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D735D6" w14:textId="77777777" w:rsidR="00C2200C" w:rsidRPr="00C2200C" w:rsidRDefault="00C2200C" w:rsidP="00C2200C">
      <w:pPr>
        <w:shd w:val="clear" w:color="auto" w:fill="BFBFBF" w:themeFill="background1" w:themeFillShade="BF"/>
        <w:spacing w:line="256" w:lineRule="auto"/>
        <w:rPr>
          <w:rFonts w:ascii="Times New Roman" w:eastAsia="Calibri" w:hAnsi="Times New Roman" w:cs="Times New Roman"/>
          <w:b/>
          <w:bCs/>
          <w:sz w:val="24"/>
          <w:szCs w:val="24"/>
        </w:rPr>
      </w:pPr>
      <w:r w:rsidRPr="00C2200C">
        <w:rPr>
          <w:rFonts w:ascii="Times New Roman" w:eastAsia="Calibri" w:hAnsi="Times New Roman" w:cs="Times New Roman"/>
          <w:b/>
          <w:bCs/>
          <w:sz w:val="24"/>
          <w:szCs w:val="24"/>
        </w:rPr>
        <w:t xml:space="preserve">UVOD </w:t>
      </w:r>
    </w:p>
    <w:p w14:paraId="7C390A8F" w14:textId="77777777" w:rsidR="00C2200C" w:rsidRPr="00C2200C" w:rsidRDefault="00C2200C" w:rsidP="0069601C">
      <w:pPr>
        <w:spacing w:line="256" w:lineRule="auto"/>
        <w:ind w:firstLine="708"/>
        <w:jc w:val="both"/>
        <w:rPr>
          <w:rFonts w:ascii="Times New Roman" w:eastAsia="Calibri" w:hAnsi="Times New Roman" w:cs="Times New Roman"/>
          <w:sz w:val="24"/>
          <w:szCs w:val="24"/>
        </w:rPr>
      </w:pPr>
      <w:r w:rsidRPr="00C2200C">
        <w:rPr>
          <w:rFonts w:ascii="Times New Roman" w:eastAsia="Calibri" w:hAnsi="Times New Roman" w:cs="Times New Roman"/>
          <w:sz w:val="24"/>
          <w:szCs w:val="24"/>
        </w:rPr>
        <w:t>Godišnji plan i program rada Dječjeg vrtića Ivanić Grad za pedagošku godinu 2026./2027. predstavlja temeljni dokument kojim se utvrđuju ciljevi, zadaće i aktivnosti usmjerene na kvalitetno ostvarivanje odgojno-obrazovne djelatnosti.</w:t>
      </w:r>
    </w:p>
    <w:p w14:paraId="33571C84" w14:textId="77777777" w:rsidR="00C2200C" w:rsidRPr="00C2200C" w:rsidRDefault="00C2200C" w:rsidP="0069601C">
      <w:pPr>
        <w:spacing w:line="256" w:lineRule="auto"/>
        <w:ind w:firstLine="708"/>
        <w:jc w:val="both"/>
        <w:rPr>
          <w:rFonts w:ascii="Times New Roman" w:eastAsia="Calibri" w:hAnsi="Times New Roman" w:cs="Times New Roman"/>
          <w:sz w:val="24"/>
          <w:szCs w:val="24"/>
        </w:rPr>
      </w:pPr>
      <w:r w:rsidRPr="00C2200C">
        <w:rPr>
          <w:rFonts w:ascii="Times New Roman" w:eastAsia="Calibri" w:hAnsi="Times New Roman" w:cs="Times New Roman"/>
          <w:sz w:val="24"/>
          <w:szCs w:val="24"/>
        </w:rPr>
        <w:t>Polazište u planiranju i ostvarivanju programa rada čine Nacionalni kurikulum za rani i predškolski odgoj i obrazovanje, važeći zakonski i podzakonski propisi te potrebe djece, roditelja i lokalne zajednice. U središtu našega rada nalazi se dijete – njegovo pravo na sigurnost, prihvaćenost, igru, učenje i razvoj u poticajnom i kvalitetno organiziranom okruženju.</w:t>
      </w:r>
    </w:p>
    <w:p w14:paraId="2FEDC481" w14:textId="77777777" w:rsidR="00C2200C" w:rsidRPr="00C2200C" w:rsidRDefault="00C2200C" w:rsidP="0069601C">
      <w:pPr>
        <w:spacing w:line="256" w:lineRule="auto"/>
        <w:ind w:firstLine="708"/>
        <w:jc w:val="both"/>
        <w:rPr>
          <w:rFonts w:ascii="Times New Roman" w:eastAsia="Calibri" w:hAnsi="Times New Roman" w:cs="Times New Roman"/>
          <w:sz w:val="24"/>
          <w:szCs w:val="24"/>
        </w:rPr>
      </w:pPr>
      <w:r w:rsidRPr="00C2200C">
        <w:rPr>
          <w:rFonts w:ascii="Times New Roman" w:eastAsia="Calibri" w:hAnsi="Times New Roman" w:cs="Times New Roman"/>
          <w:sz w:val="24"/>
          <w:szCs w:val="24"/>
        </w:rPr>
        <w:t>Svjesni smo da se odgojno-obrazovna praksa ne može promatrati kao unaprijed određen i nepromjenjiv sustav. Ona se svakodnevno oblikuje kroz odnose, iskustva, potrebe djece i odraslih te promjene koje se događaju unutar ustanove i šire zajednice. Stoga ćemo tijekom pedagoške godine kontinuirano pratiti, promišljati i vrednovati vlastitu praksu kako bismo pravodobno prepoznali potrebe i unaprijedili kvalitetu rada.</w:t>
      </w:r>
    </w:p>
    <w:p w14:paraId="4F984674" w14:textId="77777777" w:rsidR="00C2200C" w:rsidRPr="00C2200C" w:rsidRDefault="00C2200C" w:rsidP="0069601C">
      <w:pPr>
        <w:spacing w:line="256" w:lineRule="auto"/>
        <w:ind w:firstLine="708"/>
        <w:jc w:val="both"/>
        <w:rPr>
          <w:rFonts w:ascii="Times New Roman" w:eastAsia="Calibri" w:hAnsi="Times New Roman" w:cs="Times New Roman"/>
          <w:sz w:val="24"/>
          <w:szCs w:val="24"/>
        </w:rPr>
      </w:pPr>
      <w:r w:rsidRPr="00C2200C">
        <w:rPr>
          <w:rFonts w:ascii="Times New Roman" w:eastAsia="Calibri" w:hAnsi="Times New Roman" w:cs="Times New Roman"/>
          <w:sz w:val="24"/>
          <w:szCs w:val="24"/>
        </w:rPr>
        <w:t>Posebnu ćemo pozornost posvetiti stvaranju poticajnog materijalnog i socijalnog okruženja u kojem će djeca imati mogućnost slobodno istraživati, izražavati svoje ideje, razvijati samostalnost i učiti kroz igru i iskustvo. Kvalitetno okruženje, uz stručnu podršku odgojitelja, omogućuje djetetu aktivno sudjelovanje u vlastitom učenju i razvoj kompetencija važnih za sadašnji i budući život.</w:t>
      </w:r>
    </w:p>
    <w:p w14:paraId="1FD3B5D2" w14:textId="77777777" w:rsidR="00C2200C" w:rsidRPr="00C2200C" w:rsidRDefault="00C2200C" w:rsidP="0069601C">
      <w:pPr>
        <w:spacing w:line="256" w:lineRule="auto"/>
        <w:ind w:firstLine="708"/>
        <w:jc w:val="both"/>
        <w:rPr>
          <w:rFonts w:ascii="Times New Roman" w:eastAsia="Calibri" w:hAnsi="Times New Roman" w:cs="Times New Roman"/>
          <w:sz w:val="24"/>
          <w:szCs w:val="24"/>
        </w:rPr>
      </w:pPr>
      <w:r w:rsidRPr="00C2200C">
        <w:rPr>
          <w:rFonts w:ascii="Times New Roman" w:eastAsia="Calibri" w:hAnsi="Times New Roman" w:cs="Times New Roman"/>
          <w:sz w:val="24"/>
          <w:szCs w:val="24"/>
        </w:rPr>
        <w:t>Važan dio našega rada čine kvalitetni odnosi među djecom, odgojiteljima, roditeljima i svim zaposlenicima Vrtića. Nastojat ćemo graditi kulturu međusobnog poštovanja, otvorene komunikacije, suradnje i povjerenja, jer upravo kvalitetni odnosi predstavljaju temelj sigurnog i poticajnog okruženja za dijete.</w:t>
      </w:r>
    </w:p>
    <w:p w14:paraId="17F2FF6D" w14:textId="77777777" w:rsidR="00C2200C" w:rsidRPr="00C2200C" w:rsidRDefault="00C2200C" w:rsidP="0069601C">
      <w:pPr>
        <w:spacing w:line="256" w:lineRule="auto"/>
        <w:ind w:firstLine="708"/>
        <w:jc w:val="both"/>
        <w:rPr>
          <w:rFonts w:ascii="Times New Roman" w:eastAsia="Calibri" w:hAnsi="Times New Roman" w:cs="Times New Roman"/>
          <w:sz w:val="24"/>
          <w:szCs w:val="24"/>
        </w:rPr>
      </w:pPr>
      <w:r w:rsidRPr="00C2200C">
        <w:rPr>
          <w:rFonts w:ascii="Times New Roman" w:eastAsia="Calibri" w:hAnsi="Times New Roman" w:cs="Times New Roman"/>
          <w:sz w:val="24"/>
          <w:szCs w:val="24"/>
        </w:rPr>
        <w:t>Roditelje i skrbnike prepoznajemo kao važne partnere u odgoju i obrazovanju djece. Suradnja s obitelji temeljit će se na međusobnom uvažavanju, otvorenoj komunikaciji i zajedničkom interesu za dobrobit svakog djeteta. Nastojat ćemo roditeljima omogućiti različite oblike uključivanja u život i rad Vrtića, uz poštovanje njihovih mogućnosti, potreba i obiteljskih posebnosti.</w:t>
      </w:r>
    </w:p>
    <w:p w14:paraId="603DACAC" w14:textId="77777777" w:rsidR="00C2200C" w:rsidRPr="00C2200C" w:rsidRDefault="00C2200C" w:rsidP="0069601C">
      <w:pPr>
        <w:spacing w:line="256" w:lineRule="auto"/>
        <w:ind w:firstLine="708"/>
        <w:jc w:val="both"/>
        <w:rPr>
          <w:rFonts w:ascii="Times New Roman" w:eastAsia="Calibri" w:hAnsi="Times New Roman" w:cs="Times New Roman"/>
          <w:sz w:val="24"/>
          <w:szCs w:val="24"/>
        </w:rPr>
      </w:pPr>
      <w:r w:rsidRPr="00C2200C">
        <w:rPr>
          <w:rFonts w:ascii="Times New Roman" w:eastAsia="Calibri" w:hAnsi="Times New Roman" w:cs="Times New Roman"/>
          <w:sz w:val="24"/>
          <w:szCs w:val="24"/>
        </w:rPr>
        <w:t>Kontinuirano stručno usavršavanje zaposlenika također je jedno od važnih područja djelovanja. Kvaliteta rada ustanove ovisi o stručnosti, motiviranosti i spremnosti svih zaposlenika na učenje i razvoj. Stoga ćemo poticati razmjenu iskustava, zajedničko promišljanje odgojno-obrazovne prakse te sudjelovanje u različitim oblicima stručnog usavršavanja.</w:t>
      </w:r>
    </w:p>
    <w:p w14:paraId="3916258A" w14:textId="77777777" w:rsidR="00C2200C" w:rsidRPr="00C2200C" w:rsidRDefault="00C2200C" w:rsidP="0069601C">
      <w:pPr>
        <w:spacing w:line="256" w:lineRule="auto"/>
        <w:ind w:firstLine="708"/>
        <w:jc w:val="both"/>
        <w:rPr>
          <w:rFonts w:ascii="Times New Roman" w:eastAsia="Calibri" w:hAnsi="Times New Roman" w:cs="Times New Roman"/>
          <w:sz w:val="24"/>
          <w:szCs w:val="24"/>
        </w:rPr>
      </w:pPr>
      <w:r w:rsidRPr="00C2200C">
        <w:rPr>
          <w:rFonts w:ascii="Times New Roman" w:eastAsia="Calibri" w:hAnsi="Times New Roman" w:cs="Times New Roman"/>
          <w:sz w:val="24"/>
          <w:szCs w:val="24"/>
        </w:rPr>
        <w:t>Praćenjem, dokumentiranjem i vrednovanjem odgojno-obrazovnog procesa nastojat ćemo bolje razumjeti potrebe djece i procjenjivati kvalitetu vlastitog rada. Dobivena saznanja koristit ćemo kao polazište za daljnje planiranje i unapređivanje odgojno-obrazovne prakse.</w:t>
      </w:r>
    </w:p>
    <w:p w14:paraId="21AAFDEB" w14:textId="77777777" w:rsidR="00C2200C" w:rsidRPr="00C2200C" w:rsidRDefault="00C2200C" w:rsidP="0069601C">
      <w:pPr>
        <w:spacing w:line="256" w:lineRule="auto"/>
        <w:ind w:firstLine="708"/>
        <w:jc w:val="both"/>
        <w:rPr>
          <w:rFonts w:ascii="Times New Roman" w:eastAsia="Calibri" w:hAnsi="Times New Roman" w:cs="Times New Roman"/>
          <w:sz w:val="24"/>
          <w:szCs w:val="24"/>
        </w:rPr>
      </w:pPr>
      <w:r w:rsidRPr="00C2200C">
        <w:rPr>
          <w:rFonts w:ascii="Times New Roman" w:eastAsia="Calibri" w:hAnsi="Times New Roman" w:cs="Times New Roman"/>
          <w:sz w:val="24"/>
          <w:szCs w:val="24"/>
        </w:rPr>
        <w:t>Zajedničkim djelovanjem svih zaposlenika, djece, roditelja i suradnika želimo graditi Vrtić kao mjesto u kojem se svako dijete osjeća sigurno, prihvaćeno i vrijedno, a odrasli imaju mogućnost učiti, razvijati se i doprinositi zajedničkom cilju – dobrobiti djeteta.</w:t>
      </w:r>
    </w:p>
    <w:p w14:paraId="37DBF198" w14:textId="77777777" w:rsidR="00C2200C" w:rsidRPr="00C2200C" w:rsidRDefault="00C2200C" w:rsidP="0069601C">
      <w:pPr>
        <w:spacing w:line="256" w:lineRule="auto"/>
        <w:jc w:val="both"/>
        <w:rPr>
          <w:rFonts w:ascii="Times New Roman" w:eastAsia="Calibri" w:hAnsi="Times New Roman" w:cs="Times New Roman"/>
          <w:sz w:val="24"/>
          <w:szCs w:val="24"/>
        </w:rPr>
      </w:pPr>
    </w:p>
    <w:p w14:paraId="253772C1" w14:textId="77777777" w:rsidR="0069601C" w:rsidRDefault="0069601C" w:rsidP="0069601C">
      <w:pPr>
        <w:spacing w:line="256" w:lineRule="auto"/>
        <w:jc w:val="both"/>
        <w:rPr>
          <w:rFonts w:ascii="Times New Roman" w:eastAsia="Calibri" w:hAnsi="Times New Roman" w:cs="Times New Roman"/>
          <w:b/>
          <w:bCs/>
          <w:sz w:val="24"/>
          <w:szCs w:val="24"/>
        </w:rPr>
      </w:pPr>
    </w:p>
    <w:p w14:paraId="5E0186D8" w14:textId="77777777" w:rsidR="0069601C" w:rsidRDefault="0069601C" w:rsidP="0069601C">
      <w:pPr>
        <w:spacing w:line="256" w:lineRule="auto"/>
        <w:jc w:val="both"/>
        <w:rPr>
          <w:rFonts w:ascii="Times New Roman" w:eastAsia="Calibri" w:hAnsi="Times New Roman" w:cs="Times New Roman"/>
          <w:b/>
          <w:bCs/>
          <w:sz w:val="24"/>
          <w:szCs w:val="24"/>
        </w:rPr>
      </w:pPr>
    </w:p>
    <w:p w14:paraId="0BD02A2A" w14:textId="5B3A1341" w:rsidR="00C2200C" w:rsidRPr="00C2200C" w:rsidRDefault="00C2200C" w:rsidP="0069601C">
      <w:pPr>
        <w:spacing w:line="256" w:lineRule="auto"/>
        <w:jc w:val="both"/>
        <w:rPr>
          <w:rFonts w:ascii="Times New Roman" w:eastAsia="Calibri" w:hAnsi="Times New Roman" w:cs="Times New Roman"/>
          <w:b/>
          <w:bCs/>
          <w:sz w:val="24"/>
          <w:szCs w:val="24"/>
        </w:rPr>
      </w:pPr>
      <w:r w:rsidRPr="00C2200C">
        <w:rPr>
          <w:rFonts w:ascii="Times New Roman" w:eastAsia="Calibri" w:hAnsi="Times New Roman" w:cs="Times New Roman"/>
          <w:b/>
          <w:bCs/>
          <w:sz w:val="24"/>
          <w:szCs w:val="24"/>
        </w:rPr>
        <w:lastRenderedPageBreak/>
        <w:t>VIZIJA</w:t>
      </w:r>
    </w:p>
    <w:p w14:paraId="4BEE4DD8" w14:textId="77777777" w:rsidR="00C2200C" w:rsidRPr="00C2200C" w:rsidRDefault="00C2200C" w:rsidP="0069601C">
      <w:pPr>
        <w:spacing w:line="256" w:lineRule="auto"/>
        <w:jc w:val="both"/>
        <w:rPr>
          <w:rFonts w:ascii="Times New Roman" w:eastAsia="Calibri" w:hAnsi="Times New Roman" w:cs="Times New Roman"/>
          <w:sz w:val="24"/>
          <w:szCs w:val="24"/>
        </w:rPr>
      </w:pPr>
      <w:r w:rsidRPr="00C2200C">
        <w:rPr>
          <w:rFonts w:ascii="Times New Roman" w:eastAsia="Calibri" w:hAnsi="Times New Roman" w:cs="Times New Roman"/>
          <w:sz w:val="24"/>
          <w:szCs w:val="24"/>
        </w:rPr>
        <w:t>Dječji vrtić Ivanić Grad želimo razvijati kao mjesto kvalitetnog življenja, učenja i zajedništva, u kojem se poštuju posebnosti svakog djeteta, obitelji i zaposlenika.</w:t>
      </w:r>
    </w:p>
    <w:p w14:paraId="102D4757" w14:textId="77777777" w:rsidR="00C2200C" w:rsidRPr="00C2200C" w:rsidRDefault="00C2200C" w:rsidP="0069601C">
      <w:pPr>
        <w:spacing w:line="256" w:lineRule="auto"/>
        <w:jc w:val="both"/>
        <w:rPr>
          <w:rFonts w:ascii="Times New Roman" w:eastAsia="Calibri" w:hAnsi="Times New Roman" w:cs="Times New Roman"/>
          <w:sz w:val="24"/>
          <w:szCs w:val="24"/>
        </w:rPr>
      </w:pPr>
      <w:r w:rsidRPr="00C2200C">
        <w:rPr>
          <w:rFonts w:ascii="Times New Roman" w:eastAsia="Calibri" w:hAnsi="Times New Roman" w:cs="Times New Roman"/>
          <w:sz w:val="24"/>
          <w:szCs w:val="24"/>
        </w:rPr>
        <w:t>Težimo vrtiću u kojem se njeguje kultura međusobnog poštovanja, suradnje, otvorene komunikacije i uvažavanja različitosti. Želimo stvarati okruženje u kojem će djeca imati priliku razvijati svoje potencijale, interese i sposobnosti, učiti kroz igru, istraživanje i neposredno iskustvo te odrastati kao samostalne, odgovorne i zadovoljne osobe.</w:t>
      </w:r>
    </w:p>
    <w:p w14:paraId="34168F5A" w14:textId="77777777" w:rsidR="00C2200C" w:rsidRPr="00C2200C" w:rsidRDefault="00C2200C" w:rsidP="0069601C">
      <w:pPr>
        <w:spacing w:line="256" w:lineRule="auto"/>
        <w:jc w:val="both"/>
        <w:rPr>
          <w:rFonts w:ascii="Times New Roman" w:eastAsia="Calibri" w:hAnsi="Times New Roman" w:cs="Times New Roman"/>
          <w:sz w:val="24"/>
          <w:szCs w:val="24"/>
        </w:rPr>
      </w:pPr>
      <w:r w:rsidRPr="00C2200C">
        <w:rPr>
          <w:rFonts w:ascii="Times New Roman" w:eastAsia="Calibri" w:hAnsi="Times New Roman" w:cs="Times New Roman"/>
          <w:sz w:val="24"/>
          <w:szCs w:val="24"/>
        </w:rPr>
        <w:t>Naša je vizija ustanove koja kontinuirano uči i razvija se, prati potrebe suvremenog djetinjstva te zajedničkim djelovanjem djece, roditelja i zaposlenika gradi kvalitetnu i prepoznatljivu odgojno-obrazovnu praksu.</w:t>
      </w:r>
    </w:p>
    <w:p w14:paraId="608632C1" w14:textId="77777777" w:rsidR="00C2200C" w:rsidRPr="00C2200C" w:rsidRDefault="00C2200C" w:rsidP="0069601C">
      <w:pPr>
        <w:spacing w:line="256" w:lineRule="auto"/>
        <w:jc w:val="both"/>
        <w:rPr>
          <w:rFonts w:ascii="Times New Roman" w:eastAsia="Calibri" w:hAnsi="Times New Roman" w:cs="Times New Roman"/>
          <w:sz w:val="24"/>
          <w:szCs w:val="24"/>
        </w:rPr>
      </w:pPr>
    </w:p>
    <w:p w14:paraId="175605C2" w14:textId="77777777" w:rsidR="00C2200C" w:rsidRPr="00C2200C" w:rsidRDefault="00C2200C" w:rsidP="0069601C">
      <w:pPr>
        <w:spacing w:line="256" w:lineRule="auto"/>
        <w:jc w:val="both"/>
        <w:rPr>
          <w:rFonts w:ascii="Times New Roman" w:eastAsia="Calibri" w:hAnsi="Times New Roman" w:cs="Times New Roman"/>
          <w:b/>
          <w:bCs/>
          <w:sz w:val="24"/>
          <w:szCs w:val="24"/>
        </w:rPr>
      </w:pPr>
      <w:r w:rsidRPr="00C2200C">
        <w:rPr>
          <w:rFonts w:ascii="Times New Roman" w:eastAsia="Calibri" w:hAnsi="Times New Roman" w:cs="Times New Roman"/>
          <w:b/>
          <w:bCs/>
          <w:sz w:val="24"/>
          <w:szCs w:val="24"/>
        </w:rPr>
        <w:t>MISIJA</w:t>
      </w:r>
    </w:p>
    <w:p w14:paraId="5A27AFAD" w14:textId="77777777" w:rsidR="00C2200C" w:rsidRPr="00C2200C" w:rsidRDefault="00C2200C" w:rsidP="0069601C">
      <w:pPr>
        <w:spacing w:line="256" w:lineRule="auto"/>
        <w:jc w:val="both"/>
        <w:rPr>
          <w:rFonts w:ascii="Times New Roman" w:eastAsia="Calibri" w:hAnsi="Times New Roman" w:cs="Times New Roman"/>
          <w:sz w:val="24"/>
          <w:szCs w:val="24"/>
        </w:rPr>
      </w:pPr>
      <w:r w:rsidRPr="00C2200C">
        <w:rPr>
          <w:rFonts w:ascii="Times New Roman" w:eastAsia="Calibri" w:hAnsi="Times New Roman" w:cs="Times New Roman"/>
          <w:sz w:val="24"/>
          <w:szCs w:val="24"/>
        </w:rPr>
        <w:t>Misija Dječjeg vrtića Ivanić Grad jest osigurati svakom djetetu sigurno, poticajno i uključivo okruženje koje će pridonijeti njegovu cjelovitom razvoju i dobrobiti.</w:t>
      </w:r>
    </w:p>
    <w:p w14:paraId="3F8B75A3" w14:textId="77777777" w:rsidR="00C2200C" w:rsidRPr="00C2200C" w:rsidRDefault="00C2200C" w:rsidP="0069601C">
      <w:pPr>
        <w:spacing w:line="256" w:lineRule="auto"/>
        <w:jc w:val="both"/>
        <w:rPr>
          <w:rFonts w:ascii="Times New Roman" w:eastAsia="Calibri" w:hAnsi="Times New Roman" w:cs="Times New Roman"/>
          <w:sz w:val="24"/>
          <w:szCs w:val="24"/>
        </w:rPr>
      </w:pPr>
      <w:r w:rsidRPr="00C2200C">
        <w:rPr>
          <w:rFonts w:ascii="Times New Roman" w:eastAsia="Calibri" w:hAnsi="Times New Roman" w:cs="Times New Roman"/>
          <w:sz w:val="24"/>
          <w:szCs w:val="24"/>
        </w:rPr>
        <w:t>Svoj odgojno-obrazovni rad temeljimo na poštovanju djeteta kao aktivnog sudionika vlastitog učenja i razvoja. Djeci želimo omogućiti bogata i raznolika iskustva, poticati njihovu znatiželju, kreativnost, samostalnost i međusobnu suradnju.</w:t>
      </w:r>
    </w:p>
    <w:p w14:paraId="642CB65E" w14:textId="77777777" w:rsidR="00C2200C" w:rsidRPr="00C2200C" w:rsidRDefault="00C2200C" w:rsidP="0069601C">
      <w:pPr>
        <w:spacing w:line="256" w:lineRule="auto"/>
        <w:jc w:val="both"/>
        <w:rPr>
          <w:rFonts w:ascii="Times New Roman" w:eastAsia="Calibri" w:hAnsi="Times New Roman" w:cs="Times New Roman"/>
          <w:sz w:val="24"/>
          <w:szCs w:val="24"/>
        </w:rPr>
      </w:pPr>
      <w:r w:rsidRPr="00C2200C">
        <w:rPr>
          <w:rFonts w:ascii="Times New Roman" w:eastAsia="Calibri" w:hAnsi="Times New Roman" w:cs="Times New Roman"/>
          <w:sz w:val="24"/>
          <w:szCs w:val="24"/>
        </w:rPr>
        <w:t xml:space="preserve">U suradnji s roditeljima i lokalnom zajednicom gradimo partnerske odnose usmjerene na dobrobit djeteta. Kontinuiranim stručnim usavršavanjem i zajedničkim promišljanjem vlastite prakse nastojimo unapređivati kvalitetu rada i stvarati uvjete u kojima će se svako dijete, roditelj i zaposlenik osjećati prihvaćeno i uvaženo. </w:t>
      </w:r>
    </w:p>
    <w:p w14:paraId="3671EAD5" w14:textId="77777777" w:rsidR="00C2200C" w:rsidRDefault="00C2200C" w:rsidP="00C2200C">
      <w:pPr>
        <w:spacing w:line="256" w:lineRule="auto"/>
        <w:rPr>
          <w:rFonts w:ascii="Calibri" w:eastAsia="Calibri" w:hAnsi="Calibri" w:cs="Times New Roman"/>
        </w:rPr>
      </w:pPr>
    </w:p>
    <w:p w14:paraId="0E1FE8A6" w14:textId="77777777" w:rsidR="00C2200C" w:rsidRDefault="00C2200C" w:rsidP="00C2200C">
      <w:pPr>
        <w:spacing w:line="256" w:lineRule="auto"/>
        <w:rPr>
          <w:rFonts w:ascii="Calibri" w:eastAsia="Calibri" w:hAnsi="Calibri" w:cs="Times New Roman"/>
        </w:rPr>
      </w:pPr>
    </w:p>
    <w:p w14:paraId="76B27D0B" w14:textId="77777777" w:rsidR="00D4458B" w:rsidRDefault="00D4458B" w:rsidP="00C2200C">
      <w:pPr>
        <w:spacing w:line="256" w:lineRule="auto"/>
        <w:rPr>
          <w:rFonts w:ascii="Calibri" w:eastAsia="Calibri" w:hAnsi="Calibri" w:cs="Times New Roman"/>
        </w:rPr>
      </w:pPr>
    </w:p>
    <w:p w14:paraId="54B4E004" w14:textId="77777777" w:rsidR="00D4458B" w:rsidRDefault="00D4458B" w:rsidP="00C2200C">
      <w:pPr>
        <w:spacing w:line="256" w:lineRule="auto"/>
        <w:rPr>
          <w:rFonts w:ascii="Calibri" w:eastAsia="Calibri" w:hAnsi="Calibri" w:cs="Times New Roman"/>
        </w:rPr>
      </w:pPr>
    </w:p>
    <w:p w14:paraId="1A764A27" w14:textId="77777777" w:rsidR="00D4458B" w:rsidRDefault="00D4458B" w:rsidP="00C2200C">
      <w:pPr>
        <w:spacing w:line="256" w:lineRule="auto"/>
        <w:rPr>
          <w:rFonts w:ascii="Calibri" w:eastAsia="Calibri" w:hAnsi="Calibri" w:cs="Times New Roman"/>
        </w:rPr>
      </w:pPr>
    </w:p>
    <w:p w14:paraId="043F7685" w14:textId="77777777" w:rsidR="00D4458B" w:rsidRDefault="00D4458B" w:rsidP="00C2200C">
      <w:pPr>
        <w:spacing w:line="256" w:lineRule="auto"/>
        <w:rPr>
          <w:rFonts w:ascii="Calibri" w:eastAsia="Calibri" w:hAnsi="Calibri" w:cs="Times New Roman"/>
        </w:rPr>
      </w:pPr>
    </w:p>
    <w:p w14:paraId="09786DEE" w14:textId="77777777" w:rsidR="00D4458B" w:rsidRDefault="00D4458B" w:rsidP="00C2200C">
      <w:pPr>
        <w:spacing w:line="256" w:lineRule="auto"/>
        <w:rPr>
          <w:rFonts w:ascii="Calibri" w:eastAsia="Calibri" w:hAnsi="Calibri" w:cs="Times New Roman"/>
        </w:rPr>
      </w:pPr>
    </w:p>
    <w:p w14:paraId="52721F8F" w14:textId="77777777" w:rsidR="00D4458B" w:rsidRDefault="00D4458B" w:rsidP="00C2200C">
      <w:pPr>
        <w:spacing w:line="256" w:lineRule="auto"/>
        <w:rPr>
          <w:rFonts w:ascii="Calibri" w:eastAsia="Calibri" w:hAnsi="Calibri" w:cs="Times New Roman"/>
        </w:rPr>
      </w:pPr>
    </w:p>
    <w:p w14:paraId="2D91976E" w14:textId="77777777" w:rsidR="00D4458B" w:rsidRDefault="00D4458B" w:rsidP="00C2200C">
      <w:pPr>
        <w:spacing w:line="256" w:lineRule="auto"/>
        <w:rPr>
          <w:rFonts w:ascii="Calibri" w:eastAsia="Calibri" w:hAnsi="Calibri" w:cs="Times New Roman"/>
        </w:rPr>
      </w:pPr>
    </w:p>
    <w:p w14:paraId="3C97F602" w14:textId="77777777" w:rsidR="00D4458B" w:rsidRDefault="00D4458B" w:rsidP="00C2200C">
      <w:pPr>
        <w:spacing w:line="256" w:lineRule="auto"/>
        <w:rPr>
          <w:rFonts w:ascii="Calibri" w:eastAsia="Calibri" w:hAnsi="Calibri" w:cs="Times New Roman"/>
        </w:rPr>
      </w:pPr>
    </w:p>
    <w:p w14:paraId="2DE65E18" w14:textId="77777777" w:rsidR="00D4458B" w:rsidRDefault="00D4458B" w:rsidP="00C2200C">
      <w:pPr>
        <w:spacing w:line="256" w:lineRule="auto"/>
        <w:rPr>
          <w:rFonts w:ascii="Calibri" w:eastAsia="Calibri" w:hAnsi="Calibri" w:cs="Times New Roman"/>
        </w:rPr>
      </w:pPr>
    </w:p>
    <w:p w14:paraId="1E8D0BCC" w14:textId="77777777" w:rsidR="00D4458B" w:rsidRDefault="00D4458B" w:rsidP="00C2200C">
      <w:pPr>
        <w:spacing w:line="256" w:lineRule="auto"/>
        <w:rPr>
          <w:rFonts w:ascii="Calibri" w:eastAsia="Calibri" w:hAnsi="Calibri" w:cs="Times New Roman"/>
        </w:rPr>
      </w:pPr>
    </w:p>
    <w:p w14:paraId="3D45CE81" w14:textId="77777777" w:rsidR="00D4458B" w:rsidRDefault="00D4458B" w:rsidP="00C2200C">
      <w:pPr>
        <w:spacing w:line="256" w:lineRule="auto"/>
        <w:rPr>
          <w:rFonts w:ascii="Calibri" w:eastAsia="Calibri" w:hAnsi="Calibri" w:cs="Times New Roman"/>
        </w:rPr>
      </w:pPr>
    </w:p>
    <w:p w14:paraId="12101065" w14:textId="77777777" w:rsidR="00D4458B" w:rsidRDefault="00D4458B" w:rsidP="00C2200C">
      <w:pPr>
        <w:spacing w:line="256" w:lineRule="auto"/>
        <w:rPr>
          <w:rFonts w:ascii="Calibri" w:eastAsia="Calibri" w:hAnsi="Calibri" w:cs="Times New Roman"/>
        </w:rPr>
      </w:pPr>
    </w:p>
    <w:p w14:paraId="65E9000E" w14:textId="77777777" w:rsidR="00D4458B" w:rsidRPr="00D4458B" w:rsidRDefault="00D4458B" w:rsidP="00C2200C">
      <w:pPr>
        <w:spacing w:line="256" w:lineRule="auto"/>
        <w:rPr>
          <w:rFonts w:ascii="Calibri" w:eastAsia="Calibri" w:hAnsi="Calibri" w:cs="Times New Roman"/>
          <w:color w:val="EE0000"/>
        </w:rPr>
      </w:pPr>
    </w:p>
    <w:p w14:paraId="735872CD" w14:textId="77777777" w:rsidR="00D4458B" w:rsidRPr="00D4458B" w:rsidRDefault="00D4458B">
      <w:pPr>
        <w:keepNext/>
        <w:keepLines/>
        <w:numPr>
          <w:ilvl w:val="0"/>
          <w:numId w:val="102"/>
        </w:numPr>
        <w:shd w:val="clear" w:color="auto" w:fill="BFBFBF"/>
        <w:spacing w:before="480" w:after="0" w:line="240" w:lineRule="auto"/>
        <w:ind w:left="426" w:hanging="426"/>
        <w:outlineLvl w:val="0"/>
        <w:rPr>
          <w:rFonts w:ascii="Times New Roman" w:eastAsia="Times New Roman" w:hAnsi="Times New Roman" w:cs="Times New Roman"/>
          <w:b/>
          <w:bCs/>
          <w:sz w:val="28"/>
          <w:szCs w:val="28"/>
          <w:lang w:val="x-none" w:eastAsia="hr-HR"/>
        </w:rPr>
      </w:pPr>
      <w:r w:rsidRPr="00D4458B">
        <w:rPr>
          <w:rFonts w:ascii="Times New Roman" w:eastAsia="Times New Roman" w:hAnsi="Times New Roman" w:cs="Times New Roman"/>
          <w:b/>
          <w:bCs/>
          <w:sz w:val="28"/>
          <w:szCs w:val="28"/>
          <w:lang w:val="x-none" w:eastAsia="hr-HR"/>
        </w:rPr>
        <w:lastRenderedPageBreak/>
        <w:t>USTROJSTVO RADA</w:t>
      </w:r>
    </w:p>
    <w:p w14:paraId="233916EA" w14:textId="77777777" w:rsidR="00D4458B" w:rsidRPr="00D4458B" w:rsidRDefault="00D4458B" w:rsidP="00D4458B">
      <w:pPr>
        <w:spacing w:before="240" w:after="0" w:line="240" w:lineRule="auto"/>
        <w:rPr>
          <w:rFonts w:ascii="Times New Roman" w:eastAsia="Times New Roman" w:hAnsi="Times New Roman" w:cs="Times New Roman"/>
          <w:sz w:val="24"/>
          <w:szCs w:val="24"/>
          <w:lang w:eastAsia="hr-HR"/>
        </w:rPr>
      </w:pPr>
      <w:r w:rsidRPr="00D4458B">
        <w:rPr>
          <w:rFonts w:ascii="Times New Roman" w:eastAsia="Times New Roman" w:hAnsi="Times New Roman" w:cs="Times New Roman"/>
          <w:sz w:val="24"/>
          <w:szCs w:val="24"/>
          <w:lang w:eastAsia="hr-HR"/>
        </w:rPr>
        <w:t>Dječji vrtić Ivanić Grad djeluje na području Grada Ivanić-Grada, na pet lokacija i to:</w:t>
      </w:r>
    </w:p>
    <w:p w14:paraId="6030CCF9" w14:textId="77777777" w:rsidR="00D4458B" w:rsidRPr="00D4458B" w:rsidRDefault="00D4458B">
      <w:pPr>
        <w:numPr>
          <w:ilvl w:val="0"/>
          <w:numId w:val="100"/>
        </w:numPr>
        <w:spacing w:before="240" w:after="0" w:line="240" w:lineRule="auto"/>
        <w:rPr>
          <w:rFonts w:ascii="Times New Roman" w:eastAsia="Times New Roman" w:hAnsi="Times New Roman" w:cs="Times New Roman"/>
          <w:sz w:val="24"/>
          <w:szCs w:val="24"/>
          <w:lang w:eastAsia="hr-HR"/>
        </w:rPr>
      </w:pPr>
      <w:r w:rsidRPr="00D4458B">
        <w:rPr>
          <w:rFonts w:ascii="Times New Roman" w:eastAsia="Times New Roman" w:hAnsi="Times New Roman" w:cs="Times New Roman"/>
          <w:sz w:val="24"/>
          <w:szCs w:val="24"/>
          <w:lang w:eastAsia="hr-HR"/>
        </w:rPr>
        <w:t>«SUNCOKRET» -sjedište ustanove, Park hrvatskih branitelja 3;</w:t>
      </w:r>
    </w:p>
    <w:p w14:paraId="4B344E9D" w14:textId="77777777" w:rsidR="00D4458B" w:rsidRPr="00D4458B" w:rsidRDefault="00D4458B">
      <w:pPr>
        <w:numPr>
          <w:ilvl w:val="0"/>
          <w:numId w:val="100"/>
        </w:numPr>
        <w:spacing w:before="240" w:after="0" w:line="240" w:lineRule="auto"/>
        <w:rPr>
          <w:rFonts w:ascii="Times New Roman" w:eastAsia="Times New Roman" w:hAnsi="Times New Roman" w:cs="Times New Roman"/>
          <w:sz w:val="24"/>
          <w:szCs w:val="24"/>
          <w:lang w:eastAsia="hr-HR"/>
        </w:rPr>
      </w:pPr>
      <w:r w:rsidRPr="00D4458B">
        <w:rPr>
          <w:rFonts w:ascii="Times New Roman" w:eastAsia="Times New Roman" w:hAnsi="Times New Roman" w:cs="Times New Roman"/>
          <w:sz w:val="24"/>
          <w:szCs w:val="24"/>
          <w:lang w:eastAsia="hr-HR"/>
        </w:rPr>
        <w:t>«ŽERAVINEC» - podružnica u Ivanić-Gradu, Milke Trnine 2, objekt „LIVADA“;</w:t>
      </w:r>
    </w:p>
    <w:p w14:paraId="30B8B4ED" w14:textId="77777777" w:rsidR="00D4458B" w:rsidRPr="00D4458B" w:rsidRDefault="00D4458B">
      <w:pPr>
        <w:numPr>
          <w:ilvl w:val="0"/>
          <w:numId w:val="100"/>
        </w:numPr>
        <w:spacing w:before="240" w:after="0" w:line="240" w:lineRule="auto"/>
        <w:rPr>
          <w:rFonts w:ascii="Times New Roman" w:eastAsia="Times New Roman" w:hAnsi="Times New Roman" w:cs="Times New Roman"/>
          <w:sz w:val="24"/>
          <w:szCs w:val="24"/>
          <w:lang w:eastAsia="hr-HR"/>
        </w:rPr>
      </w:pPr>
      <w:r w:rsidRPr="00D4458B">
        <w:rPr>
          <w:rFonts w:ascii="Times New Roman" w:eastAsia="Times New Roman" w:hAnsi="Times New Roman" w:cs="Times New Roman"/>
          <w:sz w:val="24"/>
          <w:szCs w:val="24"/>
          <w:lang w:eastAsia="hr-HR"/>
        </w:rPr>
        <w:t xml:space="preserve">« POSAVSKI BREGI» - podružnica u Posavskim </w:t>
      </w:r>
      <w:proofErr w:type="spellStart"/>
      <w:r w:rsidRPr="00D4458B">
        <w:rPr>
          <w:rFonts w:ascii="Times New Roman" w:eastAsia="Times New Roman" w:hAnsi="Times New Roman" w:cs="Times New Roman"/>
          <w:sz w:val="24"/>
          <w:szCs w:val="24"/>
          <w:lang w:eastAsia="hr-HR"/>
        </w:rPr>
        <w:t>Bregima</w:t>
      </w:r>
      <w:proofErr w:type="spellEnd"/>
      <w:r w:rsidRPr="00D4458B">
        <w:rPr>
          <w:rFonts w:ascii="Times New Roman" w:eastAsia="Times New Roman" w:hAnsi="Times New Roman" w:cs="Times New Roman"/>
          <w:sz w:val="24"/>
          <w:szCs w:val="24"/>
          <w:lang w:eastAsia="hr-HR"/>
        </w:rPr>
        <w:t>, Savska 69/d, objekt „TRATINČICE“;</w:t>
      </w:r>
    </w:p>
    <w:p w14:paraId="3901C469" w14:textId="77777777" w:rsidR="00D4458B" w:rsidRPr="00D4458B" w:rsidRDefault="00D4458B">
      <w:pPr>
        <w:numPr>
          <w:ilvl w:val="0"/>
          <w:numId w:val="100"/>
        </w:numPr>
        <w:spacing w:before="240" w:after="0" w:line="240" w:lineRule="auto"/>
        <w:rPr>
          <w:rFonts w:ascii="Times New Roman" w:eastAsia="Times New Roman" w:hAnsi="Times New Roman" w:cs="Times New Roman"/>
          <w:sz w:val="24"/>
          <w:szCs w:val="24"/>
          <w:lang w:eastAsia="hr-HR"/>
        </w:rPr>
      </w:pPr>
      <w:r w:rsidRPr="00D4458B">
        <w:rPr>
          <w:rFonts w:ascii="Times New Roman" w:eastAsia="Times New Roman" w:hAnsi="Times New Roman" w:cs="Times New Roman"/>
          <w:sz w:val="24"/>
          <w:szCs w:val="24"/>
          <w:lang w:eastAsia="hr-HR"/>
        </w:rPr>
        <w:t>« GRABERJE IVANIĆKO» - podružnica u Graberju Ivanićkom , Šenoina ulica 11, objekt „SUNCE“;</w:t>
      </w:r>
    </w:p>
    <w:p w14:paraId="13D8C198" w14:textId="77777777" w:rsidR="00D4458B" w:rsidRPr="00D4458B" w:rsidRDefault="00D4458B">
      <w:pPr>
        <w:numPr>
          <w:ilvl w:val="0"/>
          <w:numId w:val="100"/>
        </w:numPr>
        <w:spacing w:before="240" w:after="0" w:line="240" w:lineRule="auto"/>
        <w:rPr>
          <w:rFonts w:ascii="Times New Roman" w:eastAsia="Times New Roman" w:hAnsi="Times New Roman" w:cs="Times New Roman"/>
          <w:sz w:val="24"/>
          <w:szCs w:val="24"/>
          <w:lang w:eastAsia="hr-HR"/>
        </w:rPr>
      </w:pPr>
      <w:r w:rsidRPr="00D4458B">
        <w:rPr>
          <w:rFonts w:ascii="Times New Roman" w:eastAsia="Times New Roman" w:hAnsi="Times New Roman" w:cs="Times New Roman"/>
          <w:sz w:val="24"/>
          <w:szCs w:val="24"/>
          <w:lang w:eastAsia="hr-HR"/>
        </w:rPr>
        <w:t xml:space="preserve">„POLJANA“- podružnica u Ivanić- Gradu, Josipa </w:t>
      </w:r>
      <w:proofErr w:type="spellStart"/>
      <w:r w:rsidRPr="00D4458B">
        <w:rPr>
          <w:rFonts w:ascii="Times New Roman" w:eastAsia="Times New Roman" w:hAnsi="Times New Roman" w:cs="Times New Roman"/>
          <w:sz w:val="24"/>
          <w:szCs w:val="24"/>
          <w:lang w:eastAsia="hr-HR"/>
        </w:rPr>
        <w:t>Kelšina</w:t>
      </w:r>
      <w:proofErr w:type="spellEnd"/>
      <w:r w:rsidRPr="00D4458B">
        <w:rPr>
          <w:rFonts w:ascii="Times New Roman" w:eastAsia="Times New Roman" w:hAnsi="Times New Roman" w:cs="Times New Roman"/>
          <w:sz w:val="24"/>
          <w:szCs w:val="24"/>
          <w:lang w:eastAsia="hr-HR"/>
        </w:rPr>
        <w:t xml:space="preserve"> 11;</w:t>
      </w:r>
    </w:p>
    <w:p w14:paraId="7D87A8B3" w14:textId="77777777" w:rsidR="00D4458B" w:rsidRPr="00D4458B" w:rsidRDefault="00D4458B">
      <w:pPr>
        <w:numPr>
          <w:ilvl w:val="0"/>
          <w:numId w:val="100"/>
        </w:numPr>
        <w:spacing w:before="240" w:after="0" w:line="240" w:lineRule="auto"/>
        <w:rPr>
          <w:rFonts w:ascii="Times New Roman" w:eastAsia="Times New Roman" w:hAnsi="Times New Roman" w:cs="Times New Roman"/>
          <w:sz w:val="24"/>
          <w:szCs w:val="24"/>
          <w:lang w:eastAsia="hr-HR"/>
        </w:rPr>
      </w:pPr>
      <w:r w:rsidRPr="00D4458B">
        <w:rPr>
          <w:rFonts w:ascii="Times New Roman" w:eastAsia="Times New Roman" w:hAnsi="Times New Roman" w:cs="Times New Roman"/>
          <w:sz w:val="24"/>
          <w:szCs w:val="24"/>
          <w:lang w:eastAsia="hr-HR"/>
        </w:rPr>
        <w:t xml:space="preserve">„TVORNICA SMIJEHA“, podružnica u Ivanić-Gradu, </w:t>
      </w:r>
      <w:proofErr w:type="spellStart"/>
      <w:r w:rsidRPr="00D4458B">
        <w:rPr>
          <w:rFonts w:ascii="Times New Roman" w:eastAsia="Times New Roman" w:hAnsi="Times New Roman" w:cs="Times New Roman"/>
          <w:sz w:val="24"/>
          <w:szCs w:val="24"/>
          <w:lang w:eastAsia="hr-HR"/>
        </w:rPr>
        <w:t>Šiftarova</w:t>
      </w:r>
      <w:proofErr w:type="spellEnd"/>
      <w:r w:rsidRPr="00D4458B">
        <w:rPr>
          <w:rFonts w:ascii="Times New Roman" w:eastAsia="Times New Roman" w:hAnsi="Times New Roman" w:cs="Times New Roman"/>
          <w:sz w:val="24"/>
          <w:szCs w:val="24"/>
          <w:lang w:eastAsia="hr-HR"/>
        </w:rPr>
        <w:t xml:space="preserve"> 1a.</w:t>
      </w:r>
    </w:p>
    <w:p w14:paraId="585FDBFA" w14:textId="77777777" w:rsidR="00D4458B" w:rsidRPr="00D4458B" w:rsidRDefault="00D4458B" w:rsidP="00D4458B">
      <w:pPr>
        <w:spacing w:before="240" w:after="0" w:line="240" w:lineRule="auto"/>
        <w:rPr>
          <w:rFonts w:ascii="Times New Roman" w:eastAsia="Times New Roman" w:hAnsi="Times New Roman" w:cs="Times New Roman"/>
          <w:sz w:val="24"/>
          <w:szCs w:val="24"/>
          <w:lang w:eastAsia="hr-HR"/>
        </w:rPr>
      </w:pPr>
      <w:r w:rsidRPr="00D4458B">
        <w:rPr>
          <w:rFonts w:ascii="Times New Roman" w:eastAsia="Times New Roman" w:hAnsi="Times New Roman" w:cs="Times New Roman"/>
          <w:sz w:val="24"/>
          <w:szCs w:val="24"/>
          <w:lang w:eastAsia="hr-HR"/>
        </w:rPr>
        <w:t>Njegu, odgoj i obrazovanje provodimo kroz:</w:t>
      </w:r>
    </w:p>
    <w:p w14:paraId="7086F6E2" w14:textId="77777777" w:rsidR="00D4458B" w:rsidRPr="00D4458B" w:rsidRDefault="00D4458B">
      <w:pPr>
        <w:numPr>
          <w:ilvl w:val="0"/>
          <w:numId w:val="101"/>
        </w:numPr>
        <w:spacing w:after="0" w:line="240" w:lineRule="auto"/>
        <w:rPr>
          <w:rFonts w:ascii="Times New Roman" w:eastAsia="Times New Roman" w:hAnsi="Times New Roman" w:cs="Times New Roman"/>
          <w:sz w:val="24"/>
          <w:szCs w:val="24"/>
          <w:lang w:eastAsia="hr-HR"/>
        </w:rPr>
      </w:pPr>
      <w:r w:rsidRPr="00D4458B">
        <w:rPr>
          <w:rFonts w:ascii="Times New Roman" w:eastAsia="Times New Roman" w:hAnsi="Times New Roman" w:cs="Times New Roman"/>
          <w:sz w:val="24"/>
          <w:szCs w:val="24"/>
          <w:lang w:eastAsia="hr-HR"/>
        </w:rPr>
        <w:t>primarni 10- satni program</w:t>
      </w:r>
    </w:p>
    <w:p w14:paraId="04BA3FFB" w14:textId="77777777" w:rsidR="00D4458B" w:rsidRPr="00D4458B" w:rsidRDefault="00D4458B">
      <w:pPr>
        <w:numPr>
          <w:ilvl w:val="0"/>
          <w:numId w:val="101"/>
        </w:numPr>
        <w:spacing w:after="0" w:line="240" w:lineRule="auto"/>
        <w:jc w:val="both"/>
        <w:rPr>
          <w:rFonts w:ascii="Times New Roman" w:eastAsia="Times New Roman" w:hAnsi="Times New Roman" w:cs="Times New Roman"/>
          <w:sz w:val="24"/>
          <w:szCs w:val="24"/>
          <w:lang w:eastAsia="hr-HR"/>
        </w:rPr>
      </w:pPr>
      <w:r w:rsidRPr="00D4458B">
        <w:rPr>
          <w:rFonts w:ascii="Times New Roman" w:eastAsia="Times New Roman" w:hAnsi="Times New Roman" w:cs="Times New Roman"/>
          <w:sz w:val="24"/>
          <w:szCs w:val="24"/>
          <w:lang w:eastAsia="hr-HR"/>
        </w:rPr>
        <w:t xml:space="preserve">posebne programe: cjelodnevni 10-satni program na engleskom jeziku, program održivog razvoja, program </w:t>
      </w:r>
      <w:proofErr w:type="spellStart"/>
      <w:r w:rsidRPr="00D4458B">
        <w:rPr>
          <w:rFonts w:ascii="Times New Roman" w:eastAsia="Times New Roman" w:hAnsi="Times New Roman" w:cs="Times New Roman"/>
          <w:sz w:val="24"/>
          <w:szCs w:val="24"/>
          <w:lang w:eastAsia="hr-HR"/>
        </w:rPr>
        <w:t>Predškole</w:t>
      </w:r>
      <w:proofErr w:type="spellEnd"/>
      <w:r w:rsidRPr="00D4458B">
        <w:rPr>
          <w:rFonts w:ascii="Times New Roman" w:eastAsia="Times New Roman" w:hAnsi="Times New Roman" w:cs="Times New Roman"/>
          <w:sz w:val="24"/>
          <w:szCs w:val="24"/>
          <w:lang w:eastAsia="hr-HR"/>
        </w:rPr>
        <w:t>, cjelodnevni kineziološki program</w:t>
      </w:r>
    </w:p>
    <w:p w14:paraId="783527AB" w14:textId="77777777" w:rsidR="00D4458B" w:rsidRPr="00D4458B" w:rsidRDefault="00D4458B">
      <w:pPr>
        <w:numPr>
          <w:ilvl w:val="0"/>
          <w:numId w:val="101"/>
        </w:numPr>
        <w:spacing w:after="0" w:line="240" w:lineRule="auto"/>
        <w:jc w:val="both"/>
        <w:rPr>
          <w:rFonts w:ascii="Times New Roman" w:eastAsia="Times New Roman" w:hAnsi="Times New Roman" w:cs="Times New Roman"/>
          <w:sz w:val="24"/>
          <w:szCs w:val="24"/>
          <w:lang w:eastAsia="hr-HR"/>
        </w:rPr>
      </w:pPr>
      <w:r w:rsidRPr="00D4458B">
        <w:rPr>
          <w:rFonts w:ascii="Times New Roman" w:eastAsia="Times New Roman" w:hAnsi="Times New Roman" w:cs="Times New Roman"/>
          <w:sz w:val="24"/>
          <w:szCs w:val="24"/>
          <w:lang w:eastAsia="hr-HR"/>
        </w:rPr>
        <w:t>kraće programe u okviru 10-satnog programa: CAP, Trening socijalnih vještina, integrirani etno-tradicijski program; integrirano rano učenje engleskog jezika, kraći dramsko scenski program, kraći program ranog učenja njemačkog jezika, cjelodnevni programa ranog učenja njemačkog jezika, kraći glazbeni program, kraći kineziološki program</w:t>
      </w:r>
    </w:p>
    <w:p w14:paraId="2A3FC0C3" w14:textId="77777777" w:rsidR="00D4458B" w:rsidRPr="00D4458B" w:rsidRDefault="00D4458B">
      <w:pPr>
        <w:numPr>
          <w:ilvl w:val="0"/>
          <w:numId w:val="101"/>
        </w:numPr>
        <w:spacing w:after="0" w:line="240" w:lineRule="auto"/>
        <w:jc w:val="both"/>
        <w:rPr>
          <w:rFonts w:ascii="Times New Roman" w:eastAsia="Times New Roman" w:hAnsi="Times New Roman" w:cs="Times New Roman"/>
          <w:sz w:val="24"/>
          <w:szCs w:val="24"/>
          <w:lang w:eastAsia="hr-HR"/>
        </w:rPr>
      </w:pPr>
      <w:r w:rsidRPr="00D4458B">
        <w:rPr>
          <w:rFonts w:ascii="Times New Roman" w:eastAsia="Times New Roman" w:hAnsi="Times New Roman" w:cs="Times New Roman"/>
          <w:sz w:val="24"/>
          <w:szCs w:val="24"/>
          <w:lang w:eastAsia="hr-HR"/>
        </w:rPr>
        <w:t>kraći program škole za roditelje „Rastimo zajedno“</w:t>
      </w:r>
    </w:p>
    <w:p w14:paraId="6AD2B335" w14:textId="77777777" w:rsidR="00D4458B" w:rsidRPr="00D4458B" w:rsidRDefault="00D4458B" w:rsidP="00D4458B">
      <w:pPr>
        <w:spacing w:after="0" w:line="240" w:lineRule="auto"/>
        <w:rPr>
          <w:rFonts w:ascii="Times New Roman" w:eastAsia="Times New Roman" w:hAnsi="Times New Roman" w:cs="Times New Roman"/>
          <w:color w:val="EE0000"/>
          <w:sz w:val="24"/>
          <w:szCs w:val="24"/>
          <w:lang w:eastAsia="hr-HR"/>
        </w:rPr>
      </w:pPr>
    </w:p>
    <w:p w14:paraId="3031E533" w14:textId="77777777" w:rsidR="00D4458B" w:rsidRPr="00D4458B" w:rsidRDefault="00D4458B" w:rsidP="00D4458B">
      <w:pPr>
        <w:spacing w:before="240" w:after="0" w:line="240" w:lineRule="auto"/>
        <w:rPr>
          <w:rFonts w:ascii="Times New Roman" w:eastAsia="Times New Roman" w:hAnsi="Times New Roman" w:cs="Times New Roman"/>
          <w:color w:val="EE0000"/>
          <w:sz w:val="24"/>
          <w:szCs w:val="24"/>
          <w:lang w:eastAsia="hr-HR"/>
        </w:rPr>
      </w:pPr>
    </w:p>
    <w:p w14:paraId="0532B391" w14:textId="77777777" w:rsidR="00D4458B" w:rsidRPr="00D4458B" w:rsidRDefault="00D4458B" w:rsidP="00D4458B">
      <w:pPr>
        <w:keepNext/>
        <w:keepLines/>
        <w:spacing w:before="200" w:after="240" w:line="240" w:lineRule="auto"/>
        <w:outlineLvl w:val="1"/>
        <w:rPr>
          <w:rFonts w:ascii="Times New Roman" w:eastAsia="Times New Roman" w:hAnsi="Times New Roman" w:cs="Times New Roman"/>
          <w:b/>
          <w:bCs/>
          <w:color w:val="EE0000"/>
          <w:sz w:val="26"/>
          <w:szCs w:val="26"/>
          <w:lang w:val="x-none" w:eastAsia="hr-HR"/>
        </w:rPr>
      </w:pPr>
    </w:p>
    <w:p w14:paraId="051F7395" w14:textId="77777777" w:rsidR="00D4458B" w:rsidRPr="00D4458B" w:rsidRDefault="00D4458B" w:rsidP="00D4458B">
      <w:pPr>
        <w:keepNext/>
        <w:keepLines/>
        <w:spacing w:before="200" w:after="240" w:line="240" w:lineRule="auto"/>
        <w:outlineLvl w:val="1"/>
        <w:rPr>
          <w:rFonts w:ascii="Times New Roman" w:eastAsia="Times New Roman" w:hAnsi="Times New Roman" w:cs="Times New Roman"/>
          <w:b/>
          <w:bCs/>
          <w:color w:val="EE0000"/>
          <w:sz w:val="26"/>
          <w:szCs w:val="26"/>
          <w:lang w:val="x-none" w:eastAsia="hr-HR"/>
        </w:rPr>
      </w:pPr>
    </w:p>
    <w:p w14:paraId="22A1CD8F" w14:textId="77777777" w:rsidR="00D4458B" w:rsidRPr="00D4458B" w:rsidRDefault="00D4458B" w:rsidP="00D4458B">
      <w:pPr>
        <w:keepNext/>
        <w:keepLines/>
        <w:spacing w:before="200" w:after="240" w:line="240" w:lineRule="auto"/>
        <w:outlineLvl w:val="1"/>
        <w:rPr>
          <w:rFonts w:ascii="Times New Roman" w:eastAsia="Times New Roman" w:hAnsi="Times New Roman" w:cs="Times New Roman"/>
          <w:b/>
          <w:bCs/>
          <w:color w:val="EE0000"/>
          <w:sz w:val="26"/>
          <w:szCs w:val="26"/>
          <w:lang w:val="x-none" w:eastAsia="hr-HR"/>
        </w:rPr>
      </w:pPr>
    </w:p>
    <w:p w14:paraId="3457A3CB" w14:textId="77777777" w:rsidR="00D4458B" w:rsidRPr="00D4458B" w:rsidRDefault="00D4458B" w:rsidP="00D4458B">
      <w:pPr>
        <w:keepNext/>
        <w:keepLines/>
        <w:spacing w:before="200" w:after="240" w:line="240" w:lineRule="auto"/>
        <w:outlineLvl w:val="1"/>
        <w:rPr>
          <w:rFonts w:ascii="Times New Roman" w:eastAsia="Times New Roman" w:hAnsi="Times New Roman" w:cs="Times New Roman"/>
          <w:b/>
          <w:bCs/>
          <w:color w:val="EE0000"/>
          <w:sz w:val="26"/>
          <w:szCs w:val="26"/>
          <w:lang w:val="x-none" w:eastAsia="hr-HR"/>
        </w:rPr>
      </w:pPr>
    </w:p>
    <w:p w14:paraId="2133691B" w14:textId="77777777" w:rsidR="00D4458B" w:rsidRPr="00D4458B" w:rsidRDefault="00D4458B" w:rsidP="00D4458B">
      <w:pPr>
        <w:keepNext/>
        <w:keepLines/>
        <w:spacing w:before="200" w:after="240" w:line="240" w:lineRule="auto"/>
        <w:outlineLvl w:val="1"/>
        <w:rPr>
          <w:rFonts w:ascii="Times New Roman" w:eastAsia="Times New Roman" w:hAnsi="Times New Roman" w:cs="Times New Roman"/>
          <w:b/>
          <w:bCs/>
          <w:color w:val="EE0000"/>
          <w:sz w:val="26"/>
          <w:szCs w:val="26"/>
          <w:lang w:val="x-none" w:eastAsia="hr-HR"/>
        </w:rPr>
      </w:pPr>
    </w:p>
    <w:p w14:paraId="4C53F9CA" w14:textId="77777777" w:rsidR="00D4458B" w:rsidRPr="00D4458B" w:rsidRDefault="00D4458B" w:rsidP="00D4458B">
      <w:pPr>
        <w:spacing w:after="0" w:line="240" w:lineRule="auto"/>
        <w:jc w:val="both"/>
        <w:rPr>
          <w:rFonts w:ascii="Times New Roman" w:eastAsia="Times New Roman" w:hAnsi="Times New Roman" w:cs="Times New Roman"/>
          <w:color w:val="EE0000"/>
          <w:sz w:val="24"/>
          <w:szCs w:val="24"/>
          <w:lang w:eastAsia="hr-HR"/>
        </w:rPr>
      </w:pPr>
    </w:p>
    <w:p w14:paraId="4CA29113" w14:textId="77777777" w:rsidR="00D4458B" w:rsidRDefault="00D4458B" w:rsidP="00D4458B">
      <w:pPr>
        <w:spacing w:after="0" w:line="240" w:lineRule="auto"/>
        <w:jc w:val="both"/>
        <w:rPr>
          <w:rFonts w:ascii="Times New Roman" w:eastAsia="Times New Roman" w:hAnsi="Times New Roman" w:cs="Times New Roman"/>
          <w:color w:val="EE0000"/>
          <w:sz w:val="24"/>
          <w:szCs w:val="24"/>
          <w:lang w:eastAsia="hr-HR"/>
        </w:rPr>
      </w:pPr>
    </w:p>
    <w:p w14:paraId="75816A72" w14:textId="77777777" w:rsidR="00D4458B" w:rsidRDefault="00D4458B" w:rsidP="00D4458B">
      <w:pPr>
        <w:spacing w:after="0" w:line="240" w:lineRule="auto"/>
        <w:jc w:val="both"/>
        <w:rPr>
          <w:rFonts w:ascii="Times New Roman" w:eastAsia="Times New Roman" w:hAnsi="Times New Roman" w:cs="Times New Roman"/>
          <w:color w:val="EE0000"/>
          <w:sz w:val="24"/>
          <w:szCs w:val="24"/>
          <w:lang w:eastAsia="hr-HR"/>
        </w:rPr>
      </w:pPr>
    </w:p>
    <w:p w14:paraId="500B7A59" w14:textId="77777777" w:rsidR="00D4458B" w:rsidRDefault="00D4458B" w:rsidP="00D4458B">
      <w:pPr>
        <w:spacing w:after="0" w:line="240" w:lineRule="auto"/>
        <w:jc w:val="both"/>
        <w:rPr>
          <w:rFonts w:ascii="Times New Roman" w:eastAsia="Times New Roman" w:hAnsi="Times New Roman" w:cs="Times New Roman"/>
          <w:color w:val="EE0000"/>
          <w:sz w:val="24"/>
          <w:szCs w:val="24"/>
          <w:lang w:eastAsia="hr-HR"/>
        </w:rPr>
      </w:pPr>
    </w:p>
    <w:p w14:paraId="316F30BB" w14:textId="77777777" w:rsidR="00D4458B" w:rsidRDefault="00D4458B" w:rsidP="00D4458B">
      <w:pPr>
        <w:spacing w:after="0" w:line="240" w:lineRule="auto"/>
        <w:jc w:val="both"/>
        <w:rPr>
          <w:rFonts w:ascii="Times New Roman" w:eastAsia="Times New Roman" w:hAnsi="Times New Roman" w:cs="Times New Roman"/>
          <w:color w:val="EE0000"/>
          <w:sz w:val="24"/>
          <w:szCs w:val="24"/>
          <w:lang w:eastAsia="hr-HR"/>
        </w:rPr>
      </w:pPr>
    </w:p>
    <w:p w14:paraId="3E2E0F62" w14:textId="77777777" w:rsidR="00D4458B" w:rsidRDefault="00D4458B" w:rsidP="00D4458B">
      <w:pPr>
        <w:spacing w:after="0" w:line="240" w:lineRule="auto"/>
        <w:jc w:val="both"/>
        <w:rPr>
          <w:rFonts w:ascii="Times New Roman" w:eastAsia="Times New Roman" w:hAnsi="Times New Roman" w:cs="Times New Roman"/>
          <w:color w:val="EE0000"/>
          <w:sz w:val="24"/>
          <w:szCs w:val="24"/>
          <w:lang w:eastAsia="hr-HR"/>
        </w:rPr>
      </w:pPr>
    </w:p>
    <w:p w14:paraId="0C21EA36" w14:textId="77777777" w:rsidR="00D4458B" w:rsidRDefault="00D4458B" w:rsidP="00D4458B">
      <w:pPr>
        <w:spacing w:after="0" w:line="240" w:lineRule="auto"/>
        <w:jc w:val="both"/>
        <w:rPr>
          <w:rFonts w:ascii="Times New Roman" w:eastAsia="Times New Roman" w:hAnsi="Times New Roman" w:cs="Times New Roman"/>
          <w:color w:val="EE0000"/>
          <w:sz w:val="24"/>
          <w:szCs w:val="24"/>
          <w:lang w:eastAsia="hr-HR"/>
        </w:rPr>
      </w:pPr>
    </w:p>
    <w:p w14:paraId="30E60394" w14:textId="77777777" w:rsidR="00D4458B" w:rsidRPr="00D4458B" w:rsidRDefault="00D4458B" w:rsidP="00D4458B">
      <w:pPr>
        <w:spacing w:after="0" w:line="240" w:lineRule="auto"/>
        <w:jc w:val="both"/>
        <w:rPr>
          <w:rFonts w:ascii="Times New Roman" w:eastAsia="Times New Roman" w:hAnsi="Times New Roman" w:cs="Times New Roman"/>
          <w:color w:val="EE0000"/>
          <w:sz w:val="24"/>
          <w:szCs w:val="24"/>
          <w:lang w:eastAsia="hr-HR"/>
        </w:rPr>
      </w:pPr>
    </w:p>
    <w:p w14:paraId="13A465D0" w14:textId="77777777" w:rsidR="00D4458B" w:rsidRPr="000A24DF" w:rsidRDefault="00D4458B" w:rsidP="00D4458B">
      <w:pPr>
        <w:keepNext/>
        <w:keepLines/>
        <w:spacing w:before="200" w:after="240" w:line="240" w:lineRule="auto"/>
        <w:outlineLvl w:val="1"/>
        <w:rPr>
          <w:rFonts w:ascii="Times New Roman" w:eastAsia="Times New Roman" w:hAnsi="Times New Roman" w:cs="Times New Roman"/>
          <w:b/>
          <w:bCs/>
          <w:sz w:val="26"/>
          <w:szCs w:val="26"/>
          <w:lang w:eastAsia="hr-HR"/>
        </w:rPr>
      </w:pPr>
      <w:r w:rsidRPr="000A24DF">
        <w:rPr>
          <w:rFonts w:ascii="Times New Roman" w:eastAsia="Times New Roman" w:hAnsi="Times New Roman" w:cs="Times New Roman"/>
          <w:b/>
          <w:bCs/>
          <w:sz w:val="26"/>
          <w:szCs w:val="26"/>
          <w:lang w:val="x-none" w:eastAsia="hr-HR"/>
        </w:rPr>
        <w:lastRenderedPageBreak/>
        <w:t>PRIMARNI 10-SATNI PROGRAM</w:t>
      </w:r>
    </w:p>
    <w:p w14:paraId="24E2A339" w14:textId="77777777" w:rsidR="00D4458B" w:rsidRPr="000A24DF" w:rsidRDefault="00D4458B" w:rsidP="00D4458B">
      <w:pPr>
        <w:spacing w:before="240" w:after="0" w:line="240" w:lineRule="auto"/>
        <w:rPr>
          <w:rFonts w:ascii="Times New Roman" w:eastAsia="Times New Roman" w:hAnsi="Times New Roman" w:cs="Times New Roman"/>
          <w:b/>
          <w:i/>
          <w:sz w:val="24"/>
          <w:szCs w:val="24"/>
          <w:lang w:eastAsia="hr-HR"/>
        </w:rPr>
      </w:pPr>
    </w:p>
    <w:p w14:paraId="259C8033" w14:textId="77777777" w:rsidR="00D4458B" w:rsidRPr="000A24DF" w:rsidRDefault="00D4458B" w:rsidP="00D4458B">
      <w:pPr>
        <w:spacing w:before="240" w:after="0" w:line="240" w:lineRule="auto"/>
        <w:rPr>
          <w:rFonts w:ascii="Times New Roman" w:eastAsia="Times New Roman" w:hAnsi="Times New Roman" w:cs="Times New Roman"/>
          <w:b/>
          <w:sz w:val="24"/>
          <w:szCs w:val="24"/>
          <w:lang w:eastAsia="hr-HR"/>
        </w:rPr>
      </w:pPr>
      <w:r w:rsidRPr="000A24DF">
        <w:rPr>
          <w:rFonts w:ascii="Times New Roman" w:eastAsia="Times New Roman" w:hAnsi="Times New Roman" w:cs="Times New Roman"/>
          <w:b/>
          <w:i/>
          <w:sz w:val="24"/>
          <w:szCs w:val="24"/>
          <w:lang w:eastAsia="hr-HR"/>
        </w:rPr>
        <w:t>Tablica 1.</w:t>
      </w:r>
      <w:r w:rsidRPr="000A24DF">
        <w:rPr>
          <w:rFonts w:ascii="Times New Roman" w:eastAsia="Times New Roman" w:hAnsi="Times New Roman" w:cs="Times New Roman"/>
          <w:b/>
          <w:sz w:val="24"/>
          <w:szCs w:val="24"/>
          <w:lang w:eastAsia="hr-HR"/>
        </w:rPr>
        <w:tab/>
        <w:t>Primarni 10-satni program</w:t>
      </w:r>
    </w:p>
    <w:p w14:paraId="7FEEEABB" w14:textId="77777777" w:rsidR="00D4458B" w:rsidRPr="000A24DF" w:rsidRDefault="00D4458B" w:rsidP="00D4458B">
      <w:pPr>
        <w:spacing w:after="0" w:line="240" w:lineRule="auto"/>
        <w:jc w:val="center"/>
        <w:rPr>
          <w:rFonts w:ascii="Times New Roman" w:eastAsia="Times New Roman" w:hAnsi="Times New Roman" w:cs="Times New Roman"/>
          <w:sz w:val="24"/>
          <w:szCs w:val="24"/>
          <w:lang w:eastAsia="hr-HR"/>
        </w:rPr>
      </w:pPr>
    </w:p>
    <w:tbl>
      <w:tblPr>
        <w:tblW w:w="950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84"/>
        <w:gridCol w:w="1704"/>
        <w:gridCol w:w="1800"/>
        <w:gridCol w:w="1980"/>
        <w:gridCol w:w="2041"/>
      </w:tblGrid>
      <w:tr w:rsidR="00D4458B" w:rsidRPr="000A24DF" w14:paraId="4CFC6ABD" w14:textId="77777777" w:rsidTr="001D19C9">
        <w:trPr>
          <w:trHeight w:val="832"/>
          <w:jc w:val="center"/>
        </w:trPr>
        <w:tc>
          <w:tcPr>
            <w:tcW w:w="1984" w:type="dxa"/>
            <w:shd w:val="clear" w:color="auto" w:fill="BFBFBF"/>
            <w:vAlign w:val="center"/>
          </w:tcPr>
          <w:p w14:paraId="0BB00FB5" w14:textId="77777777" w:rsidR="00D4458B" w:rsidRPr="000A24DF" w:rsidRDefault="00D4458B" w:rsidP="00D4458B">
            <w:pPr>
              <w:spacing w:after="0" w:line="240" w:lineRule="auto"/>
              <w:jc w:val="center"/>
              <w:rPr>
                <w:rFonts w:ascii="Times New Roman" w:eastAsia="Times New Roman" w:hAnsi="Times New Roman" w:cs="Times New Roman"/>
                <w:b/>
                <w:sz w:val="20"/>
                <w:szCs w:val="20"/>
                <w:lang w:eastAsia="hr-HR"/>
              </w:rPr>
            </w:pPr>
            <w:r w:rsidRPr="000A24DF">
              <w:rPr>
                <w:rFonts w:ascii="Times New Roman" w:eastAsia="Times New Roman" w:hAnsi="Times New Roman" w:cs="Times New Roman"/>
                <w:b/>
                <w:sz w:val="20"/>
                <w:szCs w:val="20"/>
                <w:lang w:eastAsia="hr-HR"/>
              </w:rPr>
              <w:t>OBJEKT</w:t>
            </w:r>
          </w:p>
        </w:tc>
        <w:tc>
          <w:tcPr>
            <w:tcW w:w="1704" w:type="dxa"/>
            <w:shd w:val="clear" w:color="auto" w:fill="BFBFBF"/>
            <w:vAlign w:val="center"/>
          </w:tcPr>
          <w:p w14:paraId="7C574B52" w14:textId="77777777" w:rsidR="00D4458B" w:rsidRPr="000A24DF" w:rsidRDefault="00D4458B" w:rsidP="00D4458B">
            <w:pPr>
              <w:spacing w:after="0" w:line="240" w:lineRule="auto"/>
              <w:jc w:val="center"/>
              <w:rPr>
                <w:rFonts w:ascii="Times New Roman" w:eastAsia="Times New Roman" w:hAnsi="Times New Roman" w:cs="Times New Roman"/>
                <w:b/>
                <w:sz w:val="20"/>
                <w:szCs w:val="20"/>
                <w:lang w:eastAsia="hr-HR"/>
              </w:rPr>
            </w:pPr>
            <w:r w:rsidRPr="000A24DF">
              <w:rPr>
                <w:rFonts w:ascii="Times New Roman" w:eastAsia="Times New Roman" w:hAnsi="Times New Roman" w:cs="Times New Roman"/>
                <w:b/>
                <w:sz w:val="20"/>
                <w:szCs w:val="20"/>
                <w:lang w:eastAsia="hr-HR"/>
              </w:rPr>
              <w:t>BROJ POLAZNIKA</w:t>
            </w:r>
          </w:p>
        </w:tc>
        <w:tc>
          <w:tcPr>
            <w:tcW w:w="1800" w:type="dxa"/>
            <w:shd w:val="clear" w:color="auto" w:fill="BFBFBF"/>
            <w:vAlign w:val="center"/>
          </w:tcPr>
          <w:p w14:paraId="3BF18E50" w14:textId="77777777" w:rsidR="00D4458B" w:rsidRPr="000A24DF" w:rsidRDefault="00D4458B" w:rsidP="00D4458B">
            <w:pPr>
              <w:spacing w:after="0" w:line="240" w:lineRule="auto"/>
              <w:jc w:val="center"/>
              <w:rPr>
                <w:rFonts w:ascii="Times New Roman" w:eastAsia="Times New Roman" w:hAnsi="Times New Roman" w:cs="Times New Roman"/>
                <w:b/>
                <w:sz w:val="20"/>
                <w:szCs w:val="20"/>
                <w:lang w:eastAsia="hr-HR"/>
              </w:rPr>
            </w:pPr>
            <w:r w:rsidRPr="000A24DF">
              <w:rPr>
                <w:rFonts w:ascii="Times New Roman" w:eastAsia="Times New Roman" w:hAnsi="Times New Roman" w:cs="Times New Roman"/>
                <w:b/>
                <w:sz w:val="20"/>
                <w:szCs w:val="20"/>
                <w:lang w:eastAsia="hr-HR"/>
              </w:rPr>
              <w:t>BROJ ODGOJNIH SKUPINA</w:t>
            </w:r>
          </w:p>
        </w:tc>
        <w:tc>
          <w:tcPr>
            <w:tcW w:w="1980" w:type="dxa"/>
            <w:shd w:val="clear" w:color="auto" w:fill="BFBFBF"/>
            <w:vAlign w:val="center"/>
          </w:tcPr>
          <w:p w14:paraId="3CED60EA" w14:textId="5EE45E1C" w:rsidR="00D4458B" w:rsidRPr="000A24DF" w:rsidRDefault="00D4458B" w:rsidP="00D4458B">
            <w:pPr>
              <w:spacing w:after="0" w:line="240" w:lineRule="auto"/>
              <w:jc w:val="center"/>
              <w:rPr>
                <w:rFonts w:ascii="Times New Roman" w:eastAsia="Times New Roman" w:hAnsi="Times New Roman" w:cs="Times New Roman"/>
                <w:b/>
                <w:sz w:val="20"/>
                <w:szCs w:val="20"/>
                <w:lang w:eastAsia="hr-HR"/>
              </w:rPr>
            </w:pPr>
            <w:r w:rsidRPr="000A24DF">
              <w:rPr>
                <w:rFonts w:ascii="Times New Roman" w:eastAsia="Times New Roman" w:hAnsi="Times New Roman" w:cs="Times New Roman"/>
                <w:b/>
                <w:sz w:val="20"/>
                <w:szCs w:val="20"/>
                <w:lang w:eastAsia="hr-HR"/>
              </w:rPr>
              <w:t xml:space="preserve">BROJ ODGOJITELJA </w:t>
            </w:r>
          </w:p>
        </w:tc>
        <w:tc>
          <w:tcPr>
            <w:tcW w:w="2041" w:type="dxa"/>
            <w:shd w:val="clear" w:color="auto" w:fill="BFBFBF"/>
            <w:vAlign w:val="center"/>
          </w:tcPr>
          <w:p w14:paraId="79ABC047" w14:textId="77777777" w:rsidR="00D4458B" w:rsidRPr="000A24DF" w:rsidRDefault="00D4458B" w:rsidP="00D4458B">
            <w:pPr>
              <w:spacing w:after="0" w:line="240" w:lineRule="auto"/>
              <w:jc w:val="center"/>
              <w:rPr>
                <w:rFonts w:ascii="Times New Roman" w:eastAsia="Times New Roman" w:hAnsi="Times New Roman" w:cs="Times New Roman"/>
                <w:b/>
                <w:sz w:val="20"/>
                <w:szCs w:val="20"/>
                <w:lang w:eastAsia="hr-HR"/>
              </w:rPr>
            </w:pPr>
            <w:r w:rsidRPr="000A24DF">
              <w:rPr>
                <w:rFonts w:ascii="Times New Roman" w:eastAsia="Times New Roman" w:hAnsi="Times New Roman" w:cs="Times New Roman"/>
                <w:b/>
                <w:sz w:val="20"/>
                <w:szCs w:val="20"/>
                <w:lang w:eastAsia="hr-HR"/>
              </w:rPr>
              <w:t>RADNO VRIJEME</w:t>
            </w:r>
          </w:p>
        </w:tc>
      </w:tr>
      <w:tr w:rsidR="00D4458B" w:rsidRPr="000A24DF" w14:paraId="342A57A7" w14:textId="77777777" w:rsidTr="001D19C9">
        <w:trPr>
          <w:trHeight w:val="832"/>
          <w:jc w:val="center"/>
        </w:trPr>
        <w:tc>
          <w:tcPr>
            <w:tcW w:w="1984" w:type="dxa"/>
            <w:vAlign w:val="center"/>
          </w:tcPr>
          <w:p w14:paraId="0A97B3BF" w14:textId="77777777" w:rsidR="00D4458B" w:rsidRPr="000A24DF" w:rsidRDefault="00D4458B" w:rsidP="00D4458B">
            <w:pPr>
              <w:spacing w:after="0" w:line="240" w:lineRule="auto"/>
              <w:jc w:val="center"/>
              <w:rPr>
                <w:rFonts w:ascii="Times New Roman" w:eastAsia="Times New Roman" w:hAnsi="Times New Roman" w:cs="Times New Roman"/>
                <w:b/>
                <w:sz w:val="24"/>
                <w:szCs w:val="24"/>
                <w:lang w:eastAsia="hr-HR"/>
              </w:rPr>
            </w:pPr>
            <w:r w:rsidRPr="000A24DF">
              <w:rPr>
                <w:rFonts w:ascii="Times New Roman" w:eastAsia="Times New Roman" w:hAnsi="Times New Roman" w:cs="Times New Roman"/>
                <w:b/>
                <w:sz w:val="24"/>
                <w:szCs w:val="24"/>
                <w:lang w:eastAsia="hr-HR"/>
              </w:rPr>
              <w:t>SUNCOKRET</w:t>
            </w:r>
          </w:p>
          <w:p w14:paraId="78D76D1E" w14:textId="77777777" w:rsidR="00D4458B" w:rsidRPr="000A24DF" w:rsidRDefault="00D4458B" w:rsidP="00D4458B">
            <w:pPr>
              <w:spacing w:before="240" w:after="0" w:line="240" w:lineRule="auto"/>
              <w:jc w:val="center"/>
              <w:rPr>
                <w:rFonts w:ascii="Times New Roman" w:eastAsia="Times New Roman" w:hAnsi="Times New Roman" w:cs="Times New Roman"/>
                <w:sz w:val="24"/>
                <w:szCs w:val="24"/>
                <w:lang w:eastAsia="hr-HR"/>
              </w:rPr>
            </w:pPr>
            <w:r w:rsidRPr="000A24DF">
              <w:rPr>
                <w:rFonts w:ascii="Times New Roman" w:eastAsia="Times New Roman" w:hAnsi="Times New Roman" w:cs="Times New Roman"/>
                <w:sz w:val="24"/>
                <w:szCs w:val="24"/>
                <w:lang w:eastAsia="hr-HR"/>
              </w:rPr>
              <w:t>Ivanić-Grad</w:t>
            </w:r>
          </w:p>
        </w:tc>
        <w:tc>
          <w:tcPr>
            <w:tcW w:w="1704" w:type="dxa"/>
            <w:vAlign w:val="center"/>
          </w:tcPr>
          <w:p w14:paraId="7B8203B8" w14:textId="46D47048" w:rsidR="00D4458B" w:rsidRPr="000A24DF" w:rsidRDefault="007C1884" w:rsidP="00D4458B">
            <w:pPr>
              <w:spacing w:after="0" w:line="240" w:lineRule="auto"/>
              <w:jc w:val="center"/>
              <w:rPr>
                <w:rFonts w:ascii="Times New Roman" w:eastAsia="Times New Roman" w:hAnsi="Times New Roman" w:cs="Times New Roman"/>
                <w:sz w:val="24"/>
                <w:szCs w:val="24"/>
                <w:lang w:eastAsia="hr-HR"/>
              </w:rPr>
            </w:pPr>
            <w:r w:rsidRPr="000A24DF">
              <w:rPr>
                <w:rFonts w:ascii="Times New Roman" w:eastAsia="Times New Roman" w:hAnsi="Times New Roman" w:cs="Times New Roman"/>
                <w:sz w:val="24"/>
                <w:szCs w:val="24"/>
                <w:lang w:eastAsia="hr-HR"/>
              </w:rPr>
              <w:t>104</w:t>
            </w:r>
          </w:p>
        </w:tc>
        <w:tc>
          <w:tcPr>
            <w:tcW w:w="1800" w:type="dxa"/>
            <w:vAlign w:val="center"/>
          </w:tcPr>
          <w:p w14:paraId="45D5925E" w14:textId="77777777" w:rsidR="00D4458B" w:rsidRPr="000A24DF" w:rsidRDefault="00D4458B" w:rsidP="00D4458B">
            <w:pPr>
              <w:spacing w:after="0" w:line="240" w:lineRule="auto"/>
              <w:jc w:val="center"/>
              <w:rPr>
                <w:rFonts w:ascii="Times New Roman" w:eastAsia="Times New Roman" w:hAnsi="Times New Roman" w:cs="Times New Roman"/>
                <w:sz w:val="24"/>
                <w:szCs w:val="24"/>
                <w:lang w:eastAsia="hr-HR"/>
              </w:rPr>
            </w:pPr>
            <w:r w:rsidRPr="000A24DF">
              <w:rPr>
                <w:rFonts w:ascii="Times New Roman" w:eastAsia="Times New Roman" w:hAnsi="Times New Roman" w:cs="Times New Roman"/>
                <w:sz w:val="24"/>
                <w:szCs w:val="24"/>
                <w:lang w:eastAsia="hr-HR"/>
              </w:rPr>
              <w:t>5</w:t>
            </w:r>
          </w:p>
        </w:tc>
        <w:tc>
          <w:tcPr>
            <w:tcW w:w="1980" w:type="dxa"/>
            <w:vAlign w:val="center"/>
          </w:tcPr>
          <w:p w14:paraId="2D5D08F9" w14:textId="77777777" w:rsidR="00D4458B" w:rsidRPr="000A24DF" w:rsidRDefault="00D4458B" w:rsidP="00D4458B">
            <w:pPr>
              <w:spacing w:after="0" w:line="240" w:lineRule="auto"/>
              <w:jc w:val="center"/>
              <w:rPr>
                <w:rFonts w:ascii="Times New Roman" w:eastAsia="Times New Roman" w:hAnsi="Times New Roman" w:cs="Times New Roman"/>
                <w:sz w:val="24"/>
                <w:szCs w:val="24"/>
                <w:lang w:eastAsia="hr-HR"/>
              </w:rPr>
            </w:pPr>
            <w:r w:rsidRPr="000A24DF">
              <w:rPr>
                <w:rFonts w:ascii="Times New Roman" w:eastAsia="Times New Roman" w:hAnsi="Times New Roman" w:cs="Times New Roman"/>
                <w:sz w:val="24"/>
                <w:szCs w:val="24"/>
                <w:lang w:eastAsia="hr-HR"/>
              </w:rPr>
              <w:t>10</w:t>
            </w:r>
          </w:p>
        </w:tc>
        <w:tc>
          <w:tcPr>
            <w:tcW w:w="2041" w:type="dxa"/>
            <w:shd w:val="clear" w:color="auto" w:fill="FFFFFF"/>
            <w:vAlign w:val="center"/>
          </w:tcPr>
          <w:p w14:paraId="652E16B7" w14:textId="77777777" w:rsidR="00D4458B" w:rsidRPr="000A24DF" w:rsidRDefault="00D4458B" w:rsidP="00D4458B">
            <w:pPr>
              <w:spacing w:after="0" w:line="240" w:lineRule="auto"/>
              <w:jc w:val="center"/>
              <w:rPr>
                <w:rFonts w:ascii="Times New Roman" w:eastAsia="Times New Roman" w:hAnsi="Times New Roman" w:cs="Times New Roman"/>
                <w:sz w:val="24"/>
                <w:szCs w:val="24"/>
                <w:lang w:eastAsia="hr-HR"/>
              </w:rPr>
            </w:pPr>
            <w:r w:rsidRPr="000A24DF">
              <w:rPr>
                <w:rFonts w:ascii="Times New Roman" w:eastAsia="Times New Roman" w:hAnsi="Times New Roman" w:cs="Times New Roman"/>
                <w:sz w:val="24"/>
                <w:szCs w:val="24"/>
                <w:lang w:eastAsia="hr-HR"/>
              </w:rPr>
              <w:t>6:00 – 17:00</w:t>
            </w:r>
          </w:p>
        </w:tc>
      </w:tr>
      <w:tr w:rsidR="00D4458B" w:rsidRPr="000A24DF" w14:paraId="1D495C5F" w14:textId="77777777" w:rsidTr="001D19C9">
        <w:trPr>
          <w:trHeight w:val="896"/>
          <w:jc w:val="center"/>
        </w:trPr>
        <w:tc>
          <w:tcPr>
            <w:tcW w:w="1984" w:type="dxa"/>
            <w:vAlign w:val="center"/>
          </w:tcPr>
          <w:p w14:paraId="57716E18" w14:textId="77777777" w:rsidR="00D4458B" w:rsidRPr="000A24DF" w:rsidRDefault="00D4458B" w:rsidP="00D4458B">
            <w:pPr>
              <w:spacing w:after="0" w:line="240" w:lineRule="auto"/>
              <w:jc w:val="center"/>
              <w:rPr>
                <w:rFonts w:ascii="Times New Roman" w:eastAsia="Times New Roman" w:hAnsi="Times New Roman" w:cs="Times New Roman"/>
                <w:b/>
                <w:sz w:val="24"/>
                <w:szCs w:val="24"/>
                <w:lang w:eastAsia="hr-HR"/>
              </w:rPr>
            </w:pPr>
            <w:r w:rsidRPr="000A24DF">
              <w:rPr>
                <w:rFonts w:ascii="Times New Roman" w:eastAsia="Times New Roman" w:hAnsi="Times New Roman" w:cs="Times New Roman"/>
                <w:b/>
                <w:sz w:val="24"/>
                <w:szCs w:val="24"/>
                <w:lang w:eastAsia="hr-HR"/>
              </w:rPr>
              <w:t>LIVADA</w:t>
            </w:r>
          </w:p>
          <w:p w14:paraId="3599730C" w14:textId="77777777" w:rsidR="00D4458B" w:rsidRPr="000A24DF" w:rsidRDefault="00D4458B" w:rsidP="00D4458B">
            <w:pPr>
              <w:spacing w:before="240" w:after="0" w:line="240" w:lineRule="auto"/>
              <w:jc w:val="center"/>
              <w:rPr>
                <w:rFonts w:ascii="Times New Roman" w:eastAsia="Times New Roman" w:hAnsi="Times New Roman" w:cs="Times New Roman"/>
                <w:sz w:val="24"/>
                <w:szCs w:val="24"/>
                <w:lang w:eastAsia="hr-HR"/>
              </w:rPr>
            </w:pPr>
            <w:r w:rsidRPr="000A24DF">
              <w:rPr>
                <w:rFonts w:ascii="Times New Roman" w:eastAsia="Times New Roman" w:hAnsi="Times New Roman" w:cs="Times New Roman"/>
                <w:sz w:val="24"/>
                <w:szCs w:val="24"/>
                <w:lang w:eastAsia="hr-HR"/>
              </w:rPr>
              <w:t>Ivanić-Grad</w:t>
            </w:r>
          </w:p>
        </w:tc>
        <w:tc>
          <w:tcPr>
            <w:tcW w:w="1704" w:type="dxa"/>
            <w:vAlign w:val="center"/>
          </w:tcPr>
          <w:p w14:paraId="5ADF7584" w14:textId="7EAD62F3" w:rsidR="00D4458B" w:rsidRPr="000A24DF" w:rsidRDefault="007C1884" w:rsidP="00D4458B">
            <w:pPr>
              <w:spacing w:after="0" w:line="240" w:lineRule="auto"/>
              <w:jc w:val="center"/>
              <w:rPr>
                <w:rFonts w:ascii="Times New Roman" w:eastAsia="Times New Roman" w:hAnsi="Times New Roman" w:cs="Times New Roman"/>
                <w:sz w:val="24"/>
                <w:szCs w:val="24"/>
                <w:lang w:eastAsia="hr-HR"/>
              </w:rPr>
            </w:pPr>
            <w:r w:rsidRPr="000A24DF">
              <w:rPr>
                <w:rFonts w:ascii="Times New Roman" w:eastAsia="Times New Roman" w:hAnsi="Times New Roman" w:cs="Times New Roman"/>
                <w:sz w:val="24"/>
                <w:szCs w:val="24"/>
                <w:lang w:eastAsia="hr-HR"/>
              </w:rPr>
              <w:t>225</w:t>
            </w:r>
          </w:p>
        </w:tc>
        <w:tc>
          <w:tcPr>
            <w:tcW w:w="1800" w:type="dxa"/>
            <w:vAlign w:val="center"/>
          </w:tcPr>
          <w:p w14:paraId="49AC20D8" w14:textId="36BF8EE9" w:rsidR="007C1884" w:rsidRPr="000A24DF" w:rsidRDefault="00D4458B" w:rsidP="007C1884">
            <w:pPr>
              <w:spacing w:after="0" w:line="240" w:lineRule="auto"/>
              <w:jc w:val="center"/>
              <w:rPr>
                <w:rFonts w:ascii="Times New Roman" w:eastAsia="Times New Roman" w:hAnsi="Times New Roman" w:cs="Times New Roman"/>
                <w:sz w:val="24"/>
                <w:szCs w:val="24"/>
                <w:lang w:eastAsia="hr-HR"/>
              </w:rPr>
            </w:pPr>
            <w:r w:rsidRPr="000A24DF">
              <w:rPr>
                <w:rFonts w:ascii="Times New Roman" w:eastAsia="Times New Roman" w:hAnsi="Times New Roman" w:cs="Times New Roman"/>
                <w:sz w:val="24"/>
                <w:szCs w:val="24"/>
                <w:lang w:eastAsia="hr-HR"/>
              </w:rPr>
              <w:t>1</w:t>
            </w:r>
            <w:r w:rsidR="007C1884" w:rsidRPr="000A24DF">
              <w:rPr>
                <w:rFonts w:ascii="Times New Roman" w:eastAsia="Times New Roman" w:hAnsi="Times New Roman" w:cs="Times New Roman"/>
                <w:sz w:val="24"/>
                <w:szCs w:val="24"/>
                <w:lang w:eastAsia="hr-HR"/>
              </w:rPr>
              <w:t>3</w:t>
            </w:r>
          </w:p>
        </w:tc>
        <w:tc>
          <w:tcPr>
            <w:tcW w:w="1980" w:type="dxa"/>
            <w:vAlign w:val="center"/>
          </w:tcPr>
          <w:p w14:paraId="6B74DAC7" w14:textId="53C6167F" w:rsidR="00D4458B" w:rsidRPr="000A24DF" w:rsidRDefault="007C1884" w:rsidP="00D4458B">
            <w:pPr>
              <w:spacing w:after="0" w:line="240" w:lineRule="auto"/>
              <w:jc w:val="center"/>
              <w:rPr>
                <w:rFonts w:ascii="Times New Roman" w:eastAsia="Times New Roman" w:hAnsi="Times New Roman" w:cs="Times New Roman"/>
                <w:sz w:val="24"/>
                <w:szCs w:val="24"/>
                <w:lang w:eastAsia="hr-HR"/>
              </w:rPr>
            </w:pPr>
            <w:r w:rsidRPr="000A24DF">
              <w:rPr>
                <w:rFonts w:ascii="Times New Roman" w:eastAsia="Times New Roman" w:hAnsi="Times New Roman" w:cs="Times New Roman"/>
                <w:sz w:val="24"/>
                <w:szCs w:val="24"/>
                <w:lang w:eastAsia="hr-HR"/>
              </w:rPr>
              <w:t>26</w:t>
            </w:r>
          </w:p>
        </w:tc>
        <w:tc>
          <w:tcPr>
            <w:tcW w:w="2041" w:type="dxa"/>
            <w:shd w:val="clear" w:color="auto" w:fill="FFFFFF"/>
            <w:vAlign w:val="center"/>
          </w:tcPr>
          <w:p w14:paraId="7CF9FC1A" w14:textId="77777777" w:rsidR="00D4458B" w:rsidRPr="000A24DF" w:rsidRDefault="00D4458B" w:rsidP="00D4458B">
            <w:pPr>
              <w:spacing w:after="0" w:line="240" w:lineRule="auto"/>
              <w:jc w:val="center"/>
              <w:rPr>
                <w:rFonts w:ascii="Times New Roman" w:eastAsia="Times New Roman" w:hAnsi="Times New Roman" w:cs="Times New Roman"/>
                <w:sz w:val="24"/>
                <w:szCs w:val="24"/>
                <w:lang w:eastAsia="hr-HR"/>
              </w:rPr>
            </w:pPr>
            <w:r w:rsidRPr="000A24DF">
              <w:rPr>
                <w:rFonts w:ascii="Times New Roman" w:eastAsia="Times New Roman" w:hAnsi="Times New Roman" w:cs="Times New Roman"/>
                <w:sz w:val="24"/>
                <w:szCs w:val="24"/>
                <w:lang w:eastAsia="hr-HR"/>
              </w:rPr>
              <w:t>5:30 – 17:00</w:t>
            </w:r>
          </w:p>
        </w:tc>
      </w:tr>
      <w:tr w:rsidR="00D4458B" w:rsidRPr="000A24DF" w14:paraId="0D2C1C51" w14:textId="77777777" w:rsidTr="001D19C9">
        <w:trPr>
          <w:trHeight w:val="832"/>
          <w:jc w:val="center"/>
        </w:trPr>
        <w:tc>
          <w:tcPr>
            <w:tcW w:w="1984" w:type="dxa"/>
            <w:vAlign w:val="center"/>
          </w:tcPr>
          <w:p w14:paraId="226963C8" w14:textId="77777777" w:rsidR="00D4458B" w:rsidRPr="000A24DF" w:rsidRDefault="00D4458B" w:rsidP="00D4458B">
            <w:pPr>
              <w:spacing w:after="0" w:line="240" w:lineRule="auto"/>
              <w:jc w:val="center"/>
              <w:rPr>
                <w:rFonts w:ascii="Times New Roman" w:eastAsia="Times New Roman" w:hAnsi="Times New Roman" w:cs="Times New Roman"/>
                <w:b/>
                <w:sz w:val="24"/>
                <w:szCs w:val="24"/>
                <w:lang w:eastAsia="hr-HR"/>
              </w:rPr>
            </w:pPr>
            <w:r w:rsidRPr="000A24DF">
              <w:rPr>
                <w:rFonts w:ascii="Times New Roman" w:eastAsia="Times New Roman" w:hAnsi="Times New Roman" w:cs="Times New Roman"/>
                <w:b/>
                <w:sz w:val="24"/>
                <w:szCs w:val="24"/>
                <w:lang w:eastAsia="hr-HR"/>
              </w:rPr>
              <w:t>TRATINČICE</w:t>
            </w:r>
          </w:p>
          <w:p w14:paraId="4025BD22" w14:textId="77777777" w:rsidR="00D4458B" w:rsidRPr="000A24DF" w:rsidRDefault="00D4458B" w:rsidP="00D4458B">
            <w:pPr>
              <w:spacing w:before="240" w:after="0" w:line="240" w:lineRule="auto"/>
              <w:jc w:val="center"/>
              <w:rPr>
                <w:rFonts w:ascii="Times New Roman" w:eastAsia="Times New Roman" w:hAnsi="Times New Roman" w:cs="Times New Roman"/>
                <w:sz w:val="24"/>
                <w:szCs w:val="24"/>
                <w:lang w:eastAsia="hr-HR"/>
              </w:rPr>
            </w:pPr>
            <w:r w:rsidRPr="000A24DF">
              <w:rPr>
                <w:rFonts w:ascii="Times New Roman" w:eastAsia="Times New Roman" w:hAnsi="Times New Roman" w:cs="Times New Roman"/>
                <w:sz w:val="24"/>
                <w:szCs w:val="24"/>
                <w:lang w:eastAsia="hr-HR"/>
              </w:rPr>
              <w:t xml:space="preserve">Posavski </w:t>
            </w:r>
            <w:proofErr w:type="spellStart"/>
            <w:r w:rsidRPr="000A24DF">
              <w:rPr>
                <w:rFonts w:ascii="Times New Roman" w:eastAsia="Times New Roman" w:hAnsi="Times New Roman" w:cs="Times New Roman"/>
                <w:sz w:val="24"/>
                <w:szCs w:val="24"/>
                <w:lang w:eastAsia="hr-HR"/>
              </w:rPr>
              <w:t>Bregi</w:t>
            </w:r>
            <w:proofErr w:type="spellEnd"/>
          </w:p>
        </w:tc>
        <w:tc>
          <w:tcPr>
            <w:tcW w:w="1704" w:type="dxa"/>
            <w:vAlign w:val="center"/>
          </w:tcPr>
          <w:p w14:paraId="02D59427" w14:textId="20066A97" w:rsidR="00D4458B" w:rsidRPr="000A24DF" w:rsidRDefault="007C1884" w:rsidP="00D4458B">
            <w:pPr>
              <w:spacing w:after="0" w:line="240" w:lineRule="auto"/>
              <w:jc w:val="center"/>
              <w:rPr>
                <w:rFonts w:ascii="Times New Roman" w:eastAsia="Times New Roman" w:hAnsi="Times New Roman" w:cs="Times New Roman"/>
                <w:sz w:val="24"/>
                <w:szCs w:val="24"/>
                <w:lang w:eastAsia="hr-HR"/>
              </w:rPr>
            </w:pPr>
            <w:r w:rsidRPr="000A24DF">
              <w:rPr>
                <w:rFonts w:ascii="Times New Roman" w:eastAsia="Times New Roman" w:hAnsi="Times New Roman" w:cs="Times New Roman"/>
                <w:sz w:val="24"/>
                <w:szCs w:val="24"/>
                <w:lang w:eastAsia="hr-HR"/>
              </w:rPr>
              <w:t>53</w:t>
            </w:r>
          </w:p>
        </w:tc>
        <w:tc>
          <w:tcPr>
            <w:tcW w:w="1800" w:type="dxa"/>
            <w:vAlign w:val="center"/>
          </w:tcPr>
          <w:p w14:paraId="56A144A1" w14:textId="77777777" w:rsidR="00D4458B" w:rsidRPr="000A24DF" w:rsidRDefault="00D4458B" w:rsidP="00D4458B">
            <w:pPr>
              <w:spacing w:after="0" w:line="240" w:lineRule="auto"/>
              <w:jc w:val="center"/>
              <w:rPr>
                <w:rFonts w:ascii="Times New Roman" w:eastAsia="Times New Roman" w:hAnsi="Times New Roman" w:cs="Times New Roman"/>
                <w:sz w:val="24"/>
                <w:szCs w:val="24"/>
                <w:lang w:eastAsia="hr-HR"/>
              </w:rPr>
            </w:pPr>
            <w:r w:rsidRPr="000A24DF">
              <w:rPr>
                <w:rFonts w:ascii="Times New Roman" w:eastAsia="Times New Roman" w:hAnsi="Times New Roman" w:cs="Times New Roman"/>
                <w:sz w:val="24"/>
                <w:szCs w:val="24"/>
                <w:lang w:eastAsia="hr-HR"/>
              </w:rPr>
              <w:t>3</w:t>
            </w:r>
          </w:p>
        </w:tc>
        <w:tc>
          <w:tcPr>
            <w:tcW w:w="1980" w:type="dxa"/>
            <w:vAlign w:val="center"/>
          </w:tcPr>
          <w:p w14:paraId="03D2B1A1" w14:textId="77777777" w:rsidR="00D4458B" w:rsidRPr="000A24DF" w:rsidRDefault="00D4458B" w:rsidP="00D4458B">
            <w:pPr>
              <w:spacing w:after="0" w:line="240" w:lineRule="auto"/>
              <w:jc w:val="center"/>
              <w:rPr>
                <w:rFonts w:ascii="Times New Roman" w:eastAsia="Times New Roman" w:hAnsi="Times New Roman" w:cs="Times New Roman"/>
                <w:sz w:val="24"/>
                <w:szCs w:val="24"/>
                <w:lang w:eastAsia="hr-HR"/>
              </w:rPr>
            </w:pPr>
            <w:r w:rsidRPr="000A24DF">
              <w:rPr>
                <w:rFonts w:ascii="Times New Roman" w:eastAsia="Times New Roman" w:hAnsi="Times New Roman" w:cs="Times New Roman"/>
                <w:sz w:val="24"/>
                <w:szCs w:val="24"/>
                <w:lang w:eastAsia="hr-HR"/>
              </w:rPr>
              <w:t>6</w:t>
            </w:r>
          </w:p>
        </w:tc>
        <w:tc>
          <w:tcPr>
            <w:tcW w:w="2041" w:type="dxa"/>
            <w:shd w:val="clear" w:color="auto" w:fill="FFFFFF"/>
            <w:vAlign w:val="center"/>
          </w:tcPr>
          <w:p w14:paraId="44F52F80" w14:textId="53373A0E" w:rsidR="00D4458B" w:rsidRPr="000A24DF" w:rsidRDefault="00D4458B" w:rsidP="00D4458B">
            <w:pPr>
              <w:spacing w:after="0" w:line="240" w:lineRule="auto"/>
              <w:jc w:val="center"/>
              <w:rPr>
                <w:rFonts w:ascii="Times New Roman" w:eastAsia="Times New Roman" w:hAnsi="Times New Roman" w:cs="Times New Roman"/>
                <w:sz w:val="24"/>
                <w:szCs w:val="24"/>
                <w:lang w:eastAsia="hr-HR"/>
              </w:rPr>
            </w:pPr>
            <w:r w:rsidRPr="000A24DF">
              <w:rPr>
                <w:rFonts w:ascii="Times New Roman" w:eastAsia="Times New Roman" w:hAnsi="Times New Roman" w:cs="Times New Roman"/>
                <w:sz w:val="24"/>
                <w:szCs w:val="24"/>
                <w:lang w:eastAsia="hr-HR"/>
              </w:rPr>
              <w:t>6:00 – 16:</w:t>
            </w:r>
            <w:r w:rsidR="005943C8" w:rsidRPr="000A24DF">
              <w:rPr>
                <w:rFonts w:ascii="Times New Roman" w:eastAsia="Times New Roman" w:hAnsi="Times New Roman" w:cs="Times New Roman"/>
                <w:sz w:val="24"/>
                <w:szCs w:val="24"/>
                <w:lang w:eastAsia="hr-HR"/>
              </w:rPr>
              <w:t>0</w:t>
            </w:r>
            <w:r w:rsidRPr="000A24DF">
              <w:rPr>
                <w:rFonts w:ascii="Times New Roman" w:eastAsia="Times New Roman" w:hAnsi="Times New Roman" w:cs="Times New Roman"/>
                <w:sz w:val="24"/>
                <w:szCs w:val="24"/>
                <w:lang w:eastAsia="hr-HR"/>
              </w:rPr>
              <w:t>0</w:t>
            </w:r>
          </w:p>
        </w:tc>
      </w:tr>
      <w:tr w:rsidR="00D4458B" w:rsidRPr="000A24DF" w14:paraId="05D80B7D" w14:textId="77777777" w:rsidTr="001D19C9">
        <w:trPr>
          <w:trHeight w:val="832"/>
          <w:jc w:val="center"/>
        </w:trPr>
        <w:tc>
          <w:tcPr>
            <w:tcW w:w="1984" w:type="dxa"/>
            <w:vAlign w:val="center"/>
          </w:tcPr>
          <w:p w14:paraId="70470898" w14:textId="77777777" w:rsidR="00D4458B" w:rsidRPr="000A24DF" w:rsidRDefault="00D4458B" w:rsidP="00D4458B">
            <w:pPr>
              <w:spacing w:after="0" w:line="240" w:lineRule="auto"/>
              <w:jc w:val="center"/>
              <w:rPr>
                <w:rFonts w:ascii="Times New Roman" w:eastAsia="Times New Roman" w:hAnsi="Times New Roman" w:cs="Times New Roman"/>
                <w:b/>
                <w:sz w:val="24"/>
                <w:szCs w:val="24"/>
                <w:lang w:eastAsia="hr-HR"/>
              </w:rPr>
            </w:pPr>
            <w:r w:rsidRPr="000A24DF">
              <w:rPr>
                <w:rFonts w:ascii="Times New Roman" w:eastAsia="Times New Roman" w:hAnsi="Times New Roman" w:cs="Times New Roman"/>
                <w:b/>
                <w:sz w:val="24"/>
                <w:szCs w:val="24"/>
                <w:lang w:eastAsia="hr-HR"/>
              </w:rPr>
              <w:t>SUNCE</w:t>
            </w:r>
          </w:p>
          <w:p w14:paraId="70219FC2" w14:textId="77777777" w:rsidR="00D4458B" w:rsidRPr="000A24DF" w:rsidRDefault="00D4458B" w:rsidP="00D4458B">
            <w:pPr>
              <w:spacing w:before="240" w:after="0" w:line="240" w:lineRule="auto"/>
              <w:jc w:val="center"/>
              <w:rPr>
                <w:rFonts w:ascii="Times New Roman" w:eastAsia="Times New Roman" w:hAnsi="Times New Roman" w:cs="Times New Roman"/>
                <w:sz w:val="24"/>
                <w:szCs w:val="24"/>
                <w:lang w:eastAsia="hr-HR"/>
              </w:rPr>
            </w:pPr>
            <w:r w:rsidRPr="000A24DF">
              <w:rPr>
                <w:rFonts w:ascii="Times New Roman" w:eastAsia="Times New Roman" w:hAnsi="Times New Roman" w:cs="Times New Roman"/>
                <w:sz w:val="24"/>
                <w:szCs w:val="24"/>
                <w:lang w:eastAsia="hr-HR"/>
              </w:rPr>
              <w:t>Graberje Ivanićko</w:t>
            </w:r>
          </w:p>
        </w:tc>
        <w:tc>
          <w:tcPr>
            <w:tcW w:w="1704" w:type="dxa"/>
            <w:vAlign w:val="center"/>
          </w:tcPr>
          <w:p w14:paraId="54FACF16" w14:textId="1B4826B1" w:rsidR="00D4458B" w:rsidRPr="000A24DF" w:rsidRDefault="007C1884" w:rsidP="00D4458B">
            <w:pPr>
              <w:spacing w:after="0" w:line="240" w:lineRule="auto"/>
              <w:jc w:val="center"/>
              <w:rPr>
                <w:rFonts w:ascii="Times New Roman" w:eastAsia="Times New Roman" w:hAnsi="Times New Roman" w:cs="Times New Roman"/>
                <w:sz w:val="24"/>
                <w:szCs w:val="24"/>
                <w:lang w:eastAsia="hr-HR"/>
              </w:rPr>
            </w:pPr>
            <w:r w:rsidRPr="000A24DF">
              <w:rPr>
                <w:rFonts w:ascii="Times New Roman" w:eastAsia="Times New Roman" w:hAnsi="Times New Roman" w:cs="Times New Roman"/>
                <w:sz w:val="24"/>
                <w:szCs w:val="24"/>
                <w:lang w:eastAsia="hr-HR"/>
              </w:rPr>
              <w:t>88</w:t>
            </w:r>
          </w:p>
        </w:tc>
        <w:tc>
          <w:tcPr>
            <w:tcW w:w="1800" w:type="dxa"/>
            <w:vAlign w:val="center"/>
          </w:tcPr>
          <w:p w14:paraId="34E75157" w14:textId="540A352C" w:rsidR="00D4458B" w:rsidRPr="000A24DF" w:rsidRDefault="007C1884" w:rsidP="00D4458B">
            <w:pPr>
              <w:spacing w:after="0" w:line="240" w:lineRule="auto"/>
              <w:jc w:val="center"/>
              <w:rPr>
                <w:rFonts w:ascii="Times New Roman" w:eastAsia="Times New Roman" w:hAnsi="Times New Roman" w:cs="Times New Roman"/>
                <w:sz w:val="24"/>
                <w:szCs w:val="24"/>
                <w:lang w:eastAsia="hr-HR"/>
              </w:rPr>
            </w:pPr>
            <w:r w:rsidRPr="000A24DF">
              <w:rPr>
                <w:rFonts w:ascii="Times New Roman" w:eastAsia="Times New Roman" w:hAnsi="Times New Roman" w:cs="Times New Roman"/>
                <w:sz w:val="24"/>
                <w:szCs w:val="24"/>
                <w:lang w:eastAsia="hr-HR"/>
              </w:rPr>
              <w:t>6</w:t>
            </w:r>
          </w:p>
        </w:tc>
        <w:tc>
          <w:tcPr>
            <w:tcW w:w="1980" w:type="dxa"/>
            <w:vAlign w:val="center"/>
          </w:tcPr>
          <w:p w14:paraId="292841FC" w14:textId="00C427C4" w:rsidR="00D4458B" w:rsidRPr="000A24DF" w:rsidRDefault="000A24DF" w:rsidP="00D4458B">
            <w:pPr>
              <w:spacing w:after="0" w:line="240" w:lineRule="auto"/>
              <w:jc w:val="center"/>
              <w:rPr>
                <w:rFonts w:ascii="Times New Roman" w:eastAsia="Times New Roman" w:hAnsi="Times New Roman" w:cs="Times New Roman"/>
                <w:sz w:val="24"/>
                <w:szCs w:val="24"/>
                <w:lang w:eastAsia="hr-HR"/>
              </w:rPr>
            </w:pPr>
            <w:r w:rsidRPr="000A24DF">
              <w:rPr>
                <w:rFonts w:ascii="Times New Roman" w:eastAsia="Times New Roman" w:hAnsi="Times New Roman" w:cs="Times New Roman"/>
                <w:sz w:val="24"/>
                <w:szCs w:val="24"/>
                <w:lang w:eastAsia="hr-HR"/>
              </w:rPr>
              <w:t>12</w:t>
            </w:r>
          </w:p>
        </w:tc>
        <w:tc>
          <w:tcPr>
            <w:tcW w:w="2041" w:type="dxa"/>
            <w:shd w:val="clear" w:color="auto" w:fill="FFFFFF"/>
            <w:vAlign w:val="center"/>
          </w:tcPr>
          <w:p w14:paraId="0878300D" w14:textId="77777777" w:rsidR="00D4458B" w:rsidRPr="000A24DF" w:rsidRDefault="00D4458B" w:rsidP="00D4458B">
            <w:pPr>
              <w:spacing w:after="0" w:line="240" w:lineRule="auto"/>
              <w:jc w:val="center"/>
              <w:rPr>
                <w:rFonts w:ascii="Times New Roman" w:eastAsia="Times New Roman" w:hAnsi="Times New Roman" w:cs="Times New Roman"/>
                <w:sz w:val="24"/>
                <w:szCs w:val="24"/>
                <w:lang w:eastAsia="hr-HR"/>
              </w:rPr>
            </w:pPr>
            <w:r w:rsidRPr="000A24DF">
              <w:rPr>
                <w:rFonts w:ascii="Times New Roman" w:eastAsia="Times New Roman" w:hAnsi="Times New Roman" w:cs="Times New Roman"/>
                <w:sz w:val="24"/>
                <w:szCs w:val="24"/>
                <w:lang w:eastAsia="hr-HR"/>
              </w:rPr>
              <w:t>6:00 – 16:30</w:t>
            </w:r>
          </w:p>
        </w:tc>
      </w:tr>
      <w:tr w:rsidR="00D4458B" w:rsidRPr="000A24DF" w14:paraId="5A422496" w14:textId="77777777" w:rsidTr="001D19C9">
        <w:trPr>
          <w:trHeight w:val="832"/>
          <w:jc w:val="center"/>
        </w:trPr>
        <w:tc>
          <w:tcPr>
            <w:tcW w:w="1984" w:type="dxa"/>
            <w:vAlign w:val="center"/>
          </w:tcPr>
          <w:p w14:paraId="4C3D66B1" w14:textId="77777777" w:rsidR="00D4458B" w:rsidRPr="000A24DF" w:rsidRDefault="00D4458B" w:rsidP="00D4458B">
            <w:pPr>
              <w:spacing w:after="0" w:line="240" w:lineRule="auto"/>
              <w:jc w:val="center"/>
              <w:rPr>
                <w:rFonts w:ascii="Times New Roman" w:eastAsia="Times New Roman" w:hAnsi="Times New Roman" w:cs="Times New Roman"/>
                <w:b/>
                <w:sz w:val="24"/>
                <w:szCs w:val="24"/>
                <w:lang w:eastAsia="hr-HR"/>
              </w:rPr>
            </w:pPr>
            <w:r w:rsidRPr="000A24DF">
              <w:rPr>
                <w:rFonts w:ascii="Times New Roman" w:eastAsia="Times New Roman" w:hAnsi="Times New Roman" w:cs="Times New Roman"/>
                <w:b/>
                <w:sz w:val="24"/>
                <w:szCs w:val="24"/>
                <w:lang w:eastAsia="hr-HR"/>
              </w:rPr>
              <w:t>TVORNICA SMIJEHA</w:t>
            </w:r>
          </w:p>
          <w:p w14:paraId="6A997B8D" w14:textId="77777777" w:rsidR="00D4458B" w:rsidRPr="000A24DF" w:rsidRDefault="00D4458B" w:rsidP="00D4458B">
            <w:pPr>
              <w:spacing w:after="0" w:line="240" w:lineRule="auto"/>
              <w:jc w:val="center"/>
              <w:rPr>
                <w:rFonts w:ascii="Times New Roman" w:eastAsia="Times New Roman" w:hAnsi="Times New Roman" w:cs="Times New Roman"/>
                <w:bCs/>
                <w:sz w:val="24"/>
                <w:szCs w:val="24"/>
                <w:lang w:eastAsia="hr-HR"/>
              </w:rPr>
            </w:pPr>
            <w:r w:rsidRPr="000A24DF">
              <w:rPr>
                <w:rFonts w:ascii="Times New Roman" w:eastAsia="Times New Roman" w:hAnsi="Times New Roman" w:cs="Times New Roman"/>
                <w:bCs/>
                <w:sz w:val="24"/>
                <w:szCs w:val="24"/>
                <w:lang w:eastAsia="hr-HR"/>
              </w:rPr>
              <w:t>Ivanić-Grad</w:t>
            </w:r>
          </w:p>
        </w:tc>
        <w:tc>
          <w:tcPr>
            <w:tcW w:w="1704" w:type="dxa"/>
            <w:vAlign w:val="center"/>
          </w:tcPr>
          <w:p w14:paraId="1D25B59A" w14:textId="695B146D" w:rsidR="00D4458B" w:rsidRPr="000A24DF" w:rsidRDefault="007C1884" w:rsidP="00D4458B">
            <w:pPr>
              <w:spacing w:after="0" w:line="240" w:lineRule="auto"/>
              <w:jc w:val="center"/>
              <w:rPr>
                <w:rFonts w:ascii="Times New Roman" w:eastAsia="Times New Roman" w:hAnsi="Times New Roman" w:cs="Times New Roman"/>
                <w:sz w:val="24"/>
                <w:szCs w:val="24"/>
                <w:lang w:eastAsia="hr-HR"/>
              </w:rPr>
            </w:pPr>
            <w:r w:rsidRPr="000A24DF">
              <w:rPr>
                <w:rFonts w:ascii="Times New Roman" w:eastAsia="Times New Roman" w:hAnsi="Times New Roman" w:cs="Times New Roman"/>
                <w:sz w:val="24"/>
                <w:szCs w:val="24"/>
                <w:lang w:eastAsia="hr-HR"/>
              </w:rPr>
              <w:t>17</w:t>
            </w:r>
          </w:p>
        </w:tc>
        <w:tc>
          <w:tcPr>
            <w:tcW w:w="1800" w:type="dxa"/>
            <w:vAlign w:val="center"/>
          </w:tcPr>
          <w:p w14:paraId="4AB4A591" w14:textId="77777777" w:rsidR="00D4458B" w:rsidRPr="000A24DF" w:rsidRDefault="00D4458B" w:rsidP="00D4458B">
            <w:pPr>
              <w:spacing w:after="0" w:line="240" w:lineRule="auto"/>
              <w:jc w:val="center"/>
              <w:rPr>
                <w:rFonts w:ascii="Times New Roman" w:eastAsia="Times New Roman" w:hAnsi="Times New Roman" w:cs="Times New Roman"/>
                <w:sz w:val="24"/>
                <w:szCs w:val="24"/>
                <w:lang w:eastAsia="hr-HR"/>
              </w:rPr>
            </w:pPr>
            <w:r w:rsidRPr="000A24DF">
              <w:rPr>
                <w:rFonts w:ascii="Times New Roman" w:eastAsia="Times New Roman" w:hAnsi="Times New Roman" w:cs="Times New Roman"/>
                <w:sz w:val="24"/>
                <w:szCs w:val="24"/>
                <w:lang w:eastAsia="hr-HR"/>
              </w:rPr>
              <w:t>2</w:t>
            </w:r>
          </w:p>
        </w:tc>
        <w:tc>
          <w:tcPr>
            <w:tcW w:w="1980" w:type="dxa"/>
            <w:vAlign w:val="center"/>
          </w:tcPr>
          <w:p w14:paraId="0F40969A" w14:textId="77777777" w:rsidR="00D4458B" w:rsidRPr="000A24DF" w:rsidRDefault="00D4458B" w:rsidP="00D4458B">
            <w:pPr>
              <w:spacing w:after="0" w:line="240" w:lineRule="auto"/>
              <w:jc w:val="center"/>
              <w:rPr>
                <w:rFonts w:ascii="Times New Roman" w:eastAsia="Times New Roman" w:hAnsi="Times New Roman" w:cs="Times New Roman"/>
                <w:sz w:val="24"/>
                <w:szCs w:val="24"/>
                <w:lang w:eastAsia="hr-HR"/>
              </w:rPr>
            </w:pPr>
            <w:r w:rsidRPr="000A24DF">
              <w:rPr>
                <w:rFonts w:ascii="Times New Roman" w:eastAsia="Times New Roman" w:hAnsi="Times New Roman" w:cs="Times New Roman"/>
                <w:sz w:val="24"/>
                <w:szCs w:val="24"/>
                <w:lang w:eastAsia="hr-HR"/>
              </w:rPr>
              <w:t>4</w:t>
            </w:r>
          </w:p>
        </w:tc>
        <w:tc>
          <w:tcPr>
            <w:tcW w:w="2041" w:type="dxa"/>
            <w:shd w:val="clear" w:color="auto" w:fill="FFFFFF"/>
            <w:vAlign w:val="center"/>
          </w:tcPr>
          <w:p w14:paraId="3BDE4D24" w14:textId="77777777" w:rsidR="00D4458B" w:rsidRPr="000A24DF" w:rsidRDefault="00D4458B" w:rsidP="00D4458B">
            <w:pPr>
              <w:spacing w:after="0" w:line="240" w:lineRule="auto"/>
              <w:jc w:val="center"/>
              <w:rPr>
                <w:rFonts w:ascii="Times New Roman" w:eastAsia="Times New Roman" w:hAnsi="Times New Roman" w:cs="Times New Roman"/>
                <w:sz w:val="24"/>
                <w:szCs w:val="24"/>
                <w:lang w:eastAsia="hr-HR"/>
              </w:rPr>
            </w:pPr>
            <w:r w:rsidRPr="000A24DF">
              <w:rPr>
                <w:rFonts w:ascii="Times New Roman" w:eastAsia="Times New Roman" w:hAnsi="Times New Roman" w:cs="Times New Roman"/>
                <w:sz w:val="24"/>
                <w:szCs w:val="24"/>
                <w:lang w:eastAsia="hr-HR"/>
              </w:rPr>
              <w:t>6:00 – 16:00</w:t>
            </w:r>
          </w:p>
        </w:tc>
      </w:tr>
      <w:tr w:rsidR="00D4458B" w:rsidRPr="000A24DF" w14:paraId="0FE6C659" w14:textId="77777777" w:rsidTr="001D19C9">
        <w:trPr>
          <w:trHeight w:val="529"/>
          <w:jc w:val="center"/>
        </w:trPr>
        <w:tc>
          <w:tcPr>
            <w:tcW w:w="1984" w:type="dxa"/>
            <w:shd w:val="clear" w:color="auto" w:fill="BFBFBF"/>
            <w:vAlign w:val="center"/>
          </w:tcPr>
          <w:p w14:paraId="36826569" w14:textId="77777777" w:rsidR="00D4458B" w:rsidRPr="000A24DF" w:rsidRDefault="00D4458B" w:rsidP="00D4458B">
            <w:pPr>
              <w:spacing w:after="0" w:line="240" w:lineRule="auto"/>
              <w:rPr>
                <w:rFonts w:ascii="Times New Roman" w:eastAsia="Times New Roman" w:hAnsi="Times New Roman" w:cs="Times New Roman"/>
                <w:b/>
                <w:sz w:val="24"/>
                <w:szCs w:val="24"/>
                <w:lang w:eastAsia="hr-HR"/>
              </w:rPr>
            </w:pPr>
            <w:r w:rsidRPr="000A24DF">
              <w:rPr>
                <w:rFonts w:ascii="Times New Roman" w:eastAsia="Times New Roman" w:hAnsi="Times New Roman" w:cs="Times New Roman"/>
                <w:b/>
                <w:sz w:val="24"/>
                <w:szCs w:val="24"/>
                <w:lang w:eastAsia="hr-HR"/>
              </w:rPr>
              <w:t>UKUPNO</w:t>
            </w:r>
          </w:p>
        </w:tc>
        <w:tc>
          <w:tcPr>
            <w:tcW w:w="1704" w:type="dxa"/>
            <w:shd w:val="clear" w:color="auto" w:fill="BFBFBF"/>
            <w:vAlign w:val="center"/>
          </w:tcPr>
          <w:p w14:paraId="43793B98" w14:textId="2B845774" w:rsidR="00D4458B" w:rsidRPr="000A24DF" w:rsidRDefault="007C1884" w:rsidP="00D4458B">
            <w:pPr>
              <w:spacing w:after="0" w:line="240" w:lineRule="auto"/>
              <w:jc w:val="center"/>
              <w:rPr>
                <w:rFonts w:ascii="Times New Roman" w:eastAsia="Times New Roman" w:hAnsi="Times New Roman" w:cs="Times New Roman"/>
                <w:b/>
                <w:sz w:val="24"/>
                <w:szCs w:val="24"/>
                <w:lang w:eastAsia="hr-HR"/>
              </w:rPr>
            </w:pPr>
            <w:r w:rsidRPr="000A24DF">
              <w:rPr>
                <w:rFonts w:ascii="Times New Roman" w:eastAsia="Times New Roman" w:hAnsi="Times New Roman" w:cs="Times New Roman"/>
                <w:b/>
                <w:sz w:val="24"/>
                <w:szCs w:val="24"/>
                <w:lang w:eastAsia="hr-HR"/>
              </w:rPr>
              <w:t>487</w:t>
            </w:r>
          </w:p>
        </w:tc>
        <w:tc>
          <w:tcPr>
            <w:tcW w:w="1800" w:type="dxa"/>
            <w:shd w:val="clear" w:color="auto" w:fill="BFBFBF"/>
            <w:vAlign w:val="center"/>
          </w:tcPr>
          <w:p w14:paraId="1CF016E1" w14:textId="5801A1B7" w:rsidR="00D4458B" w:rsidRPr="000A24DF" w:rsidRDefault="000A24DF" w:rsidP="00D4458B">
            <w:pPr>
              <w:spacing w:after="0" w:line="240" w:lineRule="auto"/>
              <w:jc w:val="center"/>
              <w:rPr>
                <w:rFonts w:ascii="Times New Roman" w:eastAsia="Times New Roman" w:hAnsi="Times New Roman" w:cs="Times New Roman"/>
                <w:b/>
                <w:sz w:val="24"/>
                <w:szCs w:val="24"/>
                <w:lang w:eastAsia="hr-HR"/>
              </w:rPr>
            </w:pPr>
            <w:r w:rsidRPr="000A24DF">
              <w:rPr>
                <w:rFonts w:ascii="Times New Roman" w:eastAsia="Times New Roman" w:hAnsi="Times New Roman" w:cs="Times New Roman"/>
                <w:b/>
                <w:sz w:val="24"/>
                <w:szCs w:val="24"/>
                <w:lang w:eastAsia="hr-HR"/>
              </w:rPr>
              <w:t>29</w:t>
            </w:r>
          </w:p>
        </w:tc>
        <w:tc>
          <w:tcPr>
            <w:tcW w:w="1980" w:type="dxa"/>
            <w:shd w:val="clear" w:color="auto" w:fill="BFBFBF"/>
            <w:vAlign w:val="center"/>
          </w:tcPr>
          <w:p w14:paraId="41AA755A" w14:textId="6957226F" w:rsidR="00D4458B" w:rsidRPr="000A24DF" w:rsidRDefault="000A24DF" w:rsidP="00D4458B">
            <w:pPr>
              <w:spacing w:after="0" w:line="240" w:lineRule="auto"/>
              <w:jc w:val="center"/>
              <w:rPr>
                <w:rFonts w:ascii="Times New Roman" w:eastAsia="Times New Roman" w:hAnsi="Times New Roman" w:cs="Times New Roman"/>
                <w:b/>
                <w:sz w:val="24"/>
                <w:szCs w:val="24"/>
                <w:lang w:eastAsia="hr-HR"/>
              </w:rPr>
            </w:pPr>
            <w:r w:rsidRPr="000A24DF">
              <w:rPr>
                <w:rFonts w:ascii="Times New Roman" w:eastAsia="Times New Roman" w:hAnsi="Times New Roman" w:cs="Times New Roman"/>
                <w:b/>
                <w:sz w:val="24"/>
                <w:szCs w:val="24"/>
                <w:lang w:eastAsia="hr-HR"/>
              </w:rPr>
              <w:t>58</w:t>
            </w:r>
          </w:p>
        </w:tc>
        <w:tc>
          <w:tcPr>
            <w:tcW w:w="2041" w:type="dxa"/>
            <w:shd w:val="clear" w:color="auto" w:fill="BFBFBF"/>
          </w:tcPr>
          <w:p w14:paraId="4364DFB4" w14:textId="77777777" w:rsidR="00D4458B" w:rsidRPr="000A24DF" w:rsidRDefault="00D4458B" w:rsidP="00D4458B">
            <w:pPr>
              <w:spacing w:after="0" w:line="240" w:lineRule="auto"/>
              <w:rPr>
                <w:rFonts w:ascii="Times New Roman" w:eastAsia="Times New Roman" w:hAnsi="Times New Roman" w:cs="Times New Roman"/>
                <w:b/>
                <w:sz w:val="24"/>
                <w:szCs w:val="24"/>
                <w:lang w:eastAsia="hr-HR"/>
              </w:rPr>
            </w:pPr>
          </w:p>
        </w:tc>
      </w:tr>
    </w:tbl>
    <w:p w14:paraId="23540286" w14:textId="77777777" w:rsidR="00D4458B" w:rsidRPr="00D4458B" w:rsidRDefault="00D4458B" w:rsidP="00D4458B">
      <w:pPr>
        <w:spacing w:before="240" w:after="0" w:line="240" w:lineRule="auto"/>
        <w:rPr>
          <w:rFonts w:ascii="Times New Roman" w:eastAsia="Times New Roman" w:hAnsi="Times New Roman" w:cs="Times New Roman"/>
          <w:b/>
          <w:color w:val="EE0000"/>
          <w:sz w:val="24"/>
          <w:szCs w:val="24"/>
          <w:lang w:eastAsia="hr-HR"/>
        </w:rPr>
      </w:pPr>
    </w:p>
    <w:p w14:paraId="68F19F60" w14:textId="77777777" w:rsidR="00D4458B" w:rsidRPr="000A24DF" w:rsidRDefault="00D4458B" w:rsidP="00D4458B">
      <w:pPr>
        <w:keepNext/>
        <w:keepLines/>
        <w:spacing w:before="200" w:after="0" w:line="240" w:lineRule="auto"/>
        <w:outlineLvl w:val="1"/>
        <w:rPr>
          <w:rFonts w:ascii="Times New Roman" w:eastAsia="Times New Roman" w:hAnsi="Times New Roman" w:cs="Times New Roman"/>
          <w:b/>
          <w:bCs/>
          <w:sz w:val="26"/>
          <w:szCs w:val="26"/>
          <w:lang w:val="x-none" w:eastAsia="hr-HR"/>
        </w:rPr>
      </w:pPr>
      <w:r w:rsidRPr="000A24DF">
        <w:rPr>
          <w:rFonts w:ascii="Times New Roman" w:eastAsia="Times New Roman" w:hAnsi="Times New Roman" w:cs="Times New Roman"/>
          <w:b/>
          <w:bCs/>
          <w:sz w:val="26"/>
          <w:szCs w:val="26"/>
          <w:lang w:val="x-none" w:eastAsia="hr-HR"/>
        </w:rPr>
        <w:t>POSEBNI PROGRAMI</w:t>
      </w:r>
    </w:p>
    <w:p w14:paraId="187C17C5" w14:textId="77777777" w:rsidR="00D4458B" w:rsidRPr="000A24DF" w:rsidRDefault="00D4458B" w:rsidP="00D4458B">
      <w:pPr>
        <w:spacing w:before="240" w:after="0" w:line="240" w:lineRule="auto"/>
        <w:rPr>
          <w:rFonts w:ascii="Times New Roman" w:eastAsia="Times New Roman" w:hAnsi="Times New Roman" w:cs="Times New Roman"/>
          <w:b/>
          <w:sz w:val="24"/>
          <w:szCs w:val="24"/>
          <w:lang w:eastAsia="hr-HR"/>
        </w:rPr>
      </w:pPr>
      <w:r w:rsidRPr="000A24DF">
        <w:rPr>
          <w:rFonts w:ascii="Times New Roman" w:eastAsia="Times New Roman" w:hAnsi="Times New Roman" w:cs="Times New Roman"/>
          <w:b/>
          <w:i/>
          <w:sz w:val="24"/>
          <w:szCs w:val="24"/>
          <w:lang w:eastAsia="hr-HR"/>
        </w:rPr>
        <w:t>Tablica 2.</w:t>
      </w:r>
      <w:r w:rsidRPr="000A24DF">
        <w:rPr>
          <w:rFonts w:ascii="Times New Roman" w:eastAsia="Times New Roman" w:hAnsi="Times New Roman" w:cs="Times New Roman"/>
          <w:b/>
          <w:sz w:val="24"/>
          <w:szCs w:val="24"/>
          <w:lang w:eastAsia="hr-HR"/>
        </w:rPr>
        <w:tab/>
        <w:t>Redoviti 10-satni programi</w:t>
      </w:r>
    </w:p>
    <w:p w14:paraId="6BA897A3" w14:textId="77777777" w:rsidR="00D4458B" w:rsidRPr="000A24DF" w:rsidRDefault="00D4458B" w:rsidP="00D4458B">
      <w:pPr>
        <w:spacing w:after="0" w:line="240" w:lineRule="auto"/>
        <w:jc w:val="center"/>
        <w:rPr>
          <w:rFonts w:ascii="Times New Roman" w:eastAsia="Times New Roman" w:hAnsi="Times New Roman" w:cs="Times New Roman"/>
          <w:sz w:val="24"/>
          <w:szCs w:val="24"/>
          <w:lang w:eastAsia="hr-HR"/>
        </w:rPr>
      </w:pPr>
    </w:p>
    <w:tbl>
      <w:tblPr>
        <w:tblW w:w="1048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71"/>
        <w:gridCol w:w="2438"/>
        <w:gridCol w:w="1474"/>
        <w:gridCol w:w="1417"/>
        <w:gridCol w:w="1701"/>
        <w:gridCol w:w="1587"/>
      </w:tblGrid>
      <w:tr w:rsidR="00D4458B" w:rsidRPr="000A24DF" w14:paraId="20B0C06F" w14:textId="77777777" w:rsidTr="001D19C9">
        <w:trPr>
          <w:trHeight w:val="832"/>
          <w:jc w:val="center"/>
        </w:trPr>
        <w:tc>
          <w:tcPr>
            <w:tcW w:w="1871" w:type="dxa"/>
            <w:shd w:val="clear" w:color="auto" w:fill="BFBFBF"/>
            <w:vAlign w:val="center"/>
          </w:tcPr>
          <w:p w14:paraId="3DCE3576" w14:textId="77777777" w:rsidR="00D4458B" w:rsidRPr="000A24DF" w:rsidRDefault="00D4458B" w:rsidP="00D4458B">
            <w:pPr>
              <w:spacing w:after="0" w:line="240" w:lineRule="auto"/>
              <w:jc w:val="center"/>
              <w:rPr>
                <w:rFonts w:ascii="Times New Roman" w:eastAsia="Times New Roman" w:hAnsi="Times New Roman" w:cs="Times New Roman"/>
                <w:b/>
                <w:sz w:val="20"/>
                <w:szCs w:val="20"/>
                <w:lang w:eastAsia="hr-HR"/>
              </w:rPr>
            </w:pPr>
            <w:r w:rsidRPr="000A24DF">
              <w:rPr>
                <w:rFonts w:ascii="Times New Roman" w:eastAsia="Times New Roman" w:hAnsi="Times New Roman" w:cs="Times New Roman"/>
                <w:b/>
                <w:sz w:val="20"/>
                <w:szCs w:val="20"/>
                <w:lang w:eastAsia="hr-HR"/>
              </w:rPr>
              <w:t>OBJEKT</w:t>
            </w:r>
          </w:p>
        </w:tc>
        <w:tc>
          <w:tcPr>
            <w:tcW w:w="2438" w:type="dxa"/>
            <w:shd w:val="clear" w:color="auto" w:fill="BFBFBF"/>
            <w:vAlign w:val="center"/>
          </w:tcPr>
          <w:p w14:paraId="2AE5C36A" w14:textId="77777777" w:rsidR="00D4458B" w:rsidRPr="000A24DF" w:rsidRDefault="00D4458B" w:rsidP="00D4458B">
            <w:pPr>
              <w:spacing w:after="0" w:line="240" w:lineRule="auto"/>
              <w:jc w:val="center"/>
              <w:rPr>
                <w:rFonts w:ascii="Times New Roman" w:eastAsia="Times New Roman" w:hAnsi="Times New Roman" w:cs="Times New Roman"/>
                <w:b/>
                <w:sz w:val="20"/>
                <w:szCs w:val="20"/>
                <w:lang w:eastAsia="hr-HR"/>
              </w:rPr>
            </w:pPr>
            <w:r w:rsidRPr="000A24DF">
              <w:rPr>
                <w:rFonts w:ascii="Times New Roman" w:eastAsia="Times New Roman" w:hAnsi="Times New Roman" w:cs="Times New Roman"/>
                <w:b/>
                <w:sz w:val="20"/>
                <w:szCs w:val="20"/>
                <w:lang w:eastAsia="hr-HR"/>
              </w:rPr>
              <w:t>PROGRAM</w:t>
            </w:r>
          </w:p>
        </w:tc>
        <w:tc>
          <w:tcPr>
            <w:tcW w:w="1474" w:type="dxa"/>
            <w:shd w:val="clear" w:color="auto" w:fill="BFBFBF"/>
            <w:vAlign w:val="center"/>
          </w:tcPr>
          <w:p w14:paraId="4B86814A" w14:textId="77777777" w:rsidR="00D4458B" w:rsidRPr="000A24DF" w:rsidRDefault="00D4458B" w:rsidP="00D4458B">
            <w:pPr>
              <w:spacing w:after="0" w:line="240" w:lineRule="auto"/>
              <w:jc w:val="center"/>
              <w:rPr>
                <w:rFonts w:ascii="Times New Roman" w:eastAsia="Times New Roman" w:hAnsi="Times New Roman" w:cs="Times New Roman"/>
                <w:b/>
                <w:sz w:val="20"/>
                <w:szCs w:val="20"/>
                <w:lang w:eastAsia="hr-HR"/>
              </w:rPr>
            </w:pPr>
            <w:r w:rsidRPr="000A24DF">
              <w:rPr>
                <w:rFonts w:ascii="Times New Roman" w:eastAsia="Times New Roman" w:hAnsi="Times New Roman" w:cs="Times New Roman"/>
                <w:b/>
                <w:sz w:val="20"/>
                <w:szCs w:val="20"/>
                <w:lang w:eastAsia="hr-HR"/>
              </w:rPr>
              <w:t>BROJ POLAZNIKA</w:t>
            </w:r>
          </w:p>
        </w:tc>
        <w:tc>
          <w:tcPr>
            <w:tcW w:w="1417" w:type="dxa"/>
            <w:shd w:val="clear" w:color="auto" w:fill="BFBFBF"/>
            <w:vAlign w:val="center"/>
          </w:tcPr>
          <w:p w14:paraId="021ACE2D" w14:textId="77777777" w:rsidR="00D4458B" w:rsidRPr="000A24DF" w:rsidRDefault="00D4458B" w:rsidP="00D4458B">
            <w:pPr>
              <w:spacing w:after="0" w:line="240" w:lineRule="auto"/>
              <w:jc w:val="center"/>
              <w:rPr>
                <w:rFonts w:ascii="Times New Roman" w:eastAsia="Times New Roman" w:hAnsi="Times New Roman" w:cs="Times New Roman"/>
                <w:b/>
                <w:sz w:val="20"/>
                <w:szCs w:val="20"/>
                <w:lang w:eastAsia="hr-HR"/>
              </w:rPr>
            </w:pPr>
            <w:r w:rsidRPr="000A24DF">
              <w:rPr>
                <w:rFonts w:ascii="Times New Roman" w:eastAsia="Times New Roman" w:hAnsi="Times New Roman" w:cs="Times New Roman"/>
                <w:b/>
                <w:sz w:val="20"/>
                <w:szCs w:val="20"/>
                <w:lang w:eastAsia="hr-HR"/>
              </w:rPr>
              <w:t>BROJ ODGOJNIH SKUPINA</w:t>
            </w:r>
          </w:p>
        </w:tc>
        <w:tc>
          <w:tcPr>
            <w:tcW w:w="1701" w:type="dxa"/>
            <w:shd w:val="clear" w:color="auto" w:fill="BFBFBF"/>
            <w:vAlign w:val="center"/>
          </w:tcPr>
          <w:p w14:paraId="5964431A" w14:textId="77777777" w:rsidR="00D4458B" w:rsidRPr="000A24DF" w:rsidRDefault="00D4458B" w:rsidP="00D4458B">
            <w:pPr>
              <w:spacing w:after="0" w:line="240" w:lineRule="auto"/>
              <w:jc w:val="center"/>
              <w:rPr>
                <w:rFonts w:ascii="Times New Roman" w:eastAsia="Times New Roman" w:hAnsi="Times New Roman" w:cs="Times New Roman"/>
                <w:b/>
                <w:sz w:val="20"/>
                <w:szCs w:val="20"/>
                <w:lang w:eastAsia="hr-HR"/>
              </w:rPr>
            </w:pPr>
            <w:r w:rsidRPr="000A24DF">
              <w:rPr>
                <w:rFonts w:ascii="Times New Roman" w:eastAsia="Times New Roman" w:hAnsi="Times New Roman" w:cs="Times New Roman"/>
                <w:b/>
                <w:sz w:val="20"/>
                <w:szCs w:val="20"/>
                <w:lang w:eastAsia="hr-HR"/>
              </w:rPr>
              <w:t xml:space="preserve">BROJ ODGOJITELJA </w:t>
            </w:r>
          </w:p>
        </w:tc>
        <w:tc>
          <w:tcPr>
            <w:tcW w:w="1587" w:type="dxa"/>
            <w:shd w:val="clear" w:color="auto" w:fill="BFBFBF"/>
            <w:vAlign w:val="center"/>
          </w:tcPr>
          <w:p w14:paraId="766F2379" w14:textId="77777777" w:rsidR="00D4458B" w:rsidRPr="000A24DF" w:rsidRDefault="00D4458B" w:rsidP="00D4458B">
            <w:pPr>
              <w:spacing w:after="0" w:line="240" w:lineRule="auto"/>
              <w:jc w:val="center"/>
              <w:rPr>
                <w:rFonts w:ascii="Times New Roman" w:eastAsia="Times New Roman" w:hAnsi="Times New Roman" w:cs="Times New Roman"/>
                <w:b/>
                <w:sz w:val="20"/>
                <w:szCs w:val="20"/>
                <w:lang w:eastAsia="hr-HR"/>
              </w:rPr>
            </w:pPr>
            <w:r w:rsidRPr="000A24DF">
              <w:rPr>
                <w:rFonts w:ascii="Times New Roman" w:eastAsia="Times New Roman" w:hAnsi="Times New Roman" w:cs="Times New Roman"/>
                <w:b/>
                <w:sz w:val="20"/>
                <w:szCs w:val="20"/>
                <w:lang w:eastAsia="hr-HR"/>
              </w:rPr>
              <w:t>RADNO VRIJEME</w:t>
            </w:r>
          </w:p>
        </w:tc>
      </w:tr>
      <w:tr w:rsidR="00D4458B" w:rsidRPr="000A24DF" w14:paraId="1180DB26" w14:textId="77777777" w:rsidTr="001D19C9">
        <w:trPr>
          <w:trHeight w:val="832"/>
          <w:jc w:val="center"/>
        </w:trPr>
        <w:tc>
          <w:tcPr>
            <w:tcW w:w="1871" w:type="dxa"/>
            <w:vAlign w:val="center"/>
          </w:tcPr>
          <w:p w14:paraId="37D33652" w14:textId="77777777" w:rsidR="00D4458B" w:rsidRPr="000A24DF" w:rsidRDefault="00D4458B" w:rsidP="00D4458B">
            <w:pPr>
              <w:spacing w:after="0" w:line="240" w:lineRule="auto"/>
              <w:jc w:val="center"/>
              <w:rPr>
                <w:rFonts w:ascii="Times New Roman" w:eastAsia="Times New Roman" w:hAnsi="Times New Roman" w:cs="Times New Roman"/>
                <w:b/>
                <w:sz w:val="24"/>
                <w:szCs w:val="24"/>
                <w:lang w:eastAsia="hr-HR"/>
              </w:rPr>
            </w:pPr>
            <w:r w:rsidRPr="000A24DF">
              <w:rPr>
                <w:rFonts w:ascii="Times New Roman" w:eastAsia="Times New Roman" w:hAnsi="Times New Roman" w:cs="Times New Roman"/>
                <w:b/>
                <w:sz w:val="24"/>
                <w:szCs w:val="24"/>
                <w:lang w:eastAsia="hr-HR"/>
              </w:rPr>
              <w:t>SUNCOKRET</w:t>
            </w:r>
          </w:p>
          <w:p w14:paraId="3CD7B305" w14:textId="77777777" w:rsidR="00D4458B" w:rsidRPr="000A24DF" w:rsidRDefault="00D4458B" w:rsidP="00D4458B">
            <w:pPr>
              <w:spacing w:before="240" w:after="0" w:line="240" w:lineRule="auto"/>
              <w:jc w:val="center"/>
              <w:rPr>
                <w:rFonts w:ascii="Times New Roman" w:eastAsia="Times New Roman" w:hAnsi="Times New Roman" w:cs="Times New Roman"/>
                <w:sz w:val="24"/>
                <w:szCs w:val="24"/>
                <w:lang w:eastAsia="hr-HR"/>
              </w:rPr>
            </w:pPr>
            <w:r w:rsidRPr="000A24DF">
              <w:rPr>
                <w:rFonts w:ascii="Times New Roman" w:eastAsia="Times New Roman" w:hAnsi="Times New Roman" w:cs="Times New Roman"/>
                <w:sz w:val="24"/>
                <w:szCs w:val="24"/>
                <w:lang w:eastAsia="hr-HR"/>
              </w:rPr>
              <w:t>Ivanić-Grad</w:t>
            </w:r>
          </w:p>
        </w:tc>
        <w:tc>
          <w:tcPr>
            <w:tcW w:w="2438" w:type="dxa"/>
            <w:vAlign w:val="center"/>
          </w:tcPr>
          <w:p w14:paraId="39FB8861" w14:textId="77777777" w:rsidR="00D4458B" w:rsidRPr="000A24DF" w:rsidRDefault="00D4458B" w:rsidP="00D4458B">
            <w:pPr>
              <w:spacing w:after="0" w:line="240" w:lineRule="auto"/>
              <w:rPr>
                <w:rFonts w:ascii="Times New Roman" w:eastAsia="Times New Roman" w:hAnsi="Times New Roman" w:cs="Times New Roman"/>
                <w:b/>
                <w:sz w:val="24"/>
                <w:szCs w:val="24"/>
                <w:lang w:eastAsia="hr-HR"/>
              </w:rPr>
            </w:pPr>
            <w:r w:rsidRPr="000A24DF">
              <w:rPr>
                <w:rFonts w:ascii="Times New Roman" w:eastAsia="Times New Roman" w:hAnsi="Times New Roman" w:cs="Times New Roman"/>
                <w:sz w:val="24"/>
                <w:szCs w:val="24"/>
                <w:lang w:eastAsia="hr-HR"/>
              </w:rPr>
              <w:t>program ranog učenja engleskog jezika</w:t>
            </w:r>
          </w:p>
        </w:tc>
        <w:tc>
          <w:tcPr>
            <w:tcW w:w="1474" w:type="dxa"/>
            <w:vAlign w:val="center"/>
          </w:tcPr>
          <w:p w14:paraId="01ABC89C" w14:textId="2DD7FF12" w:rsidR="00D4458B" w:rsidRPr="000A24DF" w:rsidRDefault="000A24DF" w:rsidP="00D4458B">
            <w:pPr>
              <w:spacing w:after="0" w:line="240" w:lineRule="auto"/>
              <w:jc w:val="center"/>
              <w:rPr>
                <w:rFonts w:ascii="Times New Roman" w:eastAsia="Times New Roman" w:hAnsi="Times New Roman" w:cs="Times New Roman"/>
                <w:sz w:val="24"/>
                <w:szCs w:val="24"/>
                <w:lang w:eastAsia="hr-HR"/>
              </w:rPr>
            </w:pPr>
            <w:r w:rsidRPr="000A24DF">
              <w:rPr>
                <w:rFonts w:ascii="Times New Roman" w:eastAsia="Times New Roman" w:hAnsi="Times New Roman" w:cs="Times New Roman"/>
                <w:sz w:val="24"/>
                <w:szCs w:val="24"/>
                <w:lang w:eastAsia="hr-HR"/>
              </w:rPr>
              <w:t>40</w:t>
            </w:r>
          </w:p>
        </w:tc>
        <w:tc>
          <w:tcPr>
            <w:tcW w:w="1417" w:type="dxa"/>
            <w:vAlign w:val="center"/>
          </w:tcPr>
          <w:p w14:paraId="363BB435" w14:textId="77777777" w:rsidR="00D4458B" w:rsidRPr="000A24DF" w:rsidRDefault="00D4458B" w:rsidP="00D4458B">
            <w:pPr>
              <w:spacing w:after="0" w:line="240" w:lineRule="auto"/>
              <w:jc w:val="center"/>
              <w:rPr>
                <w:rFonts w:ascii="Times New Roman" w:eastAsia="Times New Roman" w:hAnsi="Times New Roman" w:cs="Times New Roman"/>
                <w:sz w:val="24"/>
                <w:szCs w:val="24"/>
                <w:lang w:eastAsia="hr-HR"/>
              </w:rPr>
            </w:pPr>
            <w:r w:rsidRPr="000A24DF">
              <w:rPr>
                <w:rFonts w:ascii="Times New Roman" w:eastAsia="Times New Roman" w:hAnsi="Times New Roman" w:cs="Times New Roman"/>
                <w:sz w:val="24"/>
                <w:szCs w:val="24"/>
                <w:lang w:eastAsia="hr-HR"/>
              </w:rPr>
              <w:t>2</w:t>
            </w:r>
          </w:p>
        </w:tc>
        <w:tc>
          <w:tcPr>
            <w:tcW w:w="1701" w:type="dxa"/>
            <w:vAlign w:val="center"/>
          </w:tcPr>
          <w:p w14:paraId="2B7D1D30" w14:textId="77777777" w:rsidR="00D4458B" w:rsidRPr="000A24DF" w:rsidRDefault="00D4458B" w:rsidP="00D4458B">
            <w:pPr>
              <w:spacing w:after="0" w:line="240" w:lineRule="auto"/>
              <w:jc w:val="center"/>
              <w:rPr>
                <w:rFonts w:ascii="Times New Roman" w:eastAsia="Times New Roman" w:hAnsi="Times New Roman" w:cs="Times New Roman"/>
                <w:sz w:val="24"/>
                <w:szCs w:val="24"/>
                <w:lang w:eastAsia="hr-HR"/>
              </w:rPr>
            </w:pPr>
            <w:r w:rsidRPr="000A24DF">
              <w:rPr>
                <w:rFonts w:ascii="Times New Roman" w:eastAsia="Times New Roman" w:hAnsi="Times New Roman" w:cs="Times New Roman"/>
                <w:sz w:val="24"/>
                <w:szCs w:val="24"/>
                <w:lang w:eastAsia="hr-HR"/>
              </w:rPr>
              <w:t>4</w:t>
            </w:r>
          </w:p>
        </w:tc>
        <w:tc>
          <w:tcPr>
            <w:tcW w:w="1587" w:type="dxa"/>
            <w:shd w:val="clear" w:color="auto" w:fill="FFFFFF"/>
            <w:vAlign w:val="center"/>
          </w:tcPr>
          <w:p w14:paraId="79D5934D" w14:textId="77777777" w:rsidR="00D4458B" w:rsidRPr="000A24DF" w:rsidRDefault="00D4458B" w:rsidP="00D4458B">
            <w:pPr>
              <w:spacing w:after="0" w:line="240" w:lineRule="auto"/>
              <w:jc w:val="center"/>
              <w:rPr>
                <w:rFonts w:ascii="Times New Roman" w:eastAsia="Times New Roman" w:hAnsi="Times New Roman" w:cs="Times New Roman"/>
                <w:sz w:val="24"/>
                <w:szCs w:val="24"/>
                <w:lang w:eastAsia="hr-HR"/>
              </w:rPr>
            </w:pPr>
            <w:r w:rsidRPr="000A24DF">
              <w:rPr>
                <w:rFonts w:ascii="Times New Roman" w:eastAsia="Times New Roman" w:hAnsi="Times New Roman" w:cs="Times New Roman"/>
                <w:sz w:val="24"/>
                <w:szCs w:val="24"/>
                <w:lang w:eastAsia="hr-HR"/>
              </w:rPr>
              <w:t>6:00 – 17:00</w:t>
            </w:r>
          </w:p>
        </w:tc>
      </w:tr>
      <w:tr w:rsidR="00D4458B" w:rsidRPr="000A24DF" w14:paraId="3B264473" w14:textId="77777777" w:rsidTr="001D19C9">
        <w:trPr>
          <w:trHeight w:val="832"/>
          <w:jc w:val="center"/>
        </w:trPr>
        <w:tc>
          <w:tcPr>
            <w:tcW w:w="1871" w:type="dxa"/>
            <w:vAlign w:val="center"/>
          </w:tcPr>
          <w:p w14:paraId="2279CFBC" w14:textId="77777777" w:rsidR="00D4458B" w:rsidRPr="000A24DF" w:rsidRDefault="00D4458B" w:rsidP="00D4458B">
            <w:pPr>
              <w:spacing w:after="0" w:line="240" w:lineRule="auto"/>
              <w:jc w:val="center"/>
              <w:rPr>
                <w:rFonts w:ascii="Times New Roman" w:eastAsia="Times New Roman" w:hAnsi="Times New Roman" w:cs="Times New Roman"/>
                <w:b/>
                <w:sz w:val="24"/>
                <w:szCs w:val="24"/>
                <w:lang w:eastAsia="hr-HR"/>
              </w:rPr>
            </w:pPr>
            <w:r w:rsidRPr="000A24DF">
              <w:rPr>
                <w:rFonts w:ascii="Times New Roman" w:eastAsia="Times New Roman" w:hAnsi="Times New Roman" w:cs="Times New Roman"/>
                <w:b/>
                <w:sz w:val="24"/>
                <w:szCs w:val="24"/>
                <w:lang w:eastAsia="hr-HR"/>
              </w:rPr>
              <w:t>SUNCE</w:t>
            </w:r>
          </w:p>
          <w:p w14:paraId="3623256E" w14:textId="77777777" w:rsidR="00D4458B" w:rsidRPr="000A24DF" w:rsidRDefault="00D4458B" w:rsidP="00D4458B">
            <w:pPr>
              <w:spacing w:after="240" w:line="240" w:lineRule="auto"/>
              <w:jc w:val="center"/>
              <w:rPr>
                <w:rFonts w:ascii="Times New Roman" w:eastAsia="Times New Roman" w:hAnsi="Times New Roman" w:cs="Times New Roman"/>
                <w:b/>
                <w:sz w:val="24"/>
                <w:szCs w:val="24"/>
                <w:lang w:eastAsia="hr-HR"/>
              </w:rPr>
            </w:pPr>
            <w:r w:rsidRPr="000A24DF">
              <w:rPr>
                <w:rFonts w:ascii="Times New Roman" w:eastAsia="Times New Roman" w:hAnsi="Times New Roman" w:cs="Times New Roman"/>
                <w:sz w:val="24"/>
                <w:szCs w:val="24"/>
                <w:lang w:eastAsia="hr-HR"/>
              </w:rPr>
              <w:t>Graberje Ivanićko</w:t>
            </w:r>
          </w:p>
        </w:tc>
        <w:tc>
          <w:tcPr>
            <w:tcW w:w="2438" w:type="dxa"/>
            <w:vAlign w:val="center"/>
          </w:tcPr>
          <w:p w14:paraId="7D5FC765" w14:textId="77777777" w:rsidR="00D4458B" w:rsidRPr="000A24DF" w:rsidRDefault="00D4458B" w:rsidP="00D4458B">
            <w:pPr>
              <w:spacing w:after="0" w:line="240" w:lineRule="auto"/>
              <w:rPr>
                <w:rFonts w:ascii="Times New Roman" w:eastAsia="Times New Roman" w:hAnsi="Times New Roman" w:cs="Times New Roman"/>
                <w:sz w:val="24"/>
                <w:szCs w:val="24"/>
                <w:lang w:eastAsia="hr-HR"/>
              </w:rPr>
            </w:pPr>
            <w:r w:rsidRPr="000A24DF">
              <w:rPr>
                <w:rFonts w:ascii="Times New Roman" w:eastAsia="Times New Roman" w:hAnsi="Times New Roman" w:cs="Times New Roman"/>
                <w:sz w:val="24"/>
                <w:szCs w:val="24"/>
                <w:lang w:eastAsia="hr-HR"/>
              </w:rPr>
              <w:t>program ranog učenja engleskog jezika</w:t>
            </w:r>
          </w:p>
        </w:tc>
        <w:tc>
          <w:tcPr>
            <w:tcW w:w="1474" w:type="dxa"/>
            <w:vAlign w:val="center"/>
          </w:tcPr>
          <w:p w14:paraId="5E71771C" w14:textId="77777777" w:rsidR="00D4458B" w:rsidRPr="000A24DF" w:rsidRDefault="00D4458B" w:rsidP="00D4458B">
            <w:pPr>
              <w:spacing w:after="0" w:line="240" w:lineRule="auto"/>
              <w:jc w:val="center"/>
              <w:rPr>
                <w:rFonts w:ascii="Times New Roman" w:eastAsia="Times New Roman" w:hAnsi="Times New Roman" w:cs="Times New Roman"/>
                <w:sz w:val="24"/>
                <w:szCs w:val="24"/>
                <w:lang w:eastAsia="hr-HR"/>
              </w:rPr>
            </w:pPr>
            <w:r w:rsidRPr="000A24DF">
              <w:rPr>
                <w:rFonts w:ascii="Times New Roman" w:eastAsia="Times New Roman" w:hAnsi="Times New Roman" w:cs="Times New Roman"/>
                <w:sz w:val="24"/>
                <w:szCs w:val="24"/>
                <w:lang w:eastAsia="hr-HR"/>
              </w:rPr>
              <w:t>23</w:t>
            </w:r>
          </w:p>
        </w:tc>
        <w:tc>
          <w:tcPr>
            <w:tcW w:w="1417" w:type="dxa"/>
            <w:vAlign w:val="center"/>
          </w:tcPr>
          <w:p w14:paraId="41F34C1B" w14:textId="77777777" w:rsidR="00D4458B" w:rsidRPr="000A24DF" w:rsidRDefault="00D4458B" w:rsidP="00D4458B">
            <w:pPr>
              <w:spacing w:after="0" w:line="240" w:lineRule="auto"/>
              <w:jc w:val="center"/>
              <w:rPr>
                <w:rFonts w:ascii="Times New Roman" w:eastAsia="Times New Roman" w:hAnsi="Times New Roman" w:cs="Times New Roman"/>
                <w:sz w:val="24"/>
                <w:szCs w:val="24"/>
                <w:lang w:eastAsia="hr-HR"/>
              </w:rPr>
            </w:pPr>
            <w:r w:rsidRPr="000A24DF">
              <w:rPr>
                <w:rFonts w:ascii="Times New Roman" w:eastAsia="Times New Roman" w:hAnsi="Times New Roman" w:cs="Times New Roman"/>
                <w:sz w:val="24"/>
                <w:szCs w:val="24"/>
                <w:lang w:eastAsia="hr-HR"/>
              </w:rPr>
              <w:t>1</w:t>
            </w:r>
          </w:p>
        </w:tc>
        <w:tc>
          <w:tcPr>
            <w:tcW w:w="1701" w:type="dxa"/>
            <w:shd w:val="clear" w:color="auto" w:fill="FFFFFF"/>
            <w:vAlign w:val="center"/>
          </w:tcPr>
          <w:p w14:paraId="2DBB86F8" w14:textId="77777777" w:rsidR="00D4458B" w:rsidRPr="000A24DF" w:rsidRDefault="00D4458B" w:rsidP="00D4458B">
            <w:pPr>
              <w:spacing w:after="0" w:line="240" w:lineRule="auto"/>
              <w:jc w:val="center"/>
              <w:rPr>
                <w:rFonts w:ascii="Times New Roman" w:eastAsia="Times New Roman" w:hAnsi="Times New Roman" w:cs="Times New Roman"/>
                <w:sz w:val="24"/>
                <w:szCs w:val="24"/>
                <w:lang w:eastAsia="hr-HR"/>
              </w:rPr>
            </w:pPr>
            <w:r w:rsidRPr="000A24DF">
              <w:rPr>
                <w:rFonts w:ascii="Times New Roman" w:eastAsia="Times New Roman" w:hAnsi="Times New Roman" w:cs="Times New Roman"/>
                <w:sz w:val="24"/>
                <w:szCs w:val="24"/>
                <w:lang w:eastAsia="hr-HR"/>
              </w:rPr>
              <w:t>2</w:t>
            </w:r>
          </w:p>
        </w:tc>
        <w:tc>
          <w:tcPr>
            <w:tcW w:w="1587" w:type="dxa"/>
            <w:shd w:val="clear" w:color="auto" w:fill="FFFFFF"/>
            <w:vAlign w:val="center"/>
          </w:tcPr>
          <w:p w14:paraId="0E35A5CC" w14:textId="77777777" w:rsidR="00D4458B" w:rsidRPr="000A24DF" w:rsidRDefault="00D4458B" w:rsidP="00D4458B">
            <w:pPr>
              <w:spacing w:after="0" w:line="240" w:lineRule="auto"/>
              <w:jc w:val="center"/>
              <w:rPr>
                <w:rFonts w:ascii="Times New Roman" w:eastAsia="Times New Roman" w:hAnsi="Times New Roman" w:cs="Times New Roman"/>
                <w:sz w:val="24"/>
                <w:szCs w:val="24"/>
                <w:lang w:eastAsia="hr-HR"/>
              </w:rPr>
            </w:pPr>
            <w:r w:rsidRPr="000A24DF">
              <w:rPr>
                <w:rFonts w:ascii="Times New Roman" w:eastAsia="Times New Roman" w:hAnsi="Times New Roman" w:cs="Times New Roman"/>
                <w:sz w:val="24"/>
                <w:szCs w:val="24"/>
                <w:lang w:eastAsia="hr-HR"/>
              </w:rPr>
              <w:t>6:00 – 16:30</w:t>
            </w:r>
          </w:p>
        </w:tc>
      </w:tr>
      <w:tr w:rsidR="00D4458B" w:rsidRPr="000A24DF" w14:paraId="1E69B95C" w14:textId="77777777" w:rsidTr="001D19C9">
        <w:trPr>
          <w:trHeight w:val="832"/>
          <w:jc w:val="center"/>
        </w:trPr>
        <w:tc>
          <w:tcPr>
            <w:tcW w:w="1871" w:type="dxa"/>
            <w:vAlign w:val="center"/>
          </w:tcPr>
          <w:p w14:paraId="461CB23D" w14:textId="77777777" w:rsidR="00D4458B" w:rsidRPr="000A24DF" w:rsidRDefault="00D4458B" w:rsidP="00D4458B">
            <w:pPr>
              <w:spacing w:after="240" w:line="240" w:lineRule="auto"/>
              <w:jc w:val="center"/>
              <w:rPr>
                <w:rFonts w:ascii="Times New Roman" w:eastAsia="Times New Roman" w:hAnsi="Times New Roman" w:cs="Times New Roman"/>
                <w:b/>
                <w:sz w:val="24"/>
                <w:szCs w:val="24"/>
                <w:lang w:eastAsia="hr-HR"/>
              </w:rPr>
            </w:pPr>
            <w:r w:rsidRPr="000A24DF">
              <w:rPr>
                <w:rFonts w:ascii="Times New Roman" w:eastAsia="Times New Roman" w:hAnsi="Times New Roman" w:cs="Times New Roman"/>
                <w:b/>
                <w:sz w:val="24"/>
                <w:szCs w:val="24"/>
                <w:lang w:eastAsia="hr-HR"/>
              </w:rPr>
              <w:t>POLJANA</w:t>
            </w:r>
          </w:p>
          <w:p w14:paraId="55EEAC6B" w14:textId="77777777" w:rsidR="00D4458B" w:rsidRPr="000A24DF" w:rsidRDefault="00D4458B" w:rsidP="00D4458B">
            <w:pPr>
              <w:spacing w:after="0" w:line="240" w:lineRule="auto"/>
              <w:jc w:val="center"/>
              <w:rPr>
                <w:rFonts w:ascii="Times New Roman" w:eastAsia="Times New Roman" w:hAnsi="Times New Roman" w:cs="Times New Roman"/>
                <w:b/>
                <w:sz w:val="24"/>
                <w:szCs w:val="24"/>
                <w:lang w:eastAsia="hr-HR"/>
              </w:rPr>
            </w:pPr>
            <w:r w:rsidRPr="000A24DF">
              <w:rPr>
                <w:rFonts w:ascii="Times New Roman" w:eastAsia="Times New Roman" w:hAnsi="Times New Roman" w:cs="Times New Roman"/>
                <w:sz w:val="24"/>
                <w:szCs w:val="24"/>
                <w:lang w:eastAsia="hr-HR"/>
              </w:rPr>
              <w:t>Ivanić-Grad</w:t>
            </w:r>
          </w:p>
        </w:tc>
        <w:tc>
          <w:tcPr>
            <w:tcW w:w="2438" w:type="dxa"/>
            <w:vAlign w:val="center"/>
          </w:tcPr>
          <w:p w14:paraId="4059720B" w14:textId="77777777" w:rsidR="00D4458B" w:rsidRPr="000A24DF" w:rsidRDefault="00D4458B" w:rsidP="00D4458B">
            <w:pPr>
              <w:spacing w:after="0" w:line="240" w:lineRule="auto"/>
              <w:rPr>
                <w:rFonts w:ascii="Times New Roman" w:eastAsia="Times New Roman" w:hAnsi="Times New Roman" w:cs="Times New Roman"/>
                <w:b/>
                <w:sz w:val="24"/>
                <w:szCs w:val="24"/>
                <w:lang w:eastAsia="hr-HR"/>
              </w:rPr>
            </w:pPr>
            <w:r w:rsidRPr="000A24DF">
              <w:rPr>
                <w:rFonts w:ascii="Times New Roman" w:eastAsia="Times New Roman" w:hAnsi="Times New Roman" w:cs="Times New Roman"/>
                <w:sz w:val="24"/>
                <w:szCs w:val="24"/>
                <w:lang w:eastAsia="hr-HR"/>
              </w:rPr>
              <w:t>program odgoja za održivi razvoj</w:t>
            </w:r>
          </w:p>
        </w:tc>
        <w:tc>
          <w:tcPr>
            <w:tcW w:w="1474" w:type="dxa"/>
            <w:vAlign w:val="center"/>
          </w:tcPr>
          <w:p w14:paraId="4278DC6C" w14:textId="69848DFD" w:rsidR="00D4458B" w:rsidRPr="000A24DF" w:rsidRDefault="000A24DF" w:rsidP="00D4458B">
            <w:pPr>
              <w:spacing w:after="0" w:line="240" w:lineRule="auto"/>
              <w:jc w:val="center"/>
              <w:rPr>
                <w:rFonts w:ascii="Times New Roman" w:eastAsia="Times New Roman" w:hAnsi="Times New Roman" w:cs="Times New Roman"/>
                <w:sz w:val="24"/>
                <w:szCs w:val="24"/>
                <w:lang w:eastAsia="hr-HR"/>
              </w:rPr>
            </w:pPr>
            <w:r w:rsidRPr="000A24DF">
              <w:rPr>
                <w:rFonts w:ascii="Times New Roman" w:eastAsia="Times New Roman" w:hAnsi="Times New Roman" w:cs="Times New Roman"/>
                <w:sz w:val="24"/>
                <w:szCs w:val="24"/>
                <w:lang w:eastAsia="hr-HR"/>
              </w:rPr>
              <w:t>26</w:t>
            </w:r>
          </w:p>
        </w:tc>
        <w:tc>
          <w:tcPr>
            <w:tcW w:w="1417" w:type="dxa"/>
            <w:vAlign w:val="center"/>
          </w:tcPr>
          <w:p w14:paraId="31ACFF91" w14:textId="77777777" w:rsidR="00D4458B" w:rsidRPr="000A24DF" w:rsidRDefault="00D4458B" w:rsidP="00D4458B">
            <w:pPr>
              <w:spacing w:after="0" w:line="240" w:lineRule="auto"/>
              <w:jc w:val="center"/>
              <w:rPr>
                <w:rFonts w:ascii="Times New Roman" w:eastAsia="Times New Roman" w:hAnsi="Times New Roman" w:cs="Times New Roman"/>
                <w:sz w:val="24"/>
                <w:szCs w:val="24"/>
                <w:lang w:eastAsia="hr-HR"/>
              </w:rPr>
            </w:pPr>
            <w:r w:rsidRPr="000A24DF">
              <w:rPr>
                <w:rFonts w:ascii="Times New Roman" w:eastAsia="Times New Roman" w:hAnsi="Times New Roman" w:cs="Times New Roman"/>
                <w:sz w:val="24"/>
                <w:szCs w:val="24"/>
                <w:lang w:eastAsia="hr-HR"/>
              </w:rPr>
              <w:t>1</w:t>
            </w:r>
          </w:p>
        </w:tc>
        <w:tc>
          <w:tcPr>
            <w:tcW w:w="1701" w:type="dxa"/>
            <w:vAlign w:val="center"/>
          </w:tcPr>
          <w:p w14:paraId="54D51978" w14:textId="77777777" w:rsidR="00D4458B" w:rsidRPr="000A24DF" w:rsidRDefault="00D4458B" w:rsidP="00D4458B">
            <w:pPr>
              <w:spacing w:after="0" w:line="240" w:lineRule="auto"/>
              <w:jc w:val="center"/>
              <w:rPr>
                <w:rFonts w:ascii="Times New Roman" w:eastAsia="Times New Roman" w:hAnsi="Times New Roman" w:cs="Times New Roman"/>
                <w:sz w:val="24"/>
                <w:szCs w:val="24"/>
                <w:lang w:eastAsia="hr-HR"/>
              </w:rPr>
            </w:pPr>
            <w:r w:rsidRPr="000A24DF">
              <w:rPr>
                <w:rFonts w:ascii="Times New Roman" w:eastAsia="Times New Roman" w:hAnsi="Times New Roman" w:cs="Times New Roman"/>
                <w:sz w:val="24"/>
                <w:szCs w:val="24"/>
                <w:lang w:eastAsia="hr-HR"/>
              </w:rPr>
              <w:t>2</w:t>
            </w:r>
          </w:p>
        </w:tc>
        <w:tc>
          <w:tcPr>
            <w:tcW w:w="1587" w:type="dxa"/>
            <w:shd w:val="clear" w:color="auto" w:fill="FFFFFF"/>
            <w:vAlign w:val="center"/>
          </w:tcPr>
          <w:p w14:paraId="0E3EE87D" w14:textId="77777777" w:rsidR="00D4458B" w:rsidRPr="000A24DF" w:rsidRDefault="00D4458B" w:rsidP="00D4458B">
            <w:pPr>
              <w:spacing w:after="0" w:line="240" w:lineRule="auto"/>
              <w:jc w:val="center"/>
              <w:rPr>
                <w:rFonts w:ascii="Times New Roman" w:eastAsia="Times New Roman" w:hAnsi="Times New Roman" w:cs="Times New Roman"/>
                <w:sz w:val="24"/>
                <w:szCs w:val="24"/>
                <w:lang w:eastAsia="hr-HR"/>
              </w:rPr>
            </w:pPr>
            <w:r w:rsidRPr="000A24DF">
              <w:rPr>
                <w:rFonts w:ascii="Times New Roman" w:eastAsia="Times New Roman" w:hAnsi="Times New Roman" w:cs="Times New Roman"/>
                <w:sz w:val="24"/>
                <w:szCs w:val="24"/>
                <w:lang w:eastAsia="hr-HR"/>
              </w:rPr>
              <w:t>6:00 – 16:00</w:t>
            </w:r>
          </w:p>
        </w:tc>
      </w:tr>
      <w:tr w:rsidR="00D4458B" w:rsidRPr="000A24DF" w14:paraId="7194656F" w14:textId="77777777" w:rsidTr="001D19C9">
        <w:trPr>
          <w:trHeight w:val="283"/>
          <w:jc w:val="center"/>
        </w:trPr>
        <w:tc>
          <w:tcPr>
            <w:tcW w:w="1871" w:type="dxa"/>
            <w:shd w:val="clear" w:color="auto" w:fill="BFBFBF"/>
            <w:vAlign w:val="center"/>
          </w:tcPr>
          <w:p w14:paraId="58F8CFDE" w14:textId="77777777" w:rsidR="00D4458B" w:rsidRPr="000A24DF" w:rsidRDefault="00D4458B" w:rsidP="00D4458B">
            <w:pPr>
              <w:spacing w:after="0" w:line="240" w:lineRule="auto"/>
              <w:jc w:val="center"/>
              <w:rPr>
                <w:rFonts w:ascii="Times New Roman" w:eastAsia="Times New Roman" w:hAnsi="Times New Roman" w:cs="Times New Roman"/>
                <w:b/>
                <w:sz w:val="24"/>
                <w:szCs w:val="24"/>
                <w:lang w:eastAsia="hr-HR"/>
              </w:rPr>
            </w:pPr>
            <w:r w:rsidRPr="000A24DF">
              <w:rPr>
                <w:rFonts w:ascii="Times New Roman" w:eastAsia="Times New Roman" w:hAnsi="Times New Roman" w:cs="Times New Roman"/>
                <w:b/>
                <w:sz w:val="24"/>
                <w:szCs w:val="24"/>
                <w:lang w:eastAsia="hr-HR"/>
              </w:rPr>
              <w:t>UKUPNO</w:t>
            </w:r>
          </w:p>
        </w:tc>
        <w:tc>
          <w:tcPr>
            <w:tcW w:w="2438" w:type="dxa"/>
            <w:shd w:val="clear" w:color="auto" w:fill="BFBFBF"/>
            <w:vAlign w:val="center"/>
          </w:tcPr>
          <w:p w14:paraId="5C4B627F" w14:textId="77777777" w:rsidR="00D4458B" w:rsidRPr="000A24DF" w:rsidRDefault="00D4458B" w:rsidP="00D4458B">
            <w:pPr>
              <w:spacing w:after="0" w:line="240" w:lineRule="auto"/>
              <w:jc w:val="center"/>
              <w:rPr>
                <w:rFonts w:ascii="Times New Roman" w:eastAsia="Times New Roman" w:hAnsi="Times New Roman" w:cs="Times New Roman"/>
                <w:b/>
                <w:sz w:val="24"/>
                <w:szCs w:val="24"/>
                <w:lang w:eastAsia="hr-HR"/>
              </w:rPr>
            </w:pPr>
          </w:p>
        </w:tc>
        <w:tc>
          <w:tcPr>
            <w:tcW w:w="1474" w:type="dxa"/>
            <w:shd w:val="clear" w:color="auto" w:fill="BFBFBF"/>
            <w:vAlign w:val="center"/>
          </w:tcPr>
          <w:p w14:paraId="530E7CB9" w14:textId="2C502152" w:rsidR="00D4458B" w:rsidRPr="000A24DF" w:rsidRDefault="000A24DF" w:rsidP="00D4458B">
            <w:pPr>
              <w:spacing w:after="0" w:line="240" w:lineRule="auto"/>
              <w:jc w:val="center"/>
              <w:rPr>
                <w:rFonts w:ascii="Times New Roman" w:eastAsia="Times New Roman" w:hAnsi="Times New Roman" w:cs="Times New Roman"/>
                <w:b/>
                <w:sz w:val="24"/>
                <w:szCs w:val="24"/>
                <w:lang w:eastAsia="hr-HR"/>
              </w:rPr>
            </w:pPr>
            <w:r w:rsidRPr="000A24DF">
              <w:rPr>
                <w:rFonts w:ascii="Times New Roman" w:eastAsia="Times New Roman" w:hAnsi="Times New Roman" w:cs="Times New Roman"/>
                <w:b/>
                <w:sz w:val="24"/>
                <w:szCs w:val="24"/>
                <w:lang w:eastAsia="hr-HR"/>
              </w:rPr>
              <w:t>89</w:t>
            </w:r>
          </w:p>
        </w:tc>
        <w:tc>
          <w:tcPr>
            <w:tcW w:w="1417" w:type="dxa"/>
            <w:shd w:val="clear" w:color="auto" w:fill="BFBFBF"/>
            <w:vAlign w:val="center"/>
          </w:tcPr>
          <w:p w14:paraId="6DD3B632" w14:textId="77777777" w:rsidR="00D4458B" w:rsidRPr="000A24DF" w:rsidRDefault="00D4458B" w:rsidP="00D4458B">
            <w:pPr>
              <w:spacing w:after="0" w:line="240" w:lineRule="auto"/>
              <w:jc w:val="center"/>
              <w:rPr>
                <w:rFonts w:ascii="Times New Roman" w:eastAsia="Times New Roman" w:hAnsi="Times New Roman" w:cs="Times New Roman"/>
                <w:b/>
                <w:sz w:val="24"/>
                <w:szCs w:val="24"/>
                <w:lang w:eastAsia="hr-HR"/>
              </w:rPr>
            </w:pPr>
            <w:r w:rsidRPr="000A24DF">
              <w:rPr>
                <w:rFonts w:ascii="Times New Roman" w:eastAsia="Times New Roman" w:hAnsi="Times New Roman" w:cs="Times New Roman"/>
                <w:b/>
                <w:sz w:val="24"/>
                <w:szCs w:val="24"/>
                <w:lang w:eastAsia="hr-HR"/>
              </w:rPr>
              <w:t>5</w:t>
            </w:r>
          </w:p>
        </w:tc>
        <w:tc>
          <w:tcPr>
            <w:tcW w:w="1701" w:type="dxa"/>
            <w:shd w:val="clear" w:color="auto" w:fill="BFBFBF"/>
            <w:vAlign w:val="center"/>
          </w:tcPr>
          <w:p w14:paraId="6E019911" w14:textId="3EF96698" w:rsidR="00D4458B" w:rsidRPr="000A24DF" w:rsidRDefault="000A24DF" w:rsidP="00D4458B">
            <w:pPr>
              <w:spacing w:after="0" w:line="240" w:lineRule="auto"/>
              <w:jc w:val="center"/>
              <w:rPr>
                <w:rFonts w:ascii="Times New Roman" w:eastAsia="Times New Roman" w:hAnsi="Times New Roman" w:cs="Times New Roman"/>
                <w:b/>
                <w:sz w:val="24"/>
                <w:szCs w:val="24"/>
                <w:lang w:eastAsia="hr-HR"/>
              </w:rPr>
            </w:pPr>
            <w:r w:rsidRPr="000A24DF">
              <w:rPr>
                <w:rFonts w:ascii="Times New Roman" w:eastAsia="Times New Roman" w:hAnsi="Times New Roman" w:cs="Times New Roman"/>
                <w:b/>
                <w:sz w:val="24"/>
                <w:szCs w:val="24"/>
                <w:lang w:eastAsia="hr-HR"/>
              </w:rPr>
              <w:t>8</w:t>
            </w:r>
          </w:p>
        </w:tc>
        <w:tc>
          <w:tcPr>
            <w:tcW w:w="1587" w:type="dxa"/>
            <w:shd w:val="clear" w:color="auto" w:fill="BFBFBF"/>
            <w:vAlign w:val="center"/>
          </w:tcPr>
          <w:p w14:paraId="4E5A1996" w14:textId="77777777" w:rsidR="00D4458B" w:rsidRPr="000A24DF" w:rsidRDefault="00D4458B" w:rsidP="00D4458B">
            <w:pPr>
              <w:spacing w:after="0" w:line="240" w:lineRule="auto"/>
              <w:jc w:val="center"/>
              <w:rPr>
                <w:rFonts w:ascii="Times New Roman" w:eastAsia="Times New Roman" w:hAnsi="Times New Roman" w:cs="Times New Roman"/>
                <w:sz w:val="24"/>
                <w:szCs w:val="24"/>
                <w:lang w:eastAsia="hr-HR"/>
              </w:rPr>
            </w:pPr>
          </w:p>
        </w:tc>
      </w:tr>
    </w:tbl>
    <w:p w14:paraId="65043A46" w14:textId="77777777" w:rsidR="00D4458B" w:rsidRPr="000A24DF" w:rsidRDefault="00D4458B" w:rsidP="00D4458B">
      <w:pPr>
        <w:spacing w:before="240" w:after="0" w:line="240" w:lineRule="auto"/>
        <w:rPr>
          <w:rFonts w:ascii="Times New Roman" w:eastAsia="Times New Roman" w:hAnsi="Times New Roman" w:cs="Times New Roman"/>
          <w:sz w:val="24"/>
          <w:szCs w:val="24"/>
          <w:lang w:eastAsia="hr-HR"/>
        </w:rPr>
      </w:pPr>
      <w:r w:rsidRPr="000A24DF">
        <w:rPr>
          <w:rFonts w:ascii="Times New Roman" w:eastAsia="Times New Roman" w:hAnsi="Times New Roman" w:cs="Times New Roman"/>
          <w:b/>
          <w:sz w:val="24"/>
          <w:szCs w:val="24"/>
          <w:lang w:eastAsia="hr-HR"/>
        </w:rPr>
        <w:t>Napomena</w:t>
      </w:r>
      <w:r w:rsidRPr="000A24DF">
        <w:rPr>
          <w:rFonts w:ascii="Times New Roman" w:eastAsia="Times New Roman" w:hAnsi="Times New Roman" w:cs="Times New Roman"/>
          <w:sz w:val="24"/>
          <w:szCs w:val="24"/>
          <w:lang w:eastAsia="hr-HR"/>
        </w:rPr>
        <w:t>:</w:t>
      </w:r>
    </w:p>
    <w:p w14:paraId="6E3C7F72" w14:textId="77777777" w:rsidR="00D4458B" w:rsidRPr="000A24DF" w:rsidRDefault="00D4458B">
      <w:pPr>
        <w:numPr>
          <w:ilvl w:val="0"/>
          <w:numId w:val="101"/>
        </w:numPr>
        <w:spacing w:after="0" w:line="240" w:lineRule="auto"/>
        <w:jc w:val="both"/>
        <w:rPr>
          <w:rFonts w:ascii="Times New Roman" w:eastAsia="Times New Roman" w:hAnsi="Times New Roman" w:cs="Times New Roman"/>
          <w:sz w:val="24"/>
          <w:szCs w:val="24"/>
          <w:lang w:eastAsia="hr-HR"/>
        </w:rPr>
      </w:pPr>
      <w:r w:rsidRPr="000A24DF">
        <w:rPr>
          <w:rFonts w:ascii="Times New Roman" w:eastAsia="Times New Roman" w:hAnsi="Times New Roman" w:cs="Times New Roman"/>
          <w:sz w:val="24"/>
          <w:szCs w:val="24"/>
          <w:lang w:eastAsia="hr-HR"/>
        </w:rPr>
        <w:t>radno vrijeme po objektima Dječjeg vrtića Ivanić Grad usklađeno s potrebama roditelja, a temeljem provedenih intervjua i individualnih razgovora;</w:t>
      </w:r>
    </w:p>
    <w:p w14:paraId="21F22776" w14:textId="77777777" w:rsidR="00D4458B" w:rsidRPr="000A24DF" w:rsidRDefault="00D4458B">
      <w:pPr>
        <w:numPr>
          <w:ilvl w:val="0"/>
          <w:numId w:val="101"/>
        </w:numPr>
        <w:spacing w:after="0" w:line="240" w:lineRule="auto"/>
        <w:rPr>
          <w:rFonts w:ascii="Times New Roman" w:eastAsia="Times New Roman" w:hAnsi="Times New Roman" w:cs="Times New Roman"/>
          <w:sz w:val="24"/>
          <w:szCs w:val="24"/>
          <w:lang w:eastAsia="hr-HR"/>
        </w:rPr>
      </w:pPr>
      <w:r w:rsidRPr="000A24DF">
        <w:rPr>
          <w:rFonts w:ascii="Times New Roman" w:eastAsia="Times New Roman" w:hAnsi="Times New Roman" w:cs="Times New Roman"/>
          <w:sz w:val="24"/>
          <w:szCs w:val="24"/>
          <w:lang w:eastAsia="hr-HR"/>
        </w:rPr>
        <w:lastRenderedPageBreak/>
        <w:t>radno vrijeme može se mijenjati tijekom godine;</w:t>
      </w:r>
    </w:p>
    <w:p w14:paraId="37CD9B3E" w14:textId="1CAF3ACE" w:rsidR="00D4458B" w:rsidRPr="000A24DF" w:rsidRDefault="00D4458B">
      <w:pPr>
        <w:numPr>
          <w:ilvl w:val="0"/>
          <w:numId w:val="101"/>
        </w:numPr>
        <w:spacing w:after="0" w:line="240" w:lineRule="auto"/>
        <w:rPr>
          <w:rFonts w:ascii="Times New Roman" w:eastAsia="Times New Roman" w:hAnsi="Times New Roman" w:cs="Times New Roman"/>
          <w:sz w:val="24"/>
          <w:szCs w:val="24"/>
          <w:lang w:eastAsia="hr-HR"/>
        </w:rPr>
      </w:pPr>
      <w:r w:rsidRPr="000A24DF">
        <w:rPr>
          <w:rFonts w:ascii="Times New Roman" w:eastAsia="Times New Roman" w:hAnsi="Times New Roman" w:cs="Times New Roman"/>
          <w:sz w:val="24"/>
          <w:szCs w:val="24"/>
          <w:lang w:eastAsia="hr-HR"/>
        </w:rPr>
        <w:t>ovisno o potrebama roditelja i mogućnostima organizacije rada u svezi istoga, odluku o promjenama radnog vremena donosi ravnatelj.</w:t>
      </w:r>
    </w:p>
    <w:p w14:paraId="65C97B27" w14:textId="77777777" w:rsidR="00D4458B" w:rsidRPr="000A24DF" w:rsidRDefault="00D4458B" w:rsidP="00D4458B">
      <w:pPr>
        <w:spacing w:before="240" w:after="240" w:line="240" w:lineRule="auto"/>
        <w:rPr>
          <w:rFonts w:ascii="Times New Roman" w:eastAsia="Times New Roman" w:hAnsi="Times New Roman" w:cs="Times New Roman"/>
          <w:sz w:val="24"/>
          <w:szCs w:val="24"/>
          <w:lang w:eastAsia="hr-HR"/>
        </w:rPr>
      </w:pPr>
    </w:p>
    <w:p w14:paraId="7D867B01" w14:textId="77777777" w:rsidR="00D4458B" w:rsidRPr="000A24DF" w:rsidRDefault="00D4458B" w:rsidP="00D4458B">
      <w:pPr>
        <w:keepNext/>
        <w:keepLines/>
        <w:shd w:val="clear" w:color="auto" w:fill="FFFFFF"/>
        <w:spacing w:before="200" w:after="0" w:line="240" w:lineRule="auto"/>
        <w:outlineLvl w:val="1"/>
        <w:rPr>
          <w:rFonts w:ascii="Times New Roman" w:eastAsia="Times New Roman" w:hAnsi="Times New Roman" w:cs="Times New Roman"/>
          <w:b/>
          <w:bCs/>
          <w:sz w:val="26"/>
          <w:szCs w:val="26"/>
          <w:lang w:val="x-none" w:eastAsia="hr-HR"/>
        </w:rPr>
      </w:pPr>
      <w:r w:rsidRPr="000A24DF">
        <w:rPr>
          <w:rFonts w:ascii="Times New Roman" w:eastAsia="Times New Roman" w:hAnsi="Times New Roman" w:cs="Times New Roman"/>
          <w:b/>
          <w:bCs/>
          <w:sz w:val="26"/>
          <w:szCs w:val="26"/>
          <w:lang w:val="x-none" w:eastAsia="hr-HR"/>
        </w:rPr>
        <w:t>PROGRAM PREDŠKOLE</w:t>
      </w:r>
    </w:p>
    <w:p w14:paraId="2B29CE86" w14:textId="7985A9D0" w:rsidR="00D4458B" w:rsidRPr="000A24DF" w:rsidRDefault="00D4458B" w:rsidP="00D4458B">
      <w:pPr>
        <w:spacing w:before="240" w:after="0" w:line="240" w:lineRule="auto"/>
        <w:jc w:val="both"/>
        <w:rPr>
          <w:rFonts w:ascii="Times New Roman" w:eastAsia="Times New Roman" w:hAnsi="Times New Roman" w:cs="Times New Roman"/>
          <w:sz w:val="24"/>
          <w:szCs w:val="24"/>
          <w:lang w:eastAsia="hr-HR"/>
        </w:rPr>
      </w:pPr>
      <w:r w:rsidRPr="000A24DF">
        <w:rPr>
          <w:rFonts w:ascii="Times New Roman" w:eastAsia="Times New Roman" w:hAnsi="Times New Roman" w:cs="Times New Roman"/>
          <w:sz w:val="24"/>
          <w:szCs w:val="24"/>
          <w:lang w:eastAsia="hr-HR"/>
        </w:rPr>
        <w:t xml:space="preserve">Do </w:t>
      </w:r>
      <w:r w:rsidR="000A24DF" w:rsidRPr="000A24DF">
        <w:rPr>
          <w:rFonts w:ascii="Times New Roman" w:eastAsia="Times New Roman" w:hAnsi="Times New Roman" w:cs="Times New Roman"/>
          <w:sz w:val="24"/>
          <w:szCs w:val="24"/>
          <w:lang w:eastAsia="hr-HR"/>
        </w:rPr>
        <w:t>21</w:t>
      </w:r>
      <w:r w:rsidRPr="000A24DF">
        <w:rPr>
          <w:rFonts w:ascii="Times New Roman" w:eastAsia="Times New Roman" w:hAnsi="Times New Roman" w:cs="Times New Roman"/>
          <w:sz w:val="24"/>
          <w:szCs w:val="24"/>
          <w:lang w:eastAsia="hr-HR"/>
        </w:rPr>
        <w:t>. rujna 202</w:t>
      </w:r>
      <w:r w:rsidR="000A24DF" w:rsidRPr="000A24DF">
        <w:rPr>
          <w:rFonts w:ascii="Times New Roman" w:eastAsia="Times New Roman" w:hAnsi="Times New Roman" w:cs="Times New Roman"/>
          <w:sz w:val="24"/>
          <w:szCs w:val="24"/>
          <w:lang w:eastAsia="hr-HR"/>
        </w:rPr>
        <w:t>6</w:t>
      </w:r>
      <w:r w:rsidRPr="000A24DF">
        <w:rPr>
          <w:rFonts w:ascii="Times New Roman" w:eastAsia="Times New Roman" w:hAnsi="Times New Roman" w:cs="Times New Roman"/>
          <w:sz w:val="24"/>
          <w:szCs w:val="24"/>
          <w:lang w:eastAsia="hr-HR"/>
        </w:rPr>
        <w:t xml:space="preserve">. godine pristiglo je </w:t>
      </w:r>
      <w:r w:rsidR="000A24DF" w:rsidRPr="000A24DF">
        <w:rPr>
          <w:rFonts w:ascii="Times New Roman" w:eastAsia="Times New Roman" w:hAnsi="Times New Roman" w:cs="Times New Roman"/>
          <w:sz w:val="24"/>
          <w:szCs w:val="24"/>
          <w:lang w:eastAsia="hr-HR"/>
        </w:rPr>
        <w:t>16</w:t>
      </w:r>
      <w:r w:rsidRPr="000A24DF">
        <w:rPr>
          <w:rFonts w:ascii="Times New Roman" w:eastAsia="Times New Roman" w:hAnsi="Times New Roman" w:cs="Times New Roman"/>
          <w:sz w:val="24"/>
          <w:szCs w:val="24"/>
          <w:lang w:eastAsia="hr-HR"/>
        </w:rPr>
        <w:t xml:space="preserve"> prijava. Program </w:t>
      </w:r>
      <w:proofErr w:type="spellStart"/>
      <w:r w:rsidRPr="000A24DF">
        <w:rPr>
          <w:rFonts w:ascii="Times New Roman" w:eastAsia="Times New Roman" w:hAnsi="Times New Roman" w:cs="Times New Roman"/>
          <w:sz w:val="24"/>
          <w:szCs w:val="24"/>
          <w:lang w:eastAsia="hr-HR"/>
        </w:rPr>
        <w:t>Predškole</w:t>
      </w:r>
      <w:proofErr w:type="spellEnd"/>
      <w:r w:rsidRPr="000A24DF">
        <w:rPr>
          <w:rFonts w:ascii="Times New Roman" w:eastAsia="Times New Roman" w:hAnsi="Times New Roman" w:cs="Times New Roman"/>
          <w:sz w:val="24"/>
          <w:szCs w:val="24"/>
          <w:lang w:eastAsia="hr-HR"/>
        </w:rPr>
        <w:t xml:space="preserve"> provodit će se u 1 ili 2 odgojne skupine (ovisno o pristiglim prijavama), u objektu „Livada“, podružnica </w:t>
      </w:r>
      <w:proofErr w:type="spellStart"/>
      <w:r w:rsidRPr="000A24DF">
        <w:rPr>
          <w:rFonts w:ascii="Times New Roman" w:eastAsia="Times New Roman" w:hAnsi="Times New Roman" w:cs="Times New Roman"/>
          <w:sz w:val="24"/>
          <w:szCs w:val="24"/>
          <w:lang w:eastAsia="hr-HR"/>
        </w:rPr>
        <w:t>Žeravinec</w:t>
      </w:r>
      <w:proofErr w:type="spellEnd"/>
      <w:r w:rsidRPr="000A24DF">
        <w:rPr>
          <w:rFonts w:ascii="Times New Roman" w:eastAsia="Times New Roman" w:hAnsi="Times New Roman" w:cs="Times New Roman"/>
          <w:sz w:val="24"/>
          <w:szCs w:val="24"/>
          <w:lang w:eastAsia="hr-HR"/>
        </w:rPr>
        <w:t>. S radom u pravilu započinje s 01. listopadom 2025. godine, a program će se izvoditi do 31. svibnja 2025. godine u popodnevnim satima.</w:t>
      </w:r>
    </w:p>
    <w:p w14:paraId="7DE4B993" w14:textId="77777777" w:rsidR="00D4458B" w:rsidRPr="000A24DF" w:rsidRDefault="00D4458B" w:rsidP="00D4458B">
      <w:pPr>
        <w:spacing w:before="240" w:after="240" w:line="240" w:lineRule="auto"/>
        <w:rPr>
          <w:rFonts w:ascii="Times New Roman" w:eastAsia="Times New Roman" w:hAnsi="Times New Roman" w:cs="Times New Roman"/>
          <w:b/>
          <w:sz w:val="24"/>
          <w:szCs w:val="24"/>
          <w:lang w:eastAsia="hr-HR"/>
        </w:rPr>
      </w:pPr>
    </w:p>
    <w:p w14:paraId="4AB046DF" w14:textId="77777777" w:rsidR="00D4458B" w:rsidRPr="000A24DF" w:rsidRDefault="00D4458B" w:rsidP="00D4458B">
      <w:pPr>
        <w:spacing w:before="240" w:after="240" w:line="240" w:lineRule="auto"/>
        <w:rPr>
          <w:rFonts w:ascii="Times New Roman" w:eastAsia="Times New Roman" w:hAnsi="Times New Roman" w:cs="Times New Roman"/>
          <w:b/>
          <w:sz w:val="24"/>
          <w:szCs w:val="24"/>
          <w:lang w:eastAsia="hr-HR"/>
        </w:rPr>
      </w:pPr>
    </w:p>
    <w:p w14:paraId="679BA643" w14:textId="77777777" w:rsidR="00D4458B" w:rsidRPr="000A24DF" w:rsidRDefault="00D4458B" w:rsidP="00D4458B">
      <w:pPr>
        <w:spacing w:before="240" w:after="240" w:line="240" w:lineRule="auto"/>
        <w:rPr>
          <w:rFonts w:ascii="Times New Roman" w:eastAsia="Times New Roman" w:hAnsi="Times New Roman" w:cs="Times New Roman"/>
          <w:b/>
          <w:sz w:val="24"/>
          <w:szCs w:val="24"/>
          <w:lang w:eastAsia="hr-HR"/>
        </w:rPr>
      </w:pPr>
      <w:r w:rsidRPr="000A24DF">
        <w:rPr>
          <w:rFonts w:ascii="Times New Roman" w:eastAsia="Times New Roman" w:hAnsi="Times New Roman" w:cs="Times New Roman"/>
          <w:b/>
          <w:i/>
          <w:sz w:val="24"/>
          <w:szCs w:val="24"/>
          <w:lang w:eastAsia="hr-HR"/>
        </w:rPr>
        <w:t>Tablica 4.</w:t>
      </w:r>
      <w:r w:rsidRPr="000A24DF">
        <w:rPr>
          <w:rFonts w:ascii="Times New Roman" w:eastAsia="Times New Roman" w:hAnsi="Times New Roman" w:cs="Times New Roman"/>
          <w:b/>
          <w:sz w:val="24"/>
          <w:szCs w:val="24"/>
          <w:lang w:eastAsia="hr-HR"/>
        </w:rPr>
        <w:tab/>
        <w:t xml:space="preserve">Program </w:t>
      </w:r>
      <w:proofErr w:type="spellStart"/>
      <w:r w:rsidRPr="000A24DF">
        <w:rPr>
          <w:rFonts w:ascii="Times New Roman" w:eastAsia="Times New Roman" w:hAnsi="Times New Roman" w:cs="Times New Roman"/>
          <w:b/>
          <w:sz w:val="24"/>
          <w:szCs w:val="24"/>
          <w:lang w:eastAsia="hr-HR"/>
        </w:rPr>
        <w:t>predškole</w:t>
      </w:r>
      <w:proofErr w:type="spellEnd"/>
    </w:p>
    <w:tbl>
      <w:tblPr>
        <w:tblW w:w="832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04"/>
        <w:gridCol w:w="1440"/>
        <w:gridCol w:w="1620"/>
        <w:gridCol w:w="1440"/>
        <w:gridCol w:w="2520"/>
      </w:tblGrid>
      <w:tr w:rsidR="00D4458B" w:rsidRPr="000A24DF" w14:paraId="28FF6575" w14:textId="77777777" w:rsidTr="001D19C9">
        <w:trPr>
          <w:trHeight w:val="549"/>
          <w:jc w:val="center"/>
        </w:trPr>
        <w:tc>
          <w:tcPr>
            <w:tcW w:w="1304" w:type="dxa"/>
            <w:shd w:val="clear" w:color="auto" w:fill="BFBFBF"/>
            <w:vAlign w:val="center"/>
          </w:tcPr>
          <w:p w14:paraId="59463C98" w14:textId="77777777" w:rsidR="00D4458B" w:rsidRPr="000A24DF" w:rsidRDefault="00D4458B" w:rsidP="00D4458B">
            <w:pPr>
              <w:spacing w:after="0" w:line="240" w:lineRule="auto"/>
              <w:jc w:val="center"/>
              <w:rPr>
                <w:rFonts w:ascii="Times New Roman" w:eastAsia="Times New Roman" w:hAnsi="Times New Roman" w:cs="Times New Roman"/>
                <w:b/>
                <w:sz w:val="20"/>
                <w:szCs w:val="20"/>
                <w:lang w:eastAsia="hr-HR"/>
              </w:rPr>
            </w:pPr>
            <w:r w:rsidRPr="000A24DF">
              <w:rPr>
                <w:rFonts w:ascii="Times New Roman" w:eastAsia="Times New Roman" w:hAnsi="Times New Roman" w:cs="Times New Roman"/>
                <w:b/>
                <w:sz w:val="20"/>
                <w:szCs w:val="20"/>
                <w:lang w:eastAsia="hr-HR"/>
              </w:rPr>
              <w:t>OBJEKT</w:t>
            </w:r>
          </w:p>
        </w:tc>
        <w:tc>
          <w:tcPr>
            <w:tcW w:w="1440" w:type="dxa"/>
            <w:shd w:val="clear" w:color="auto" w:fill="BFBFBF"/>
            <w:vAlign w:val="center"/>
          </w:tcPr>
          <w:p w14:paraId="768F6E67" w14:textId="77777777" w:rsidR="00D4458B" w:rsidRPr="000A24DF" w:rsidRDefault="00D4458B" w:rsidP="00D4458B">
            <w:pPr>
              <w:spacing w:after="0" w:line="240" w:lineRule="auto"/>
              <w:jc w:val="center"/>
              <w:rPr>
                <w:rFonts w:ascii="Times New Roman" w:eastAsia="Times New Roman" w:hAnsi="Times New Roman" w:cs="Times New Roman"/>
                <w:b/>
                <w:sz w:val="20"/>
                <w:szCs w:val="20"/>
                <w:lang w:eastAsia="hr-HR"/>
              </w:rPr>
            </w:pPr>
          </w:p>
        </w:tc>
        <w:tc>
          <w:tcPr>
            <w:tcW w:w="1620" w:type="dxa"/>
            <w:shd w:val="clear" w:color="auto" w:fill="BFBFBF"/>
            <w:vAlign w:val="center"/>
          </w:tcPr>
          <w:p w14:paraId="778B67CA" w14:textId="77777777" w:rsidR="00D4458B" w:rsidRPr="000A24DF" w:rsidRDefault="00D4458B" w:rsidP="00D4458B">
            <w:pPr>
              <w:spacing w:after="0" w:line="240" w:lineRule="auto"/>
              <w:jc w:val="center"/>
              <w:rPr>
                <w:rFonts w:ascii="Times New Roman" w:eastAsia="Times New Roman" w:hAnsi="Times New Roman" w:cs="Times New Roman"/>
                <w:b/>
                <w:sz w:val="20"/>
                <w:szCs w:val="20"/>
                <w:lang w:eastAsia="hr-HR"/>
              </w:rPr>
            </w:pPr>
            <w:r w:rsidRPr="000A24DF">
              <w:rPr>
                <w:rFonts w:ascii="Times New Roman" w:eastAsia="Times New Roman" w:hAnsi="Times New Roman" w:cs="Times New Roman"/>
                <w:b/>
                <w:sz w:val="20"/>
                <w:szCs w:val="20"/>
                <w:lang w:eastAsia="hr-HR"/>
              </w:rPr>
              <w:t>BROJ POLAZNIKA</w:t>
            </w:r>
          </w:p>
        </w:tc>
        <w:tc>
          <w:tcPr>
            <w:tcW w:w="1440" w:type="dxa"/>
            <w:shd w:val="clear" w:color="auto" w:fill="BFBFBF"/>
            <w:vAlign w:val="center"/>
          </w:tcPr>
          <w:p w14:paraId="3A19B2AF" w14:textId="77777777" w:rsidR="00D4458B" w:rsidRPr="000A24DF" w:rsidRDefault="00D4458B" w:rsidP="00D4458B">
            <w:pPr>
              <w:spacing w:after="0" w:line="240" w:lineRule="auto"/>
              <w:jc w:val="center"/>
              <w:rPr>
                <w:rFonts w:ascii="Times New Roman" w:eastAsia="Times New Roman" w:hAnsi="Times New Roman" w:cs="Times New Roman"/>
                <w:b/>
                <w:sz w:val="20"/>
                <w:szCs w:val="20"/>
                <w:lang w:eastAsia="hr-HR"/>
              </w:rPr>
            </w:pPr>
            <w:r w:rsidRPr="000A24DF">
              <w:rPr>
                <w:rFonts w:ascii="Times New Roman" w:eastAsia="Times New Roman" w:hAnsi="Times New Roman" w:cs="Times New Roman"/>
                <w:b/>
                <w:sz w:val="20"/>
                <w:szCs w:val="20"/>
                <w:lang w:eastAsia="hr-HR"/>
              </w:rPr>
              <w:t>RADNO VRIJEME</w:t>
            </w:r>
          </w:p>
        </w:tc>
        <w:tc>
          <w:tcPr>
            <w:tcW w:w="2520" w:type="dxa"/>
            <w:shd w:val="clear" w:color="auto" w:fill="BFBFBF"/>
            <w:vAlign w:val="center"/>
          </w:tcPr>
          <w:p w14:paraId="06E8B89F" w14:textId="77777777" w:rsidR="00D4458B" w:rsidRPr="000A24DF" w:rsidRDefault="00D4458B" w:rsidP="00D4458B">
            <w:pPr>
              <w:spacing w:after="0" w:line="240" w:lineRule="auto"/>
              <w:jc w:val="center"/>
              <w:rPr>
                <w:rFonts w:ascii="Times New Roman" w:eastAsia="Times New Roman" w:hAnsi="Times New Roman" w:cs="Times New Roman"/>
                <w:b/>
                <w:sz w:val="20"/>
                <w:szCs w:val="20"/>
                <w:lang w:eastAsia="hr-HR"/>
              </w:rPr>
            </w:pPr>
            <w:r w:rsidRPr="000A24DF">
              <w:rPr>
                <w:rFonts w:ascii="Times New Roman" w:eastAsia="Times New Roman" w:hAnsi="Times New Roman" w:cs="Times New Roman"/>
                <w:b/>
                <w:sz w:val="20"/>
                <w:szCs w:val="20"/>
                <w:lang w:eastAsia="hr-HR"/>
              </w:rPr>
              <w:t>VRIJEME REALIZACIJE</w:t>
            </w:r>
          </w:p>
        </w:tc>
      </w:tr>
      <w:tr w:rsidR="00F34163" w:rsidRPr="000A24DF" w14:paraId="28903206" w14:textId="77777777" w:rsidTr="001D19C9">
        <w:trPr>
          <w:trHeight w:val="510"/>
          <w:jc w:val="center"/>
        </w:trPr>
        <w:tc>
          <w:tcPr>
            <w:tcW w:w="1304" w:type="dxa"/>
            <w:vAlign w:val="center"/>
          </w:tcPr>
          <w:p w14:paraId="68E40E19" w14:textId="77777777" w:rsidR="00F34163" w:rsidRPr="000A24DF" w:rsidRDefault="00F34163" w:rsidP="00D4458B">
            <w:pPr>
              <w:spacing w:after="0" w:line="240" w:lineRule="auto"/>
              <w:jc w:val="center"/>
              <w:rPr>
                <w:rFonts w:ascii="Times New Roman" w:eastAsia="Times New Roman" w:hAnsi="Times New Roman" w:cs="Times New Roman"/>
                <w:b/>
                <w:lang w:eastAsia="hr-HR"/>
              </w:rPr>
            </w:pPr>
            <w:r w:rsidRPr="000A24DF">
              <w:rPr>
                <w:rFonts w:ascii="Times New Roman" w:eastAsia="Times New Roman" w:hAnsi="Times New Roman" w:cs="Times New Roman"/>
                <w:b/>
                <w:lang w:eastAsia="hr-HR"/>
              </w:rPr>
              <w:t>LIVADA</w:t>
            </w:r>
          </w:p>
        </w:tc>
        <w:tc>
          <w:tcPr>
            <w:tcW w:w="1440" w:type="dxa"/>
            <w:vAlign w:val="center"/>
          </w:tcPr>
          <w:p w14:paraId="0FFDB1B2" w14:textId="77777777" w:rsidR="00F34163" w:rsidRPr="000A24DF" w:rsidRDefault="00F34163" w:rsidP="00D4458B">
            <w:pPr>
              <w:spacing w:after="0" w:line="240" w:lineRule="auto"/>
              <w:jc w:val="center"/>
              <w:rPr>
                <w:rFonts w:ascii="Times New Roman" w:eastAsia="Times New Roman" w:hAnsi="Times New Roman" w:cs="Times New Roman"/>
                <w:lang w:eastAsia="hr-HR"/>
              </w:rPr>
            </w:pPr>
            <w:r w:rsidRPr="000A24DF">
              <w:rPr>
                <w:rFonts w:ascii="Times New Roman" w:eastAsia="Times New Roman" w:hAnsi="Times New Roman" w:cs="Times New Roman"/>
                <w:lang w:eastAsia="hr-HR"/>
              </w:rPr>
              <w:t>SKUPINA I</w:t>
            </w:r>
          </w:p>
        </w:tc>
        <w:tc>
          <w:tcPr>
            <w:tcW w:w="1620" w:type="dxa"/>
            <w:vAlign w:val="center"/>
          </w:tcPr>
          <w:p w14:paraId="1296C0A0" w14:textId="77777777" w:rsidR="00F34163" w:rsidRPr="000A24DF" w:rsidRDefault="00F34163" w:rsidP="00D4458B">
            <w:pPr>
              <w:spacing w:after="0" w:line="240" w:lineRule="auto"/>
              <w:jc w:val="center"/>
              <w:rPr>
                <w:rFonts w:ascii="Times New Roman" w:eastAsia="Times New Roman" w:hAnsi="Times New Roman" w:cs="Times New Roman"/>
                <w:lang w:eastAsia="hr-HR"/>
              </w:rPr>
            </w:pPr>
          </w:p>
        </w:tc>
        <w:tc>
          <w:tcPr>
            <w:tcW w:w="1440" w:type="dxa"/>
            <w:vAlign w:val="center"/>
          </w:tcPr>
          <w:p w14:paraId="3C686E20" w14:textId="77777777" w:rsidR="00F34163" w:rsidRPr="000A24DF" w:rsidRDefault="00F34163" w:rsidP="00D4458B">
            <w:pPr>
              <w:spacing w:after="0" w:line="240" w:lineRule="auto"/>
              <w:jc w:val="center"/>
              <w:rPr>
                <w:rFonts w:ascii="Times New Roman" w:eastAsia="Times New Roman" w:hAnsi="Times New Roman" w:cs="Times New Roman"/>
                <w:sz w:val="24"/>
                <w:szCs w:val="24"/>
                <w:lang w:eastAsia="hr-HR"/>
              </w:rPr>
            </w:pPr>
            <w:r w:rsidRPr="000A24DF">
              <w:rPr>
                <w:rFonts w:ascii="Times New Roman" w:eastAsia="Times New Roman" w:hAnsi="Times New Roman" w:cs="Times New Roman"/>
                <w:sz w:val="24"/>
                <w:szCs w:val="24"/>
                <w:lang w:eastAsia="hr-HR"/>
              </w:rPr>
              <w:t>16.00-18.30</w:t>
            </w:r>
          </w:p>
        </w:tc>
        <w:tc>
          <w:tcPr>
            <w:tcW w:w="2520" w:type="dxa"/>
            <w:vAlign w:val="center"/>
          </w:tcPr>
          <w:p w14:paraId="0D559DB7" w14:textId="6F724955" w:rsidR="00F34163" w:rsidRPr="000A24DF" w:rsidRDefault="00F34163" w:rsidP="00D4458B">
            <w:pPr>
              <w:spacing w:after="0" w:line="240" w:lineRule="auto"/>
              <w:jc w:val="center"/>
              <w:rPr>
                <w:rFonts w:ascii="Times New Roman" w:eastAsia="Times New Roman" w:hAnsi="Times New Roman" w:cs="Times New Roman"/>
                <w:lang w:eastAsia="hr-HR"/>
              </w:rPr>
            </w:pPr>
            <w:r>
              <w:rPr>
                <w:rFonts w:ascii="Times New Roman" w:eastAsia="Times New Roman" w:hAnsi="Times New Roman" w:cs="Times New Roman"/>
                <w:lang w:eastAsia="hr-HR"/>
              </w:rPr>
              <w:t>Studeni 2026. – Svibanj 2027.</w:t>
            </w:r>
          </w:p>
        </w:tc>
      </w:tr>
      <w:tr w:rsidR="00D4458B" w:rsidRPr="000A24DF" w14:paraId="3B82D9AD" w14:textId="77777777" w:rsidTr="001D19C9">
        <w:trPr>
          <w:trHeight w:val="90"/>
          <w:jc w:val="center"/>
        </w:trPr>
        <w:tc>
          <w:tcPr>
            <w:tcW w:w="1304" w:type="dxa"/>
            <w:shd w:val="clear" w:color="auto" w:fill="BFBFBF"/>
            <w:vAlign w:val="center"/>
          </w:tcPr>
          <w:p w14:paraId="5C52C011" w14:textId="77777777" w:rsidR="00D4458B" w:rsidRPr="000A24DF" w:rsidRDefault="00D4458B" w:rsidP="00D4458B">
            <w:pPr>
              <w:spacing w:after="0" w:line="240" w:lineRule="auto"/>
              <w:rPr>
                <w:rFonts w:ascii="Times New Roman" w:eastAsia="Times New Roman" w:hAnsi="Times New Roman" w:cs="Times New Roman"/>
                <w:b/>
                <w:sz w:val="20"/>
                <w:szCs w:val="20"/>
                <w:lang w:eastAsia="hr-HR"/>
              </w:rPr>
            </w:pPr>
            <w:r w:rsidRPr="000A24DF">
              <w:rPr>
                <w:rFonts w:ascii="Times New Roman" w:eastAsia="Times New Roman" w:hAnsi="Times New Roman" w:cs="Times New Roman"/>
                <w:b/>
                <w:sz w:val="20"/>
                <w:szCs w:val="20"/>
                <w:lang w:eastAsia="hr-HR"/>
              </w:rPr>
              <w:t>UKUPNO</w:t>
            </w:r>
          </w:p>
        </w:tc>
        <w:tc>
          <w:tcPr>
            <w:tcW w:w="1440" w:type="dxa"/>
            <w:shd w:val="clear" w:color="auto" w:fill="BFBFBF"/>
          </w:tcPr>
          <w:p w14:paraId="6D9F4615" w14:textId="77777777" w:rsidR="00D4458B" w:rsidRPr="000A24DF" w:rsidRDefault="00D4458B" w:rsidP="00D4458B">
            <w:pPr>
              <w:spacing w:after="0" w:line="240" w:lineRule="auto"/>
              <w:rPr>
                <w:rFonts w:ascii="Times New Roman" w:eastAsia="Times New Roman" w:hAnsi="Times New Roman" w:cs="Times New Roman"/>
                <w:b/>
                <w:sz w:val="24"/>
                <w:szCs w:val="24"/>
                <w:lang w:eastAsia="hr-HR"/>
              </w:rPr>
            </w:pPr>
          </w:p>
        </w:tc>
        <w:tc>
          <w:tcPr>
            <w:tcW w:w="1620" w:type="dxa"/>
            <w:shd w:val="clear" w:color="auto" w:fill="BFBFBF"/>
            <w:vAlign w:val="center"/>
          </w:tcPr>
          <w:p w14:paraId="125081C7" w14:textId="77777777" w:rsidR="00D4458B" w:rsidRPr="000A24DF" w:rsidRDefault="00D4458B" w:rsidP="00D4458B">
            <w:pPr>
              <w:spacing w:after="0" w:line="240" w:lineRule="auto"/>
              <w:jc w:val="center"/>
              <w:rPr>
                <w:rFonts w:ascii="Times New Roman" w:eastAsia="Times New Roman" w:hAnsi="Times New Roman" w:cs="Times New Roman"/>
                <w:b/>
                <w:sz w:val="24"/>
                <w:szCs w:val="24"/>
                <w:lang w:eastAsia="hr-HR"/>
              </w:rPr>
            </w:pPr>
          </w:p>
        </w:tc>
        <w:tc>
          <w:tcPr>
            <w:tcW w:w="1440" w:type="dxa"/>
            <w:shd w:val="clear" w:color="auto" w:fill="BFBFBF"/>
            <w:vAlign w:val="center"/>
          </w:tcPr>
          <w:p w14:paraId="358F635E" w14:textId="77777777" w:rsidR="00D4458B" w:rsidRPr="000A24DF" w:rsidRDefault="00D4458B" w:rsidP="00D4458B">
            <w:pPr>
              <w:spacing w:after="0" w:line="240" w:lineRule="auto"/>
              <w:jc w:val="center"/>
              <w:rPr>
                <w:rFonts w:ascii="Times New Roman" w:eastAsia="Times New Roman" w:hAnsi="Times New Roman" w:cs="Times New Roman"/>
                <w:b/>
                <w:sz w:val="24"/>
                <w:szCs w:val="24"/>
                <w:lang w:eastAsia="hr-HR"/>
              </w:rPr>
            </w:pPr>
            <w:r w:rsidRPr="000A24DF">
              <w:rPr>
                <w:rFonts w:ascii="Times New Roman" w:eastAsia="Times New Roman" w:hAnsi="Times New Roman" w:cs="Times New Roman"/>
                <w:b/>
                <w:sz w:val="24"/>
                <w:szCs w:val="24"/>
                <w:lang w:eastAsia="hr-HR"/>
              </w:rPr>
              <w:t>2,50</w:t>
            </w:r>
          </w:p>
        </w:tc>
        <w:tc>
          <w:tcPr>
            <w:tcW w:w="2520" w:type="dxa"/>
            <w:shd w:val="clear" w:color="auto" w:fill="BFBFBF"/>
          </w:tcPr>
          <w:p w14:paraId="58E3F034" w14:textId="77777777" w:rsidR="00D4458B" w:rsidRPr="000A24DF" w:rsidRDefault="00D4458B" w:rsidP="00D4458B">
            <w:pPr>
              <w:spacing w:after="0" w:line="240" w:lineRule="auto"/>
              <w:rPr>
                <w:rFonts w:ascii="Times New Roman" w:eastAsia="Times New Roman" w:hAnsi="Times New Roman" w:cs="Times New Roman"/>
                <w:b/>
                <w:sz w:val="24"/>
                <w:szCs w:val="24"/>
                <w:lang w:eastAsia="hr-HR"/>
              </w:rPr>
            </w:pPr>
          </w:p>
        </w:tc>
      </w:tr>
    </w:tbl>
    <w:p w14:paraId="7347EF7B" w14:textId="77777777" w:rsidR="00D4458B" w:rsidRPr="00D4458B" w:rsidRDefault="00D4458B" w:rsidP="00D4458B">
      <w:pPr>
        <w:spacing w:before="240" w:after="240" w:line="240" w:lineRule="auto"/>
        <w:rPr>
          <w:rFonts w:ascii="Times New Roman" w:eastAsia="Times New Roman" w:hAnsi="Times New Roman" w:cs="Times New Roman"/>
          <w:color w:val="EE0000"/>
          <w:sz w:val="24"/>
          <w:szCs w:val="24"/>
          <w:lang w:eastAsia="hr-HR"/>
        </w:rPr>
      </w:pPr>
    </w:p>
    <w:p w14:paraId="29BB28A3" w14:textId="77777777" w:rsidR="00D4458B" w:rsidRPr="00D4458B" w:rsidRDefault="00D4458B" w:rsidP="00D4458B">
      <w:pPr>
        <w:spacing w:before="240" w:after="240" w:line="240" w:lineRule="auto"/>
        <w:rPr>
          <w:rFonts w:ascii="Times New Roman" w:eastAsia="Times New Roman" w:hAnsi="Times New Roman" w:cs="Times New Roman"/>
          <w:color w:val="EE0000"/>
          <w:sz w:val="24"/>
          <w:szCs w:val="24"/>
          <w:lang w:eastAsia="hr-HR"/>
        </w:rPr>
      </w:pPr>
    </w:p>
    <w:p w14:paraId="0C12BEDF" w14:textId="77777777" w:rsidR="00D4458B" w:rsidRPr="004722D4" w:rsidRDefault="00D4458B" w:rsidP="00D4458B">
      <w:pPr>
        <w:keepNext/>
        <w:keepLines/>
        <w:spacing w:before="200" w:after="0" w:line="240" w:lineRule="auto"/>
        <w:outlineLvl w:val="1"/>
        <w:rPr>
          <w:rFonts w:ascii="Times New Roman" w:eastAsia="Times New Roman" w:hAnsi="Times New Roman" w:cs="Times New Roman"/>
          <w:b/>
          <w:bCs/>
          <w:sz w:val="26"/>
          <w:szCs w:val="26"/>
          <w:lang w:eastAsia="hr-HR"/>
        </w:rPr>
      </w:pPr>
      <w:r w:rsidRPr="004722D4">
        <w:rPr>
          <w:rFonts w:ascii="Times New Roman" w:eastAsia="Times New Roman" w:hAnsi="Times New Roman" w:cs="Times New Roman"/>
          <w:b/>
          <w:bCs/>
          <w:sz w:val="26"/>
          <w:szCs w:val="26"/>
          <w:lang w:eastAsia="hr-HR"/>
        </w:rPr>
        <w:t xml:space="preserve">INTEGRIRANI </w:t>
      </w:r>
      <w:r w:rsidRPr="004722D4">
        <w:rPr>
          <w:rFonts w:ascii="Times New Roman" w:eastAsia="Times New Roman" w:hAnsi="Times New Roman" w:cs="Times New Roman"/>
          <w:b/>
          <w:bCs/>
          <w:sz w:val="26"/>
          <w:szCs w:val="26"/>
          <w:lang w:val="x-none" w:eastAsia="hr-HR"/>
        </w:rPr>
        <w:t>KRAĆI PROGRAM</w:t>
      </w:r>
      <w:r w:rsidRPr="004722D4">
        <w:rPr>
          <w:rFonts w:ascii="Times New Roman" w:eastAsia="Times New Roman" w:hAnsi="Times New Roman" w:cs="Times New Roman"/>
          <w:b/>
          <w:bCs/>
          <w:sz w:val="26"/>
          <w:szCs w:val="26"/>
          <w:lang w:eastAsia="hr-HR"/>
        </w:rPr>
        <w:t>I</w:t>
      </w:r>
    </w:p>
    <w:p w14:paraId="463139B1" w14:textId="77777777" w:rsidR="00D4458B" w:rsidRPr="004722D4" w:rsidRDefault="00D4458B">
      <w:pPr>
        <w:numPr>
          <w:ilvl w:val="0"/>
          <w:numId w:val="101"/>
        </w:numPr>
        <w:spacing w:before="240" w:after="0" w:line="240" w:lineRule="auto"/>
        <w:rPr>
          <w:rFonts w:ascii="Times New Roman" w:eastAsia="Times New Roman" w:hAnsi="Times New Roman" w:cs="Times New Roman"/>
          <w:sz w:val="24"/>
          <w:szCs w:val="24"/>
          <w:lang w:eastAsia="hr-HR"/>
        </w:rPr>
      </w:pPr>
      <w:r w:rsidRPr="004722D4">
        <w:rPr>
          <w:rFonts w:ascii="Times New Roman" w:eastAsia="Times New Roman" w:hAnsi="Times New Roman" w:cs="Times New Roman"/>
          <w:sz w:val="24"/>
          <w:szCs w:val="24"/>
          <w:lang w:eastAsia="hr-HR"/>
        </w:rPr>
        <w:t>CAP-program</w:t>
      </w:r>
    </w:p>
    <w:p w14:paraId="697F1C7B" w14:textId="77777777" w:rsidR="00D4458B" w:rsidRPr="004722D4" w:rsidRDefault="00D4458B">
      <w:pPr>
        <w:numPr>
          <w:ilvl w:val="0"/>
          <w:numId w:val="101"/>
        </w:numPr>
        <w:spacing w:after="0" w:line="240" w:lineRule="auto"/>
        <w:rPr>
          <w:rFonts w:ascii="Times New Roman" w:eastAsia="Times New Roman" w:hAnsi="Times New Roman" w:cs="Times New Roman"/>
          <w:sz w:val="24"/>
          <w:szCs w:val="24"/>
          <w:lang w:eastAsia="hr-HR"/>
        </w:rPr>
      </w:pPr>
      <w:r w:rsidRPr="004722D4">
        <w:rPr>
          <w:rFonts w:ascii="Times New Roman" w:eastAsia="Times New Roman" w:hAnsi="Times New Roman" w:cs="Times New Roman"/>
          <w:sz w:val="24"/>
          <w:szCs w:val="24"/>
          <w:lang w:eastAsia="hr-HR"/>
        </w:rPr>
        <w:t>Trening socijalnih vještina</w:t>
      </w:r>
    </w:p>
    <w:p w14:paraId="4C748B13" w14:textId="77777777" w:rsidR="00D4458B" w:rsidRPr="004722D4" w:rsidRDefault="00D4458B">
      <w:pPr>
        <w:numPr>
          <w:ilvl w:val="0"/>
          <w:numId w:val="101"/>
        </w:numPr>
        <w:spacing w:after="0" w:line="240" w:lineRule="auto"/>
        <w:rPr>
          <w:rFonts w:ascii="Times New Roman" w:eastAsia="Times New Roman" w:hAnsi="Times New Roman" w:cs="Times New Roman"/>
          <w:sz w:val="24"/>
          <w:szCs w:val="24"/>
          <w:lang w:eastAsia="hr-HR"/>
        </w:rPr>
      </w:pPr>
      <w:r w:rsidRPr="004722D4">
        <w:rPr>
          <w:rFonts w:ascii="Times New Roman" w:eastAsia="Times New Roman" w:hAnsi="Times New Roman" w:cs="Times New Roman"/>
          <w:sz w:val="24"/>
          <w:szCs w:val="24"/>
          <w:lang w:eastAsia="hr-HR"/>
        </w:rPr>
        <w:t>Rano učenje engleskog jezika</w:t>
      </w:r>
    </w:p>
    <w:p w14:paraId="2E08436D" w14:textId="77777777" w:rsidR="00D4458B" w:rsidRPr="004722D4" w:rsidRDefault="00D4458B">
      <w:pPr>
        <w:numPr>
          <w:ilvl w:val="0"/>
          <w:numId w:val="101"/>
        </w:numPr>
        <w:spacing w:after="0" w:line="240" w:lineRule="auto"/>
        <w:rPr>
          <w:rFonts w:ascii="Times New Roman" w:eastAsia="Times New Roman" w:hAnsi="Times New Roman" w:cs="Times New Roman"/>
          <w:sz w:val="24"/>
          <w:szCs w:val="24"/>
          <w:lang w:eastAsia="hr-HR"/>
        </w:rPr>
      </w:pPr>
      <w:r w:rsidRPr="004722D4">
        <w:rPr>
          <w:rFonts w:ascii="Times New Roman" w:eastAsia="Times New Roman" w:hAnsi="Times New Roman" w:cs="Times New Roman"/>
          <w:sz w:val="24"/>
          <w:szCs w:val="24"/>
          <w:lang w:eastAsia="hr-HR"/>
        </w:rPr>
        <w:t>Etno-tradicijski program</w:t>
      </w:r>
    </w:p>
    <w:p w14:paraId="0E0F792E" w14:textId="77777777" w:rsidR="00D4458B" w:rsidRPr="004722D4" w:rsidRDefault="00D4458B">
      <w:pPr>
        <w:numPr>
          <w:ilvl w:val="0"/>
          <w:numId w:val="101"/>
        </w:numPr>
        <w:spacing w:after="0" w:line="240" w:lineRule="auto"/>
        <w:rPr>
          <w:rFonts w:ascii="Times New Roman" w:eastAsia="Times New Roman" w:hAnsi="Times New Roman" w:cs="Times New Roman"/>
          <w:sz w:val="24"/>
          <w:szCs w:val="24"/>
          <w:lang w:eastAsia="hr-HR"/>
        </w:rPr>
      </w:pPr>
      <w:r w:rsidRPr="004722D4">
        <w:rPr>
          <w:rFonts w:ascii="Times New Roman" w:eastAsia="Times New Roman" w:hAnsi="Times New Roman" w:cs="Times New Roman"/>
          <w:sz w:val="24"/>
          <w:szCs w:val="24"/>
          <w:lang w:eastAsia="hr-HR"/>
        </w:rPr>
        <w:t>Rano učenje njemačkog jezika</w:t>
      </w:r>
    </w:p>
    <w:p w14:paraId="02A87F41" w14:textId="77777777" w:rsidR="00D4458B" w:rsidRPr="004722D4" w:rsidRDefault="00D4458B">
      <w:pPr>
        <w:numPr>
          <w:ilvl w:val="0"/>
          <w:numId w:val="101"/>
        </w:numPr>
        <w:spacing w:after="0" w:line="240" w:lineRule="auto"/>
        <w:rPr>
          <w:rFonts w:ascii="Times New Roman" w:eastAsia="Times New Roman" w:hAnsi="Times New Roman" w:cs="Times New Roman"/>
          <w:sz w:val="24"/>
          <w:szCs w:val="24"/>
          <w:lang w:eastAsia="hr-HR"/>
        </w:rPr>
      </w:pPr>
      <w:r w:rsidRPr="004722D4">
        <w:rPr>
          <w:rFonts w:ascii="Times New Roman" w:eastAsia="Times New Roman" w:hAnsi="Times New Roman" w:cs="Times New Roman"/>
          <w:sz w:val="24"/>
          <w:szCs w:val="24"/>
          <w:lang w:eastAsia="hr-HR"/>
        </w:rPr>
        <w:t>Dramsko-scenski program</w:t>
      </w:r>
    </w:p>
    <w:p w14:paraId="1526942B" w14:textId="77777777" w:rsidR="00D4458B" w:rsidRPr="004722D4" w:rsidRDefault="00D4458B" w:rsidP="00D4458B">
      <w:pPr>
        <w:spacing w:before="240" w:after="240" w:line="240" w:lineRule="auto"/>
        <w:rPr>
          <w:rFonts w:ascii="Times New Roman" w:eastAsia="Times New Roman" w:hAnsi="Times New Roman" w:cs="Times New Roman"/>
          <w:sz w:val="24"/>
          <w:szCs w:val="24"/>
          <w:lang w:eastAsia="hr-HR"/>
        </w:rPr>
      </w:pPr>
    </w:p>
    <w:p w14:paraId="040EE7E8" w14:textId="77777777" w:rsidR="00D4458B" w:rsidRPr="004722D4" w:rsidRDefault="00D4458B" w:rsidP="00D4458B">
      <w:pPr>
        <w:keepNext/>
        <w:keepLines/>
        <w:spacing w:before="200" w:after="240" w:line="240" w:lineRule="auto"/>
        <w:outlineLvl w:val="1"/>
        <w:rPr>
          <w:rFonts w:ascii="Times New Roman" w:eastAsia="Times New Roman" w:hAnsi="Times New Roman" w:cs="Times New Roman"/>
          <w:b/>
          <w:bCs/>
          <w:sz w:val="26"/>
          <w:szCs w:val="26"/>
          <w:lang w:val="x-none" w:eastAsia="hr-HR"/>
        </w:rPr>
      </w:pPr>
      <w:r w:rsidRPr="004722D4">
        <w:rPr>
          <w:rFonts w:ascii="Times New Roman" w:eastAsia="Times New Roman" w:hAnsi="Times New Roman" w:cs="Times New Roman"/>
          <w:b/>
          <w:bCs/>
          <w:sz w:val="26"/>
          <w:szCs w:val="26"/>
          <w:lang w:val="x-none" w:eastAsia="hr-HR"/>
        </w:rPr>
        <w:t>PROGRAM SOCIJALNE SKRBI</w:t>
      </w:r>
    </w:p>
    <w:p w14:paraId="4AE34ED3" w14:textId="4A2B2CB4" w:rsidR="00D4458B" w:rsidRPr="004722D4" w:rsidRDefault="00D4458B" w:rsidP="00D4458B">
      <w:pPr>
        <w:spacing w:after="0" w:line="240" w:lineRule="auto"/>
        <w:jc w:val="both"/>
        <w:rPr>
          <w:rFonts w:ascii="Times New Roman" w:eastAsia="Times New Roman" w:hAnsi="Times New Roman" w:cs="Times New Roman"/>
          <w:sz w:val="24"/>
          <w:szCs w:val="24"/>
          <w:lang w:eastAsia="hr-HR"/>
        </w:rPr>
      </w:pPr>
      <w:r w:rsidRPr="004722D4">
        <w:rPr>
          <w:rFonts w:ascii="Times New Roman" w:eastAsia="Times New Roman" w:hAnsi="Times New Roman" w:cs="Times New Roman"/>
          <w:sz w:val="24"/>
          <w:szCs w:val="24"/>
          <w:lang w:eastAsia="hr-HR"/>
        </w:rPr>
        <w:t xml:space="preserve">Program se provodi prema Odluci Gradskog vijeća / članak 3. od </w:t>
      </w:r>
      <w:r w:rsidR="000A24DF" w:rsidRPr="004722D4">
        <w:rPr>
          <w:rFonts w:ascii="Times New Roman" w:eastAsia="Times New Roman" w:hAnsi="Times New Roman" w:cs="Times New Roman"/>
          <w:sz w:val="24"/>
          <w:szCs w:val="24"/>
          <w:lang w:eastAsia="hr-HR"/>
        </w:rPr>
        <w:t>30.06.2026</w:t>
      </w:r>
      <w:r w:rsidRPr="004722D4">
        <w:rPr>
          <w:rFonts w:ascii="Times New Roman" w:eastAsia="Times New Roman" w:hAnsi="Times New Roman" w:cs="Times New Roman"/>
          <w:sz w:val="24"/>
          <w:szCs w:val="24"/>
          <w:lang w:eastAsia="hr-HR"/>
        </w:rPr>
        <w:t>. godine Klasa: 024-05/2</w:t>
      </w:r>
      <w:r w:rsidR="000A24DF" w:rsidRPr="004722D4">
        <w:rPr>
          <w:rFonts w:ascii="Times New Roman" w:eastAsia="Times New Roman" w:hAnsi="Times New Roman" w:cs="Times New Roman"/>
          <w:sz w:val="24"/>
          <w:szCs w:val="24"/>
          <w:lang w:eastAsia="hr-HR"/>
        </w:rPr>
        <w:t>6</w:t>
      </w:r>
      <w:r w:rsidRPr="004722D4">
        <w:rPr>
          <w:rFonts w:ascii="Times New Roman" w:eastAsia="Times New Roman" w:hAnsi="Times New Roman" w:cs="Times New Roman"/>
          <w:sz w:val="24"/>
          <w:szCs w:val="24"/>
          <w:lang w:eastAsia="hr-HR"/>
        </w:rPr>
        <w:t>-04/</w:t>
      </w:r>
      <w:r w:rsidR="000A24DF" w:rsidRPr="004722D4">
        <w:rPr>
          <w:rFonts w:ascii="Times New Roman" w:eastAsia="Times New Roman" w:hAnsi="Times New Roman" w:cs="Times New Roman"/>
          <w:sz w:val="24"/>
          <w:szCs w:val="24"/>
          <w:lang w:eastAsia="hr-HR"/>
        </w:rPr>
        <w:t>6</w:t>
      </w:r>
      <w:r w:rsidRPr="004722D4">
        <w:rPr>
          <w:rFonts w:ascii="Times New Roman" w:eastAsia="Times New Roman" w:hAnsi="Times New Roman" w:cs="Times New Roman"/>
          <w:sz w:val="24"/>
          <w:szCs w:val="24"/>
          <w:lang w:eastAsia="hr-HR"/>
        </w:rPr>
        <w:t xml:space="preserve">, </w:t>
      </w:r>
      <w:proofErr w:type="spellStart"/>
      <w:r w:rsidRPr="004722D4">
        <w:rPr>
          <w:rFonts w:ascii="Times New Roman" w:eastAsia="Times New Roman" w:hAnsi="Times New Roman" w:cs="Times New Roman"/>
          <w:sz w:val="24"/>
          <w:szCs w:val="24"/>
          <w:lang w:eastAsia="hr-HR"/>
        </w:rPr>
        <w:t>Ur.broj</w:t>
      </w:r>
      <w:proofErr w:type="spellEnd"/>
      <w:r w:rsidRPr="004722D4">
        <w:rPr>
          <w:rFonts w:ascii="Times New Roman" w:eastAsia="Times New Roman" w:hAnsi="Times New Roman" w:cs="Times New Roman"/>
          <w:sz w:val="24"/>
          <w:szCs w:val="24"/>
          <w:lang w:eastAsia="hr-HR"/>
        </w:rPr>
        <w:t>: 238-10-01/2</w:t>
      </w:r>
      <w:r w:rsidR="000A24DF" w:rsidRPr="004722D4">
        <w:rPr>
          <w:rFonts w:ascii="Times New Roman" w:eastAsia="Times New Roman" w:hAnsi="Times New Roman" w:cs="Times New Roman"/>
          <w:sz w:val="24"/>
          <w:szCs w:val="24"/>
          <w:lang w:eastAsia="hr-HR"/>
        </w:rPr>
        <w:t>6</w:t>
      </w:r>
      <w:r w:rsidRPr="004722D4">
        <w:rPr>
          <w:rFonts w:ascii="Times New Roman" w:eastAsia="Times New Roman" w:hAnsi="Times New Roman" w:cs="Times New Roman"/>
          <w:sz w:val="24"/>
          <w:szCs w:val="24"/>
          <w:lang w:eastAsia="hr-HR"/>
        </w:rPr>
        <w:t>-</w:t>
      </w:r>
      <w:r w:rsidR="000A24DF" w:rsidRPr="004722D4">
        <w:rPr>
          <w:rFonts w:ascii="Times New Roman" w:eastAsia="Times New Roman" w:hAnsi="Times New Roman" w:cs="Times New Roman"/>
          <w:sz w:val="24"/>
          <w:szCs w:val="24"/>
          <w:lang w:eastAsia="hr-HR"/>
        </w:rPr>
        <w:t>13</w:t>
      </w:r>
      <w:r w:rsidRPr="004722D4">
        <w:rPr>
          <w:rFonts w:ascii="Times New Roman" w:eastAsia="Times New Roman" w:hAnsi="Times New Roman" w:cs="Times New Roman"/>
          <w:sz w:val="24"/>
          <w:szCs w:val="24"/>
          <w:lang w:eastAsia="hr-HR"/>
        </w:rPr>
        <w:t xml:space="preserve"> /, a odnosi se na 10-satni primarni program.</w:t>
      </w:r>
    </w:p>
    <w:p w14:paraId="0D53E08D" w14:textId="77777777" w:rsidR="00D4458B" w:rsidRPr="004722D4" w:rsidRDefault="00D4458B" w:rsidP="00D4458B">
      <w:pPr>
        <w:spacing w:before="240" w:after="0" w:line="240" w:lineRule="auto"/>
        <w:jc w:val="both"/>
        <w:rPr>
          <w:rFonts w:ascii="Times New Roman" w:eastAsia="Times New Roman" w:hAnsi="Times New Roman" w:cs="Times New Roman"/>
          <w:sz w:val="24"/>
          <w:szCs w:val="24"/>
          <w:lang w:eastAsia="hr-HR"/>
        </w:rPr>
      </w:pPr>
      <w:r w:rsidRPr="004722D4">
        <w:rPr>
          <w:rFonts w:ascii="Times New Roman" w:eastAsia="Times New Roman" w:hAnsi="Times New Roman" w:cs="Times New Roman"/>
          <w:sz w:val="24"/>
          <w:szCs w:val="24"/>
          <w:lang w:eastAsia="hr-HR"/>
        </w:rPr>
        <w:t>Članak 3. Odluke glasi:</w:t>
      </w:r>
    </w:p>
    <w:p w14:paraId="65DA4A47" w14:textId="77777777" w:rsidR="00D4458B" w:rsidRPr="004722D4" w:rsidRDefault="00D4458B" w:rsidP="00D4458B">
      <w:pPr>
        <w:spacing w:after="0" w:line="240" w:lineRule="auto"/>
        <w:jc w:val="both"/>
        <w:rPr>
          <w:rFonts w:ascii="Times New Roman" w:eastAsia="Times New Roman" w:hAnsi="Times New Roman" w:cs="Times New Roman"/>
          <w:sz w:val="24"/>
          <w:szCs w:val="24"/>
          <w:lang w:eastAsia="hr-HR"/>
        </w:rPr>
      </w:pPr>
      <w:r w:rsidRPr="004722D4">
        <w:rPr>
          <w:rFonts w:ascii="Times New Roman" w:eastAsia="Times New Roman" w:hAnsi="Times New Roman" w:cs="Times New Roman"/>
          <w:sz w:val="24"/>
          <w:szCs w:val="24"/>
          <w:lang w:eastAsia="hr-HR"/>
        </w:rPr>
        <w:t xml:space="preserve">     Cijena 10-satnog redovitog programa umanjuje se za :</w:t>
      </w:r>
    </w:p>
    <w:p w14:paraId="02606375" w14:textId="1EEDB1EC" w:rsidR="00D4458B" w:rsidRPr="004722D4" w:rsidRDefault="00D4458B">
      <w:pPr>
        <w:numPr>
          <w:ilvl w:val="0"/>
          <w:numId w:val="103"/>
        </w:numPr>
        <w:spacing w:after="0" w:line="240" w:lineRule="auto"/>
        <w:jc w:val="both"/>
        <w:rPr>
          <w:rFonts w:ascii="Times New Roman" w:eastAsia="Symbol" w:hAnsi="Times New Roman" w:cs="Times New Roman"/>
          <w:sz w:val="24"/>
          <w:szCs w:val="24"/>
          <w:lang w:eastAsia="hr-HR"/>
        </w:rPr>
      </w:pPr>
      <w:r w:rsidRPr="004722D4">
        <w:rPr>
          <w:rFonts w:ascii="Times New Roman" w:eastAsia="Symbol" w:hAnsi="Times New Roman" w:cs="Times New Roman"/>
          <w:sz w:val="24"/>
          <w:szCs w:val="24"/>
          <w:lang w:eastAsia="hr-HR"/>
        </w:rPr>
        <w:t>roditelji djece koja iz zdravstvenih razloga ne polaze vrtić dulje od 10 radnih dana</w:t>
      </w:r>
      <w:r w:rsidR="000A24DF" w:rsidRPr="004722D4">
        <w:rPr>
          <w:rFonts w:ascii="Times New Roman" w:eastAsia="Symbol" w:hAnsi="Times New Roman" w:cs="Times New Roman"/>
          <w:sz w:val="24"/>
          <w:szCs w:val="24"/>
          <w:lang w:eastAsia="hr-HR"/>
        </w:rPr>
        <w:t xml:space="preserve"> neprekidno</w:t>
      </w:r>
      <w:r w:rsidRPr="004722D4">
        <w:rPr>
          <w:rFonts w:ascii="Times New Roman" w:eastAsia="Symbol" w:hAnsi="Times New Roman" w:cs="Times New Roman"/>
          <w:sz w:val="24"/>
          <w:szCs w:val="24"/>
          <w:lang w:eastAsia="hr-HR"/>
        </w:rPr>
        <w:t xml:space="preserve"> u mjesecu na temelju dostavljene liječničke potvrde/dokumentacije plaćaju </w:t>
      </w:r>
      <w:r w:rsidR="000A24DF" w:rsidRPr="004722D4">
        <w:rPr>
          <w:rFonts w:ascii="Times New Roman" w:eastAsia="Symbol" w:hAnsi="Times New Roman" w:cs="Times New Roman"/>
          <w:sz w:val="24"/>
          <w:szCs w:val="24"/>
          <w:lang w:eastAsia="hr-HR"/>
        </w:rPr>
        <w:t>za prvo upisano dijete 100,00 eura, a za drugo upisano dijete 35,00 eura;</w:t>
      </w:r>
      <w:r w:rsidRPr="004722D4">
        <w:rPr>
          <w:rFonts w:ascii="Times New Roman" w:eastAsia="Symbol" w:hAnsi="Times New Roman" w:cs="Times New Roman"/>
          <w:sz w:val="24"/>
          <w:szCs w:val="24"/>
          <w:lang w:eastAsia="hr-HR"/>
        </w:rPr>
        <w:t xml:space="preserve"> </w:t>
      </w:r>
    </w:p>
    <w:p w14:paraId="46D434ED" w14:textId="0A8DA2E6" w:rsidR="00D4458B" w:rsidRPr="004722D4" w:rsidRDefault="00D4458B">
      <w:pPr>
        <w:numPr>
          <w:ilvl w:val="0"/>
          <w:numId w:val="103"/>
        </w:numPr>
        <w:spacing w:after="0" w:line="240" w:lineRule="auto"/>
        <w:jc w:val="both"/>
        <w:rPr>
          <w:rFonts w:ascii="Times New Roman" w:eastAsia="Symbol" w:hAnsi="Times New Roman" w:cs="Times New Roman"/>
          <w:sz w:val="24"/>
          <w:szCs w:val="24"/>
          <w:lang w:eastAsia="hr-HR"/>
        </w:rPr>
      </w:pPr>
      <w:r w:rsidRPr="004722D4">
        <w:rPr>
          <w:rFonts w:ascii="Times New Roman" w:eastAsia="Symbol" w:hAnsi="Times New Roman" w:cs="Times New Roman"/>
          <w:sz w:val="24"/>
          <w:szCs w:val="24"/>
          <w:lang w:eastAsia="hr-HR"/>
        </w:rPr>
        <w:t xml:space="preserve">roditelji djece koja iz zdravstvenih razloga ne polaze vrtić dulje od 30 dana na temelju dostavljene liječničke potvrde/dokumentacije plaćaju </w:t>
      </w:r>
      <w:r w:rsidR="000A24DF" w:rsidRPr="004722D4">
        <w:rPr>
          <w:rFonts w:ascii="Times New Roman" w:eastAsia="Symbol" w:hAnsi="Times New Roman" w:cs="Times New Roman"/>
          <w:sz w:val="24"/>
          <w:szCs w:val="24"/>
          <w:lang w:eastAsia="hr-HR"/>
        </w:rPr>
        <w:t>65,00 eura mjesečno;</w:t>
      </w:r>
      <w:r w:rsidRPr="004722D4">
        <w:rPr>
          <w:rFonts w:ascii="Times New Roman" w:eastAsia="Symbol" w:hAnsi="Times New Roman" w:cs="Times New Roman"/>
          <w:sz w:val="24"/>
          <w:szCs w:val="24"/>
          <w:lang w:eastAsia="hr-HR"/>
        </w:rPr>
        <w:t xml:space="preserve"> </w:t>
      </w:r>
    </w:p>
    <w:p w14:paraId="55FF557F" w14:textId="249E9BB2" w:rsidR="00D4458B" w:rsidRPr="004722D4" w:rsidRDefault="00D4458B">
      <w:pPr>
        <w:numPr>
          <w:ilvl w:val="0"/>
          <w:numId w:val="103"/>
        </w:numPr>
        <w:spacing w:after="0" w:line="240" w:lineRule="auto"/>
        <w:jc w:val="both"/>
        <w:rPr>
          <w:rFonts w:ascii="Times New Roman" w:eastAsia="Symbol" w:hAnsi="Times New Roman" w:cs="Times New Roman"/>
          <w:sz w:val="24"/>
          <w:szCs w:val="24"/>
          <w:lang w:eastAsia="hr-HR"/>
        </w:rPr>
      </w:pPr>
      <w:r w:rsidRPr="004722D4">
        <w:rPr>
          <w:rFonts w:ascii="Times New Roman" w:eastAsia="Symbol" w:hAnsi="Times New Roman" w:cs="Times New Roman"/>
          <w:sz w:val="24"/>
          <w:szCs w:val="24"/>
          <w:lang w:eastAsia="hr-HR"/>
        </w:rPr>
        <w:t xml:space="preserve">za čuvanje mjesta (najmanje jedan mjesec) roditelj plaća </w:t>
      </w:r>
      <w:r w:rsidR="000A24DF" w:rsidRPr="004722D4">
        <w:rPr>
          <w:rFonts w:ascii="Times New Roman" w:eastAsia="Symbol" w:hAnsi="Times New Roman" w:cs="Times New Roman"/>
          <w:sz w:val="24"/>
          <w:szCs w:val="24"/>
          <w:lang w:eastAsia="hr-HR"/>
        </w:rPr>
        <w:t>100,00 eura mjesečno</w:t>
      </w:r>
      <w:r w:rsidRPr="004722D4">
        <w:rPr>
          <w:rFonts w:ascii="Times New Roman" w:eastAsia="Symbol" w:hAnsi="Times New Roman" w:cs="Times New Roman"/>
          <w:sz w:val="24"/>
          <w:szCs w:val="24"/>
          <w:lang w:eastAsia="hr-HR"/>
        </w:rPr>
        <w:t>;</w:t>
      </w:r>
    </w:p>
    <w:p w14:paraId="3F7FBB1C" w14:textId="77777777" w:rsidR="00D4458B" w:rsidRPr="004722D4" w:rsidRDefault="00D4458B">
      <w:pPr>
        <w:numPr>
          <w:ilvl w:val="0"/>
          <w:numId w:val="103"/>
        </w:numPr>
        <w:spacing w:after="0" w:line="240" w:lineRule="auto"/>
        <w:jc w:val="both"/>
        <w:rPr>
          <w:rFonts w:ascii="Times New Roman" w:eastAsia="Symbol" w:hAnsi="Times New Roman" w:cs="Times New Roman"/>
          <w:sz w:val="24"/>
          <w:szCs w:val="24"/>
          <w:lang w:eastAsia="hr-HR"/>
        </w:rPr>
      </w:pPr>
      <w:r w:rsidRPr="004722D4">
        <w:rPr>
          <w:rFonts w:ascii="Times New Roman" w:eastAsia="Symbol" w:hAnsi="Times New Roman" w:cs="Times New Roman"/>
          <w:sz w:val="24"/>
          <w:szCs w:val="24"/>
          <w:lang w:eastAsia="hr-HR"/>
        </w:rPr>
        <w:lastRenderedPageBreak/>
        <w:t>roditelji koji imaju upisano u vrtić dvoje ili više djece:</w:t>
      </w:r>
    </w:p>
    <w:p w14:paraId="0C36081B" w14:textId="77777777" w:rsidR="000A24DF" w:rsidRPr="004722D4" w:rsidRDefault="00D4458B" w:rsidP="00D4458B">
      <w:pPr>
        <w:spacing w:after="0" w:line="240" w:lineRule="auto"/>
        <w:ind w:left="720"/>
        <w:jc w:val="both"/>
        <w:rPr>
          <w:rFonts w:ascii="Times New Roman" w:eastAsia="Symbol" w:hAnsi="Times New Roman" w:cs="Times New Roman"/>
          <w:sz w:val="24"/>
          <w:szCs w:val="24"/>
          <w:lang w:eastAsia="hr-HR"/>
        </w:rPr>
      </w:pPr>
      <w:r w:rsidRPr="004722D4">
        <w:rPr>
          <w:rFonts w:ascii="Times New Roman" w:eastAsia="Symbol" w:hAnsi="Times New Roman" w:cs="Times New Roman"/>
          <w:sz w:val="24"/>
          <w:szCs w:val="24"/>
          <w:lang w:eastAsia="hr-HR"/>
        </w:rPr>
        <w:t xml:space="preserve">- za prvo dijete plaćaju </w:t>
      </w:r>
      <w:r w:rsidR="000A24DF" w:rsidRPr="004722D4">
        <w:rPr>
          <w:rFonts w:ascii="Times New Roman" w:eastAsia="Symbol" w:hAnsi="Times New Roman" w:cs="Times New Roman"/>
          <w:sz w:val="24"/>
          <w:szCs w:val="24"/>
          <w:lang w:eastAsia="hr-HR"/>
        </w:rPr>
        <w:t>130,00 eura mjesečno</w:t>
      </w:r>
    </w:p>
    <w:p w14:paraId="2239F013" w14:textId="0704F5F7" w:rsidR="00D4458B" w:rsidRPr="004722D4" w:rsidRDefault="000A24DF" w:rsidP="00D4458B">
      <w:pPr>
        <w:spacing w:after="0" w:line="240" w:lineRule="auto"/>
        <w:ind w:left="720"/>
        <w:jc w:val="both"/>
        <w:rPr>
          <w:rFonts w:ascii="Times New Roman" w:eastAsia="Symbol" w:hAnsi="Times New Roman" w:cs="Times New Roman"/>
          <w:sz w:val="24"/>
          <w:szCs w:val="24"/>
          <w:lang w:eastAsia="hr-HR"/>
        </w:rPr>
      </w:pPr>
      <w:r w:rsidRPr="004722D4">
        <w:rPr>
          <w:rFonts w:ascii="Times New Roman" w:eastAsia="Symbol" w:hAnsi="Times New Roman" w:cs="Times New Roman"/>
          <w:sz w:val="24"/>
          <w:szCs w:val="24"/>
          <w:lang w:eastAsia="hr-HR"/>
        </w:rPr>
        <w:t>- za drugo dijete plaćaju 50,00 eura mjesečno</w:t>
      </w:r>
      <w:r w:rsidR="00D4458B" w:rsidRPr="004722D4">
        <w:rPr>
          <w:rFonts w:ascii="Times New Roman" w:eastAsia="Symbol" w:hAnsi="Times New Roman" w:cs="Times New Roman"/>
          <w:sz w:val="24"/>
          <w:szCs w:val="24"/>
          <w:lang w:eastAsia="hr-HR"/>
        </w:rPr>
        <w:t>;</w:t>
      </w:r>
    </w:p>
    <w:p w14:paraId="5497D4FA" w14:textId="01C4D1A1" w:rsidR="000A24DF" w:rsidRPr="004722D4" w:rsidRDefault="000A24DF" w:rsidP="00D4458B">
      <w:pPr>
        <w:spacing w:after="0" w:line="240" w:lineRule="auto"/>
        <w:ind w:left="720"/>
        <w:jc w:val="both"/>
        <w:rPr>
          <w:rFonts w:ascii="Times New Roman" w:eastAsia="Symbol" w:hAnsi="Times New Roman" w:cs="Times New Roman"/>
          <w:sz w:val="24"/>
          <w:szCs w:val="24"/>
          <w:lang w:eastAsia="hr-HR"/>
        </w:rPr>
      </w:pPr>
      <w:r w:rsidRPr="004722D4">
        <w:rPr>
          <w:rFonts w:ascii="Times New Roman" w:eastAsia="Symbol" w:hAnsi="Times New Roman" w:cs="Times New Roman"/>
          <w:sz w:val="24"/>
          <w:szCs w:val="24"/>
          <w:lang w:eastAsia="hr-HR"/>
        </w:rPr>
        <w:t>-za svako slijedeće upisano dijete, cijena redovitog programa Dječjeg vrtića</w:t>
      </w:r>
      <w:r w:rsidR="004722D4" w:rsidRPr="004722D4">
        <w:rPr>
          <w:rFonts w:ascii="Times New Roman" w:eastAsia="Symbol" w:hAnsi="Times New Roman" w:cs="Times New Roman"/>
          <w:sz w:val="24"/>
          <w:szCs w:val="24"/>
          <w:lang w:eastAsia="hr-HR"/>
        </w:rPr>
        <w:t xml:space="preserve"> se ne naplaćuje;</w:t>
      </w:r>
    </w:p>
    <w:p w14:paraId="23BBC6A5" w14:textId="4FDEFBCA" w:rsidR="00D4458B" w:rsidRPr="004722D4" w:rsidRDefault="00D4458B">
      <w:pPr>
        <w:numPr>
          <w:ilvl w:val="0"/>
          <w:numId w:val="103"/>
        </w:numPr>
        <w:spacing w:after="0" w:line="240" w:lineRule="auto"/>
        <w:jc w:val="both"/>
        <w:rPr>
          <w:rFonts w:ascii="Times New Roman" w:eastAsia="Symbol" w:hAnsi="Times New Roman" w:cs="Times New Roman"/>
          <w:sz w:val="24"/>
          <w:szCs w:val="24"/>
          <w:lang w:eastAsia="hr-HR"/>
        </w:rPr>
      </w:pPr>
      <w:r w:rsidRPr="004722D4">
        <w:rPr>
          <w:rFonts w:ascii="Times New Roman" w:eastAsia="Symbol" w:hAnsi="Times New Roman" w:cs="Times New Roman"/>
          <w:sz w:val="24"/>
          <w:szCs w:val="24"/>
          <w:lang w:eastAsia="hr-HR"/>
        </w:rPr>
        <w:t xml:space="preserve">za upisano dijete do navršene prve godine života roditelj plaća </w:t>
      </w:r>
      <w:r w:rsidR="004722D4" w:rsidRPr="004722D4">
        <w:rPr>
          <w:rFonts w:ascii="Times New Roman" w:eastAsia="Symbol" w:hAnsi="Times New Roman" w:cs="Times New Roman"/>
          <w:sz w:val="24"/>
          <w:szCs w:val="24"/>
          <w:lang w:eastAsia="hr-HR"/>
        </w:rPr>
        <w:t>65,00 eura mjesečno</w:t>
      </w:r>
      <w:r w:rsidRPr="004722D4">
        <w:rPr>
          <w:rFonts w:ascii="Times New Roman" w:eastAsia="Symbol" w:hAnsi="Times New Roman" w:cs="Times New Roman"/>
          <w:sz w:val="24"/>
          <w:szCs w:val="24"/>
          <w:lang w:eastAsia="hr-HR"/>
        </w:rPr>
        <w:t xml:space="preserve"> za „rezervirano mjesto“ (čuvanje mjesta);</w:t>
      </w:r>
    </w:p>
    <w:p w14:paraId="735CBD0D" w14:textId="36945F79" w:rsidR="00D4458B" w:rsidRPr="004722D4" w:rsidRDefault="00D4458B">
      <w:pPr>
        <w:numPr>
          <w:ilvl w:val="0"/>
          <w:numId w:val="103"/>
        </w:numPr>
        <w:spacing w:after="0" w:line="240" w:lineRule="auto"/>
        <w:jc w:val="both"/>
        <w:rPr>
          <w:rFonts w:ascii="Times New Roman" w:eastAsia="Symbol" w:hAnsi="Times New Roman" w:cs="Times New Roman"/>
          <w:sz w:val="24"/>
          <w:szCs w:val="24"/>
          <w:lang w:eastAsia="hr-HR"/>
        </w:rPr>
      </w:pPr>
      <w:r w:rsidRPr="004722D4">
        <w:rPr>
          <w:rFonts w:ascii="Times New Roman" w:eastAsia="Symbol" w:hAnsi="Times New Roman" w:cs="Times New Roman"/>
          <w:sz w:val="24"/>
          <w:szCs w:val="24"/>
          <w:lang w:eastAsia="hr-HR"/>
        </w:rPr>
        <w:t xml:space="preserve">za djecu socijalno ugroženih roditelja sudjelovanje roditelja u cijeni redovitog 10-satnog cjelodnevnog programa Dječjeg vrtića se na temelju mišljenja </w:t>
      </w:r>
      <w:r w:rsidR="004722D4" w:rsidRPr="004722D4">
        <w:rPr>
          <w:rFonts w:ascii="Times New Roman" w:eastAsia="Symbol" w:hAnsi="Times New Roman" w:cs="Times New Roman"/>
          <w:sz w:val="24"/>
          <w:szCs w:val="24"/>
          <w:lang w:eastAsia="hr-HR"/>
        </w:rPr>
        <w:t>nadležnog Područnog ureda Hrvatskog zavoda za socijalni rad</w:t>
      </w:r>
      <w:r w:rsidRPr="004722D4">
        <w:rPr>
          <w:rFonts w:ascii="Times New Roman" w:eastAsia="Symbol" w:hAnsi="Times New Roman" w:cs="Times New Roman"/>
          <w:sz w:val="24"/>
          <w:szCs w:val="24"/>
          <w:lang w:eastAsia="hr-HR"/>
        </w:rPr>
        <w:t xml:space="preserve"> može smanjiti na iznos od 50 eura mjesečno ili ih se može u potpunosti osloboditi od plaćanja</w:t>
      </w:r>
      <w:bookmarkStart w:id="0" w:name="_Hlk107937248"/>
      <w:r w:rsidRPr="004722D4">
        <w:rPr>
          <w:rFonts w:ascii="Times New Roman" w:eastAsia="Symbol" w:hAnsi="Times New Roman" w:cs="Times New Roman"/>
          <w:sz w:val="24"/>
          <w:szCs w:val="24"/>
          <w:lang w:eastAsia="hr-HR"/>
        </w:rPr>
        <w:t>.</w:t>
      </w:r>
    </w:p>
    <w:bookmarkEnd w:id="0"/>
    <w:p w14:paraId="47CD9D6C" w14:textId="77777777" w:rsidR="00D4458B" w:rsidRPr="004722D4" w:rsidRDefault="00D4458B" w:rsidP="00D4458B">
      <w:pPr>
        <w:spacing w:before="240" w:after="240" w:line="240" w:lineRule="auto"/>
        <w:rPr>
          <w:rFonts w:ascii="Times New Roman" w:eastAsia="Times New Roman" w:hAnsi="Times New Roman" w:cs="Times New Roman"/>
          <w:sz w:val="24"/>
          <w:szCs w:val="24"/>
          <w:lang w:eastAsia="hr-HR"/>
        </w:rPr>
      </w:pPr>
    </w:p>
    <w:p w14:paraId="361D2242" w14:textId="77777777" w:rsidR="00D4458B" w:rsidRPr="004722D4" w:rsidRDefault="00D4458B" w:rsidP="00D4458B">
      <w:pPr>
        <w:spacing w:before="240" w:after="240" w:line="240" w:lineRule="auto"/>
        <w:rPr>
          <w:rFonts w:ascii="Times New Roman" w:eastAsia="Times New Roman" w:hAnsi="Times New Roman" w:cs="Times New Roman"/>
          <w:sz w:val="24"/>
          <w:szCs w:val="24"/>
          <w:lang w:eastAsia="hr-HR"/>
        </w:rPr>
      </w:pPr>
    </w:p>
    <w:p w14:paraId="16B818A5" w14:textId="77777777" w:rsidR="00D4458B" w:rsidRPr="004722D4" w:rsidRDefault="00D4458B" w:rsidP="00D4458B">
      <w:pPr>
        <w:spacing w:before="240" w:after="240" w:line="240" w:lineRule="auto"/>
        <w:rPr>
          <w:rFonts w:ascii="Times New Roman" w:eastAsia="Times New Roman" w:hAnsi="Times New Roman" w:cs="Times New Roman"/>
          <w:sz w:val="24"/>
          <w:szCs w:val="24"/>
          <w:lang w:eastAsia="hr-HR"/>
        </w:rPr>
      </w:pPr>
    </w:p>
    <w:p w14:paraId="2F961D2D" w14:textId="77777777" w:rsidR="00D4458B" w:rsidRPr="004722D4" w:rsidRDefault="00D4458B" w:rsidP="00D4458B">
      <w:pPr>
        <w:spacing w:before="240" w:after="240" w:line="240" w:lineRule="auto"/>
        <w:rPr>
          <w:rFonts w:ascii="Times New Roman" w:eastAsia="Times New Roman" w:hAnsi="Times New Roman" w:cs="Times New Roman"/>
          <w:sz w:val="24"/>
          <w:szCs w:val="24"/>
          <w:lang w:eastAsia="hr-HR"/>
        </w:rPr>
      </w:pPr>
    </w:p>
    <w:p w14:paraId="2CEA19C5" w14:textId="77777777" w:rsidR="00D4458B" w:rsidRPr="004722D4" w:rsidRDefault="00D4458B" w:rsidP="00D4458B">
      <w:pPr>
        <w:spacing w:before="240" w:after="240" w:line="240" w:lineRule="auto"/>
        <w:rPr>
          <w:rFonts w:ascii="Times New Roman" w:eastAsia="Times New Roman" w:hAnsi="Times New Roman" w:cs="Times New Roman"/>
          <w:sz w:val="24"/>
          <w:szCs w:val="24"/>
          <w:lang w:eastAsia="hr-HR"/>
        </w:rPr>
      </w:pPr>
    </w:p>
    <w:p w14:paraId="2BEB6CEA" w14:textId="77777777" w:rsidR="00D4458B" w:rsidRPr="00D4458B" w:rsidRDefault="00D4458B" w:rsidP="00D4458B">
      <w:pPr>
        <w:spacing w:before="240" w:after="240" w:line="240" w:lineRule="auto"/>
        <w:rPr>
          <w:rFonts w:ascii="Times New Roman" w:eastAsia="Times New Roman" w:hAnsi="Times New Roman" w:cs="Times New Roman"/>
          <w:color w:val="EE0000"/>
          <w:sz w:val="24"/>
          <w:szCs w:val="24"/>
          <w:lang w:eastAsia="hr-HR"/>
        </w:rPr>
      </w:pPr>
    </w:p>
    <w:p w14:paraId="01BE1864" w14:textId="77777777" w:rsidR="00D4458B" w:rsidRPr="00D4458B" w:rsidRDefault="00D4458B" w:rsidP="00D4458B">
      <w:pPr>
        <w:spacing w:before="240" w:after="240" w:line="240" w:lineRule="auto"/>
        <w:rPr>
          <w:rFonts w:ascii="Times New Roman" w:eastAsia="Times New Roman" w:hAnsi="Times New Roman" w:cs="Times New Roman"/>
          <w:color w:val="EE0000"/>
          <w:sz w:val="24"/>
          <w:szCs w:val="24"/>
          <w:lang w:eastAsia="hr-HR"/>
        </w:rPr>
      </w:pPr>
    </w:p>
    <w:p w14:paraId="74BA5D76" w14:textId="77777777" w:rsidR="00D4458B" w:rsidRPr="00D4458B" w:rsidRDefault="00D4458B" w:rsidP="00D4458B">
      <w:pPr>
        <w:spacing w:before="240" w:after="240" w:line="240" w:lineRule="auto"/>
        <w:rPr>
          <w:rFonts w:ascii="Times New Roman" w:eastAsia="Times New Roman" w:hAnsi="Times New Roman" w:cs="Times New Roman"/>
          <w:color w:val="EE0000"/>
          <w:sz w:val="24"/>
          <w:szCs w:val="24"/>
          <w:lang w:eastAsia="hr-HR"/>
        </w:rPr>
      </w:pPr>
    </w:p>
    <w:p w14:paraId="2CA06D5C" w14:textId="77777777" w:rsidR="00D4458B" w:rsidRPr="00D4458B" w:rsidRDefault="00D4458B" w:rsidP="00D4458B">
      <w:pPr>
        <w:spacing w:before="240" w:after="240" w:line="240" w:lineRule="auto"/>
        <w:rPr>
          <w:rFonts w:ascii="Times New Roman" w:eastAsia="Times New Roman" w:hAnsi="Times New Roman" w:cs="Times New Roman"/>
          <w:color w:val="EE0000"/>
          <w:sz w:val="24"/>
          <w:szCs w:val="24"/>
          <w:lang w:eastAsia="hr-HR"/>
        </w:rPr>
      </w:pPr>
    </w:p>
    <w:p w14:paraId="219025C9" w14:textId="77777777" w:rsidR="00D4458B" w:rsidRPr="00D4458B" w:rsidRDefault="00D4458B" w:rsidP="00D4458B">
      <w:pPr>
        <w:spacing w:before="240" w:after="240" w:line="240" w:lineRule="auto"/>
        <w:rPr>
          <w:rFonts w:ascii="Times New Roman" w:eastAsia="Times New Roman" w:hAnsi="Times New Roman" w:cs="Times New Roman"/>
          <w:color w:val="EE0000"/>
          <w:sz w:val="24"/>
          <w:szCs w:val="24"/>
          <w:lang w:eastAsia="hr-HR"/>
        </w:rPr>
      </w:pPr>
    </w:p>
    <w:p w14:paraId="32064ED0" w14:textId="77777777" w:rsidR="00D4458B" w:rsidRPr="00D4458B" w:rsidRDefault="00D4458B" w:rsidP="00D4458B">
      <w:pPr>
        <w:spacing w:before="240" w:after="240" w:line="240" w:lineRule="auto"/>
        <w:rPr>
          <w:rFonts w:ascii="Times New Roman" w:eastAsia="Times New Roman" w:hAnsi="Times New Roman" w:cs="Times New Roman"/>
          <w:color w:val="EE0000"/>
          <w:sz w:val="24"/>
          <w:szCs w:val="24"/>
          <w:lang w:eastAsia="hr-HR"/>
        </w:rPr>
      </w:pPr>
    </w:p>
    <w:p w14:paraId="370A3D48" w14:textId="77777777" w:rsidR="00D4458B" w:rsidRPr="00D4458B" w:rsidRDefault="00D4458B" w:rsidP="00D4458B">
      <w:pPr>
        <w:spacing w:before="240" w:after="240" w:line="240" w:lineRule="auto"/>
        <w:rPr>
          <w:rFonts w:ascii="Times New Roman" w:eastAsia="Times New Roman" w:hAnsi="Times New Roman" w:cs="Times New Roman"/>
          <w:color w:val="EE0000"/>
          <w:sz w:val="24"/>
          <w:szCs w:val="24"/>
          <w:lang w:eastAsia="hr-HR"/>
        </w:rPr>
      </w:pPr>
    </w:p>
    <w:p w14:paraId="1EDDC415" w14:textId="77777777" w:rsidR="00D4458B" w:rsidRPr="00D4458B" w:rsidRDefault="00D4458B" w:rsidP="00D4458B">
      <w:pPr>
        <w:spacing w:before="240" w:after="240" w:line="240" w:lineRule="auto"/>
        <w:rPr>
          <w:rFonts w:ascii="Times New Roman" w:eastAsia="Times New Roman" w:hAnsi="Times New Roman" w:cs="Times New Roman"/>
          <w:color w:val="EE0000"/>
          <w:sz w:val="24"/>
          <w:szCs w:val="24"/>
          <w:lang w:eastAsia="hr-HR"/>
        </w:rPr>
      </w:pPr>
    </w:p>
    <w:p w14:paraId="3CB813B3" w14:textId="77777777" w:rsidR="00D4458B" w:rsidRPr="00D4458B" w:rsidRDefault="00D4458B" w:rsidP="00D4458B">
      <w:pPr>
        <w:spacing w:before="240" w:after="240" w:line="240" w:lineRule="auto"/>
        <w:rPr>
          <w:rFonts w:ascii="Times New Roman" w:eastAsia="Times New Roman" w:hAnsi="Times New Roman" w:cs="Times New Roman"/>
          <w:color w:val="EE0000"/>
          <w:sz w:val="24"/>
          <w:szCs w:val="24"/>
          <w:lang w:eastAsia="hr-HR"/>
        </w:rPr>
      </w:pPr>
    </w:p>
    <w:p w14:paraId="7CD88B19" w14:textId="77777777" w:rsidR="00D4458B" w:rsidRPr="00D4458B" w:rsidRDefault="00D4458B" w:rsidP="00D4458B">
      <w:pPr>
        <w:spacing w:before="240" w:after="240" w:line="240" w:lineRule="auto"/>
        <w:rPr>
          <w:rFonts w:ascii="Times New Roman" w:eastAsia="Times New Roman" w:hAnsi="Times New Roman" w:cs="Times New Roman"/>
          <w:color w:val="EE0000"/>
          <w:sz w:val="24"/>
          <w:szCs w:val="24"/>
          <w:lang w:eastAsia="hr-HR"/>
        </w:rPr>
      </w:pPr>
    </w:p>
    <w:p w14:paraId="1A5D2C74" w14:textId="77777777" w:rsidR="00D4458B" w:rsidRPr="00D4458B" w:rsidRDefault="00D4458B" w:rsidP="00D4458B">
      <w:pPr>
        <w:spacing w:before="240" w:after="240" w:line="240" w:lineRule="auto"/>
        <w:rPr>
          <w:rFonts w:ascii="Times New Roman" w:eastAsia="Times New Roman" w:hAnsi="Times New Roman" w:cs="Times New Roman"/>
          <w:color w:val="EE0000"/>
          <w:sz w:val="24"/>
          <w:szCs w:val="24"/>
          <w:lang w:eastAsia="hr-HR"/>
        </w:rPr>
      </w:pPr>
    </w:p>
    <w:p w14:paraId="037F270D" w14:textId="77777777" w:rsidR="00D4458B" w:rsidRPr="00D4458B" w:rsidRDefault="00D4458B" w:rsidP="00D4458B">
      <w:pPr>
        <w:spacing w:before="240" w:after="240" w:line="240" w:lineRule="auto"/>
        <w:rPr>
          <w:rFonts w:ascii="Times New Roman" w:eastAsia="Times New Roman" w:hAnsi="Times New Roman" w:cs="Times New Roman"/>
          <w:color w:val="EE0000"/>
          <w:sz w:val="24"/>
          <w:szCs w:val="24"/>
          <w:lang w:eastAsia="hr-HR"/>
        </w:rPr>
      </w:pPr>
    </w:p>
    <w:p w14:paraId="4009C715" w14:textId="77777777" w:rsidR="00D4458B" w:rsidRDefault="00D4458B" w:rsidP="00D4458B">
      <w:pPr>
        <w:spacing w:before="240" w:after="240" w:line="240" w:lineRule="auto"/>
        <w:rPr>
          <w:rFonts w:ascii="Times New Roman" w:eastAsia="Times New Roman" w:hAnsi="Times New Roman" w:cs="Times New Roman"/>
          <w:color w:val="EE0000"/>
          <w:sz w:val="24"/>
          <w:szCs w:val="24"/>
          <w:lang w:eastAsia="hr-HR"/>
        </w:rPr>
      </w:pPr>
    </w:p>
    <w:p w14:paraId="1AC69E30" w14:textId="77777777" w:rsidR="00F34163" w:rsidRPr="00D4458B" w:rsidRDefault="00F34163" w:rsidP="00D4458B">
      <w:pPr>
        <w:spacing w:before="240" w:after="240" w:line="240" w:lineRule="auto"/>
        <w:rPr>
          <w:rFonts w:ascii="Times New Roman" w:eastAsia="Times New Roman" w:hAnsi="Times New Roman" w:cs="Times New Roman"/>
          <w:color w:val="EE0000"/>
          <w:sz w:val="24"/>
          <w:szCs w:val="24"/>
          <w:lang w:eastAsia="hr-HR"/>
        </w:rPr>
      </w:pPr>
    </w:p>
    <w:p w14:paraId="522754A8" w14:textId="77777777" w:rsidR="00D4458B" w:rsidRPr="00D4458B" w:rsidRDefault="00D4458B" w:rsidP="00D4458B">
      <w:pPr>
        <w:spacing w:before="240" w:after="240" w:line="240" w:lineRule="auto"/>
        <w:rPr>
          <w:rFonts w:ascii="Times New Roman" w:eastAsia="Times New Roman" w:hAnsi="Times New Roman" w:cs="Times New Roman"/>
          <w:color w:val="EE0000"/>
          <w:sz w:val="24"/>
          <w:szCs w:val="24"/>
          <w:lang w:eastAsia="hr-HR"/>
        </w:rPr>
      </w:pPr>
    </w:p>
    <w:p w14:paraId="49E79DAD" w14:textId="77777777" w:rsidR="00D4458B" w:rsidRPr="004722D4" w:rsidRDefault="00D4458B">
      <w:pPr>
        <w:keepNext/>
        <w:keepLines/>
        <w:numPr>
          <w:ilvl w:val="0"/>
          <w:numId w:val="102"/>
        </w:numPr>
        <w:spacing w:before="200" w:after="0" w:line="240" w:lineRule="auto"/>
        <w:contextualSpacing/>
        <w:outlineLvl w:val="1"/>
        <w:rPr>
          <w:rFonts w:ascii="Times New Roman" w:eastAsia="Times New Roman" w:hAnsi="Times New Roman" w:cs="Times New Roman"/>
          <w:b/>
          <w:bCs/>
          <w:sz w:val="28"/>
          <w:szCs w:val="28"/>
          <w:highlight w:val="lightGray"/>
          <w:lang w:val="x-none" w:eastAsia="hr-HR"/>
        </w:rPr>
      </w:pPr>
      <w:r w:rsidRPr="004722D4">
        <w:rPr>
          <w:rFonts w:ascii="Times New Roman" w:eastAsia="Times New Roman" w:hAnsi="Times New Roman" w:cs="Times New Roman"/>
          <w:b/>
          <w:bCs/>
          <w:sz w:val="28"/>
          <w:szCs w:val="28"/>
          <w:highlight w:val="lightGray"/>
          <w:lang w:val="x-none" w:eastAsia="hr-HR"/>
        </w:rPr>
        <w:lastRenderedPageBreak/>
        <w:t>ZBIRNI PODACI O ZAPOSLENICIMA</w:t>
      </w:r>
    </w:p>
    <w:p w14:paraId="5598DE39" w14:textId="77777777" w:rsidR="00D4458B" w:rsidRPr="004722D4" w:rsidRDefault="00D4458B" w:rsidP="00D4458B">
      <w:pPr>
        <w:spacing w:before="240" w:after="0" w:line="240" w:lineRule="auto"/>
        <w:jc w:val="both"/>
        <w:rPr>
          <w:rFonts w:ascii="Times New Roman" w:eastAsia="Times New Roman" w:hAnsi="Times New Roman" w:cs="Times New Roman"/>
          <w:sz w:val="24"/>
          <w:szCs w:val="24"/>
          <w:lang w:eastAsia="hr-HR"/>
        </w:rPr>
      </w:pPr>
      <w:r w:rsidRPr="004722D4">
        <w:rPr>
          <w:rFonts w:ascii="Times New Roman" w:eastAsia="Times New Roman" w:hAnsi="Times New Roman" w:cs="Times New Roman"/>
          <w:sz w:val="24"/>
          <w:szCs w:val="24"/>
          <w:lang w:eastAsia="hr-HR"/>
        </w:rPr>
        <w:t>Prema pravilniku o vrsti stručne spreme stručnih djelatnika te vrsti i stupnju stručne spreme djelatnika u dječjem vrtiću (NN 133/97.), a sukladno broju planiranih odgojnih skupina, upisane djece i lokacija na kojima vrtić djeluje, poslove posrednog i neposrednog ostvarivanja Programa obavljat će sljedeći broj djelatnika:</w:t>
      </w:r>
    </w:p>
    <w:p w14:paraId="64920B85" w14:textId="77777777" w:rsidR="00D4458B" w:rsidRPr="00D4458B" w:rsidRDefault="00D4458B" w:rsidP="00D4458B">
      <w:pPr>
        <w:spacing w:before="240" w:after="0" w:line="240" w:lineRule="auto"/>
        <w:jc w:val="both"/>
        <w:rPr>
          <w:rFonts w:ascii="Times New Roman" w:eastAsia="Times New Roman" w:hAnsi="Times New Roman" w:cs="Times New Roman"/>
          <w:b/>
          <w:i/>
          <w:color w:val="EE0000"/>
          <w:sz w:val="24"/>
          <w:szCs w:val="24"/>
          <w:lang w:eastAsia="hr-HR"/>
        </w:rPr>
      </w:pPr>
    </w:p>
    <w:p w14:paraId="51D0CCD9" w14:textId="77777777" w:rsidR="00D4458B" w:rsidRPr="004722D4" w:rsidRDefault="00D4458B" w:rsidP="00D4458B">
      <w:pPr>
        <w:spacing w:before="240" w:after="0" w:line="240" w:lineRule="auto"/>
        <w:jc w:val="both"/>
        <w:rPr>
          <w:rFonts w:ascii="Times New Roman" w:eastAsia="Times New Roman" w:hAnsi="Times New Roman" w:cs="Times New Roman"/>
          <w:b/>
          <w:sz w:val="24"/>
          <w:szCs w:val="24"/>
          <w:lang w:eastAsia="hr-HR"/>
        </w:rPr>
      </w:pPr>
      <w:r w:rsidRPr="004722D4">
        <w:rPr>
          <w:rFonts w:ascii="Times New Roman" w:eastAsia="Times New Roman" w:hAnsi="Times New Roman" w:cs="Times New Roman"/>
          <w:b/>
          <w:i/>
          <w:sz w:val="24"/>
          <w:szCs w:val="24"/>
          <w:lang w:eastAsia="hr-HR"/>
        </w:rPr>
        <w:t>Tablica 1.</w:t>
      </w:r>
      <w:r w:rsidRPr="004722D4">
        <w:rPr>
          <w:rFonts w:ascii="Times New Roman" w:eastAsia="Times New Roman" w:hAnsi="Times New Roman" w:cs="Times New Roman"/>
          <w:b/>
          <w:i/>
          <w:sz w:val="24"/>
          <w:szCs w:val="24"/>
          <w:lang w:eastAsia="hr-HR"/>
        </w:rPr>
        <w:tab/>
      </w:r>
      <w:r w:rsidRPr="004722D4">
        <w:rPr>
          <w:rFonts w:ascii="Times New Roman" w:eastAsia="Times New Roman" w:hAnsi="Times New Roman" w:cs="Times New Roman"/>
          <w:b/>
          <w:sz w:val="24"/>
          <w:szCs w:val="24"/>
          <w:lang w:eastAsia="hr-HR"/>
        </w:rPr>
        <w:t xml:space="preserve">Pregled planiranog i stvarnog broja radnika prema radnim mjestima i </w:t>
      </w:r>
    </w:p>
    <w:p w14:paraId="524F9160" w14:textId="32803F7E" w:rsidR="00D4458B" w:rsidRPr="004722D4" w:rsidRDefault="00D4458B" w:rsidP="00D4458B">
      <w:pPr>
        <w:spacing w:after="240" w:line="240" w:lineRule="auto"/>
        <w:ind w:left="708" w:firstLine="708"/>
        <w:jc w:val="both"/>
        <w:rPr>
          <w:rFonts w:ascii="Times New Roman" w:eastAsia="Times New Roman" w:hAnsi="Times New Roman" w:cs="Times New Roman"/>
          <w:b/>
          <w:sz w:val="24"/>
          <w:szCs w:val="24"/>
          <w:lang w:eastAsia="hr-HR"/>
        </w:rPr>
      </w:pPr>
      <w:r w:rsidRPr="004722D4">
        <w:rPr>
          <w:rFonts w:ascii="Times New Roman" w:eastAsia="Times New Roman" w:hAnsi="Times New Roman" w:cs="Times New Roman"/>
          <w:b/>
          <w:sz w:val="24"/>
          <w:szCs w:val="24"/>
          <w:lang w:eastAsia="hr-HR"/>
        </w:rPr>
        <w:t>stručnoj spremi u 202</w:t>
      </w:r>
      <w:r w:rsidR="004722D4" w:rsidRPr="004722D4">
        <w:rPr>
          <w:rFonts w:ascii="Times New Roman" w:eastAsia="Times New Roman" w:hAnsi="Times New Roman" w:cs="Times New Roman"/>
          <w:b/>
          <w:sz w:val="24"/>
          <w:szCs w:val="24"/>
          <w:lang w:eastAsia="hr-HR"/>
        </w:rPr>
        <w:t>6</w:t>
      </w:r>
      <w:r w:rsidRPr="004722D4">
        <w:rPr>
          <w:rFonts w:ascii="Times New Roman" w:eastAsia="Times New Roman" w:hAnsi="Times New Roman" w:cs="Times New Roman"/>
          <w:b/>
          <w:sz w:val="24"/>
          <w:szCs w:val="24"/>
          <w:lang w:eastAsia="hr-HR"/>
        </w:rPr>
        <w:t>./202</w:t>
      </w:r>
      <w:r w:rsidR="004722D4" w:rsidRPr="004722D4">
        <w:rPr>
          <w:rFonts w:ascii="Times New Roman" w:eastAsia="Times New Roman" w:hAnsi="Times New Roman" w:cs="Times New Roman"/>
          <w:b/>
          <w:sz w:val="24"/>
          <w:szCs w:val="24"/>
          <w:lang w:eastAsia="hr-HR"/>
        </w:rPr>
        <w:t>7</w:t>
      </w:r>
      <w:r w:rsidRPr="004722D4">
        <w:rPr>
          <w:rFonts w:ascii="Times New Roman" w:eastAsia="Times New Roman" w:hAnsi="Times New Roman" w:cs="Times New Roman"/>
          <w:b/>
          <w:sz w:val="24"/>
          <w:szCs w:val="24"/>
          <w:lang w:eastAsia="hr-HR"/>
        </w:rPr>
        <w:t>. god.</w:t>
      </w:r>
    </w:p>
    <w:tbl>
      <w:tblPr>
        <w:tblW w:w="5839"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211"/>
        <w:gridCol w:w="1814"/>
        <w:gridCol w:w="1814"/>
      </w:tblGrid>
      <w:tr w:rsidR="004722D4" w:rsidRPr="004722D4" w14:paraId="2CF806E4" w14:textId="77777777" w:rsidTr="004722D4">
        <w:trPr>
          <w:trHeight w:val="340"/>
          <w:jc w:val="center"/>
        </w:trPr>
        <w:tc>
          <w:tcPr>
            <w:tcW w:w="2211" w:type="dxa"/>
            <w:shd w:val="clear" w:color="auto" w:fill="BFBFBF"/>
            <w:vAlign w:val="center"/>
          </w:tcPr>
          <w:p w14:paraId="5188E2F8" w14:textId="77777777" w:rsidR="004722D4" w:rsidRPr="004722D4" w:rsidRDefault="004722D4" w:rsidP="00D4458B">
            <w:pPr>
              <w:spacing w:after="0" w:line="240" w:lineRule="auto"/>
              <w:jc w:val="center"/>
              <w:rPr>
                <w:rFonts w:ascii="Times New Roman" w:eastAsia="Times New Roman" w:hAnsi="Times New Roman" w:cs="Times New Roman"/>
                <w:b/>
                <w:sz w:val="20"/>
                <w:szCs w:val="20"/>
                <w:lang w:eastAsia="hr-HR"/>
              </w:rPr>
            </w:pPr>
            <w:r w:rsidRPr="004722D4">
              <w:rPr>
                <w:rFonts w:ascii="Times New Roman" w:eastAsia="Times New Roman" w:hAnsi="Times New Roman" w:cs="Times New Roman"/>
                <w:b/>
                <w:sz w:val="20"/>
                <w:szCs w:val="20"/>
                <w:lang w:eastAsia="hr-HR"/>
              </w:rPr>
              <w:t>RADNO MJESTO</w:t>
            </w:r>
          </w:p>
        </w:tc>
        <w:tc>
          <w:tcPr>
            <w:tcW w:w="1814" w:type="dxa"/>
            <w:shd w:val="clear" w:color="auto" w:fill="BFBFBF"/>
            <w:vAlign w:val="center"/>
          </w:tcPr>
          <w:p w14:paraId="0B782ECC" w14:textId="77777777" w:rsidR="004722D4" w:rsidRPr="004722D4" w:rsidRDefault="004722D4" w:rsidP="00D4458B">
            <w:pPr>
              <w:spacing w:after="0" w:line="240" w:lineRule="auto"/>
              <w:jc w:val="center"/>
              <w:rPr>
                <w:rFonts w:ascii="Times New Roman" w:eastAsia="Times New Roman" w:hAnsi="Times New Roman" w:cs="Times New Roman"/>
                <w:b/>
                <w:sz w:val="20"/>
                <w:szCs w:val="20"/>
                <w:lang w:eastAsia="hr-HR"/>
              </w:rPr>
            </w:pPr>
            <w:r w:rsidRPr="004722D4">
              <w:rPr>
                <w:rFonts w:ascii="Times New Roman" w:eastAsia="Times New Roman" w:hAnsi="Times New Roman" w:cs="Times New Roman"/>
                <w:b/>
                <w:sz w:val="20"/>
                <w:szCs w:val="20"/>
                <w:lang w:eastAsia="hr-HR"/>
              </w:rPr>
              <w:t>NORMATIVI</w:t>
            </w:r>
          </w:p>
        </w:tc>
        <w:tc>
          <w:tcPr>
            <w:tcW w:w="1814" w:type="dxa"/>
            <w:shd w:val="clear" w:color="auto" w:fill="BFBFBF"/>
            <w:vAlign w:val="center"/>
          </w:tcPr>
          <w:p w14:paraId="1CA7EE66" w14:textId="77777777" w:rsidR="004722D4" w:rsidRPr="004722D4" w:rsidRDefault="004722D4" w:rsidP="00D4458B">
            <w:pPr>
              <w:spacing w:after="0" w:line="240" w:lineRule="auto"/>
              <w:jc w:val="center"/>
              <w:rPr>
                <w:rFonts w:ascii="Times New Roman" w:eastAsia="Times New Roman" w:hAnsi="Times New Roman" w:cs="Times New Roman"/>
                <w:b/>
                <w:sz w:val="20"/>
                <w:szCs w:val="20"/>
                <w:lang w:eastAsia="hr-HR"/>
              </w:rPr>
            </w:pPr>
            <w:r w:rsidRPr="004722D4">
              <w:rPr>
                <w:rFonts w:ascii="Times New Roman" w:eastAsia="Times New Roman" w:hAnsi="Times New Roman" w:cs="Times New Roman"/>
                <w:b/>
                <w:sz w:val="20"/>
                <w:szCs w:val="20"/>
                <w:lang w:eastAsia="hr-HR"/>
              </w:rPr>
              <w:t>ZAPOSLENI</w:t>
            </w:r>
          </w:p>
        </w:tc>
      </w:tr>
      <w:tr w:rsidR="004722D4" w:rsidRPr="004722D4" w14:paraId="47350FC3" w14:textId="77777777" w:rsidTr="004722D4">
        <w:trPr>
          <w:trHeight w:val="397"/>
          <w:jc w:val="center"/>
        </w:trPr>
        <w:tc>
          <w:tcPr>
            <w:tcW w:w="2211" w:type="dxa"/>
            <w:vAlign w:val="center"/>
          </w:tcPr>
          <w:p w14:paraId="422D31EB" w14:textId="77777777" w:rsidR="004722D4" w:rsidRPr="004722D4" w:rsidRDefault="004722D4" w:rsidP="00D4458B">
            <w:pPr>
              <w:spacing w:after="0" w:line="240" w:lineRule="auto"/>
              <w:rPr>
                <w:rFonts w:ascii="Times New Roman" w:eastAsia="Times New Roman" w:hAnsi="Times New Roman" w:cs="Times New Roman"/>
                <w:sz w:val="24"/>
                <w:szCs w:val="24"/>
                <w:lang w:eastAsia="hr-HR"/>
              </w:rPr>
            </w:pPr>
            <w:r w:rsidRPr="004722D4">
              <w:rPr>
                <w:rFonts w:ascii="Times New Roman" w:eastAsia="Times New Roman" w:hAnsi="Times New Roman" w:cs="Times New Roman"/>
                <w:sz w:val="24"/>
                <w:szCs w:val="24"/>
                <w:lang w:eastAsia="hr-HR"/>
              </w:rPr>
              <w:t>Ravnatelj</w:t>
            </w:r>
          </w:p>
        </w:tc>
        <w:tc>
          <w:tcPr>
            <w:tcW w:w="1814" w:type="dxa"/>
            <w:vAlign w:val="center"/>
          </w:tcPr>
          <w:p w14:paraId="5AE0DD16" w14:textId="77777777" w:rsidR="004722D4" w:rsidRPr="004722D4" w:rsidRDefault="004722D4" w:rsidP="00D4458B">
            <w:pPr>
              <w:spacing w:after="0" w:line="240" w:lineRule="auto"/>
              <w:jc w:val="center"/>
              <w:rPr>
                <w:rFonts w:ascii="Times New Roman" w:eastAsia="Times New Roman" w:hAnsi="Times New Roman" w:cs="Times New Roman"/>
                <w:sz w:val="24"/>
                <w:szCs w:val="24"/>
                <w:lang w:eastAsia="hr-HR"/>
              </w:rPr>
            </w:pPr>
            <w:r w:rsidRPr="004722D4">
              <w:rPr>
                <w:rFonts w:ascii="Times New Roman" w:eastAsia="Times New Roman" w:hAnsi="Times New Roman" w:cs="Times New Roman"/>
                <w:sz w:val="24"/>
                <w:szCs w:val="24"/>
                <w:lang w:eastAsia="hr-HR"/>
              </w:rPr>
              <w:t>1</w:t>
            </w:r>
          </w:p>
        </w:tc>
        <w:tc>
          <w:tcPr>
            <w:tcW w:w="1814" w:type="dxa"/>
            <w:vAlign w:val="center"/>
          </w:tcPr>
          <w:p w14:paraId="7F8E713A" w14:textId="77777777" w:rsidR="004722D4" w:rsidRPr="004722D4" w:rsidRDefault="004722D4" w:rsidP="00D4458B">
            <w:pPr>
              <w:spacing w:after="0" w:line="240" w:lineRule="auto"/>
              <w:jc w:val="center"/>
              <w:rPr>
                <w:rFonts w:ascii="Times New Roman" w:eastAsia="Times New Roman" w:hAnsi="Times New Roman" w:cs="Times New Roman"/>
                <w:sz w:val="24"/>
                <w:szCs w:val="24"/>
                <w:lang w:eastAsia="hr-HR"/>
              </w:rPr>
            </w:pPr>
            <w:r w:rsidRPr="004722D4">
              <w:rPr>
                <w:rFonts w:ascii="Times New Roman" w:eastAsia="Times New Roman" w:hAnsi="Times New Roman" w:cs="Times New Roman"/>
                <w:sz w:val="24"/>
                <w:szCs w:val="24"/>
                <w:lang w:eastAsia="hr-HR"/>
              </w:rPr>
              <w:t>1</w:t>
            </w:r>
          </w:p>
        </w:tc>
      </w:tr>
      <w:tr w:rsidR="004722D4" w:rsidRPr="004722D4" w14:paraId="3F15233B" w14:textId="77777777" w:rsidTr="004722D4">
        <w:trPr>
          <w:trHeight w:val="397"/>
          <w:jc w:val="center"/>
        </w:trPr>
        <w:tc>
          <w:tcPr>
            <w:tcW w:w="2211" w:type="dxa"/>
            <w:vAlign w:val="center"/>
          </w:tcPr>
          <w:p w14:paraId="59AA93FD" w14:textId="77777777" w:rsidR="004722D4" w:rsidRPr="004722D4" w:rsidRDefault="004722D4" w:rsidP="00D4458B">
            <w:pPr>
              <w:spacing w:after="0" w:line="240" w:lineRule="auto"/>
              <w:rPr>
                <w:rFonts w:ascii="Times New Roman" w:eastAsia="Times New Roman" w:hAnsi="Times New Roman" w:cs="Times New Roman"/>
                <w:sz w:val="24"/>
                <w:szCs w:val="24"/>
                <w:lang w:eastAsia="hr-HR"/>
              </w:rPr>
            </w:pPr>
            <w:r w:rsidRPr="004722D4">
              <w:rPr>
                <w:rFonts w:ascii="Times New Roman" w:eastAsia="Times New Roman" w:hAnsi="Times New Roman" w:cs="Times New Roman"/>
                <w:sz w:val="24"/>
                <w:szCs w:val="24"/>
                <w:lang w:eastAsia="hr-HR"/>
              </w:rPr>
              <w:t>Stručni suradnik pedagog</w:t>
            </w:r>
          </w:p>
        </w:tc>
        <w:tc>
          <w:tcPr>
            <w:tcW w:w="1814" w:type="dxa"/>
            <w:vAlign w:val="center"/>
          </w:tcPr>
          <w:p w14:paraId="7FFC3D2E" w14:textId="77777777" w:rsidR="004722D4" w:rsidRPr="004722D4" w:rsidRDefault="004722D4" w:rsidP="00D4458B">
            <w:pPr>
              <w:spacing w:after="0" w:line="240" w:lineRule="auto"/>
              <w:jc w:val="center"/>
              <w:rPr>
                <w:rFonts w:ascii="Times New Roman" w:eastAsia="Times New Roman" w:hAnsi="Times New Roman" w:cs="Times New Roman"/>
                <w:sz w:val="24"/>
                <w:szCs w:val="24"/>
                <w:lang w:eastAsia="hr-HR"/>
              </w:rPr>
            </w:pPr>
            <w:r w:rsidRPr="004722D4">
              <w:rPr>
                <w:rFonts w:ascii="Times New Roman" w:eastAsia="Times New Roman" w:hAnsi="Times New Roman" w:cs="Times New Roman"/>
                <w:sz w:val="24"/>
                <w:szCs w:val="24"/>
                <w:lang w:eastAsia="hr-HR"/>
              </w:rPr>
              <w:t>1</w:t>
            </w:r>
          </w:p>
        </w:tc>
        <w:tc>
          <w:tcPr>
            <w:tcW w:w="1814" w:type="dxa"/>
            <w:vAlign w:val="center"/>
          </w:tcPr>
          <w:p w14:paraId="0AC3F99C" w14:textId="77777777" w:rsidR="004722D4" w:rsidRPr="004722D4" w:rsidRDefault="004722D4" w:rsidP="00D4458B">
            <w:pPr>
              <w:spacing w:after="0" w:line="240" w:lineRule="auto"/>
              <w:jc w:val="center"/>
              <w:rPr>
                <w:rFonts w:ascii="Times New Roman" w:eastAsia="Times New Roman" w:hAnsi="Times New Roman" w:cs="Times New Roman"/>
                <w:sz w:val="24"/>
                <w:szCs w:val="24"/>
                <w:lang w:eastAsia="hr-HR"/>
              </w:rPr>
            </w:pPr>
            <w:r w:rsidRPr="004722D4">
              <w:rPr>
                <w:rFonts w:ascii="Times New Roman" w:eastAsia="Times New Roman" w:hAnsi="Times New Roman" w:cs="Times New Roman"/>
                <w:sz w:val="24"/>
                <w:szCs w:val="24"/>
                <w:lang w:eastAsia="hr-HR"/>
              </w:rPr>
              <w:t>1</w:t>
            </w:r>
          </w:p>
        </w:tc>
      </w:tr>
      <w:tr w:rsidR="004722D4" w:rsidRPr="004722D4" w14:paraId="35B87971" w14:textId="77777777" w:rsidTr="004722D4">
        <w:trPr>
          <w:trHeight w:val="397"/>
          <w:jc w:val="center"/>
        </w:trPr>
        <w:tc>
          <w:tcPr>
            <w:tcW w:w="2211" w:type="dxa"/>
            <w:vAlign w:val="center"/>
          </w:tcPr>
          <w:p w14:paraId="28F56A39" w14:textId="77777777" w:rsidR="004722D4" w:rsidRPr="004722D4" w:rsidRDefault="004722D4" w:rsidP="00D4458B">
            <w:pPr>
              <w:spacing w:after="0" w:line="240" w:lineRule="auto"/>
              <w:rPr>
                <w:rFonts w:ascii="Times New Roman" w:eastAsia="Times New Roman" w:hAnsi="Times New Roman" w:cs="Times New Roman"/>
                <w:sz w:val="24"/>
                <w:szCs w:val="24"/>
                <w:lang w:eastAsia="hr-HR"/>
              </w:rPr>
            </w:pPr>
            <w:r w:rsidRPr="004722D4">
              <w:rPr>
                <w:rFonts w:ascii="Times New Roman" w:eastAsia="Times New Roman" w:hAnsi="Times New Roman" w:cs="Times New Roman"/>
                <w:sz w:val="24"/>
                <w:szCs w:val="24"/>
                <w:lang w:eastAsia="hr-HR"/>
              </w:rPr>
              <w:t>Stručni suradnik edukacijsko-rehabilitacijskog profila (socijalni pedagog)</w:t>
            </w:r>
          </w:p>
        </w:tc>
        <w:tc>
          <w:tcPr>
            <w:tcW w:w="1814" w:type="dxa"/>
            <w:vAlign w:val="center"/>
          </w:tcPr>
          <w:p w14:paraId="69F8D3BD" w14:textId="77777777" w:rsidR="004722D4" w:rsidRPr="004722D4" w:rsidRDefault="004722D4" w:rsidP="00D4458B">
            <w:pPr>
              <w:spacing w:after="0" w:line="240" w:lineRule="auto"/>
              <w:jc w:val="center"/>
              <w:rPr>
                <w:rFonts w:ascii="Times New Roman" w:eastAsia="Times New Roman" w:hAnsi="Times New Roman" w:cs="Times New Roman"/>
                <w:sz w:val="24"/>
                <w:szCs w:val="24"/>
                <w:lang w:eastAsia="hr-HR"/>
              </w:rPr>
            </w:pPr>
            <w:r w:rsidRPr="004722D4">
              <w:rPr>
                <w:rFonts w:ascii="Times New Roman" w:eastAsia="Times New Roman" w:hAnsi="Times New Roman" w:cs="Times New Roman"/>
                <w:sz w:val="24"/>
                <w:szCs w:val="24"/>
                <w:lang w:eastAsia="hr-HR"/>
              </w:rPr>
              <w:t>1</w:t>
            </w:r>
          </w:p>
        </w:tc>
        <w:tc>
          <w:tcPr>
            <w:tcW w:w="1814" w:type="dxa"/>
            <w:vAlign w:val="center"/>
          </w:tcPr>
          <w:p w14:paraId="09DFDAFF" w14:textId="77777777" w:rsidR="004722D4" w:rsidRPr="004722D4" w:rsidRDefault="004722D4" w:rsidP="00D4458B">
            <w:pPr>
              <w:spacing w:after="0" w:line="240" w:lineRule="auto"/>
              <w:jc w:val="center"/>
              <w:rPr>
                <w:rFonts w:ascii="Times New Roman" w:eastAsia="Times New Roman" w:hAnsi="Times New Roman" w:cs="Times New Roman"/>
                <w:sz w:val="24"/>
                <w:szCs w:val="24"/>
                <w:lang w:eastAsia="hr-HR"/>
              </w:rPr>
            </w:pPr>
            <w:r w:rsidRPr="004722D4">
              <w:rPr>
                <w:rFonts w:ascii="Times New Roman" w:eastAsia="Times New Roman" w:hAnsi="Times New Roman" w:cs="Times New Roman"/>
                <w:sz w:val="24"/>
                <w:szCs w:val="24"/>
                <w:lang w:eastAsia="hr-HR"/>
              </w:rPr>
              <w:t>1</w:t>
            </w:r>
          </w:p>
        </w:tc>
      </w:tr>
      <w:tr w:rsidR="004722D4" w:rsidRPr="004722D4" w14:paraId="560A78C4" w14:textId="77777777" w:rsidTr="004722D4">
        <w:trPr>
          <w:trHeight w:val="397"/>
          <w:jc w:val="center"/>
        </w:trPr>
        <w:tc>
          <w:tcPr>
            <w:tcW w:w="2211" w:type="dxa"/>
            <w:vAlign w:val="center"/>
          </w:tcPr>
          <w:p w14:paraId="0117B175" w14:textId="77777777" w:rsidR="004722D4" w:rsidRPr="004722D4" w:rsidRDefault="004722D4" w:rsidP="00D4458B">
            <w:pPr>
              <w:spacing w:after="0" w:line="240" w:lineRule="auto"/>
              <w:rPr>
                <w:rFonts w:ascii="Times New Roman" w:eastAsia="Times New Roman" w:hAnsi="Times New Roman" w:cs="Times New Roman"/>
                <w:sz w:val="24"/>
                <w:szCs w:val="24"/>
                <w:lang w:eastAsia="hr-HR"/>
              </w:rPr>
            </w:pPr>
            <w:r w:rsidRPr="004722D4">
              <w:rPr>
                <w:rFonts w:ascii="Times New Roman" w:eastAsia="Times New Roman" w:hAnsi="Times New Roman" w:cs="Times New Roman"/>
                <w:sz w:val="24"/>
                <w:szCs w:val="24"/>
                <w:lang w:eastAsia="hr-HR"/>
              </w:rPr>
              <w:t>Stručni suradnik edukacijsko-rehabilitacijskog profila (logoped)</w:t>
            </w:r>
          </w:p>
        </w:tc>
        <w:tc>
          <w:tcPr>
            <w:tcW w:w="1814" w:type="dxa"/>
            <w:vAlign w:val="center"/>
          </w:tcPr>
          <w:p w14:paraId="04FF7AF9" w14:textId="77777777" w:rsidR="004722D4" w:rsidRPr="004722D4" w:rsidRDefault="004722D4" w:rsidP="00D4458B">
            <w:pPr>
              <w:spacing w:after="0" w:line="240" w:lineRule="auto"/>
              <w:jc w:val="center"/>
              <w:rPr>
                <w:rFonts w:ascii="Times New Roman" w:eastAsia="Times New Roman" w:hAnsi="Times New Roman" w:cs="Times New Roman"/>
                <w:sz w:val="24"/>
                <w:szCs w:val="24"/>
                <w:lang w:eastAsia="hr-HR"/>
              </w:rPr>
            </w:pPr>
            <w:r w:rsidRPr="004722D4">
              <w:rPr>
                <w:rFonts w:ascii="Times New Roman" w:eastAsia="Times New Roman" w:hAnsi="Times New Roman" w:cs="Times New Roman"/>
                <w:sz w:val="24"/>
                <w:szCs w:val="24"/>
                <w:lang w:eastAsia="hr-HR"/>
              </w:rPr>
              <w:t>1</w:t>
            </w:r>
          </w:p>
        </w:tc>
        <w:tc>
          <w:tcPr>
            <w:tcW w:w="1814" w:type="dxa"/>
            <w:vAlign w:val="center"/>
          </w:tcPr>
          <w:p w14:paraId="581D4F0A" w14:textId="77777777" w:rsidR="004722D4" w:rsidRPr="004722D4" w:rsidRDefault="004722D4" w:rsidP="00D4458B">
            <w:pPr>
              <w:spacing w:after="0" w:line="240" w:lineRule="auto"/>
              <w:jc w:val="center"/>
              <w:rPr>
                <w:rFonts w:ascii="Times New Roman" w:eastAsia="Times New Roman" w:hAnsi="Times New Roman" w:cs="Times New Roman"/>
                <w:sz w:val="24"/>
                <w:szCs w:val="24"/>
                <w:lang w:eastAsia="hr-HR"/>
              </w:rPr>
            </w:pPr>
            <w:r w:rsidRPr="004722D4">
              <w:rPr>
                <w:rFonts w:ascii="Times New Roman" w:eastAsia="Times New Roman" w:hAnsi="Times New Roman" w:cs="Times New Roman"/>
                <w:sz w:val="24"/>
                <w:szCs w:val="24"/>
                <w:lang w:eastAsia="hr-HR"/>
              </w:rPr>
              <w:t>1</w:t>
            </w:r>
          </w:p>
        </w:tc>
      </w:tr>
      <w:tr w:rsidR="004722D4" w:rsidRPr="004722D4" w14:paraId="15C861D9" w14:textId="77777777" w:rsidTr="004722D4">
        <w:trPr>
          <w:trHeight w:val="397"/>
          <w:jc w:val="center"/>
        </w:trPr>
        <w:tc>
          <w:tcPr>
            <w:tcW w:w="2211" w:type="dxa"/>
            <w:vAlign w:val="center"/>
          </w:tcPr>
          <w:p w14:paraId="6AC7CC3F" w14:textId="77777777" w:rsidR="004722D4" w:rsidRPr="004722D4" w:rsidRDefault="004722D4" w:rsidP="00D4458B">
            <w:pPr>
              <w:spacing w:after="0" w:line="240" w:lineRule="auto"/>
              <w:rPr>
                <w:rFonts w:ascii="Times New Roman" w:eastAsia="Times New Roman" w:hAnsi="Times New Roman" w:cs="Times New Roman"/>
                <w:sz w:val="24"/>
                <w:szCs w:val="24"/>
                <w:lang w:eastAsia="hr-HR"/>
              </w:rPr>
            </w:pPr>
            <w:r w:rsidRPr="004722D4">
              <w:rPr>
                <w:rFonts w:ascii="Times New Roman" w:eastAsia="Times New Roman" w:hAnsi="Times New Roman" w:cs="Times New Roman"/>
                <w:sz w:val="24"/>
                <w:szCs w:val="24"/>
                <w:lang w:eastAsia="hr-HR"/>
              </w:rPr>
              <w:t>Zdravstveni voditelj</w:t>
            </w:r>
          </w:p>
        </w:tc>
        <w:tc>
          <w:tcPr>
            <w:tcW w:w="1814" w:type="dxa"/>
            <w:vAlign w:val="center"/>
          </w:tcPr>
          <w:p w14:paraId="0DF36CF3" w14:textId="77777777" w:rsidR="004722D4" w:rsidRPr="004722D4" w:rsidRDefault="004722D4" w:rsidP="00D4458B">
            <w:pPr>
              <w:spacing w:after="0" w:line="240" w:lineRule="auto"/>
              <w:jc w:val="center"/>
              <w:rPr>
                <w:rFonts w:ascii="Times New Roman" w:eastAsia="Times New Roman" w:hAnsi="Times New Roman" w:cs="Times New Roman"/>
                <w:sz w:val="24"/>
                <w:szCs w:val="24"/>
                <w:lang w:eastAsia="hr-HR"/>
              </w:rPr>
            </w:pPr>
            <w:r w:rsidRPr="004722D4">
              <w:rPr>
                <w:rFonts w:ascii="Times New Roman" w:eastAsia="Times New Roman" w:hAnsi="Times New Roman" w:cs="Times New Roman"/>
                <w:sz w:val="24"/>
                <w:szCs w:val="24"/>
                <w:lang w:eastAsia="hr-HR"/>
              </w:rPr>
              <w:t>1</w:t>
            </w:r>
          </w:p>
        </w:tc>
        <w:tc>
          <w:tcPr>
            <w:tcW w:w="1814" w:type="dxa"/>
            <w:vAlign w:val="center"/>
          </w:tcPr>
          <w:p w14:paraId="4EA754A8" w14:textId="77777777" w:rsidR="004722D4" w:rsidRPr="004722D4" w:rsidRDefault="004722D4" w:rsidP="00D4458B">
            <w:pPr>
              <w:spacing w:after="0" w:line="240" w:lineRule="auto"/>
              <w:jc w:val="center"/>
              <w:rPr>
                <w:rFonts w:ascii="Times New Roman" w:eastAsia="Times New Roman" w:hAnsi="Times New Roman" w:cs="Times New Roman"/>
                <w:sz w:val="24"/>
                <w:szCs w:val="24"/>
                <w:lang w:eastAsia="hr-HR"/>
              </w:rPr>
            </w:pPr>
            <w:r w:rsidRPr="004722D4">
              <w:rPr>
                <w:rFonts w:ascii="Times New Roman" w:eastAsia="Times New Roman" w:hAnsi="Times New Roman" w:cs="Times New Roman"/>
                <w:sz w:val="24"/>
                <w:szCs w:val="24"/>
                <w:lang w:eastAsia="hr-HR"/>
              </w:rPr>
              <w:t>1</w:t>
            </w:r>
          </w:p>
        </w:tc>
      </w:tr>
      <w:tr w:rsidR="004722D4" w:rsidRPr="004722D4" w14:paraId="4BB32A77" w14:textId="77777777" w:rsidTr="004722D4">
        <w:trPr>
          <w:trHeight w:val="397"/>
          <w:jc w:val="center"/>
        </w:trPr>
        <w:tc>
          <w:tcPr>
            <w:tcW w:w="2211" w:type="dxa"/>
            <w:vAlign w:val="center"/>
          </w:tcPr>
          <w:p w14:paraId="435E7695" w14:textId="77777777" w:rsidR="004722D4" w:rsidRPr="004722D4" w:rsidRDefault="004722D4" w:rsidP="00D4458B">
            <w:pPr>
              <w:spacing w:after="0" w:line="240" w:lineRule="auto"/>
              <w:rPr>
                <w:rFonts w:ascii="Times New Roman" w:eastAsia="Times New Roman" w:hAnsi="Times New Roman" w:cs="Times New Roman"/>
                <w:sz w:val="24"/>
                <w:szCs w:val="24"/>
                <w:lang w:eastAsia="hr-HR"/>
              </w:rPr>
            </w:pPr>
            <w:r w:rsidRPr="004722D4">
              <w:rPr>
                <w:rFonts w:ascii="Times New Roman" w:eastAsia="Times New Roman" w:hAnsi="Times New Roman" w:cs="Times New Roman"/>
                <w:sz w:val="24"/>
                <w:szCs w:val="24"/>
                <w:lang w:eastAsia="hr-HR"/>
              </w:rPr>
              <w:t xml:space="preserve">Odgojitelji </w:t>
            </w:r>
          </w:p>
        </w:tc>
        <w:tc>
          <w:tcPr>
            <w:tcW w:w="1814" w:type="dxa"/>
            <w:vAlign w:val="center"/>
          </w:tcPr>
          <w:p w14:paraId="19F8072D" w14:textId="7E489309" w:rsidR="004722D4" w:rsidRPr="004722D4" w:rsidRDefault="004722D4" w:rsidP="00D4458B">
            <w:pPr>
              <w:spacing w:after="0" w:line="240" w:lineRule="auto"/>
              <w:jc w:val="center"/>
              <w:rPr>
                <w:rFonts w:ascii="Times New Roman" w:eastAsia="Times New Roman" w:hAnsi="Times New Roman" w:cs="Times New Roman"/>
                <w:sz w:val="24"/>
                <w:szCs w:val="24"/>
                <w:lang w:eastAsia="hr-HR"/>
              </w:rPr>
            </w:pPr>
            <w:r w:rsidRPr="004722D4">
              <w:rPr>
                <w:rFonts w:ascii="Times New Roman" w:eastAsia="Times New Roman" w:hAnsi="Times New Roman" w:cs="Times New Roman"/>
                <w:sz w:val="24"/>
                <w:szCs w:val="24"/>
                <w:lang w:eastAsia="hr-HR"/>
              </w:rPr>
              <w:t>66</w:t>
            </w:r>
          </w:p>
        </w:tc>
        <w:tc>
          <w:tcPr>
            <w:tcW w:w="1814" w:type="dxa"/>
            <w:vAlign w:val="center"/>
          </w:tcPr>
          <w:p w14:paraId="5B38030B" w14:textId="5E691891" w:rsidR="004722D4" w:rsidRPr="004722D4" w:rsidRDefault="004722D4" w:rsidP="00D4458B">
            <w:pPr>
              <w:spacing w:after="0" w:line="240" w:lineRule="auto"/>
              <w:jc w:val="center"/>
              <w:rPr>
                <w:rFonts w:ascii="Times New Roman" w:eastAsia="Times New Roman" w:hAnsi="Times New Roman" w:cs="Times New Roman"/>
                <w:sz w:val="24"/>
                <w:szCs w:val="24"/>
                <w:lang w:eastAsia="hr-HR"/>
              </w:rPr>
            </w:pPr>
            <w:r w:rsidRPr="004722D4">
              <w:rPr>
                <w:rFonts w:ascii="Times New Roman" w:eastAsia="Times New Roman" w:hAnsi="Times New Roman" w:cs="Times New Roman"/>
                <w:sz w:val="24"/>
                <w:szCs w:val="24"/>
                <w:lang w:eastAsia="hr-HR"/>
              </w:rPr>
              <w:t>66</w:t>
            </w:r>
          </w:p>
        </w:tc>
      </w:tr>
      <w:tr w:rsidR="004722D4" w:rsidRPr="004722D4" w14:paraId="27221855" w14:textId="77777777" w:rsidTr="004722D4">
        <w:trPr>
          <w:trHeight w:val="397"/>
          <w:jc w:val="center"/>
        </w:trPr>
        <w:tc>
          <w:tcPr>
            <w:tcW w:w="2211" w:type="dxa"/>
            <w:vAlign w:val="center"/>
          </w:tcPr>
          <w:p w14:paraId="3371048D" w14:textId="77777777" w:rsidR="004722D4" w:rsidRPr="004722D4" w:rsidRDefault="004722D4" w:rsidP="00D4458B">
            <w:pPr>
              <w:spacing w:after="0" w:line="240" w:lineRule="auto"/>
              <w:rPr>
                <w:rFonts w:ascii="Times New Roman" w:eastAsia="Times New Roman" w:hAnsi="Times New Roman" w:cs="Times New Roman"/>
                <w:sz w:val="24"/>
                <w:szCs w:val="24"/>
                <w:lang w:eastAsia="hr-HR"/>
              </w:rPr>
            </w:pPr>
            <w:r w:rsidRPr="004722D4">
              <w:rPr>
                <w:rFonts w:ascii="Times New Roman" w:eastAsia="Times New Roman" w:hAnsi="Times New Roman" w:cs="Times New Roman"/>
                <w:sz w:val="24"/>
                <w:szCs w:val="24"/>
                <w:lang w:eastAsia="hr-HR"/>
              </w:rPr>
              <w:t>Medicinske sestre</w:t>
            </w:r>
          </w:p>
        </w:tc>
        <w:tc>
          <w:tcPr>
            <w:tcW w:w="1814" w:type="dxa"/>
            <w:vAlign w:val="center"/>
          </w:tcPr>
          <w:p w14:paraId="11C86F97" w14:textId="77777777" w:rsidR="004722D4" w:rsidRPr="004722D4" w:rsidRDefault="004722D4" w:rsidP="00D4458B">
            <w:pPr>
              <w:spacing w:after="0" w:line="240" w:lineRule="auto"/>
              <w:jc w:val="center"/>
              <w:rPr>
                <w:rFonts w:ascii="Times New Roman" w:eastAsia="Times New Roman" w:hAnsi="Times New Roman" w:cs="Times New Roman"/>
                <w:sz w:val="24"/>
                <w:szCs w:val="24"/>
                <w:lang w:eastAsia="hr-HR"/>
              </w:rPr>
            </w:pPr>
            <w:r w:rsidRPr="004722D4">
              <w:rPr>
                <w:rFonts w:ascii="Times New Roman" w:eastAsia="Times New Roman" w:hAnsi="Times New Roman" w:cs="Times New Roman"/>
                <w:sz w:val="24"/>
                <w:szCs w:val="24"/>
                <w:lang w:eastAsia="hr-HR"/>
              </w:rPr>
              <w:t>-</w:t>
            </w:r>
          </w:p>
        </w:tc>
        <w:tc>
          <w:tcPr>
            <w:tcW w:w="1814" w:type="dxa"/>
            <w:vAlign w:val="center"/>
          </w:tcPr>
          <w:p w14:paraId="516DA994" w14:textId="77777777" w:rsidR="004722D4" w:rsidRPr="004722D4" w:rsidRDefault="004722D4" w:rsidP="00D4458B">
            <w:pPr>
              <w:spacing w:after="0" w:line="240" w:lineRule="auto"/>
              <w:jc w:val="center"/>
              <w:rPr>
                <w:rFonts w:ascii="Times New Roman" w:eastAsia="Times New Roman" w:hAnsi="Times New Roman" w:cs="Times New Roman"/>
                <w:sz w:val="24"/>
                <w:szCs w:val="24"/>
                <w:lang w:eastAsia="hr-HR"/>
              </w:rPr>
            </w:pPr>
            <w:r w:rsidRPr="004722D4">
              <w:rPr>
                <w:rFonts w:ascii="Times New Roman" w:eastAsia="Times New Roman" w:hAnsi="Times New Roman" w:cs="Times New Roman"/>
                <w:sz w:val="24"/>
                <w:szCs w:val="24"/>
                <w:lang w:eastAsia="hr-HR"/>
              </w:rPr>
              <w:t>-</w:t>
            </w:r>
          </w:p>
        </w:tc>
      </w:tr>
      <w:tr w:rsidR="004722D4" w:rsidRPr="004722D4" w14:paraId="78893D71" w14:textId="77777777" w:rsidTr="004722D4">
        <w:trPr>
          <w:trHeight w:val="397"/>
          <w:jc w:val="center"/>
        </w:trPr>
        <w:tc>
          <w:tcPr>
            <w:tcW w:w="2211" w:type="dxa"/>
            <w:vAlign w:val="center"/>
          </w:tcPr>
          <w:p w14:paraId="620C4E6B" w14:textId="77777777" w:rsidR="004722D4" w:rsidRPr="004722D4" w:rsidRDefault="004722D4" w:rsidP="00D4458B">
            <w:pPr>
              <w:spacing w:after="0" w:line="240" w:lineRule="auto"/>
              <w:rPr>
                <w:rFonts w:ascii="Times New Roman" w:eastAsia="Times New Roman" w:hAnsi="Times New Roman" w:cs="Times New Roman"/>
                <w:sz w:val="24"/>
                <w:szCs w:val="24"/>
                <w:lang w:eastAsia="hr-HR"/>
              </w:rPr>
            </w:pPr>
            <w:r w:rsidRPr="004722D4">
              <w:rPr>
                <w:rFonts w:ascii="Times New Roman" w:eastAsia="Times New Roman" w:hAnsi="Times New Roman" w:cs="Times New Roman"/>
                <w:sz w:val="24"/>
                <w:szCs w:val="24"/>
                <w:lang w:eastAsia="hr-HR"/>
              </w:rPr>
              <w:t>Pomoćni radnik za njegu, skrb i pratnju</w:t>
            </w:r>
          </w:p>
        </w:tc>
        <w:tc>
          <w:tcPr>
            <w:tcW w:w="1814" w:type="dxa"/>
            <w:vAlign w:val="center"/>
          </w:tcPr>
          <w:p w14:paraId="0D293B09" w14:textId="77777777" w:rsidR="004722D4" w:rsidRPr="004722D4" w:rsidRDefault="004722D4" w:rsidP="00D4458B">
            <w:pPr>
              <w:spacing w:after="0" w:line="240" w:lineRule="auto"/>
              <w:jc w:val="center"/>
              <w:rPr>
                <w:rFonts w:ascii="Times New Roman" w:eastAsia="Times New Roman" w:hAnsi="Times New Roman" w:cs="Times New Roman"/>
                <w:sz w:val="24"/>
                <w:szCs w:val="24"/>
                <w:lang w:eastAsia="hr-HR"/>
              </w:rPr>
            </w:pPr>
            <w:r w:rsidRPr="004722D4">
              <w:rPr>
                <w:rFonts w:ascii="Times New Roman" w:eastAsia="Times New Roman" w:hAnsi="Times New Roman" w:cs="Times New Roman"/>
                <w:sz w:val="24"/>
                <w:szCs w:val="24"/>
                <w:lang w:eastAsia="hr-HR"/>
              </w:rPr>
              <w:t>-</w:t>
            </w:r>
          </w:p>
        </w:tc>
        <w:tc>
          <w:tcPr>
            <w:tcW w:w="1814" w:type="dxa"/>
            <w:vAlign w:val="center"/>
          </w:tcPr>
          <w:p w14:paraId="01CA8BC9" w14:textId="77777777" w:rsidR="004722D4" w:rsidRPr="004722D4" w:rsidRDefault="004722D4" w:rsidP="00D4458B">
            <w:pPr>
              <w:spacing w:after="0" w:line="240" w:lineRule="auto"/>
              <w:jc w:val="center"/>
              <w:rPr>
                <w:rFonts w:ascii="Times New Roman" w:eastAsia="Times New Roman" w:hAnsi="Times New Roman" w:cs="Times New Roman"/>
                <w:sz w:val="24"/>
                <w:szCs w:val="24"/>
                <w:lang w:eastAsia="hr-HR"/>
              </w:rPr>
            </w:pPr>
            <w:r w:rsidRPr="004722D4">
              <w:rPr>
                <w:rFonts w:ascii="Times New Roman" w:eastAsia="Times New Roman" w:hAnsi="Times New Roman" w:cs="Times New Roman"/>
                <w:sz w:val="24"/>
                <w:szCs w:val="24"/>
                <w:lang w:eastAsia="hr-HR"/>
              </w:rPr>
              <w:t>-</w:t>
            </w:r>
          </w:p>
        </w:tc>
      </w:tr>
      <w:tr w:rsidR="004722D4" w:rsidRPr="004722D4" w14:paraId="2785691B" w14:textId="77777777" w:rsidTr="004722D4">
        <w:trPr>
          <w:trHeight w:val="397"/>
          <w:jc w:val="center"/>
        </w:trPr>
        <w:tc>
          <w:tcPr>
            <w:tcW w:w="2211" w:type="dxa"/>
            <w:vAlign w:val="center"/>
          </w:tcPr>
          <w:p w14:paraId="440700BA" w14:textId="77777777" w:rsidR="004722D4" w:rsidRPr="004722D4" w:rsidRDefault="004722D4" w:rsidP="00D4458B">
            <w:pPr>
              <w:spacing w:after="0" w:line="240" w:lineRule="auto"/>
              <w:rPr>
                <w:rFonts w:ascii="Times New Roman" w:eastAsia="Times New Roman" w:hAnsi="Times New Roman" w:cs="Times New Roman"/>
                <w:sz w:val="24"/>
                <w:szCs w:val="24"/>
                <w:lang w:eastAsia="hr-HR"/>
              </w:rPr>
            </w:pPr>
            <w:r w:rsidRPr="004722D4">
              <w:rPr>
                <w:rFonts w:ascii="Times New Roman" w:eastAsia="Times New Roman" w:hAnsi="Times New Roman" w:cs="Times New Roman"/>
                <w:sz w:val="24"/>
                <w:szCs w:val="24"/>
                <w:lang w:eastAsia="hr-HR"/>
              </w:rPr>
              <w:t>Pomoćnik za djecu s teškoćama</w:t>
            </w:r>
          </w:p>
        </w:tc>
        <w:tc>
          <w:tcPr>
            <w:tcW w:w="1814" w:type="dxa"/>
            <w:vAlign w:val="center"/>
          </w:tcPr>
          <w:p w14:paraId="5BB3AFF8" w14:textId="77777777" w:rsidR="004722D4" w:rsidRPr="004722D4" w:rsidRDefault="004722D4" w:rsidP="00D4458B">
            <w:pPr>
              <w:spacing w:after="0" w:line="240" w:lineRule="auto"/>
              <w:jc w:val="center"/>
              <w:rPr>
                <w:rFonts w:ascii="Times New Roman" w:eastAsia="Times New Roman" w:hAnsi="Times New Roman" w:cs="Times New Roman"/>
                <w:sz w:val="24"/>
                <w:szCs w:val="24"/>
                <w:lang w:eastAsia="hr-HR"/>
              </w:rPr>
            </w:pPr>
            <w:r w:rsidRPr="004722D4">
              <w:rPr>
                <w:rFonts w:ascii="Times New Roman" w:eastAsia="Times New Roman" w:hAnsi="Times New Roman" w:cs="Times New Roman"/>
                <w:sz w:val="24"/>
                <w:szCs w:val="24"/>
                <w:lang w:eastAsia="hr-HR"/>
              </w:rPr>
              <w:t>1</w:t>
            </w:r>
          </w:p>
        </w:tc>
        <w:tc>
          <w:tcPr>
            <w:tcW w:w="1814" w:type="dxa"/>
            <w:vAlign w:val="center"/>
          </w:tcPr>
          <w:p w14:paraId="1772931D" w14:textId="77777777" w:rsidR="004722D4" w:rsidRPr="004722D4" w:rsidRDefault="004722D4" w:rsidP="00D4458B">
            <w:pPr>
              <w:spacing w:after="0" w:line="240" w:lineRule="auto"/>
              <w:jc w:val="center"/>
              <w:rPr>
                <w:rFonts w:ascii="Times New Roman" w:eastAsia="Times New Roman" w:hAnsi="Times New Roman" w:cs="Times New Roman"/>
                <w:sz w:val="24"/>
                <w:szCs w:val="24"/>
                <w:lang w:eastAsia="hr-HR"/>
              </w:rPr>
            </w:pPr>
            <w:r w:rsidRPr="004722D4">
              <w:rPr>
                <w:rFonts w:ascii="Times New Roman" w:eastAsia="Times New Roman" w:hAnsi="Times New Roman" w:cs="Times New Roman"/>
                <w:sz w:val="24"/>
                <w:szCs w:val="24"/>
                <w:lang w:eastAsia="hr-HR"/>
              </w:rPr>
              <w:t>1</w:t>
            </w:r>
          </w:p>
        </w:tc>
      </w:tr>
      <w:tr w:rsidR="004722D4" w:rsidRPr="004722D4" w14:paraId="6D4ADCEE" w14:textId="77777777" w:rsidTr="004722D4">
        <w:trPr>
          <w:trHeight w:val="397"/>
          <w:jc w:val="center"/>
        </w:trPr>
        <w:tc>
          <w:tcPr>
            <w:tcW w:w="2211" w:type="dxa"/>
            <w:vAlign w:val="center"/>
          </w:tcPr>
          <w:p w14:paraId="441DEBED" w14:textId="77777777" w:rsidR="004722D4" w:rsidRPr="004722D4" w:rsidRDefault="004722D4" w:rsidP="00D4458B">
            <w:pPr>
              <w:spacing w:after="0" w:line="240" w:lineRule="auto"/>
              <w:rPr>
                <w:rFonts w:ascii="Times New Roman" w:eastAsia="Times New Roman" w:hAnsi="Times New Roman" w:cs="Times New Roman"/>
                <w:sz w:val="24"/>
                <w:szCs w:val="24"/>
                <w:lang w:eastAsia="hr-HR"/>
              </w:rPr>
            </w:pPr>
            <w:r w:rsidRPr="004722D4">
              <w:rPr>
                <w:rFonts w:ascii="Times New Roman" w:eastAsia="Times New Roman" w:hAnsi="Times New Roman" w:cs="Times New Roman"/>
                <w:sz w:val="24"/>
                <w:szCs w:val="24"/>
                <w:lang w:eastAsia="hr-HR"/>
              </w:rPr>
              <w:t>Tajnik</w:t>
            </w:r>
          </w:p>
        </w:tc>
        <w:tc>
          <w:tcPr>
            <w:tcW w:w="1814" w:type="dxa"/>
            <w:vAlign w:val="center"/>
          </w:tcPr>
          <w:p w14:paraId="4AF0C900" w14:textId="77777777" w:rsidR="004722D4" w:rsidRPr="004722D4" w:rsidRDefault="004722D4" w:rsidP="00D4458B">
            <w:pPr>
              <w:spacing w:after="0" w:line="240" w:lineRule="auto"/>
              <w:jc w:val="center"/>
              <w:rPr>
                <w:rFonts w:ascii="Times New Roman" w:eastAsia="Times New Roman" w:hAnsi="Times New Roman" w:cs="Times New Roman"/>
                <w:sz w:val="24"/>
                <w:szCs w:val="24"/>
                <w:lang w:eastAsia="hr-HR"/>
              </w:rPr>
            </w:pPr>
            <w:r w:rsidRPr="004722D4">
              <w:rPr>
                <w:rFonts w:ascii="Times New Roman" w:eastAsia="Times New Roman" w:hAnsi="Times New Roman" w:cs="Times New Roman"/>
                <w:sz w:val="24"/>
                <w:szCs w:val="24"/>
                <w:lang w:eastAsia="hr-HR"/>
              </w:rPr>
              <w:t>1</w:t>
            </w:r>
          </w:p>
        </w:tc>
        <w:tc>
          <w:tcPr>
            <w:tcW w:w="1814" w:type="dxa"/>
            <w:vAlign w:val="center"/>
          </w:tcPr>
          <w:p w14:paraId="125BE00A" w14:textId="77777777" w:rsidR="004722D4" w:rsidRPr="004722D4" w:rsidRDefault="004722D4" w:rsidP="00D4458B">
            <w:pPr>
              <w:spacing w:after="0" w:line="240" w:lineRule="auto"/>
              <w:jc w:val="center"/>
              <w:rPr>
                <w:rFonts w:ascii="Times New Roman" w:eastAsia="Times New Roman" w:hAnsi="Times New Roman" w:cs="Times New Roman"/>
                <w:sz w:val="24"/>
                <w:szCs w:val="24"/>
                <w:lang w:eastAsia="hr-HR"/>
              </w:rPr>
            </w:pPr>
            <w:r w:rsidRPr="004722D4">
              <w:rPr>
                <w:rFonts w:ascii="Times New Roman" w:eastAsia="Times New Roman" w:hAnsi="Times New Roman" w:cs="Times New Roman"/>
                <w:sz w:val="24"/>
                <w:szCs w:val="24"/>
                <w:lang w:eastAsia="hr-HR"/>
              </w:rPr>
              <w:t>1</w:t>
            </w:r>
          </w:p>
        </w:tc>
      </w:tr>
      <w:tr w:rsidR="004722D4" w:rsidRPr="004722D4" w14:paraId="2F01E693" w14:textId="77777777" w:rsidTr="004722D4">
        <w:trPr>
          <w:trHeight w:val="397"/>
          <w:jc w:val="center"/>
        </w:trPr>
        <w:tc>
          <w:tcPr>
            <w:tcW w:w="2211" w:type="dxa"/>
            <w:vAlign w:val="center"/>
          </w:tcPr>
          <w:p w14:paraId="6C0A910B" w14:textId="77777777" w:rsidR="004722D4" w:rsidRPr="004722D4" w:rsidRDefault="004722D4" w:rsidP="00D4458B">
            <w:pPr>
              <w:spacing w:after="0" w:line="240" w:lineRule="auto"/>
              <w:rPr>
                <w:rFonts w:ascii="Times New Roman" w:eastAsia="Times New Roman" w:hAnsi="Times New Roman" w:cs="Times New Roman"/>
                <w:sz w:val="24"/>
                <w:szCs w:val="24"/>
                <w:lang w:eastAsia="hr-HR"/>
              </w:rPr>
            </w:pPr>
            <w:r w:rsidRPr="004722D4">
              <w:rPr>
                <w:rFonts w:ascii="Times New Roman" w:eastAsia="Times New Roman" w:hAnsi="Times New Roman" w:cs="Times New Roman"/>
                <w:sz w:val="24"/>
                <w:szCs w:val="24"/>
                <w:lang w:eastAsia="hr-HR"/>
              </w:rPr>
              <w:t>Voditelj računovodstva</w:t>
            </w:r>
          </w:p>
        </w:tc>
        <w:tc>
          <w:tcPr>
            <w:tcW w:w="1814" w:type="dxa"/>
            <w:vAlign w:val="center"/>
          </w:tcPr>
          <w:p w14:paraId="6C6B3320" w14:textId="77777777" w:rsidR="004722D4" w:rsidRPr="004722D4" w:rsidRDefault="004722D4" w:rsidP="00D4458B">
            <w:pPr>
              <w:spacing w:after="0" w:line="240" w:lineRule="auto"/>
              <w:jc w:val="center"/>
              <w:rPr>
                <w:rFonts w:ascii="Times New Roman" w:eastAsia="Times New Roman" w:hAnsi="Times New Roman" w:cs="Times New Roman"/>
                <w:sz w:val="24"/>
                <w:szCs w:val="24"/>
                <w:lang w:eastAsia="hr-HR"/>
              </w:rPr>
            </w:pPr>
            <w:r w:rsidRPr="004722D4">
              <w:rPr>
                <w:rFonts w:ascii="Times New Roman" w:eastAsia="Times New Roman" w:hAnsi="Times New Roman" w:cs="Times New Roman"/>
                <w:sz w:val="24"/>
                <w:szCs w:val="24"/>
                <w:lang w:eastAsia="hr-HR"/>
              </w:rPr>
              <w:t>1</w:t>
            </w:r>
          </w:p>
        </w:tc>
        <w:tc>
          <w:tcPr>
            <w:tcW w:w="1814" w:type="dxa"/>
            <w:vAlign w:val="center"/>
          </w:tcPr>
          <w:p w14:paraId="679554A0" w14:textId="77777777" w:rsidR="004722D4" w:rsidRPr="004722D4" w:rsidRDefault="004722D4" w:rsidP="00D4458B">
            <w:pPr>
              <w:spacing w:after="0" w:line="240" w:lineRule="auto"/>
              <w:jc w:val="center"/>
              <w:rPr>
                <w:rFonts w:ascii="Times New Roman" w:eastAsia="Times New Roman" w:hAnsi="Times New Roman" w:cs="Times New Roman"/>
                <w:sz w:val="24"/>
                <w:szCs w:val="24"/>
                <w:lang w:eastAsia="hr-HR"/>
              </w:rPr>
            </w:pPr>
            <w:r w:rsidRPr="004722D4">
              <w:rPr>
                <w:rFonts w:ascii="Times New Roman" w:eastAsia="Times New Roman" w:hAnsi="Times New Roman" w:cs="Times New Roman"/>
                <w:sz w:val="24"/>
                <w:szCs w:val="24"/>
                <w:lang w:eastAsia="hr-HR"/>
              </w:rPr>
              <w:t>1</w:t>
            </w:r>
          </w:p>
        </w:tc>
      </w:tr>
      <w:tr w:rsidR="004722D4" w:rsidRPr="004722D4" w14:paraId="504C5B1B" w14:textId="77777777" w:rsidTr="004722D4">
        <w:trPr>
          <w:trHeight w:val="397"/>
          <w:jc w:val="center"/>
        </w:trPr>
        <w:tc>
          <w:tcPr>
            <w:tcW w:w="2211" w:type="dxa"/>
            <w:vAlign w:val="center"/>
          </w:tcPr>
          <w:p w14:paraId="76F7687F" w14:textId="77777777" w:rsidR="004722D4" w:rsidRPr="004722D4" w:rsidRDefault="004722D4" w:rsidP="00D4458B">
            <w:pPr>
              <w:spacing w:after="0" w:line="240" w:lineRule="auto"/>
              <w:rPr>
                <w:rFonts w:ascii="Times New Roman" w:eastAsia="Times New Roman" w:hAnsi="Times New Roman" w:cs="Times New Roman"/>
                <w:sz w:val="24"/>
                <w:szCs w:val="24"/>
                <w:lang w:eastAsia="hr-HR"/>
              </w:rPr>
            </w:pPr>
            <w:r w:rsidRPr="004722D4">
              <w:rPr>
                <w:rFonts w:ascii="Times New Roman" w:eastAsia="Times New Roman" w:hAnsi="Times New Roman" w:cs="Times New Roman"/>
                <w:sz w:val="24"/>
                <w:szCs w:val="24"/>
                <w:lang w:eastAsia="hr-HR"/>
              </w:rPr>
              <w:t>Računovodstveni radnik</w:t>
            </w:r>
          </w:p>
        </w:tc>
        <w:tc>
          <w:tcPr>
            <w:tcW w:w="1814" w:type="dxa"/>
            <w:vAlign w:val="center"/>
          </w:tcPr>
          <w:p w14:paraId="0C70BAD7" w14:textId="77777777" w:rsidR="004722D4" w:rsidRPr="004722D4" w:rsidRDefault="004722D4" w:rsidP="00D4458B">
            <w:pPr>
              <w:spacing w:after="0" w:line="240" w:lineRule="auto"/>
              <w:jc w:val="center"/>
              <w:rPr>
                <w:rFonts w:ascii="Times New Roman" w:eastAsia="Times New Roman" w:hAnsi="Times New Roman" w:cs="Times New Roman"/>
                <w:sz w:val="24"/>
                <w:szCs w:val="24"/>
                <w:lang w:eastAsia="hr-HR"/>
              </w:rPr>
            </w:pPr>
            <w:r w:rsidRPr="004722D4">
              <w:rPr>
                <w:rFonts w:ascii="Times New Roman" w:eastAsia="Times New Roman" w:hAnsi="Times New Roman" w:cs="Times New Roman"/>
                <w:sz w:val="24"/>
                <w:szCs w:val="24"/>
                <w:lang w:eastAsia="hr-HR"/>
              </w:rPr>
              <w:t>1</w:t>
            </w:r>
          </w:p>
        </w:tc>
        <w:tc>
          <w:tcPr>
            <w:tcW w:w="1814" w:type="dxa"/>
            <w:vAlign w:val="center"/>
          </w:tcPr>
          <w:p w14:paraId="5BBC7064" w14:textId="77777777" w:rsidR="004722D4" w:rsidRPr="004722D4" w:rsidRDefault="004722D4" w:rsidP="00D4458B">
            <w:pPr>
              <w:spacing w:after="0" w:line="240" w:lineRule="auto"/>
              <w:jc w:val="center"/>
              <w:rPr>
                <w:rFonts w:ascii="Times New Roman" w:eastAsia="Times New Roman" w:hAnsi="Times New Roman" w:cs="Times New Roman"/>
                <w:sz w:val="24"/>
                <w:szCs w:val="24"/>
                <w:lang w:eastAsia="hr-HR"/>
              </w:rPr>
            </w:pPr>
            <w:r w:rsidRPr="004722D4">
              <w:rPr>
                <w:rFonts w:ascii="Times New Roman" w:eastAsia="Times New Roman" w:hAnsi="Times New Roman" w:cs="Times New Roman"/>
                <w:sz w:val="24"/>
                <w:szCs w:val="24"/>
                <w:lang w:eastAsia="hr-HR"/>
              </w:rPr>
              <w:t>-</w:t>
            </w:r>
          </w:p>
        </w:tc>
      </w:tr>
      <w:tr w:rsidR="004722D4" w:rsidRPr="004722D4" w14:paraId="17E0932A" w14:textId="77777777" w:rsidTr="004722D4">
        <w:trPr>
          <w:trHeight w:val="397"/>
          <w:jc w:val="center"/>
        </w:trPr>
        <w:tc>
          <w:tcPr>
            <w:tcW w:w="2211" w:type="dxa"/>
            <w:vAlign w:val="center"/>
          </w:tcPr>
          <w:p w14:paraId="1C4FF3D3" w14:textId="77777777" w:rsidR="004722D4" w:rsidRPr="004722D4" w:rsidRDefault="004722D4" w:rsidP="00D4458B">
            <w:pPr>
              <w:spacing w:after="0" w:line="240" w:lineRule="auto"/>
              <w:rPr>
                <w:rFonts w:ascii="Times New Roman" w:eastAsia="Times New Roman" w:hAnsi="Times New Roman" w:cs="Times New Roman"/>
                <w:sz w:val="24"/>
                <w:szCs w:val="24"/>
                <w:lang w:eastAsia="hr-HR"/>
              </w:rPr>
            </w:pPr>
            <w:r w:rsidRPr="004722D4">
              <w:rPr>
                <w:rFonts w:ascii="Times New Roman" w:eastAsia="Times New Roman" w:hAnsi="Times New Roman" w:cs="Times New Roman"/>
                <w:sz w:val="24"/>
                <w:szCs w:val="24"/>
                <w:lang w:eastAsia="hr-HR"/>
              </w:rPr>
              <w:t>Administrativni djelatnik</w:t>
            </w:r>
          </w:p>
        </w:tc>
        <w:tc>
          <w:tcPr>
            <w:tcW w:w="1814" w:type="dxa"/>
            <w:vAlign w:val="center"/>
          </w:tcPr>
          <w:p w14:paraId="4249B766" w14:textId="77777777" w:rsidR="004722D4" w:rsidRPr="004722D4" w:rsidRDefault="004722D4" w:rsidP="00D4458B">
            <w:pPr>
              <w:spacing w:after="0" w:line="240" w:lineRule="auto"/>
              <w:jc w:val="center"/>
              <w:rPr>
                <w:rFonts w:ascii="Times New Roman" w:eastAsia="Times New Roman" w:hAnsi="Times New Roman" w:cs="Times New Roman"/>
                <w:sz w:val="24"/>
                <w:szCs w:val="24"/>
                <w:lang w:eastAsia="hr-HR"/>
              </w:rPr>
            </w:pPr>
            <w:r w:rsidRPr="004722D4">
              <w:rPr>
                <w:rFonts w:ascii="Times New Roman" w:eastAsia="Times New Roman" w:hAnsi="Times New Roman" w:cs="Times New Roman"/>
                <w:sz w:val="24"/>
                <w:szCs w:val="24"/>
                <w:lang w:eastAsia="hr-HR"/>
              </w:rPr>
              <w:t>1</w:t>
            </w:r>
          </w:p>
        </w:tc>
        <w:tc>
          <w:tcPr>
            <w:tcW w:w="1814" w:type="dxa"/>
            <w:vAlign w:val="center"/>
          </w:tcPr>
          <w:p w14:paraId="210DA46A" w14:textId="77777777" w:rsidR="004722D4" w:rsidRPr="004722D4" w:rsidRDefault="004722D4" w:rsidP="00D4458B">
            <w:pPr>
              <w:spacing w:after="0" w:line="240" w:lineRule="auto"/>
              <w:jc w:val="center"/>
              <w:rPr>
                <w:rFonts w:ascii="Times New Roman" w:eastAsia="Times New Roman" w:hAnsi="Times New Roman" w:cs="Times New Roman"/>
                <w:sz w:val="24"/>
                <w:szCs w:val="24"/>
                <w:lang w:eastAsia="hr-HR"/>
              </w:rPr>
            </w:pPr>
            <w:r w:rsidRPr="004722D4">
              <w:rPr>
                <w:rFonts w:ascii="Times New Roman" w:eastAsia="Times New Roman" w:hAnsi="Times New Roman" w:cs="Times New Roman"/>
                <w:sz w:val="24"/>
                <w:szCs w:val="24"/>
                <w:lang w:eastAsia="hr-HR"/>
              </w:rPr>
              <w:t>-</w:t>
            </w:r>
          </w:p>
        </w:tc>
      </w:tr>
      <w:tr w:rsidR="004722D4" w:rsidRPr="004722D4" w14:paraId="659E705F" w14:textId="77777777" w:rsidTr="004722D4">
        <w:trPr>
          <w:trHeight w:val="397"/>
          <w:jc w:val="center"/>
        </w:trPr>
        <w:tc>
          <w:tcPr>
            <w:tcW w:w="2211" w:type="dxa"/>
            <w:vAlign w:val="center"/>
          </w:tcPr>
          <w:p w14:paraId="1D7A7AB7" w14:textId="77777777" w:rsidR="004722D4" w:rsidRPr="004722D4" w:rsidRDefault="004722D4" w:rsidP="00D4458B">
            <w:pPr>
              <w:spacing w:after="0" w:line="240" w:lineRule="auto"/>
              <w:rPr>
                <w:rFonts w:ascii="Times New Roman" w:eastAsia="Times New Roman" w:hAnsi="Times New Roman" w:cs="Times New Roman"/>
                <w:sz w:val="24"/>
                <w:szCs w:val="24"/>
                <w:lang w:eastAsia="hr-HR"/>
              </w:rPr>
            </w:pPr>
            <w:r w:rsidRPr="004722D4">
              <w:rPr>
                <w:rFonts w:ascii="Times New Roman" w:eastAsia="Times New Roman" w:hAnsi="Times New Roman" w:cs="Times New Roman"/>
                <w:sz w:val="24"/>
                <w:szCs w:val="24"/>
                <w:lang w:eastAsia="hr-HR"/>
              </w:rPr>
              <w:t>Glavna kuharica</w:t>
            </w:r>
          </w:p>
        </w:tc>
        <w:tc>
          <w:tcPr>
            <w:tcW w:w="1814" w:type="dxa"/>
            <w:vAlign w:val="center"/>
          </w:tcPr>
          <w:p w14:paraId="7EC28AC1" w14:textId="77777777" w:rsidR="004722D4" w:rsidRPr="004722D4" w:rsidRDefault="004722D4" w:rsidP="00D4458B">
            <w:pPr>
              <w:spacing w:after="0" w:line="240" w:lineRule="auto"/>
              <w:jc w:val="center"/>
              <w:rPr>
                <w:rFonts w:ascii="Times New Roman" w:eastAsia="Times New Roman" w:hAnsi="Times New Roman" w:cs="Times New Roman"/>
                <w:sz w:val="24"/>
                <w:szCs w:val="24"/>
                <w:lang w:eastAsia="hr-HR"/>
              </w:rPr>
            </w:pPr>
            <w:r w:rsidRPr="004722D4">
              <w:rPr>
                <w:rFonts w:ascii="Times New Roman" w:eastAsia="Times New Roman" w:hAnsi="Times New Roman" w:cs="Times New Roman"/>
                <w:sz w:val="24"/>
                <w:szCs w:val="24"/>
                <w:lang w:eastAsia="hr-HR"/>
              </w:rPr>
              <w:t>1</w:t>
            </w:r>
          </w:p>
        </w:tc>
        <w:tc>
          <w:tcPr>
            <w:tcW w:w="1814" w:type="dxa"/>
            <w:vAlign w:val="center"/>
          </w:tcPr>
          <w:p w14:paraId="08520ADF" w14:textId="77777777" w:rsidR="004722D4" w:rsidRPr="004722D4" w:rsidRDefault="004722D4" w:rsidP="00D4458B">
            <w:pPr>
              <w:spacing w:after="0" w:line="240" w:lineRule="auto"/>
              <w:jc w:val="center"/>
              <w:rPr>
                <w:rFonts w:ascii="Times New Roman" w:eastAsia="Times New Roman" w:hAnsi="Times New Roman" w:cs="Times New Roman"/>
                <w:sz w:val="24"/>
                <w:szCs w:val="24"/>
                <w:lang w:eastAsia="hr-HR"/>
              </w:rPr>
            </w:pPr>
            <w:r w:rsidRPr="004722D4">
              <w:rPr>
                <w:rFonts w:ascii="Times New Roman" w:eastAsia="Times New Roman" w:hAnsi="Times New Roman" w:cs="Times New Roman"/>
                <w:sz w:val="24"/>
                <w:szCs w:val="24"/>
                <w:lang w:eastAsia="hr-HR"/>
              </w:rPr>
              <w:t>1</w:t>
            </w:r>
          </w:p>
        </w:tc>
      </w:tr>
      <w:tr w:rsidR="004722D4" w:rsidRPr="004722D4" w14:paraId="7ADA06BD" w14:textId="77777777" w:rsidTr="004722D4">
        <w:trPr>
          <w:trHeight w:val="397"/>
          <w:jc w:val="center"/>
        </w:trPr>
        <w:tc>
          <w:tcPr>
            <w:tcW w:w="2211" w:type="dxa"/>
            <w:vAlign w:val="center"/>
          </w:tcPr>
          <w:p w14:paraId="0A49CBC0" w14:textId="77777777" w:rsidR="004722D4" w:rsidRPr="004722D4" w:rsidRDefault="004722D4" w:rsidP="00D4458B">
            <w:pPr>
              <w:spacing w:after="0" w:line="240" w:lineRule="auto"/>
              <w:rPr>
                <w:rFonts w:ascii="Times New Roman" w:eastAsia="Times New Roman" w:hAnsi="Times New Roman" w:cs="Times New Roman"/>
                <w:sz w:val="24"/>
                <w:szCs w:val="24"/>
                <w:lang w:eastAsia="hr-HR"/>
              </w:rPr>
            </w:pPr>
            <w:r w:rsidRPr="004722D4">
              <w:rPr>
                <w:rFonts w:ascii="Times New Roman" w:eastAsia="Times New Roman" w:hAnsi="Times New Roman" w:cs="Times New Roman"/>
                <w:sz w:val="24"/>
                <w:szCs w:val="24"/>
                <w:lang w:eastAsia="hr-HR"/>
              </w:rPr>
              <w:t>Kuharica</w:t>
            </w:r>
          </w:p>
        </w:tc>
        <w:tc>
          <w:tcPr>
            <w:tcW w:w="1814" w:type="dxa"/>
            <w:vAlign w:val="center"/>
          </w:tcPr>
          <w:p w14:paraId="4C1A330E" w14:textId="77777777" w:rsidR="004722D4" w:rsidRPr="004722D4" w:rsidRDefault="004722D4" w:rsidP="00D4458B">
            <w:pPr>
              <w:spacing w:after="0" w:line="240" w:lineRule="auto"/>
              <w:jc w:val="center"/>
              <w:rPr>
                <w:rFonts w:ascii="Times New Roman" w:eastAsia="Times New Roman" w:hAnsi="Times New Roman" w:cs="Times New Roman"/>
                <w:sz w:val="24"/>
                <w:szCs w:val="24"/>
                <w:lang w:eastAsia="hr-HR"/>
              </w:rPr>
            </w:pPr>
            <w:r w:rsidRPr="004722D4">
              <w:rPr>
                <w:rFonts w:ascii="Times New Roman" w:eastAsia="Times New Roman" w:hAnsi="Times New Roman" w:cs="Times New Roman"/>
                <w:sz w:val="24"/>
                <w:szCs w:val="24"/>
                <w:lang w:eastAsia="hr-HR"/>
              </w:rPr>
              <w:t>1,5</w:t>
            </w:r>
          </w:p>
        </w:tc>
        <w:tc>
          <w:tcPr>
            <w:tcW w:w="1814" w:type="dxa"/>
            <w:vAlign w:val="center"/>
          </w:tcPr>
          <w:p w14:paraId="242583AB" w14:textId="77777777" w:rsidR="004722D4" w:rsidRPr="004722D4" w:rsidRDefault="004722D4" w:rsidP="00D4458B">
            <w:pPr>
              <w:spacing w:after="0" w:line="240" w:lineRule="auto"/>
              <w:jc w:val="center"/>
              <w:rPr>
                <w:rFonts w:ascii="Times New Roman" w:eastAsia="Times New Roman" w:hAnsi="Times New Roman" w:cs="Times New Roman"/>
                <w:sz w:val="24"/>
                <w:szCs w:val="24"/>
                <w:lang w:eastAsia="hr-HR"/>
              </w:rPr>
            </w:pPr>
            <w:r w:rsidRPr="004722D4">
              <w:rPr>
                <w:rFonts w:ascii="Times New Roman" w:eastAsia="Times New Roman" w:hAnsi="Times New Roman" w:cs="Times New Roman"/>
                <w:sz w:val="24"/>
                <w:szCs w:val="24"/>
                <w:lang w:eastAsia="hr-HR"/>
              </w:rPr>
              <w:t>1</w:t>
            </w:r>
          </w:p>
        </w:tc>
      </w:tr>
      <w:tr w:rsidR="004722D4" w:rsidRPr="004722D4" w14:paraId="71B1CCC1" w14:textId="77777777" w:rsidTr="004722D4">
        <w:trPr>
          <w:trHeight w:val="397"/>
          <w:jc w:val="center"/>
        </w:trPr>
        <w:tc>
          <w:tcPr>
            <w:tcW w:w="2211" w:type="dxa"/>
            <w:vAlign w:val="center"/>
          </w:tcPr>
          <w:p w14:paraId="19417F97" w14:textId="77777777" w:rsidR="004722D4" w:rsidRPr="004722D4" w:rsidRDefault="004722D4" w:rsidP="00D4458B">
            <w:pPr>
              <w:spacing w:after="0" w:line="240" w:lineRule="auto"/>
              <w:rPr>
                <w:rFonts w:ascii="Times New Roman" w:eastAsia="Times New Roman" w:hAnsi="Times New Roman" w:cs="Times New Roman"/>
                <w:sz w:val="24"/>
                <w:szCs w:val="24"/>
                <w:lang w:eastAsia="hr-HR"/>
              </w:rPr>
            </w:pPr>
            <w:r w:rsidRPr="004722D4">
              <w:rPr>
                <w:rFonts w:ascii="Times New Roman" w:eastAsia="Times New Roman" w:hAnsi="Times New Roman" w:cs="Times New Roman"/>
                <w:sz w:val="24"/>
                <w:szCs w:val="24"/>
                <w:lang w:eastAsia="hr-HR"/>
              </w:rPr>
              <w:t>Pomoćna kuharica</w:t>
            </w:r>
          </w:p>
        </w:tc>
        <w:tc>
          <w:tcPr>
            <w:tcW w:w="1814" w:type="dxa"/>
            <w:vAlign w:val="center"/>
          </w:tcPr>
          <w:p w14:paraId="00C8924F" w14:textId="77777777" w:rsidR="004722D4" w:rsidRPr="004722D4" w:rsidRDefault="004722D4" w:rsidP="00D4458B">
            <w:pPr>
              <w:spacing w:after="0" w:line="240" w:lineRule="auto"/>
              <w:jc w:val="center"/>
              <w:rPr>
                <w:rFonts w:ascii="Times New Roman" w:eastAsia="Times New Roman" w:hAnsi="Times New Roman" w:cs="Times New Roman"/>
                <w:sz w:val="24"/>
                <w:szCs w:val="24"/>
                <w:lang w:eastAsia="hr-HR"/>
              </w:rPr>
            </w:pPr>
            <w:r w:rsidRPr="004722D4">
              <w:rPr>
                <w:rFonts w:ascii="Times New Roman" w:eastAsia="Times New Roman" w:hAnsi="Times New Roman" w:cs="Times New Roman"/>
                <w:sz w:val="24"/>
                <w:szCs w:val="24"/>
                <w:lang w:eastAsia="hr-HR"/>
              </w:rPr>
              <w:t>8,5</w:t>
            </w:r>
          </w:p>
        </w:tc>
        <w:tc>
          <w:tcPr>
            <w:tcW w:w="1814" w:type="dxa"/>
            <w:vAlign w:val="center"/>
          </w:tcPr>
          <w:p w14:paraId="29A19AFF" w14:textId="77777777" w:rsidR="004722D4" w:rsidRPr="004722D4" w:rsidRDefault="004722D4" w:rsidP="00D4458B">
            <w:pPr>
              <w:spacing w:after="0" w:line="240" w:lineRule="auto"/>
              <w:jc w:val="center"/>
              <w:rPr>
                <w:rFonts w:ascii="Times New Roman" w:eastAsia="Times New Roman" w:hAnsi="Times New Roman" w:cs="Times New Roman"/>
                <w:sz w:val="24"/>
                <w:szCs w:val="24"/>
                <w:lang w:eastAsia="hr-HR"/>
              </w:rPr>
            </w:pPr>
            <w:r w:rsidRPr="004722D4">
              <w:rPr>
                <w:rFonts w:ascii="Times New Roman" w:eastAsia="Times New Roman" w:hAnsi="Times New Roman" w:cs="Times New Roman"/>
                <w:sz w:val="24"/>
                <w:szCs w:val="24"/>
                <w:lang w:eastAsia="hr-HR"/>
              </w:rPr>
              <w:t>8</w:t>
            </w:r>
          </w:p>
        </w:tc>
      </w:tr>
      <w:tr w:rsidR="004722D4" w:rsidRPr="004722D4" w14:paraId="079CC2C8" w14:textId="77777777" w:rsidTr="004722D4">
        <w:trPr>
          <w:trHeight w:val="397"/>
          <w:jc w:val="center"/>
        </w:trPr>
        <w:tc>
          <w:tcPr>
            <w:tcW w:w="2211" w:type="dxa"/>
            <w:vAlign w:val="center"/>
          </w:tcPr>
          <w:p w14:paraId="4D09070B" w14:textId="77777777" w:rsidR="004722D4" w:rsidRPr="004722D4" w:rsidRDefault="004722D4" w:rsidP="00D4458B">
            <w:pPr>
              <w:spacing w:after="0" w:line="240" w:lineRule="auto"/>
              <w:rPr>
                <w:rFonts w:ascii="Times New Roman" w:eastAsia="Times New Roman" w:hAnsi="Times New Roman" w:cs="Times New Roman"/>
                <w:sz w:val="24"/>
                <w:szCs w:val="24"/>
                <w:lang w:eastAsia="hr-HR"/>
              </w:rPr>
            </w:pPr>
            <w:r w:rsidRPr="004722D4">
              <w:rPr>
                <w:rFonts w:ascii="Times New Roman" w:eastAsia="Times New Roman" w:hAnsi="Times New Roman" w:cs="Times New Roman"/>
                <w:sz w:val="24"/>
                <w:szCs w:val="24"/>
                <w:lang w:eastAsia="hr-HR"/>
              </w:rPr>
              <w:t>Švelja - pralja</w:t>
            </w:r>
          </w:p>
        </w:tc>
        <w:tc>
          <w:tcPr>
            <w:tcW w:w="1814" w:type="dxa"/>
            <w:vAlign w:val="center"/>
          </w:tcPr>
          <w:p w14:paraId="6E5FFF72" w14:textId="77777777" w:rsidR="004722D4" w:rsidRPr="004722D4" w:rsidRDefault="004722D4" w:rsidP="00D4458B">
            <w:pPr>
              <w:spacing w:after="0" w:line="240" w:lineRule="auto"/>
              <w:jc w:val="center"/>
              <w:rPr>
                <w:rFonts w:ascii="Times New Roman" w:eastAsia="Times New Roman" w:hAnsi="Times New Roman" w:cs="Times New Roman"/>
                <w:sz w:val="24"/>
                <w:szCs w:val="24"/>
                <w:lang w:eastAsia="hr-HR"/>
              </w:rPr>
            </w:pPr>
            <w:r w:rsidRPr="004722D4">
              <w:rPr>
                <w:rFonts w:ascii="Times New Roman" w:eastAsia="Times New Roman" w:hAnsi="Times New Roman" w:cs="Times New Roman"/>
                <w:sz w:val="24"/>
                <w:szCs w:val="24"/>
                <w:lang w:eastAsia="hr-HR"/>
              </w:rPr>
              <w:t>1</w:t>
            </w:r>
          </w:p>
        </w:tc>
        <w:tc>
          <w:tcPr>
            <w:tcW w:w="1814" w:type="dxa"/>
            <w:vAlign w:val="center"/>
          </w:tcPr>
          <w:p w14:paraId="73D79912" w14:textId="77777777" w:rsidR="004722D4" w:rsidRPr="004722D4" w:rsidRDefault="004722D4" w:rsidP="00D4458B">
            <w:pPr>
              <w:spacing w:after="0" w:line="240" w:lineRule="auto"/>
              <w:jc w:val="center"/>
              <w:rPr>
                <w:rFonts w:ascii="Times New Roman" w:eastAsia="Times New Roman" w:hAnsi="Times New Roman" w:cs="Times New Roman"/>
                <w:sz w:val="24"/>
                <w:szCs w:val="24"/>
                <w:lang w:eastAsia="hr-HR"/>
              </w:rPr>
            </w:pPr>
            <w:r w:rsidRPr="004722D4">
              <w:rPr>
                <w:rFonts w:ascii="Times New Roman" w:eastAsia="Times New Roman" w:hAnsi="Times New Roman" w:cs="Times New Roman"/>
                <w:sz w:val="24"/>
                <w:szCs w:val="24"/>
                <w:lang w:eastAsia="hr-HR"/>
              </w:rPr>
              <w:t>1</w:t>
            </w:r>
          </w:p>
        </w:tc>
      </w:tr>
      <w:tr w:rsidR="004722D4" w:rsidRPr="004722D4" w14:paraId="576376F4" w14:textId="77777777" w:rsidTr="004722D4">
        <w:trPr>
          <w:trHeight w:val="397"/>
          <w:jc w:val="center"/>
        </w:trPr>
        <w:tc>
          <w:tcPr>
            <w:tcW w:w="2211" w:type="dxa"/>
            <w:vAlign w:val="center"/>
          </w:tcPr>
          <w:p w14:paraId="23E914FA" w14:textId="77777777" w:rsidR="004722D4" w:rsidRPr="004722D4" w:rsidRDefault="004722D4" w:rsidP="00D4458B">
            <w:pPr>
              <w:spacing w:after="0" w:line="240" w:lineRule="auto"/>
              <w:rPr>
                <w:rFonts w:ascii="Times New Roman" w:eastAsia="Times New Roman" w:hAnsi="Times New Roman" w:cs="Times New Roman"/>
                <w:sz w:val="24"/>
                <w:szCs w:val="24"/>
                <w:lang w:eastAsia="hr-HR"/>
              </w:rPr>
            </w:pPr>
            <w:r w:rsidRPr="004722D4">
              <w:rPr>
                <w:rFonts w:ascii="Times New Roman" w:eastAsia="Times New Roman" w:hAnsi="Times New Roman" w:cs="Times New Roman"/>
                <w:sz w:val="24"/>
                <w:szCs w:val="24"/>
                <w:lang w:eastAsia="hr-HR"/>
              </w:rPr>
              <w:t>Spremačica</w:t>
            </w:r>
          </w:p>
        </w:tc>
        <w:tc>
          <w:tcPr>
            <w:tcW w:w="1814" w:type="dxa"/>
            <w:vAlign w:val="center"/>
          </w:tcPr>
          <w:p w14:paraId="3FD675A4" w14:textId="77777777" w:rsidR="004722D4" w:rsidRPr="004722D4" w:rsidRDefault="004722D4" w:rsidP="00D4458B">
            <w:pPr>
              <w:spacing w:after="0" w:line="240" w:lineRule="auto"/>
              <w:jc w:val="center"/>
              <w:rPr>
                <w:rFonts w:ascii="Times New Roman" w:eastAsia="Times New Roman" w:hAnsi="Times New Roman" w:cs="Times New Roman"/>
                <w:sz w:val="24"/>
                <w:szCs w:val="24"/>
                <w:lang w:eastAsia="hr-HR"/>
              </w:rPr>
            </w:pPr>
            <w:r w:rsidRPr="004722D4">
              <w:rPr>
                <w:rFonts w:ascii="Times New Roman" w:eastAsia="Times New Roman" w:hAnsi="Times New Roman" w:cs="Times New Roman"/>
                <w:sz w:val="24"/>
                <w:szCs w:val="24"/>
                <w:lang w:eastAsia="hr-HR"/>
              </w:rPr>
              <w:t>13</w:t>
            </w:r>
          </w:p>
        </w:tc>
        <w:tc>
          <w:tcPr>
            <w:tcW w:w="1814" w:type="dxa"/>
            <w:vAlign w:val="center"/>
          </w:tcPr>
          <w:p w14:paraId="216BDE9C" w14:textId="77777777" w:rsidR="004722D4" w:rsidRPr="004722D4" w:rsidRDefault="004722D4" w:rsidP="00D4458B">
            <w:pPr>
              <w:spacing w:after="0" w:line="240" w:lineRule="auto"/>
              <w:jc w:val="center"/>
              <w:rPr>
                <w:rFonts w:ascii="Times New Roman" w:eastAsia="Times New Roman" w:hAnsi="Times New Roman" w:cs="Times New Roman"/>
                <w:sz w:val="24"/>
                <w:szCs w:val="24"/>
                <w:lang w:eastAsia="hr-HR"/>
              </w:rPr>
            </w:pPr>
            <w:r w:rsidRPr="004722D4">
              <w:rPr>
                <w:rFonts w:ascii="Times New Roman" w:eastAsia="Times New Roman" w:hAnsi="Times New Roman" w:cs="Times New Roman"/>
                <w:sz w:val="24"/>
                <w:szCs w:val="24"/>
                <w:lang w:eastAsia="hr-HR"/>
              </w:rPr>
              <w:t>11</w:t>
            </w:r>
          </w:p>
        </w:tc>
      </w:tr>
      <w:tr w:rsidR="004722D4" w:rsidRPr="004722D4" w14:paraId="60F23A68" w14:textId="77777777" w:rsidTr="004722D4">
        <w:trPr>
          <w:trHeight w:val="397"/>
          <w:jc w:val="center"/>
        </w:trPr>
        <w:tc>
          <w:tcPr>
            <w:tcW w:w="2211" w:type="dxa"/>
            <w:vAlign w:val="center"/>
          </w:tcPr>
          <w:p w14:paraId="1DD760E9" w14:textId="77777777" w:rsidR="004722D4" w:rsidRPr="004722D4" w:rsidRDefault="004722D4" w:rsidP="00D4458B">
            <w:pPr>
              <w:spacing w:after="0" w:line="240" w:lineRule="auto"/>
              <w:rPr>
                <w:rFonts w:ascii="Times New Roman" w:eastAsia="Times New Roman" w:hAnsi="Times New Roman" w:cs="Times New Roman"/>
                <w:sz w:val="24"/>
                <w:szCs w:val="24"/>
                <w:lang w:eastAsia="hr-HR"/>
              </w:rPr>
            </w:pPr>
            <w:r w:rsidRPr="004722D4">
              <w:rPr>
                <w:rFonts w:ascii="Times New Roman" w:eastAsia="Times New Roman" w:hAnsi="Times New Roman" w:cs="Times New Roman"/>
                <w:sz w:val="24"/>
                <w:szCs w:val="24"/>
                <w:lang w:eastAsia="hr-HR"/>
              </w:rPr>
              <w:t>Ekonom - vozač</w:t>
            </w:r>
          </w:p>
        </w:tc>
        <w:tc>
          <w:tcPr>
            <w:tcW w:w="1814" w:type="dxa"/>
            <w:vAlign w:val="center"/>
          </w:tcPr>
          <w:p w14:paraId="6AAD7E31" w14:textId="77777777" w:rsidR="004722D4" w:rsidRPr="004722D4" w:rsidRDefault="004722D4" w:rsidP="00D4458B">
            <w:pPr>
              <w:spacing w:after="0" w:line="240" w:lineRule="auto"/>
              <w:jc w:val="center"/>
              <w:rPr>
                <w:rFonts w:ascii="Times New Roman" w:eastAsia="Times New Roman" w:hAnsi="Times New Roman" w:cs="Times New Roman"/>
                <w:sz w:val="24"/>
                <w:szCs w:val="24"/>
                <w:lang w:eastAsia="hr-HR"/>
              </w:rPr>
            </w:pPr>
            <w:r w:rsidRPr="004722D4">
              <w:rPr>
                <w:rFonts w:ascii="Times New Roman" w:eastAsia="Times New Roman" w:hAnsi="Times New Roman" w:cs="Times New Roman"/>
                <w:sz w:val="24"/>
                <w:szCs w:val="24"/>
                <w:lang w:eastAsia="hr-HR"/>
              </w:rPr>
              <w:t>1</w:t>
            </w:r>
          </w:p>
        </w:tc>
        <w:tc>
          <w:tcPr>
            <w:tcW w:w="1814" w:type="dxa"/>
            <w:vAlign w:val="center"/>
          </w:tcPr>
          <w:p w14:paraId="1CCF1CCF" w14:textId="77777777" w:rsidR="004722D4" w:rsidRPr="004722D4" w:rsidRDefault="004722D4" w:rsidP="00D4458B">
            <w:pPr>
              <w:spacing w:after="0" w:line="240" w:lineRule="auto"/>
              <w:jc w:val="center"/>
              <w:rPr>
                <w:rFonts w:ascii="Times New Roman" w:eastAsia="Times New Roman" w:hAnsi="Times New Roman" w:cs="Times New Roman"/>
                <w:sz w:val="24"/>
                <w:szCs w:val="24"/>
                <w:lang w:eastAsia="hr-HR"/>
              </w:rPr>
            </w:pPr>
            <w:r w:rsidRPr="004722D4">
              <w:rPr>
                <w:rFonts w:ascii="Times New Roman" w:eastAsia="Times New Roman" w:hAnsi="Times New Roman" w:cs="Times New Roman"/>
                <w:sz w:val="24"/>
                <w:szCs w:val="24"/>
                <w:lang w:eastAsia="hr-HR"/>
              </w:rPr>
              <w:t>1</w:t>
            </w:r>
          </w:p>
        </w:tc>
      </w:tr>
      <w:tr w:rsidR="004722D4" w:rsidRPr="004722D4" w14:paraId="19B523B9" w14:textId="77777777" w:rsidTr="004722D4">
        <w:trPr>
          <w:trHeight w:val="397"/>
          <w:jc w:val="center"/>
        </w:trPr>
        <w:tc>
          <w:tcPr>
            <w:tcW w:w="2211" w:type="dxa"/>
            <w:vAlign w:val="center"/>
          </w:tcPr>
          <w:p w14:paraId="47B79660" w14:textId="77777777" w:rsidR="004722D4" w:rsidRPr="004722D4" w:rsidRDefault="004722D4" w:rsidP="00D4458B">
            <w:pPr>
              <w:spacing w:after="0" w:line="240" w:lineRule="auto"/>
              <w:rPr>
                <w:rFonts w:ascii="Times New Roman" w:eastAsia="Times New Roman" w:hAnsi="Times New Roman" w:cs="Times New Roman"/>
                <w:sz w:val="24"/>
                <w:szCs w:val="24"/>
                <w:lang w:eastAsia="hr-HR"/>
              </w:rPr>
            </w:pPr>
            <w:r w:rsidRPr="004722D4">
              <w:rPr>
                <w:rFonts w:ascii="Times New Roman" w:eastAsia="Times New Roman" w:hAnsi="Times New Roman" w:cs="Times New Roman"/>
                <w:sz w:val="24"/>
                <w:szCs w:val="24"/>
                <w:lang w:eastAsia="hr-HR"/>
              </w:rPr>
              <w:lastRenderedPageBreak/>
              <w:t>Domar - vozač</w:t>
            </w:r>
          </w:p>
        </w:tc>
        <w:tc>
          <w:tcPr>
            <w:tcW w:w="1814" w:type="dxa"/>
            <w:vAlign w:val="center"/>
          </w:tcPr>
          <w:p w14:paraId="6910BE9C" w14:textId="77777777" w:rsidR="004722D4" w:rsidRPr="004722D4" w:rsidRDefault="004722D4" w:rsidP="00D4458B">
            <w:pPr>
              <w:spacing w:after="0" w:line="240" w:lineRule="auto"/>
              <w:jc w:val="center"/>
              <w:rPr>
                <w:rFonts w:ascii="Times New Roman" w:eastAsia="Times New Roman" w:hAnsi="Times New Roman" w:cs="Times New Roman"/>
                <w:sz w:val="24"/>
                <w:szCs w:val="24"/>
                <w:lang w:eastAsia="hr-HR"/>
              </w:rPr>
            </w:pPr>
            <w:r w:rsidRPr="004722D4">
              <w:rPr>
                <w:rFonts w:ascii="Times New Roman" w:eastAsia="Times New Roman" w:hAnsi="Times New Roman" w:cs="Times New Roman"/>
                <w:sz w:val="24"/>
                <w:szCs w:val="24"/>
                <w:lang w:eastAsia="hr-HR"/>
              </w:rPr>
              <w:t>2</w:t>
            </w:r>
          </w:p>
        </w:tc>
        <w:tc>
          <w:tcPr>
            <w:tcW w:w="1814" w:type="dxa"/>
            <w:vAlign w:val="center"/>
          </w:tcPr>
          <w:p w14:paraId="426D496D" w14:textId="77777777" w:rsidR="004722D4" w:rsidRPr="004722D4" w:rsidRDefault="004722D4" w:rsidP="00D4458B">
            <w:pPr>
              <w:spacing w:after="0" w:line="240" w:lineRule="auto"/>
              <w:jc w:val="center"/>
              <w:rPr>
                <w:rFonts w:ascii="Times New Roman" w:eastAsia="Times New Roman" w:hAnsi="Times New Roman" w:cs="Times New Roman"/>
                <w:sz w:val="24"/>
                <w:szCs w:val="24"/>
                <w:lang w:eastAsia="hr-HR"/>
              </w:rPr>
            </w:pPr>
            <w:r w:rsidRPr="004722D4">
              <w:rPr>
                <w:rFonts w:ascii="Times New Roman" w:eastAsia="Times New Roman" w:hAnsi="Times New Roman" w:cs="Times New Roman"/>
                <w:sz w:val="24"/>
                <w:szCs w:val="24"/>
                <w:lang w:eastAsia="hr-HR"/>
              </w:rPr>
              <w:t>1</w:t>
            </w:r>
          </w:p>
        </w:tc>
      </w:tr>
      <w:tr w:rsidR="004722D4" w:rsidRPr="004722D4" w14:paraId="249B26E0" w14:textId="77777777" w:rsidTr="004722D4">
        <w:trPr>
          <w:trHeight w:val="397"/>
          <w:jc w:val="center"/>
        </w:trPr>
        <w:tc>
          <w:tcPr>
            <w:tcW w:w="2211" w:type="dxa"/>
            <w:vAlign w:val="center"/>
          </w:tcPr>
          <w:p w14:paraId="55281E49" w14:textId="77777777" w:rsidR="004722D4" w:rsidRPr="004722D4" w:rsidRDefault="004722D4" w:rsidP="00D4458B">
            <w:pPr>
              <w:spacing w:after="0" w:line="240" w:lineRule="auto"/>
              <w:rPr>
                <w:rFonts w:ascii="Times New Roman" w:eastAsia="Times New Roman" w:hAnsi="Times New Roman" w:cs="Times New Roman"/>
                <w:sz w:val="24"/>
                <w:szCs w:val="24"/>
                <w:lang w:eastAsia="hr-HR"/>
              </w:rPr>
            </w:pPr>
            <w:r w:rsidRPr="004722D4">
              <w:rPr>
                <w:rFonts w:ascii="Times New Roman" w:eastAsia="Times New Roman" w:hAnsi="Times New Roman" w:cs="Times New Roman"/>
                <w:sz w:val="24"/>
                <w:szCs w:val="24"/>
                <w:lang w:eastAsia="hr-HR"/>
              </w:rPr>
              <w:t xml:space="preserve">Voditelj </w:t>
            </w:r>
            <w:proofErr w:type="spellStart"/>
            <w:r w:rsidRPr="004722D4">
              <w:rPr>
                <w:rFonts w:ascii="Times New Roman" w:eastAsia="Times New Roman" w:hAnsi="Times New Roman" w:cs="Times New Roman"/>
                <w:sz w:val="24"/>
                <w:szCs w:val="24"/>
                <w:lang w:eastAsia="hr-HR"/>
              </w:rPr>
              <w:t>predškole</w:t>
            </w:r>
            <w:proofErr w:type="spellEnd"/>
          </w:p>
        </w:tc>
        <w:tc>
          <w:tcPr>
            <w:tcW w:w="1814" w:type="dxa"/>
            <w:vAlign w:val="center"/>
          </w:tcPr>
          <w:p w14:paraId="7F1ECB8E" w14:textId="77777777" w:rsidR="004722D4" w:rsidRPr="004722D4" w:rsidRDefault="004722D4" w:rsidP="00D4458B">
            <w:pPr>
              <w:spacing w:after="0" w:line="240" w:lineRule="auto"/>
              <w:jc w:val="center"/>
              <w:rPr>
                <w:rFonts w:ascii="Times New Roman" w:eastAsia="Times New Roman" w:hAnsi="Times New Roman" w:cs="Times New Roman"/>
                <w:sz w:val="24"/>
                <w:szCs w:val="24"/>
                <w:lang w:eastAsia="hr-HR"/>
              </w:rPr>
            </w:pPr>
            <w:r w:rsidRPr="004722D4">
              <w:rPr>
                <w:rFonts w:ascii="Times New Roman" w:eastAsia="Times New Roman" w:hAnsi="Times New Roman" w:cs="Times New Roman"/>
                <w:sz w:val="24"/>
                <w:szCs w:val="24"/>
                <w:lang w:eastAsia="hr-HR"/>
              </w:rPr>
              <w:t>1</w:t>
            </w:r>
          </w:p>
        </w:tc>
        <w:tc>
          <w:tcPr>
            <w:tcW w:w="1814" w:type="dxa"/>
            <w:vAlign w:val="center"/>
          </w:tcPr>
          <w:p w14:paraId="5B73FC26" w14:textId="77777777" w:rsidR="004722D4" w:rsidRPr="004722D4" w:rsidRDefault="004722D4" w:rsidP="00D4458B">
            <w:pPr>
              <w:spacing w:after="0" w:line="240" w:lineRule="auto"/>
              <w:jc w:val="center"/>
              <w:rPr>
                <w:rFonts w:ascii="Times New Roman" w:eastAsia="Times New Roman" w:hAnsi="Times New Roman" w:cs="Times New Roman"/>
                <w:sz w:val="24"/>
                <w:szCs w:val="24"/>
                <w:lang w:eastAsia="hr-HR"/>
              </w:rPr>
            </w:pPr>
            <w:r w:rsidRPr="004722D4">
              <w:rPr>
                <w:rFonts w:ascii="Times New Roman" w:eastAsia="Times New Roman" w:hAnsi="Times New Roman" w:cs="Times New Roman"/>
                <w:sz w:val="24"/>
                <w:szCs w:val="24"/>
                <w:lang w:eastAsia="hr-HR"/>
              </w:rPr>
              <w:t>1</w:t>
            </w:r>
          </w:p>
        </w:tc>
      </w:tr>
      <w:tr w:rsidR="004722D4" w:rsidRPr="004722D4" w14:paraId="1C7F9AB5" w14:textId="77777777" w:rsidTr="004722D4">
        <w:trPr>
          <w:trHeight w:val="397"/>
          <w:jc w:val="center"/>
        </w:trPr>
        <w:tc>
          <w:tcPr>
            <w:tcW w:w="2211" w:type="dxa"/>
            <w:vAlign w:val="center"/>
          </w:tcPr>
          <w:p w14:paraId="6F2F1AA4" w14:textId="77777777" w:rsidR="004722D4" w:rsidRPr="004722D4" w:rsidRDefault="004722D4" w:rsidP="00D4458B">
            <w:pPr>
              <w:spacing w:after="0" w:line="240" w:lineRule="auto"/>
              <w:rPr>
                <w:rFonts w:ascii="Times New Roman" w:eastAsia="Times New Roman" w:hAnsi="Times New Roman" w:cs="Times New Roman"/>
                <w:b/>
                <w:sz w:val="24"/>
                <w:szCs w:val="24"/>
                <w:lang w:eastAsia="hr-HR"/>
              </w:rPr>
            </w:pPr>
            <w:r w:rsidRPr="004722D4">
              <w:rPr>
                <w:rFonts w:ascii="Times New Roman" w:eastAsia="Times New Roman" w:hAnsi="Times New Roman" w:cs="Times New Roman"/>
                <w:b/>
                <w:sz w:val="24"/>
                <w:szCs w:val="24"/>
                <w:lang w:eastAsia="hr-HR"/>
              </w:rPr>
              <w:t>UKUPNO</w:t>
            </w:r>
          </w:p>
        </w:tc>
        <w:tc>
          <w:tcPr>
            <w:tcW w:w="1814" w:type="dxa"/>
            <w:vAlign w:val="center"/>
          </w:tcPr>
          <w:p w14:paraId="7D1DF96A" w14:textId="7C161F5B" w:rsidR="004722D4" w:rsidRPr="004722D4" w:rsidRDefault="004722D4" w:rsidP="00D4458B">
            <w:pPr>
              <w:spacing w:after="0" w:line="240" w:lineRule="auto"/>
              <w:jc w:val="center"/>
              <w:rPr>
                <w:rFonts w:ascii="Times New Roman" w:eastAsia="Times New Roman" w:hAnsi="Times New Roman" w:cs="Times New Roman"/>
                <w:b/>
                <w:sz w:val="24"/>
                <w:szCs w:val="24"/>
                <w:lang w:eastAsia="hr-HR"/>
              </w:rPr>
            </w:pPr>
            <w:r w:rsidRPr="004722D4">
              <w:rPr>
                <w:rFonts w:ascii="Times New Roman" w:eastAsia="Times New Roman" w:hAnsi="Times New Roman" w:cs="Times New Roman"/>
                <w:b/>
                <w:sz w:val="24"/>
                <w:szCs w:val="24"/>
                <w:lang w:eastAsia="hr-HR"/>
              </w:rPr>
              <w:t>104</w:t>
            </w:r>
          </w:p>
        </w:tc>
        <w:tc>
          <w:tcPr>
            <w:tcW w:w="1814" w:type="dxa"/>
            <w:vAlign w:val="center"/>
          </w:tcPr>
          <w:p w14:paraId="01F650D2" w14:textId="5D1790E1" w:rsidR="004722D4" w:rsidRPr="004722D4" w:rsidRDefault="004722D4" w:rsidP="00D4458B">
            <w:pPr>
              <w:spacing w:after="0" w:line="240" w:lineRule="auto"/>
              <w:jc w:val="center"/>
              <w:rPr>
                <w:rFonts w:ascii="Times New Roman" w:eastAsia="Times New Roman" w:hAnsi="Times New Roman" w:cs="Times New Roman"/>
                <w:b/>
                <w:sz w:val="24"/>
                <w:szCs w:val="24"/>
                <w:lang w:eastAsia="hr-HR"/>
              </w:rPr>
            </w:pPr>
            <w:r w:rsidRPr="004722D4">
              <w:rPr>
                <w:rFonts w:ascii="Times New Roman" w:eastAsia="Times New Roman" w:hAnsi="Times New Roman" w:cs="Times New Roman"/>
                <w:b/>
                <w:sz w:val="24"/>
                <w:szCs w:val="24"/>
                <w:lang w:eastAsia="hr-HR"/>
              </w:rPr>
              <w:t>99</w:t>
            </w:r>
          </w:p>
        </w:tc>
      </w:tr>
    </w:tbl>
    <w:p w14:paraId="665ED064" w14:textId="77777777" w:rsidR="00D4458B" w:rsidRPr="004722D4" w:rsidRDefault="00D4458B" w:rsidP="00D4458B">
      <w:pPr>
        <w:spacing w:after="0" w:line="240" w:lineRule="auto"/>
        <w:jc w:val="both"/>
        <w:rPr>
          <w:rFonts w:ascii="Times New Roman" w:eastAsia="Times New Roman" w:hAnsi="Times New Roman" w:cs="Times New Roman"/>
          <w:sz w:val="24"/>
          <w:szCs w:val="24"/>
          <w:lang w:eastAsia="hr-HR"/>
        </w:rPr>
      </w:pPr>
    </w:p>
    <w:p w14:paraId="5E6D86D6" w14:textId="77777777" w:rsidR="00D4458B" w:rsidRPr="00D4458B" w:rsidRDefault="00D4458B" w:rsidP="00D4458B">
      <w:pPr>
        <w:spacing w:before="240" w:after="240" w:line="240" w:lineRule="auto"/>
        <w:jc w:val="both"/>
        <w:rPr>
          <w:rFonts w:ascii="Times New Roman" w:eastAsia="Times New Roman" w:hAnsi="Times New Roman" w:cs="Times New Roman"/>
          <w:b/>
          <w:i/>
          <w:color w:val="EE0000"/>
          <w:sz w:val="24"/>
          <w:szCs w:val="24"/>
          <w:lang w:eastAsia="hr-HR"/>
        </w:rPr>
      </w:pPr>
    </w:p>
    <w:p w14:paraId="2ADA98E9" w14:textId="77777777" w:rsidR="00D4458B" w:rsidRPr="004722D4" w:rsidRDefault="00D4458B" w:rsidP="00D4458B">
      <w:pPr>
        <w:spacing w:before="240" w:after="240" w:line="240" w:lineRule="auto"/>
        <w:jc w:val="both"/>
        <w:rPr>
          <w:rFonts w:ascii="Times New Roman" w:eastAsia="Times New Roman" w:hAnsi="Times New Roman" w:cs="Times New Roman"/>
          <w:b/>
          <w:sz w:val="24"/>
          <w:szCs w:val="24"/>
          <w:lang w:eastAsia="hr-HR"/>
        </w:rPr>
      </w:pPr>
      <w:r w:rsidRPr="004722D4">
        <w:rPr>
          <w:rFonts w:ascii="Times New Roman" w:eastAsia="Times New Roman" w:hAnsi="Times New Roman" w:cs="Times New Roman"/>
          <w:b/>
          <w:i/>
          <w:sz w:val="24"/>
          <w:szCs w:val="24"/>
          <w:lang w:eastAsia="hr-HR"/>
        </w:rPr>
        <w:t>Tablica 2.</w:t>
      </w:r>
      <w:r w:rsidRPr="004722D4">
        <w:rPr>
          <w:rFonts w:ascii="Times New Roman" w:eastAsia="Times New Roman" w:hAnsi="Times New Roman" w:cs="Times New Roman"/>
          <w:b/>
          <w:sz w:val="24"/>
          <w:szCs w:val="24"/>
          <w:lang w:eastAsia="hr-HR"/>
        </w:rPr>
        <w:tab/>
        <w:t>Pregled radnika u odgojno-obrazovnom procesu rada</w:t>
      </w:r>
    </w:p>
    <w:tbl>
      <w:tblPr>
        <w:tblW w:w="876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05"/>
        <w:gridCol w:w="1843"/>
        <w:gridCol w:w="1134"/>
        <w:gridCol w:w="3382"/>
      </w:tblGrid>
      <w:tr w:rsidR="00D4458B" w:rsidRPr="004722D4" w14:paraId="7D8B6AD8" w14:textId="77777777" w:rsidTr="001D19C9">
        <w:trPr>
          <w:jc w:val="center"/>
        </w:trPr>
        <w:tc>
          <w:tcPr>
            <w:tcW w:w="8764" w:type="dxa"/>
            <w:gridSpan w:val="4"/>
            <w:vAlign w:val="center"/>
          </w:tcPr>
          <w:p w14:paraId="1F28DBF8" w14:textId="77777777" w:rsidR="00D4458B" w:rsidRPr="004722D4" w:rsidRDefault="00D4458B" w:rsidP="00D4458B">
            <w:pPr>
              <w:spacing w:after="0" w:line="240" w:lineRule="auto"/>
              <w:jc w:val="center"/>
              <w:rPr>
                <w:rFonts w:ascii="Times New Roman" w:eastAsia="Times New Roman" w:hAnsi="Times New Roman" w:cs="Times New Roman"/>
                <w:sz w:val="24"/>
                <w:szCs w:val="24"/>
                <w:lang w:eastAsia="hr-HR"/>
              </w:rPr>
            </w:pPr>
            <w:r w:rsidRPr="004722D4">
              <w:rPr>
                <w:rFonts w:ascii="Times New Roman" w:eastAsia="Times New Roman" w:hAnsi="Times New Roman" w:cs="Times New Roman"/>
                <w:b/>
                <w:sz w:val="24"/>
                <w:szCs w:val="24"/>
                <w:lang w:eastAsia="hr-HR"/>
              </w:rPr>
              <w:t>SUNCOKRET</w:t>
            </w:r>
            <w:r w:rsidRPr="004722D4">
              <w:rPr>
                <w:rFonts w:ascii="Times New Roman" w:eastAsia="Times New Roman" w:hAnsi="Times New Roman" w:cs="Times New Roman"/>
                <w:sz w:val="24"/>
                <w:szCs w:val="24"/>
                <w:lang w:eastAsia="hr-HR"/>
              </w:rPr>
              <w:t xml:space="preserve"> – centralni objekt, Ivanić-Grad, Park hrvatskih branitelja 3</w:t>
            </w:r>
          </w:p>
        </w:tc>
      </w:tr>
      <w:tr w:rsidR="00D4458B" w:rsidRPr="004722D4" w14:paraId="5A82FD86" w14:textId="77777777" w:rsidTr="001D19C9">
        <w:trPr>
          <w:jc w:val="center"/>
        </w:trPr>
        <w:tc>
          <w:tcPr>
            <w:tcW w:w="2405" w:type="dxa"/>
            <w:shd w:val="clear" w:color="auto" w:fill="BFBFBF"/>
            <w:vAlign w:val="center"/>
          </w:tcPr>
          <w:p w14:paraId="688ED1AF" w14:textId="77777777" w:rsidR="00D4458B" w:rsidRPr="004722D4" w:rsidRDefault="00D4458B" w:rsidP="00D4458B">
            <w:pPr>
              <w:spacing w:after="0" w:line="240" w:lineRule="auto"/>
              <w:jc w:val="center"/>
              <w:rPr>
                <w:rFonts w:ascii="Times New Roman" w:eastAsia="Times New Roman" w:hAnsi="Times New Roman" w:cs="Times New Roman"/>
                <w:b/>
                <w:sz w:val="20"/>
                <w:szCs w:val="20"/>
                <w:lang w:eastAsia="hr-HR"/>
              </w:rPr>
            </w:pPr>
            <w:r w:rsidRPr="004722D4">
              <w:rPr>
                <w:rFonts w:ascii="Times New Roman" w:eastAsia="Times New Roman" w:hAnsi="Times New Roman" w:cs="Times New Roman"/>
                <w:b/>
                <w:sz w:val="20"/>
                <w:szCs w:val="20"/>
                <w:lang w:eastAsia="hr-HR"/>
              </w:rPr>
              <w:t>ODGOJNA SKUPINA</w:t>
            </w:r>
          </w:p>
        </w:tc>
        <w:tc>
          <w:tcPr>
            <w:tcW w:w="1843" w:type="dxa"/>
            <w:shd w:val="clear" w:color="auto" w:fill="BFBFBF"/>
            <w:vAlign w:val="center"/>
          </w:tcPr>
          <w:p w14:paraId="4A0F1219" w14:textId="77777777" w:rsidR="00D4458B" w:rsidRPr="004722D4" w:rsidRDefault="00D4458B" w:rsidP="00D4458B">
            <w:pPr>
              <w:spacing w:after="0" w:line="240" w:lineRule="auto"/>
              <w:jc w:val="center"/>
              <w:rPr>
                <w:rFonts w:ascii="Times New Roman" w:eastAsia="Times New Roman" w:hAnsi="Times New Roman" w:cs="Times New Roman"/>
                <w:b/>
                <w:sz w:val="20"/>
                <w:szCs w:val="20"/>
                <w:lang w:eastAsia="hr-HR"/>
              </w:rPr>
            </w:pPr>
            <w:r w:rsidRPr="004722D4">
              <w:rPr>
                <w:rFonts w:ascii="Times New Roman" w:eastAsia="Times New Roman" w:hAnsi="Times New Roman" w:cs="Times New Roman"/>
                <w:b/>
                <w:sz w:val="20"/>
                <w:szCs w:val="20"/>
                <w:lang w:eastAsia="hr-HR"/>
              </w:rPr>
              <w:t>DOBNA SKUPINA</w:t>
            </w:r>
          </w:p>
        </w:tc>
        <w:tc>
          <w:tcPr>
            <w:tcW w:w="1134" w:type="dxa"/>
            <w:shd w:val="clear" w:color="auto" w:fill="BFBFBF"/>
            <w:vAlign w:val="center"/>
          </w:tcPr>
          <w:p w14:paraId="3F3615A9" w14:textId="77777777" w:rsidR="00D4458B" w:rsidRPr="004722D4" w:rsidRDefault="00D4458B" w:rsidP="00D4458B">
            <w:pPr>
              <w:spacing w:after="0" w:line="240" w:lineRule="auto"/>
              <w:jc w:val="center"/>
              <w:rPr>
                <w:rFonts w:ascii="Times New Roman" w:eastAsia="Times New Roman" w:hAnsi="Times New Roman" w:cs="Times New Roman"/>
                <w:b/>
                <w:sz w:val="20"/>
                <w:szCs w:val="20"/>
                <w:lang w:eastAsia="hr-HR"/>
              </w:rPr>
            </w:pPr>
            <w:r w:rsidRPr="004722D4">
              <w:rPr>
                <w:rFonts w:ascii="Times New Roman" w:eastAsia="Times New Roman" w:hAnsi="Times New Roman" w:cs="Times New Roman"/>
                <w:b/>
                <w:sz w:val="20"/>
                <w:szCs w:val="20"/>
                <w:lang w:eastAsia="hr-HR"/>
              </w:rPr>
              <w:t>BROJ DJECE</w:t>
            </w:r>
          </w:p>
        </w:tc>
        <w:tc>
          <w:tcPr>
            <w:tcW w:w="3382" w:type="dxa"/>
            <w:shd w:val="clear" w:color="auto" w:fill="BFBFBF"/>
            <w:vAlign w:val="center"/>
          </w:tcPr>
          <w:p w14:paraId="18E9C04D" w14:textId="77777777" w:rsidR="00D4458B" w:rsidRPr="004722D4" w:rsidRDefault="00D4458B" w:rsidP="00D4458B">
            <w:pPr>
              <w:spacing w:after="0" w:line="240" w:lineRule="auto"/>
              <w:jc w:val="center"/>
              <w:rPr>
                <w:rFonts w:ascii="Times New Roman" w:eastAsia="Times New Roman" w:hAnsi="Times New Roman" w:cs="Times New Roman"/>
                <w:b/>
                <w:sz w:val="20"/>
                <w:szCs w:val="20"/>
                <w:lang w:eastAsia="hr-HR"/>
              </w:rPr>
            </w:pPr>
            <w:r w:rsidRPr="004722D4">
              <w:rPr>
                <w:rFonts w:ascii="Times New Roman" w:eastAsia="Times New Roman" w:hAnsi="Times New Roman" w:cs="Times New Roman"/>
                <w:b/>
                <w:sz w:val="20"/>
                <w:szCs w:val="20"/>
                <w:lang w:eastAsia="hr-HR"/>
              </w:rPr>
              <w:t>ODGOJITELJI</w:t>
            </w:r>
          </w:p>
        </w:tc>
      </w:tr>
      <w:tr w:rsidR="00D4458B" w:rsidRPr="004722D4" w14:paraId="76DE2327" w14:textId="77777777" w:rsidTr="001D19C9">
        <w:trPr>
          <w:trHeight w:val="135"/>
          <w:jc w:val="center"/>
        </w:trPr>
        <w:tc>
          <w:tcPr>
            <w:tcW w:w="2405" w:type="dxa"/>
            <w:vMerge w:val="restart"/>
            <w:vAlign w:val="center"/>
          </w:tcPr>
          <w:p w14:paraId="6E44D651" w14:textId="77777777" w:rsidR="00D4458B" w:rsidRPr="004722D4" w:rsidRDefault="00D4458B" w:rsidP="00D4458B">
            <w:pPr>
              <w:spacing w:after="0" w:line="240" w:lineRule="auto"/>
              <w:jc w:val="center"/>
              <w:rPr>
                <w:rFonts w:ascii="Times New Roman" w:eastAsia="Times New Roman" w:hAnsi="Times New Roman" w:cs="Times New Roman"/>
                <w:b/>
                <w:sz w:val="24"/>
                <w:szCs w:val="24"/>
                <w:lang w:eastAsia="hr-HR"/>
              </w:rPr>
            </w:pPr>
            <w:r w:rsidRPr="004722D4">
              <w:rPr>
                <w:rFonts w:ascii="Times New Roman" w:eastAsia="Times New Roman" w:hAnsi="Times New Roman" w:cs="Times New Roman"/>
                <w:b/>
                <w:sz w:val="24"/>
                <w:szCs w:val="24"/>
                <w:lang w:eastAsia="hr-HR"/>
              </w:rPr>
              <w:t>SREĆICE</w:t>
            </w:r>
          </w:p>
        </w:tc>
        <w:tc>
          <w:tcPr>
            <w:tcW w:w="1843" w:type="dxa"/>
            <w:vMerge w:val="restart"/>
            <w:vAlign w:val="center"/>
          </w:tcPr>
          <w:p w14:paraId="61DEDD0E" w14:textId="3DB0173E" w:rsidR="00D4458B" w:rsidRPr="004722D4" w:rsidRDefault="004722D4" w:rsidP="00D4458B">
            <w:pPr>
              <w:spacing w:after="0" w:line="240" w:lineRule="auto"/>
              <w:jc w:val="center"/>
              <w:rPr>
                <w:rFonts w:ascii="Times New Roman" w:eastAsia="Times New Roman" w:hAnsi="Times New Roman" w:cs="Times New Roman"/>
                <w:sz w:val="24"/>
                <w:szCs w:val="20"/>
                <w:lang w:eastAsia="hr-HR"/>
              </w:rPr>
            </w:pPr>
            <w:r>
              <w:rPr>
                <w:rFonts w:ascii="Times New Roman" w:eastAsia="Times New Roman" w:hAnsi="Times New Roman" w:cs="Times New Roman"/>
                <w:sz w:val="24"/>
                <w:szCs w:val="20"/>
                <w:lang w:eastAsia="hr-HR"/>
              </w:rPr>
              <w:t>srednja</w:t>
            </w:r>
          </w:p>
        </w:tc>
        <w:tc>
          <w:tcPr>
            <w:tcW w:w="1134" w:type="dxa"/>
            <w:vMerge w:val="restart"/>
            <w:vAlign w:val="center"/>
          </w:tcPr>
          <w:p w14:paraId="3DD35733" w14:textId="1E9EFF6B" w:rsidR="00D4458B" w:rsidRPr="004722D4" w:rsidRDefault="00DA2002" w:rsidP="00D4458B">
            <w:pPr>
              <w:spacing w:after="0" w:line="240" w:lineRule="auto"/>
              <w:jc w:val="center"/>
              <w:rPr>
                <w:rFonts w:ascii="Times New Roman" w:eastAsia="Times New Roman" w:hAnsi="Times New Roman" w:cs="Times New Roman"/>
                <w:sz w:val="24"/>
                <w:szCs w:val="20"/>
                <w:lang w:eastAsia="hr-HR"/>
              </w:rPr>
            </w:pPr>
            <w:r>
              <w:rPr>
                <w:rFonts w:ascii="Times New Roman" w:eastAsia="Times New Roman" w:hAnsi="Times New Roman" w:cs="Times New Roman"/>
                <w:sz w:val="24"/>
                <w:szCs w:val="20"/>
                <w:lang w:eastAsia="hr-HR"/>
              </w:rPr>
              <w:t>20</w:t>
            </w:r>
          </w:p>
        </w:tc>
        <w:tc>
          <w:tcPr>
            <w:tcW w:w="3382" w:type="dxa"/>
            <w:vAlign w:val="center"/>
          </w:tcPr>
          <w:p w14:paraId="6FC515B1" w14:textId="3F86E85E" w:rsidR="00D4458B" w:rsidRPr="004722D4" w:rsidRDefault="00DA2002" w:rsidP="00D4458B">
            <w:pPr>
              <w:spacing w:after="0" w:line="240" w:lineRule="auto"/>
              <w:rPr>
                <w:rFonts w:ascii="Times New Roman" w:eastAsia="Times New Roman" w:hAnsi="Times New Roman" w:cs="Times New Roman"/>
                <w:sz w:val="24"/>
                <w:szCs w:val="20"/>
                <w:lang w:eastAsia="hr-HR"/>
              </w:rPr>
            </w:pPr>
            <w:r>
              <w:rPr>
                <w:rFonts w:ascii="Times New Roman" w:eastAsia="Times New Roman" w:hAnsi="Times New Roman" w:cs="Times New Roman"/>
                <w:sz w:val="24"/>
                <w:szCs w:val="20"/>
                <w:lang w:eastAsia="hr-HR"/>
              </w:rPr>
              <w:t xml:space="preserve">M. </w:t>
            </w:r>
            <w:proofErr w:type="spellStart"/>
            <w:r>
              <w:rPr>
                <w:rFonts w:ascii="Times New Roman" w:eastAsia="Times New Roman" w:hAnsi="Times New Roman" w:cs="Times New Roman"/>
                <w:sz w:val="24"/>
                <w:szCs w:val="20"/>
                <w:lang w:eastAsia="hr-HR"/>
              </w:rPr>
              <w:t>Rošin</w:t>
            </w:r>
            <w:proofErr w:type="spellEnd"/>
            <w:r>
              <w:rPr>
                <w:rFonts w:ascii="Times New Roman" w:eastAsia="Times New Roman" w:hAnsi="Times New Roman" w:cs="Times New Roman"/>
                <w:sz w:val="24"/>
                <w:szCs w:val="20"/>
                <w:lang w:eastAsia="hr-HR"/>
              </w:rPr>
              <w:t xml:space="preserve"> J.</w:t>
            </w:r>
          </w:p>
        </w:tc>
      </w:tr>
      <w:tr w:rsidR="00D4458B" w:rsidRPr="004722D4" w14:paraId="4B79426E" w14:textId="77777777" w:rsidTr="001D19C9">
        <w:trPr>
          <w:trHeight w:val="135"/>
          <w:jc w:val="center"/>
        </w:trPr>
        <w:tc>
          <w:tcPr>
            <w:tcW w:w="2405" w:type="dxa"/>
            <w:vMerge/>
            <w:vAlign w:val="center"/>
          </w:tcPr>
          <w:p w14:paraId="42F7991C" w14:textId="77777777" w:rsidR="00D4458B" w:rsidRPr="004722D4" w:rsidRDefault="00D4458B" w:rsidP="00D4458B">
            <w:pPr>
              <w:spacing w:after="0" w:line="240" w:lineRule="auto"/>
              <w:jc w:val="center"/>
              <w:rPr>
                <w:rFonts w:ascii="Times New Roman" w:eastAsia="Times New Roman" w:hAnsi="Times New Roman" w:cs="Times New Roman"/>
                <w:b/>
                <w:sz w:val="24"/>
                <w:szCs w:val="24"/>
                <w:lang w:eastAsia="hr-HR"/>
              </w:rPr>
            </w:pPr>
          </w:p>
        </w:tc>
        <w:tc>
          <w:tcPr>
            <w:tcW w:w="1843" w:type="dxa"/>
            <w:vMerge/>
            <w:vAlign w:val="center"/>
          </w:tcPr>
          <w:p w14:paraId="2FB9B073" w14:textId="77777777" w:rsidR="00D4458B" w:rsidRPr="004722D4" w:rsidRDefault="00D4458B" w:rsidP="00D4458B">
            <w:pPr>
              <w:spacing w:after="0" w:line="240" w:lineRule="auto"/>
              <w:jc w:val="center"/>
              <w:rPr>
                <w:rFonts w:ascii="Times New Roman" w:eastAsia="Times New Roman" w:hAnsi="Times New Roman" w:cs="Times New Roman"/>
                <w:b/>
                <w:sz w:val="24"/>
                <w:szCs w:val="20"/>
                <w:lang w:eastAsia="hr-HR"/>
              </w:rPr>
            </w:pPr>
          </w:p>
        </w:tc>
        <w:tc>
          <w:tcPr>
            <w:tcW w:w="1134" w:type="dxa"/>
            <w:vMerge/>
            <w:vAlign w:val="center"/>
          </w:tcPr>
          <w:p w14:paraId="01B2E720" w14:textId="77777777" w:rsidR="00D4458B" w:rsidRPr="004722D4" w:rsidRDefault="00D4458B" w:rsidP="00D4458B">
            <w:pPr>
              <w:spacing w:after="0" w:line="240" w:lineRule="auto"/>
              <w:jc w:val="center"/>
              <w:rPr>
                <w:rFonts w:ascii="Times New Roman" w:eastAsia="Times New Roman" w:hAnsi="Times New Roman" w:cs="Times New Roman"/>
                <w:b/>
                <w:sz w:val="24"/>
                <w:szCs w:val="20"/>
                <w:lang w:eastAsia="hr-HR"/>
              </w:rPr>
            </w:pPr>
          </w:p>
        </w:tc>
        <w:tc>
          <w:tcPr>
            <w:tcW w:w="3382" w:type="dxa"/>
            <w:vAlign w:val="center"/>
          </w:tcPr>
          <w:p w14:paraId="475964B5" w14:textId="5239264D" w:rsidR="00D4458B" w:rsidRPr="004722D4" w:rsidRDefault="00DA2002" w:rsidP="00D4458B">
            <w:pPr>
              <w:spacing w:after="0" w:line="240" w:lineRule="auto"/>
              <w:rPr>
                <w:rFonts w:ascii="Times New Roman" w:eastAsia="Times New Roman" w:hAnsi="Times New Roman" w:cs="Times New Roman"/>
                <w:sz w:val="24"/>
                <w:szCs w:val="20"/>
                <w:lang w:eastAsia="hr-HR"/>
              </w:rPr>
            </w:pPr>
            <w:r>
              <w:rPr>
                <w:rFonts w:ascii="Times New Roman" w:eastAsia="Times New Roman" w:hAnsi="Times New Roman" w:cs="Times New Roman"/>
                <w:sz w:val="24"/>
                <w:szCs w:val="20"/>
                <w:lang w:eastAsia="hr-HR"/>
              </w:rPr>
              <w:t>D. Ivanović</w:t>
            </w:r>
          </w:p>
        </w:tc>
      </w:tr>
      <w:tr w:rsidR="00D4458B" w:rsidRPr="004722D4" w14:paraId="7651C004" w14:textId="77777777" w:rsidTr="001D19C9">
        <w:trPr>
          <w:trHeight w:val="113"/>
          <w:jc w:val="center"/>
        </w:trPr>
        <w:tc>
          <w:tcPr>
            <w:tcW w:w="2405" w:type="dxa"/>
            <w:vMerge w:val="restart"/>
            <w:vAlign w:val="center"/>
          </w:tcPr>
          <w:p w14:paraId="05F65C2B" w14:textId="77777777" w:rsidR="00D4458B" w:rsidRPr="004722D4" w:rsidRDefault="00D4458B" w:rsidP="00D4458B">
            <w:pPr>
              <w:spacing w:after="0" w:line="240" w:lineRule="auto"/>
              <w:jc w:val="center"/>
              <w:rPr>
                <w:rFonts w:ascii="Times New Roman" w:eastAsia="Times New Roman" w:hAnsi="Times New Roman" w:cs="Times New Roman"/>
                <w:b/>
                <w:sz w:val="24"/>
                <w:szCs w:val="24"/>
                <w:lang w:eastAsia="hr-HR"/>
              </w:rPr>
            </w:pPr>
            <w:r w:rsidRPr="004722D4">
              <w:rPr>
                <w:rFonts w:ascii="Times New Roman" w:eastAsia="Times New Roman" w:hAnsi="Times New Roman" w:cs="Times New Roman"/>
                <w:b/>
                <w:sz w:val="24"/>
                <w:szCs w:val="24"/>
                <w:lang w:eastAsia="hr-HR"/>
              </w:rPr>
              <w:t>PANDICE</w:t>
            </w:r>
          </w:p>
        </w:tc>
        <w:tc>
          <w:tcPr>
            <w:tcW w:w="1843" w:type="dxa"/>
            <w:vMerge w:val="restart"/>
            <w:vAlign w:val="center"/>
          </w:tcPr>
          <w:p w14:paraId="573A87CE" w14:textId="3EBFD241" w:rsidR="00D4458B" w:rsidRPr="004722D4" w:rsidRDefault="00DA2002" w:rsidP="00D4458B">
            <w:pPr>
              <w:spacing w:after="0" w:line="240" w:lineRule="auto"/>
              <w:jc w:val="center"/>
              <w:rPr>
                <w:rFonts w:ascii="Times New Roman" w:eastAsia="Times New Roman" w:hAnsi="Times New Roman" w:cs="Times New Roman"/>
                <w:szCs w:val="20"/>
                <w:lang w:eastAsia="hr-HR"/>
              </w:rPr>
            </w:pPr>
            <w:r>
              <w:rPr>
                <w:rFonts w:ascii="Times New Roman" w:eastAsia="Times New Roman" w:hAnsi="Times New Roman" w:cs="Times New Roman"/>
                <w:szCs w:val="20"/>
                <w:lang w:eastAsia="hr-HR"/>
              </w:rPr>
              <w:t>starija</w:t>
            </w:r>
          </w:p>
        </w:tc>
        <w:tc>
          <w:tcPr>
            <w:tcW w:w="1134" w:type="dxa"/>
            <w:vMerge w:val="restart"/>
            <w:vAlign w:val="center"/>
          </w:tcPr>
          <w:p w14:paraId="7B78CDC9" w14:textId="2E5E6AF0" w:rsidR="00D4458B" w:rsidRPr="004722D4" w:rsidRDefault="00DA2002" w:rsidP="00D4458B">
            <w:pPr>
              <w:spacing w:after="0" w:line="240" w:lineRule="auto"/>
              <w:jc w:val="center"/>
              <w:rPr>
                <w:rFonts w:ascii="Times New Roman" w:eastAsia="Times New Roman" w:hAnsi="Times New Roman" w:cs="Times New Roman"/>
                <w:szCs w:val="20"/>
                <w:lang w:eastAsia="hr-HR"/>
              </w:rPr>
            </w:pPr>
            <w:r>
              <w:rPr>
                <w:rFonts w:ascii="Times New Roman" w:eastAsia="Times New Roman" w:hAnsi="Times New Roman" w:cs="Times New Roman"/>
                <w:szCs w:val="20"/>
                <w:lang w:eastAsia="hr-HR"/>
              </w:rPr>
              <w:t>20</w:t>
            </w:r>
          </w:p>
        </w:tc>
        <w:tc>
          <w:tcPr>
            <w:tcW w:w="3382" w:type="dxa"/>
            <w:vAlign w:val="center"/>
          </w:tcPr>
          <w:p w14:paraId="647BA40F" w14:textId="173FA8A0" w:rsidR="00D4458B" w:rsidRPr="004722D4" w:rsidRDefault="00DA2002" w:rsidP="00D4458B">
            <w:pPr>
              <w:spacing w:after="0" w:line="240" w:lineRule="auto"/>
              <w:rPr>
                <w:rFonts w:ascii="Times New Roman" w:eastAsia="Times New Roman" w:hAnsi="Times New Roman" w:cs="Times New Roman"/>
                <w:sz w:val="24"/>
                <w:szCs w:val="20"/>
                <w:lang w:eastAsia="hr-HR"/>
              </w:rPr>
            </w:pPr>
            <w:r>
              <w:rPr>
                <w:rFonts w:ascii="Times New Roman" w:eastAsia="Times New Roman" w:hAnsi="Times New Roman" w:cs="Times New Roman"/>
                <w:sz w:val="24"/>
                <w:szCs w:val="20"/>
                <w:lang w:eastAsia="hr-HR"/>
              </w:rPr>
              <w:t>V. Jambrešić</w:t>
            </w:r>
          </w:p>
        </w:tc>
      </w:tr>
      <w:tr w:rsidR="00D4458B" w:rsidRPr="004722D4" w14:paraId="286AD0F1" w14:textId="77777777" w:rsidTr="001D19C9">
        <w:trPr>
          <w:trHeight w:val="112"/>
          <w:jc w:val="center"/>
        </w:trPr>
        <w:tc>
          <w:tcPr>
            <w:tcW w:w="2405" w:type="dxa"/>
            <w:vMerge/>
            <w:vAlign w:val="center"/>
          </w:tcPr>
          <w:p w14:paraId="39406139" w14:textId="77777777" w:rsidR="00D4458B" w:rsidRPr="004722D4" w:rsidRDefault="00D4458B" w:rsidP="00D4458B">
            <w:pPr>
              <w:spacing w:after="0" w:line="240" w:lineRule="auto"/>
              <w:jc w:val="center"/>
              <w:rPr>
                <w:rFonts w:ascii="Times New Roman" w:eastAsia="Times New Roman" w:hAnsi="Times New Roman" w:cs="Times New Roman"/>
                <w:b/>
                <w:sz w:val="24"/>
                <w:szCs w:val="24"/>
                <w:lang w:eastAsia="hr-HR"/>
              </w:rPr>
            </w:pPr>
          </w:p>
        </w:tc>
        <w:tc>
          <w:tcPr>
            <w:tcW w:w="1843" w:type="dxa"/>
            <w:vMerge/>
            <w:vAlign w:val="center"/>
          </w:tcPr>
          <w:p w14:paraId="75DEA6A3" w14:textId="77777777" w:rsidR="00D4458B" w:rsidRPr="004722D4" w:rsidRDefault="00D4458B" w:rsidP="00D4458B">
            <w:pPr>
              <w:spacing w:after="0" w:line="240" w:lineRule="auto"/>
              <w:jc w:val="center"/>
              <w:rPr>
                <w:rFonts w:ascii="Times New Roman" w:eastAsia="Times New Roman" w:hAnsi="Times New Roman" w:cs="Times New Roman"/>
                <w:b/>
                <w:sz w:val="20"/>
                <w:szCs w:val="20"/>
                <w:lang w:eastAsia="hr-HR"/>
              </w:rPr>
            </w:pPr>
          </w:p>
        </w:tc>
        <w:tc>
          <w:tcPr>
            <w:tcW w:w="1134" w:type="dxa"/>
            <w:vMerge/>
            <w:vAlign w:val="center"/>
          </w:tcPr>
          <w:p w14:paraId="79ABC0BC" w14:textId="77777777" w:rsidR="00D4458B" w:rsidRPr="004722D4" w:rsidRDefault="00D4458B" w:rsidP="00D4458B">
            <w:pPr>
              <w:spacing w:after="0" w:line="240" w:lineRule="auto"/>
              <w:jc w:val="center"/>
              <w:rPr>
                <w:rFonts w:ascii="Times New Roman" w:eastAsia="Times New Roman" w:hAnsi="Times New Roman" w:cs="Times New Roman"/>
                <w:b/>
                <w:sz w:val="20"/>
                <w:szCs w:val="20"/>
                <w:lang w:eastAsia="hr-HR"/>
              </w:rPr>
            </w:pPr>
          </w:p>
        </w:tc>
        <w:tc>
          <w:tcPr>
            <w:tcW w:w="3382" w:type="dxa"/>
            <w:vAlign w:val="center"/>
          </w:tcPr>
          <w:p w14:paraId="4D0DE083" w14:textId="215F2F64" w:rsidR="00D4458B" w:rsidRPr="004722D4" w:rsidRDefault="00DA2002" w:rsidP="00D4458B">
            <w:pPr>
              <w:spacing w:after="0" w:line="240" w:lineRule="auto"/>
              <w:rPr>
                <w:rFonts w:ascii="Times New Roman" w:eastAsia="Times New Roman" w:hAnsi="Times New Roman" w:cs="Times New Roman"/>
                <w:sz w:val="24"/>
                <w:szCs w:val="20"/>
                <w:lang w:eastAsia="hr-HR"/>
              </w:rPr>
            </w:pPr>
            <w:r>
              <w:rPr>
                <w:rFonts w:ascii="Times New Roman" w:eastAsia="Times New Roman" w:hAnsi="Times New Roman" w:cs="Times New Roman"/>
                <w:sz w:val="24"/>
                <w:szCs w:val="20"/>
                <w:lang w:eastAsia="hr-HR"/>
              </w:rPr>
              <w:t>N. Vujičić</w:t>
            </w:r>
          </w:p>
        </w:tc>
      </w:tr>
      <w:tr w:rsidR="00D4458B" w:rsidRPr="004722D4" w14:paraId="3C454AF0" w14:textId="77777777" w:rsidTr="001D19C9">
        <w:trPr>
          <w:trHeight w:val="158"/>
          <w:jc w:val="center"/>
        </w:trPr>
        <w:tc>
          <w:tcPr>
            <w:tcW w:w="2405" w:type="dxa"/>
            <w:vMerge w:val="restart"/>
            <w:vAlign w:val="center"/>
          </w:tcPr>
          <w:p w14:paraId="24DE6EBE" w14:textId="77777777" w:rsidR="00D4458B" w:rsidRPr="004722D4" w:rsidRDefault="00D4458B" w:rsidP="00D4458B">
            <w:pPr>
              <w:spacing w:after="0" w:line="240" w:lineRule="auto"/>
              <w:jc w:val="center"/>
              <w:rPr>
                <w:rFonts w:ascii="Times New Roman" w:eastAsia="Times New Roman" w:hAnsi="Times New Roman" w:cs="Times New Roman"/>
                <w:b/>
                <w:sz w:val="24"/>
                <w:szCs w:val="24"/>
                <w:lang w:eastAsia="hr-HR"/>
              </w:rPr>
            </w:pPr>
            <w:r w:rsidRPr="004722D4">
              <w:rPr>
                <w:rFonts w:ascii="Times New Roman" w:eastAsia="Times New Roman" w:hAnsi="Times New Roman" w:cs="Times New Roman"/>
                <w:b/>
                <w:sz w:val="24"/>
                <w:szCs w:val="24"/>
                <w:lang w:eastAsia="hr-HR"/>
              </w:rPr>
              <w:t>ZEČIĆI</w:t>
            </w:r>
          </w:p>
        </w:tc>
        <w:tc>
          <w:tcPr>
            <w:tcW w:w="1843" w:type="dxa"/>
            <w:vMerge w:val="restart"/>
            <w:vAlign w:val="center"/>
          </w:tcPr>
          <w:p w14:paraId="044B238D" w14:textId="4E6572F5" w:rsidR="00D4458B" w:rsidRPr="004722D4" w:rsidRDefault="00DA2002" w:rsidP="00D4458B">
            <w:pPr>
              <w:spacing w:after="0" w:line="240" w:lineRule="auto"/>
              <w:jc w:val="center"/>
              <w:rPr>
                <w:rFonts w:ascii="Times New Roman" w:eastAsia="Times New Roman" w:hAnsi="Times New Roman" w:cs="Times New Roman"/>
                <w:sz w:val="24"/>
                <w:szCs w:val="24"/>
                <w:lang w:eastAsia="hr-HR"/>
              </w:rPr>
            </w:pPr>
            <w:r>
              <w:rPr>
                <w:rFonts w:ascii="Times New Roman" w:eastAsia="Times New Roman" w:hAnsi="Times New Roman" w:cs="Times New Roman"/>
                <w:sz w:val="24"/>
                <w:szCs w:val="24"/>
                <w:lang w:eastAsia="hr-HR"/>
              </w:rPr>
              <w:t>predškolska</w:t>
            </w:r>
          </w:p>
        </w:tc>
        <w:tc>
          <w:tcPr>
            <w:tcW w:w="1134" w:type="dxa"/>
            <w:vMerge w:val="restart"/>
            <w:vAlign w:val="center"/>
          </w:tcPr>
          <w:p w14:paraId="519F985C" w14:textId="6F7E0780" w:rsidR="00D4458B" w:rsidRPr="004722D4" w:rsidRDefault="00DA2002" w:rsidP="00D4458B">
            <w:pPr>
              <w:spacing w:after="0" w:line="240" w:lineRule="auto"/>
              <w:jc w:val="center"/>
              <w:rPr>
                <w:rFonts w:ascii="Times New Roman" w:eastAsia="Times New Roman" w:hAnsi="Times New Roman" w:cs="Times New Roman"/>
                <w:sz w:val="24"/>
                <w:szCs w:val="24"/>
                <w:lang w:eastAsia="hr-HR"/>
              </w:rPr>
            </w:pPr>
            <w:r>
              <w:rPr>
                <w:rFonts w:ascii="Times New Roman" w:eastAsia="Times New Roman" w:hAnsi="Times New Roman" w:cs="Times New Roman"/>
                <w:sz w:val="24"/>
                <w:szCs w:val="24"/>
                <w:lang w:eastAsia="hr-HR"/>
              </w:rPr>
              <w:t>24</w:t>
            </w:r>
          </w:p>
        </w:tc>
        <w:tc>
          <w:tcPr>
            <w:tcW w:w="3382" w:type="dxa"/>
            <w:vAlign w:val="center"/>
          </w:tcPr>
          <w:p w14:paraId="72A4EDD7" w14:textId="46B13B31" w:rsidR="00D4458B" w:rsidRPr="004722D4" w:rsidRDefault="00DA2002" w:rsidP="00D4458B">
            <w:pPr>
              <w:spacing w:after="0" w:line="240" w:lineRule="auto"/>
              <w:rPr>
                <w:rFonts w:ascii="Times New Roman" w:eastAsia="Times New Roman" w:hAnsi="Times New Roman" w:cs="Times New Roman"/>
                <w:sz w:val="24"/>
                <w:szCs w:val="24"/>
                <w:lang w:eastAsia="hr-HR"/>
              </w:rPr>
            </w:pPr>
            <w:r>
              <w:rPr>
                <w:rFonts w:ascii="Times New Roman" w:eastAsia="Times New Roman" w:hAnsi="Times New Roman" w:cs="Times New Roman"/>
                <w:sz w:val="24"/>
                <w:szCs w:val="24"/>
                <w:lang w:eastAsia="hr-HR"/>
              </w:rPr>
              <w:t>P. Lacković</w:t>
            </w:r>
          </w:p>
        </w:tc>
      </w:tr>
      <w:tr w:rsidR="00D4458B" w:rsidRPr="004722D4" w14:paraId="674096B3" w14:textId="77777777" w:rsidTr="001D19C9">
        <w:trPr>
          <w:trHeight w:val="157"/>
          <w:jc w:val="center"/>
        </w:trPr>
        <w:tc>
          <w:tcPr>
            <w:tcW w:w="2405" w:type="dxa"/>
            <w:vMerge/>
            <w:vAlign w:val="center"/>
          </w:tcPr>
          <w:p w14:paraId="4958C083" w14:textId="77777777" w:rsidR="00D4458B" w:rsidRPr="004722D4" w:rsidRDefault="00D4458B" w:rsidP="00D4458B">
            <w:pPr>
              <w:spacing w:after="0" w:line="240" w:lineRule="auto"/>
              <w:jc w:val="center"/>
              <w:rPr>
                <w:rFonts w:ascii="Times New Roman" w:eastAsia="Times New Roman" w:hAnsi="Times New Roman" w:cs="Times New Roman"/>
                <w:b/>
                <w:sz w:val="24"/>
                <w:szCs w:val="24"/>
                <w:lang w:eastAsia="hr-HR"/>
              </w:rPr>
            </w:pPr>
          </w:p>
        </w:tc>
        <w:tc>
          <w:tcPr>
            <w:tcW w:w="1843" w:type="dxa"/>
            <w:vMerge/>
            <w:vAlign w:val="center"/>
          </w:tcPr>
          <w:p w14:paraId="6CDE4DEF" w14:textId="77777777" w:rsidR="00D4458B" w:rsidRPr="004722D4" w:rsidRDefault="00D4458B" w:rsidP="00D4458B">
            <w:pPr>
              <w:spacing w:after="0" w:line="240" w:lineRule="auto"/>
              <w:jc w:val="center"/>
              <w:rPr>
                <w:rFonts w:ascii="Times New Roman" w:eastAsia="Times New Roman" w:hAnsi="Times New Roman" w:cs="Times New Roman"/>
                <w:sz w:val="24"/>
                <w:szCs w:val="24"/>
                <w:lang w:eastAsia="hr-HR"/>
              </w:rPr>
            </w:pPr>
          </w:p>
        </w:tc>
        <w:tc>
          <w:tcPr>
            <w:tcW w:w="1134" w:type="dxa"/>
            <w:vMerge/>
            <w:vAlign w:val="center"/>
          </w:tcPr>
          <w:p w14:paraId="2760BCB1" w14:textId="77777777" w:rsidR="00D4458B" w:rsidRPr="004722D4" w:rsidRDefault="00D4458B" w:rsidP="00D4458B">
            <w:pPr>
              <w:spacing w:after="0" w:line="240" w:lineRule="auto"/>
              <w:jc w:val="center"/>
              <w:rPr>
                <w:rFonts w:ascii="Times New Roman" w:eastAsia="Times New Roman" w:hAnsi="Times New Roman" w:cs="Times New Roman"/>
                <w:sz w:val="24"/>
                <w:szCs w:val="24"/>
                <w:lang w:eastAsia="hr-HR"/>
              </w:rPr>
            </w:pPr>
          </w:p>
        </w:tc>
        <w:tc>
          <w:tcPr>
            <w:tcW w:w="3382" w:type="dxa"/>
            <w:vAlign w:val="center"/>
          </w:tcPr>
          <w:p w14:paraId="4533974F" w14:textId="003605DC" w:rsidR="00D4458B" w:rsidRPr="004722D4" w:rsidRDefault="00DA2002" w:rsidP="00D4458B">
            <w:pPr>
              <w:spacing w:after="0" w:line="240" w:lineRule="auto"/>
              <w:rPr>
                <w:rFonts w:ascii="Times New Roman" w:eastAsia="Times New Roman" w:hAnsi="Times New Roman" w:cs="Times New Roman"/>
                <w:sz w:val="24"/>
                <w:szCs w:val="24"/>
                <w:lang w:eastAsia="hr-HR"/>
              </w:rPr>
            </w:pPr>
            <w:r>
              <w:rPr>
                <w:rFonts w:ascii="Times New Roman" w:eastAsia="Times New Roman" w:hAnsi="Times New Roman" w:cs="Times New Roman"/>
                <w:sz w:val="24"/>
                <w:szCs w:val="24"/>
                <w:lang w:eastAsia="hr-HR"/>
              </w:rPr>
              <w:t xml:space="preserve">K. </w:t>
            </w:r>
            <w:proofErr w:type="spellStart"/>
            <w:r>
              <w:rPr>
                <w:rFonts w:ascii="Times New Roman" w:eastAsia="Times New Roman" w:hAnsi="Times New Roman" w:cs="Times New Roman"/>
                <w:sz w:val="24"/>
                <w:szCs w:val="24"/>
                <w:lang w:eastAsia="hr-HR"/>
              </w:rPr>
              <w:t>Knok</w:t>
            </w:r>
            <w:proofErr w:type="spellEnd"/>
          </w:p>
        </w:tc>
      </w:tr>
      <w:tr w:rsidR="00D4458B" w:rsidRPr="004722D4" w14:paraId="5FE76CD2" w14:textId="77777777" w:rsidTr="001D19C9">
        <w:trPr>
          <w:trHeight w:val="135"/>
          <w:jc w:val="center"/>
        </w:trPr>
        <w:tc>
          <w:tcPr>
            <w:tcW w:w="2405" w:type="dxa"/>
            <w:vMerge w:val="restart"/>
            <w:vAlign w:val="center"/>
          </w:tcPr>
          <w:p w14:paraId="33E24B89" w14:textId="77777777" w:rsidR="00D4458B" w:rsidRPr="004722D4" w:rsidRDefault="00D4458B" w:rsidP="00D4458B">
            <w:pPr>
              <w:spacing w:after="0" w:line="240" w:lineRule="auto"/>
              <w:jc w:val="center"/>
              <w:rPr>
                <w:rFonts w:ascii="Times New Roman" w:eastAsia="Times New Roman" w:hAnsi="Times New Roman" w:cs="Times New Roman"/>
                <w:b/>
                <w:sz w:val="24"/>
                <w:szCs w:val="24"/>
                <w:lang w:eastAsia="hr-HR"/>
              </w:rPr>
            </w:pPr>
            <w:r w:rsidRPr="004722D4">
              <w:rPr>
                <w:rFonts w:ascii="Times New Roman" w:eastAsia="Times New Roman" w:hAnsi="Times New Roman" w:cs="Times New Roman"/>
                <w:b/>
                <w:sz w:val="24"/>
                <w:szCs w:val="24"/>
                <w:lang w:eastAsia="hr-HR"/>
              </w:rPr>
              <w:t>OBLAČIĆI</w:t>
            </w:r>
          </w:p>
        </w:tc>
        <w:tc>
          <w:tcPr>
            <w:tcW w:w="1843" w:type="dxa"/>
            <w:vMerge w:val="restart"/>
            <w:vAlign w:val="center"/>
          </w:tcPr>
          <w:p w14:paraId="0B789FF0" w14:textId="1A001E47" w:rsidR="00D4458B" w:rsidRPr="004722D4" w:rsidRDefault="00DA2002" w:rsidP="00D4458B">
            <w:pPr>
              <w:spacing w:after="0" w:line="240" w:lineRule="auto"/>
              <w:jc w:val="center"/>
              <w:rPr>
                <w:rFonts w:ascii="Times New Roman" w:eastAsia="Times New Roman" w:hAnsi="Times New Roman" w:cs="Times New Roman"/>
                <w:sz w:val="24"/>
                <w:szCs w:val="24"/>
                <w:lang w:eastAsia="hr-HR"/>
              </w:rPr>
            </w:pPr>
            <w:r>
              <w:rPr>
                <w:rFonts w:ascii="Times New Roman" w:eastAsia="Times New Roman" w:hAnsi="Times New Roman" w:cs="Times New Roman"/>
                <w:sz w:val="24"/>
                <w:szCs w:val="24"/>
                <w:lang w:eastAsia="hr-HR"/>
              </w:rPr>
              <w:t xml:space="preserve">starija </w:t>
            </w:r>
          </w:p>
        </w:tc>
        <w:tc>
          <w:tcPr>
            <w:tcW w:w="1134" w:type="dxa"/>
            <w:vMerge w:val="restart"/>
            <w:vAlign w:val="center"/>
          </w:tcPr>
          <w:p w14:paraId="2D9C7382" w14:textId="5ACBE634" w:rsidR="00D4458B" w:rsidRPr="004722D4" w:rsidRDefault="00DA2002" w:rsidP="00D4458B">
            <w:pPr>
              <w:spacing w:after="0" w:line="240" w:lineRule="auto"/>
              <w:jc w:val="center"/>
              <w:rPr>
                <w:rFonts w:ascii="Times New Roman" w:eastAsia="Times New Roman" w:hAnsi="Times New Roman" w:cs="Times New Roman"/>
                <w:sz w:val="24"/>
                <w:szCs w:val="24"/>
                <w:lang w:eastAsia="hr-HR"/>
              </w:rPr>
            </w:pPr>
            <w:r>
              <w:rPr>
                <w:rFonts w:ascii="Times New Roman" w:eastAsia="Times New Roman" w:hAnsi="Times New Roman" w:cs="Times New Roman"/>
                <w:sz w:val="24"/>
                <w:szCs w:val="24"/>
                <w:lang w:eastAsia="hr-HR"/>
              </w:rPr>
              <w:t>21</w:t>
            </w:r>
          </w:p>
        </w:tc>
        <w:tc>
          <w:tcPr>
            <w:tcW w:w="3382" w:type="dxa"/>
            <w:vAlign w:val="center"/>
          </w:tcPr>
          <w:p w14:paraId="66081A57" w14:textId="555C0BED" w:rsidR="00D4458B" w:rsidRPr="004722D4" w:rsidRDefault="00DA2002" w:rsidP="00D4458B">
            <w:pPr>
              <w:spacing w:after="0" w:line="240" w:lineRule="auto"/>
              <w:rPr>
                <w:rFonts w:ascii="Times New Roman" w:eastAsia="Times New Roman" w:hAnsi="Times New Roman" w:cs="Times New Roman"/>
                <w:sz w:val="24"/>
                <w:szCs w:val="24"/>
                <w:lang w:eastAsia="hr-HR"/>
              </w:rPr>
            </w:pPr>
            <w:r>
              <w:rPr>
                <w:rFonts w:ascii="Times New Roman" w:eastAsia="Times New Roman" w:hAnsi="Times New Roman" w:cs="Times New Roman"/>
                <w:sz w:val="24"/>
                <w:szCs w:val="24"/>
                <w:lang w:eastAsia="hr-HR"/>
              </w:rPr>
              <w:t xml:space="preserve">S. </w:t>
            </w:r>
            <w:proofErr w:type="spellStart"/>
            <w:r>
              <w:rPr>
                <w:rFonts w:ascii="Times New Roman" w:eastAsia="Times New Roman" w:hAnsi="Times New Roman" w:cs="Times New Roman"/>
                <w:sz w:val="24"/>
                <w:szCs w:val="24"/>
                <w:lang w:eastAsia="hr-HR"/>
              </w:rPr>
              <w:t>Franjčić</w:t>
            </w:r>
            <w:proofErr w:type="spellEnd"/>
          </w:p>
        </w:tc>
      </w:tr>
      <w:tr w:rsidR="00D4458B" w:rsidRPr="004722D4" w14:paraId="4B63525A" w14:textId="77777777" w:rsidTr="001D19C9">
        <w:trPr>
          <w:trHeight w:val="135"/>
          <w:jc w:val="center"/>
        </w:trPr>
        <w:tc>
          <w:tcPr>
            <w:tcW w:w="2405" w:type="dxa"/>
            <w:vMerge/>
            <w:vAlign w:val="center"/>
          </w:tcPr>
          <w:p w14:paraId="4C469FBC" w14:textId="77777777" w:rsidR="00D4458B" w:rsidRPr="004722D4" w:rsidRDefault="00D4458B" w:rsidP="00D4458B">
            <w:pPr>
              <w:spacing w:after="0" w:line="240" w:lineRule="auto"/>
              <w:jc w:val="center"/>
              <w:rPr>
                <w:rFonts w:ascii="Times New Roman" w:eastAsia="Times New Roman" w:hAnsi="Times New Roman" w:cs="Times New Roman"/>
                <w:b/>
                <w:sz w:val="24"/>
                <w:szCs w:val="24"/>
                <w:lang w:eastAsia="hr-HR"/>
              </w:rPr>
            </w:pPr>
          </w:p>
        </w:tc>
        <w:tc>
          <w:tcPr>
            <w:tcW w:w="1843" w:type="dxa"/>
            <w:vMerge/>
            <w:vAlign w:val="center"/>
          </w:tcPr>
          <w:p w14:paraId="4C6ADB45" w14:textId="77777777" w:rsidR="00D4458B" w:rsidRPr="004722D4" w:rsidRDefault="00D4458B" w:rsidP="00D4458B">
            <w:pPr>
              <w:spacing w:after="0" w:line="240" w:lineRule="auto"/>
              <w:jc w:val="center"/>
              <w:rPr>
                <w:rFonts w:ascii="Times New Roman" w:eastAsia="Times New Roman" w:hAnsi="Times New Roman" w:cs="Times New Roman"/>
                <w:sz w:val="24"/>
                <w:szCs w:val="24"/>
                <w:lang w:eastAsia="hr-HR"/>
              </w:rPr>
            </w:pPr>
          </w:p>
        </w:tc>
        <w:tc>
          <w:tcPr>
            <w:tcW w:w="1134" w:type="dxa"/>
            <w:vMerge/>
            <w:vAlign w:val="center"/>
          </w:tcPr>
          <w:p w14:paraId="3A6AB617" w14:textId="77777777" w:rsidR="00D4458B" w:rsidRPr="004722D4" w:rsidRDefault="00D4458B" w:rsidP="00D4458B">
            <w:pPr>
              <w:spacing w:after="0" w:line="240" w:lineRule="auto"/>
              <w:jc w:val="center"/>
              <w:rPr>
                <w:rFonts w:ascii="Times New Roman" w:eastAsia="Times New Roman" w:hAnsi="Times New Roman" w:cs="Times New Roman"/>
                <w:sz w:val="24"/>
                <w:szCs w:val="24"/>
                <w:lang w:eastAsia="hr-HR"/>
              </w:rPr>
            </w:pPr>
          </w:p>
        </w:tc>
        <w:tc>
          <w:tcPr>
            <w:tcW w:w="3382" w:type="dxa"/>
            <w:vAlign w:val="center"/>
          </w:tcPr>
          <w:p w14:paraId="2AD869E5" w14:textId="0447CAC9" w:rsidR="00D4458B" w:rsidRPr="004722D4" w:rsidRDefault="00DA2002" w:rsidP="00D4458B">
            <w:pPr>
              <w:spacing w:after="0" w:line="240" w:lineRule="auto"/>
              <w:rPr>
                <w:rFonts w:ascii="Times New Roman" w:eastAsia="Times New Roman" w:hAnsi="Times New Roman" w:cs="Times New Roman"/>
                <w:sz w:val="24"/>
                <w:szCs w:val="24"/>
                <w:lang w:eastAsia="hr-HR"/>
              </w:rPr>
            </w:pPr>
            <w:r>
              <w:rPr>
                <w:rFonts w:ascii="Times New Roman" w:eastAsia="Times New Roman" w:hAnsi="Times New Roman" w:cs="Times New Roman"/>
                <w:sz w:val="24"/>
                <w:szCs w:val="24"/>
                <w:lang w:eastAsia="hr-HR"/>
              </w:rPr>
              <w:t>M. Kunovec</w:t>
            </w:r>
          </w:p>
        </w:tc>
      </w:tr>
      <w:tr w:rsidR="00D4458B" w:rsidRPr="004722D4" w14:paraId="48E50683" w14:textId="77777777" w:rsidTr="001D19C9">
        <w:trPr>
          <w:trHeight w:val="293"/>
          <w:jc w:val="center"/>
        </w:trPr>
        <w:tc>
          <w:tcPr>
            <w:tcW w:w="2405" w:type="dxa"/>
            <w:vMerge w:val="restart"/>
            <w:vAlign w:val="center"/>
          </w:tcPr>
          <w:p w14:paraId="3C5B3092" w14:textId="4F832E6F" w:rsidR="00D4458B" w:rsidRPr="004722D4" w:rsidRDefault="00DA2002" w:rsidP="00D4458B">
            <w:pPr>
              <w:spacing w:after="0" w:line="240" w:lineRule="auto"/>
              <w:jc w:val="center"/>
              <w:rPr>
                <w:rFonts w:ascii="Times New Roman" w:eastAsia="Times New Roman" w:hAnsi="Times New Roman" w:cs="Times New Roman"/>
                <w:b/>
                <w:sz w:val="24"/>
                <w:szCs w:val="24"/>
                <w:lang w:eastAsia="hr-HR"/>
              </w:rPr>
            </w:pPr>
            <w:r>
              <w:rPr>
                <w:rFonts w:ascii="Times New Roman" w:eastAsia="Times New Roman" w:hAnsi="Times New Roman" w:cs="Times New Roman"/>
                <w:b/>
                <w:sz w:val="24"/>
                <w:szCs w:val="24"/>
                <w:lang w:eastAsia="hr-HR"/>
              </w:rPr>
              <w:t>LAVIĆI</w:t>
            </w:r>
          </w:p>
        </w:tc>
        <w:tc>
          <w:tcPr>
            <w:tcW w:w="1843" w:type="dxa"/>
            <w:vMerge w:val="restart"/>
            <w:vAlign w:val="center"/>
          </w:tcPr>
          <w:p w14:paraId="11631DC5" w14:textId="7E99D781" w:rsidR="00D4458B" w:rsidRPr="004722D4" w:rsidRDefault="00DA2002" w:rsidP="00D4458B">
            <w:pPr>
              <w:spacing w:after="0" w:line="240" w:lineRule="auto"/>
              <w:jc w:val="center"/>
              <w:rPr>
                <w:rFonts w:ascii="Times New Roman" w:eastAsia="Times New Roman" w:hAnsi="Times New Roman" w:cs="Times New Roman"/>
                <w:sz w:val="24"/>
                <w:szCs w:val="24"/>
                <w:lang w:eastAsia="hr-HR"/>
              </w:rPr>
            </w:pPr>
            <w:r>
              <w:rPr>
                <w:rFonts w:ascii="Times New Roman" w:eastAsia="Times New Roman" w:hAnsi="Times New Roman" w:cs="Times New Roman"/>
                <w:sz w:val="24"/>
                <w:szCs w:val="24"/>
                <w:lang w:eastAsia="hr-HR"/>
              </w:rPr>
              <w:t>mlađa</w:t>
            </w:r>
          </w:p>
        </w:tc>
        <w:tc>
          <w:tcPr>
            <w:tcW w:w="1134" w:type="dxa"/>
            <w:vMerge w:val="restart"/>
            <w:vAlign w:val="center"/>
          </w:tcPr>
          <w:p w14:paraId="2279C20B" w14:textId="2680C775" w:rsidR="00D4458B" w:rsidRPr="004722D4" w:rsidRDefault="00DA2002" w:rsidP="00D4458B">
            <w:pPr>
              <w:spacing w:after="0" w:line="240" w:lineRule="auto"/>
              <w:jc w:val="center"/>
              <w:rPr>
                <w:rFonts w:ascii="Times New Roman" w:eastAsia="Times New Roman" w:hAnsi="Times New Roman" w:cs="Times New Roman"/>
                <w:sz w:val="24"/>
                <w:szCs w:val="24"/>
                <w:lang w:eastAsia="hr-HR"/>
              </w:rPr>
            </w:pPr>
            <w:r>
              <w:rPr>
                <w:rFonts w:ascii="Times New Roman" w:eastAsia="Times New Roman" w:hAnsi="Times New Roman" w:cs="Times New Roman"/>
                <w:sz w:val="24"/>
                <w:szCs w:val="24"/>
                <w:lang w:eastAsia="hr-HR"/>
              </w:rPr>
              <w:t>19</w:t>
            </w:r>
          </w:p>
        </w:tc>
        <w:tc>
          <w:tcPr>
            <w:tcW w:w="3382" w:type="dxa"/>
            <w:vAlign w:val="center"/>
          </w:tcPr>
          <w:p w14:paraId="3415F1AB" w14:textId="5D6DA777" w:rsidR="00D4458B" w:rsidRPr="004722D4" w:rsidRDefault="00DA2002" w:rsidP="00D4458B">
            <w:pPr>
              <w:spacing w:after="0" w:line="240" w:lineRule="auto"/>
              <w:rPr>
                <w:rFonts w:ascii="Times New Roman" w:eastAsia="Times New Roman" w:hAnsi="Times New Roman" w:cs="Times New Roman"/>
                <w:sz w:val="24"/>
                <w:szCs w:val="24"/>
                <w:lang w:eastAsia="hr-HR"/>
              </w:rPr>
            </w:pPr>
            <w:r>
              <w:rPr>
                <w:rFonts w:ascii="Times New Roman" w:eastAsia="Times New Roman" w:hAnsi="Times New Roman" w:cs="Times New Roman"/>
                <w:sz w:val="24"/>
                <w:szCs w:val="24"/>
                <w:lang w:eastAsia="hr-HR"/>
              </w:rPr>
              <w:t>M. Rašić</w:t>
            </w:r>
          </w:p>
        </w:tc>
      </w:tr>
      <w:tr w:rsidR="00D4458B" w:rsidRPr="004722D4" w14:paraId="094E7D50" w14:textId="77777777" w:rsidTr="001D19C9">
        <w:trPr>
          <w:trHeight w:val="292"/>
          <w:jc w:val="center"/>
        </w:trPr>
        <w:tc>
          <w:tcPr>
            <w:tcW w:w="2405" w:type="dxa"/>
            <w:vMerge/>
            <w:vAlign w:val="center"/>
          </w:tcPr>
          <w:p w14:paraId="15379DD1" w14:textId="77777777" w:rsidR="00D4458B" w:rsidRPr="004722D4" w:rsidRDefault="00D4458B" w:rsidP="00D4458B">
            <w:pPr>
              <w:spacing w:after="0" w:line="240" w:lineRule="auto"/>
              <w:jc w:val="center"/>
              <w:rPr>
                <w:rFonts w:ascii="Times New Roman" w:eastAsia="Times New Roman" w:hAnsi="Times New Roman" w:cs="Times New Roman"/>
                <w:b/>
                <w:sz w:val="24"/>
                <w:szCs w:val="24"/>
                <w:lang w:eastAsia="hr-HR"/>
              </w:rPr>
            </w:pPr>
          </w:p>
        </w:tc>
        <w:tc>
          <w:tcPr>
            <w:tcW w:w="1843" w:type="dxa"/>
            <w:vMerge/>
            <w:vAlign w:val="center"/>
          </w:tcPr>
          <w:p w14:paraId="11AE26AE" w14:textId="77777777" w:rsidR="00D4458B" w:rsidRPr="004722D4" w:rsidRDefault="00D4458B" w:rsidP="00D4458B">
            <w:pPr>
              <w:spacing w:after="0" w:line="240" w:lineRule="auto"/>
              <w:jc w:val="center"/>
              <w:rPr>
                <w:rFonts w:ascii="Times New Roman" w:eastAsia="Times New Roman" w:hAnsi="Times New Roman" w:cs="Times New Roman"/>
                <w:sz w:val="24"/>
                <w:szCs w:val="24"/>
                <w:lang w:eastAsia="hr-HR"/>
              </w:rPr>
            </w:pPr>
          </w:p>
        </w:tc>
        <w:tc>
          <w:tcPr>
            <w:tcW w:w="1134" w:type="dxa"/>
            <w:vMerge/>
            <w:vAlign w:val="center"/>
          </w:tcPr>
          <w:p w14:paraId="610EAD30" w14:textId="77777777" w:rsidR="00D4458B" w:rsidRPr="004722D4" w:rsidRDefault="00D4458B" w:rsidP="00D4458B">
            <w:pPr>
              <w:spacing w:after="0" w:line="240" w:lineRule="auto"/>
              <w:jc w:val="center"/>
              <w:rPr>
                <w:rFonts w:ascii="Times New Roman" w:eastAsia="Times New Roman" w:hAnsi="Times New Roman" w:cs="Times New Roman"/>
                <w:sz w:val="24"/>
                <w:szCs w:val="24"/>
                <w:lang w:eastAsia="hr-HR"/>
              </w:rPr>
            </w:pPr>
          </w:p>
        </w:tc>
        <w:tc>
          <w:tcPr>
            <w:tcW w:w="3382" w:type="dxa"/>
            <w:vAlign w:val="center"/>
          </w:tcPr>
          <w:p w14:paraId="0B16EB53" w14:textId="631F973F" w:rsidR="00D4458B" w:rsidRPr="00DA2002" w:rsidRDefault="00DA2002" w:rsidP="00DA2002">
            <w:pPr>
              <w:spacing w:after="0" w:line="240" w:lineRule="auto"/>
              <w:rPr>
                <w:rFonts w:ascii="Times New Roman" w:eastAsia="Times New Roman" w:hAnsi="Times New Roman" w:cs="Times New Roman"/>
                <w:sz w:val="24"/>
                <w:szCs w:val="24"/>
                <w:lang w:eastAsia="hr-HR"/>
              </w:rPr>
            </w:pPr>
            <w:r w:rsidRPr="00DA2002">
              <w:rPr>
                <w:rFonts w:ascii="Times New Roman" w:eastAsia="Times New Roman" w:hAnsi="Times New Roman" w:cs="Times New Roman"/>
                <w:sz w:val="24"/>
                <w:szCs w:val="24"/>
                <w:lang w:eastAsia="hr-HR"/>
              </w:rPr>
              <w:t>I.</w:t>
            </w:r>
            <w:r>
              <w:rPr>
                <w:rFonts w:ascii="Times New Roman" w:eastAsia="Times New Roman" w:hAnsi="Times New Roman" w:cs="Times New Roman"/>
                <w:sz w:val="24"/>
                <w:szCs w:val="24"/>
                <w:lang w:eastAsia="hr-HR"/>
              </w:rPr>
              <w:t xml:space="preserve"> </w:t>
            </w:r>
            <w:r w:rsidRPr="00DA2002">
              <w:rPr>
                <w:rFonts w:ascii="Times New Roman" w:eastAsia="Times New Roman" w:hAnsi="Times New Roman" w:cs="Times New Roman"/>
                <w:sz w:val="24"/>
                <w:szCs w:val="24"/>
                <w:lang w:eastAsia="hr-HR"/>
              </w:rPr>
              <w:t>Fijačko</w:t>
            </w:r>
          </w:p>
        </w:tc>
      </w:tr>
      <w:tr w:rsidR="00D4458B" w:rsidRPr="004722D4" w14:paraId="1FD79E13" w14:textId="77777777" w:rsidTr="001D19C9">
        <w:trPr>
          <w:trHeight w:val="283"/>
          <w:jc w:val="center"/>
        </w:trPr>
        <w:tc>
          <w:tcPr>
            <w:tcW w:w="2405" w:type="dxa"/>
            <w:vMerge w:val="restart"/>
            <w:vAlign w:val="center"/>
          </w:tcPr>
          <w:p w14:paraId="232A1558" w14:textId="77777777" w:rsidR="00D4458B" w:rsidRPr="004722D4" w:rsidRDefault="00D4458B" w:rsidP="00D4458B">
            <w:pPr>
              <w:spacing w:after="0" w:line="240" w:lineRule="auto"/>
              <w:jc w:val="center"/>
              <w:rPr>
                <w:rFonts w:ascii="Times New Roman" w:eastAsia="Times New Roman" w:hAnsi="Times New Roman" w:cs="Times New Roman"/>
                <w:b/>
                <w:sz w:val="24"/>
                <w:szCs w:val="24"/>
                <w:lang w:eastAsia="hr-HR"/>
              </w:rPr>
            </w:pPr>
            <w:r w:rsidRPr="004722D4">
              <w:rPr>
                <w:rFonts w:ascii="Times New Roman" w:eastAsia="Times New Roman" w:hAnsi="Times New Roman" w:cs="Times New Roman"/>
                <w:b/>
                <w:sz w:val="24"/>
                <w:szCs w:val="24"/>
                <w:lang w:eastAsia="hr-HR"/>
              </w:rPr>
              <w:t>LADYBUGS</w:t>
            </w:r>
          </w:p>
          <w:p w14:paraId="20819C0D" w14:textId="77777777" w:rsidR="00D4458B" w:rsidRPr="004722D4" w:rsidRDefault="00D4458B" w:rsidP="00D4458B">
            <w:pPr>
              <w:spacing w:after="0" w:line="240" w:lineRule="auto"/>
              <w:jc w:val="center"/>
              <w:rPr>
                <w:rFonts w:ascii="Times New Roman" w:eastAsia="Times New Roman" w:hAnsi="Times New Roman" w:cs="Times New Roman"/>
                <w:sz w:val="24"/>
                <w:szCs w:val="24"/>
                <w:lang w:eastAsia="hr-HR"/>
              </w:rPr>
            </w:pPr>
            <w:r w:rsidRPr="004722D4">
              <w:rPr>
                <w:rFonts w:ascii="Times New Roman" w:eastAsia="Times New Roman" w:hAnsi="Times New Roman" w:cs="Times New Roman"/>
                <w:sz w:val="24"/>
                <w:szCs w:val="24"/>
                <w:lang w:eastAsia="hr-HR"/>
              </w:rPr>
              <w:t>(engleski program)</w:t>
            </w:r>
          </w:p>
        </w:tc>
        <w:tc>
          <w:tcPr>
            <w:tcW w:w="1843" w:type="dxa"/>
            <w:vMerge w:val="restart"/>
            <w:vAlign w:val="center"/>
          </w:tcPr>
          <w:p w14:paraId="35FFFFF1" w14:textId="3A95720E" w:rsidR="00D4458B" w:rsidRPr="004722D4" w:rsidRDefault="00DA2002" w:rsidP="00D4458B">
            <w:pPr>
              <w:spacing w:after="0" w:line="240" w:lineRule="auto"/>
              <w:jc w:val="center"/>
              <w:rPr>
                <w:rFonts w:ascii="Times New Roman" w:eastAsia="Times New Roman" w:hAnsi="Times New Roman" w:cs="Times New Roman"/>
                <w:sz w:val="24"/>
                <w:szCs w:val="24"/>
                <w:lang w:eastAsia="hr-HR"/>
              </w:rPr>
            </w:pPr>
            <w:r>
              <w:rPr>
                <w:rFonts w:ascii="Times New Roman" w:eastAsia="Times New Roman" w:hAnsi="Times New Roman" w:cs="Times New Roman"/>
                <w:sz w:val="24"/>
                <w:szCs w:val="24"/>
                <w:lang w:eastAsia="hr-HR"/>
              </w:rPr>
              <w:t>st. mješovita</w:t>
            </w:r>
          </w:p>
        </w:tc>
        <w:tc>
          <w:tcPr>
            <w:tcW w:w="1134" w:type="dxa"/>
            <w:vMerge w:val="restart"/>
            <w:vAlign w:val="center"/>
          </w:tcPr>
          <w:p w14:paraId="390A91B3" w14:textId="52812AEA" w:rsidR="00D4458B" w:rsidRPr="004722D4" w:rsidRDefault="00DA2002" w:rsidP="00D4458B">
            <w:pPr>
              <w:spacing w:after="0" w:line="240" w:lineRule="auto"/>
              <w:jc w:val="center"/>
              <w:rPr>
                <w:rFonts w:ascii="Times New Roman" w:eastAsia="Times New Roman" w:hAnsi="Times New Roman" w:cs="Times New Roman"/>
                <w:sz w:val="24"/>
                <w:szCs w:val="24"/>
                <w:lang w:eastAsia="hr-HR"/>
              </w:rPr>
            </w:pPr>
            <w:r>
              <w:rPr>
                <w:rFonts w:ascii="Times New Roman" w:eastAsia="Times New Roman" w:hAnsi="Times New Roman" w:cs="Times New Roman"/>
                <w:sz w:val="24"/>
                <w:szCs w:val="24"/>
                <w:lang w:eastAsia="hr-HR"/>
              </w:rPr>
              <w:t>21</w:t>
            </w:r>
          </w:p>
        </w:tc>
        <w:tc>
          <w:tcPr>
            <w:tcW w:w="3382" w:type="dxa"/>
            <w:vAlign w:val="center"/>
          </w:tcPr>
          <w:p w14:paraId="65844F00" w14:textId="40520E51" w:rsidR="00D4458B" w:rsidRPr="004722D4" w:rsidRDefault="00DA2002" w:rsidP="00D4458B">
            <w:pPr>
              <w:spacing w:after="0" w:line="240" w:lineRule="auto"/>
              <w:rPr>
                <w:rFonts w:ascii="Times New Roman" w:eastAsia="Times New Roman" w:hAnsi="Times New Roman" w:cs="Times New Roman"/>
                <w:sz w:val="24"/>
                <w:szCs w:val="24"/>
                <w:lang w:eastAsia="hr-HR"/>
              </w:rPr>
            </w:pPr>
            <w:r>
              <w:rPr>
                <w:rFonts w:ascii="Times New Roman" w:eastAsia="Times New Roman" w:hAnsi="Times New Roman" w:cs="Times New Roman"/>
                <w:sz w:val="24"/>
                <w:szCs w:val="24"/>
                <w:lang w:eastAsia="hr-HR"/>
              </w:rPr>
              <w:t>T. Grbavac</w:t>
            </w:r>
          </w:p>
        </w:tc>
      </w:tr>
      <w:tr w:rsidR="00D4458B" w:rsidRPr="004722D4" w14:paraId="0059589C" w14:textId="77777777" w:rsidTr="001D19C9">
        <w:trPr>
          <w:trHeight w:val="285"/>
          <w:jc w:val="center"/>
        </w:trPr>
        <w:tc>
          <w:tcPr>
            <w:tcW w:w="2405" w:type="dxa"/>
            <w:vMerge/>
            <w:vAlign w:val="center"/>
          </w:tcPr>
          <w:p w14:paraId="2DD80809" w14:textId="77777777" w:rsidR="00D4458B" w:rsidRPr="004722D4" w:rsidRDefault="00D4458B" w:rsidP="00D4458B">
            <w:pPr>
              <w:spacing w:after="0" w:line="240" w:lineRule="auto"/>
              <w:jc w:val="center"/>
              <w:rPr>
                <w:rFonts w:ascii="Times New Roman" w:eastAsia="Times New Roman" w:hAnsi="Times New Roman" w:cs="Times New Roman"/>
                <w:b/>
                <w:sz w:val="24"/>
                <w:szCs w:val="24"/>
                <w:lang w:eastAsia="hr-HR"/>
              </w:rPr>
            </w:pPr>
          </w:p>
        </w:tc>
        <w:tc>
          <w:tcPr>
            <w:tcW w:w="1843" w:type="dxa"/>
            <w:vMerge/>
            <w:vAlign w:val="center"/>
          </w:tcPr>
          <w:p w14:paraId="53B8FF89" w14:textId="77777777" w:rsidR="00D4458B" w:rsidRPr="004722D4" w:rsidRDefault="00D4458B" w:rsidP="00D4458B">
            <w:pPr>
              <w:spacing w:after="0" w:line="240" w:lineRule="auto"/>
              <w:jc w:val="center"/>
              <w:rPr>
                <w:rFonts w:ascii="Times New Roman" w:eastAsia="Times New Roman" w:hAnsi="Times New Roman" w:cs="Times New Roman"/>
                <w:sz w:val="24"/>
                <w:szCs w:val="24"/>
                <w:lang w:eastAsia="hr-HR"/>
              </w:rPr>
            </w:pPr>
          </w:p>
        </w:tc>
        <w:tc>
          <w:tcPr>
            <w:tcW w:w="1134" w:type="dxa"/>
            <w:vMerge/>
            <w:vAlign w:val="center"/>
          </w:tcPr>
          <w:p w14:paraId="7B30026F" w14:textId="77777777" w:rsidR="00D4458B" w:rsidRPr="004722D4" w:rsidRDefault="00D4458B" w:rsidP="00D4458B">
            <w:pPr>
              <w:spacing w:after="0" w:line="240" w:lineRule="auto"/>
              <w:jc w:val="center"/>
              <w:rPr>
                <w:rFonts w:ascii="Times New Roman" w:eastAsia="Times New Roman" w:hAnsi="Times New Roman" w:cs="Times New Roman"/>
                <w:sz w:val="24"/>
                <w:szCs w:val="24"/>
                <w:lang w:eastAsia="hr-HR"/>
              </w:rPr>
            </w:pPr>
          </w:p>
        </w:tc>
        <w:tc>
          <w:tcPr>
            <w:tcW w:w="3382" w:type="dxa"/>
            <w:vAlign w:val="center"/>
          </w:tcPr>
          <w:p w14:paraId="7BDA4A17" w14:textId="4F6BFC6B" w:rsidR="00D4458B" w:rsidRPr="004722D4" w:rsidRDefault="00DA2002" w:rsidP="00D4458B">
            <w:pPr>
              <w:spacing w:after="0" w:line="240" w:lineRule="auto"/>
              <w:rPr>
                <w:rFonts w:ascii="Times New Roman" w:eastAsia="Times New Roman" w:hAnsi="Times New Roman" w:cs="Times New Roman"/>
                <w:sz w:val="24"/>
                <w:szCs w:val="24"/>
                <w:lang w:eastAsia="hr-HR"/>
              </w:rPr>
            </w:pPr>
            <w:r>
              <w:rPr>
                <w:rFonts w:ascii="Times New Roman" w:eastAsia="Times New Roman" w:hAnsi="Times New Roman" w:cs="Times New Roman"/>
                <w:sz w:val="24"/>
                <w:szCs w:val="24"/>
                <w:lang w:eastAsia="hr-HR"/>
              </w:rPr>
              <w:t xml:space="preserve">E. </w:t>
            </w:r>
            <w:proofErr w:type="spellStart"/>
            <w:r>
              <w:rPr>
                <w:rFonts w:ascii="Times New Roman" w:eastAsia="Times New Roman" w:hAnsi="Times New Roman" w:cs="Times New Roman"/>
                <w:sz w:val="24"/>
                <w:szCs w:val="24"/>
                <w:lang w:eastAsia="hr-HR"/>
              </w:rPr>
              <w:t>Milički</w:t>
            </w:r>
            <w:proofErr w:type="spellEnd"/>
          </w:p>
        </w:tc>
      </w:tr>
      <w:tr w:rsidR="00D4458B" w:rsidRPr="004722D4" w14:paraId="638E6C63" w14:textId="77777777" w:rsidTr="001D19C9">
        <w:trPr>
          <w:trHeight w:val="283"/>
          <w:jc w:val="center"/>
        </w:trPr>
        <w:tc>
          <w:tcPr>
            <w:tcW w:w="2405" w:type="dxa"/>
            <w:vMerge w:val="restart"/>
            <w:vAlign w:val="center"/>
          </w:tcPr>
          <w:p w14:paraId="7EA8FCB5" w14:textId="77777777" w:rsidR="00D4458B" w:rsidRPr="004722D4" w:rsidRDefault="00D4458B" w:rsidP="00D4458B">
            <w:pPr>
              <w:spacing w:after="0" w:line="240" w:lineRule="auto"/>
              <w:jc w:val="center"/>
              <w:rPr>
                <w:rFonts w:ascii="Times New Roman" w:eastAsia="Times New Roman" w:hAnsi="Times New Roman" w:cs="Times New Roman"/>
                <w:b/>
                <w:sz w:val="24"/>
                <w:szCs w:val="24"/>
                <w:lang w:eastAsia="hr-HR"/>
              </w:rPr>
            </w:pPr>
            <w:r w:rsidRPr="004722D4">
              <w:rPr>
                <w:rFonts w:ascii="Times New Roman" w:eastAsia="Times New Roman" w:hAnsi="Times New Roman" w:cs="Times New Roman"/>
                <w:b/>
                <w:sz w:val="24"/>
                <w:szCs w:val="24"/>
                <w:lang w:eastAsia="hr-HR"/>
              </w:rPr>
              <w:t>BUMBLEBEES</w:t>
            </w:r>
          </w:p>
          <w:p w14:paraId="33F3BA1F" w14:textId="77777777" w:rsidR="00D4458B" w:rsidRPr="004722D4" w:rsidRDefault="00D4458B" w:rsidP="00D4458B">
            <w:pPr>
              <w:spacing w:after="0" w:line="240" w:lineRule="auto"/>
              <w:jc w:val="center"/>
              <w:rPr>
                <w:rFonts w:ascii="Times New Roman" w:eastAsia="Times New Roman" w:hAnsi="Times New Roman" w:cs="Times New Roman"/>
                <w:sz w:val="24"/>
                <w:szCs w:val="24"/>
                <w:lang w:eastAsia="hr-HR"/>
              </w:rPr>
            </w:pPr>
            <w:r w:rsidRPr="004722D4">
              <w:rPr>
                <w:rFonts w:ascii="Times New Roman" w:eastAsia="Times New Roman" w:hAnsi="Times New Roman" w:cs="Times New Roman"/>
                <w:sz w:val="24"/>
                <w:szCs w:val="24"/>
                <w:lang w:eastAsia="hr-HR"/>
              </w:rPr>
              <w:t>(engleski program)</w:t>
            </w:r>
          </w:p>
        </w:tc>
        <w:tc>
          <w:tcPr>
            <w:tcW w:w="1843" w:type="dxa"/>
            <w:vMerge w:val="restart"/>
            <w:vAlign w:val="center"/>
          </w:tcPr>
          <w:p w14:paraId="2837FD9F" w14:textId="1C0DA610" w:rsidR="00D4458B" w:rsidRPr="004722D4" w:rsidRDefault="00DA2002" w:rsidP="00D4458B">
            <w:pPr>
              <w:spacing w:after="0" w:line="240" w:lineRule="auto"/>
              <w:jc w:val="center"/>
              <w:rPr>
                <w:rFonts w:ascii="Times New Roman" w:eastAsia="Times New Roman" w:hAnsi="Times New Roman" w:cs="Times New Roman"/>
                <w:sz w:val="24"/>
                <w:szCs w:val="24"/>
                <w:lang w:eastAsia="hr-HR"/>
              </w:rPr>
            </w:pPr>
            <w:r>
              <w:rPr>
                <w:rFonts w:ascii="Times New Roman" w:eastAsia="Times New Roman" w:hAnsi="Times New Roman" w:cs="Times New Roman"/>
                <w:sz w:val="24"/>
                <w:szCs w:val="24"/>
                <w:lang w:eastAsia="hr-HR"/>
              </w:rPr>
              <w:t>ml. mješovita</w:t>
            </w:r>
          </w:p>
        </w:tc>
        <w:tc>
          <w:tcPr>
            <w:tcW w:w="1134" w:type="dxa"/>
            <w:vMerge w:val="restart"/>
            <w:vAlign w:val="center"/>
          </w:tcPr>
          <w:p w14:paraId="070985BF" w14:textId="09D9E3F9" w:rsidR="00D4458B" w:rsidRPr="004722D4" w:rsidRDefault="00DA2002" w:rsidP="00D4458B">
            <w:pPr>
              <w:spacing w:after="0" w:line="240" w:lineRule="auto"/>
              <w:jc w:val="center"/>
              <w:rPr>
                <w:rFonts w:ascii="Times New Roman" w:eastAsia="Times New Roman" w:hAnsi="Times New Roman" w:cs="Times New Roman"/>
                <w:sz w:val="24"/>
                <w:szCs w:val="24"/>
                <w:lang w:eastAsia="hr-HR"/>
              </w:rPr>
            </w:pPr>
            <w:r>
              <w:rPr>
                <w:rFonts w:ascii="Times New Roman" w:eastAsia="Times New Roman" w:hAnsi="Times New Roman" w:cs="Times New Roman"/>
                <w:sz w:val="24"/>
                <w:szCs w:val="24"/>
                <w:lang w:eastAsia="hr-HR"/>
              </w:rPr>
              <w:t>19</w:t>
            </w:r>
          </w:p>
        </w:tc>
        <w:tc>
          <w:tcPr>
            <w:tcW w:w="3382" w:type="dxa"/>
            <w:vAlign w:val="center"/>
          </w:tcPr>
          <w:p w14:paraId="135CA0B8" w14:textId="30C37428" w:rsidR="00D4458B" w:rsidRPr="004722D4" w:rsidRDefault="00DA2002" w:rsidP="00D4458B">
            <w:pPr>
              <w:spacing w:after="0" w:line="240" w:lineRule="auto"/>
              <w:rPr>
                <w:rFonts w:ascii="Times New Roman" w:eastAsia="Times New Roman" w:hAnsi="Times New Roman" w:cs="Times New Roman"/>
                <w:sz w:val="24"/>
                <w:szCs w:val="24"/>
                <w:lang w:eastAsia="hr-HR"/>
              </w:rPr>
            </w:pPr>
            <w:r>
              <w:rPr>
                <w:rFonts w:ascii="Times New Roman" w:eastAsia="Times New Roman" w:hAnsi="Times New Roman" w:cs="Times New Roman"/>
                <w:sz w:val="24"/>
                <w:szCs w:val="24"/>
                <w:lang w:eastAsia="hr-HR"/>
              </w:rPr>
              <w:t>R. Leš</w:t>
            </w:r>
          </w:p>
        </w:tc>
      </w:tr>
      <w:tr w:rsidR="00D4458B" w:rsidRPr="004722D4" w14:paraId="616EF236" w14:textId="77777777" w:rsidTr="001D19C9">
        <w:trPr>
          <w:trHeight w:val="283"/>
          <w:jc w:val="center"/>
        </w:trPr>
        <w:tc>
          <w:tcPr>
            <w:tcW w:w="2405" w:type="dxa"/>
            <w:vMerge/>
            <w:vAlign w:val="center"/>
          </w:tcPr>
          <w:p w14:paraId="69E0FEFC" w14:textId="77777777" w:rsidR="00D4458B" w:rsidRPr="004722D4" w:rsidRDefault="00D4458B" w:rsidP="00D4458B">
            <w:pPr>
              <w:spacing w:after="0" w:line="240" w:lineRule="auto"/>
              <w:rPr>
                <w:rFonts w:ascii="Times New Roman" w:eastAsia="Times New Roman" w:hAnsi="Times New Roman" w:cs="Times New Roman"/>
                <w:b/>
                <w:sz w:val="24"/>
                <w:szCs w:val="24"/>
                <w:lang w:eastAsia="hr-HR"/>
              </w:rPr>
            </w:pPr>
          </w:p>
        </w:tc>
        <w:tc>
          <w:tcPr>
            <w:tcW w:w="1843" w:type="dxa"/>
            <w:vMerge/>
            <w:vAlign w:val="center"/>
          </w:tcPr>
          <w:p w14:paraId="77A2EE66" w14:textId="77777777" w:rsidR="00D4458B" w:rsidRPr="004722D4" w:rsidRDefault="00D4458B" w:rsidP="00D4458B">
            <w:pPr>
              <w:spacing w:after="0" w:line="240" w:lineRule="auto"/>
              <w:jc w:val="center"/>
              <w:rPr>
                <w:rFonts w:ascii="Times New Roman" w:eastAsia="Times New Roman" w:hAnsi="Times New Roman" w:cs="Times New Roman"/>
                <w:sz w:val="24"/>
                <w:szCs w:val="24"/>
                <w:lang w:eastAsia="hr-HR"/>
              </w:rPr>
            </w:pPr>
          </w:p>
        </w:tc>
        <w:tc>
          <w:tcPr>
            <w:tcW w:w="1134" w:type="dxa"/>
            <w:vMerge/>
            <w:vAlign w:val="center"/>
          </w:tcPr>
          <w:p w14:paraId="40A0ABA0" w14:textId="77777777" w:rsidR="00D4458B" w:rsidRPr="004722D4" w:rsidRDefault="00D4458B" w:rsidP="00D4458B">
            <w:pPr>
              <w:spacing w:after="0" w:line="240" w:lineRule="auto"/>
              <w:jc w:val="center"/>
              <w:rPr>
                <w:rFonts w:ascii="Times New Roman" w:eastAsia="Times New Roman" w:hAnsi="Times New Roman" w:cs="Times New Roman"/>
                <w:sz w:val="24"/>
                <w:szCs w:val="24"/>
                <w:lang w:eastAsia="hr-HR"/>
              </w:rPr>
            </w:pPr>
          </w:p>
        </w:tc>
        <w:tc>
          <w:tcPr>
            <w:tcW w:w="3382" w:type="dxa"/>
            <w:vAlign w:val="center"/>
          </w:tcPr>
          <w:p w14:paraId="6EE4FA9B" w14:textId="188FD0F1" w:rsidR="00D4458B" w:rsidRPr="004722D4" w:rsidRDefault="00DA2002" w:rsidP="00D4458B">
            <w:pPr>
              <w:spacing w:after="0" w:line="240" w:lineRule="auto"/>
              <w:rPr>
                <w:rFonts w:ascii="Times New Roman" w:eastAsia="Times New Roman" w:hAnsi="Times New Roman" w:cs="Times New Roman"/>
                <w:sz w:val="24"/>
                <w:szCs w:val="24"/>
                <w:lang w:eastAsia="hr-HR"/>
              </w:rPr>
            </w:pPr>
            <w:r>
              <w:rPr>
                <w:rFonts w:ascii="Times New Roman" w:eastAsia="Times New Roman" w:hAnsi="Times New Roman" w:cs="Times New Roman"/>
                <w:sz w:val="24"/>
                <w:szCs w:val="24"/>
                <w:lang w:eastAsia="hr-HR"/>
              </w:rPr>
              <w:t>S. Blažević</w:t>
            </w:r>
          </w:p>
        </w:tc>
      </w:tr>
      <w:tr w:rsidR="00D4458B" w:rsidRPr="004722D4" w14:paraId="7ABBD60D" w14:textId="77777777" w:rsidTr="001D19C9">
        <w:trPr>
          <w:jc w:val="center"/>
        </w:trPr>
        <w:tc>
          <w:tcPr>
            <w:tcW w:w="2405" w:type="dxa"/>
            <w:shd w:val="clear" w:color="auto" w:fill="BFBFBF"/>
            <w:vAlign w:val="center"/>
          </w:tcPr>
          <w:p w14:paraId="784EDCA7" w14:textId="77777777" w:rsidR="00D4458B" w:rsidRPr="004722D4" w:rsidRDefault="00D4458B" w:rsidP="00D4458B">
            <w:pPr>
              <w:spacing w:after="0" w:line="240" w:lineRule="auto"/>
              <w:rPr>
                <w:rFonts w:ascii="Times New Roman" w:eastAsia="Times New Roman" w:hAnsi="Times New Roman" w:cs="Times New Roman"/>
                <w:b/>
                <w:sz w:val="24"/>
                <w:szCs w:val="24"/>
                <w:lang w:eastAsia="hr-HR"/>
              </w:rPr>
            </w:pPr>
            <w:r w:rsidRPr="004722D4">
              <w:rPr>
                <w:rFonts w:ascii="Times New Roman" w:eastAsia="Times New Roman" w:hAnsi="Times New Roman" w:cs="Times New Roman"/>
                <w:b/>
                <w:sz w:val="24"/>
                <w:szCs w:val="24"/>
                <w:lang w:eastAsia="hr-HR"/>
              </w:rPr>
              <w:t>UKUPNO</w:t>
            </w:r>
          </w:p>
        </w:tc>
        <w:tc>
          <w:tcPr>
            <w:tcW w:w="1843" w:type="dxa"/>
            <w:shd w:val="clear" w:color="auto" w:fill="BFBFBF"/>
            <w:vAlign w:val="center"/>
          </w:tcPr>
          <w:p w14:paraId="0473E71C" w14:textId="77777777" w:rsidR="00D4458B" w:rsidRPr="004722D4" w:rsidRDefault="00D4458B" w:rsidP="00D4458B">
            <w:pPr>
              <w:spacing w:after="0" w:line="240" w:lineRule="auto"/>
              <w:jc w:val="center"/>
              <w:rPr>
                <w:rFonts w:ascii="Times New Roman" w:eastAsia="Times New Roman" w:hAnsi="Times New Roman" w:cs="Times New Roman"/>
                <w:b/>
                <w:sz w:val="24"/>
                <w:szCs w:val="24"/>
                <w:lang w:eastAsia="hr-HR"/>
              </w:rPr>
            </w:pPr>
            <w:r w:rsidRPr="004722D4">
              <w:rPr>
                <w:rFonts w:ascii="Times New Roman" w:eastAsia="Times New Roman" w:hAnsi="Times New Roman" w:cs="Times New Roman"/>
                <w:b/>
                <w:sz w:val="24"/>
                <w:szCs w:val="24"/>
                <w:lang w:eastAsia="hr-HR"/>
              </w:rPr>
              <w:t>sve</w:t>
            </w:r>
          </w:p>
        </w:tc>
        <w:tc>
          <w:tcPr>
            <w:tcW w:w="1134" w:type="dxa"/>
            <w:shd w:val="clear" w:color="auto" w:fill="BFBFBF"/>
            <w:vAlign w:val="center"/>
          </w:tcPr>
          <w:p w14:paraId="6D75DB23" w14:textId="7D27384F" w:rsidR="00D4458B" w:rsidRPr="004722D4" w:rsidRDefault="00DA2002" w:rsidP="00D4458B">
            <w:pPr>
              <w:spacing w:after="0" w:line="240" w:lineRule="auto"/>
              <w:jc w:val="center"/>
              <w:rPr>
                <w:rFonts w:ascii="Times New Roman" w:eastAsia="Times New Roman" w:hAnsi="Times New Roman" w:cs="Times New Roman"/>
                <w:b/>
                <w:sz w:val="24"/>
                <w:szCs w:val="24"/>
                <w:lang w:eastAsia="hr-HR"/>
              </w:rPr>
            </w:pPr>
            <w:r>
              <w:rPr>
                <w:rFonts w:ascii="Times New Roman" w:eastAsia="Times New Roman" w:hAnsi="Times New Roman" w:cs="Times New Roman"/>
                <w:b/>
                <w:sz w:val="24"/>
                <w:szCs w:val="24"/>
                <w:lang w:eastAsia="hr-HR"/>
              </w:rPr>
              <w:t>144</w:t>
            </w:r>
          </w:p>
        </w:tc>
        <w:tc>
          <w:tcPr>
            <w:tcW w:w="3382" w:type="dxa"/>
            <w:shd w:val="clear" w:color="auto" w:fill="BFBFBF"/>
            <w:vAlign w:val="center"/>
          </w:tcPr>
          <w:p w14:paraId="5D64AFDF" w14:textId="77777777" w:rsidR="00D4458B" w:rsidRPr="004722D4" w:rsidRDefault="00D4458B" w:rsidP="00D4458B">
            <w:pPr>
              <w:spacing w:after="0" w:line="240" w:lineRule="auto"/>
              <w:jc w:val="center"/>
              <w:rPr>
                <w:rFonts w:ascii="Times New Roman" w:eastAsia="Times New Roman" w:hAnsi="Times New Roman" w:cs="Times New Roman"/>
                <w:b/>
                <w:sz w:val="24"/>
                <w:szCs w:val="24"/>
                <w:lang w:eastAsia="hr-HR"/>
              </w:rPr>
            </w:pPr>
            <w:r w:rsidRPr="004722D4">
              <w:rPr>
                <w:rFonts w:ascii="Times New Roman" w:eastAsia="Times New Roman" w:hAnsi="Times New Roman" w:cs="Times New Roman"/>
                <w:b/>
                <w:sz w:val="24"/>
                <w:szCs w:val="24"/>
                <w:lang w:eastAsia="hr-HR"/>
              </w:rPr>
              <w:t>14</w:t>
            </w:r>
          </w:p>
        </w:tc>
      </w:tr>
    </w:tbl>
    <w:p w14:paraId="58B90BD0" w14:textId="77777777" w:rsidR="00D4458B" w:rsidRPr="00D4458B" w:rsidRDefault="00D4458B" w:rsidP="00D4458B">
      <w:pPr>
        <w:spacing w:before="240" w:after="0" w:line="240" w:lineRule="auto"/>
        <w:rPr>
          <w:rFonts w:ascii="Times New Roman" w:eastAsia="Times New Roman" w:hAnsi="Times New Roman" w:cs="Times New Roman"/>
          <w:color w:val="EE0000"/>
          <w:sz w:val="24"/>
          <w:szCs w:val="24"/>
          <w:lang w:eastAsia="hr-HR"/>
        </w:rPr>
      </w:pPr>
    </w:p>
    <w:tbl>
      <w:tblPr>
        <w:tblW w:w="8267"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44"/>
        <w:gridCol w:w="1983"/>
        <w:gridCol w:w="1134"/>
        <w:gridCol w:w="3306"/>
      </w:tblGrid>
      <w:tr w:rsidR="00D4458B" w:rsidRPr="00CD01AA" w14:paraId="7D40E099" w14:textId="77777777" w:rsidTr="001D19C9">
        <w:tc>
          <w:tcPr>
            <w:tcW w:w="8267" w:type="dxa"/>
            <w:gridSpan w:val="4"/>
            <w:vAlign w:val="center"/>
          </w:tcPr>
          <w:p w14:paraId="4E06FDBB" w14:textId="77777777" w:rsidR="00D4458B" w:rsidRPr="00CD01AA" w:rsidRDefault="00D4458B" w:rsidP="00D4458B">
            <w:pPr>
              <w:spacing w:after="0" w:line="240" w:lineRule="auto"/>
              <w:jc w:val="center"/>
              <w:rPr>
                <w:rFonts w:ascii="Times New Roman" w:eastAsia="Times New Roman" w:hAnsi="Times New Roman" w:cs="Times New Roman"/>
                <w:sz w:val="24"/>
                <w:szCs w:val="24"/>
                <w:lang w:eastAsia="hr-HR"/>
              </w:rPr>
            </w:pPr>
            <w:r w:rsidRPr="00CD01AA">
              <w:rPr>
                <w:rFonts w:ascii="Times New Roman" w:eastAsia="Times New Roman" w:hAnsi="Times New Roman" w:cs="Times New Roman"/>
                <w:b/>
                <w:sz w:val="24"/>
                <w:szCs w:val="24"/>
                <w:lang w:eastAsia="hr-HR"/>
              </w:rPr>
              <w:t>LIVADA</w:t>
            </w:r>
            <w:r w:rsidRPr="00CD01AA">
              <w:rPr>
                <w:rFonts w:ascii="Times New Roman" w:eastAsia="Times New Roman" w:hAnsi="Times New Roman" w:cs="Times New Roman"/>
                <w:sz w:val="24"/>
                <w:szCs w:val="24"/>
                <w:lang w:eastAsia="hr-HR"/>
              </w:rPr>
              <w:t xml:space="preserve"> – podružnica, Ivanić-Grad, Milke Trnine 2</w:t>
            </w:r>
          </w:p>
        </w:tc>
      </w:tr>
      <w:tr w:rsidR="00D4458B" w:rsidRPr="00CD01AA" w14:paraId="11625890" w14:textId="77777777" w:rsidTr="001D19C9">
        <w:tc>
          <w:tcPr>
            <w:tcW w:w="1844" w:type="dxa"/>
            <w:shd w:val="clear" w:color="auto" w:fill="BFBFBF"/>
            <w:vAlign w:val="center"/>
          </w:tcPr>
          <w:p w14:paraId="3CF53C7A" w14:textId="77777777" w:rsidR="00D4458B" w:rsidRPr="00CD01AA" w:rsidRDefault="00D4458B" w:rsidP="00D4458B">
            <w:pPr>
              <w:spacing w:after="0" w:line="240" w:lineRule="auto"/>
              <w:jc w:val="center"/>
              <w:rPr>
                <w:rFonts w:ascii="Times New Roman" w:eastAsia="Times New Roman" w:hAnsi="Times New Roman" w:cs="Times New Roman"/>
                <w:b/>
                <w:sz w:val="20"/>
                <w:szCs w:val="20"/>
                <w:lang w:eastAsia="hr-HR"/>
              </w:rPr>
            </w:pPr>
            <w:r w:rsidRPr="00CD01AA">
              <w:rPr>
                <w:rFonts w:ascii="Times New Roman" w:eastAsia="Times New Roman" w:hAnsi="Times New Roman" w:cs="Times New Roman"/>
                <w:b/>
                <w:sz w:val="20"/>
                <w:szCs w:val="20"/>
                <w:lang w:eastAsia="hr-HR"/>
              </w:rPr>
              <w:t>ODGOJNA SKUPINA</w:t>
            </w:r>
          </w:p>
        </w:tc>
        <w:tc>
          <w:tcPr>
            <w:tcW w:w="1983" w:type="dxa"/>
            <w:shd w:val="clear" w:color="auto" w:fill="BFBFBF"/>
            <w:vAlign w:val="center"/>
          </w:tcPr>
          <w:p w14:paraId="271DE791" w14:textId="77777777" w:rsidR="00D4458B" w:rsidRPr="00CD01AA" w:rsidRDefault="00D4458B" w:rsidP="00D4458B">
            <w:pPr>
              <w:spacing w:after="0" w:line="240" w:lineRule="auto"/>
              <w:jc w:val="center"/>
              <w:rPr>
                <w:rFonts w:ascii="Times New Roman" w:eastAsia="Times New Roman" w:hAnsi="Times New Roman" w:cs="Times New Roman"/>
                <w:b/>
                <w:sz w:val="20"/>
                <w:szCs w:val="20"/>
                <w:lang w:eastAsia="hr-HR"/>
              </w:rPr>
            </w:pPr>
            <w:r w:rsidRPr="00CD01AA">
              <w:rPr>
                <w:rFonts w:ascii="Times New Roman" w:eastAsia="Times New Roman" w:hAnsi="Times New Roman" w:cs="Times New Roman"/>
                <w:b/>
                <w:sz w:val="20"/>
                <w:szCs w:val="20"/>
                <w:lang w:eastAsia="hr-HR"/>
              </w:rPr>
              <w:t>DOBNA SKUPINA</w:t>
            </w:r>
          </w:p>
        </w:tc>
        <w:tc>
          <w:tcPr>
            <w:tcW w:w="1134" w:type="dxa"/>
            <w:shd w:val="clear" w:color="auto" w:fill="BFBFBF"/>
            <w:vAlign w:val="center"/>
          </w:tcPr>
          <w:p w14:paraId="414977F3" w14:textId="77777777" w:rsidR="00D4458B" w:rsidRPr="00CD01AA" w:rsidRDefault="00D4458B" w:rsidP="00D4458B">
            <w:pPr>
              <w:spacing w:after="0" w:line="240" w:lineRule="auto"/>
              <w:jc w:val="center"/>
              <w:rPr>
                <w:rFonts w:ascii="Times New Roman" w:eastAsia="Times New Roman" w:hAnsi="Times New Roman" w:cs="Times New Roman"/>
                <w:b/>
                <w:sz w:val="20"/>
                <w:szCs w:val="20"/>
                <w:lang w:eastAsia="hr-HR"/>
              </w:rPr>
            </w:pPr>
            <w:r w:rsidRPr="00CD01AA">
              <w:rPr>
                <w:rFonts w:ascii="Times New Roman" w:eastAsia="Times New Roman" w:hAnsi="Times New Roman" w:cs="Times New Roman"/>
                <w:b/>
                <w:sz w:val="20"/>
                <w:szCs w:val="20"/>
                <w:lang w:eastAsia="hr-HR"/>
              </w:rPr>
              <w:t>BROJ DJECE</w:t>
            </w:r>
          </w:p>
        </w:tc>
        <w:tc>
          <w:tcPr>
            <w:tcW w:w="3306" w:type="dxa"/>
            <w:shd w:val="clear" w:color="auto" w:fill="BFBFBF"/>
            <w:vAlign w:val="center"/>
          </w:tcPr>
          <w:p w14:paraId="3A8B69B0" w14:textId="77777777" w:rsidR="00D4458B" w:rsidRPr="00CD01AA" w:rsidRDefault="00D4458B" w:rsidP="00D4458B">
            <w:pPr>
              <w:spacing w:after="0" w:line="240" w:lineRule="auto"/>
              <w:jc w:val="center"/>
              <w:rPr>
                <w:rFonts w:ascii="Times New Roman" w:eastAsia="Times New Roman" w:hAnsi="Times New Roman" w:cs="Times New Roman"/>
                <w:b/>
                <w:sz w:val="20"/>
                <w:szCs w:val="20"/>
                <w:lang w:eastAsia="hr-HR"/>
              </w:rPr>
            </w:pPr>
            <w:r w:rsidRPr="00CD01AA">
              <w:rPr>
                <w:rFonts w:ascii="Times New Roman" w:eastAsia="Times New Roman" w:hAnsi="Times New Roman" w:cs="Times New Roman"/>
                <w:b/>
                <w:sz w:val="20"/>
                <w:szCs w:val="20"/>
                <w:lang w:eastAsia="hr-HR"/>
              </w:rPr>
              <w:t>ODGOJITELJI</w:t>
            </w:r>
          </w:p>
        </w:tc>
      </w:tr>
      <w:tr w:rsidR="00D4458B" w:rsidRPr="00CD01AA" w14:paraId="2C2505DF" w14:textId="77777777" w:rsidTr="001D19C9">
        <w:trPr>
          <w:trHeight w:val="375"/>
        </w:trPr>
        <w:tc>
          <w:tcPr>
            <w:tcW w:w="1844" w:type="dxa"/>
            <w:vMerge w:val="restart"/>
            <w:vAlign w:val="center"/>
          </w:tcPr>
          <w:p w14:paraId="04EC34B4" w14:textId="41C55677" w:rsidR="00D4458B" w:rsidRPr="00CD01AA" w:rsidRDefault="00BF4377" w:rsidP="00D4458B">
            <w:pPr>
              <w:spacing w:after="0" w:line="240" w:lineRule="auto"/>
              <w:rPr>
                <w:rFonts w:ascii="Times New Roman" w:eastAsia="Times New Roman" w:hAnsi="Times New Roman" w:cs="Times New Roman"/>
                <w:b/>
                <w:sz w:val="24"/>
                <w:szCs w:val="20"/>
                <w:lang w:eastAsia="hr-HR"/>
              </w:rPr>
            </w:pPr>
            <w:r w:rsidRPr="00CD01AA">
              <w:rPr>
                <w:rFonts w:ascii="Times New Roman" w:eastAsia="Times New Roman" w:hAnsi="Times New Roman" w:cs="Times New Roman"/>
                <w:b/>
                <w:sz w:val="24"/>
                <w:szCs w:val="20"/>
                <w:lang w:eastAsia="hr-HR"/>
              </w:rPr>
              <w:t>MAŠNICE</w:t>
            </w:r>
          </w:p>
        </w:tc>
        <w:tc>
          <w:tcPr>
            <w:tcW w:w="1983" w:type="dxa"/>
            <w:vMerge w:val="restart"/>
            <w:vAlign w:val="center"/>
          </w:tcPr>
          <w:p w14:paraId="74AE8D31" w14:textId="0CFADBBA" w:rsidR="00D4458B" w:rsidRPr="00CD01AA" w:rsidRDefault="00BF4377" w:rsidP="00D4458B">
            <w:pPr>
              <w:spacing w:after="0" w:line="240" w:lineRule="auto"/>
              <w:jc w:val="center"/>
              <w:rPr>
                <w:rFonts w:ascii="Times New Roman" w:eastAsia="Times New Roman" w:hAnsi="Times New Roman" w:cs="Times New Roman"/>
                <w:szCs w:val="20"/>
                <w:lang w:eastAsia="hr-HR"/>
              </w:rPr>
            </w:pPr>
            <w:r w:rsidRPr="00CD01AA">
              <w:rPr>
                <w:rFonts w:ascii="Times New Roman" w:eastAsia="Times New Roman" w:hAnsi="Times New Roman" w:cs="Times New Roman"/>
                <w:szCs w:val="20"/>
                <w:lang w:eastAsia="hr-HR"/>
              </w:rPr>
              <w:t>st. jaslice</w:t>
            </w:r>
          </w:p>
        </w:tc>
        <w:tc>
          <w:tcPr>
            <w:tcW w:w="1134" w:type="dxa"/>
            <w:vMerge w:val="restart"/>
            <w:vAlign w:val="center"/>
          </w:tcPr>
          <w:p w14:paraId="676B8CA8" w14:textId="4B7AAD00" w:rsidR="00D4458B" w:rsidRPr="00CD01AA" w:rsidRDefault="00CD01AA" w:rsidP="00D4458B">
            <w:pPr>
              <w:spacing w:after="0" w:line="240" w:lineRule="auto"/>
              <w:jc w:val="center"/>
              <w:rPr>
                <w:rFonts w:ascii="Times New Roman" w:eastAsia="Times New Roman" w:hAnsi="Times New Roman" w:cs="Times New Roman"/>
                <w:szCs w:val="20"/>
                <w:lang w:eastAsia="hr-HR"/>
              </w:rPr>
            </w:pPr>
            <w:r w:rsidRPr="00CD01AA">
              <w:rPr>
                <w:rFonts w:ascii="Times New Roman" w:eastAsia="Times New Roman" w:hAnsi="Times New Roman" w:cs="Times New Roman"/>
                <w:szCs w:val="20"/>
                <w:lang w:eastAsia="hr-HR"/>
              </w:rPr>
              <w:t>15</w:t>
            </w:r>
          </w:p>
        </w:tc>
        <w:tc>
          <w:tcPr>
            <w:tcW w:w="3306" w:type="dxa"/>
            <w:vAlign w:val="center"/>
          </w:tcPr>
          <w:p w14:paraId="23FFEC9D" w14:textId="0FE9315E" w:rsidR="00D4458B" w:rsidRPr="00CD01AA" w:rsidRDefault="00CD01AA" w:rsidP="00D4458B">
            <w:pPr>
              <w:spacing w:after="0" w:line="240" w:lineRule="auto"/>
              <w:rPr>
                <w:rFonts w:ascii="Times New Roman" w:eastAsia="Times New Roman" w:hAnsi="Times New Roman" w:cs="Times New Roman"/>
                <w:sz w:val="24"/>
                <w:szCs w:val="20"/>
                <w:lang w:eastAsia="hr-HR"/>
              </w:rPr>
            </w:pPr>
            <w:r w:rsidRPr="00CD01AA">
              <w:rPr>
                <w:rFonts w:ascii="Times New Roman" w:eastAsia="Times New Roman" w:hAnsi="Times New Roman" w:cs="Times New Roman"/>
                <w:sz w:val="24"/>
                <w:szCs w:val="20"/>
                <w:lang w:eastAsia="hr-HR"/>
              </w:rPr>
              <w:t xml:space="preserve">T. </w:t>
            </w:r>
            <w:proofErr w:type="spellStart"/>
            <w:r w:rsidRPr="00CD01AA">
              <w:rPr>
                <w:rFonts w:ascii="Times New Roman" w:eastAsia="Times New Roman" w:hAnsi="Times New Roman" w:cs="Times New Roman"/>
                <w:sz w:val="24"/>
                <w:szCs w:val="20"/>
                <w:lang w:eastAsia="hr-HR"/>
              </w:rPr>
              <w:t>Češković</w:t>
            </w:r>
            <w:proofErr w:type="spellEnd"/>
          </w:p>
        </w:tc>
      </w:tr>
      <w:tr w:rsidR="00D4458B" w:rsidRPr="00CD01AA" w14:paraId="2A89F41B" w14:textId="77777777" w:rsidTr="001D19C9">
        <w:trPr>
          <w:trHeight w:val="375"/>
        </w:trPr>
        <w:tc>
          <w:tcPr>
            <w:tcW w:w="1844" w:type="dxa"/>
            <w:vMerge/>
            <w:vAlign w:val="center"/>
          </w:tcPr>
          <w:p w14:paraId="235F16C1" w14:textId="77777777" w:rsidR="00D4458B" w:rsidRPr="00CD01AA" w:rsidRDefault="00D4458B" w:rsidP="00D4458B">
            <w:pPr>
              <w:spacing w:after="0" w:line="240" w:lineRule="auto"/>
              <w:rPr>
                <w:rFonts w:ascii="Times New Roman" w:eastAsia="Times New Roman" w:hAnsi="Times New Roman" w:cs="Times New Roman"/>
                <w:b/>
                <w:sz w:val="24"/>
                <w:szCs w:val="20"/>
                <w:lang w:eastAsia="hr-HR"/>
              </w:rPr>
            </w:pPr>
          </w:p>
        </w:tc>
        <w:tc>
          <w:tcPr>
            <w:tcW w:w="1983" w:type="dxa"/>
            <w:vMerge/>
            <w:vAlign w:val="center"/>
          </w:tcPr>
          <w:p w14:paraId="11F89C52" w14:textId="77777777" w:rsidR="00D4458B" w:rsidRPr="00CD01AA" w:rsidRDefault="00D4458B" w:rsidP="00D4458B">
            <w:pPr>
              <w:spacing w:after="0" w:line="240" w:lineRule="auto"/>
              <w:jc w:val="center"/>
              <w:rPr>
                <w:rFonts w:ascii="Times New Roman" w:eastAsia="Times New Roman" w:hAnsi="Times New Roman" w:cs="Times New Roman"/>
                <w:szCs w:val="20"/>
                <w:lang w:eastAsia="hr-HR"/>
              </w:rPr>
            </w:pPr>
          </w:p>
        </w:tc>
        <w:tc>
          <w:tcPr>
            <w:tcW w:w="1134" w:type="dxa"/>
            <w:vMerge/>
            <w:vAlign w:val="center"/>
          </w:tcPr>
          <w:p w14:paraId="09919DBB" w14:textId="77777777" w:rsidR="00D4458B" w:rsidRPr="00CD01AA" w:rsidRDefault="00D4458B" w:rsidP="00D4458B">
            <w:pPr>
              <w:spacing w:after="0" w:line="240" w:lineRule="auto"/>
              <w:jc w:val="center"/>
              <w:rPr>
                <w:rFonts w:ascii="Times New Roman" w:eastAsia="Times New Roman" w:hAnsi="Times New Roman" w:cs="Times New Roman"/>
                <w:sz w:val="24"/>
                <w:szCs w:val="20"/>
                <w:lang w:eastAsia="hr-HR"/>
              </w:rPr>
            </w:pPr>
          </w:p>
        </w:tc>
        <w:tc>
          <w:tcPr>
            <w:tcW w:w="3306" w:type="dxa"/>
            <w:vAlign w:val="center"/>
          </w:tcPr>
          <w:p w14:paraId="325CBB4B" w14:textId="1FA08473" w:rsidR="00D4458B" w:rsidRPr="00CD01AA" w:rsidRDefault="00CD01AA" w:rsidP="00D4458B">
            <w:pPr>
              <w:spacing w:after="0" w:line="240" w:lineRule="auto"/>
              <w:rPr>
                <w:rFonts w:ascii="Times New Roman" w:eastAsia="Times New Roman" w:hAnsi="Times New Roman" w:cs="Times New Roman"/>
                <w:sz w:val="24"/>
                <w:szCs w:val="24"/>
                <w:lang w:eastAsia="hr-HR"/>
              </w:rPr>
            </w:pPr>
            <w:r w:rsidRPr="00CD01AA">
              <w:rPr>
                <w:rFonts w:ascii="Times New Roman" w:eastAsia="Times New Roman" w:hAnsi="Times New Roman" w:cs="Times New Roman"/>
                <w:sz w:val="24"/>
                <w:szCs w:val="24"/>
                <w:lang w:eastAsia="hr-HR"/>
              </w:rPr>
              <w:t>M. Mareković</w:t>
            </w:r>
          </w:p>
        </w:tc>
      </w:tr>
      <w:tr w:rsidR="00D4458B" w:rsidRPr="00CD01AA" w14:paraId="74B105E6" w14:textId="77777777" w:rsidTr="001D19C9">
        <w:trPr>
          <w:trHeight w:val="428"/>
        </w:trPr>
        <w:tc>
          <w:tcPr>
            <w:tcW w:w="1844" w:type="dxa"/>
            <w:vMerge w:val="restart"/>
            <w:vAlign w:val="center"/>
          </w:tcPr>
          <w:p w14:paraId="09666AB5" w14:textId="4B877576" w:rsidR="00D4458B" w:rsidRPr="00CD01AA" w:rsidRDefault="00BF4377" w:rsidP="00D4458B">
            <w:pPr>
              <w:spacing w:after="0" w:line="240" w:lineRule="auto"/>
              <w:rPr>
                <w:rFonts w:ascii="Times New Roman" w:eastAsia="Times New Roman" w:hAnsi="Times New Roman" w:cs="Times New Roman"/>
                <w:b/>
                <w:sz w:val="24"/>
                <w:szCs w:val="20"/>
                <w:lang w:eastAsia="hr-HR"/>
              </w:rPr>
            </w:pPr>
            <w:r w:rsidRPr="00CD01AA">
              <w:rPr>
                <w:rFonts w:ascii="Times New Roman" w:eastAsia="Times New Roman" w:hAnsi="Times New Roman" w:cs="Times New Roman"/>
                <w:b/>
                <w:sz w:val="24"/>
                <w:szCs w:val="20"/>
                <w:lang w:eastAsia="hr-HR"/>
              </w:rPr>
              <w:t>PILIĆI</w:t>
            </w:r>
          </w:p>
        </w:tc>
        <w:tc>
          <w:tcPr>
            <w:tcW w:w="1983" w:type="dxa"/>
            <w:vMerge w:val="restart"/>
            <w:vAlign w:val="center"/>
          </w:tcPr>
          <w:p w14:paraId="39184C64" w14:textId="2E417599" w:rsidR="00D4458B" w:rsidRPr="00CD01AA" w:rsidRDefault="00BF4377" w:rsidP="00D4458B">
            <w:pPr>
              <w:spacing w:after="0" w:line="240" w:lineRule="auto"/>
              <w:jc w:val="center"/>
              <w:rPr>
                <w:rFonts w:ascii="Times New Roman" w:eastAsia="Times New Roman" w:hAnsi="Times New Roman" w:cs="Times New Roman"/>
                <w:bCs/>
                <w:lang w:eastAsia="hr-HR"/>
              </w:rPr>
            </w:pPr>
            <w:r w:rsidRPr="00CD01AA">
              <w:rPr>
                <w:rFonts w:ascii="Times New Roman" w:eastAsia="Times New Roman" w:hAnsi="Times New Roman" w:cs="Times New Roman"/>
                <w:bCs/>
                <w:lang w:eastAsia="hr-HR"/>
              </w:rPr>
              <w:t>st. jaslice</w:t>
            </w:r>
          </w:p>
        </w:tc>
        <w:tc>
          <w:tcPr>
            <w:tcW w:w="1134" w:type="dxa"/>
            <w:vMerge w:val="restart"/>
            <w:vAlign w:val="center"/>
          </w:tcPr>
          <w:p w14:paraId="7437595D" w14:textId="54DF247D" w:rsidR="00D4458B" w:rsidRPr="00CD01AA" w:rsidRDefault="00CD01AA" w:rsidP="00D4458B">
            <w:pPr>
              <w:spacing w:after="0" w:line="240" w:lineRule="auto"/>
              <w:jc w:val="center"/>
              <w:rPr>
                <w:rFonts w:ascii="Times New Roman" w:eastAsia="Times New Roman" w:hAnsi="Times New Roman" w:cs="Times New Roman"/>
                <w:sz w:val="24"/>
                <w:szCs w:val="24"/>
                <w:lang w:eastAsia="hr-HR"/>
              </w:rPr>
            </w:pPr>
            <w:r w:rsidRPr="00CD01AA">
              <w:rPr>
                <w:rFonts w:ascii="Times New Roman" w:eastAsia="Times New Roman" w:hAnsi="Times New Roman" w:cs="Times New Roman"/>
                <w:sz w:val="24"/>
                <w:szCs w:val="24"/>
                <w:lang w:eastAsia="hr-HR"/>
              </w:rPr>
              <w:t>15</w:t>
            </w:r>
          </w:p>
        </w:tc>
        <w:tc>
          <w:tcPr>
            <w:tcW w:w="3306" w:type="dxa"/>
            <w:vAlign w:val="center"/>
          </w:tcPr>
          <w:p w14:paraId="0A6C381A" w14:textId="475887FA" w:rsidR="00D4458B" w:rsidRPr="00CD01AA" w:rsidRDefault="00CD01AA" w:rsidP="00D4458B">
            <w:pPr>
              <w:spacing w:after="0" w:line="240" w:lineRule="auto"/>
              <w:rPr>
                <w:rFonts w:ascii="Times New Roman" w:eastAsia="Times New Roman" w:hAnsi="Times New Roman" w:cs="Times New Roman"/>
                <w:sz w:val="24"/>
                <w:szCs w:val="20"/>
                <w:lang w:eastAsia="hr-HR"/>
              </w:rPr>
            </w:pPr>
            <w:r w:rsidRPr="00CD01AA">
              <w:rPr>
                <w:rFonts w:ascii="Times New Roman" w:eastAsia="Times New Roman" w:hAnsi="Times New Roman" w:cs="Times New Roman"/>
                <w:sz w:val="24"/>
                <w:szCs w:val="20"/>
                <w:lang w:eastAsia="hr-HR"/>
              </w:rPr>
              <w:t>Milka Šibenik R.</w:t>
            </w:r>
          </w:p>
        </w:tc>
      </w:tr>
      <w:tr w:rsidR="00D4458B" w:rsidRPr="00CD01AA" w14:paraId="38F21DB3" w14:textId="77777777" w:rsidTr="001D19C9">
        <w:trPr>
          <w:trHeight w:val="427"/>
        </w:trPr>
        <w:tc>
          <w:tcPr>
            <w:tcW w:w="1844" w:type="dxa"/>
            <w:vMerge/>
            <w:vAlign w:val="center"/>
          </w:tcPr>
          <w:p w14:paraId="463C3B32" w14:textId="77777777" w:rsidR="00D4458B" w:rsidRPr="00CD01AA" w:rsidRDefault="00D4458B" w:rsidP="00D4458B">
            <w:pPr>
              <w:spacing w:after="0" w:line="240" w:lineRule="auto"/>
              <w:jc w:val="center"/>
              <w:rPr>
                <w:rFonts w:ascii="Times New Roman" w:eastAsia="Times New Roman" w:hAnsi="Times New Roman" w:cs="Times New Roman"/>
                <w:szCs w:val="20"/>
                <w:lang w:eastAsia="hr-HR"/>
              </w:rPr>
            </w:pPr>
          </w:p>
        </w:tc>
        <w:tc>
          <w:tcPr>
            <w:tcW w:w="1983" w:type="dxa"/>
            <w:vMerge/>
            <w:vAlign w:val="center"/>
          </w:tcPr>
          <w:p w14:paraId="0FB7C3B6" w14:textId="77777777" w:rsidR="00D4458B" w:rsidRPr="00CD01AA" w:rsidRDefault="00D4458B" w:rsidP="00D4458B">
            <w:pPr>
              <w:spacing w:after="0" w:line="240" w:lineRule="auto"/>
              <w:jc w:val="center"/>
              <w:rPr>
                <w:rFonts w:ascii="Times New Roman" w:eastAsia="Times New Roman" w:hAnsi="Times New Roman" w:cs="Times New Roman"/>
                <w:szCs w:val="20"/>
                <w:lang w:eastAsia="hr-HR"/>
              </w:rPr>
            </w:pPr>
          </w:p>
        </w:tc>
        <w:tc>
          <w:tcPr>
            <w:tcW w:w="1134" w:type="dxa"/>
            <w:vMerge/>
            <w:vAlign w:val="center"/>
          </w:tcPr>
          <w:p w14:paraId="17DBC8BA" w14:textId="77777777" w:rsidR="00D4458B" w:rsidRPr="00CD01AA" w:rsidRDefault="00D4458B" w:rsidP="00D4458B">
            <w:pPr>
              <w:spacing w:after="0" w:line="240" w:lineRule="auto"/>
              <w:jc w:val="center"/>
              <w:rPr>
                <w:rFonts w:ascii="Times New Roman" w:eastAsia="Times New Roman" w:hAnsi="Times New Roman" w:cs="Times New Roman"/>
                <w:sz w:val="24"/>
                <w:szCs w:val="20"/>
                <w:lang w:eastAsia="hr-HR"/>
              </w:rPr>
            </w:pPr>
          </w:p>
        </w:tc>
        <w:tc>
          <w:tcPr>
            <w:tcW w:w="3306" w:type="dxa"/>
            <w:vAlign w:val="center"/>
          </w:tcPr>
          <w:p w14:paraId="65B05678" w14:textId="2FFFCC75" w:rsidR="00D4458B" w:rsidRPr="00CD01AA" w:rsidRDefault="00CD01AA" w:rsidP="00CD01AA">
            <w:pPr>
              <w:spacing w:after="0" w:line="240" w:lineRule="auto"/>
              <w:rPr>
                <w:rFonts w:ascii="Times New Roman" w:eastAsia="Times New Roman" w:hAnsi="Times New Roman" w:cs="Times New Roman"/>
                <w:sz w:val="24"/>
                <w:szCs w:val="24"/>
                <w:lang w:eastAsia="hr-HR"/>
              </w:rPr>
            </w:pPr>
            <w:r w:rsidRPr="00CD01AA">
              <w:rPr>
                <w:rFonts w:ascii="Times New Roman" w:eastAsia="Times New Roman" w:hAnsi="Times New Roman" w:cs="Times New Roman"/>
                <w:sz w:val="24"/>
                <w:szCs w:val="24"/>
                <w:lang w:eastAsia="hr-HR"/>
              </w:rPr>
              <w:t>I. Ivanić</w:t>
            </w:r>
          </w:p>
        </w:tc>
      </w:tr>
      <w:tr w:rsidR="00D4458B" w:rsidRPr="00CD01AA" w14:paraId="7EEC24D1" w14:textId="77777777" w:rsidTr="001D19C9">
        <w:trPr>
          <w:trHeight w:val="275"/>
        </w:trPr>
        <w:tc>
          <w:tcPr>
            <w:tcW w:w="1844" w:type="dxa"/>
            <w:vMerge w:val="restart"/>
            <w:vAlign w:val="center"/>
          </w:tcPr>
          <w:p w14:paraId="3B6A2947" w14:textId="2C8FE0B4" w:rsidR="00D4458B" w:rsidRPr="00CD01AA" w:rsidRDefault="00BF4377" w:rsidP="00D4458B">
            <w:pPr>
              <w:spacing w:after="0" w:line="240" w:lineRule="auto"/>
              <w:rPr>
                <w:rFonts w:ascii="Times New Roman" w:eastAsia="Times New Roman" w:hAnsi="Times New Roman" w:cs="Times New Roman"/>
                <w:b/>
                <w:sz w:val="24"/>
                <w:szCs w:val="24"/>
                <w:lang w:eastAsia="hr-HR"/>
              </w:rPr>
            </w:pPr>
            <w:r w:rsidRPr="00CD01AA">
              <w:rPr>
                <w:rFonts w:ascii="Times New Roman" w:eastAsia="Times New Roman" w:hAnsi="Times New Roman" w:cs="Times New Roman"/>
                <w:b/>
                <w:sz w:val="24"/>
                <w:szCs w:val="24"/>
                <w:lang w:eastAsia="hr-HR"/>
              </w:rPr>
              <w:t>KOCKICE</w:t>
            </w:r>
          </w:p>
        </w:tc>
        <w:tc>
          <w:tcPr>
            <w:tcW w:w="1983" w:type="dxa"/>
            <w:vMerge w:val="restart"/>
            <w:vAlign w:val="center"/>
          </w:tcPr>
          <w:p w14:paraId="72BE6D0B" w14:textId="31FCBBFE" w:rsidR="00D4458B" w:rsidRPr="00CD01AA" w:rsidRDefault="00BF4377" w:rsidP="00D4458B">
            <w:pPr>
              <w:spacing w:after="0" w:line="240" w:lineRule="auto"/>
              <w:jc w:val="center"/>
              <w:rPr>
                <w:rFonts w:ascii="Times New Roman" w:eastAsia="Times New Roman" w:hAnsi="Times New Roman" w:cs="Times New Roman"/>
                <w:sz w:val="24"/>
                <w:szCs w:val="24"/>
                <w:lang w:eastAsia="hr-HR"/>
              </w:rPr>
            </w:pPr>
            <w:r w:rsidRPr="00CD01AA">
              <w:rPr>
                <w:rFonts w:ascii="Times New Roman" w:eastAsia="Times New Roman" w:hAnsi="Times New Roman" w:cs="Times New Roman"/>
                <w:sz w:val="24"/>
                <w:szCs w:val="24"/>
                <w:lang w:eastAsia="hr-HR"/>
              </w:rPr>
              <w:t>mj. jaslice</w:t>
            </w:r>
          </w:p>
        </w:tc>
        <w:tc>
          <w:tcPr>
            <w:tcW w:w="1134" w:type="dxa"/>
            <w:vMerge w:val="restart"/>
            <w:vAlign w:val="center"/>
          </w:tcPr>
          <w:p w14:paraId="0E6A408D" w14:textId="6BFB9638" w:rsidR="00D4458B" w:rsidRPr="00CD01AA" w:rsidRDefault="00CD01AA" w:rsidP="00D4458B">
            <w:pPr>
              <w:spacing w:after="0" w:line="240" w:lineRule="auto"/>
              <w:jc w:val="center"/>
              <w:rPr>
                <w:rFonts w:ascii="Times New Roman" w:eastAsia="Times New Roman" w:hAnsi="Times New Roman" w:cs="Times New Roman"/>
                <w:sz w:val="24"/>
                <w:szCs w:val="24"/>
                <w:lang w:eastAsia="hr-HR"/>
              </w:rPr>
            </w:pPr>
            <w:r w:rsidRPr="00CD01AA">
              <w:rPr>
                <w:rFonts w:ascii="Times New Roman" w:eastAsia="Times New Roman" w:hAnsi="Times New Roman" w:cs="Times New Roman"/>
                <w:sz w:val="24"/>
                <w:szCs w:val="24"/>
                <w:lang w:eastAsia="hr-HR"/>
              </w:rPr>
              <w:t>12</w:t>
            </w:r>
          </w:p>
        </w:tc>
        <w:tc>
          <w:tcPr>
            <w:tcW w:w="3306" w:type="dxa"/>
            <w:vAlign w:val="center"/>
          </w:tcPr>
          <w:p w14:paraId="1D3B16F3" w14:textId="0C13EF0C" w:rsidR="00D4458B" w:rsidRPr="00CD01AA" w:rsidRDefault="00CD01AA" w:rsidP="00D4458B">
            <w:pPr>
              <w:spacing w:after="0" w:line="240" w:lineRule="auto"/>
              <w:rPr>
                <w:rFonts w:ascii="Times New Roman" w:eastAsia="Times New Roman" w:hAnsi="Times New Roman" w:cs="Times New Roman"/>
                <w:sz w:val="24"/>
                <w:szCs w:val="24"/>
                <w:lang w:eastAsia="hr-HR"/>
              </w:rPr>
            </w:pPr>
            <w:r w:rsidRPr="00CD01AA">
              <w:rPr>
                <w:rFonts w:ascii="Times New Roman" w:eastAsia="Times New Roman" w:hAnsi="Times New Roman" w:cs="Times New Roman"/>
                <w:sz w:val="24"/>
                <w:szCs w:val="24"/>
                <w:lang w:eastAsia="hr-HR"/>
              </w:rPr>
              <w:t xml:space="preserve">L. </w:t>
            </w:r>
            <w:proofErr w:type="spellStart"/>
            <w:r w:rsidRPr="00CD01AA">
              <w:rPr>
                <w:rFonts w:ascii="Times New Roman" w:eastAsia="Times New Roman" w:hAnsi="Times New Roman" w:cs="Times New Roman"/>
                <w:sz w:val="24"/>
                <w:szCs w:val="24"/>
                <w:lang w:eastAsia="hr-HR"/>
              </w:rPr>
              <w:t>Srebačić</w:t>
            </w:r>
            <w:proofErr w:type="spellEnd"/>
          </w:p>
        </w:tc>
      </w:tr>
      <w:tr w:rsidR="00D4458B" w:rsidRPr="00CD01AA" w14:paraId="5C235290" w14:textId="77777777" w:rsidTr="001D19C9">
        <w:trPr>
          <w:trHeight w:val="190"/>
        </w:trPr>
        <w:tc>
          <w:tcPr>
            <w:tcW w:w="1844" w:type="dxa"/>
            <w:vMerge/>
            <w:vAlign w:val="center"/>
          </w:tcPr>
          <w:p w14:paraId="444D5D23" w14:textId="77777777" w:rsidR="00D4458B" w:rsidRPr="00CD01AA" w:rsidRDefault="00D4458B" w:rsidP="00D4458B">
            <w:pPr>
              <w:spacing w:after="0" w:line="240" w:lineRule="auto"/>
              <w:rPr>
                <w:rFonts w:ascii="Times New Roman" w:eastAsia="Times New Roman" w:hAnsi="Times New Roman" w:cs="Times New Roman"/>
                <w:b/>
                <w:sz w:val="24"/>
                <w:szCs w:val="24"/>
                <w:lang w:eastAsia="hr-HR"/>
              </w:rPr>
            </w:pPr>
          </w:p>
        </w:tc>
        <w:tc>
          <w:tcPr>
            <w:tcW w:w="1983" w:type="dxa"/>
            <w:vMerge/>
            <w:vAlign w:val="center"/>
          </w:tcPr>
          <w:p w14:paraId="66FAE141" w14:textId="77777777" w:rsidR="00D4458B" w:rsidRPr="00CD01AA" w:rsidRDefault="00D4458B" w:rsidP="00D4458B">
            <w:pPr>
              <w:spacing w:after="0" w:line="240" w:lineRule="auto"/>
              <w:jc w:val="center"/>
              <w:rPr>
                <w:rFonts w:ascii="Times New Roman" w:eastAsia="Times New Roman" w:hAnsi="Times New Roman" w:cs="Times New Roman"/>
                <w:sz w:val="24"/>
                <w:szCs w:val="24"/>
                <w:lang w:eastAsia="hr-HR"/>
              </w:rPr>
            </w:pPr>
          </w:p>
        </w:tc>
        <w:tc>
          <w:tcPr>
            <w:tcW w:w="1134" w:type="dxa"/>
            <w:vMerge/>
            <w:vAlign w:val="center"/>
          </w:tcPr>
          <w:p w14:paraId="41A056C6" w14:textId="77777777" w:rsidR="00D4458B" w:rsidRPr="00CD01AA" w:rsidRDefault="00D4458B" w:rsidP="00D4458B">
            <w:pPr>
              <w:spacing w:after="0" w:line="240" w:lineRule="auto"/>
              <w:jc w:val="center"/>
              <w:rPr>
                <w:rFonts w:ascii="Times New Roman" w:eastAsia="Times New Roman" w:hAnsi="Times New Roman" w:cs="Times New Roman"/>
                <w:sz w:val="24"/>
                <w:szCs w:val="24"/>
                <w:lang w:eastAsia="hr-HR"/>
              </w:rPr>
            </w:pPr>
          </w:p>
        </w:tc>
        <w:tc>
          <w:tcPr>
            <w:tcW w:w="3306" w:type="dxa"/>
            <w:vAlign w:val="center"/>
          </w:tcPr>
          <w:p w14:paraId="3F2DD3CE" w14:textId="5D718A65" w:rsidR="00D4458B" w:rsidRPr="00CD01AA" w:rsidRDefault="00CD01AA" w:rsidP="00D4458B">
            <w:pPr>
              <w:spacing w:after="0" w:line="240" w:lineRule="auto"/>
              <w:rPr>
                <w:rFonts w:ascii="Times New Roman" w:eastAsia="Times New Roman" w:hAnsi="Times New Roman" w:cs="Times New Roman"/>
                <w:sz w:val="24"/>
                <w:szCs w:val="24"/>
                <w:lang w:eastAsia="hr-HR"/>
              </w:rPr>
            </w:pPr>
            <w:r w:rsidRPr="00CD01AA">
              <w:rPr>
                <w:rFonts w:ascii="Times New Roman" w:eastAsia="Times New Roman" w:hAnsi="Times New Roman" w:cs="Times New Roman"/>
                <w:sz w:val="24"/>
                <w:szCs w:val="24"/>
                <w:lang w:eastAsia="hr-HR"/>
              </w:rPr>
              <w:t xml:space="preserve">D. </w:t>
            </w:r>
            <w:proofErr w:type="spellStart"/>
            <w:r w:rsidRPr="00CD01AA">
              <w:rPr>
                <w:rFonts w:ascii="Times New Roman" w:eastAsia="Times New Roman" w:hAnsi="Times New Roman" w:cs="Times New Roman"/>
                <w:sz w:val="24"/>
                <w:szCs w:val="24"/>
                <w:lang w:eastAsia="hr-HR"/>
              </w:rPr>
              <w:t>Cuvaj</w:t>
            </w:r>
            <w:proofErr w:type="spellEnd"/>
          </w:p>
        </w:tc>
      </w:tr>
      <w:tr w:rsidR="00D4458B" w:rsidRPr="00CD01AA" w14:paraId="1B0CD78A" w14:textId="77777777" w:rsidTr="001D19C9">
        <w:trPr>
          <w:trHeight w:val="135"/>
        </w:trPr>
        <w:tc>
          <w:tcPr>
            <w:tcW w:w="1844" w:type="dxa"/>
            <w:vMerge w:val="restart"/>
            <w:vAlign w:val="center"/>
          </w:tcPr>
          <w:p w14:paraId="52233827" w14:textId="3DF85FA0" w:rsidR="00D4458B" w:rsidRPr="00CD01AA" w:rsidRDefault="00BF4377" w:rsidP="00D4458B">
            <w:pPr>
              <w:spacing w:after="0" w:line="240" w:lineRule="auto"/>
              <w:rPr>
                <w:rFonts w:ascii="Times New Roman" w:eastAsia="Times New Roman" w:hAnsi="Times New Roman" w:cs="Times New Roman"/>
                <w:b/>
                <w:sz w:val="24"/>
                <w:szCs w:val="24"/>
                <w:lang w:eastAsia="hr-HR"/>
              </w:rPr>
            </w:pPr>
            <w:r w:rsidRPr="00CD01AA">
              <w:rPr>
                <w:rFonts w:ascii="Times New Roman" w:eastAsia="Times New Roman" w:hAnsi="Times New Roman" w:cs="Times New Roman"/>
                <w:b/>
                <w:sz w:val="24"/>
                <w:szCs w:val="24"/>
                <w:lang w:eastAsia="hr-HR"/>
              </w:rPr>
              <w:t>BOMBONČIĆI</w:t>
            </w:r>
          </w:p>
        </w:tc>
        <w:tc>
          <w:tcPr>
            <w:tcW w:w="1983" w:type="dxa"/>
            <w:vMerge w:val="restart"/>
            <w:vAlign w:val="center"/>
          </w:tcPr>
          <w:p w14:paraId="2C2E01D7" w14:textId="4E1CA1A4" w:rsidR="00D4458B" w:rsidRPr="00CD01AA" w:rsidRDefault="00BF4377" w:rsidP="00D4458B">
            <w:pPr>
              <w:spacing w:after="0" w:line="240" w:lineRule="auto"/>
              <w:jc w:val="center"/>
              <w:rPr>
                <w:rFonts w:ascii="Times New Roman" w:eastAsia="Times New Roman" w:hAnsi="Times New Roman" w:cs="Times New Roman"/>
                <w:sz w:val="24"/>
                <w:szCs w:val="24"/>
                <w:lang w:eastAsia="hr-HR"/>
              </w:rPr>
            </w:pPr>
            <w:r w:rsidRPr="00CD01AA">
              <w:rPr>
                <w:rFonts w:ascii="Times New Roman" w:eastAsia="Times New Roman" w:hAnsi="Times New Roman" w:cs="Times New Roman"/>
                <w:sz w:val="24"/>
                <w:szCs w:val="24"/>
                <w:lang w:eastAsia="hr-HR"/>
              </w:rPr>
              <w:t>mj. jaslice</w:t>
            </w:r>
          </w:p>
        </w:tc>
        <w:tc>
          <w:tcPr>
            <w:tcW w:w="1134" w:type="dxa"/>
            <w:vMerge w:val="restart"/>
            <w:vAlign w:val="center"/>
          </w:tcPr>
          <w:p w14:paraId="7C096E7E" w14:textId="57CD5022" w:rsidR="00D4458B" w:rsidRPr="00CD01AA" w:rsidRDefault="00CD01AA" w:rsidP="00D4458B">
            <w:pPr>
              <w:spacing w:after="0" w:line="240" w:lineRule="auto"/>
              <w:jc w:val="center"/>
              <w:rPr>
                <w:rFonts w:ascii="Times New Roman" w:eastAsia="Times New Roman" w:hAnsi="Times New Roman" w:cs="Times New Roman"/>
                <w:sz w:val="24"/>
                <w:szCs w:val="24"/>
                <w:lang w:eastAsia="hr-HR"/>
              </w:rPr>
            </w:pPr>
            <w:r w:rsidRPr="00CD01AA">
              <w:rPr>
                <w:rFonts w:ascii="Times New Roman" w:eastAsia="Times New Roman" w:hAnsi="Times New Roman" w:cs="Times New Roman"/>
                <w:sz w:val="24"/>
                <w:szCs w:val="24"/>
                <w:lang w:eastAsia="hr-HR"/>
              </w:rPr>
              <w:t>15</w:t>
            </w:r>
          </w:p>
        </w:tc>
        <w:tc>
          <w:tcPr>
            <w:tcW w:w="3306" w:type="dxa"/>
            <w:vAlign w:val="center"/>
          </w:tcPr>
          <w:p w14:paraId="10E0CC5D" w14:textId="5DF786B0" w:rsidR="00D4458B" w:rsidRPr="00CD01AA" w:rsidRDefault="00CD01AA" w:rsidP="00D4458B">
            <w:pPr>
              <w:spacing w:after="0" w:line="240" w:lineRule="auto"/>
              <w:rPr>
                <w:rFonts w:ascii="Times New Roman" w:eastAsia="Times New Roman" w:hAnsi="Times New Roman" w:cs="Times New Roman"/>
                <w:sz w:val="24"/>
                <w:szCs w:val="24"/>
                <w:lang w:eastAsia="hr-HR"/>
              </w:rPr>
            </w:pPr>
            <w:r w:rsidRPr="00CD01AA">
              <w:rPr>
                <w:rFonts w:ascii="Times New Roman" w:eastAsia="Times New Roman" w:hAnsi="Times New Roman" w:cs="Times New Roman"/>
                <w:sz w:val="24"/>
                <w:szCs w:val="24"/>
                <w:lang w:eastAsia="hr-HR"/>
              </w:rPr>
              <w:t>D. Đura</w:t>
            </w:r>
          </w:p>
        </w:tc>
      </w:tr>
      <w:tr w:rsidR="00D4458B" w:rsidRPr="00CD01AA" w14:paraId="6894E7B7" w14:textId="77777777" w:rsidTr="001D19C9">
        <w:trPr>
          <w:trHeight w:val="276"/>
        </w:trPr>
        <w:tc>
          <w:tcPr>
            <w:tcW w:w="1844" w:type="dxa"/>
            <w:vMerge/>
            <w:vAlign w:val="center"/>
          </w:tcPr>
          <w:p w14:paraId="56B5951C" w14:textId="77777777" w:rsidR="00D4458B" w:rsidRPr="00CD01AA" w:rsidRDefault="00D4458B" w:rsidP="00D4458B">
            <w:pPr>
              <w:spacing w:after="0" w:line="240" w:lineRule="auto"/>
              <w:rPr>
                <w:rFonts w:ascii="Times New Roman" w:eastAsia="Times New Roman" w:hAnsi="Times New Roman" w:cs="Times New Roman"/>
                <w:b/>
                <w:sz w:val="24"/>
                <w:szCs w:val="24"/>
                <w:lang w:eastAsia="hr-HR"/>
              </w:rPr>
            </w:pPr>
          </w:p>
        </w:tc>
        <w:tc>
          <w:tcPr>
            <w:tcW w:w="1983" w:type="dxa"/>
            <w:vMerge/>
            <w:vAlign w:val="center"/>
          </w:tcPr>
          <w:p w14:paraId="0F26340F" w14:textId="77777777" w:rsidR="00D4458B" w:rsidRPr="00CD01AA" w:rsidRDefault="00D4458B" w:rsidP="00D4458B">
            <w:pPr>
              <w:spacing w:after="0" w:line="240" w:lineRule="auto"/>
              <w:jc w:val="center"/>
              <w:rPr>
                <w:rFonts w:ascii="Times New Roman" w:eastAsia="Times New Roman" w:hAnsi="Times New Roman" w:cs="Times New Roman"/>
                <w:sz w:val="24"/>
                <w:szCs w:val="24"/>
                <w:lang w:eastAsia="hr-HR"/>
              </w:rPr>
            </w:pPr>
          </w:p>
        </w:tc>
        <w:tc>
          <w:tcPr>
            <w:tcW w:w="1134" w:type="dxa"/>
            <w:vMerge/>
            <w:vAlign w:val="center"/>
          </w:tcPr>
          <w:p w14:paraId="47A7D19B" w14:textId="77777777" w:rsidR="00D4458B" w:rsidRPr="00CD01AA" w:rsidRDefault="00D4458B" w:rsidP="00D4458B">
            <w:pPr>
              <w:spacing w:after="0" w:line="240" w:lineRule="auto"/>
              <w:jc w:val="center"/>
              <w:rPr>
                <w:rFonts w:ascii="Times New Roman" w:eastAsia="Times New Roman" w:hAnsi="Times New Roman" w:cs="Times New Roman"/>
                <w:sz w:val="24"/>
                <w:szCs w:val="24"/>
                <w:lang w:eastAsia="hr-HR"/>
              </w:rPr>
            </w:pPr>
          </w:p>
        </w:tc>
        <w:tc>
          <w:tcPr>
            <w:tcW w:w="3306" w:type="dxa"/>
            <w:vAlign w:val="center"/>
          </w:tcPr>
          <w:p w14:paraId="0C20FCF5" w14:textId="60434FD0" w:rsidR="00D4458B" w:rsidRPr="00CD01AA" w:rsidRDefault="00CD01AA" w:rsidP="00D4458B">
            <w:pPr>
              <w:spacing w:after="0" w:line="240" w:lineRule="auto"/>
              <w:rPr>
                <w:rFonts w:ascii="Times New Roman" w:eastAsia="Times New Roman" w:hAnsi="Times New Roman" w:cs="Times New Roman"/>
                <w:sz w:val="24"/>
                <w:szCs w:val="24"/>
                <w:lang w:eastAsia="hr-HR"/>
              </w:rPr>
            </w:pPr>
            <w:r w:rsidRPr="00CD01AA">
              <w:rPr>
                <w:rFonts w:ascii="Times New Roman" w:eastAsia="Times New Roman" w:hAnsi="Times New Roman" w:cs="Times New Roman"/>
                <w:sz w:val="24"/>
                <w:szCs w:val="24"/>
                <w:lang w:eastAsia="hr-HR"/>
              </w:rPr>
              <w:t xml:space="preserve">G. </w:t>
            </w:r>
            <w:proofErr w:type="spellStart"/>
            <w:r w:rsidRPr="00CD01AA">
              <w:rPr>
                <w:rFonts w:ascii="Times New Roman" w:eastAsia="Times New Roman" w:hAnsi="Times New Roman" w:cs="Times New Roman"/>
                <w:sz w:val="24"/>
                <w:szCs w:val="24"/>
                <w:lang w:eastAsia="hr-HR"/>
              </w:rPr>
              <w:t>Jelača</w:t>
            </w:r>
            <w:proofErr w:type="spellEnd"/>
          </w:p>
        </w:tc>
      </w:tr>
      <w:tr w:rsidR="00D4458B" w:rsidRPr="00CD01AA" w14:paraId="202EFC4F" w14:textId="77777777" w:rsidTr="001D19C9">
        <w:trPr>
          <w:trHeight w:val="135"/>
        </w:trPr>
        <w:tc>
          <w:tcPr>
            <w:tcW w:w="1844" w:type="dxa"/>
            <w:vMerge w:val="restart"/>
            <w:vAlign w:val="center"/>
          </w:tcPr>
          <w:p w14:paraId="338A57D5" w14:textId="1AB2988A" w:rsidR="00D4458B" w:rsidRPr="00CD01AA" w:rsidRDefault="00BF4377" w:rsidP="00D4458B">
            <w:pPr>
              <w:spacing w:after="0" w:line="240" w:lineRule="auto"/>
              <w:rPr>
                <w:rFonts w:ascii="Times New Roman" w:eastAsia="Times New Roman" w:hAnsi="Times New Roman" w:cs="Times New Roman"/>
                <w:b/>
                <w:sz w:val="24"/>
                <w:szCs w:val="20"/>
                <w:lang w:eastAsia="hr-HR"/>
              </w:rPr>
            </w:pPr>
            <w:r w:rsidRPr="00CD01AA">
              <w:rPr>
                <w:rFonts w:ascii="Times New Roman" w:eastAsia="Times New Roman" w:hAnsi="Times New Roman" w:cs="Times New Roman"/>
                <w:b/>
                <w:sz w:val="24"/>
                <w:szCs w:val="20"/>
                <w:lang w:eastAsia="hr-HR"/>
              </w:rPr>
              <w:t>ZVONČIĆI</w:t>
            </w:r>
          </w:p>
        </w:tc>
        <w:tc>
          <w:tcPr>
            <w:tcW w:w="1983" w:type="dxa"/>
            <w:vMerge w:val="restart"/>
            <w:vAlign w:val="center"/>
          </w:tcPr>
          <w:p w14:paraId="5D5865FC" w14:textId="1DD8C9EC" w:rsidR="00D4458B" w:rsidRPr="00CD01AA" w:rsidRDefault="00BF4377" w:rsidP="00D4458B">
            <w:pPr>
              <w:spacing w:after="0" w:line="240" w:lineRule="auto"/>
              <w:jc w:val="center"/>
              <w:rPr>
                <w:rFonts w:ascii="Times New Roman" w:eastAsia="Times New Roman" w:hAnsi="Times New Roman" w:cs="Times New Roman"/>
                <w:sz w:val="24"/>
                <w:szCs w:val="24"/>
                <w:lang w:eastAsia="hr-HR"/>
              </w:rPr>
            </w:pPr>
            <w:r w:rsidRPr="00CD01AA">
              <w:rPr>
                <w:rFonts w:ascii="Times New Roman" w:eastAsia="Times New Roman" w:hAnsi="Times New Roman" w:cs="Times New Roman"/>
                <w:sz w:val="24"/>
                <w:szCs w:val="24"/>
                <w:lang w:eastAsia="hr-HR"/>
              </w:rPr>
              <w:t>mj. jaslice</w:t>
            </w:r>
          </w:p>
        </w:tc>
        <w:tc>
          <w:tcPr>
            <w:tcW w:w="1134" w:type="dxa"/>
            <w:vMerge w:val="restart"/>
            <w:vAlign w:val="center"/>
          </w:tcPr>
          <w:p w14:paraId="234D6C0F" w14:textId="22F397C3" w:rsidR="00D4458B" w:rsidRPr="00CD01AA" w:rsidRDefault="007C1CDF" w:rsidP="00D4458B">
            <w:pPr>
              <w:spacing w:after="0" w:line="240" w:lineRule="auto"/>
              <w:jc w:val="center"/>
              <w:rPr>
                <w:rFonts w:ascii="Times New Roman" w:eastAsia="Times New Roman" w:hAnsi="Times New Roman" w:cs="Times New Roman"/>
                <w:sz w:val="24"/>
                <w:szCs w:val="24"/>
                <w:lang w:eastAsia="hr-HR"/>
              </w:rPr>
            </w:pPr>
            <w:r>
              <w:rPr>
                <w:rFonts w:ascii="Times New Roman" w:eastAsia="Times New Roman" w:hAnsi="Times New Roman" w:cs="Times New Roman"/>
                <w:sz w:val="24"/>
                <w:szCs w:val="24"/>
                <w:lang w:eastAsia="hr-HR"/>
              </w:rPr>
              <w:t>12</w:t>
            </w:r>
          </w:p>
        </w:tc>
        <w:tc>
          <w:tcPr>
            <w:tcW w:w="3306" w:type="dxa"/>
            <w:vAlign w:val="center"/>
          </w:tcPr>
          <w:p w14:paraId="6C374A6C" w14:textId="1C44678B" w:rsidR="00D4458B" w:rsidRPr="00CD01AA" w:rsidRDefault="00CD01AA" w:rsidP="00D4458B">
            <w:pPr>
              <w:spacing w:after="0" w:line="240" w:lineRule="auto"/>
              <w:rPr>
                <w:rFonts w:ascii="Times New Roman" w:eastAsia="Times New Roman" w:hAnsi="Times New Roman" w:cs="Times New Roman"/>
                <w:sz w:val="24"/>
                <w:szCs w:val="24"/>
                <w:lang w:eastAsia="hr-HR"/>
              </w:rPr>
            </w:pPr>
            <w:r w:rsidRPr="00CD01AA">
              <w:rPr>
                <w:rFonts w:ascii="Times New Roman" w:eastAsia="Times New Roman" w:hAnsi="Times New Roman" w:cs="Times New Roman"/>
                <w:sz w:val="24"/>
                <w:szCs w:val="24"/>
                <w:lang w:eastAsia="hr-HR"/>
              </w:rPr>
              <w:t>L. Šestak</w:t>
            </w:r>
          </w:p>
        </w:tc>
      </w:tr>
      <w:tr w:rsidR="00D4458B" w:rsidRPr="00CD01AA" w14:paraId="49D87D72" w14:textId="77777777" w:rsidTr="001D19C9">
        <w:trPr>
          <w:trHeight w:val="135"/>
        </w:trPr>
        <w:tc>
          <w:tcPr>
            <w:tcW w:w="1844" w:type="dxa"/>
            <w:vMerge/>
            <w:vAlign w:val="center"/>
          </w:tcPr>
          <w:p w14:paraId="45922BE7" w14:textId="77777777" w:rsidR="00D4458B" w:rsidRPr="00CD01AA" w:rsidRDefault="00D4458B" w:rsidP="00D4458B">
            <w:pPr>
              <w:spacing w:after="0" w:line="240" w:lineRule="auto"/>
              <w:rPr>
                <w:rFonts w:ascii="Times New Roman" w:eastAsia="Times New Roman" w:hAnsi="Times New Roman" w:cs="Times New Roman"/>
                <w:b/>
                <w:sz w:val="24"/>
                <w:szCs w:val="20"/>
                <w:lang w:eastAsia="hr-HR"/>
              </w:rPr>
            </w:pPr>
          </w:p>
        </w:tc>
        <w:tc>
          <w:tcPr>
            <w:tcW w:w="1983" w:type="dxa"/>
            <w:vMerge/>
            <w:vAlign w:val="center"/>
          </w:tcPr>
          <w:p w14:paraId="13AB2885" w14:textId="77777777" w:rsidR="00D4458B" w:rsidRPr="00CD01AA" w:rsidRDefault="00D4458B" w:rsidP="00D4458B">
            <w:pPr>
              <w:spacing w:after="0" w:line="240" w:lineRule="auto"/>
              <w:jc w:val="center"/>
              <w:rPr>
                <w:rFonts w:ascii="Times New Roman" w:eastAsia="Times New Roman" w:hAnsi="Times New Roman" w:cs="Times New Roman"/>
                <w:sz w:val="24"/>
                <w:szCs w:val="24"/>
                <w:lang w:eastAsia="hr-HR"/>
              </w:rPr>
            </w:pPr>
          </w:p>
        </w:tc>
        <w:tc>
          <w:tcPr>
            <w:tcW w:w="1134" w:type="dxa"/>
            <w:vMerge/>
            <w:vAlign w:val="center"/>
          </w:tcPr>
          <w:p w14:paraId="283E2380" w14:textId="77777777" w:rsidR="00D4458B" w:rsidRPr="00CD01AA" w:rsidRDefault="00D4458B" w:rsidP="00D4458B">
            <w:pPr>
              <w:spacing w:after="0" w:line="240" w:lineRule="auto"/>
              <w:jc w:val="center"/>
              <w:rPr>
                <w:rFonts w:ascii="Times New Roman" w:eastAsia="Times New Roman" w:hAnsi="Times New Roman" w:cs="Times New Roman"/>
                <w:sz w:val="24"/>
                <w:szCs w:val="24"/>
                <w:lang w:eastAsia="hr-HR"/>
              </w:rPr>
            </w:pPr>
          </w:p>
        </w:tc>
        <w:tc>
          <w:tcPr>
            <w:tcW w:w="3306" w:type="dxa"/>
            <w:vAlign w:val="center"/>
          </w:tcPr>
          <w:p w14:paraId="72E4AD47" w14:textId="0A54A65C" w:rsidR="00D4458B" w:rsidRPr="00CD01AA" w:rsidRDefault="00CD01AA" w:rsidP="00D4458B">
            <w:pPr>
              <w:spacing w:after="0" w:line="240" w:lineRule="auto"/>
              <w:rPr>
                <w:rFonts w:ascii="Times New Roman" w:eastAsia="Times New Roman" w:hAnsi="Times New Roman" w:cs="Times New Roman"/>
                <w:sz w:val="24"/>
                <w:szCs w:val="24"/>
                <w:lang w:eastAsia="hr-HR"/>
              </w:rPr>
            </w:pPr>
            <w:r w:rsidRPr="00CD01AA">
              <w:rPr>
                <w:rFonts w:ascii="Times New Roman" w:eastAsia="Times New Roman" w:hAnsi="Times New Roman" w:cs="Times New Roman"/>
                <w:sz w:val="24"/>
                <w:szCs w:val="24"/>
                <w:lang w:eastAsia="hr-HR"/>
              </w:rPr>
              <w:t xml:space="preserve">L. </w:t>
            </w:r>
            <w:proofErr w:type="spellStart"/>
            <w:r w:rsidRPr="00CD01AA">
              <w:rPr>
                <w:rFonts w:ascii="Times New Roman" w:eastAsia="Times New Roman" w:hAnsi="Times New Roman" w:cs="Times New Roman"/>
                <w:sz w:val="24"/>
                <w:szCs w:val="24"/>
                <w:lang w:eastAsia="hr-HR"/>
              </w:rPr>
              <w:t>Dostanić</w:t>
            </w:r>
            <w:proofErr w:type="spellEnd"/>
          </w:p>
        </w:tc>
      </w:tr>
      <w:tr w:rsidR="00D4458B" w:rsidRPr="00CD01AA" w14:paraId="2BE9EF77" w14:textId="77777777" w:rsidTr="001D19C9">
        <w:trPr>
          <w:trHeight w:val="135"/>
        </w:trPr>
        <w:tc>
          <w:tcPr>
            <w:tcW w:w="1844" w:type="dxa"/>
            <w:shd w:val="clear" w:color="auto" w:fill="BFBFBF"/>
            <w:vAlign w:val="center"/>
          </w:tcPr>
          <w:p w14:paraId="0AD3716C" w14:textId="77777777" w:rsidR="00D4458B" w:rsidRPr="00CD01AA" w:rsidRDefault="00D4458B" w:rsidP="00D4458B">
            <w:pPr>
              <w:spacing w:after="0" w:line="240" w:lineRule="auto"/>
              <w:rPr>
                <w:rFonts w:ascii="Times New Roman" w:eastAsia="Times New Roman" w:hAnsi="Times New Roman" w:cs="Times New Roman"/>
                <w:b/>
                <w:sz w:val="24"/>
                <w:szCs w:val="20"/>
                <w:lang w:eastAsia="hr-HR"/>
              </w:rPr>
            </w:pPr>
            <w:r w:rsidRPr="00CD01AA">
              <w:rPr>
                <w:rFonts w:ascii="Times New Roman" w:eastAsia="Times New Roman" w:hAnsi="Times New Roman" w:cs="Times New Roman"/>
                <w:b/>
                <w:sz w:val="20"/>
                <w:szCs w:val="20"/>
                <w:lang w:eastAsia="hr-HR"/>
              </w:rPr>
              <w:t>UKUPNO</w:t>
            </w:r>
          </w:p>
        </w:tc>
        <w:tc>
          <w:tcPr>
            <w:tcW w:w="1983" w:type="dxa"/>
            <w:shd w:val="clear" w:color="auto" w:fill="BFBFBF"/>
            <w:vAlign w:val="center"/>
          </w:tcPr>
          <w:p w14:paraId="6CB2E5E4" w14:textId="77777777" w:rsidR="00D4458B" w:rsidRPr="00CD01AA" w:rsidRDefault="00D4458B" w:rsidP="00D4458B">
            <w:pPr>
              <w:spacing w:after="0" w:line="240" w:lineRule="auto"/>
              <w:jc w:val="center"/>
              <w:rPr>
                <w:rFonts w:ascii="Times New Roman" w:eastAsia="Times New Roman" w:hAnsi="Times New Roman" w:cs="Times New Roman"/>
                <w:sz w:val="24"/>
                <w:szCs w:val="24"/>
                <w:lang w:eastAsia="hr-HR"/>
              </w:rPr>
            </w:pPr>
            <w:r w:rsidRPr="00CD01AA">
              <w:rPr>
                <w:rFonts w:ascii="Times New Roman" w:eastAsia="Times New Roman" w:hAnsi="Times New Roman" w:cs="Times New Roman"/>
                <w:b/>
                <w:sz w:val="24"/>
                <w:szCs w:val="24"/>
                <w:lang w:eastAsia="hr-HR"/>
              </w:rPr>
              <w:t>jaslice</w:t>
            </w:r>
          </w:p>
        </w:tc>
        <w:tc>
          <w:tcPr>
            <w:tcW w:w="1134" w:type="dxa"/>
            <w:shd w:val="clear" w:color="auto" w:fill="BFBFBF"/>
            <w:vAlign w:val="center"/>
          </w:tcPr>
          <w:p w14:paraId="262A5BBC" w14:textId="6E4DD508" w:rsidR="00D4458B" w:rsidRPr="00CD01AA" w:rsidRDefault="007C1CDF" w:rsidP="00D4458B">
            <w:pPr>
              <w:spacing w:after="0" w:line="240" w:lineRule="auto"/>
              <w:jc w:val="center"/>
              <w:rPr>
                <w:rFonts w:ascii="Times New Roman" w:eastAsia="Times New Roman" w:hAnsi="Times New Roman" w:cs="Times New Roman"/>
                <w:sz w:val="24"/>
                <w:szCs w:val="24"/>
                <w:lang w:eastAsia="hr-HR"/>
              </w:rPr>
            </w:pPr>
            <w:r>
              <w:rPr>
                <w:rFonts w:ascii="Times New Roman" w:eastAsia="Times New Roman" w:hAnsi="Times New Roman" w:cs="Times New Roman"/>
                <w:sz w:val="24"/>
                <w:szCs w:val="24"/>
                <w:lang w:eastAsia="hr-HR"/>
              </w:rPr>
              <w:t>69</w:t>
            </w:r>
          </w:p>
        </w:tc>
        <w:tc>
          <w:tcPr>
            <w:tcW w:w="3306" w:type="dxa"/>
            <w:shd w:val="clear" w:color="auto" w:fill="BFBFBF"/>
            <w:vAlign w:val="center"/>
          </w:tcPr>
          <w:p w14:paraId="420DF12C" w14:textId="7F11BED1" w:rsidR="00D4458B" w:rsidRPr="00CD01AA" w:rsidRDefault="00CD01AA" w:rsidP="00D4458B">
            <w:pPr>
              <w:spacing w:after="0" w:line="240" w:lineRule="auto"/>
              <w:jc w:val="center"/>
              <w:rPr>
                <w:rFonts w:ascii="Times New Roman" w:eastAsia="Times New Roman" w:hAnsi="Times New Roman" w:cs="Times New Roman"/>
                <w:sz w:val="24"/>
                <w:szCs w:val="24"/>
                <w:lang w:eastAsia="hr-HR"/>
              </w:rPr>
            </w:pPr>
            <w:r w:rsidRPr="00CD01AA">
              <w:rPr>
                <w:rFonts w:ascii="Times New Roman" w:eastAsia="Times New Roman" w:hAnsi="Times New Roman" w:cs="Times New Roman"/>
                <w:b/>
                <w:sz w:val="24"/>
                <w:szCs w:val="24"/>
                <w:lang w:eastAsia="hr-HR"/>
              </w:rPr>
              <w:t>10</w:t>
            </w:r>
          </w:p>
        </w:tc>
      </w:tr>
      <w:tr w:rsidR="007C1CDF" w:rsidRPr="007C1CDF" w14:paraId="066CA1DB" w14:textId="77777777" w:rsidTr="007C1CDF">
        <w:trPr>
          <w:trHeight w:val="135"/>
        </w:trPr>
        <w:tc>
          <w:tcPr>
            <w:tcW w:w="1844" w:type="dxa"/>
            <w:vMerge w:val="restart"/>
            <w:shd w:val="clear" w:color="auto" w:fill="FFFFFF" w:themeFill="background1"/>
            <w:vAlign w:val="center"/>
          </w:tcPr>
          <w:p w14:paraId="4985B803" w14:textId="61321D59" w:rsidR="007C1CDF" w:rsidRPr="007C1CDF" w:rsidRDefault="007C1CDF" w:rsidP="00D4458B">
            <w:pPr>
              <w:spacing w:after="0" w:line="240" w:lineRule="auto"/>
              <w:rPr>
                <w:rFonts w:ascii="Times New Roman" w:eastAsia="Times New Roman" w:hAnsi="Times New Roman" w:cs="Times New Roman"/>
                <w:b/>
                <w:sz w:val="20"/>
                <w:szCs w:val="20"/>
                <w:lang w:eastAsia="hr-HR"/>
              </w:rPr>
            </w:pPr>
            <w:r w:rsidRPr="007C1CDF">
              <w:rPr>
                <w:rFonts w:ascii="Times New Roman" w:eastAsia="Times New Roman" w:hAnsi="Times New Roman" w:cs="Times New Roman"/>
                <w:b/>
                <w:sz w:val="24"/>
                <w:szCs w:val="24"/>
                <w:lang w:eastAsia="hr-HR"/>
              </w:rPr>
              <w:t>ZEBRICE</w:t>
            </w:r>
          </w:p>
        </w:tc>
        <w:tc>
          <w:tcPr>
            <w:tcW w:w="1983" w:type="dxa"/>
            <w:vMerge w:val="restart"/>
            <w:shd w:val="clear" w:color="auto" w:fill="FFFFFF" w:themeFill="background1"/>
            <w:vAlign w:val="center"/>
          </w:tcPr>
          <w:p w14:paraId="29F12FDF" w14:textId="4FD63517" w:rsidR="007C1CDF" w:rsidRPr="007C1CDF" w:rsidRDefault="007C1CDF" w:rsidP="00D4458B">
            <w:pPr>
              <w:spacing w:after="0" w:line="240" w:lineRule="auto"/>
              <w:jc w:val="center"/>
              <w:rPr>
                <w:rFonts w:ascii="Times New Roman" w:eastAsia="Times New Roman" w:hAnsi="Times New Roman" w:cs="Times New Roman"/>
                <w:bCs/>
                <w:sz w:val="24"/>
                <w:szCs w:val="24"/>
                <w:lang w:eastAsia="hr-HR"/>
              </w:rPr>
            </w:pPr>
            <w:r>
              <w:rPr>
                <w:rFonts w:ascii="Times New Roman" w:eastAsia="Times New Roman" w:hAnsi="Times New Roman" w:cs="Times New Roman"/>
                <w:bCs/>
                <w:sz w:val="24"/>
                <w:szCs w:val="24"/>
                <w:lang w:eastAsia="hr-HR"/>
              </w:rPr>
              <w:t>mlađa</w:t>
            </w:r>
          </w:p>
        </w:tc>
        <w:tc>
          <w:tcPr>
            <w:tcW w:w="1134" w:type="dxa"/>
            <w:vMerge w:val="restart"/>
            <w:shd w:val="clear" w:color="auto" w:fill="FFFFFF" w:themeFill="background1"/>
            <w:vAlign w:val="center"/>
          </w:tcPr>
          <w:p w14:paraId="24C63D41" w14:textId="398A54FE" w:rsidR="007C1CDF" w:rsidRPr="007C1CDF" w:rsidRDefault="007C1CDF" w:rsidP="00D4458B">
            <w:pPr>
              <w:spacing w:after="0" w:line="240" w:lineRule="auto"/>
              <w:jc w:val="center"/>
              <w:rPr>
                <w:rFonts w:ascii="Times New Roman" w:eastAsia="Times New Roman" w:hAnsi="Times New Roman" w:cs="Times New Roman"/>
                <w:bCs/>
                <w:sz w:val="24"/>
                <w:szCs w:val="24"/>
                <w:lang w:eastAsia="hr-HR"/>
              </w:rPr>
            </w:pPr>
            <w:r>
              <w:rPr>
                <w:rFonts w:ascii="Times New Roman" w:eastAsia="Times New Roman" w:hAnsi="Times New Roman" w:cs="Times New Roman"/>
                <w:bCs/>
                <w:sz w:val="24"/>
                <w:szCs w:val="24"/>
                <w:lang w:eastAsia="hr-HR"/>
              </w:rPr>
              <w:t>19</w:t>
            </w:r>
          </w:p>
        </w:tc>
        <w:tc>
          <w:tcPr>
            <w:tcW w:w="3306" w:type="dxa"/>
            <w:shd w:val="clear" w:color="auto" w:fill="FFFFFF" w:themeFill="background1"/>
            <w:vAlign w:val="center"/>
          </w:tcPr>
          <w:p w14:paraId="6428A5C7" w14:textId="7468D376" w:rsidR="007C1CDF" w:rsidRPr="007C1CDF" w:rsidRDefault="007C1CDF" w:rsidP="007C1CDF">
            <w:pPr>
              <w:spacing w:after="0" w:line="240" w:lineRule="auto"/>
              <w:rPr>
                <w:rFonts w:ascii="Times New Roman" w:eastAsia="Times New Roman" w:hAnsi="Times New Roman" w:cs="Times New Roman"/>
                <w:bCs/>
                <w:sz w:val="24"/>
                <w:szCs w:val="24"/>
                <w:lang w:eastAsia="hr-HR"/>
              </w:rPr>
            </w:pPr>
            <w:r>
              <w:rPr>
                <w:rFonts w:ascii="Times New Roman" w:eastAsia="Times New Roman" w:hAnsi="Times New Roman" w:cs="Times New Roman"/>
                <w:bCs/>
                <w:sz w:val="24"/>
                <w:szCs w:val="24"/>
                <w:lang w:eastAsia="hr-HR"/>
              </w:rPr>
              <w:t>J. Čauš</w:t>
            </w:r>
          </w:p>
        </w:tc>
      </w:tr>
      <w:tr w:rsidR="007C1CDF" w:rsidRPr="007C1CDF" w14:paraId="1A1642F9" w14:textId="77777777" w:rsidTr="007C1CDF">
        <w:trPr>
          <w:trHeight w:val="135"/>
        </w:trPr>
        <w:tc>
          <w:tcPr>
            <w:tcW w:w="1844" w:type="dxa"/>
            <w:vMerge/>
            <w:shd w:val="clear" w:color="auto" w:fill="FFFFFF" w:themeFill="background1"/>
            <w:vAlign w:val="center"/>
          </w:tcPr>
          <w:p w14:paraId="08459C92" w14:textId="77777777" w:rsidR="007C1CDF" w:rsidRDefault="007C1CDF" w:rsidP="00D4458B">
            <w:pPr>
              <w:spacing w:after="0" w:line="240" w:lineRule="auto"/>
              <w:rPr>
                <w:rFonts w:ascii="Times New Roman" w:eastAsia="Times New Roman" w:hAnsi="Times New Roman" w:cs="Times New Roman"/>
                <w:bCs/>
                <w:sz w:val="20"/>
                <w:szCs w:val="20"/>
                <w:lang w:eastAsia="hr-HR"/>
              </w:rPr>
            </w:pPr>
          </w:p>
        </w:tc>
        <w:tc>
          <w:tcPr>
            <w:tcW w:w="1983" w:type="dxa"/>
            <w:vMerge/>
            <w:shd w:val="clear" w:color="auto" w:fill="FFFFFF" w:themeFill="background1"/>
            <w:vAlign w:val="center"/>
          </w:tcPr>
          <w:p w14:paraId="71945412" w14:textId="77777777" w:rsidR="007C1CDF" w:rsidRDefault="007C1CDF" w:rsidP="00D4458B">
            <w:pPr>
              <w:spacing w:after="0" w:line="240" w:lineRule="auto"/>
              <w:jc w:val="center"/>
              <w:rPr>
                <w:rFonts w:ascii="Times New Roman" w:eastAsia="Times New Roman" w:hAnsi="Times New Roman" w:cs="Times New Roman"/>
                <w:bCs/>
                <w:sz w:val="24"/>
                <w:szCs w:val="24"/>
                <w:lang w:eastAsia="hr-HR"/>
              </w:rPr>
            </w:pPr>
          </w:p>
        </w:tc>
        <w:tc>
          <w:tcPr>
            <w:tcW w:w="1134" w:type="dxa"/>
            <w:vMerge/>
            <w:shd w:val="clear" w:color="auto" w:fill="FFFFFF" w:themeFill="background1"/>
            <w:vAlign w:val="center"/>
          </w:tcPr>
          <w:p w14:paraId="626A17DF" w14:textId="77777777" w:rsidR="007C1CDF" w:rsidRDefault="007C1CDF" w:rsidP="00D4458B">
            <w:pPr>
              <w:spacing w:after="0" w:line="240" w:lineRule="auto"/>
              <w:jc w:val="center"/>
              <w:rPr>
                <w:rFonts w:ascii="Times New Roman" w:eastAsia="Times New Roman" w:hAnsi="Times New Roman" w:cs="Times New Roman"/>
                <w:bCs/>
                <w:sz w:val="24"/>
                <w:szCs w:val="24"/>
                <w:lang w:eastAsia="hr-HR"/>
              </w:rPr>
            </w:pPr>
          </w:p>
        </w:tc>
        <w:tc>
          <w:tcPr>
            <w:tcW w:w="3306" w:type="dxa"/>
            <w:shd w:val="clear" w:color="auto" w:fill="FFFFFF" w:themeFill="background1"/>
            <w:vAlign w:val="center"/>
          </w:tcPr>
          <w:p w14:paraId="1B229E0E" w14:textId="534062C2" w:rsidR="007C1CDF" w:rsidRPr="007C1CDF" w:rsidRDefault="007C1CDF" w:rsidP="007C1CDF">
            <w:pPr>
              <w:spacing w:after="0" w:line="240" w:lineRule="auto"/>
              <w:rPr>
                <w:rFonts w:ascii="Times New Roman" w:eastAsia="Times New Roman" w:hAnsi="Times New Roman" w:cs="Times New Roman"/>
                <w:bCs/>
                <w:sz w:val="24"/>
                <w:szCs w:val="24"/>
                <w:lang w:eastAsia="hr-HR"/>
              </w:rPr>
            </w:pPr>
            <w:r w:rsidRPr="007C1CDF">
              <w:rPr>
                <w:rFonts w:ascii="Times New Roman" w:eastAsia="Times New Roman" w:hAnsi="Times New Roman" w:cs="Times New Roman"/>
                <w:bCs/>
                <w:sz w:val="24"/>
                <w:szCs w:val="24"/>
                <w:lang w:eastAsia="hr-HR"/>
              </w:rPr>
              <w:t>A.</w:t>
            </w:r>
            <w:r>
              <w:rPr>
                <w:rFonts w:ascii="Times New Roman" w:eastAsia="Times New Roman" w:hAnsi="Times New Roman" w:cs="Times New Roman"/>
                <w:bCs/>
                <w:sz w:val="24"/>
                <w:szCs w:val="24"/>
                <w:lang w:eastAsia="hr-HR"/>
              </w:rPr>
              <w:t xml:space="preserve"> </w:t>
            </w:r>
            <w:r w:rsidRPr="007C1CDF">
              <w:rPr>
                <w:rFonts w:ascii="Times New Roman" w:eastAsia="Times New Roman" w:hAnsi="Times New Roman" w:cs="Times New Roman"/>
                <w:bCs/>
                <w:sz w:val="24"/>
                <w:szCs w:val="24"/>
                <w:lang w:eastAsia="hr-HR"/>
              </w:rPr>
              <w:t>Horvat</w:t>
            </w:r>
          </w:p>
        </w:tc>
      </w:tr>
      <w:tr w:rsidR="007C1CDF" w:rsidRPr="00CD01AA" w14:paraId="560C06FC" w14:textId="77777777" w:rsidTr="007C1CDF">
        <w:trPr>
          <w:trHeight w:val="135"/>
        </w:trPr>
        <w:tc>
          <w:tcPr>
            <w:tcW w:w="1844" w:type="dxa"/>
            <w:vMerge w:val="restart"/>
            <w:shd w:val="clear" w:color="auto" w:fill="FFFFFF" w:themeFill="background1"/>
            <w:vAlign w:val="center"/>
          </w:tcPr>
          <w:p w14:paraId="0E1885E9" w14:textId="2764F743" w:rsidR="007C1CDF" w:rsidRPr="00CD01AA" w:rsidRDefault="007C1CDF" w:rsidP="00D4458B">
            <w:pPr>
              <w:spacing w:after="0" w:line="240" w:lineRule="auto"/>
              <w:rPr>
                <w:rFonts w:ascii="Times New Roman" w:eastAsia="Times New Roman" w:hAnsi="Times New Roman" w:cs="Times New Roman"/>
                <w:b/>
                <w:sz w:val="20"/>
                <w:szCs w:val="20"/>
                <w:lang w:eastAsia="hr-HR"/>
              </w:rPr>
            </w:pPr>
            <w:r w:rsidRPr="007C1CDF">
              <w:rPr>
                <w:rFonts w:ascii="Times New Roman" w:eastAsia="Times New Roman" w:hAnsi="Times New Roman" w:cs="Times New Roman"/>
                <w:b/>
                <w:sz w:val="24"/>
                <w:szCs w:val="24"/>
                <w:lang w:eastAsia="hr-HR"/>
              </w:rPr>
              <w:t>BALONČIĆI</w:t>
            </w:r>
          </w:p>
        </w:tc>
        <w:tc>
          <w:tcPr>
            <w:tcW w:w="1983" w:type="dxa"/>
            <w:vMerge w:val="restart"/>
            <w:shd w:val="clear" w:color="auto" w:fill="FFFFFF" w:themeFill="background1"/>
            <w:vAlign w:val="center"/>
          </w:tcPr>
          <w:p w14:paraId="5DD5F1F7" w14:textId="2D0842E4" w:rsidR="007C1CDF" w:rsidRPr="007C1CDF" w:rsidRDefault="007C1CDF" w:rsidP="00D4458B">
            <w:pPr>
              <w:spacing w:after="0" w:line="240" w:lineRule="auto"/>
              <w:jc w:val="center"/>
              <w:rPr>
                <w:rFonts w:ascii="Times New Roman" w:eastAsia="Times New Roman" w:hAnsi="Times New Roman" w:cs="Times New Roman"/>
                <w:bCs/>
                <w:sz w:val="24"/>
                <w:szCs w:val="24"/>
                <w:lang w:eastAsia="hr-HR"/>
              </w:rPr>
            </w:pPr>
            <w:r w:rsidRPr="007C1CDF">
              <w:rPr>
                <w:rFonts w:ascii="Times New Roman" w:eastAsia="Times New Roman" w:hAnsi="Times New Roman" w:cs="Times New Roman"/>
                <w:bCs/>
                <w:sz w:val="24"/>
                <w:szCs w:val="24"/>
                <w:lang w:eastAsia="hr-HR"/>
              </w:rPr>
              <w:t>mlađa</w:t>
            </w:r>
          </w:p>
        </w:tc>
        <w:tc>
          <w:tcPr>
            <w:tcW w:w="1134" w:type="dxa"/>
            <w:vMerge w:val="restart"/>
            <w:shd w:val="clear" w:color="auto" w:fill="FFFFFF" w:themeFill="background1"/>
            <w:vAlign w:val="center"/>
          </w:tcPr>
          <w:p w14:paraId="73B08504" w14:textId="23F8269C" w:rsidR="007C1CDF" w:rsidRPr="00CD01AA" w:rsidRDefault="007C1CDF" w:rsidP="00D4458B">
            <w:pPr>
              <w:spacing w:after="0" w:line="240" w:lineRule="auto"/>
              <w:jc w:val="center"/>
              <w:rPr>
                <w:rFonts w:ascii="Times New Roman" w:eastAsia="Times New Roman" w:hAnsi="Times New Roman" w:cs="Times New Roman"/>
                <w:sz w:val="24"/>
                <w:szCs w:val="24"/>
                <w:lang w:eastAsia="hr-HR"/>
              </w:rPr>
            </w:pPr>
            <w:r>
              <w:rPr>
                <w:rFonts w:ascii="Times New Roman" w:eastAsia="Times New Roman" w:hAnsi="Times New Roman" w:cs="Times New Roman"/>
                <w:sz w:val="24"/>
                <w:szCs w:val="24"/>
                <w:lang w:eastAsia="hr-HR"/>
              </w:rPr>
              <w:t>20</w:t>
            </w:r>
          </w:p>
        </w:tc>
        <w:tc>
          <w:tcPr>
            <w:tcW w:w="3306" w:type="dxa"/>
            <w:shd w:val="clear" w:color="auto" w:fill="FFFFFF" w:themeFill="background1"/>
            <w:vAlign w:val="center"/>
          </w:tcPr>
          <w:p w14:paraId="55EBE70F" w14:textId="6BA3ADAB" w:rsidR="007C1CDF" w:rsidRPr="007C1CDF" w:rsidRDefault="007C1CDF" w:rsidP="007C1CDF">
            <w:pPr>
              <w:spacing w:after="0" w:line="240" w:lineRule="auto"/>
              <w:rPr>
                <w:rFonts w:ascii="Times New Roman" w:eastAsia="Times New Roman" w:hAnsi="Times New Roman" w:cs="Times New Roman"/>
                <w:bCs/>
                <w:sz w:val="24"/>
                <w:szCs w:val="24"/>
                <w:lang w:eastAsia="hr-HR"/>
              </w:rPr>
            </w:pPr>
            <w:r w:rsidRPr="007C1CDF">
              <w:rPr>
                <w:rFonts w:ascii="Times New Roman" w:eastAsia="Times New Roman" w:hAnsi="Times New Roman" w:cs="Times New Roman"/>
                <w:bCs/>
                <w:sz w:val="24"/>
                <w:szCs w:val="24"/>
                <w:lang w:eastAsia="hr-HR"/>
              </w:rPr>
              <w:t xml:space="preserve">M. </w:t>
            </w:r>
            <w:proofErr w:type="spellStart"/>
            <w:r w:rsidRPr="007C1CDF">
              <w:rPr>
                <w:rFonts w:ascii="Times New Roman" w:eastAsia="Times New Roman" w:hAnsi="Times New Roman" w:cs="Times New Roman"/>
                <w:bCs/>
                <w:sz w:val="24"/>
                <w:szCs w:val="24"/>
                <w:lang w:eastAsia="hr-HR"/>
              </w:rPr>
              <w:t>Keber</w:t>
            </w:r>
            <w:proofErr w:type="spellEnd"/>
            <w:r w:rsidRPr="007C1CDF">
              <w:rPr>
                <w:rFonts w:ascii="Times New Roman" w:eastAsia="Times New Roman" w:hAnsi="Times New Roman" w:cs="Times New Roman"/>
                <w:bCs/>
                <w:sz w:val="24"/>
                <w:szCs w:val="24"/>
                <w:lang w:eastAsia="hr-HR"/>
              </w:rPr>
              <w:t xml:space="preserve"> K.</w:t>
            </w:r>
          </w:p>
        </w:tc>
      </w:tr>
      <w:tr w:rsidR="007C1CDF" w:rsidRPr="00CD01AA" w14:paraId="328F57BB" w14:textId="77777777" w:rsidTr="007C1CDF">
        <w:trPr>
          <w:trHeight w:val="135"/>
        </w:trPr>
        <w:tc>
          <w:tcPr>
            <w:tcW w:w="1844" w:type="dxa"/>
            <w:vMerge/>
            <w:shd w:val="clear" w:color="auto" w:fill="FFFFFF" w:themeFill="background1"/>
            <w:vAlign w:val="center"/>
          </w:tcPr>
          <w:p w14:paraId="1476F5A9" w14:textId="77777777" w:rsidR="007C1CDF" w:rsidRPr="007C1CDF" w:rsidRDefault="007C1CDF" w:rsidP="00D4458B">
            <w:pPr>
              <w:spacing w:after="0" w:line="240" w:lineRule="auto"/>
              <w:rPr>
                <w:rFonts w:ascii="Times New Roman" w:eastAsia="Times New Roman" w:hAnsi="Times New Roman" w:cs="Times New Roman"/>
                <w:b/>
                <w:sz w:val="24"/>
                <w:szCs w:val="24"/>
                <w:lang w:eastAsia="hr-HR"/>
              </w:rPr>
            </w:pPr>
          </w:p>
        </w:tc>
        <w:tc>
          <w:tcPr>
            <w:tcW w:w="1983" w:type="dxa"/>
            <w:vMerge/>
            <w:shd w:val="clear" w:color="auto" w:fill="FFFFFF" w:themeFill="background1"/>
            <w:vAlign w:val="center"/>
          </w:tcPr>
          <w:p w14:paraId="32BB0C98" w14:textId="77777777" w:rsidR="007C1CDF" w:rsidRPr="007C1CDF" w:rsidRDefault="007C1CDF" w:rsidP="00D4458B">
            <w:pPr>
              <w:spacing w:after="0" w:line="240" w:lineRule="auto"/>
              <w:jc w:val="center"/>
              <w:rPr>
                <w:rFonts w:ascii="Times New Roman" w:eastAsia="Times New Roman" w:hAnsi="Times New Roman" w:cs="Times New Roman"/>
                <w:bCs/>
                <w:sz w:val="24"/>
                <w:szCs w:val="24"/>
                <w:lang w:eastAsia="hr-HR"/>
              </w:rPr>
            </w:pPr>
          </w:p>
        </w:tc>
        <w:tc>
          <w:tcPr>
            <w:tcW w:w="1134" w:type="dxa"/>
            <w:vMerge/>
            <w:shd w:val="clear" w:color="auto" w:fill="FFFFFF" w:themeFill="background1"/>
            <w:vAlign w:val="center"/>
          </w:tcPr>
          <w:p w14:paraId="4CDEDF89" w14:textId="77777777" w:rsidR="007C1CDF" w:rsidRDefault="007C1CDF" w:rsidP="00D4458B">
            <w:pPr>
              <w:spacing w:after="0" w:line="240" w:lineRule="auto"/>
              <w:jc w:val="center"/>
              <w:rPr>
                <w:rFonts w:ascii="Times New Roman" w:eastAsia="Times New Roman" w:hAnsi="Times New Roman" w:cs="Times New Roman"/>
                <w:sz w:val="24"/>
                <w:szCs w:val="24"/>
                <w:lang w:eastAsia="hr-HR"/>
              </w:rPr>
            </w:pPr>
          </w:p>
        </w:tc>
        <w:tc>
          <w:tcPr>
            <w:tcW w:w="3306" w:type="dxa"/>
            <w:shd w:val="clear" w:color="auto" w:fill="FFFFFF" w:themeFill="background1"/>
            <w:vAlign w:val="center"/>
          </w:tcPr>
          <w:p w14:paraId="1D326D14" w14:textId="2939D11D" w:rsidR="007C1CDF" w:rsidRPr="007C1CDF" w:rsidRDefault="007C1CDF" w:rsidP="007C1CDF">
            <w:pPr>
              <w:spacing w:after="0" w:line="240" w:lineRule="auto"/>
              <w:rPr>
                <w:rFonts w:ascii="Times New Roman" w:eastAsia="Times New Roman" w:hAnsi="Times New Roman" w:cs="Times New Roman"/>
                <w:bCs/>
                <w:sz w:val="24"/>
                <w:szCs w:val="24"/>
                <w:lang w:eastAsia="hr-HR"/>
              </w:rPr>
            </w:pPr>
            <w:r w:rsidRPr="007C1CDF">
              <w:rPr>
                <w:rFonts w:ascii="Times New Roman" w:eastAsia="Times New Roman" w:hAnsi="Times New Roman" w:cs="Times New Roman"/>
                <w:bCs/>
                <w:sz w:val="24"/>
                <w:szCs w:val="24"/>
                <w:lang w:eastAsia="hr-HR"/>
              </w:rPr>
              <w:t>T. Baković</w:t>
            </w:r>
          </w:p>
        </w:tc>
      </w:tr>
      <w:tr w:rsidR="00D4458B" w:rsidRPr="007C1CDF" w14:paraId="28A65587" w14:textId="77777777" w:rsidTr="001D19C9">
        <w:trPr>
          <w:trHeight w:val="135"/>
        </w:trPr>
        <w:tc>
          <w:tcPr>
            <w:tcW w:w="1844" w:type="dxa"/>
            <w:vMerge w:val="restart"/>
            <w:vAlign w:val="center"/>
          </w:tcPr>
          <w:p w14:paraId="489470D6" w14:textId="401F1DEC" w:rsidR="00D4458B" w:rsidRPr="007C1CDF" w:rsidRDefault="00CD01AA" w:rsidP="00D4458B">
            <w:pPr>
              <w:spacing w:after="0" w:line="240" w:lineRule="auto"/>
              <w:rPr>
                <w:rFonts w:ascii="Times New Roman" w:eastAsia="Times New Roman" w:hAnsi="Times New Roman" w:cs="Times New Roman"/>
                <w:b/>
                <w:sz w:val="24"/>
                <w:szCs w:val="20"/>
                <w:lang w:eastAsia="hr-HR"/>
              </w:rPr>
            </w:pPr>
            <w:r w:rsidRPr="007C1CDF">
              <w:rPr>
                <w:rFonts w:ascii="Times New Roman" w:eastAsia="Times New Roman" w:hAnsi="Times New Roman" w:cs="Times New Roman"/>
                <w:b/>
                <w:sz w:val="24"/>
                <w:szCs w:val="20"/>
                <w:lang w:eastAsia="hr-HR"/>
              </w:rPr>
              <w:t>PAHULJICE</w:t>
            </w:r>
          </w:p>
        </w:tc>
        <w:tc>
          <w:tcPr>
            <w:tcW w:w="1983" w:type="dxa"/>
            <w:vMerge w:val="restart"/>
            <w:vAlign w:val="center"/>
          </w:tcPr>
          <w:p w14:paraId="01B99BF6" w14:textId="129BE530" w:rsidR="00D4458B" w:rsidRPr="007C1CDF" w:rsidRDefault="00CD01AA" w:rsidP="00D4458B">
            <w:pPr>
              <w:spacing w:after="0" w:line="240" w:lineRule="auto"/>
              <w:jc w:val="center"/>
              <w:rPr>
                <w:rFonts w:ascii="Times New Roman" w:eastAsia="Times New Roman" w:hAnsi="Times New Roman" w:cs="Times New Roman"/>
                <w:sz w:val="24"/>
                <w:szCs w:val="24"/>
                <w:lang w:eastAsia="hr-HR"/>
              </w:rPr>
            </w:pPr>
            <w:r w:rsidRPr="007C1CDF">
              <w:rPr>
                <w:rFonts w:ascii="Times New Roman" w:eastAsia="Times New Roman" w:hAnsi="Times New Roman" w:cs="Times New Roman"/>
                <w:sz w:val="24"/>
                <w:szCs w:val="24"/>
                <w:lang w:eastAsia="hr-HR"/>
              </w:rPr>
              <w:t>mlađa</w:t>
            </w:r>
          </w:p>
        </w:tc>
        <w:tc>
          <w:tcPr>
            <w:tcW w:w="1134" w:type="dxa"/>
            <w:vMerge w:val="restart"/>
            <w:vAlign w:val="center"/>
          </w:tcPr>
          <w:p w14:paraId="48A0D427" w14:textId="749FA4D7" w:rsidR="00D4458B" w:rsidRPr="007C1CDF" w:rsidRDefault="00CD01AA" w:rsidP="00D4458B">
            <w:pPr>
              <w:spacing w:after="0" w:line="240" w:lineRule="auto"/>
              <w:jc w:val="center"/>
              <w:rPr>
                <w:rFonts w:ascii="Times New Roman" w:eastAsia="Times New Roman" w:hAnsi="Times New Roman" w:cs="Times New Roman"/>
                <w:sz w:val="24"/>
                <w:szCs w:val="24"/>
                <w:lang w:eastAsia="hr-HR"/>
              </w:rPr>
            </w:pPr>
            <w:r w:rsidRPr="007C1CDF">
              <w:rPr>
                <w:rFonts w:ascii="Times New Roman" w:eastAsia="Times New Roman" w:hAnsi="Times New Roman" w:cs="Times New Roman"/>
                <w:sz w:val="24"/>
                <w:szCs w:val="24"/>
                <w:lang w:eastAsia="hr-HR"/>
              </w:rPr>
              <w:t>21</w:t>
            </w:r>
          </w:p>
        </w:tc>
        <w:tc>
          <w:tcPr>
            <w:tcW w:w="3306" w:type="dxa"/>
            <w:vAlign w:val="center"/>
          </w:tcPr>
          <w:p w14:paraId="5CF7C751" w14:textId="5C030788" w:rsidR="00D4458B" w:rsidRPr="007C1CDF" w:rsidRDefault="00CD01AA" w:rsidP="00D4458B">
            <w:pPr>
              <w:spacing w:after="0" w:line="240" w:lineRule="auto"/>
              <w:rPr>
                <w:rFonts w:ascii="Times New Roman" w:eastAsia="Times New Roman" w:hAnsi="Times New Roman" w:cs="Times New Roman"/>
                <w:sz w:val="24"/>
                <w:szCs w:val="24"/>
                <w:lang w:eastAsia="hr-HR"/>
              </w:rPr>
            </w:pPr>
            <w:r w:rsidRPr="007C1CDF">
              <w:rPr>
                <w:rFonts w:ascii="Times New Roman" w:eastAsia="Times New Roman" w:hAnsi="Times New Roman" w:cs="Times New Roman"/>
                <w:sz w:val="24"/>
                <w:szCs w:val="24"/>
                <w:lang w:eastAsia="hr-HR"/>
              </w:rPr>
              <w:t>D. Vidović</w:t>
            </w:r>
          </w:p>
        </w:tc>
      </w:tr>
      <w:tr w:rsidR="00D4458B" w:rsidRPr="007C1CDF" w14:paraId="0D4B19E7" w14:textId="77777777" w:rsidTr="001D19C9">
        <w:trPr>
          <w:trHeight w:val="135"/>
        </w:trPr>
        <w:tc>
          <w:tcPr>
            <w:tcW w:w="1844" w:type="dxa"/>
            <w:vMerge/>
            <w:vAlign w:val="center"/>
          </w:tcPr>
          <w:p w14:paraId="102BF37D" w14:textId="77777777" w:rsidR="00D4458B" w:rsidRPr="007C1CDF" w:rsidRDefault="00D4458B" w:rsidP="00D4458B">
            <w:pPr>
              <w:spacing w:after="0" w:line="240" w:lineRule="auto"/>
              <w:rPr>
                <w:rFonts w:ascii="Times New Roman" w:eastAsia="Times New Roman" w:hAnsi="Times New Roman" w:cs="Times New Roman"/>
                <w:b/>
                <w:sz w:val="24"/>
                <w:szCs w:val="20"/>
                <w:lang w:eastAsia="hr-HR"/>
              </w:rPr>
            </w:pPr>
          </w:p>
        </w:tc>
        <w:tc>
          <w:tcPr>
            <w:tcW w:w="1983" w:type="dxa"/>
            <w:vMerge/>
            <w:vAlign w:val="center"/>
          </w:tcPr>
          <w:p w14:paraId="0128B4EA" w14:textId="77777777" w:rsidR="00D4458B" w:rsidRPr="007C1CDF" w:rsidRDefault="00D4458B" w:rsidP="00D4458B">
            <w:pPr>
              <w:spacing w:after="0" w:line="240" w:lineRule="auto"/>
              <w:jc w:val="center"/>
              <w:rPr>
                <w:rFonts w:ascii="Times New Roman" w:eastAsia="Times New Roman" w:hAnsi="Times New Roman" w:cs="Times New Roman"/>
                <w:sz w:val="24"/>
                <w:szCs w:val="24"/>
                <w:lang w:eastAsia="hr-HR"/>
              </w:rPr>
            </w:pPr>
          </w:p>
        </w:tc>
        <w:tc>
          <w:tcPr>
            <w:tcW w:w="1134" w:type="dxa"/>
            <w:vMerge/>
            <w:vAlign w:val="center"/>
          </w:tcPr>
          <w:p w14:paraId="11B138D2" w14:textId="77777777" w:rsidR="00D4458B" w:rsidRPr="007C1CDF" w:rsidRDefault="00D4458B" w:rsidP="00D4458B">
            <w:pPr>
              <w:spacing w:after="0" w:line="240" w:lineRule="auto"/>
              <w:jc w:val="center"/>
              <w:rPr>
                <w:rFonts w:ascii="Times New Roman" w:eastAsia="Times New Roman" w:hAnsi="Times New Roman" w:cs="Times New Roman"/>
                <w:sz w:val="24"/>
                <w:szCs w:val="24"/>
                <w:lang w:eastAsia="hr-HR"/>
              </w:rPr>
            </w:pPr>
          </w:p>
        </w:tc>
        <w:tc>
          <w:tcPr>
            <w:tcW w:w="3306" w:type="dxa"/>
            <w:vAlign w:val="center"/>
          </w:tcPr>
          <w:p w14:paraId="56DD9287" w14:textId="56ACB26A" w:rsidR="00D4458B" w:rsidRPr="007C1CDF" w:rsidRDefault="00CD01AA" w:rsidP="00CD01AA">
            <w:pPr>
              <w:spacing w:after="0" w:line="240" w:lineRule="auto"/>
              <w:rPr>
                <w:rFonts w:ascii="Times New Roman" w:eastAsia="Times New Roman" w:hAnsi="Times New Roman" w:cs="Times New Roman"/>
                <w:sz w:val="24"/>
                <w:szCs w:val="24"/>
                <w:lang w:eastAsia="hr-HR"/>
              </w:rPr>
            </w:pPr>
            <w:r w:rsidRPr="007C1CDF">
              <w:rPr>
                <w:rFonts w:ascii="Times New Roman" w:eastAsia="Times New Roman" w:hAnsi="Times New Roman" w:cs="Times New Roman"/>
                <w:sz w:val="24"/>
                <w:szCs w:val="24"/>
                <w:lang w:eastAsia="hr-HR"/>
              </w:rPr>
              <w:t>I. Vidović</w:t>
            </w:r>
          </w:p>
        </w:tc>
      </w:tr>
      <w:tr w:rsidR="00D4458B" w:rsidRPr="007C1CDF" w14:paraId="6AF18EB6" w14:textId="77777777" w:rsidTr="001D19C9">
        <w:trPr>
          <w:trHeight w:val="135"/>
        </w:trPr>
        <w:tc>
          <w:tcPr>
            <w:tcW w:w="1844" w:type="dxa"/>
            <w:vMerge w:val="restart"/>
            <w:vAlign w:val="center"/>
          </w:tcPr>
          <w:p w14:paraId="152D6E6A" w14:textId="5AD2CB9F" w:rsidR="00D4458B" w:rsidRPr="007C1CDF" w:rsidRDefault="00CD01AA" w:rsidP="00D4458B">
            <w:pPr>
              <w:spacing w:after="0" w:line="240" w:lineRule="auto"/>
              <w:rPr>
                <w:rFonts w:ascii="Times New Roman" w:eastAsia="Times New Roman" w:hAnsi="Times New Roman" w:cs="Times New Roman"/>
                <w:b/>
                <w:sz w:val="24"/>
                <w:szCs w:val="20"/>
                <w:lang w:eastAsia="hr-HR"/>
              </w:rPr>
            </w:pPr>
            <w:r w:rsidRPr="007C1CDF">
              <w:rPr>
                <w:rFonts w:ascii="Times New Roman" w:eastAsia="Times New Roman" w:hAnsi="Times New Roman" w:cs="Times New Roman"/>
                <w:b/>
                <w:sz w:val="24"/>
                <w:szCs w:val="20"/>
                <w:lang w:eastAsia="hr-HR"/>
              </w:rPr>
              <w:t>MEDVJEDIĆI</w:t>
            </w:r>
          </w:p>
        </w:tc>
        <w:tc>
          <w:tcPr>
            <w:tcW w:w="1983" w:type="dxa"/>
            <w:vMerge w:val="restart"/>
            <w:vAlign w:val="center"/>
          </w:tcPr>
          <w:p w14:paraId="0AF19487" w14:textId="5B2DB26E" w:rsidR="00D4458B" w:rsidRPr="007C1CDF" w:rsidRDefault="00CD01AA" w:rsidP="00D4458B">
            <w:pPr>
              <w:spacing w:after="0" w:line="240" w:lineRule="auto"/>
              <w:jc w:val="center"/>
              <w:rPr>
                <w:rFonts w:ascii="Times New Roman" w:eastAsia="Times New Roman" w:hAnsi="Times New Roman" w:cs="Times New Roman"/>
                <w:sz w:val="24"/>
                <w:szCs w:val="24"/>
                <w:lang w:eastAsia="hr-HR"/>
              </w:rPr>
            </w:pPr>
            <w:r w:rsidRPr="007C1CDF">
              <w:rPr>
                <w:rFonts w:ascii="Times New Roman" w:eastAsia="Times New Roman" w:hAnsi="Times New Roman" w:cs="Times New Roman"/>
                <w:sz w:val="24"/>
                <w:szCs w:val="24"/>
                <w:lang w:eastAsia="hr-HR"/>
              </w:rPr>
              <w:t>srednja</w:t>
            </w:r>
          </w:p>
        </w:tc>
        <w:tc>
          <w:tcPr>
            <w:tcW w:w="1134" w:type="dxa"/>
            <w:vMerge w:val="restart"/>
            <w:vAlign w:val="center"/>
          </w:tcPr>
          <w:p w14:paraId="70DBC579" w14:textId="772902C6" w:rsidR="00D4458B" w:rsidRPr="007C1CDF" w:rsidRDefault="007C1CDF" w:rsidP="00D4458B">
            <w:pPr>
              <w:spacing w:after="0" w:line="240" w:lineRule="auto"/>
              <w:jc w:val="center"/>
              <w:rPr>
                <w:rFonts w:ascii="Times New Roman" w:eastAsia="Times New Roman" w:hAnsi="Times New Roman" w:cs="Times New Roman"/>
                <w:sz w:val="24"/>
                <w:szCs w:val="24"/>
                <w:lang w:eastAsia="hr-HR"/>
              </w:rPr>
            </w:pPr>
            <w:r>
              <w:rPr>
                <w:rFonts w:ascii="Times New Roman" w:eastAsia="Times New Roman" w:hAnsi="Times New Roman" w:cs="Times New Roman"/>
                <w:sz w:val="24"/>
                <w:szCs w:val="24"/>
                <w:lang w:eastAsia="hr-HR"/>
              </w:rPr>
              <w:t>19</w:t>
            </w:r>
          </w:p>
        </w:tc>
        <w:tc>
          <w:tcPr>
            <w:tcW w:w="3306" w:type="dxa"/>
            <w:vAlign w:val="center"/>
          </w:tcPr>
          <w:p w14:paraId="3A33A945" w14:textId="61B6635D" w:rsidR="00D4458B" w:rsidRPr="007C1CDF" w:rsidRDefault="00CD01AA" w:rsidP="00D4458B">
            <w:pPr>
              <w:spacing w:after="0" w:line="240" w:lineRule="auto"/>
              <w:rPr>
                <w:rFonts w:ascii="Times New Roman" w:eastAsia="Times New Roman" w:hAnsi="Times New Roman" w:cs="Times New Roman"/>
                <w:sz w:val="24"/>
                <w:szCs w:val="24"/>
                <w:lang w:eastAsia="hr-HR"/>
              </w:rPr>
            </w:pPr>
            <w:r w:rsidRPr="007C1CDF">
              <w:rPr>
                <w:rFonts w:ascii="Times New Roman" w:eastAsia="Times New Roman" w:hAnsi="Times New Roman" w:cs="Times New Roman"/>
                <w:sz w:val="24"/>
                <w:szCs w:val="24"/>
                <w:lang w:eastAsia="hr-HR"/>
              </w:rPr>
              <w:t>V. Budak</w:t>
            </w:r>
          </w:p>
        </w:tc>
      </w:tr>
      <w:tr w:rsidR="00D4458B" w:rsidRPr="007C1CDF" w14:paraId="7509A62C" w14:textId="77777777" w:rsidTr="001D19C9">
        <w:trPr>
          <w:trHeight w:val="135"/>
        </w:trPr>
        <w:tc>
          <w:tcPr>
            <w:tcW w:w="1844" w:type="dxa"/>
            <w:vMerge/>
            <w:vAlign w:val="center"/>
          </w:tcPr>
          <w:p w14:paraId="4FFCC35E" w14:textId="77777777" w:rsidR="00D4458B" w:rsidRPr="007C1CDF" w:rsidRDefault="00D4458B" w:rsidP="00D4458B">
            <w:pPr>
              <w:spacing w:after="0" w:line="240" w:lineRule="auto"/>
              <w:rPr>
                <w:rFonts w:ascii="Times New Roman" w:eastAsia="Times New Roman" w:hAnsi="Times New Roman" w:cs="Times New Roman"/>
                <w:b/>
                <w:sz w:val="24"/>
                <w:szCs w:val="20"/>
                <w:lang w:eastAsia="hr-HR"/>
              </w:rPr>
            </w:pPr>
          </w:p>
        </w:tc>
        <w:tc>
          <w:tcPr>
            <w:tcW w:w="1983" w:type="dxa"/>
            <w:vMerge/>
            <w:vAlign w:val="center"/>
          </w:tcPr>
          <w:p w14:paraId="2EDFD2AD" w14:textId="77777777" w:rsidR="00D4458B" w:rsidRPr="007C1CDF" w:rsidRDefault="00D4458B" w:rsidP="00D4458B">
            <w:pPr>
              <w:spacing w:after="0" w:line="240" w:lineRule="auto"/>
              <w:jc w:val="center"/>
              <w:rPr>
                <w:rFonts w:ascii="Times New Roman" w:eastAsia="Times New Roman" w:hAnsi="Times New Roman" w:cs="Times New Roman"/>
                <w:sz w:val="24"/>
                <w:szCs w:val="24"/>
                <w:lang w:eastAsia="hr-HR"/>
              </w:rPr>
            </w:pPr>
          </w:p>
        </w:tc>
        <w:tc>
          <w:tcPr>
            <w:tcW w:w="1134" w:type="dxa"/>
            <w:vMerge/>
            <w:vAlign w:val="center"/>
          </w:tcPr>
          <w:p w14:paraId="5BA21568" w14:textId="77777777" w:rsidR="00D4458B" w:rsidRPr="007C1CDF" w:rsidRDefault="00D4458B" w:rsidP="00D4458B">
            <w:pPr>
              <w:spacing w:after="0" w:line="240" w:lineRule="auto"/>
              <w:jc w:val="center"/>
              <w:rPr>
                <w:rFonts w:ascii="Times New Roman" w:eastAsia="Times New Roman" w:hAnsi="Times New Roman" w:cs="Times New Roman"/>
                <w:sz w:val="24"/>
                <w:szCs w:val="24"/>
                <w:lang w:eastAsia="hr-HR"/>
              </w:rPr>
            </w:pPr>
          </w:p>
        </w:tc>
        <w:tc>
          <w:tcPr>
            <w:tcW w:w="3306" w:type="dxa"/>
            <w:vAlign w:val="center"/>
          </w:tcPr>
          <w:p w14:paraId="741C1975" w14:textId="5E1CA660" w:rsidR="00D4458B" w:rsidRPr="007C1CDF" w:rsidRDefault="00CD01AA" w:rsidP="00D4458B">
            <w:pPr>
              <w:spacing w:after="0" w:line="240" w:lineRule="auto"/>
              <w:rPr>
                <w:rFonts w:ascii="Times New Roman" w:eastAsia="Times New Roman" w:hAnsi="Times New Roman" w:cs="Times New Roman"/>
                <w:sz w:val="24"/>
                <w:szCs w:val="24"/>
                <w:lang w:eastAsia="hr-HR"/>
              </w:rPr>
            </w:pPr>
            <w:r w:rsidRPr="007C1CDF">
              <w:rPr>
                <w:rFonts w:ascii="Times New Roman" w:eastAsia="Times New Roman" w:hAnsi="Times New Roman" w:cs="Times New Roman"/>
                <w:sz w:val="24"/>
                <w:szCs w:val="24"/>
                <w:lang w:eastAsia="hr-HR"/>
              </w:rPr>
              <w:t>E. Andrašec</w:t>
            </w:r>
          </w:p>
        </w:tc>
      </w:tr>
      <w:tr w:rsidR="00D4458B" w:rsidRPr="007C1CDF" w14:paraId="6589BA33" w14:textId="77777777" w:rsidTr="001D19C9">
        <w:trPr>
          <w:trHeight w:val="135"/>
        </w:trPr>
        <w:tc>
          <w:tcPr>
            <w:tcW w:w="1844" w:type="dxa"/>
            <w:vMerge w:val="restart"/>
            <w:vAlign w:val="center"/>
          </w:tcPr>
          <w:p w14:paraId="0E38CBD1" w14:textId="4F794F86" w:rsidR="00D4458B" w:rsidRPr="007C1CDF" w:rsidRDefault="00CD01AA" w:rsidP="00D4458B">
            <w:pPr>
              <w:spacing w:after="0" w:line="240" w:lineRule="auto"/>
              <w:rPr>
                <w:rFonts w:ascii="Times New Roman" w:eastAsia="Times New Roman" w:hAnsi="Times New Roman" w:cs="Times New Roman"/>
                <w:b/>
                <w:sz w:val="24"/>
                <w:szCs w:val="20"/>
                <w:lang w:eastAsia="hr-HR"/>
              </w:rPr>
            </w:pPr>
            <w:r w:rsidRPr="007C1CDF">
              <w:rPr>
                <w:rFonts w:ascii="Times New Roman" w:eastAsia="Times New Roman" w:hAnsi="Times New Roman" w:cs="Times New Roman"/>
                <w:b/>
                <w:sz w:val="24"/>
                <w:szCs w:val="20"/>
                <w:lang w:eastAsia="hr-HR"/>
              </w:rPr>
              <w:t>JABUČICE</w:t>
            </w:r>
          </w:p>
        </w:tc>
        <w:tc>
          <w:tcPr>
            <w:tcW w:w="1983" w:type="dxa"/>
            <w:vMerge w:val="restart"/>
            <w:vAlign w:val="center"/>
          </w:tcPr>
          <w:p w14:paraId="33EFBEB5" w14:textId="733E2798" w:rsidR="00D4458B" w:rsidRPr="007C1CDF" w:rsidRDefault="007C1CDF" w:rsidP="00D4458B">
            <w:pPr>
              <w:spacing w:after="0" w:line="240" w:lineRule="auto"/>
              <w:jc w:val="center"/>
              <w:rPr>
                <w:rFonts w:ascii="Times New Roman" w:eastAsia="Times New Roman" w:hAnsi="Times New Roman" w:cs="Times New Roman"/>
                <w:sz w:val="24"/>
                <w:szCs w:val="24"/>
                <w:lang w:eastAsia="hr-HR"/>
              </w:rPr>
            </w:pPr>
            <w:r>
              <w:rPr>
                <w:rFonts w:ascii="Times New Roman" w:eastAsia="Times New Roman" w:hAnsi="Times New Roman" w:cs="Times New Roman"/>
                <w:sz w:val="24"/>
                <w:szCs w:val="24"/>
                <w:lang w:eastAsia="hr-HR"/>
              </w:rPr>
              <w:t>s</w:t>
            </w:r>
            <w:r w:rsidR="00CD01AA" w:rsidRPr="007C1CDF">
              <w:rPr>
                <w:rFonts w:ascii="Times New Roman" w:eastAsia="Times New Roman" w:hAnsi="Times New Roman" w:cs="Times New Roman"/>
                <w:sz w:val="24"/>
                <w:szCs w:val="24"/>
                <w:lang w:eastAsia="hr-HR"/>
              </w:rPr>
              <w:t xml:space="preserve">rednja </w:t>
            </w:r>
          </w:p>
        </w:tc>
        <w:tc>
          <w:tcPr>
            <w:tcW w:w="1134" w:type="dxa"/>
            <w:vMerge w:val="restart"/>
            <w:vAlign w:val="center"/>
          </w:tcPr>
          <w:p w14:paraId="0F73FEEC" w14:textId="3B0BF3FC" w:rsidR="00D4458B" w:rsidRPr="007C1CDF" w:rsidRDefault="00CD01AA" w:rsidP="00D4458B">
            <w:pPr>
              <w:spacing w:after="0" w:line="240" w:lineRule="auto"/>
              <w:jc w:val="center"/>
              <w:rPr>
                <w:rFonts w:ascii="Times New Roman" w:eastAsia="Times New Roman" w:hAnsi="Times New Roman" w:cs="Times New Roman"/>
                <w:sz w:val="24"/>
                <w:szCs w:val="24"/>
                <w:lang w:eastAsia="hr-HR"/>
              </w:rPr>
            </w:pPr>
            <w:r w:rsidRPr="007C1CDF">
              <w:rPr>
                <w:rFonts w:ascii="Times New Roman" w:eastAsia="Times New Roman" w:hAnsi="Times New Roman" w:cs="Times New Roman"/>
                <w:sz w:val="24"/>
                <w:szCs w:val="24"/>
                <w:lang w:eastAsia="hr-HR"/>
              </w:rPr>
              <w:t>17</w:t>
            </w:r>
          </w:p>
        </w:tc>
        <w:tc>
          <w:tcPr>
            <w:tcW w:w="3306" w:type="dxa"/>
            <w:vAlign w:val="center"/>
          </w:tcPr>
          <w:p w14:paraId="70075D0D" w14:textId="43702780" w:rsidR="00D4458B" w:rsidRPr="007C1CDF" w:rsidRDefault="00CD01AA" w:rsidP="00CD01AA">
            <w:pPr>
              <w:spacing w:after="0" w:line="240" w:lineRule="auto"/>
              <w:rPr>
                <w:rFonts w:ascii="Times New Roman" w:eastAsia="Times New Roman" w:hAnsi="Times New Roman" w:cs="Times New Roman"/>
                <w:sz w:val="24"/>
                <w:szCs w:val="24"/>
                <w:lang w:eastAsia="hr-HR"/>
              </w:rPr>
            </w:pPr>
            <w:r w:rsidRPr="007C1CDF">
              <w:rPr>
                <w:rFonts w:ascii="Times New Roman" w:eastAsia="Times New Roman" w:hAnsi="Times New Roman" w:cs="Times New Roman"/>
                <w:sz w:val="24"/>
                <w:szCs w:val="24"/>
                <w:lang w:eastAsia="hr-HR"/>
              </w:rPr>
              <w:t>A. Bakarić J.</w:t>
            </w:r>
          </w:p>
        </w:tc>
      </w:tr>
      <w:tr w:rsidR="00D4458B" w:rsidRPr="007C1CDF" w14:paraId="4753CC59" w14:textId="77777777" w:rsidTr="001D19C9">
        <w:trPr>
          <w:trHeight w:val="135"/>
        </w:trPr>
        <w:tc>
          <w:tcPr>
            <w:tcW w:w="1844" w:type="dxa"/>
            <w:vMerge/>
            <w:vAlign w:val="center"/>
          </w:tcPr>
          <w:p w14:paraId="6FB927BE" w14:textId="77777777" w:rsidR="00D4458B" w:rsidRPr="007C1CDF" w:rsidRDefault="00D4458B" w:rsidP="00D4458B">
            <w:pPr>
              <w:spacing w:after="0" w:line="240" w:lineRule="auto"/>
              <w:rPr>
                <w:rFonts w:ascii="Times New Roman" w:eastAsia="Times New Roman" w:hAnsi="Times New Roman" w:cs="Times New Roman"/>
                <w:b/>
                <w:sz w:val="20"/>
                <w:szCs w:val="20"/>
                <w:lang w:eastAsia="hr-HR"/>
              </w:rPr>
            </w:pPr>
          </w:p>
        </w:tc>
        <w:tc>
          <w:tcPr>
            <w:tcW w:w="1983" w:type="dxa"/>
            <w:vMerge/>
            <w:vAlign w:val="center"/>
          </w:tcPr>
          <w:p w14:paraId="2D368F79" w14:textId="77777777" w:rsidR="00D4458B" w:rsidRPr="007C1CDF" w:rsidRDefault="00D4458B" w:rsidP="00D4458B">
            <w:pPr>
              <w:spacing w:after="0" w:line="240" w:lineRule="auto"/>
              <w:jc w:val="center"/>
              <w:rPr>
                <w:rFonts w:ascii="Times New Roman" w:eastAsia="Times New Roman" w:hAnsi="Times New Roman" w:cs="Times New Roman"/>
                <w:b/>
                <w:sz w:val="24"/>
                <w:szCs w:val="24"/>
                <w:lang w:eastAsia="hr-HR"/>
              </w:rPr>
            </w:pPr>
          </w:p>
        </w:tc>
        <w:tc>
          <w:tcPr>
            <w:tcW w:w="1134" w:type="dxa"/>
            <w:vMerge/>
            <w:vAlign w:val="center"/>
          </w:tcPr>
          <w:p w14:paraId="212ADAB8" w14:textId="77777777" w:rsidR="00D4458B" w:rsidRPr="007C1CDF" w:rsidRDefault="00D4458B" w:rsidP="00D4458B">
            <w:pPr>
              <w:spacing w:after="0" w:line="240" w:lineRule="auto"/>
              <w:jc w:val="center"/>
              <w:rPr>
                <w:rFonts w:ascii="Times New Roman" w:eastAsia="Times New Roman" w:hAnsi="Times New Roman" w:cs="Times New Roman"/>
                <w:b/>
                <w:sz w:val="24"/>
                <w:szCs w:val="24"/>
                <w:lang w:eastAsia="hr-HR"/>
              </w:rPr>
            </w:pPr>
          </w:p>
        </w:tc>
        <w:tc>
          <w:tcPr>
            <w:tcW w:w="3306" w:type="dxa"/>
            <w:vAlign w:val="center"/>
          </w:tcPr>
          <w:p w14:paraId="04157C72" w14:textId="26442C53" w:rsidR="00D4458B" w:rsidRPr="007C1CDF" w:rsidRDefault="00CD01AA" w:rsidP="00CD01AA">
            <w:pPr>
              <w:spacing w:after="0" w:line="240" w:lineRule="auto"/>
              <w:rPr>
                <w:rFonts w:ascii="Times New Roman" w:eastAsia="Times New Roman" w:hAnsi="Times New Roman" w:cs="Times New Roman"/>
                <w:sz w:val="24"/>
                <w:szCs w:val="24"/>
                <w:lang w:eastAsia="hr-HR"/>
              </w:rPr>
            </w:pPr>
            <w:r w:rsidRPr="007C1CDF">
              <w:rPr>
                <w:rFonts w:ascii="Times New Roman" w:eastAsia="Times New Roman" w:hAnsi="Times New Roman" w:cs="Times New Roman"/>
                <w:sz w:val="24"/>
                <w:szCs w:val="24"/>
                <w:lang w:eastAsia="hr-HR"/>
              </w:rPr>
              <w:t xml:space="preserve">I. </w:t>
            </w:r>
            <w:proofErr w:type="spellStart"/>
            <w:r w:rsidRPr="007C1CDF">
              <w:rPr>
                <w:rFonts w:ascii="Times New Roman" w:eastAsia="Times New Roman" w:hAnsi="Times New Roman" w:cs="Times New Roman"/>
                <w:sz w:val="24"/>
                <w:szCs w:val="24"/>
                <w:lang w:eastAsia="hr-HR"/>
              </w:rPr>
              <w:t>Piličić</w:t>
            </w:r>
            <w:proofErr w:type="spellEnd"/>
          </w:p>
        </w:tc>
      </w:tr>
      <w:tr w:rsidR="00D4458B" w:rsidRPr="007C1CDF" w14:paraId="3E041AA4" w14:textId="77777777" w:rsidTr="001D19C9">
        <w:trPr>
          <w:trHeight w:val="428"/>
        </w:trPr>
        <w:tc>
          <w:tcPr>
            <w:tcW w:w="1844" w:type="dxa"/>
            <w:vMerge w:val="restart"/>
            <w:vAlign w:val="center"/>
          </w:tcPr>
          <w:p w14:paraId="74D34F3D" w14:textId="427CD0BE" w:rsidR="00D4458B" w:rsidRPr="007C1CDF" w:rsidRDefault="00CD01AA" w:rsidP="00D4458B">
            <w:pPr>
              <w:spacing w:after="0" w:line="240" w:lineRule="auto"/>
              <w:rPr>
                <w:rFonts w:ascii="Times New Roman" w:eastAsia="Times New Roman" w:hAnsi="Times New Roman" w:cs="Times New Roman"/>
                <w:b/>
                <w:sz w:val="24"/>
                <w:szCs w:val="20"/>
                <w:lang w:eastAsia="hr-HR"/>
              </w:rPr>
            </w:pPr>
            <w:r w:rsidRPr="007C1CDF">
              <w:rPr>
                <w:rFonts w:ascii="Times New Roman" w:eastAsia="Times New Roman" w:hAnsi="Times New Roman" w:cs="Times New Roman"/>
                <w:b/>
                <w:sz w:val="24"/>
                <w:szCs w:val="20"/>
                <w:lang w:eastAsia="hr-HR"/>
              </w:rPr>
              <w:t>CVJETIĆI</w:t>
            </w:r>
          </w:p>
        </w:tc>
        <w:tc>
          <w:tcPr>
            <w:tcW w:w="1983" w:type="dxa"/>
            <w:vMerge w:val="restart"/>
            <w:vAlign w:val="center"/>
          </w:tcPr>
          <w:p w14:paraId="6993E05A" w14:textId="384BB23C" w:rsidR="00D4458B" w:rsidRPr="007C1CDF" w:rsidRDefault="00CD01AA" w:rsidP="00D4458B">
            <w:pPr>
              <w:spacing w:after="0" w:line="240" w:lineRule="auto"/>
              <w:jc w:val="center"/>
              <w:rPr>
                <w:rFonts w:ascii="Times New Roman" w:eastAsia="Times New Roman" w:hAnsi="Times New Roman" w:cs="Times New Roman"/>
                <w:sz w:val="24"/>
                <w:szCs w:val="24"/>
                <w:lang w:eastAsia="hr-HR"/>
              </w:rPr>
            </w:pPr>
            <w:r w:rsidRPr="007C1CDF">
              <w:rPr>
                <w:rFonts w:ascii="Times New Roman" w:eastAsia="Times New Roman" w:hAnsi="Times New Roman" w:cs="Times New Roman"/>
                <w:sz w:val="24"/>
                <w:szCs w:val="24"/>
                <w:lang w:eastAsia="hr-HR"/>
              </w:rPr>
              <w:t>starija</w:t>
            </w:r>
          </w:p>
        </w:tc>
        <w:tc>
          <w:tcPr>
            <w:tcW w:w="1134" w:type="dxa"/>
            <w:vMerge w:val="restart"/>
            <w:vAlign w:val="center"/>
          </w:tcPr>
          <w:p w14:paraId="6912CD03" w14:textId="1549EB35" w:rsidR="00D4458B" w:rsidRPr="007C1CDF" w:rsidRDefault="00CD01AA" w:rsidP="00D4458B">
            <w:pPr>
              <w:spacing w:after="0" w:line="240" w:lineRule="auto"/>
              <w:jc w:val="center"/>
              <w:rPr>
                <w:rFonts w:ascii="Times New Roman" w:eastAsia="Times New Roman" w:hAnsi="Times New Roman" w:cs="Times New Roman"/>
                <w:sz w:val="24"/>
                <w:szCs w:val="24"/>
                <w:lang w:eastAsia="hr-HR"/>
              </w:rPr>
            </w:pPr>
            <w:r w:rsidRPr="007C1CDF">
              <w:rPr>
                <w:rFonts w:ascii="Times New Roman" w:eastAsia="Times New Roman" w:hAnsi="Times New Roman" w:cs="Times New Roman"/>
                <w:sz w:val="24"/>
                <w:szCs w:val="24"/>
                <w:lang w:eastAsia="hr-HR"/>
              </w:rPr>
              <w:t>22</w:t>
            </w:r>
          </w:p>
        </w:tc>
        <w:tc>
          <w:tcPr>
            <w:tcW w:w="3306" w:type="dxa"/>
            <w:vAlign w:val="center"/>
          </w:tcPr>
          <w:p w14:paraId="114FD0A6" w14:textId="1788E01D" w:rsidR="00D4458B" w:rsidRPr="007C1CDF" w:rsidRDefault="00CD01AA" w:rsidP="00D4458B">
            <w:pPr>
              <w:spacing w:after="0" w:line="240" w:lineRule="auto"/>
              <w:rPr>
                <w:rFonts w:ascii="Times New Roman" w:eastAsia="Times New Roman" w:hAnsi="Times New Roman" w:cs="Times New Roman"/>
                <w:sz w:val="24"/>
                <w:szCs w:val="24"/>
                <w:lang w:eastAsia="hr-HR"/>
              </w:rPr>
            </w:pPr>
            <w:r w:rsidRPr="007C1CDF">
              <w:rPr>
                <w:rFonts w:ascii="Times New Roman" w:eastAsia="Times New Roman" w:hAnsi="Times New Roman" w:cs="Times New Roman"/>
                <w:sz w:val="24"/>
                <w:szCs w:val="24"/>
                <w:lang w:eastAsia="hr-HR"/>
              </w:rPr>
              <w:t>M. Jandrijević C.</w:t>
            </w:r>
          </w:p>
        </w:tc>
      </w:tr>
      <w:tr w:rsidR="00D4458B" w:rsidRPr="007C1CDF" w14:paraId="6AAC1293" w14:textId="77777777" w:rsidTr="001D19C9">
        <w:trPr>
          <w:trHeight w:val="427"/>
        </w:trPr>
        <w:tc>
          <w:tcPr>
            <w:tcW w:w="1844" w:type="dxa"/>
            <w:vMerge/>
            <w:vAlign w:val="center"/>
          </w:tcPr>
          <w:p w14:paraId="3E7ED11B" w14:textId="77777777" w:rsidR="00D4458B" w:rsidRPr="007C1CDF" w:rsidRDefault="00D4458B" w:rsidP="00D4458B">
            <w:pPr>
              <w:spacing w:after="0" w:line="240" w:lineRule="auto"/>
              <w:rPr>
                <w:rFonts w:ascii="Times New Roman" w:eastAsia="Times New Roman" w:hAnsi="Times New Roman" w:cs="Times New Roman"/>
                <w:b/>
                <w:sz w:val="24"/>
                <w:szCs w:val="20"/>
                <w:lang w:eastAsia="hr-HR"/>
              </w:rPr>
            </w:pPr>
          </w:p>
        </w:tc>
        <w:tc>
          <w:tcPr>
            <w:tcW w:w="1983" w:type="dxa"/>
            <w:vMerge/>
            <w:vAlign w:val="center"/>
          </w:tcPr>
          <w:p w14:paraId="2228D63F" w14:textId="77777777" w:rsidR="00D4458B" w:rsidRPr="007C1CDF" w:rsidRDefault="00D4458B" w:rsidP="00D4458B">
            <w:pPr>
              <w:spacing w:after="0" w:line="240" w:lineRule="auto"/>
              <w:jc w:val="center"/>
              <w:rPr>
                <w:rFonts w:ascii="Times New Roman" w:eastAsia="Times New Roman" w:hAnsi="Times New Roman" w:cs="Times New Roman"/>
                <w:sz w:val="24"/>
                <w:szCs w:val="24"/>
                <w:lang w:eastAsia="hr-HR"/>
              </w:rPr>
            </w:pPr>
          </w:p>
        </w:tc>
        <w:tc>
          <w:tcPr>
            <w:tcW w:w="1134" w:type="dxa"/>
            <w:vMerge/>
            <w:vAlign w:val="center"/>
          </w:tcPr>
          <w:p w14:paraId="13AFF5C6" w14:textId="77777777" w:rsidR="00D4458B" w:rsidRPr="007C1CDF" w:rsidRDefault="00D4458B" w:rsidP="00D4458B">
            <w:pPr>
              <w:spacing w:after="0" w:line="240" w:lineRule="auto"/>
              <w:jc w:val="center"/>
              <w:rPr>
                <w:rFonts w:ascii="Times New Roman" w:eastAsia="Times New Roman" w:hAnsi="Times New Roman" w:cs="Times New Roman"/>
                <w:sz w:val="24"/>
                <w:szCs w:val="24"/>
                <w:lang w:eastAsia="hr-HR"/>
              </w:rPr>
            </w:pPr>
          </w:p>
        </w:tc>
        <w:tc>
          <w:tcPr>
            <w:tcW w:w="3306" w:type="dxa"/>
            <w:vAlign w:val="center"/>
          </w:tcPr>
          <w:p w14:paraId="607459F6" w14:textId="4C06DE2B" w:rsidR="00D4458B" w:rsidRPr="007C1CDF" w:rsidRDefault="00CD01AA" w:rsidP="00D4458B">
            <w:pPr>
              <w:spacing w:after="0" w:line="240" w:lineRule="auto"/>
              <w:rPr>
                <w:rFonts w:ascii="Times New Roman" w:eastAsia="Times New Roman" w:hAnsi="Times New Roman" w:cs="Times New Roman"/>
                <w:sz w:val="24"/>
                <w:szCs w:val="24"/>
                <w:lang w:eastAsia="hr-HR"/>
              </w:rPr>
            </w:pPr>
            <w:r w:rsidRPr="007C1CDF">
              <w:rPr>
                <w:rFonts w:ascii="Times New Roman" w:eastAsia="Times New Roman" w:hAnsi="Times New Roman" w:cs="Times New Roman"/>
                <w:sz w:val="24"/>
                <w:szCs w:val="24"/>
                <w:lang w:eastAsia="hr-HR"/>
              </w:rPr>
              <w:t>M. Kovačević</w:t>
            </w:r>
          </w:p>
        </w:tc>
      </w:tr>
      <w:tr w:rsidR="00D4458B" w:rsidRPr="007C1CDF" w14:paraId="4294651E" w14:textId="77777777" w:rsidTr="001D19C9">
        <w:trPr>
          <w:trHeight w:val="428"/>
        </w:trPr>
        <w:tc>
          <w:tcPr>
            <w:tcW w:w="1844" w:type="dxa"/>
            <w:vMerge w:val="restart"/>
            <w:vAlign w:val="center"/>
          </w:tcPr>
          <w:p w14:paraId="665173EE" w14:textId="45EB1857" w:rsidR="00D4458B" w:rsidRPr="007C1CDF" w:rsidRDefault="00CD01AA" w:rsidP="00D4458B">
            <w:pPr>
              <w:spacing w:after="0" w:line="240" w:lineRule="auto"/>
              <w:rPr>
                <w:rFonts w:ascii="Times New Roman" w:eastAsia="Times New Roman" w:hAnsi="Times New Roman" w:cs="Times New Roman"/>
                <w:b/>
                <w:sz w:val="24"/>
                <w:szCs w:val="24"/>
                <w:lang w:eastAsia="hr-HR"/>
              </w:rPr>
            </w:pPr>
            <w:r w:rsidRPr="007C1CDF">
              <w:rPr>
                <w:rFonts w:ascii="Times New Roman" w:eastAsia="Times New Roman" w:hAnsi="Times New Roman" w:cs="Times New Roman"/>
                <w:b/>
                <w:sz w:val="24"/>
                <w:szCs w:val="24"/>
                <w:lang w:eastAsia="hr-HR"/>
              </w:rPr>
              <w:t>TIGRIĆI</w:t>
            </w:r>
          </w:p>
        </w:tc>
        <w:tc>
          <w:tcPr>
            <w:tcW w:w="1983" w:type="dxa"/>
            <w:vMerge w:val="restart"/>
            <w:vAlign w:val="center"/>
          </w:tcPr>
          <w:p w14:paraId="5DD96C31" w14:textId="69961BAD" w:rsidR="00D4458B" w:rsidRPr="007C1CDF" w:rsidRDefault="00CD01AA" w:rsidP="00D4458B">
            <w:pPr>
              <w:spacing w:after="0" w:line="240" w:lineRule="auto"/>
              <w:jc w:val="center"/>
              <w:rPr>
                <w:rFonts w:ascii="Times New Roman" w:eastAsia="Times New Roman" w:hAnsi="Times New Roman" w:cs="Times New Roman"/>
                <w:sz w:val="24"/>
                <w:szCs w:val="24"/>
                <w:lang w:eastAsia="hr-HR"/>
              </w:rPr>
            </w:pPr>
            <w:r w:rsidRPr="007C1CDF">
              <w:rPr>
                <w:rFonts w:ascii="Times New Roman" w:eastAsia="Times New Roman" w:hAnsi="Times New Roman" w:cs="Times New Roman"/>
                <w:sz w:val="24"/>
                <w:szCs w:val="24"/>
                <w:lang w:eastAsia="hr-HR"/>
              </w:rPr>
              <w:t>predškolska</w:t>
            </w:r>
          </w:p>
        </w:tc>
        <w:tc>
          <w:tcPr>
            <w:tcW w:w="1134" w:type="dxa"/>
            <w:vMerge w:val="restart"/>
            <w:vAlign w:val="center"/>
          </w:tcPr>
          <w:p w14:paraId="791881DE" w14:textId="1A4851A2" w:rsidR="00D4458B" w:rsidRPr="007C1CDF" w:rsidRDefault="00CD01AA" w:rsidP="00D4458B">
            <w:pPr>
              <w:spacing w:after="0" w:line="240" w:lineRule="auto"/>
              <w:jc w:val="center"/>
              <w:rPr>
                <w:rFonts w:ascii="Times New Roman" w:eastAsia="Times New Roman" w:hAnsi="Times New Roman" w:cs="Times New Roman"/>
                <w:sz w:val="24"/>
                <w:szCs w:val="24"/>
                <w:lang w:eastAsia="hr-HR"/>
              </w:rPr>
            </w:pPr>
            <w:r w:rsidRPr="007C1CDF">
              <w:rPr>
                <w:rFonts w:ascii="Times New Roman" w:eastAsia="Times New Roman" w:hAnsi="Times New Roman" w:cs="Times New Roman"/>
                <w:sz w:val="24"/>
                <w:szCs w:val="24"/>
                <w:lang w:eastAsia="hr-HR"/>
              </w:rPr>
              <w:t>19</w:t>
            </w:r>
          </w:p>
        </w:tc>
        <w:tc>
          <w:tcPr>
            <w:tcW w:w="3306" w:type="dxa"/>
            <w:vAlign w:val="center"/>
          </w:tcPr>
          <w:p w14:paraId="3C3B1B55" w14:textId="2E8E8EB4" w:rsidR="00D4458B" w:rsidRPr="007C1CDF" w:rsidRDefault="00CD01AA" w:rsidP="00CD01AA">
            <w:pPr>
              <w:spacing w:after="0" w:line="240" w:lineRule="auto"/>
              <w:rPr>
                <w:rFonts w:ascii="Times New Roman" w:eastAsia="Times New Roman" w:hAnsi="Times New Roman" w:cs="Times New Roman"/>
                <w:sz w:val="24"/>
                <w:szCs w:val="24"/>
                <w:lang w:eastAsia="hr-HR"/>
              </w:rPr>
            </w:pPr>
            <w:r w:rsidRPr="007C1CDF">
              <w:rPr>
                <w:rFonts w:ascii="Times New Roman" w:eastAsia="Times New Roman" w:hAnsi="Times New Roman" w:cs="Times New Roman"/>
                <w:sz w:val="24"/>
                <w:szCs w:val="24"/>
                <w:lang w:eastAsia="hr-HR"/>
              </w:rPr>
              <w:t>A. Čauš</w:t>
            </w:r>
          </w:p>
        </w:tc>
      </w:tr>
      <w:tr w:rsidR="00D4458B" w:rsidRPr="007C1CDF" w14:paraId="134F292D" w14:textId="77777777" w:rsidTr="001D19C9">
        <w:trPr>
          <w:trHeight w:val="427"/>
        </w:trPr>
        <w:tc>
          <w:tcPr>
            <w:tcW w:w="1844" w:type="dxa"/>
            <w:vMerge/>
            <w:vAlign w:val="center"/>
          </w:tcPr>
          <w:p w14:paraId="51F8168D" w14:textId="77777777" w:rsidR="00D4458B" w:rsidRPr="007C1CDF" w:rsidRDefault="00D4458B" w:rsidP="00D4458B">
            <w:pPr>
              <w:spacing w:after="0" w:line="240" w:lineRule="auto"/>
              <w:rPr>
                <w:rFonts w:ascii="Times New Roman" w:eastAsia="Times New Roman" w:hAnsi="Times New Roman" w:cs="Times New Roman"/>
                <w:b/>
                <w:sz w:val="24"/>
                <w:szCs w:val="24"/>
                <w:lang w:eastAsia="hr-HR"/>
              </w:rPr>
            </w:pPr>
          </w:p>
        </w:tc>
        <w:tc>
          <w:tcPr>
            <w:tcW w:w="1983" w:type="dxa"/>
            <w:vMerge/>
            <w:vAlign w:val="center"/>
          </w:tcPr>
          <w:p w14:paraId="3585F338" w14:textId="77777777" w:rsidR="00D4458B" w:rsidRPr="007C1CDF" w:rsidRDefault="00D4458B" w:rsidP="00D4458B">
            <w:pPr>
              <w:spacing w:after="0" w:line="240" w:lineRule="auto"/>
              <w:jc w:val="center"/>
              <w:rPr>
                <w:rFonts w:ascii="Times New Roman" w:eastAsia="Times New Roman" w:hAnsi="Times New Roman" w:cs="Times New Roman"/>
                <w:sz w:val="24"/>
                <w:szCs w:val="24"/>
                <w:lang w:eastAsia="hr-HR"/>
              </w:rPr>
            </w:pPr>
          </w:p>
        </w:tc>
        <w:tc>
          <w:tcPr>
            <w:tcW w:w="1134" w:type="dxa"/>
            <w:vMerge/>
            <w:vAlign w:val="center"/>
          </w:tcPr>
          <w:p w14:paraId="6ED07692" w14:textId="77777777" w:rsidR="00D4458B" w:rsidRPr="007C1CDF" w:rsidRDefault="00D4458B" w:rsidP="00D4458B">
            <w:pPr>
              <w:spacing w:after="0" w:line="240" w:lineRule="auto"/>
              <w:jc w:val="center"/>
              <w:rPr>
                <w:rFonts w:ascii="Times New Roman" w:eastAsia="Times New Roman" w:hAnsi="Times New Roman" w:cs="Times New Roman"/>
                <w:sz w:val="24"/>
                <w:szCs w:val="24"/>
                <w:lang w:eastAsia="hr-HR"/>
              </w:rPr>
            </w:pPr>
          </w:p>
        </w:tc>
        <w:tc>
          <w:tcPr>
            <w:tcW w:w="3306" w:type="dxa"/>
            <w:vAlign w:val="center"/>
          </w:tcPr>
          <w:p w14:paraId="4E61A6F7" w14:textId="5E111BCB" w:rsidR="00D4458B" w:rsidRPr="007C1CDF" w:rsidRDefault="00CD01AA" w:rsidP="00D4458B">
            <w:pPr>
              <w:spacing w:after="0" w:line="240" w:lineRule="auto"/>
              <w:rPr>
                <w:rFonts w:ascii="Times New Roman" w:eastAsia="Times New Roman" w:hAnsi="Times New Roman" w:cs="Times New Roman"/>
                <w:sz w:val="24"/>
                <w:szCs w:val="24"/>
                <w:lang w:eastAsia="hr-HR"/>
              </w:rPr>
            </w:pPr>
            <w:r w:rsidRPr="007C1CDF">
              <w:rPr>
                <w:rFonts w:ascii="Times New Roman" w:eastAsia="Times New Roman" w:hAnsi="Times New Roman" w:cs="Times New Roman"/>
                <w:sz w:val="24"/>
                <w:szCs w:val="24"/>
                <w:lang w:eastAsia="hr-HR"/>
              </w:rPr>
              <w:t xml:space="preserve">M. </w:t>
            </w:r>
            <w:proofErr w:type="spellStart"/>
            <w:r w:rsidRPr="007C1CDF">
              <w:rPr>
                <w:rFonts w:ascii="Times New Roman" w:eastAsia="Times New Roman" w:hAnsi="Times New Roman" w:cs="Times New Roman"/>
                <w:sz w:val="24"/>
                <w:szCs w:val="24"/>
                <w:lang w:eastAsia="hr-HR"/>
              </w:rPr>
              <w:t>Frančić</w:t>
            </w:r>
            <w:proofErr w:type="spellEnd"/>
          </w:p>
        </w:tc>
      </w:tr>
      <w:tr w:rsidR="00D4458B" w:rsidRPr="007C1CDF" w14:paraId="041A262B" w14:textId="77777777" w:rsidTr="001D19C9">
        <w:trPr>
          <w:trHeight w:val="435"/>
        </w:trPr>
        <w:tc>
          <w:tcPr>
            <w:tcW w:w="1844" w:type="dxa"/>
            <w:vMerge w:val="restart"/>
            <w:vAlign w:val="center"/>
          </w:tcPr>
          <w:p w14:paraId="5EEB55D9" w14:textId="2E55C3C9" w:rsidR="00D4458B" w:rsidRPr="007C1CDF" w:rsidRDefault="00CD01AA" w:rsidP="00D4458B">
            <w:pPr>
              <w:spacing w:after="0" w:line="240" w:lineRule="auto"/>
              <w:rPr>
                <w:rFonts w:ascii="Times New Roman" w:eastAsia="Times New Roman" w:hAnsi="Times New Roman" w:cs="Times New Roman"/>
                <w:b/>
                <w:sz w:val="24"/>
                <w:szCs w:val="24"/>
                <w:lang w:eastAsia="hr-HR"/>
              </w:rPr>
            </w:pPr>
            <w:r w:rsidRPr="007C1CDF">
              <w:rPr>
                <w:rFonts w:ascii="Times New Roman" w:eastAsia="Times New Roman" w:hAnsi="Times New Roman" w:cs="Times New Roman"/>
                <w:b/>
                <w:sz w:val="24"/>
                <w:szCs w:val="24"/>
                <w:lang w:eastAsia="hr-HR"/>
              </w:rPr>
              <w:t>SOVICE</w:t>
            </w:r>
          </w:p>
        </w:tc>
        <w:tc>
          <w:tcPr>
            <w:tcW w:w="1983" w:type="dxa"/>
            <w:vMerge w:val="restart"/>
            <w:vAlign w:val="center"/>
          </w:tcPr>
          <w:p w14:paraId="05495002" w14:textId="6DEC13A2" w:rsidR="00D4458B" w:rsidRPr="007C1CDF" w:rsidRDefault="00CD01AA" w:rsidP="00D4458B">
            <w:pPr>
              <w:spacing w:after="0" w:line="240" w:lineRule="auto"/>
              <w:jc w:val="center"/>
              <w:rPr>
                <w:rFonts w:ascii="Times New Roman" w:eastAsia="Times New Roman" w:hAnsi="Times New Roman" w:cs="Times New Roman"/>
                <w:sz w:val="24"/>
                <w:szCs w:val="24"/>
                <w:lang w:eastAsia="hr-HR"/>
              </w:rPr>
            </w:pPr>
            <w:r w:rsidRPr="007C1CDF">
              <w:rPr>
                <w:rFonts w:ascii="Times New Roman" w:eastAsia="Times New Roman" w:hAnsi="Times New Roman" w:cs="Times New Roman"/>
                <w:sz w:val="24"/>
                <w:szCs w:val="24"/>
                <w:lang w:eastAsia="hr-HR"/>
              </w:rPr>
              <w:t>predškolska</w:t>
            </w:r>
          </w:p>
        </w:tc>
        <w:tc>
          <w:tcPr>
            <w:tcW w:w="1134" w:type="dxa"/>
            <w:vMerge w:val="restart"/>
            <w:vAlign w:val="center"/>
          </w:tcPr>
          <w:p w14:paraId="688F1EF6" w14:textId="4283437E" w:rsidR="00D4458B" w:rsidRPr="007C1CDF" w:rsidRDefault="00CD01AA" w:rsidP="00D4458B">
            <w:pPr>
              <w:spacing w:after="0" w:line="240" w:lineRule="auto"/>
              <w:jc w:val="center"/>
              <w:rPr>
                <w:rFonts w:ascii="Times New Roman" w:eastAsia="Times New Roman" w:hAnsi="Times New Roman" w:cs="Times New Roman"/>
                <w:sz w:val="24"/>
                <w:szCs w:val="24"/>
                <w:lang w:eastAsia="hr-HR"/>
              </w:rPr>
            </w:pPr>
            <w:r w:rsidRPr="007C1CDF">
              <w:rPr>
                <w:rFonts w:ascii="Times New Roman" w:eastAsia="Times New Roman" w:hAnsi="Times New Roman" w:cs="Times New Roman"/>
                <w:sz w:val="24"/>
                <w:szCs w:val="24"/>
                <w:lang w:eastAsia="hr-HR"/>
              </w:rPr>
              <w:t>19</w:t>
            </w:r>
          </w:p>
        </w:tc>
        <w:tc>
          <w:tcPr>
            <w:tcW w:w="3306" w:type="dxa"/>
            <w:vAlign w:val="center"/>
          </w:tcPr>
          <w:p w14:paraId="55A3B316" w14:textId="39352D8E" w:rsidR="00D4458B" w:rsidRPr="007C1CDF" w:rsidRDefault="00CD01AA" w:rsidP="00D4458B">
            <w:pPr>
              <w:spacing w:after="0" w:line="240" w:lineRule="auto"/>
              <w:rPr>
                <w:rFonts w:ascii="Times New Roman" w:eastAsia="Times New Roman" w:hAnsi="Times New Roman" w:cs="Times New Roman"/>
                <w:sz w:val="24"/>
                <w:szCs w:val="24"/>
                <w:lang w:eastAsia="hr-HR"/>
              </w:rPr>
            </w:pPr>
            <w:r w:rsidRPr="007C1CDF">
              <w:rPr>
                <w:rFonts w:ascii="Times New Roman" w:eastAsia="Times New Roman" w:hAnsi="Times New Roman" w:cs="Times New Roman"/>
                <w:sz w:val="24"/>
                <w:szCs w:val="24"/>
                <w:lang w:eastAsia="hr-HR"/>
              </w:rPr>
              <w:t>V. Šeremet</w:t>
            </w:r>
          </w:p>
        </w:tc>
      </w:tr>
      <w:tr w:rsidR="00D4458B" w:rsidRPr="00D4458B" w14:paraId="44BC9F86" w14:textId="77777777" w:rsidTr="001D19C9">
        <w:trPr>
          <w:trHeight w:val="435"/>
        </w:trPr>
        <w:tc>
          <w:tcPr>
            <w:tcW w:w="1844" w:type="dxa"/>
            <w:vMerge/>
            <w:vAlign w:val="center"/>
          </w:tcPr>
          <w:p w14:paraId="7A36E48F" w14:textId="77777777" w:rsidR="00D4458B" w:rsidRPr="00D4458B" w:rsidRDefault="00D4458B" w:rsidP="00D4458B">
            <w:pPr>
              <w:spacing w:after="0" w:line="240" w:lineRule="auto"/>
              <w:rPr>
                <w:rFonts w:ascii="Times New Roman" w:eastAsia="Times New Roman" w:hAnsi="Times New Roman" w:cs="Times New Roman"/>
                <w:b/>
                <w:color w:val="EE0000"/>
                <w:sz w:val="24"/>
                <w:szCs w:val="24"/>
                <w:lang w:eastAsia="hr-HR"/>
              </w:rPr>
            </w:pPr>
          </w:p>
        </w:tc>
        <w:tc>
          <w:tcPr>
            <w:tcW w:w="1983" w:type="dxa"/>
            <w:vMerge/>
            <w:vAlign w:val="center"/>
          </w:tcPr>
          <w:p w14:paraId="26EB30D8" w14:textId="77777777" w:rsidR="00D4458B" w:rsidRPr="00D4458B" w:rsidRDefault="00D4458B" w:rsidP="00D4458B">
            <w:pPr>
              <w:spacing w:after="0" w:line="240" w:lineRule="auto"/>
              <w:jc w:val="center"/>
              <w:rPr>
                <w:rFonts w:ascii="Times New Roman" w:eastAsia="Times New Roman" w:hAnsi="Times New Roman" w:cs="Times New Roman"/>
                <w:color w:val="EE0000"/>
                <w:sz w:val="24"/>
                <w:szCs w:val="24"/>
                <w:lang w:eastAsia="hr-HR"/>
              </w:rPr>
            </w:pPr>
          </w:p>
        </w:tc>
        <w:tc>
          <w:tcPr>
            <w:tcW w:w="1134" w:type="dxa"/>
            <w:vMerge/>
            <w:vAlign w:val="center"/>
          </w:tcPr>
          <w:p w14:paraId="27BDA1B7" w14:textId="77777777" w:rsidR="00D4458B" w:rsidRPr="00D4458B" w:rsidRDefault="00D4458B" w:rsidP="00D4458B">
            <w:pPr>
              <w:spacing w:after="0" w:line="240" w:lineRule="auto"/>
              <w:jc w:val="center"/>
              <w:rPr>
                <w:rFonts w:ascii="Times New Roman" w:eastAsia="Times New Roman" w:hAnsi="Times New Roman" w:cs="Times New Roman"/>
                <w:color w:val="EE0000"/>
                <w:sz w:val="24"/>
                <w:szCs w:val="24"/>
                <w:lang w:eastAsia="hr-HR"/>
              </w:rPr>
            </w:pPr>
          </w:p>
        </w:tc>
        <w:tc>
          <w:tcPr>
            <w:tcW w:w="3306" w:type="dxa"/>
            <w:vAlign w:val="center"/>
          </w:tcPr>
          <w:p w14:paraId="30F1BBC1" w14:textId="567E4DCA" w:rsidR="00D4458B" w:rsidRPr="00CD01AA" w:rsidRDefault="00CD01AA" w:rsidP="00CD01AA">
            <w:pPr>
              <w:spacing w:after="0" w:line="240" w:lineRule="auto"/>
              <w:rPr>
                <w:rFonts w:ascii="Times New Roman" w:eastAsia="Times New Roman" w:hAnsi="Times New Roman" w:cs="Times New Roman"/>
                <w:color w:val="EE0000"/>
                <w:sz w:val="24"/>
                <w:szCs w:val="24"/>
                <w:lang w:eastAsia="hr-HR"/>
              </w:rPr>
            </w:pPr>
            <w:r w:rsidRPr="007C1CDF">
              <w:rPr>
                <w:rFonts w:ascii="Times New Roman" w:eastAsia="Times New Roman" w:hAnsi="Times New Roman" w:cs="Times New Roman"/>
                <w:sz w:val="24"/>
                <w:szCs w:val="24"/>
                <w:lang w:eastAsia="hr-HR"/>
              </w:rPr>
              <w:t>A. Vukelić</w:t>
            </w:r>
          </w:p>
        </w:tc>
      </w:tr>
      <w:tr w:rsidR="00D4458B" w:rsidRPr="007C1CDF" w14:paraId="248BEBA8" w14:textId="77777777" w:rsidTr="001D19C9">
        <w:tc>
          <w:tcPr>
            <w:tcW w:w="1844" w:type="dxa"/>
            <w:shd w:val="clear" w:color="auto" w:fill="BFBFBF"/>
            <w:vAlign w:val="center"/>
          </w:tcPr>
          <w:p w14:paraId="1340AB4D" w14:textId="77777777" w:rsidR="00D4458B" w:rsidRPr="007C1CDF" w:rsidRDefault="00D4458B" w:rsidP="00D4458B">
            <w:pPr>
              <w:spacing w:after="0" w:line="240" w:lineRule="auto"/>
              <w:rPr>
                <w:rFonts w:ascii="Times New Roman" w:eastAsia="Times New Roman" w:hAnsi="Times New Roman" w:cs="Times New Roman"/>
                <w:b/>
                <w:sz w:val="20"/>
                <w:szCs w:val="20"/>
                <w:lang w:eastAsia="hr-HR"/>
              </w:rPr>
            </w:pPr>
            <w:r w:rsidRPr="007C1CDF">
              <w:rPr>
                <w:rFonts w:ascii="Times New Roman" w:eastAsia="Times New Roman" w:hAnsi="Times New Roman" w:cs="Times New Roman"/>
                <w:b/>
                <w:sz w:val="24"/>
                <w:szCs w:val="20"/>
                <w:lang w:eastAsia="hr-HR"/>
              </w:rPr>
              <w:t>UKUPNO</w:t>
            </w:r>
          </w:p>
        </w:tc>
        <w:tc>
          <w:tcPr>
            <w:tcW w:w="1983" w:type="dxa"/>
            <w:shd w:val="clear" w:color="auto" w:fill="BFBFBF"/>
            <w:vAlign w:val="center"/>
          </w:tcPr>
          <w:p w14:paraId="32F877B9" w14:textId="77777777" w:rsidR="00D4458B" w:rsidRPr="007C1CDF" w:rsidRDefault="00D4458B" w:rsidP="00D4458B">
            <w:pPr>
              <w:spacing w:after="0" w:line="240" w:lineRule="auto"/>
              <w:jc w:val="center"/>
              <w:rPr>
                <w:rFonts w:ascii="Times New Roman" w:eastAsia="Times New Roman" w:hAnsi="Times New Roman" w:cs="Times New Roman"/>
                <w:b/>
                <w:sz w:val="24"/>
                <w:szCs w:val="24"/>
                <w:lang w:eastAsia="hr-HR"/>
              </w:rPr>
            </w:pPr>
            <w:r w:rsidRPr="007C1CDF">
              <w:rPr>
                <w:rFonts w:ascii="Times New Roman" w:eastAsia="Times New Roman" w:hAnsi="Times New Roman" w:cs="Times New Roman"/>
                <w:b/>
                <w:sz w:val="24"/>
                <w:szCs w:val="24"/>
                <w:lang w:eastAsia="hr-HR"/>
              </w:rPr>
              <w:t>vrtić</w:t>
            </w:r>
          </w:p>
        </w:tc>
        <w:tc>
          <w:tcPr>
            <w:tcW w:w="1134" w:type="dxa"/>
            <w:shd w:val="clear" w:color="auto" w:fill="BFBFBF"/>
            <w:vAlign w:val="center"/>
          </w:tcPr>
          <w:p w14:paraId="0115CA61" w14:textId="665BBF3B" w:rsidR="00D4458B" w:rsidRPr="007C1CDF" w:rsidRDefault="007C1CDF" w:rsidP="00D4458B">
            <w:pPr>
              <w:spacing w:after="0" w:line="240" w:lineRule="auto"/>
              <w:jc w:val="center"/>
              <w:rPr>
                <w:rFonts w:ascii="Times New Roman" w:eastAsia="Times New Roman" w:hAnsi="Times New Roman" w:cs="Times New Roman"/>
                <w:b/>
                <w:sz w:val="24"/>
                <w:szCs w:val="24"/>
                <w:lang w:eastAsia="hr-HR"/>
              </w:rPr>
            </w:pPr>
            <w:r>
              <w:rPr>
                <w:rFonts w:ascii="Times New Roman" w:eastAsia="Times New Roman" w:hAnsi="Times New Roman" w:cs="Times New Roman"/>
                <w:b/>
                <w:sz w:val="24"/>
                <w:szCs w:val="24"/>
                <w:lang w:eastAsia="hr-HR"/>
              </w:rPr>
              <w:t>156</w:t>
            </w:r>
          </w:p>
        </w:tc>
        <w:tc>
          <w:tcPr>
            <w:tcW w:w="3306" w:type="dxa"/>
            <w:shd w:val="clear" w:color="auto" w:fill="BFBFBF"/>
            <w:vAlign w:val="center"/>
          </w:tcPr>
          <w:p w14:paraId="3C019A5E" w14:textId="7421E995" w:rsidR="00D4458B" w:rsidRPr="007C1CDF" w:rsidRDefault="007C1CDF" w:rsidP="00D4458B">
            <w:pPr>
              <w:spacing w:after="0" w:line="240" w:lineRule="auto"/>
              <w:jc w:val="center"/>
              <w:rPr>
                <w:rFonts w:ascii="Times New Roman" w:eastAsia="Times New Roman" w:hAnsi="Times New Roman" w:cs="Times New Roman"/>
                <w:b/>
                <w:sz w:val="24"/>
                <w:szCs w:val="24"/>
                <w:lang w:eastAsia="hr-HR"/>
              </w:rPr>
            </w:pPr>
            <w:r>
              <w:rPr>
                <w:rFonts w:ascii="Times New Roman" w:eastAsia="Times New Roman" w:hAnsi="Times New Roman" w:cs="Times New Roman"/>
                <w:b/>
                <w:sz w:val="24"/>
                <w:szCs w:val="24"/>
                <w:lang w:eastAsia="hr-HR"/>
              </w:rPr>
              <w:t>16</w:t>
            </w:r>
          </w:p>
        </w:tc>
      </w:tr>
      <w:tr w:rsidR="00D4458B" w:rsidRPr="007C1CDF" w14:paraId="3576265B" w14:textId="77777777" w:rsidTr="001D19C9">
        <w:tc>
          <w:tcPr>
            <w:tcW w:w="1844" w:type="dxa"/>
            <w:shd w:val="clear" w:color="auto" w:fill="BFBFBF"/>
            <w:vAlign w:val="center"/>
          </w:tcPr>
          <w:p w14:paraId="26DC535D" w14:textId="77777777" w:rsidR="00D4458B" w:rsidRPr="007C1CDF" w:rsidRDefault="00D4458B" w:rsidP="00D4458B">
            <w:pPr>
              <w:spacing w:after="0" w:line="240" w:lineRule="auto"/>
              <w:rPr>
                <w:rFonts w:ascii="Times New Roman" w:eastAsia="Times New Roman" w:hAnsi="Times New Roman" w:cs="Times New Roman"/>
                <w:b/>
                <w:sz w:val="24"/>
                <w:szCs w:val="24"/>
                <w:lang w:eastAsia="hr-HR"/>
              </w:rPr>
            </w:pPr>
            <w:r w:rsidRPr="007C1CDF">
              <w:rPr>
                <w:rFonts w:ascii="Times New Roman" w:eastAsia="Times New Roman" w:hAnsi="Times New Roman" w:cs="Times New Roman"/>
                <w:b/>
                <w:sz w:val="24"/>
                <w:szCs w:val="24"/>
                <w:lang w:eastAsia="hr-HR"/>
              </w:rPr>
              <w:t>UKUPNO</w:t>
            </w:r>
          </w:p>
        </w:tc>
        <w:tc>
          <w:tcPr>
            <w:tcW w:w="1983" w:type="dxa"/>
            <w:shd w:val="clear" w:color="auto" w:fill="BFBFBF"/>
            <w:vAlign w:val="center"/>
          </w:tcPr>
          <w:p w14:paraId="6D76EDA0" w14:textId="77777777" w:rsidR="00D4458B" w:rsidRPr="007C1CDF" w:rsidRDefault="00D4458B" w:rsidP="00D4458B">
            <w:pPr>
              <w:spacing w:after="0" w:line="240" w:lineRule="auto"/>
              <w:jc w:val="center"/>
              <w:rPr>
                <w:rFonts w:ascii="Times New Roman" w:eastAsia="Times New Roman" w:hAnsi="Times New Roman" w:cs="Times New Roman"/>
                <w:b/>
                <w:sz w:val="24"/>
                <w:szCs w:val="24"/>
                <w:lang w:eastAsia="hr-HR"/>
              </w:rPr>
            </w:pPr>
            <w:r w:rsidRPr="007C1CDF">
              <w:rPr>
                <w:rFonts w:ascii="Times New Roman" w:eastAsia="Times New Roman" w:hAnsi="Times New Roman" w:cs="Times New Roman"/>
                <w:b/>
                <w:sz w:val="24"/>
                <w:szCs w:val="24"/>
                <w:lang w:eastAsia="hr-HR"/>
              </w:rPr>
              <w:t>svi</w:t>
            </w:r>
          </w:p>
        </w:tc>
        <w:tc>
          <w:tcPr>
            <w:tcW w:w="1134" w:type="dxa"/>
            <w:shd w:val="clear" w:color="auto" w:fill="BFBFBF"/>
            <w:vAlign w:val="center"/>
          </w:tcPr>
          <w:p w14:paraId="068700F9" w14:textId="194473F7" w:rsidR="00D4458B" w:rsidRPr="007C1CDF" w:rsidRDefault="007C1CDF" w:rsidP="00D4458B">
            <w:pPr>
              <w:spacing w:after="0" w:line="240" w:lineRule="auto"/>
              <w:jc w:val="center"/>
              <w:rPr>
                <w:rFonts w:ascii="Times New Roman" w:eastAsia="Times New Roman" w:hAnsi="Times New Roman" w:cs="Times New Roman"/>
                <w:b/>
                <w:sz w:val="24"/>
                <w:szCs w:val="24"/>
                <w:lang w:eastAsia="hr-HR"/>
              </w:rPr>
            </w:pPr>
            <w:r>
              <w:rPr>
                <w:rFonts w:ascii="Times New Roman" w:eastAsia="Times New Roman" w:hAnsi="Times New Roman" w:cs="Times New Roman"/>
                <w:b/>
                <w:sz w:val="24"/>
                <w:szCs w:val="24"/>
                <w:lang w:eastAsia="hr-HR"/>
              </w:rPr>
              <w:t>225</w:t>
            </w:r>
          </w:p>
        </w:tc>
        <w:tc>
          <w:tcPr>
            <w:tcW w:w="3306" w:type="dxa"/>
            <w:shd w:val="clear" w:color="auto" w:fill="BFBFBF"/>
            <w:vAlign w:val="center"/>
          </w:tcPr>
          <w:p w14:paraId="043D0F07" w14:textId="77777777" w:rsidR="00D4458B" w:rsidRPr="007C1CDF" w:rsidRDefault="00D4458B" w:rsidP="00D4458B">
            <w:pPr>
              <w:spacing w:after="0" w:line="240" w:lineRule="auto"/>
              <w:jc w:val="center"/>
              <w:rPr>
                <w:rFonts w:ascii="Times New Roman" w:eastAsia="Times New Roman" w:hAnsi="Times New Roman" w:cs="Times New Roman"/>
                <w:b/>
                <w:sz w:val="24"/>
                <w:szCs w:val="24"/>
                <w:lang w:eastAsia="hr-HR"/>
              </w:rPr>
            </w:pPr>
            <w:r w:rsidRPr="007C1CDF">
              <w:rPr>
                <w:rFonts w:ascii="Times New Roman" w:eastAsia="Times New Roman" w:hAnsi="Times New Roman" w:cs="Times New Roman"/>
                <w:b/>
                <w:sz w:val="24"/>
                <w:szCs w:val="24"/>
                <w:lang w:eastAsia="hr-HR"/>
              </w:rPr>
              <w:t>26</w:t>
            </w:r>
          </w:p>
        </w:tc>
      </w:tr>
      <w:tr w:rsidR="00D4458B" w:rsidRPr="00D4458B" w14:paraId="4F4CCB7E" w14:textId="77777777" w:rsidTr="001D19C9">
        <w:trPr>
          <w:trHeight w:val="624"/>
        </w:trPr>
        <w:tc>
          <w:tcPr>
            <w:tcW w:w="8267" w:type="dxa"/>
            <w:gridSpan w:val="4"/>
            <w:tcBorders>
              <w:left w:val="nil"/>
              <w:right w:val="nil"/>
            </w:tcBorders>
            <w:shd w:val="clear" w:color="auto" w:fill="FFFFFF"/>
            <w:vAlign w:val="center"/>
          </w:tcPr>
          <w:p w14:paraId="708C6546" w14:textId="77777777" w:rsidR="00D4458B" w:rsidRPr="00D4458B" w:rsidRDefault="00D4458B" w:rsidP="00A971AF">
            <w:pPr>
              <w:spacing w:after="0" w:line="240" w:lineRule="auto"/>
              <w:rPr>
                <w:rFonts w:ascii="Times New Roman" w:eastAsia="Times New Roman" w:hAnsi="Times New Roman" w:cs="Times New Roman"/>
                <w:b/>
                <w:color w:val="EE0000"/>
                <w:sz w:val="24"/>
                <w:szCs w:val="24"/>
                <w:lang w:eastAsia="hr-HR"/>
              </w:rPr>
            </w:pPr>
          </w:p>
          <w:p w14:paraId="5516306E" w14:textId="77777777" w:rsidR="00D4458B" w:rsidRPr="00D4458B" w:rsidRDefault="00D4458B" w:rsidP="00D4458B">
            <w:pPr>
              <w:spacing w:after="0" w:line="240" w:lineRule="auto"/>
              <w:jc w:val="center"/>
              <w:rPr>
                <w:rFonts w:ascii="Times New Roman" w:eastAsia="Times New Roman" w:hAnsi="Times New Roman" w:cs="Times New Roman"/>
                <w:b/>
                <w:color w:val="EE0000"/>
                <w:sz w:val="24"/>
                <w:szCs w:val="24"/>
                <w:lang w:eastAsia="hr-HR"/>
              </w:rPr>
            </w:pPr>
          </w:p>
        </w:tc>
      </w:tr>
      <w:tr w:rsidR="00D4458B" w:rsidRPr="006E33F3" w14:paraId="18FEA386" w14:textId="77777777" w:rsidTr="001D19C9">
        <w:tc>
          <w:tcPr>
            <w:tcW w:w="8267" w:type="dxa"/>
            <w:gridSpan w:val="4"/>
            <w:vAlign w:val="center"/>
          </w:tcPr>
          <w:p w14:paraId="50279151" w14:textId="77777777" w:rsidR="00D4458B" w:rsidRPr="006E33F3" w:rsidRDefault="00D4458B" w:rsidP="00D4458B">
            <w:pPr>
              <w:spacing w:after="0" w:line="240" w:lineRule="auto"/>
              <w:jc w:val="center"/>
              <w:rPr>
                <w:rFonts w:ascii="Times New Roman" w:eastAsia="Times New Roman" w:hAnsi="Times New Roman" w:cs="Times New Roman"/>
                <w:sz w:val="24"/>
                <w:szCs w:val="24"/>
                <w:lang w:eastAsia="hr-HR"/>
              </w:rPr>
            </w:pPr>
            <w:r w:rsidRPr="006E33F3">
              <w:rPr>
                <w:rFonts w:ascii="Times New Roman" w:eastAsia="Times New Roman" w:hAnsi="Times New Roman" w:cs="Times New Roman"/>
                <w:b/>
                <w:sz w:val="24"/>
                <w:szCs w:val="24"/>
                <w:lang w:eastAsia="hr-HR"/>
              </w:rPr>
              <w:t>TRATINČICE</w:t>
            </w:r>
            <w:r w:rsidRPr="006E33F3">
              <w:rPr>
                <w:rFonts w:ascii="Times New Roman" w:eastAsia="Times New Roman" w:hAnsi="Times New Roman" w:cs="Times New Roman"/>
                <w:sz w:val="24"/>
                <w:szCs w:val="24"/>
                <w:lang w:eastAsia="hr-HR"/>
              </w:rPr>
              <w:t xml:space="preserve"> – podružnica, Posavski </w:t>
            </w:r>
            <w:proofErr w:type="spellStart"/>
            <w:r w:rsidRPr="006E33F3">
              <w:rPr>
                <w:rFonts w:ascii="Times New Roman" w:eastAsia="Times New Roman" w:hAnsi="Times New Roman" w:cs="Times New Roman"/>
                <w:sz w:val="24"/>
                <w:szCs w:val="24"/>
                <w:lang w:eastAsia="hr-HR"/>
              </w:rPr>
              <w:t>Bregi</w:t>
            </w:r>
            <w:proofErr w:type="spellEnd"/>
            <w:r w:rsidRPr="006E33F3">
              <w:rPr>
                <w:rFonts w:ascii="Times New Roman" w:eastAsia="Times New Roman" w:hAnsi="Times New Roman" w:cs="Times New Roman"/>
                <w:sz w:val="24"/>
                <w:szCs w:val="24"/>
                <w:lang w:eastAsia="hr-HR"/>
              </w:rPr>
              <w:t>, Savka 69/d</w:t>
            </w:r>
          </w:p>
        </w:tc>
      </w:tr>
      <w:tr w:rsidR="00D4458B" w:rsidRPr="006E33F3" w14:paraId="7EB46A44" w14:textId="77777777" w:rsidTr="001D19C9">
        <w:tc>
          <w:tcPr>
            <w:tcW w:w="1844" w:type="dxa"/>
            <w:shd w:val="clear" w:color="auto" w:fill="BFBFBF"/>
            <w:vAlign w:val="center"/>
          </w:tcPr>
          <w:p w14:paraId="7BD41003" w14:textId="77777777" w:rsidR="00D4458B" w:rsidRPr="006E33F3" w:rsidRDefault="00D4458B" w:rsidP="00D4458B">
            <w:pPr>
              <w:spacing w:after="0" w:line="240" w:lineRule="auto"/>
              <w:jc w:val="center"/>
              <w:rPr>
                <w:rFonts w:ascii="Times New Roman" w:eastAsia="Times New Roman" w:hAnsi="Times New Roman" w:cs="Times New Roman"/>
                <w:b/>
                <w:sz w:val="20"/>
                <w:szCs w:val="20"/>
                <w:lang w:eastAsia="hr-HR"/>
              </w:rPr>
            </w:pPr>
            <w:r w:rsidRPr="006E33F3">
              <w:rPr>
                <w:rFonts w:ascii="Times New Roman" w:eastAsia="Times New Roman" w:hAnsi="Times New Roman" w:cs="Times New Roman"/>
                <w:b/>
                <w:sz w:val="20"/>
                <w:szCs w:val="20"/>
                <w:lang w:eastAsia="hr-HR"/>
              </w:rPr>
              <w:t>ODGOJNA SKUPINA</w:t>
            </w:r>
          </w:p>
        </w:tc>
        <w:tc>
          <w:tcPr>
            <w:tcW w:w="1983" w:type="dxa"/>
            <w:shd w:val="clear" w:color="auto" w:fill="BFBFBF"/>
            <w:vAlign w:val="center"/>
          </w:tcPr>
          <w:p w14:paraId="1177361C" w14:textId="77777777" w:rsidR="00D4458B" w:rsidRPr="006E33F3" w:rsidRDefault="00D4458B" w:rsidP="00D4458B">
            <w:pPr>
              <w:spacing w:after="0" w:line="240" w:lineRule="auto"/>
              <w:jc w:val="center"/>
              <w:rPr>
                <w:rFonts w:ascii="Times New Roman" w:eastAsia="Times New Roman" w:hAnsi="Times New Roman" w:cs="Times New Roman"/>
                <w:b/>
                <w:sz w:val="20"/>
                <w:szCs w:val="20"/>
                <w:lang w:eastAsia="hr-HR"/>
              </w:rPr>
            </w:pPr>
            <w:r w:rsidRPr="006E33F3">
              <w:rPr>
                <w:rFonts w:ascii="Times New Roman" w:eastAsia="Times New Roman" w:hAnsi="Times New Roman" w:cs="Times New Roman"/>
                <w:b/>
                <w:sz w:val="20"/>
                <w:szCs w:val="20"/>
                <w:lang w:eastAsia="hr-HR"/>
              </w:rPr>
              <w:t>DOBNA SKUPINA</w:t>
            </w:r>
          </w:p>
        </w:tc>
        <w:tc>
          <w:tcPr>
            <w:tcW w:w="1134" w:type="dxa"/>
            <w:shd w:val="clear" w:color="auto" w:fill="BFBFBF"/>
            <w:vAlign w:val="center"/>
          </w:tcPr>
          <w:p w14:paraId="25637CC2" w14:textId="77777777" w:rsidR="00D4458B" w:rsidRPr="006E33F3" w:rsidRDefault="00D4458B" w:rsidP="00D4458B">
            <w:pPr>
              <w:spacing w:after="0" w:line="240" w:lineRule="auto"/>
              <w:jc w:val="center"/>
              <w:rPr>
                <w:rFonts w:ascii="Times New Roman" w:eastAsia="Times New Roman" w:hAnsi="Times New Roman" w:cs="Times New Roman"/>
                <w:b/>
                <w:sz w:val="20"/>
                <w:szCs w:val="20"/>
                <w:lang w:eastAsia="hr-HR"/>
              </w:rPr>
            </w:pPr>
            <w:r w:rsidRPr="006E33F3">
              <w:rPr>
                <w:rFonts w:ascii="Times New Roman" w:eastAsia="Times New Roman" w:hAnsi="Times New Roman" w:cs="Times New Roman"/>
                <w:b/>
                <w:sz w:val="20"/>
                <w:szCs w:val="20"/>
                <w:lang w:eastAsia="hr-HR"/>
              </w:rPr>
              <w:t>BROJ DJECE</w:t>
            </w:r>
          </w:p>
        </w:tc>
        <w:tc>
          <w:tcPr>
            <w:tcW w:w="3306" w:type="dxa"/>
            <w:shd w:val="clear" w:color="auto" w:fill="BFBFBF"/>
            <w:vAlign w:val="center"/>
          </w:tcPr>
          <w:p w14:paraId="74B5D4DF" w14:textId="77777777" w:rsidR="00D4458B" w:rsidRPr="006E33F3" w:rsidRDefault="00D4458B" w:rsidP="00D4458B">
            <w:pPr>
              <w:spacing w:after="0" w:line="240" w:lineRule="auto"/>
              <w:jc w:val="center"/>
              <w:rPr>
                <w:rFonts w:ascii="Times New Roman" w:eastAsia="Times New Roman" w:hAnsi="Times New Roman" w:cs="Times New Roman"/>
                <w:b/>
                <w:sz w:val="20"/>
                <w:szCs w:val="20"/>
                <w:lang w:eastAsia="hr-HR"/>
              </w:rPr>
            </w:pPr>
            <w:r w:rsidRPr="006E33F3">
              <w:rPr>
                <w:rFonts w:ascii="Times New Roman" w:eastAsia="Times New Roman" w:hAnsi="Times New Roman" w:cs="Times New Roman"/>
                <w:b/>
                <w:sz w:val="20"/>
                <w:szCs w:val="20"/>
                <w:lang w:eastAsia="hr-HR"/>
              </w:rPr>
              <w:t>ODGOJITELJI</w:t>
            </w:r>
          </w:p>
        </w:tc>
      </w:tr>
      <w:tr w:rsidR="00D4458B" w:rsidRPr="006E33F3" w14:paraId="1A0536AC" w14:textId="77777777" w:rsidTr="001D19C9">
        <w:trPr>
          <w:trHeight w:val="283"/>
        </w:trPr>
        <w:tc>
          <w:tcPr>
            <w:tcW w:w="1844" w:type="dxa"/>
            <w:vMerge w:val="restart"/>
            <w:vAlign w:val="center"/>
          </w:tcPr>
          <w:p w14:paraId="6A5DAB43" w14:textId="77777777" w:rsidR="00D4458B" w:rsidRPr="006E33F3" w:rsidRDefault="00D4458B" w:rsidP="00D4458B">
            <w:pPr>
              <w:spacing w:after="0" w:line="240" w:lineRule="auto"/>
              <w:rPr>
                <w:rFonts w:ascii="Times New Roman" w:eastAsia="Times New Roman" w:hAnsi="Times New Roman" w:cs="Times New Roman"/>
                <w:b/>
                <w:sz w:val="24"/>
                <w:szCs w:val="24"/>
                <w:lang w:eastAsia="hr-HR"/>
              </w:rPr>
            </w:pPr>
            <w:r w:rsidRPr="006E33F3">
              <w:rPr>
                <w:rFonts w:ascii="Times New Roman" w:eastAsia="Times New Roman" w:hAnsi="Times New Roman" w:cs="Times New Roman"/>
                <w:b/>
                <w:sz w:val="24"/>
                <w:szCs w:val="24"/>
                <w:lang w:eastAsia="hr-HR"/>
              </w:rPr>
              <w:t>KORNJAČICE</w:t>
            </w:r>
          </w:p>
        </w:tc>
        <w:tc>
          <w:tcPr>
            <w:tcW w:w="1983" w:type="dxa"/>
            <w:vMerge w:val="restart"/>
            <w:vAlign w:val="center"/>
          </w:tcPr>
          <w:p w14:paraId="26800D39" w14:textId="77777777" w:rsidR="00D4458B" w:rsidRPr="006E33F3" w:rsidRDefault="00D4458B" w:rsidP="00D4458B">
            <w:pPr>
              <w:spacing w:after="0" w:line="240" w:lineRule="auto"/>
              <w:jc w:val="center"/>
              <w:rPr>
                <w:rFonts w:ascii="Times New Roman" w:eastAsia="Times New Roman" w:hAnsi="Times New Roman" w:cs="Times New Roman"/>
                <w:sz w:val="24"/>
                <w:szCs w:val="24"/>
                <w:lang w:eastAsia="hr-HR"/>
              </w:rPr>
            </w:pPr>
            <w:r w:rsidRPr="006E33F3">
              <w:rPr>
                <w:rFonts w:ascii="Times New Roman" w:eastAsia="Times New Roman" w:hAnsi="Times New Roman" w:cs="Times New Roman"/>
                <w:sz w:val="24"/>
                <w:szCs w:val="24"/>
                <w:lang w:eastAsia="hr-HR"/>
              </w:rPr>
              <w:t xml:space="preserve">mješovita </w:t>
            </w:r>
            <w:proofErr w:type="spellStart"/>
            <w:r w:rsidRPr="006E33F3">
              <w:rPr>
                <w:rFonts w:ascii="Times New Roman" w:eastAsia="Times New Roman" w:hAnsi="Times New Roman" w:cs="Times New Roman"/>
                <w:sz w:val="24"/>
                <w:szCs w:val="24"/>
                <w:lang w:eastAsia="hr-HR"/>
              </w:rPr>
              <w:t>jaslična</w:t>
            </w:r>
            <w:proofErr w:type="spellEnd"/>
          </w:p>
        </w:tc>
        <w:tc>
          <w:tcPr>
            <w:tcW w:w="1134" w:type="dxa"/>
            <w:vMerge w:val="restart"/>
            <w:vAlign w:val="center"/>
          </w:tcPr>
          <w:p w14:paraId="1987FC0E" w14:textId="77777777" w:rsidR="00D4458B" w:rsidRPr="006E33F3" w:rsidRDefault="00D4458B" w:rsidP="00D4458B">
            <w:pPr>
              <w:spacing w:after="0" w:line="240" w:lineRule="auto"/>
              <w:jc w:val="center"/>
              <w:rPr>
                <w:rFonts w:ascii="Times New Roman" w:eastAsia="Times New Roman" w:hAnsi="Times New Roman" w:cs="Times New Roman"/>
                <w:sz w:val="24"/>
                <w:szCs w:val="24"/>
                <w:lang w:eastAsia="hr-HR"/>
              </w:rPr>
            </w:pPr>
            <w:r w:rsidRPr="006E33F3">
              <w:rPr>
                <w:rFonts w:ascii="Times New Roman" w:eastAsia="Times New Roman" w:hAnsi="Times New Roman" w:cs="Times New Roman"/>
                <w:sz w:val="24"/>
                <w:szCs w:val="24"/>
                <w:lang w:eastAsia="hr-HR"/>
              </w:rPr>
              <w:t>12</w:t>
            </w:r>
          </w:p>
        </w:tc>
        <w:tc>
          <w:tcPr>
            <w:tcW w:w="3306" w:type="dxa"/>
            <w:vAlign w:val="center"/>
          </w:tcPr>
          <w:p w14:paraId="10DD6F58" w14:textId="7E5175DD" w:rsidR="00D4458B" w:rsidRPr="006E33F3" w:rsidRDefault="006E33F3" w:rsidP="006E33F3">
            <w:pPr>
              <w:spacing w:after="0" w:line="240" w:lineRule="auto"/>
              <w:rPr>
                <w:rFonts w:ascii="Times New Roman" w:eastAsia="Times New Roman" w:hAnsi="Times New Roman" w:cs="Times New Roman"/>
                <w:sz w:val="24"/>
                <w:szCs w:val="24"/>
                <w:lang w:eastAsia="hr-HR"/>
              </w:rPr>
            </w:pPr>
            <w:r w:rsidRPr="006E33F3">
              <w:rPr>
                <w:rFonts w:ascii="Times New Roman" w:eastAsia="Times New Roman" w:hAnsi="Times New Roman" w:cs="Times New Roman"/>
                <w:sz w:val="24"/>
                <w:szCs w:val="24"/>
                <w:lang w:eastAsia="hr-HR"/>
              </w:rPr>
              <w:t xml:space="preserve">A. </w:t>
            </w:r>
            <w:r w:rsidR="00DA2002" w:rsidRPr="006E33F3">
              <w:rPr>
                <w:rFonts w:ascii="Times New Roman" w:eastAsia="Times New Roman" w:hAnsi="Times New Roman" w:cs="Times New Roman"/>
                <w:sz w:val="24"/>
                <w:szCs w:val="24"/>
                <w:lang w:eastAsia="hr-HR"/>
              </w:rPr>
              <w:t>Klak</w:t>
            </w:r>
          </w:p>
        </w:tc>
      </w:tr>
      <w:tr w:rsidR="00D4458B" w:rsidRPr="006E33F3" w14:paraId="14D9DD44" w14:textId="77777777" w:rsidTr="001D19C9">
        <w:trPr>
          <w:trHeight w:val="283"/>
        </w:trPr>
        <w:tc>
          <w:tcPr>
            <w:tcW w:w="1844" w:type="dxa"/>
            <w:vMerge/>
            <w:vAlign w:val="center"/>
          </w:tcPr>
          <w:p w14:paraId="550F24B2" w14:textId="77777777" w:rsidR="00D4458B" w:rsidRPr="006E33F3" w:rsidRDefault="00D4458B" w:rsidP="00D4458B">
            <w:pPr>
              <w:spacing w:after="0" w:line="240" w:lineRule="auto"/>
              <w:rPr>
                <w:rFonts w:ascii="Times New Roman" w:eastAsia="Times New Roman" w:hAnsi="Times New Roman" w:cs="Times New Roman"/>
                <w:b/>
                <w:sz w:val="24"/>
                <w:szCs w:val="24"/>
                <w:lang w:eastAsia="hr-HR"/>
              </w:rPr>
            </w:pPr>
          </w:p>
        </w:tc>
        <w:tc>
          <w:tcPr>
            <w:tcW w:w="1983" w:type="dxa"/>
            <w:vMerge/>
            <w:vAlign w:val="center"/>
          </w:tcPr>
          <w:p w14:paraId="40FFB40E" w14:textId="77777777" w:rsidR="00D4458B" w:rsidRPr="006E33F3" w:rsidRDefault="00D4458B" w:rsidP="00D4458B">
            <w:pPr>
              <w:spacing w:after="0" w:line="240" w:lineRule="auto"/>
              <w:jc w:val="center"/>
              <w:rPr>
                <w:rFonts w:ascii="Times New Roman" w:eastAsia="Times New Roman" w:hAnsi="Times New Roman" w:cs="Times New Roman"/>
                <w:sz w:val="24"/>
                <w:szCs w:val="24"/>
                <w:lang w:eastAsia="hr-HR"/>
              </w:rPr>
            </w:pPr>
          </w:p>
        </w:tc>
        <w:tc>
          <w:tcPr>
            <w:tcW w:w="1134" w:type="dxa"/>
            <w:vMerge/>
            <w:vAlign w:val="center"/>
          </w:tcPr>
          <w:p w14:paraId="2CAB4C70" w14:textId="77777777" w:rsidR="00D4458B" w:rsidRPr="006E33F3" w:rsidRDefault="00D4458B" w:rsidP="00D4458B">
            <w:pPr>
              <w:spacing w:after="0" w:line="240" w:lineRule="auto"/>
              <w:jc w:val="center"/>
              <w:rPr>
                <w:rFonts w:ascii="Times New Roman" w:eastAsia="Times New Roman" w:hAnsi="Times New Roman" w:cs="Times New Roman"/>
                <w:sz w:val="24"/>
                <w:szCs w:val="24"/>
                <w:lang w:eastAsia="hr-HR"/>
              </w:rPr>
            </w:pPr>
          </w:p>
        </w:tc>
        <w:tc>
          <w:tcPr>
            <w:tcW w:w="3306" w:type="dxa"/>
            <w:vAlign w:val="center"/>
          </w:tcPr>
          <w:p w14:paraId="42A025E0" w14:textId="24BAF7BF" w:rsidR="00D4458B" w:rsidRPr="006E33F3" w:rsidRDefault="006E33F3" w:rsidP="00D4458B">
            <w:pPr>
              <w:spacing w:after="0" w:line="240" w:lineRule="auto"/>
              <w:rPr>
                <w:rFonts w:ascii="Times New Roman" w:eastAsia="Times New Roman" w:hAnsi="Times New Roman" w:cs="Times New Roman"/>
                <w:sz w:val="24"/>
                <w:szCs w:val="24"/>
                <w:lang w:eastAsia="hr-HR"/>
              </w:rPr>
            </w:pPr>
            <w:r w:rsidRPr="006E33F3">
              <w:rPr>
                <w:rFonts w:ascii="Times New Roman" w:eastAsia="Times New Roman" w:hAnsi="Times New Roman" w:cs="Times New Roman"/>
                <w:sz w:val="24"/>
                <w:szCs w:val="24"/>
                <w:lang w:eastAsia="hr-HR"/>
              </w:rPr>
              <w:t>V. Butorac</w:t>
            </w:r>
          </w:p>
        </w:tc>
      </w:tr>
      <w:tr w:rsidR="00D4458B" w:rsidRPr="006E33F3" w14:paraId="0C488FB7" w14:textId="77777777" w:rsidTr="001D19C9">
        <w:trPr>
          <w:trHeight w:val="283"/>
        </w:trPr>
        <w:tc>
          <w:tcPr>
            <w:tcW w:w="1844" w:type="dxa"/>
            <w:vMerge w:val="restart"/>
            <w:vAlign w:val="center"/>
          </w:tcPr>
          <w:p w14:paraId="050A39D8" w14:textId="77777777" w:rsidR="00D4458B" w:rsidRPr="006E33F3" w:rsidRDefault="00D4458B" w:rsidP="00D4458B">
            <w:pPr>
              <w:spacing w:after="0" w:line="240" w:lineRule="auto"/>
              <w:rPr>
                <w:rFonts w:ascii="Times New Roman" w:eastAsia="Times New Roman" w:hAnsi="Times New Roman" w:cs="Times New Roman"/>
                <w:b/>
                <w:sz w:val="24"/>
                <w:szCs w:val="24"/>
                <w:lang w:eastAsia="hr-HR"/>
              </w:rPr>
            </w:pPr>
            <w:r w:rsidRPr="006E33F3">
              <w:rPr>
                <w:rFonts w:ascii="Times New Roman" w:eastAsia="Times New Roman" w:hAnsi="Times New Roman" w:cs="Times New Roman"/>
                <w:b/>
                <w:sz w:val="24"/>
                <w:szCs w:val="24"/>
                <w:lang w:eastAsia="hr-HR"/>
              </w:rPr>
              <w:t>BUBAMARE</w:t>
            </w:r>
          </w:p>
        </w:tc>
        <w:tc>
          <w:tcPr>
            <w:tcW w:w="1983" w:type="dxa"/>
            <w:vMerge w:val="restart"/>
            <w:vAlign w:val="center"/>
          </w:tcPr>
          <w:p w14:paraId="7459D986" w14:textId="77777777" w:rsidR="00D4458B" w:rsidRPr="006E33F3" w:rsidRDefault="00D4458B" w:rsidP="00D4458B">
            <w:pPr>
              <w:spacing w:after="0" w:line="240" w:lineRule="auto"/>
              <w:jc w:val="center"/>
              <w:rPr>
                <w:rFonts w:ascii="Times New Roman" w:eastAsia="Times New Roman" w:hAnsi="Times New Roman" w:cs="Times New Roman"/>
                <w:sz w:val="24"/>
                <w:szCs w:val="24"/>
                <w:lang w:eastAsia="hr-HR"/>
              </w:rPr>
            </w:pPr>
            <w:r w:rsidRPr="006E33F3">
              <w:rPr>
                <w:rFonts w:ascii="Times New Roman" w:eastAsia="Times New Roman" w:hAnsi="Times New Roman" w:cs="Times New Roman"/>
                <w:sz w:val="24"/>
                <w:szCs w:val="24"/>
                <w:lang w:eastAsia="hr-HR"/>
              </w:rPr>
              <w:t>mješovita</w:t>
            </w:r>
          </w:p>
          <w:p w14:paraId="35FAE384" w14:textId="77777777" w:rsidR="00D4458B" w:rsidRPr="006E33F3" w:rsidRDefault="00D4458B" w:rsidP="00D4458B">
            <w:pPr>
              <w:spacing w:after="0" w:line="240" w:lineRule="auto"/>
              <w:jc w:val="center"/>
              <w:rPr>
                <w:rFonts w:ascii="Times New Roman" w:eastAsia="Times New Roman" w:hAnsi="Times New Roman" w:cs="Times New Roman"/>
                <w:sz w:val="24"/>
                <w:szCs w:val="24"/>
                <w:lang w:eastAsia="hr-HR"/>
              </w:rPr>
            </w:pPr>
            <w:r w:rsidRPr="006E33F3">
              <w:rPr>
                <w:rFonts w:ascii="Times New Roman" w:eastAsia="Times New Roman" w:hAnsi="Times New Roman" w:cs="Times New Roman"/>
                <w:sz w:val="24"/>
                <w:szCs w:val="24"/>
                <w:lang w:eastAsia="hr-HR"/>
              </w:rPr>
              <w:t>mlađa</w:t>
            </w:r>
          </w:p>
        </w:tc>
        <w:tc>
          <w:tcPr>
            <w:tcW w:w="1134" w:type="dxa"/>
            <w:vMerge w:val="restart"/>
            <w:vAlign w:val="center"/>
          </w:tcPr>
          <w:p w14:paraId="74F6FFEA" w14:textId="7EB7F70F" w:rsidR="00D4458B" w:rsidRPr="006E33F3" w:rsidRDefault="006E33F3" w:rsidP="00D4458B">
            <w:pPr>
              <w:spacing w:after="0" w:line="240" w:lineRule="auto"/>
              <w:jc w:val="center"/>
              <w:rPr>
                <w:rFonts w:ascii="Times New Roman" w:eastAsia="Times New Roman" w:hAnsi="Times New Roman" w:cs="Times New Roman"/>
                <w:sz w:val="24"/>
                <w:szCs w:val="24"/>
                <w:lang w:eastAsia="hr-HR"/>
              </w:rPr>
            </w:pPr>
            <w:r w:rsidRPr="006E33F3">
              <w:rPr>
                <w:rFonts w:ascii="Times New Roman" w:eastAsia="Times New Roman" w:hAnsi="Times New Roman" w:cs="Times New Roman"/>
                <w:sz w:val="24"/>
                <w:szCs w:val="24"/>
                <w:lang w:eastAsia="hr-HR"/>
              </w:rPr>
              <w:t>19</w:t>
            </w:r>
          </w:p>
        </w:tc>
        <w:tc>
          <w:tcPr>
            <w:tcW w:w="3306" w:type="dxa"/>
            <w:vAlign w:val="center"/>
          </w:tcPr>
          <w:p w14:paraId="42C4A05B" w14:textId="73CEF5CD" w:rsidR="00D4458B" w:rsidRPr="006E33F3" w:rsidRDefault="006E33F3" w:rsidP="00D4458B">
            <w:pPr>
              <w:spacing w:after="0" w:line="240" w:lineRule="auto"/>
              <w:rPr>
                <w:rFonts w:ascii="Times New Roman" w:eastAsia="Times New Roman" w:hAnsi="Times New Roman" w:cs="Times New Roman"/>
                <w:sz w:val="24"/>
                <w:szCs w:val="24"/>
                <w:lang w:eastAsia="hr-HR"/>
              </w:rPr>
            </w:pPr>
            <w:r w:rsidRPr="006E33F3">
              <w:rPr>
                <w:rFonts w:ascii="Times New Roman" w:eastAsia="Times New Roman" w:hAnsi="Times New Roman" w:cs="Times New Roman"/>
                <w:sz w:val="24"/>
                <w:szCs w:val="24"/>
                <w:lang w:eastAsia="hr-HR"/>
              </w:rPr>
              <w:t xml:space="preserve">L. </w:t>
            </w:r>
            <w:proofErr w:type="spellStart"/>
            <w:r w:rsidRPr="006E33F3">
              <w:rPr>
                <w:rFonts w:ascii="Times New Roman" w:eastAsia="Times New Roman" w:hAnsi="Times New Roman" w:cs="Times New Roman"/>
                <w:sz w:val="24"/>
                <w:szCs w:val="24"/>
                <w:lang w:eastAsia="hr-HR"/>
              </w:rPr>
              <w:t>Smolko</w:t>
            </w:r>
            <w:proofErr w:type="spellEnd"/>
          </w:p>
        </w:tc>
      </w:tr>
      <w:tr w:rsidR="00D4458B" w:rsidRPr="006E33F3" w14:paraId="53D41E66" w14:textId="77777777" w:rsidTr="001D19C9">
        <w:trPr>
          <w:trHeight w:val="285"/>
        </w:trPr>
        <w:tc>
          <w:tcPr>
            <w:tcW w:w="1844" w:type="dxa"/>
            <w:vMerge/>
            <w:vAlign w:val="center"/>
          </w:tcPr>
          <w:p w14:paraId="56BE0BFD" w14:textId="77777777" w:rsidR="00D4458B" w:rsidRPr="006E33F3" w:rsidRDefault="00D4458B" w:rsidP="00D4458B">
            <w:pPr>
              <w:spacing w:after="0" w:line="240" w:lineRule="auto"/>
              <w:rPr>
                <w:rFonts w:ascii="Times New Roman" w:eastAsia="Times New Roman" w:hAnsi="Times New Roman" w:cs="Times New Roman"/>
                <w:b/>
                <w:sz w:val="24"/>
                <w:szCs w:val="24"/>
                <w:lang w:eastAsia="hr-HR"/>
              </w:rPr>
            </w:pPr>
          </w:p>
        </w:tc>
        <w:tc>
          <w:tcPr>
            <w:tcW w:w="1983" w:type="dxa"/>
            <w:vMerge/>
            <w:vAlign w:val="center"/>
          </w:tcPr>
          <w:p w14:paraId="53DEBEB4" w14:textId="77777777" w:rsidR="00D4458B" w:rsidRPr="006E33F3" w:rsidRDefault="00D4458B" w:rsidP="00D4458B">
            <w:pPr>
              <w:spacing w:after="0" w:line="240" w:lineRule="auto"/>
              <w:jc w:val="center"/>
              <w:rPr>
                <w:rFonts w:ascii="Times New Roman" w:eastAsia="Times New Roman" w:hAnsi="Times New Roman" w:cs="Times New Roman"/>
                <w:sz w:val="24"/>
                <w:szCs w:val="24"/>
                <w:lang w:eastAsia="hr-HR"/>
              </w:rPr>
            </w:pPr>
          </w:p>
        </w:tc>
        <w:tc>
          <w:tcPr>
            <w:tcW w:w="1134" w:type="dxa"/>
            <w:vMerge/>
            <w:vAlign w:val="center"/>
          </w:tcPr>
          <w:p w14:paraId="2346D868" w14:textId="77777777" w:rsidR="00D4458B" w:rsidRPr="006E33F3" w:rsidRDefault="00D4458B" w:rsidP="00D4458B">
            <w:pPr>
              <w:spacing w:after="0" w:line="240" w:lineRule="auto"/>
              <w:jc w:val="center"/>
              <w:rPr>
                <w:rFonts w:ascii="Times New Roman" w:eastAsia="Times New Roman" w:hAnsi="Times New Roman" w:cs="Times New Roman"/>
                <w:sz w:val="24"/>
                <w:szCs w:val="24"/>
                <w:lang w:eastAsia="hr-HR"/>
              </w:rPr>
            </w:pPr>
          </w:p>
        </w:tc>
        <w:tc>
          <w:tcPr>
            <w:tcW w:w="3306" w:type="dxa"/>
            <w:vAlign w:val="center"/>
          </w:tcPr>
          <w:p w14:paraId="6FE8DF87" w14:textId="5936C6C3" w:rsidR="00D4458B" w:rsidRPr="006E33F3" w:rsidRDefault="006E33F3" w:rsidP="00D4458B">
            <w:pPr>
              <w:spacing w:after="0" w:line="240" w:lineRule="auto"/>
              <w:rPr>
                <w:rFonts w:ascii="Times New Roman" w:eastAsia="Times New Roman" w:hAnsi="Times New Roman" w:cs="Times New Roman"/>
                <w:sz w:val="24"/>
                <w:szCs w:val="24"/>
                <w:lang w:eastAsia="hr-HR"/>
              </w:rPr>
            </w:pPr>
            <w:r w:rsidRPr="006E33F3">
              <w:rPr>
                <w:rFonts w:ascii="Times New Roman" w:eastAsia="Times New Roman" w:hAnsi="Times New Roman" w:cs="Times New Roman"/>
                <w:sz w:val="24"/>
                <w:szCs w:val="24"/>
                <w:lang w:eastAsia="hr-HR"/>
              </w:rPr>
              <w:t xml:space="preserve">M. </w:t>
            </w:r>
            <w:proofErr w:type="spellStart"/>
            <w:r w:rsidRPr="006E33F3">
              <w:rPr>
                <w:rFonts w:ascii="Times New Roman" w:eastAsia="Times New Roman" w:hAnsi="Times New Roman" w:cs="Times New Roman"/>
                <w:sz w:val="24"/>
                <w:szCs w:val="24"/>
                <w:lang w:eastAsia="hr-HR"/>
              </w:rPr>
              <w:t>Čalušić</w:t>
            </w:r>
            <w:proofErr w:type="spellEnd"/>
            <w:r w:rsidRPr="006E33F3">
              <w:rPr>
                <w:rFonts w:ascii="Times New Roman" w:eastAsia="Times New Roman" w:hAnsi="Times New Roman" w:cs="Times New Roman"/>
                <w:sz w:val="24"/>
                <w:szCs w:val="24"/>
                <w:lang w:eastAsia="hr-HR"/>
              </w:rPr>
              <w:t xml:space="preserve"> </w:t>
            </w:r>
          </w:p>
        </w:tc>
      </w:tr>
      <w:tr w:rsidR="00D4458B" w:rsidRPr="006E33F3" w14:paraId="027E1A55" w14:textId="77777777" w:rsidTr="001D19C9">
        <w:trPr>
          <w:trHeight w:val="135"/>
        </w:trPr>
        <w:tc>
          <w:tcPr>
            <w:tcW w:w="1844" w:type="dxa"/>
            <w:vMerge w:val="restart"/>
            <w:vAlign w:val="center"/>
          </w:tcPr>
          <w:p w14:paraId="0B9F1FAD" w14:textId="77777777" w:rsidR="00D4458B" w:rsidRPr="006E33F3" w:rsidRDefault="00D4458B" w:rsidP="00D4458B">
            <w:pPr>
              <w:spacing w:after="0" w:line="240" w:lineRule="auto"/>
              <w:rPr>
                <w:rFonts w:ascii="Times New Roman" w:eastAsia="Times New Roman" w:hAnsi="Times New Roman" w:cs="Times New Roman"/>
                <w:b/>
                <w:sz w:val="24"/>
                <w:szCs w:val="24"/>
                <w:lang w:eastAsia="hr-HR"/>
              </w:rPr>
            </w:pPr>
            <w:r w:rsidRPr="006E33F3">
              <w:rPr>
                <w:rFonts w:ascii="Times New Roman" w:eastAsia="Times New Roman" w:hAnsi="Times New Roman" w:cs="Times New Roman"/>
                <w:b/>
                <w:sz w:val="24"/>
                <w:szCs w:val="24"/>
                <w:lang w:eastAsia="hr-HR"/>
              </w:rPr>
              <w:t>JEŽIĆI</w:t>
            </w:r>
          </w:p>
        </w:tc>
        <w:tc>
          <w:tcPr>
            <w:tcW w:w="1983" w:type="dxa"/>
            <w:vMerge w:val="restart"/>
            <w:vAlign w:val="center"/>
          </w:tcPr>
          <w:p w14:paraId="728EE38C" w14:textId="77777777" w:rsidR="00D4458B" w:rsidRPr="006E33F3" w:rsidRDefault="00D4458B" w:rsidP="00D4458B">
            <w:pPr>
              <w:spacing w:after="0" w:line="240" w:lineRule="auto"/>
              <w:jc w:val="center"/>
              <w:rPr>
                <w:rFonts w:ascii="Times New Roman" w:eastAsia="Times New Roman" w:hAnsi="Times New Roman" w:cs="Times New Roman"/>
                <w:sz w:val="24"/>
                <w:szCs w:val="24"/>
                <w:lang w:eastAsia="hr-HR"/>
              </w:rPr>
            </w:pPr>
            <w:r w:rsidRPr="006E33F3">
              <w:rPr>
                <w:rFonts w:ascii="Times New Roman" w:eastAsia="Times New Roman" w:hAnsi="Times New Roman" w:cs="Times New Roman"/>
                <w:sz w:val="24"/>
                <w:szCs w:val="24"/>
                <w:lang w:eastAsia="hr-HR"/>
              </w:rPr>
              <w:t>mješovita</w:t>
            </w:r>
          </w:p>
          <w:p w14:paraId="6EBC586F" w14:textId="77777777" w:rsidR="00D4458B" w:rsidRPr="006E33F3" w:rsidRDefault="00D4458B" w:rsidP="00D4458B">
            <w:pPr>
              <w:spacing w:after="0" w:line="240" w:lineRule="auto"/>
              <w:jc w:val="center"/>
              <w:rPr>
                <w:rFonts w:ascii="Times New Roman" w:eastAsia="Times New Roman" w:hAnsi="Times New Roman" w:cs="Times New Roman"/>
                <w:sz w:val="24"/>
                <w:szCs w:val="24"/>
                <w:lang w:eastAsia="hr-HR"/>
              </w:rPr>
            </w:pPr>
            <w:r w:rsidRPr="006E33F3">
              <w:rPr>
                <w:rFonts w:ascii="Times New Roman" w:eastAsia="Times New Roman" w:hAnsi="Times New Roman" w:cs="Times New Roman"/>
                <w:sz w:val="24"/>
                <w:szCs w:val="24"/>
                <w:lang w:eastAsia="hr-HR"/>
              </w:rPr>
              <w:t>starija</w:t>
            </w:r>
          </w:p>
        </w:tc>
        <w:tc>
          <w:tcPr>
            <w:tcW w:w="1134" w:type="dxa"/>
            <w:vMerge w:val="restart"/>
            <w:vAlign w:val="center"/>
          </w:tcPr>
          <w:p w14:paraId="4A998DCA" w14:textId="48F252B6" w:rsidR="00D4458B" w:rsidRPr="006E33F3" w:rsidRDefault="006E33F3" w:rsidP="00D4458B">
            <w:pPr>
              <w:spacing w:after="0" w:line="240" w:lineRule="auto"/>
              <w:jc w:val="center"/>
              <w:rPr>
                <w:rFonts w:ascii="Times New Roman" w:eastAsia="Times New Roman" w:hAnsi="Times New Roman" w:cs="Times New Roman"/>
                <w:sz w:val="24"/>
                <w:szCs w:val="24"/>
                <w:lang w:eastAsia="hr-HR"/>
              </w:rPr>
            </w:pPr>
            <w:r w:rsidRPr="006E33F3">
              <w:rPr>
                <w:rFonts w:ascii="Times New Roman" w:eastAsia="Times New Roman" w:hAnsi="Times New Roman" w:cs="Times New Roman"/>
                <w:sz w:val="24"/>
                <w:szCs w:val="24"/>
                <w:lang w:eastAsia="hr-HR"/>
              </w:rPr>
              <w:t>22</w:t>
            </w:r>
          </w:p>
        </w:tc>
        <w:tc>
          <w:tcPr>
            <w:tcW w:w="3306" w:type="dxa"/>
            <w:vAlign w:val="center"/>
          </w:tcPr>
          <w:p w14:paraId="7FE154C6" w14:textId="3A56BC64" w:rsidR="00D4458B" w:rsidRPr="006E33F3" w:rsidRDefault="006E33F3" w:rsidP="00D4458B">
            <w:pPr>
              <w:spacing w:after="0" w:line="240" w:lineRule="auto"/>
              <w:rPr>
                <w:rFonts w:ascii="Times New Roman" w:eastAsia="Times New Roman" w:hAnsi="Times New Roman" w:cs="Times New Roman"/>
                <w:sz w:val="24"/>
                <w:szCs w:val="24"/>
                <w:lang w:eastAsia="hr-HR"/>
              </w:rPr>
            </w:pPr>
            <w:r w:rsidRPr="006E33F3">
              <w:rPr>
                <w:rFonts w:ascii="Times New Roman" w:eastAsia="Times New Roman" w:hAnsi="Times New Roman" w:cs="Times New Roman"/>
                <w:sz w:val="24"/>
                <w:szCs w:val="24"/>
                <w:lang w:eastAsia="hr-HR"/>
              </w:rPr>
              <w:t xml:space="preserve">T. </w:t>
            </w:r>
            <w:proofErr w:type="spellStart"/>
            <w:r w:rsidRPr="006E33F3">
              <w:rPr>
                <w:rFonts w:ascii="Times New Roman" w:eastAsia="Times New Roman" w:hAnsi="Times New Roman" w:cs="Times New Roman"/>
                <w:sz w:val="24"/>
                <w:szCs w:val="24"/>
                <w:lang w:eastAsia="hr-HR"/>
              </w:rPr>
              <w:t>Karašić</w:t>
            </w:r>
            <w:proofErr w:type="spellEnd"/>
          </w:p>
        </w:tc>
      </w:tr>
      <w:tr w:rsidR="00D4458B" w:rsidRPr="006E33F3" w14:paraId="22D66B38" w14:textId="77777777" w:rsidTr="001D19C9">
        <w:trPr>
          <w:trHeight w:val="135"/>
        </w:trPr>
        <w:tc>
          <w:tcPr>
            <w:tcW w:w="1844" w:type="dxa"/>
            <w:vMerge/>
            <w:vAlign w:val="center"/>
          </w:tcPr>
          <w:p w14:paraId="3AC4DFA8" w14:textId="77777777" w:rsidR="00D4458B" w:rsidRPr="006E33F3" w:rsidRDefault="00D4458B" w:rsidP="00D4458B">
            <w:pPr>
              <w:spacing w:after="0" w:line="240" w:lineRule="auto"/>
              <w:rPr>
                <w:rFonts w:ascii="Times New Roman" w:eastAsia="Times New Roman" w:hAnsi="Times New Roman" w:cs="Times New Roman"/>
                <w:b/>
                <w:sz w:val="24"/>
                <w:szCs w:val="24"/>
                <w:lang w:eastAsia="hr-HR"/>
              </w:rPr>
            </w:pPr>
          </w:p>
        </w:tc>
        <w:tc>
          <w:tcPr>
            <w:tcW w:w="1983" w:type="dxa"/>
            <w:vMerge/>
            <w:vAlign w:val="center"/>
          </w:tcPr>
          <w:p w14:paraId="2DC51364" w14:textId="77777777" w:rsidR="00D4458B" w:rsidRPr="006E33F3" w:rsidRDefault="00D4458B" w:rsidP="00D4458B">
            <w:pPr>
              <w:spacing w:after="0" w:line="240" w:lineRule="auto"/>
              <w:jc w:val="center"/>
              <w:rPr>
                <w:rFonts w:ascii="Times New Roman" w:eastAsia="Times New Roman" w:hAnsi="Times New Roman" w:cs="Times New Roman"/>
                <w:b/>
                <w:sz w:val="24"/>
                <w:szCs w:val="24"/>
                <w:lang w:eastAsia="hr-HR"/>
              </w:rPr>
            </w:pPr>
          </w:p>
        </w:tc>
        <w:tc>
          <w:tcPr>
            <w:tcW w:w="1134" w:type="dxa"/>
            <w:vMerge/>
            <w:vAlign w:val="center"/>
          </w:tcPr>
          <w:p w14:paraId="7C85A842" w14:textId="77777777" w:rsidR="00D4458B" w:rsidRPr="006E33F3" w:rsidRDefault="00D4458B" w:rsidP="00D4458B">
            <w:pPr>
              <w:spacing w:after="0" w:line="240" w:lineRule="auto"/>
              <w:jc w:val="center"/>
              <w:rPr>
                <w:rFonts w:ascii="Times New Roman" w:eastAsia="Times New Roman" w:hAnsi="Times New Roman" w:cs="Times New Roman"/>
                <w:b/>
                <w:sz w:val="24"/>
                <w:szCs w:val="24"/>
                <w:lang w:eastAsia="hr-HR"/>
              </w:rPr>
            </w:pPr>
          </w:p>
        </w:tc>
        <w:tc>
          <w:tcPr>
            <w:tcW w:w="3306" w:type="dxa"/>
            <w:vAlign w:val="center"/>
          </w:tcPr>
          <w:p w14:paraId="2E94F060" w14:textId="3B66905B" w:rsidR="00D4458B" w:rsidRPr="006E33F3" w:rsidRDefault="006E33F3" w:rsidP="006E33F3">
            <w:pPr>
              <w:spacing w:after="0" w:line="240" w:lineRule="auto"/>
              <w:rPr>
                <w:rFonts w:ascii="Times New Roman" w:eastAsia="Times New Roman" w:hAnsi="Times New Roman" w:cs="Times New Roman"/>
                <w:sz w:val="24"/>
                <w:szCs w:val="24"/>
                <w:lang w:eastAsia="hr-HR"/>
              </w:rPr>
            </w:pPr>
            <w:r w:rsidRPr="006E33F3">
              <w:rPr>
                <w:rFonts w:ascii="Times New Roman" w:eastAsia="Times New Roman" w:hAnsi="Times New Roman" w:cs="Times New Roman"/>
                <w:sz w:val="24"/>
                <w:szCs w:val="24"/>
                <w:lang w:eastAsia="hr-HR"/>
              </w:rPr>
              <w:t>A. Matković</w:t>
            </w:r>
          </w:p>
        </w:tc>
      </w:tr>
      <w:tr w:rsidR="00D4458B" w:rsidRPr="006E33F3" w14:paraId="4919C45E" w14:textId="77777777" w:rsidTr="001D19C9">
        <w:tc>
          <w:tcPr>
            <w:tcW w:w="1844" w:type="dxa"/>
            <w:shd w:val="clear" w:color="auto" w:fill="BFBFBF"/>
            <w:vAlign w:val="center"/>
          </w:tcPr>
          <w:p w14:paraId="16DBFCBE" w14:textId="77777777" w:rsidR="00D4458B" w:rsidRPr="006E33F3" w:rsidRDefault="00D4458B" w:rsidP="00D4458B">
            <w:pPr>
              <w:spacing w:after="0" w:line="240" w:lineRule="auto"/>
              <w:rPr>
                <w:rFonts w:ascii="Times New Roman" w:eastAsia="Times New Roman" w:hAnsi="Times New Roman" w:cs="Times New Roman"/>
                <w:b/>
                <w:sz w:val="24"/>
                <w:szCs w:val="24"/>
                <w:lang w:eastAsia="hr-HR"/>
              </w:rPr>
            </w:pPr>
            <w:r w:rsidRPr="006E33F3">
              <w:rPr>
                <w:rFonts w:ascii="Times New Roman" w:eastAsia="Times New Roman" w:hAnsi="Times New Roman" w:cs="Times New Roman"/>
                <w:b/>
                <w:sz w:val="24"/>
                <w:szCs w:val="24"/>
                <w:lang w:eastAsia="hr-HR"/>
              </w:rPr>
              <w:t>UKUPNO</w:t>
            </w:r>
          </w:p>
        </w:tc>
        <w:tc>
          <w:tcPr>
            <w:tcW w:w="1983" w:type="dxa"/>
            <w:shd w:val="clear" w:color="auto" w:fill="BFBFBF"/>
            <w:vAlign w:val="center"/>
          </w:tcPr>
          <w:p w14:paraId="107BBDBF" w14:textId="77777777" w:rsidR="00D4458B" w:rsidRPr="006E33F3" w:rsidRDefault="00D4458B" w:rsidP="00D4458B">
            <w:pPr>
              <w:spacing w:after="0" w:line="240" w:lineRule="auto"/>
              <w:jc w:val="center"/>
              <w:rPr>
                <w:rFonts w:ascii="Times New Roman" w:eastAsia="Times New Roman" w:hAnsi="Times New Roman" w:cs="Times New Roman"/>
                <w:b/>
                <w:sz w:val="24"/>
                <w:szCs w:val="24"/>
                <w:lang w:eastAsia="hr-HR"/>
              </w:rPr>
            </w:pPr>
            <w:r w:rsidRPr="006E33F3">
              <w:rPr>
                <w:rFonts w:ascii="Times New Roman" w:eastAsia="Times New Roman" w:hAnsi="Times New Roman" w:cs="Times New Roman"/>
                <w:b/>
                <w:sz w:val="24"/>
                <w:szCs w:val="24"/>
                <w:lang w:eastAsia="hr-HR"/>
              </w:rPr>
              <w:t>sve</w:t>
            </w:r>
          </w:p>
        </w:tc>
        <w:tc>
          <w:tcPr>
            <w:tcW w:w="1134" w:type="dxa"/>
            <w:shd w:val="clear" w:color="auto" w:fill="BFBFBF"/>
            <w:vAlign w:val="center"/>
          </w:tcPr>
          <w:p w14:paraId="762B0F1E" w14:textId="5108D716" w:rsidR="00D4458B" w:rsidRPr="006E33F3" w:rsidRDefault="006E33F3" w:rsidP="00D4458B">
            <w:pPr>
              <w:spacing w:after="0" w:line="240" w:lineRule="auto"/>
              <w:jc w:val="center"/>
              <w:rPr>
                <w:rFonts w:ascii="Times New Roman" w:eastAsia="Times New Roman" w:hAnsi="Times New Roman" w:cs="Times New Roman"/>
                <w:b/>
                <w:sz w:val="24"/>
                <w:szCs w:val="24"/>
                <w:lang w:eastAsia="hr-HR"/>
              </w:rPr>
            </w:pPr>
            <w:r w:rsidRPr="006E33F3">
              <w:rPr>
                <w:rFonts w:ascii="Times New Roman" w:eastAsia="Times New Roman" w:hAnsi="Times New Roman" w:cs="Times New Roman"/>
                <w:b/>
                <w:sz w:val="24"/>
                <w:szCs w:val="24"/>
                <w:lang w:eastAsia="hr-HR"/>
              </w:rPr>
              <w:t>53</w:t>
            </w:r>
          </w:p>
        </w:tc>
        <w:tc>
          <w:tcPr>
            <w:tcW w:w="3306" w:type="dxa"/>
            <w:shd w:val="clear" w:color="auto" w:fill="BFBFBF"/>
            <w:vAlign w:val="center"/>
          </w:tcPr>
          <w:p w14:paraId="6CEFDDB8" w14:textId="77777777" w:rsidR="00D4458B" w:rsidRPr="006E33F3" w:rsidRDefault="00D4458B" w:rsidP="00D4458B">
            <w:pPr>
              <w:spacing w:after="0" w:line="240" w:lineRule="auto"/>
              <w:jc w:val="center"/>
              <w:rPr>
                <w:rFonts w:ascii="Times New Roman" w:eastAsia="Times New Roman" w:hAnsi="Times New Roman" w:cs="Times New Roman"/>
                <w:b/>
                <w:sz w:val="24"/>
                <w:szCs w:val="24"/>
                <w:lang w:eastAsia="hr-HR"/>
              </w:rPr>
            </w:pPr>
            <w:r w:rsidRPr="006E33F3">
              <w:rPr>
                <w:rFonts w:ascii="Times New Roman" w:eastAsia="Times New Roman" w:hAnsi="Times New Roman" w:cs="Times New Roman"/>
                <w:b/>
                <w:sz w:val="24"/>
                <w:szCs w:val="24"/>
                <w:lang w:eastAsia="hr-HR"/>
              </w:rPr>
              <w:t>6</w:t>
            </w:r>
          </w:p>
        </w:tc>
      </w:tr>
    </w:tbl>
    <w:p w14:paraId="7C8F32F8" w14:textId="77777777" w:rsidR="00D4458B" w:rsidRPr="00D4458B" w:rsidRDefault="00D4458B" w:rsidP="00D4458B">
      <w:pPr>
        <w:spacing w:after="0" w:line="240" w:lineRule="auto"/>
        <w:rPr>
          <w:rFonts w:ascii="Times New Roman" w:eastAsia="Times New Roman" w:hAnsi="Times New Roman" w:cs="Times New Roman"/>
          <w:color w:val="EE0000"/>
          <w:sz w:val="24"/>
          <w:szCs w:val="24"/>
          <w:lang w:eastAsia="hr-HR"/>
        </w:rPr>
      </w:pPr>
    </w:p>
    <w:p w14:paraId="1CA358B8" w14:textId="77777777" w:rsidR="00D4458B" w:rsidRPr="00D4458B" w:rsidRDefault="00D4458B" w:rsidP="00D4458B">
      <w:pPr>
        <w:spacing w:after="0" w:line="240" w:lineRule="auto"/>
        <w:rPr>
          <w:rFonts w:ascii="Times New Roman" w:eastAsia="Times New Roman" w:hAnsi="Times New Roman" w:cs="Times New Roman"/>
          <w:color w:val="EE0000"/>
          <w:sz w:val="24"/>
          <w:szCs w:val="24"/>
          <w:lang w:eastAsia="hr-HR"/>
        </w:rPr>
      </w:pPr>
    </w:p>
    <w:tbl>
      <w:tblPr>
        <w:tblW w:w="906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82"/>
        <w:gridCol w:w="1741"/>
        <w:gridCol w:w="1134"/>
        <w:gridCol w:w="4110"/>
      </w:tblGrid>
      <w:tr w:rsidR="00D4458B" w:rsidRPr="006E33F3" w14:paraId="3241FFD6" w14:textId="77777777" w:rsidTr="003E7CF5">
        <w:trPr>
          <w:jc w:val="center"/>
        </w:trPr>
        <w:tc>
          <w:tcPr>
            <w:tcW w:w="9067" w:type="dxa"/>
            <w:gridSpan w:val="4"/>
            <w:vAlign w:val="center"/>
          </w:tcPr>
          <w:p w14:paraId="418F51CD" w14:textId="77777777" w:rsidR="00D4458B" w:rsidRPr="006E33F3" w:rsidRDefault="00D4458B" w:rsidP="00D4458B">
            <w:pPr>
              <w:spacing w:after="0" w:line="240" w:lineRule="auto"/>
              <w:jc w:val="center"/>
              <w:rPr>
                <w:rFonts w:ascii="Times New Roman" w:eastAsia="Times New Roman" w:hAnsi="Times New Roman" w:cs="Times New Roman"/>
                <w:sz w:val="24"/>
                <w:szCs w:val="24"/>
                <w:lang w:eastAsia="hr-HR"/>
              </w:rPr>
            </w:pPr>
            <w:r w:rsidRPr="006E33F3">
              <w:rPr>
                <w:rFonts w:ascii="Times New Roman" w:eastAsia="Times New Roman" w:hAnsi="Times New Roman" w:cs="Times New Roman"/>
                <w:b/>
                <w:sz w:val="24"/>
                <w:szCs w:val="24"/>
                <w:lang w:eastAsia="hr-HR"/>
              </w:rPr>
              <w:t>SUNCE</w:t>
            </w:r>
            <w:r w:rsidRPr="006E33F3">
              <w:rPr>
                <w:rFonts w:ascii="Times New Roman" w:eastAsia="Times New Roman" w:hAnsi="Times New Roman" w:cs="Times New Roman"/>
                <w:sz w:val="24"/>
                <w:szCs w:val="24"/>
                <w:lang w:eastAsia="hr-HR"/>
              </w:rPr>
              <w:t xml:space="preserve"> – podružnica, Šenoina ulica 11</w:t>
            </w:r>
          </w:p>
        </w:tc>
      </w:tr>
      <w:tr w:rsidR="00D4458B" w:rsidRPr="006E33F3" w14:paraId="2F1FE66A" w14:textId="77777777" w:rsidTr="003E7CF5">
        <w:trPr>
          <w:jc w:val="center"/>
        </w:trPr>
        <w:tc>
          <w:tcPr>
            <w:tcW w:w="2082" w:type="dxa"/>
            <w:shd w:val="clear" w:color="auto" w:fill="BFBFBF"/>
            <w:vAlign w:val="center"/>
          </w:tcPr>
          <w:p w14:paraId="290090D5" w14:textId="77777777" w:rsidR="00D4458B" w:rsidRPr="006E33F3" w:rsidRDefault="00D4458B" w:rsidP="00D4458B">
            <w:pPr>
              <w:spacing w:after="0" w:line="240" w:lineRule="auto"/>
              <w:jc w:val="center"/>
              <w:rPr>
                <w:rFonts w:ascii="Times New Roman" w:eastAsia="Times New Roman" w:hAnsi="Times New Roman" w:cs="Times New Roman"/>
                <w:b/>
                <w:sz w:val="20"/>
                <w:szCs w:val="20"/>
                <w:lang w:eastAsia="hr-HR"/>
              </w:rPr>
            </w:pPr>
            <w:r w:rsidRPr="006E33F3">
              <w:rPr>
                <w:rFonts w:ascii="Times New Roman" w:eastAsia="Times New Roman" w:hAnsi="Times New Roman" w:cs="Times New Roman"/>
                <w:b/>
                <w:sz w:val="20"/>
                <w:szCs w:val="20"/>
                <w:lang w:eastAsia="hr-HR"/>
              </w:rPr>
              <w:t>ODGOJNA SKUPINA</w:t>
            </w:r>
          </w:p>
        </w:tc>
        <w:tc>
          <w:tcPr>
            <w:tcW w:w="1741" w:type="dxa"/>
            <w:shd w:val="clear" w:color="auto" w:fill="BFBFBF"/>
            <w:vAlign w:val="center"/>
          </w:tcPr>
          <w:p w14:paraId="15C0F7ED" w14:textId="77777777" w:rsidR="00D4458B" w:rsidRPr="006E33F3" w:rsidRDefault="00D4458B" w:rsidP="00D4458B">
            <w:pPr>
              <w:spacing w:after="0" w:line="240" w:lineRule="auto"/>
              <w:jc w:val="center"/>
              <w:rPr>
                <w:rFonts w:ascii="Times New Roman" w:eastAsia="Times New Roman" w:hAnsi="Times New Roman" w:cs="Times New Roman"/>
                <w:b/>
                <w:sz w:val="20"/>
                <w:szCs w:val="20"/>
                <w:lang w:eastAsia="hr-HR"/>
              </w:rPr>
            </w:pPr>
            <w:r w:rsidRPr="006E33F3">
              <w:rPr>
                <w:rFonts w:ascii="Times New Roman" w:eastAsia="Times New Roman" w:hAnsi="Times New Roman" w:cs="Times New Roman"/>
                <w:b/>
                <w:sz w:val="20"/>
                <w:szCs w:val="20"/>
                <w:lang w:eastAsia="hr-HR"/>
              </w:rPr>
              <w:t>DOBNA SKUPINA</w:t>
            </w:r>
          </w:p>
        </w:tc>
        <w:tc>
          <w:tcPr>
            <w:tcW w:w="1134" w:type="dxa"/>
            <w:shd w:val="clear" w:color="auto" w:fill="BFBFBF"/>
            <w:vAlign w:val="center"/>
          </w:tcPr>
          <w:p w14:paraId="26F3E995" w14:textId="77777777" w:rsidR="00D4458B" w:rsidRPr="006E33F3" w:rsidRDefault="00D4458B" w:rsidP="00D4458B">
            <w:pPr>
              <w:spacing w:after="0" w:line="240" w:lineRule="auto"/>
              <w:jc w:val="center"/>
              <w:rPr>
                <w:rFonts w:ascii="Times New Roman" w:eastAsia="Times New Roman" w:hAnsi="Times New Roman" w:cs="Times New Roman"/>
                <w:b/>
                <w:sz w:val="20"/>
                <w:szCs w:val="20"/>
                <w:lang w:eastAsia="hr-HR"/>
              </w:rPr>
            </w:pPr>
            <w:r w:rsidRPr="006E33F3">
              <w:rPr>
                <w:rFonts w:ascii="Times New Roman" w:eastAsia="Times New Roman" w:hAnsi="Times New Roman" w:cs="Times New Roman"/>
                <w:b/>
                <w:sz w:val="20"/>
                <w:szCs w:val="20"/>
                <w:lang w:eastAsia="hr-HR"/>
              </w:rPr>
              <w:t>BROJ DJECE</w:t>
            </w:r>
          </w:p>
        </w:tc>
        <w:tc>
          <w:tcPr>
            <w:tcW w:w="4110" w:type="dxa"/>
            <w:shd w:val="clear" w:color="auto" w:fill="BFBFBF"/>
            <w:vAlign w:val="center"/>
          </w:tcPr>
          <w:p w14:paraId="7654D297" w14:textId="77777777" w:rsidR="00D4458B" w:rsidRPr="006E33F3" w:rsidRDefault="00D4458B" w:rsidP="00D4458B">
            <w:pPr>
              <w:spacing w:after="0" w:line="240" w:lineRule="auto"/>
              <w:jc w:val="center"/>
              <w:rPr>
                <w:rFonts w:ascii="Times New Roman" w:eastAsia="Times New Roman" w:hAnsi="Times New Roman" w:cs="Times New Roman"/>
                <w:b/>
                <w:sz w:val="20"/>
                <w:szCs w:val="20"/>
                <w:lang w:eastAsia="hr-HR"/>
              </w:rPr>
            </w:pPr>
            <w:r w:rsidRPr="006E33F3">
              <w:rPr>
                <w:rFonts w:ascii="Times New Roman" w:eastAsia="Times New Roman" w:hAnsi="Times New Roman" w:cs="Times New Roman"/>
                <w:b/>
                <w:sz w:val="20"/>
                <w:szCs w:val="20"/>
                <w:lang w:eastAsia="hr-HR"/>
              </w:rPr>
              <w:t>ODGOJITELJI</w:t>
            </w:r>
          </w:p>
        </w:tc>
      </w:tr>
      <w:tr w:rsidR="00D4458B" w:rsidRPr="006E33F3" w14:paraId="4117E60A" w14:textId="77777777" w:rsidTr="003E7CF5">
        <w:trPr>
          <w:trHeight w:val="270"/>
          <w:jc w:val="center"/>
        </w:trPr>
        <w:tc>
          <w:tcPr>
            <w:tcW w:w="2082" w:type="dxa"/>
            <w:vMerge w:val="restart"/>
            <w:vAlign w:val="center"/>
          </w:tcPr>
          <w:p w14:paraId="75D73836" w14:textId="77777777" w:rsidR="00D4458B" w:rsidRPr="006E33F3" w:rsidRDefault="00D4458B" w:rsidP="00D4458B">
            <w:pPr>
              <w:spacing w:after="0" w:line="240" w:lineRule="auto"/>
              <w:rPr>
                <w:rFonts w:ascii="Times New Roman" w:eastAsia="Times New Roman" w:hAnsi="Times New Roman" w:cs="Times New Roman"/>
                <w:b/>
                <w:sz w:val="24"/>
                <w:szCs w:val="24"/>
                <w:lang w:eastAsia="hr-HR"/>
              </w:rPr>
            </w:pPr>
            <w:r w:rsidRPr="006E33F3">
              <w:rPr>
                <w:rFonts w:ascii="Times New Roman" w:eastAsia="Times New Roman" w:hAnsi="Times New Roman" w:cs="Times New Roman"/>
                <w:b/>
                <w:sz w:val="24"/>
                <w:szCs w:val="24"/>
                <w:lang w:eastAsia="hr-HR"/>
              </w:rPr>
              <w:t>FIREFLIES</w:t>
            </w:r>
          </w:p>
        </w:tc>
        <w:tc>
          <w:tcPr>
            <w:tcW w:w="1741" w:type="dxa"/>
            <w:vMerge w:val="restart"/>
            <w:vAlign w:val="center"/>
          </w:tcPr>
          <w:p w14:paraId="5C94694D" w14:textId="77777777" w:rsidR="00D4458B" w:rsidRPr="006E33F3" w:rsidRDefault="00D4458B" w:rsidP="00D4458B">
            <w:pPr>
              <w:spacing w:after="0" w:line="240" w:lineRule="auto"/>
              <w:jc w:val="center"/>
              <w:rPr>
                <w:rFonts w:ascii="Times New Roman" w:eastAsia="Times New Roman" w:hAnsi="Times New Roman" w:cs="Times New Roman"/>
                <w:sz w:val="24"/>
                <w:szCs w:val="24"/>
                <w:lang w:eastAsia="hr-HR"/>
              </w:rPr>
            </w:pPr>
            <w:r w:rsidRPr="006E33F3">
              <w:rPr>
                <w:rFonts w:ascii="Times New Roman" w:eastAsia="Times New Roman" w:hAnsi="Times New Roman" w:cs="Times New Roman"/>
                <w:sz w:val="24"/>
                <w:szCs w:val="24"/>
                <w:lang w:eastAsia="hr-HR"/>
              </w:rPr>
              <w:t>mješovita</w:t>
            </w:r>
          </w:p>
          <w:p w14:paraId="44988836" w14:textId="77777777" w:rsidR="00D4458B" w:rsidRPr="006E33F3" w:rsidRDefault="00D4458B" w:rsidP="00D4458B">
            <w:pPr>
              <w:spacing w:after="0" w:line="240" w:lineRule="auto"/>
              <w:jc w:val="center"/>
              <w:rPr>
                <w:rFonts w:ascii="Times New Roman" w:eastAsia="Times New Roman" w:hAnsi="Times New Roman" w:cs="Times New Roman"/>
                <w:sz w:val="24"/>
                <w:szCs w:val="24"/>
                <w:lang w:eastAsia="hr-HR"/>
              </w:rPr>
            </w:pPr>
            <w:r w:rsidRPr="006E33F3">
              <w:rPr>
                <w:rFonts w:ascii="Times New Roman" w:eastAsia="Times New Roman" w:hAnsi="Times New Roman" w:cs="Times New Roman"/>
                <w:sz w:val="24"/>
                <w:szCs w:val="24"/>
                <w:lang w:eastAsia="hr-HR"/>
              </w:rPr>
              <w:t>engleska</w:t>
            </w:r>
          </w:p>
        </w:tc>
        <w:tc>
          <w:tcPr>
            <w:tcW w:w="1134" w:type="dxa"/>
            <w:vMerge w:val="restart"/>
            <w:vAlign w:val="center"/>
          </w:tcPr>
          <w:p w14:paraId="2AAE6645" w14:textId="77777777" w:rsidR="00D4458B" w:rsidRPr="006E33F3" w:rsidRDefault="00D4458B" w:rsidP="00D4458B">
            <w:pPr>
              <w:spacing w:after="0" w:line="240" w:lineRule="auto"/>
              <w:jc w:val="center"/>
              <w:rPr>
                <w:rFonts w:ascii="Times New Roman" w:eastAsia="Times New Roman" w:hAnsi="Times New Roman" w:cs="Times New Roman"/>
                <w:sz w:val="24"/>
                <w:szCs w:val="24"/>
                <w:lang w:eastAsia="hr-HR"/>
              </w:rPr>
            </w:pPr>
            <w:r w:rsidRPr="006E33F3">
              <w:rPr>
                <w:rFonts w:ascii="Times New Roman" w:eastAsia="Times New Roman" w:hAnsi="Times New Roman" w:cs="Times New Roman"/>
                <w:sz w:val="24"/>
                <w:szCs w:val="24"/>
                <w:lang w:eastAsia="hr-HR"/>
              </w:rPr>
              <w:t>23</w:t>
            </w:r>
          </w:p>
        </w:tc>
        <w:tc>
          <w:tcPr>
            <w:tcW w:w="4110" w:type="dxa"/>
            <w:vAlign w:val="center"/>
          </w:tcPr>
          <w:p w14:paraId="7F96390F" w14:textId="77777777" w:rsidR="00D4458B" w:rsidRPr="006E33F3" w:rsidRDefault="00D4458B" w:rsidP="00D4458B">
            <w:pPr>
              <w:spacing w:after="0" w:line="240" w:lineRule="auto"/>
              <w:rPr>
                <w:rFonts w:ascii="Times New Roman" w:eastAsia="Times New Roman" w:hAnsi="Times New Roman" w:cs="Times New Roman"/>
                <w:sz w:val="24"/>
                <w:szCs w:val="24"/>
                <w:lang w:eastAsia="hr-HR"/>
              </w:rPr>
            </w:pPr>
            <w:r w:rsidRPr="006E33F3">
              <w:rPr>
                <w:rFonts w:ascii="Times New Roman" w:eastAsia="Times New Roman" w:hAnsi="Times New Roman" w:cs="Times New Roman"/>
                <w:sz w:val="24"/>
                <w:szCs w:val="24"/>
                <w:lang w:eastAsia="hr-HR"/>
              </w:rPr>
              <w:t>Valentina Filipaj</w:t>
            </w:r>
          </w:p>
        </w:tc>
      </w:tr>
      <w:tr w:rsidR="00D4458B" w:rsidRPr="006E33F3" w14:paraId="42D400BA" w14:textId="77777777" w:rsidTr="003E7CF5">
        <w:trPr>
          <w:trHeight w:val="285"/>
          <w:jc w:val="center"/>
        </w:trPr>
        <w:tc>
          <w:tcPr>
            <w:tcW w:w="2082" w:type="dxa"/>
            <w:vMerge/>
            <w:vAlign w:val="center"/>
          </w:tcPr>
          <w:p w14:paraId="4CE0F58F" w14:textId="77777777" w:rsidR="00D4458B" w:rsidRPr="006E33F3" w:rsidRDefault="00D4458B" w:rsidP="00D4458B">
            <w:pPr>
              <w:spacing w:after="0" w:line="240" w:lineRule="auto"/>
              <w:rPr>
                <w:rFonts w:ascii="Times New Roman" w:eastAsia="Times New Roman" w:hAnsi="Times New Roman" w:cs="Times New Roman"/>
                <w:b/>
                <w:sz w:val="24"/>
                <w:szCs w:val="24"/>
                <w:lang w:eastAsia="hr-HR"/>
              </w:rPr>
            </w:pPr>
          </w:p>
        </w:tc>
        <w:tc>
          <w:tcPr>
            <w:tcW w:w="1741" w:type="dxa"/>
            <w:vMerge/>
            <w:vAlign w:val="center"/>
          </w:tcPr>
          <w:p w14:paraId="6D394650" w14:textId="77777777" w:rsidR="00D4458B" w:rsidRPr="006E33F3" w:rsidRDefault="00D4458B" w:rsidP="00D4458B">
            <w:pPr>
              <w:spacing w:after="0" w:line="240" w:lineRule="auto"/>
              <w:jc w:val="center"/>
              <w:rPr>
                <w:rFonts w:ascii="Times New Roman" w:eastAsia="Times New Roman" w:hAnsi="Times New Roman" w:cs="Times New Roman"/>
                <w:sz w:val="24"/>
                <w:szCs w:val="24"/>
                <w:lang w:eastAsia="hr-HR"/>
              </w:rPr>
            </w:pPr>
          </w:p>
        </w:tc>
        <w:tc>
          <w:tcPr>
            <w:tcW w:w="1134" w:type="dxa"/>
            <w:vMerge/>
            <w:vAlign w:val="center"/>
          </w:tcPr>
          <w:p w14:paraId="494B6352" w14:textId="77777777" w:rsidR="00D4458B" w:rsidRPr="006E33F3" w:rsidRDefault="00D4458B" w:rsidP="00D4458B">
            <w:pPr>
              <w:spacing w:after="0" w:line="240" w:lineRule="auto"/>
              <w:jc w:val="center"/>
              <w:rPr>
                <w:rFonts w:ascii="Times New Roman" w:eastAsia="Times New Roman" w:hAnsi="Times New Roman" w:cs="Times New Roman"/>
                <w:sz w:val="24"/>
                <w:szCs w:val="24"/>
                <w:lang w:eastAsia="hr-HR"/>
              </w:rPr>
            </w:pPr>
          </w:p>
        </w:tc>
        <w:tc>
          <w:tcPr>
            <w:tcW w:w="4110" w:type="dxa"/>
            <w:vAlign w:val="center"/>
          </w:tcPr>
          <w:p w14:paraId="6C2E2F28" w14:textId="77777777" w:rsidR="00D4458B" w:rsidRPr="006E33F3" w:rsidRDefault="00D4458B" w:rsidP="00D4458B">
            <w:pPr>
              <w:spacing w:after="0" w:line="240" w:lineRule="auto"/>
              <w:rPr>
                <w:rFonts w:ascii="Times New Roman" w:eastAsia="Times New Roman" w:hAnsi="Times New Roman" w:cs="Times New Roman"/>
                <w:sz w:val="24"/>
                <w:szCs w:val="24"/>
                <w:lang w:eastAsia="hr-HR"/>
              </w:rPr>
            </w:pPr>
            <w:r w:rsidRPr="006E33F3">
              <w:rPr>
                <w:rFonts w:ascii="Times New Roman" w:eastAsia="Times New Roman" w:hAnsi="Times New Roman" w:cs="Times New Roman"/>
                <w:sz w:val="24"/>
                <w:szCs w:val="24"/>
                <w:lang w:eastAsia="hr-HR"/>
              </w:rPr>
              <w:t xml:space="preserve"> Martina </w:t>
            </w:r>
            <w:proofErr w:type="spellStart"/>
            <w:r w:rsidRPr="006E33F3">
              <w:rPr>
                <w:rFonts w:ascii="Times New Roman" w:eastAsia="Times New Roman" w:hAnsi="Times New Roman" w:cs="Times New Roman"/>
                <w:sz w:val="24"/>
                <w:szCs w:val="24"/>
                <w:lang w:eastAsia="hr-HR"/>
              </w:rPr>
              <w:t>Zolak</w:t>
            </w:r>
            <w:proofErr w:type="spellEnd"/>
          </w:p>
        </w:tc>
      </w:tr>
      <w:tr w:rsidR="00D4458B" w:rsidRPr="006E33F3" w14:paraId="0FD3FC2A" w14:textId="77777777" w:rsidTr="003E7CF5">
        <w:trPr>
          <w:trHeight w:val="315"/>
          <w:jc w:val="center"/>
        </w:trPr>
        <w:tc>
          <w:tcPr>
            <w:tcW w:w="2082" w:type="dxa"/>
            <w:vMerge w:val="restart"/>
            <w:vAlign w:val="center"/>
          </w:tcPr>
          <w:p w14:paraId="5A2CA853" w14:textId="61D45488" w:rsidR="00D4458B" w:rsidRPr="006E33F3" w:rsidRDefault="006E33F3" w:rsidP="00D4458B">
            <w:pPr>
              <w:spacing w:after="0" w:line="240" w:lineRule="auto"/>
              <w:rPr>
                <w:rFonts w:ascii="Times New Roman" w:eastAsia="Times New Roman" w:hAnsi="Times New Roman" w:cs="Times New Roman"/>
                <w:b/>
                <w:sz w:val="24"/>
                <w:szCs w:val="24"/>
                <w:lang w:eastAsia="hr-HR"/>
              </w:rPr>
            </w:pPr>
            <w:r w:rsidRPr="006E33F3">
              <w:rPr>
                <w:rFonts w:ascii="Times New Roman" w:eastAsia="Times New Roman" w:hAnsi="Times New Roman" w:cs="Times New Roman"/>
                <w:b/>
                <w:sz w:val="24"/>
                <w:szCs w:val="24"/>
                <w:lang w:eastAsia="hr-HR"/>
              </w:rPr>
              <w:t>KAPLJICE</w:t>
            </w:r>
          </w:p>
        </w:tc>
        <w:tc>
          <w:tcPr>
            <w:tcW w:w="1741" w:type="dxa"/>
            <w:vMerge w:val="restart"/>
            <w:vAlign w:val="center"/>
          </w:tcPr>
          <w:p w14:paraId="7E42604D" w14:textId="3E1316E7" w:rsidR="00D4458B" w:rsidRPr="006E33F3" w:rsidRDefault="006E33F3" w:rsidP="00D4458B">
            <w:pPr>
              <w:spacing w:after="0" w:line="240" w:lineRule="auto"/>
              <w:jc w:val="center"/>
              <w:rPr>
                <w:rFonts w:ascii="Times New Roman" w:eastAsia="Times New Roman" w:hAnsi="Times New Roman" w:cs="Times New Roman"/>
                <w:sz w:val="24"/>
                <w:szCs w:val="24"/>
                <w:lang w:eastAsia="hr-HR"/>
              </w:rPr>
            </w:pPr>
            <w:r w:rsidRPr="006E33F3">
              <w:rPr>
                <w:rFonts w:ascii="Times New Roman" w:eastAsia="Times New Roman" w:hAnsi="Times New Roman" w:cs="Times New Roman"/>
                <w:sz w:val="24"/>
                <w:szCs w:val="24"/>
                <w:lang w:eastAsia="hr-HR"/>
              </w:rPr>
              <w:t>st. mješovita</w:t>
            </w:r>
          </w:p>
        </w:tc>
        <w:tc>
          <w:tcPr>
            <w:tcW w:w="1134" w:type="dxa"/>
            <w:vMerge w:val="restart"/>
            <w:vAlign w:val="center"/>
          </w:tcPr>
          <w:p w14:paraId="5375563E" w14:textId="473ACEE7" w:rsidR="00D4458B" w:rsidRPr="006E33F3" w:rsidRDefault="006E33F3" w:rsidP="00D4458B">
            <w:pPr>
              <w:spacing w:after="0" w:line="240" w:lineRule="auto"/>
              <w:jc w:val="center"/>
              <w:rPr>
                <w:rFonts w:ascii="Times New Roman" w:eastAsia="Times New Roman" w:hAnsi="Times New Roman" w:cs="Times New Roman"/>
                <w:sz w:val="24"/>
                <w:szCs w:val="24"/>
                <w:lang w:eastAsia="hr-HR"/>
              </w:rPr>
            </w:pPr>
            <w:r w:rsidRPr="006E33F3">
              <w:rPr>
                <w:rFonts w:ascii="Times New Roman" w:eastAsia="Times New Roman" w:hAnsi="Times New Roman" w:cs="Times New Roman"/>
                <w:sz w:val="24"/>
                <w:szCs w:val="24"/>
                <w:lang w:eastAsia="hr-HR"/>
              </w:rPr>
              <w:t>19</w:t>
            </w:r>
          </w:p>
        </w:tc>
        <w:tc>
          <w:tcPr>
            <w:tcW w:w="4110" w:type="dxa"/>
            <w:vAlign w:val="center"/>
          </w:tcPr>
          <w:p w14:paraId="577A747E" w14:textId="146F6436" w:rsidR="00D4458B" w:rsidRPr="006E33F3" w:rsidRDefault="006E33F3" w:rsidP="00D4458B">
            <w:pPr>
              <w:spacing w:after="0" w:line="240" w:lineRule="auto"/>
              <w:rPr>
                <w:rFonts w:ascii="Times New Roman" w:eastAsia="Times New Roman" w:hAnsi="Times New Roman" w:cs="Times New Roman"/>
                <w:sz w:val="24"/>
                <w:szCs w:val="24"/>
                <w:lang w:eastAsia="hr-HR"/>
              </w:rPr>
            </w:pPr>
            <w:r w:rsidRPr="006E33F3">
              <w:rPr>
                <w:rFonts w:ascii="Times New Roman" w:eastAsia="Times New Roman" w:hAnsi="Times New Roman" w:cs="Times New Roman"/>
                <w:sz w:val="24"/>
                <w:szCs w:val="24"/>
                <w:lang w:eastAsia="hr-HR"/>
              </w:rPr>
              <w:t xml:space="preserve">M. </w:t>
            </w:r>
            <w:proofErr w:type="spellStart"/>
            <w:r w:rsidRPr="006E33F3">
              <w:rPr>
                <w:rFonts w:ascii="Times New Roman" w:eastAsia="Times New Roman" w:hAnsi="Times New Roman" w:cs="Times New Roman"/>
                <w:sz w:val="24"/>
                <w:szCs w:val="24"/>
                <w:lang w:eastAsia="hr-HR"/>
              </w:rPr>
              <w:t>Kondres</w:t>
            </w:r>
            <w:proofErr w:type="spellEnd"/>
          </w:p>
        </w:tc>
      </w:tr>
      <w:tr w:rsidR="00D4458B" w:rsidRPr="00D4458B" w14:paraId="36A0D8B5" w14:textId="77777777" w:rsidTr="003E7CF5">
        <w:trPr>
          <w:trHeight w:val="315"/>
          <w:jc w:val="center"/>
        </w:trPr>
        <w:tc>
          <w:tcPr>
            <w:tcW w:w="2082" w:type="dxa"/>
            <w:vMerge/>
            <w:vAlign w:val="center"/>
          </w:tcPr>
          <w:p w14:paraId="527D8A6F" w14:textId="77777777" w:rsidR="00D4458B" w:rsidRPr="00D4458B" w:rsidRDefault="00D4458B" w:rsidP="00D4458B">
            <w:pPr>
              <w:spacing w:after="0" w:line="240" w:lineRule="auto"/>
              <w:rPr>
                <w:rFonts w:ascii="Times New Roman" w:eastAsia="Times New Roman" w:hAnsi="Times New Roman" w:cs="Times New Roman"/>
                <w:b/>
                <w:color w:val="EE0000"/>
                <w:sz w:val="24"/>
                <w:szCs w:val="24"/>
                <w:lang w:eastAsia="hr-HR"/>
              </w:rPr>
            </w:pPr>
          </w:p>
        </w:tc>
        <w:tc>
          <w:tcPr>
            <w:tcW w:w="1741" w:type="dxa"/>
            <w:vMerge/>
            <w:vAlign w:val="center"/>
          </w:tcPr>
          <w:p w14:paraId="3534A07D" w14:textId="77777777" w:rsidR="00D4458B" w:rsidRPr="00D4458B" w:rsidRDefault="00D4458B" w:rsidP="00D4458B">
            <w:pPr>
              <w:spacing w:after="0" w:line="240" w:lineRule="auto"/>
              <w:jc w:val="center"/>
              <w:rPr>
                <w:rFonts w:ascii="Times New Roman" w:eastAsia="Times New Roman" w:hAnsi="Times New Roman" w:cs="Times New Roman"/>
                <w:color w:val="EE0000"/>
                <w:sz w:val="24"/>
                <w:szCs w:val="24"/>
                <w:lang w:eastAsia="hr-HR"/>
              </w:rPr>
            </w:pPr>
          </w:p>
        </w:tc>
        <w:tc>
          <w:tcPr>
            <w:tcW w:w="1134" w:type="dxa"/>
            <w:vMerge/>
            <w:vAlign w:val="center"/>
          </w:tcPr>
          <w:p w14:paraId="3EFD9EEC" w14:textId="77777777" w:rsidR="00D4458B" w:rsidRPr="00D4458B" w:rsidRDefault="00D4458B" w:rsidP="00D4458B">
            <w:pPr>
              <w:spacing w:after="0" w:line="240" w:lineRule="auto"/>
              <w:jc w:val="center"/>
              <w:rPr>
                <w:rFonts w:ascii="Times New Roman" w:eastAsia="Times New Roman" w:hAnsi="Times New Roman" w:cs="Times New Roman"/>
                <w:color w:val="EE0000"/>
                <w:sz w:val="24"/>
                <w:szCs w:val="24"/>
                <w:lang w:eastAsia="hr-HR"/>
              </w:rPr>
            </w:pPr>
          </w:p>
        </w:tc>
        <w:tc>
          <w:tcPr>
            <w:tcW w:w="4110" w:type="dxa"/>
            <w:vAlign w:val="center"/>
          </w:tcPr>
          <w:p w14:paraId="22C69077" w14:textId="18617C40" w:rsidR="00D4458B" w:rsidRPr="00D4458B" w:rsidRDefault="006E33F3" w:rsidP="00D4458B">
            <w:pPr>
              <w:spacing w:after="0" w:line="240" w:lineRule="auto"/>
              <w:rPr>
                <w:rFonts w:ascii="Times New Roman" w:eastAsia="Times New Roman" w:hAnsi="Times New Roman" w:cs="Times New Roman"/>
                <w:color w:val="EE0000"/>
                <w:sz w:val="24"/>
                <w:szCs w:val="24"/>
                <w:lang w:eastAsia="hr-HR"/>
              </w:rPr>
            </w:pPr>
            <w:r w:rsidRPr="006E33F3">
              <w:rPr>
                <w:rFonts w:ascii="Times New Roman" w:eastAsia="Times New Roman" w:hAnsi="Times New Roman" w:cs="Times New Roman"/>
                <w:sz w:val="24"/>
                <w:szCs w:val="24"/>
                <w:lang w:eastAsia="hr-HR"/>
              </w:rPr>
              <w:t>M. Mrkonjić</w:t>
            </w:r>
          </w:p>
        </w:tc>
      </w:tr>
      <w:tr w:rsidR="00D4458B" w:rsidRPr="00D4458B" w14:paraId="4F6F8092" w14:textId="77777777" w:rsidTr="003E7CF5">
        <w:trPr>
          <w:trHeight w:val="315"/>
          <w:jc w:val="center"/>
        </w:trPr>
        <w:tc>
          <w:tcPr>
            <w:tcW w:w="2082" w:type="dxa"/>
            <w:vMerge w:val="restart"/>
            <w:vAlign w:val="center"/>
          </w:tcPr>
          <w:p w14:paraId="53A6696D" w14:textId="427C0B2B" w:rsidR="00D4458B" w:rsidRPr="00A971AF" w:rsidRDefault="006E33F3" w:rsidP="00D4458B">
            <w:pPr>
              <w:spacing w:after="0" w:line="240" w:lineRule="auto"/>
              <w:rPr>
                <w:rFonts w:ascii="Times New Roman" w:eastAsia="Times New Roman" w:hAnsi="Times New Roman" w:cs="Times New Roman"/>
                <w:b/>
                <w:bCs/>
                <w:sz w:val="24"/>
                <w:szCs w:val="24"/>
                <w:lang w:eastAsia="hr-HR"/>
              </w:rPr>
            </w:pPr>
            <w:r w:rsidRPr="00A971AF">
              <w:rPr>
                <w:rFonts w:ascii="Times New Roman" w:eastAsia="Times New Roman" w:hAnsi="Times New Roman" w:cs="Times New Roman"/>
                <w:b/>
                <w:bCs/>
                <w:sz w:val="24"/>
                <w:szCs w:val="24"/>
                <w:lang w:eastAsia="hr-HR"/>
              </w:rPr>
              <w:t>ŽABICE</w:t>
            </w:r>
          </w:p>
        </w:tc>
        <w:tc>
          <w:tcPr>
            <w:tcW w:w="1741" w:type="dxa"/>
            <w:vMerge w:val="restart"/>
            <w:vAlign w:val="center"/>
          </w:tcPr>
          <w:p w14:paraId="322753FD" w14:textId="091BC309" w:rsidR="00D4458B" w:rsidRPr="00A971AF" w:rsidRDefault="00A971AF" w:rsidP="00D4458B">
            <w:pPr>
              <w:spacing w:after="0" w:line="240" w:lineRule="auto"/>
              <w:jc w:val="center"/>
              <w:rPr>
                <w:rFonts w:ascii="Times New Roman" w:eastAsia="Times New Roman" w:hAnsi="Times New Roman" w:cs="Times New Roman"/>
                <w:sz w:val="24"/>
                <w:szCs w:val="24"/>
                <w:lang w:eastAsia="hr-HR"/>
              </w:rPr>
            </w:pPr>
            <w:r w:rsidRPr="00A971AF">
              <w:rPr>
                <w:rFonts w:ascii="Times New Roman" w:eastAsia="Times New Roman" w:hAnsi="Times New Roman" w:cs="Times New Roman"/>
                <w:sz w:val="24"/>
                <w:szCs w:val="24"/>
                <w:lang w:eastAsia="hr-HR"/>
              </w:rPr>
              <w:t xml:space="preserve">st. </w:t>
            </w:r>
            <w:r>
              <w:rPr>
                <w:rFonts w:ascii="Times New Roman" w:eastAsia="Times New Roman" w:hAnsi="Times New Roman" w:cs="Times New Roman"/>
                <w:sz w:val="24"/>
                <w:szCs w:val="24"/>
                <w:lang w:eastAsia="hr-HR"/>
              </w:rPr>
              <w:t>m</w:t>
            </w:r>
            <w:r w:rsidRPr="00A971AF">
              <w:rPr>
                <w:rFonts w:ascii="Times New Roman" w:eastAsia="Times New Roman" w:hAnsi="Times New Roman" w:cs="Times New Roman"/>
                <w:sz w:val="24"/>
                <w:szCs w:val="24"/>
                <w:lang w:eastAsia="hr-HR"/>
              </w:rPr>
              <w:t>ješovita</w:t>
            </w:r>
          </w:p>
        </w:tc>
        <w:tc>
          <w:tcPr>
            <w:tcW w:w="1134" w:type="dxa"/>
            <w:vMerge w:val="restart"/>
            <w:vAlign w:val="center"/>
          </w:tcPr>
          <w:p w14:paraId="29CDDF23" w14:textId="03B7B7D4" w:rsidR="00D4458B" w:rsidRPr="00A971AF" w:rsidRDefault="00A971AF" w:rsidP="00D4458B">
            <w:pPr>
              <w:spacing w:after="0" w:line="240" w:lineRule="auto"/>
              <w:jc w:val="center"/>
              <w:rPr>
                <w:rFonts w:ascii="Times New Roman" w:eastAsia="Times New Roman" w:hAnsi="Times New Roman" w:cs="Times New Roman"/>
                <w:sz w:val="24"/>
                <w:szCs w:val="24"/>
                <w:lang w:eastAsia="hr-HR"/>
              </w:rPr>
            </w:pPr>
            <w:r w:rsidRPr="00A971AF">
              <w:rPr>
                <w:rFonts w:ascii="Times New Roman" w:eastAsia="Times New Roman" w:hAnsi="Times New Roman" w:cs="Times New Roman"/>
                <w:sz w:val="24"/>
                <w:szCs w:val="24"/>
                <w:lang w:eastAsia="hr-HR"/>
              </w:rPr>
              <w:t>18</w:t>
            </w:r>
          </w:p>
        </w:tc>
        <w:tc>
          <w:tcPr>
            <w:tcW w:w="4110" w:type="dxa"/>
            <w:vAlign w:val="center"/>
          </w:tcPr>
          <w:p w14:paraId="59F60D77" w14:textId="7EF71A05" w:rsidR="00D4458B" w:rsidRPr="00A971AF" w:rsidRDefault="00A971AF" w:rsidP="00D4458B">
            <w:pPr>
              <w:spacing w:after="0" w:line="240" w:lineRule="auto"/>
              <w:rPr>
                <w:rFonts w:ascii="Times New Roman" w:eastAsia="Times New Roman" w:hAnsi="Times New Roman" w:cs="Times New Roman"/>
                <w:sz w:val="24"/>
                <w:szCs w:val="24"/>
                <w:lang w:eastAsia="hr-HR"/>
              </w:rPr>
            </w:pPr>
            <w:r w:rsidRPr="00A971AF">
              <w:rPr>
                <w:rFonts w:ascii="Times New Roman" w:eastAsia="Times New Roman" w:hAnsi="Times New Roman" w:cs="Times New Roman"/>
                <w:sz w:val="24"/>
                <w:szCs w:val="24"/>
                <w:lang w:eastAsia="hr-HR"/>
              </w:rPr>
              <w:t>M. Lovrić</w:t>
            </w:r>
          </w:p>
        </w:tc>
      </w:tr>
      <w:tr w:rsidR="00D4458B" w:rsidRPr="00D4458B" w14:paraId="00C7FC14" w14:textId="77777777" w:rsidTr="003E7CF5">
        <w:trPr>
          <w:trHeight w:val="240"/>
          <w:jc w:val="center"/>
        </w:trPr>
        <w:tc>
          <w:tcPr>
            <w:tcW w:w="2082" w:type="dxa"/>
            <w:vMerge/>
            <w:vAlign w:val="center"/>
          </w:tcPr>
          <w:p w14:paraId="03A441ED" w14:textId="77777777" w:rsidR="00D4458B" w:rsidRPr="00A971AF" w:rsidRDefault="00D4458B" w:rsidP="00D4458B">
            <w:pPr>
              <w:spacing w:after="0" w:line="240" w:lineRule="auto"/>
              <w:rPr>
                <w:rFonts w:ascii="Times New Roman" w:eastAsia="Times New Roman" w:hAnsi="Times New Roman" w:cs="Times New Roman"/>
                <w:b/>
                <w:sz w:val="24"/>
                <w:szCs w:val="24"/>
                <w:lang w:eastAsia="hr-HR"/>
              </w:rPr>
            </w:pPr>
          </w:p>
        </w:tc>
        <w:tc>
          <w:tcPr>
            <w:tcW w:w="1741" w:type="dxa"/>
            <w:vMerge/>
            <w:vAlign w:val="center"/>
          </w:tcPr>
          <w:p w14:paraId="4F81CF41" w14:textId="77777777" w:rsidR="00D4458B" w:rsidRPr="00A971AF" w:rsidRDefault="00D4458B" w:rsidP="00D4458B">
            <w:pPr>
              <w:spacing w:after="0" w:line="240" w:lineRule="auto"/>
              <w:jc w:val="center"/>
              <w:rPr>
                <w:rFonts w:ascii="Times New Roman" w:eastAsia="Times New Roman" w:hAnsi="Times New Roman" w:cs="Times New Roman"/>
                <w:sz w:val="24"/>
                <w:szCs w:val="24"/>
                <w:lang w:eastAsia="hr-HR"/>
              </w:rPr>
            </w:pPr>
          </w:p>
        </w:tc>
        <w:tc>
          <w:tcPr>
            <w:tcW w:w="1134" w:type="dxa"/>
            <w:vMerge/>
            <w:vAlign w:val="center"/>
          </w:tcPr>
          <w:p w14:paraId="41F8C642" w14:textId="77777777" w:rsidR="00D4458B" w:rsidRPr="00A971AF" w:rsidRDefault="00D4458B" w:rsidP="00D4458B">
            <w:pPr>
              <w:spacing w:after="0" w:line="240" w:lineRule="auto"/>
              <w:jc w:val="center"/>
              <w:rPr>
                <w:rFonts w:ascii="Times New Roman" w:eastAsia="Times New Roman" w:hAnsi="Times New Roman" w:cs="Times New Roman"/>
                <w:sz w:val="24"/>
                <w:szCs w:val="24"/>
                <w:lang w:eastAsia="hr-HR"/>
              </w:rPr>
            </w:pPr>
          </w:p>
        </w:tc>
        <w:tc>
          <w:tcPr>
            <w:tcW w:w="4110" w:type="dxa"/>
            <w:vAlign w:val="center"/>
          </w:tcPr>
          <w:p w14:paraId="7FDA9D0D" w14:textId="177D7569" w:rsidR="00D4458B" w:rsidRPr="00A971AF" w:rsidRDefault="00A971AF" w:rsidP="00D4458B">
            <w:pPr>
              <w:spacing w:after="0" w:line="240" w:lineRule="auto"/>
              <w:rPr>
                <w:rFonts w:ascii="Times New Roman" w:eastAsia="Times New Roman" w:hAnsi="Times New Roman" w:cs="Times New Roman"/>
                <w:sz w:val="24"/>
                <w:szCs w:val="24"/>
                <w:lang w:eastAsia="hr-HR"/>
              </w:rPr>
            </w:pPr>
            <w:r w:rsidRPr="00A971AF">
              <w:rPr>
                <w:rFonts w:ascii="Times New Roman" w:eastAsia="Times New Roman" w:hAnsi="Times New Roman" w:cs="Times New Roman"/>
                <w:sz w:val="24"/>
                <w:szCs w:val="24"/>
                <w:lang w:eastAsia="hr-HR"/>
              </w:rPr>
              <w:t>J. Perković</w:t>
            </w:r>
          </w:p>
        </w:tc>
      </w:tr>
      <w:tr w:rsidR="00D4458B" w:rsidRPr="00D4458B" w14:paraId="123E16C7" w14:textId="77777777" w:rsidTr="003E7CF5">
        <w:trPr>
          <w:trHeight w:val="135"/>
          <w:jc w:val="center"/>
        </w:trPr>
        <w:tc>
          <w:tcPr>
            <w:tcW w:w="2082" w:type="dxa"/>
            <w:vMerge w:val="restart"/>
            <w:vAlign w:val="center"/>
          </w:tcPr>
          <w:p w14:paraId="131E4497" w14:textId="7CD33E8C" w:rsidR="00D4458B" w:rsidRPr="00A971AF" w:rsidRDefault="00A971AF" w:rsidP="00D4458B">
            <w:pPr>
              <w:spacing w:after="0" w:line="240" w:lineRule="auto"/>
              <w:rPr>
                <w:rFonts w:ascii="Times New Roman" w:eastAsia="Times New Roman" w:hAnsi="Times New Roman" w:cs="Times New Roman"/>
                <w:b/>
                <w:sz w:val="24"/>
                <w:szCs w:val="24"/>
                <w:lang w:eastAsia="hr-HR"/>
              </w:rPr>
            </w:pPr>
            <w:r w:rsidRPr="00A971AF">
              <w:rPr>
                <w:rFonts w:ascii="Times New Roman" w:eastAsia="Times New Roman" w:hAnsi="Times New Roman" w:cs="Times New Roman"/>
                <w:b/>
                <w:sz w:val="24"/>
                <w:szCs w:val="24"/>
                <w:lang w:eastAsia="hr-HR"/>
              </w:rPr>
              <w:t>IVANČICE</w:t>
            </w:r>
          </w:p>
        </w:tc>
        <w:tc>
          <w:tcPr>
            <w:tcW w:w="1741" w:type="dxa"/>
            <w:vMerge w:val="restart"/>
            <w:vAlign w:val="center"/>
          </w:tcPr>
          <w:p w14:paraId="0B3A069D" w14:textId="6EAA0FF5" w:rsidR="00D4458B" w:rsidRPr="00A971AF" w:rsidRDefault="00A971AF" w:rsidP="00D4458B">
            <w:pPr>
              <w:spacing w:after="0" w:line="240" w:lineRule="auto"/>
              <w:jc w:val="center"/>
              <w:rPr>
                <w:rFonts w:ascii="Times New Roman" w:eastAsia="Times New Roman" w:hAnsi="Times New Roman" w:cs="Times New Roman"/>
                <w:sz w:val="24"/>
                <w:szCs w:val="24"/>
                <w:lang w:eastAsia="hr-HR"/>
              </w:rPr>
            </w:pPr>
            <w:r w:rsidRPr="00A971AF">
              <w:rPr>
                <w:rFonts w:ascii="Times New Roman" w:eastAsia="Times New Roman" w:hAnsi="Times New Roman" w:cs="Times New Roman"/>
                <w:sz w:val="24"/>
                <w:szCs w:val="24"/>
                <w:lang w:eastAsia="hr-HR"/>
              </w:rPr>
              <w:t xml:space="preserve">ml. </w:t>
            </w:r>
            <w:proofErr w:type="spellStart"/>
            <w:r w:rsidRPr="00A971AF">
              <w:rPr>
                <w:rFonts w:ascii="Times New Roman" w:eastAsia="Times New Roman" w:hAnsi="Times New Roman" w:cs="Times New Roman"/>
                <w:sz w:val="24"/>
                <w:szCs w:val="24"/>
                <w:lang w:eastAsia="hr-HR"/>
              </w:rPr>
              <w:t>jasli</w:t>
            </w:r>
            <w:r>
              <w:rPr>
                <w:rFonts w:ascii="Times New Roman" w:eastAsia="Times New Roman" w:hAnsi="Times New Roman" w:cs="Times New Roman"/>
                <w:sz w:val="24"/>
                <w:szCs w:val="24"/>
                <w:lang w:eastAsia="hr-HR"/>
              </w:rPr>
              <w:t>čna</w:t>
            </w:r>
            <w:proofErr w:type="spellEnd"/>
          </w:p>
        </w:tc>
        <w:tc>
          <w:tcPr>
            <w:tcW w:w="1134" w:type="dxa"/>
            <w:vMerge w:val="restart"/>
            <w:vAlign w:val="center"/>
          </w:tcPr>
          <w:p w14:paraId="4C1C6507" w14:textId="50AA0BAF" w:rsidR="00D4458B" w:rsidRPr="00A971AF" w:rsidRDefault="00A971AF" w:rsidP="00D4458B">
            <w:pPr>
              <w:spacing w:after="0" w:line="240" w:lineRule="auto"/>
              <w:jc w:val="center"/>
              <w:rPr>
                <w:rFonts w:ascii="Times New Roman" w:eastAsia="Times New Roman" w:hAnsi="Times New Roman" w:cs="Times New Roman"/>
                <w:sz w:val="24"/>
                <w:szCs w:val="24"/>
                <w:lang w:eastAsia="hr-HR"/>
              </w:rPr>
            </w:pPr>
            <w:r w:rsidRPr="00A971AF">
              <w:rPr>
                <w:rFonts w:ascii="Times New Roman" w:eastAsia="Times New Roman" w:hAnsi="Times New Roman" w:cs="Times New Roman"/>
                <w:sz w:val="24"/>
                <w:szCs w:val="24"/>
                <w:lang w:eastAsia="hr-HR"/>
              </w:rPr>
              <w:t>16</w:t>
            </w:r>
          </w:p>
        </w:tc>
        <w:tc>
          <w:tcPr>
            <w:tcW w:w="4110" w:type="dxa"/>
            <w:vAlign w:val="center"/>
          </w:tcPr>
          <w:p w14:paraId="785C9146" w14:textId="3BAA13DD" w:rsidR="00D4458B" w:rsidRPr="00A971AF" w:rsidRDefault="00A971AF" w:rsidP="00D4458B">
            <w:pPr>
              <w:spacing w:after="0" w:line="240" w:lineRule="auto"/>
              <w:rPr>
                <w:rFonts w:ascii="Times New Roman" w:eastAsia="Times New Roman" w:hAnsi="Times New Roman" w:cs="Times New Roman"/>
                <w:sz w:val="24"/>
                <w:szCs w:val="24"/>
                <w:lang w:eastAsia="hr-HR"/>
              </w:rPr>
            </w:pPr>
            <w:r w:rsidRPr="00A971AF">
              <w:rPr>
                <w:rFonts w:ascii="Times New Roman" w:eastAsia="Times New Roman" w:hAnsi="Times New Roman" w:cs="Times New Roman"/>
                <w:sz w:val="24"/>
                <w:szCs w:val="24"/>
                <w:lang w:eastAsia="hr-HR"/>
              </w:rPr>
              <w:t xml:space="preserve">N. </w:t>
            </w:r>
            <w:proofErr w:type="spellStart"/>
            <w:r w:rsidRPr="00A971AF">
              <w:rPr>
                <w:rFonts w:ascii="Times New Roman" w:eastAsia="Times New Roman" w:hAnsi="Times New Roman" w:cs="Times New Roman"/>
                <w:sz w:val="24"/>
                <w:szCs w:val="24"/>
                <w:lang w:eastAsia="hr-HR"/>
              </w:rPr>
              <w:t>Blazin</w:t>
            </w:r>
            <w:proofErr w:type="spellEnd"/>
          </w:p>
        </w:tc>
      </w:tr>
      <w:tr w:rsidR="00D4458B" w:rsidRPr="00D4458B" w14:paraId="7C47A571" w14:textId="77777777" w:rsidTr="003E7CF5">
        <w:trPr>
          <w:trHeight w:val="135"/>
          <w:jc w:val="center"/>
        </w:trPr>
        <w:tc>
          <w:tcPr>
            <w:tcW w:w="2082" w:type="dxa"/>
            <w:vMerge/>
            <w:vAlign w:val="center"/>
          </w:tcPr>
          <w:p w14:paraId="72FC9CF1" w14:textId="77777777" w:rsidR="00D4458B" w:rsidRPr="00A971AF" w:rsidRDefault="00D4458B" w:rsidP="00D4458B">
            <w:pPr>
              <w:spacing w:after="0" w:line="240" w:lineRule="auto"/>
              <w:rPr>
                <w:rFonts w:ascii="Times New Roman" w:eastAsia="Times New Roman" w:hAnsi="Times New Roman" w:cs="Times New Roman"/>
                <w:b/>
                <w:sz w:val="24"/>
                <w:szCs w:val="24"/>
                <w:lang w:eastAsia="hr-HR"/>
              </w:rPr>
            </w:pPr>
          </w:p>
        </w:tc>
        <w:tc>
          <w:tcPr>
            <w:tcW w:w="1741" w:type="dxa"/>
            <w:vMerge/>
            <w:vAlign w:val="center"/>
          </w:tcPr>
          <w:p w14:paraId="601DC2C8" w14:textId="77777777" w:rsidR="00D4458B" w:rsidRPr="00A971AF" w:rsidRDefault="00D4458B" w:rsidP="00D4458B">
            <w:pPr>
              <w:spacing w:after="0" w:line="240" w:lineRule="auto"/>
              <w:jc w:val="center"/>
              <w:rPr>
                <w:rFonts w:ascii="Times New Roman" w:eastAsia="Times New Roman" w:hAnsi="Times New Roman" w:cs="Times New Roman"/>
                <w:b/>
                <w:sz w:val="24"/>
                <w:szCs w:val="24"/>
                <w:lang w:eastAsia="hr-HR"/>
              </w:rPr>
            </w:pPr>
          </w:p>
        </w:tc>
        <w:tc>
          <w:tcPr>
            <w:tcW w:w="1134" w:type="dxa"/>
            <w:vMerge/>
            <w:vAlign w:val="center"/>
          </w:tcPr>
          <w:p w14:paraId="70C66EF6" w14:textId="77777777" w:rsidR="00D4458B" w:rsidRPr="00A971AF" w:rsidRDefault="00D4458B" w:rsidP="00D4458B">
            <w:pPr>
              <w:spacing w:after="0" w:line="240" w:lineRule="auto"/>
              <w:jc w:val="center"/>
              <w:rPr>
                <w:rFonts w:ascii="Times New Roman" w:eastAsia="Times New Roman" w:hAnsi="Times New Roman" w:cs="Times New Roman"/>
                <w:b/>
                <w:sz w:val="24"/>
                <w:szCs w:val="24"/>
                <w:lang w:eastAsia="hr-HR"/>
              </w:rPr>
            </w:pPr>
          </w:p>
        </w:tc>
        <w:tc>
          <w:tcPr>
            <w:tcW w:w="4110" w:type="dxa"/>
            <w:vAlign w:val="center"/>
          </w:tcPr>
          <w:p w14:paraId="079BBA53" w14:textId="2F4D1232" w:rsidR="00D4458B" w:rsidRPr="00A971AF" w:rsidRDefault="00A971AF" w:rsidP="00D4458B">
            <w:pPr>
              <w:spacing w:after="0" w:line="240" w:lineRule="auto"/>
              <w:rPr>
                <w:rFonts w:ascii="Times New Roman" w:eastAsia="Times New Roman" w:hAnsi="Times New Roman" w:cs="Times New Roman"/>
                <w:sz w:val="24"/>
                <w:szCs w:val="24"/>
                <w:lang w:eastAsia="hr-HR"/>
              </w:rPr>
            </w:pPr>
            <w:r w:rsidRPr="00A971AF">
              <w:rPr>
                <w:rFonts w:ascii="Times New Roman" w:eastAsia="Times New Roman" w:hAnsi="Times New Roman" w:cs="Times New Roman"/>
                <w:sz w:val="24"/>
                <w:szCs w:val="24"/>
                <w:lang w:eastAsia="hr-HR"/>
              </w:rPr>
              <w:t>M. Horvatić</w:t>
            </w:r>
          </w:p>
        </w:tc>
      </w:tr>
      <w:tr w:rsidR="00D4458B" w:rsidRPr="00D4458B" w14:paraId="59E54369" w14:textId="77777777" w:rsidTr="003E7CF5">
        <w:trPr>
          <w:jc w:val="center"/>
        </w:trPr>
        <w:tc>
          <w:tcPr>
            <w:tcW w:w="2082" w:type="dxa"/>
            <w:vMerge w:val="restart"/>
            <w:vAlign w:val="center"/>
          </w:tcPr>
          <w:p w14:paraId="63A2CF18" w14:textId="0AFC1219" w:rsidR="00D4458B" w:rsidRPr="00A971AF" w:rsidRDefault="00A971AF" w:rsidP="00D4458B">
            <w:pPr>
              <w:spacing w:after="0" w:line="240" w:lineRule="auto"/>
              <w:rPr>
                <w:rFonts w:ascii="Times New Roman" w:eastAsia="Times New Roman" w:hAnsi="Times New Roman" w:cs="Times New Roman"/>
                <w:b/>
                <w:sz w:val="24"/>
                <w:szCs w:val="24"/>
                <w:lang w:eastAsia="hr-HR"/>
              </w:rPr>
            </w:pPr>
            <w:r w:rsidRPr="00A971AF">
              <w:rPr>
                <w:rFonts w:ascii="Times New Roman" w:eastAsia="Times New Roman" w:hAnsi="Times New Roman" w:cs="Times New Roman"/>
                <w:b/>
                <w:sz w:val="24"/>
                <w:szCs w:val="24"/>
                <w:lang w:eastAsia="hr-HR"/>
              </w:rPr>
              <w:t>ZMAJIĆI</w:t>
            </w:r>
          </w:p>
        </w:tc>
        <w:tc>
          <w:tcPr>
            <w:tcW w:w="1741" w:type="dxa"/>
            <w:vMerge w:val="restart"/>
            <w:vAlign w:val="center"/>
          </w:tcPr>
          <w:p w14:paraId="77EFAD0C" w14:textId="63C15BBC" w:rsidR="00D4458B" w:rsidRPr="00A971AF" w:rsidRDefault="00A971AF" w:rsidP="00D4458B">
            <w:pPr>
              <w:spacing w:after="0" w:line="240" w:lineRule="auto"/>
              <w:jc w:val="center"/>
              <w:rPr>
                <w:rFonts w:ascii="Times New Roman" w:eastAsia="Times New Roman" w:hAnsi="Times New Roman" w:cs="Times New Roman"/>
                <w:sz w:val="24"/>
                <w:szCs w:val="24"/>
                <w:lang w:eastAsia="hr-HR"/>
              </w:rPr>
            </w:pPr>
            <w:r w:rsidRPr="00A971AF">
              <w:rPr>
                <w:rFonts w:ascii="Times New Roman" w:eastAsia="Times New Roman" w:hAnsi="Times New Roman" w:cs="Times New Roman"/>
                <w:sz w:val="24"/>
                <w:szCs w:val="24"/>
                <w:lang w:eastAsia="hr-HR"/>
              </w:rPr>
              <w:t xml:space="preserve">mj. </w:t>
            </w:r>
            <w:proofErr w:type="spellStart"/>
            <w:r w:rsidRPr="00A971AF">
              <w:rPr>
                <w:rFonts w:ascii="Times New Roman" w:eastAsia="Times New Roman" w:hAnsi="Times New Roman" w:cs="Times New Roman"/>
                <w:sz w:val="24"/>
                <w:szCs w:val="24"/>
                <w:lang w:eastAsia="hr-HR"/>
              </w:rPr>
              <w:t>jaslična</w:t>
            </w:r>
            <w:proofErr w:type="spellEnd"/>
          </w:p>
        </w:tc>
        <w:tc>
          <w:tcPr>
            <w:tcW w:w="1134" w:type="dxa"/>
            <w:vMerge w:val="restart"/>
            <w:vAlign w:val="center"/>
          </w:tcPr>
          <w:p w14:paraId="40CEA3B0" w14:textId="282DC3CB" w:rsidR="00D4458B" w:rsidRPr="00A971AF" w:rsidRDefault="00A971AF" w:rsidP="00D4458B">
            <w:pPr>
              <w:spacing w:after="0" w:line="240" w:lineRule="auto"/>
              <w:jc w:val="center"/>
              <w:rPr>
                <w:rFonts w:ascii="Times New Roman" w:eastAsia="Times New Roman" w:hAnsi="Times New Roman" w:cs="Times New Roman"/>
                <w:sz w:val="24"/>
                <w:szCs w:val="24"/>
                <w:lang w:eastAsia="hr-HR"/>
              </w:rPr>
            </w:pPr>
            <w:r w:rsidRPr="00A971AF">
              <w:rPr>
                <w:rFonts w:ascii="Times New Roman" w:eastAsia="Times New Roman" w:hAnsi="Times New Roman" w:cs="Times New Roman"/>
                <w:sz w:val="24"/>
                <w:szCs w:val="24"/>
                <w:lang w:eastAsia="hr-HR"/>
              </w:rPr>
              <w:t>12</w:t>
            </w:r>
          </w:p>
        </w:tc>
        <w:tc>
          <w:tcPr>
            <w:tcW w:w="4110" w:type="dxa"/>
            <w:vAlign w:val="center"/>
          </w:tcPr>
          <w:p w14:paraId="526A7A5E" w14:textId="5B446FE5" w:rsidR="00D4458B" w:rsidRPr="00A971AF" w:rsidRDefault="00A971AF" w:rsidP="00A971AF">
            <w:pPr>
              <w:spacing w:after="0" w:line="240" w:lineRule="auto"/>
              <w:rPr>
                <w:rFonts w:ascii="Times New Roman" w:eastAsia="Times New Roman" w:hAnsi="Times New Roman" w:cs="Times New Roman"/>
                <w:sz w:val="24"/>
                <w:szCs w:val="24"/>
                <w:lang w:eastAsia="hr-HR"/>
              </w:rPr>
            </w:pPr>
            <w:r w:rsidRPr="00A971AF">
              <w:rPr>
                <w:rFonts w:ascii="Times New Roman" w:eastAsia="Times New Roman" w:hAnsi="Times New Roman" w:cs="Times New Roman"/>
                <w:sz w:val="24"/>
                <w:szCs w:val="24"/>
                <w:lang w:eastAsia="hr-HR"/>
              </w:rPr>
              <w:t xml:space="preserve">A. </w:t>
            </w:r>
            <w:proofErr w:type="spellStart"/>
            <w:r w:rsidRPr="00A971AF">
              <w:rPr>
                <w:rFonts w:ascii="Times New Roman" w:eastAsia="Times New Roman" w:hAnsi="Times New Roman" w:cs="Times New Roman"/>
                <w:sz w:val="24"/>
                <w:szCs w:val="24"/>
                <w:lang w:eastAsia="hr-HR"/>
              </w:rPr>
              <w:t>Lukec</w:t>
            </w:r>
            <w:proofErr w:type="spellEnd"/>
          </w:p>
        </w:tc>
      </w:tr>
      <w:tr w:rsidR="00D4458B" w:rsidRPr="00D4458B" w14:paraId="699CCF73" w14:textId="77777777" w:rsidTr="003E7CF5">
        <w:trPr>
          <w:jc w:val="center"/>
        </w:trPr>
        <w:tc>
          <w:tcPr>
            <w:tcW w:w="2082" w:type="dxa"/>
            <w:vMerge/>
            <w:vAlign w:val="center"/>
          </w:tcPr>
          <w:p w14:paraId="4B57F620" w14:textId="77777777" w:rsidR="00D4458B" w:rsidRPr="00A971AF" w:rsidRDefault="00D4458B" w:rsidP="00D4458B">
            <w:pPr>
              <w:spacing w:after="0" w:line="240" w:lineRule="auto"/>
              <w:rPr>
                <w:rFonts w:ascii="Times New Roman" w:eastAsia="Times New Roman" w:hAnsi="Times New Roman" w:cs="Times New Roman"/>
                <w:b/>
                <w:sz w:val="24"/>
                <w:szCs w:val="24"/>
                <w:lang w:eastAsia="hr-HR"/>
              </w:rPr>
            </w:pPr>
          </w:p>
        </w:tc>
        <w:tc>
          <w:tcPr>
            <w:tcW w:w="1741" w:type="dxa"/>
            <w:vMerge/>
            <w:vAlign w:val="center"/>
          </w:tcPr>
          <w:p w14:paraId="088A0172" w14:textId="77777777" w:rsidR="00D4458B" w:rsidRPr="00A971AF" w:rsidRDefault="00D4458B" w:rsidP="00D4458B">
            <w:pPr>
              <w:spacing w:after="0" w:line="240" w:lineRule="auto"/>
              <w:jc w:val="center"/>
              <w:rPr>
                <w:rFonts w:ascii="Times New Roman" w:eastAsia="Times New Roman" w:hAnsi="Times New Roman" w:cs="Times New Roman"/>
                <w:sz w:val="24"/>
                <w:szCs w:val="24"/>
                <w:lang w:eastAsia="hr-HR"/>
              </w:rPr>
            </w:pPr>
          </w:p>
        </w:tc>
        <w:tc>
          <w:tcPr>
            <w:tcW w:w="1134" w:type="dxa"/>
            <w:vMerge/>
            <w:vAlign w:val="center"/>
          </w:tcPr>
          <w:p w14:paraId="31662165" w14:textId="77777777" w:rsidR="00D4458B" w:rsidRPr="00A971AF" w:rsidRDefault="00D4458B" w:rsidP="00D4458B">
            <w:pPr>
              <w:spacing w:after="0" w:line="240" w:lineRule="auto"/>
              <w:jc w:val="center"/>
              <w:rPr>
                <w:rFonts w:ascii="Times New Roman" w:eastAsia="Times New Roman" w:hAnsi="Times New Roman" w:cs="Times New Roman"/>
                <w:sz w:val="24"/>
                <w:szCs w:val="24"/>
                <w:lang w:eastAsia="hr-HR"/>
              </w:rPr>
            </w:pPr>
          </w:p>
        </w:tc>
        <w:tc>
          <w:tcPr>
            <w:tcW w:w="4110" w:type="dxa"/>
            <w:vAlign w:val="center"/>
          </w:tcPr>
          <w:p w14:paraId="361BF543" w14:textId="534BAA3F" w:rsidR="00D4458B" w:rsidRPr="00A971AF" w:rsidRDefault="00A971AF" w:rsidP="00D4458B">
            <w:pPr>
              <w:spacing w:after="0" w:line="240" w:lineRule="auto"/>
              <w:rPr>
                <w:rFonts w:ascii="Times New Roman" w:eastAsia="Times New Roman" w:hAnsi="Times New Roman" w:cs="Times New Roman"/>
                <w:sz w:val="24"/>
                <w:szCs w:val="24"/>
                <w:lang w:eastAsia="hr-HR"/>
              </w:rPr>
            </w:pPr>
            <w:r w:rsidRPr="00A971AF">
              <w:rPr>
                <w:rFonts w:ascii="Times New Roman" w:eastAsia="Times New Roman" w:hAnsi="Times New Roman" w:cs="Times New Roman"/>
                <w:sz w:val="24"/>
                <w:szCs w:val="24"/>
                <w:lang w:eastAsia="hr-HR"/>
              </w:rPr>
              <w:t>L. Župančić</w:t>
            </w:r>
          </w:p>
        </w:tc>
      </w:tr>
      <w:tr w:rsidR="00D4458B" w:rsidRPr="00A971AF" w14:paraId="4B561DB9" w14:textId="77777777" w:rsidTr="003E7CF5">
        <w:trPr>
          <w:trHeight w:val="135"/>
          <w:jc w:val="center"/>
        </w:trPr>
        <w:tc>
          <w:tcPr>
            <w:tcW w:w="2082" w:type="dxa"/>
            <w:vMerge w:val="restart"/>
            <w:vAlign w:val="center"/>
          </w:tcPr>
          <w:p w14:paraId="3FCF4CE3" w14:textId="20FDF1DF" w:rsidR="00D4458B" w:rsidRPr="00A971AF" w:rsidRDefault="00A971AF" w:rsidP="00D4458B">
            <w:pPr>
              <w:spacing w:after="0" w:line="240" w:lineRule="auto"/>
              <w:rPr>
                <w:rFonts w:ascii="Times New Roman" w:eastAsia="Times New Roman" w:hAnsi="Times New Roman" w:cs="Times New Roman"/>
                <w:b/>
                <w:sz w:val="24"/>
                <w:szCs w:val="24"/>
                <w:lang w:eastAsia="hr-HR"/>
              </w:rPr>
            </w:pPr>
            <w:r w:rsidRPr="00A971AF">
              <w:rPr>
                <w:rFonts w:ascii="Times New Roman" w:eastAsia="Times New Roman" w:hAnsi="Times New Roman" w:cs="Times New Roman"/>
                <w:b/>
                <w:sz w:val="24"/>
                <w:szCs w:val="24"/>
                <w:lang w:eastAsia="hr-HR"/>
              </w:rPr>
              <w:t>PATKICE</w:t>
            </w:r>
          </w:p>
        </w:tc>
        <w:tc>
          <w:tcPr>
            <w:tcW w:w="1741" w:type="dxa"/>
            <w:vMerge w:val="restart"/>
            <w:vAlign w:val="center"/>
          </w:tcPr>
          <w:p w14:paraId="0EC57FB4" w14:textId="6D1B8C1E" w:rsidR="00D4458B" w:rsidRPr="00A971AF" w:rsidRDefault="00A971AF" w:rsidP="00D4458B">
            <w:pPr>
              <w:spacing w:after="0" w:line="240" w:lineRule="auto"/>
              <w:jc w:val="center"/>
              <w:rPr>
                <w:rFonts w:ascii="Times New Roman" w:eastAsia="Times New Roman" w:hAnsi="Times New Roman" w:cs="Times New Roman"/>
                <w:sz w:val="24"/>
                <w:szCs w:val="24"/>
                <w:lang w:eastAsia="hr-HR"/>
              </w:rPr>
            </w:pPr>
            <w:proofErr w:type="spellStart"/>
            <w:r w:rsidRPr="00A971AF">
              <w:rPr>
                <w:rFonts w:ascii="Times New Roman" w:eastAsia="Times New Roman" w:hAnsi="Times New Roman" w:cs="Times New Roman"/>
                <w:sz w:val="24"/>
                <w:szCs w:val="24"/>
                <w:lang w:eastAsia="hr-HR"/>
              </w:rPr>
              <w:t>jaslična</w:t>
            </w:r>
            <w:proofErr w:type="spellEnd"/>
          </w:p>
        </w:tc>
        <w:tc>
          <w:tcPr>
            <w:tcW w:w="1134" w:type="dxa"/>
            <w:vMerge w:val="restart"/>
            <w:vAlign w:val="center"/>
          </w:tcPr>
          <w:p w14:paraId="49C0CAB2" w14:textId="7EC9E02F" w:rsidR="00D4458B" w:rsidRPr="00A971AF" w:rsidRDefault="00A971AF" w:rsidP="00D4458B">
            <w:pPr>
              <w:spacing w:after="0" w:line="240" w:lineRule="auto"/>
              <w:jc w:val="center"/>
              <w:rPr>
                <w:rFonts w:ascii="Times New Roman" w:eastAsia="Times New Roman" w:hAnsi="Times New Roman" w:cs="Times New Roman"/>
                <w:sz w:val="24"/>
                <w:szCs w:val="24"/>
                <w:lang w:eastAsia="hr-HR"/>
              </w:rPr>
            </w:pPr>
            <w:r w:rsidRPr="00A971AF">
              <w:rPr>
                <w:rFonts w:ascii="Times New Roman" w:eastAsia="Times New Roman" w:hAnsi="Times New Roman" w:cs="Times New Roman"/>
                <w:sz w:val="24"/>
                <w:szCs w:val="24"/>
                <w:lang w:eastAsia="hr-HR"/>
              </w:rPr>
              <w:t>12</w:t>
            </w:r>
          </w:p>
        </w:tc>
        <w:tc>
          <w:tcPr>
            <w:tcW w:w="4110" w:type="dxa"/>
            <w:vAlign w:val="center"/>
          </w:tcPr>
          <w:p w14:paraId="042CF23F" w14:textId="5DC7F9F7" w:rsidR="00D4458B" w:rsidRPr="003E7CF5" w:rsidRDefault="003E7CF5" w:rsidP="00D4458B">
            <w:pPr>
              <w:spacing w:after="0" w:line="240" w:lineRule="auto"/>
              <w:rPr>
                <w:rFonts w:ascii="Times New Roman" w:eastAsia="Times New Roman" w:hAnsi="Times New Roman" w:cs="Times New Roman"/>
                <w:sz w:val="20"/>
                <w:szCs w:val="20"/>
                <w:lang w:eastAsia="hr-HR"/>
              </w:rPr>
            </w:pPr>
            <w:r w:rsidRPr="003E7CF5">
              <w:rPr>
                <w:rFonts w:ascii="Times New Roman" w:eastAsia="Times New Roman" w:hAnsi="Times New Roman" w:cs="Times New Roman"/>
                <w:sz w:val="20"/>
                <w:szCs w:val="20"/>
                <w:lang w:eastAsia="hr-HR"/>
              </w:rPr>
              <w:t>*Planirano zasnivanje radnog odnosa u siječnju</w:t>
            </w:r>
          </w:p>
        </w:tc>
      </w:tr>
      <w:tr w:rsidR="003E7CF5" w:rsidRPr="00A971AF" w14:paraId="28AD20ED" w14:textId="77777777" w:rsidTr="003E7CF5">
        <w:trPr>
          <w:trHeight w:val="135"/>
          <w:jc w:val="center"/>
        </w:trPr>
        <w:tc>
          <w:tcPr>
            <w:tcW w:w="2082" w:type="dxa"/>
            <w:vMerge/>
            <w:vAlign w:val="center"/>
          </w:tcPr>
          <w:p w14:paraId="41BF1CF2" w14:textId="77777777" w:rsidR="003E7CF5" w:rsidRPr="00A971AF" w:rsidRDefault="003E7CF5" w:rsidP="003E7CF5">
            <w:pPr>
              <w:spacing w:after="0" w:line="240" w:lineRule="auto"/>
              <w:rPr>
                <w:rFonts w:ascii="Times New Roman" w:eastAsia="Times New Roman" w:hAnsi="Times New Roman" w:cs="Times New Roman"/>
                <w:b/>
                <w:sz w:val="24"/>
                <w:szCs w:val="24"/>
                <w:lang w:eastAsia="hr-HR"/>
              </w:rPr>
            </w:pPr>
          </w:p>
        </w:tc>
        <w:tc>
          <w:tcPr>
            <w:tcW w:w="1741" w:type="dxa"/>
            <w:vMerge/>
            <w:vAlign w:val="center"/>
          </w:tcPr>
          <w:p w14:paraId="5BC6487A" w14:textId="77777777" w:rsidR="003E7CF5" w:rsidRPr="00A971AF" w:rsidRDefault="003E7CF5" w:rsidP="003E7CF5">
            <w:pPr>
              <w:spacing w:after="0" w:line="240" w:lineRule="auto"/>
              <w:jc w:val="center"/>
              <w:rPr>
                <w:rFonts w:ascii="Times New Roman" w:eastAsia="Times New Roman" w:hAnsi="Times New Roman" w:cs="Times New Roman"/>
                <w:sz w:val="24"/>
                <w:szCs w:val="24"/>
                <w:lang w:eastAsia="hr-HR"/>
              </w:rPr>
            </w:pPr>
          </w:p>
        </w:tc>
        <w:tc>
          <w:tcPr>
            <w:tcW w:w="1134" w:type="dxa"/>
            <w:vMerge/>
            <w:vAlign w:val="center"/>
          </w:tcPr>
          <w:p w14:paraId="60D764FB" w14:textId="77777777" w:rsidR="003E7CF5" w:rsidRPr="00A971AF" w:rsidRDefault="003E7CF5" w:rsidP="003E7CF5">
            <w:pPr>
              <w:spacing w:after="0" w:line="240" w:lineRule="auto"/>
              <w:jc w:val="center"/>
              <w:rPr>
                <w:rFonts w:ascii="Times New Roman" w:eastAsia="Times New Roman" w:hAnsi="Times New Roman" w:cs="Times New Roman"/>
                <w:sz w:val="24"/>
                <w:szCs w:val="24"/>
                <w:lang w:eastAsia="hr-HR"/>
              </w:rPr>
            </w:pPr>
          </w:p>
        </w:tc>
        <w:tc>
          <w:tcPr>
            <w:tcW w:w="4110" w:type="dxa"/>
          </w:tcPr>
          <w:p w14:paraId="4249EA45" w14:textId="0F05FDF6" w:rsidR="003E7CF5" w:rsidRPr="00A971AF" w:rsidRDefault="003E7CF5" w:rsidP="003E7CF5">
            <w:pPr>
              <w:spacing w:after="0" w:line="240" w:lineRule="auto"/>
              <w:rPr>
                <w:rFonts w:ascii="Times New Roman" w:eastAsia="Times New Roman" w:hAnsi="Times New Roman" w:cs="Times New Roman"/>
                <w:sz w:val="24"/>
                <w:szCs w:val="24"/>
                <w:lang w:eastAsia="hr-HR"/>
              </w:rPr>
            </w:pPr>
            <w:r w:rsidRPr="00A85C0F">
              <w:rPr>
                <w:rFonts w:ascii="Times New Roman" w:eastAsia="Times New Roman" w:hAnsi="Times New Roman" w:cs="Times New Roman"/>
                <w:sz w:val="20"/>
                <w:szCs w:val="20"/>
                <w:lang w:eastAsia="hr-HR"/>
              </w:rPr>
              <w:t>*Planirano zasnivanje radnog odnosa u siječnju</w:t>
            </w:r>
          </w:p>
        </w:tc>
      </w:tr>
      <w:tr w:rsidR="003E7CF5" w:rsidRPr="00A971AF" w14:paraId="1F3FC1BD" w14:textId="77777777" w:rsidTr="003E7CF5">
        <w:trPr>
          <w:trHeight w:val="135"/>
          <w:jc w:val="center"/>
        </w:trPr>
        <w:tc>
          <w:tcPr>
            <w:tcW w:w="2082" w:type="dxa"/>
            <w:vMerge w:val="restart"/>
            <w:shd w:val="clear" w:color="auto" w:fill="FFFFFF" w:themeFill="background1"/>
            <w:vAlign w:val="center"/>
          </w:tcPr>
          <w:p w14:paraId="23224C14" w14:textId="1F2FF67E" w:rsidR="003E7CF5" w:rsidRPr="00A971AF" w:rsidRDefault="003E7CF5" w:rsidP="003E7CF5">
            <w:pPr>
              <w:spacing w:after="0" w:line="240" w:lineRule="auto"/>
              <w:rPr>
                <w:rFonts w:ascii="Times New Roman" w:eastAsia="Times New Roman" w:hAnsi="Times New Roman" w:cs="Times New Roman"/>
                <w:b/>
                <w:sz w:val="24"/>
                <w:szCs w:val="24"/>
                <w:lang w:eastAsia="hr-HR"/>
              </w:rPr>
            </w:pPr>
            <w:r w:rsidRPr="00A971AF">
              <w:rPr>
                <w:rFonts w:ascii="Times New Roman" w:eastAsia="Times New Roman" w:hAnsi="Times New Roman" w:cs="Times New Roman"/>
                <w:b/>
                <w:sz w:val="24"/>
                <w:szCs w:val="24"/>
                <w:lang w:eastAsia="hr-HR"/>
              </w:rPr>
              <w:t>SMAJLIĆI</w:t>
            </w:r>
          </w:p>
        </w:tc>
        <w:tc>
          <w:tcPr>
            <w:tcW w:w="1741" w:type="dxa"/>
            <w:vMerge w:val="restart"/>
            <w:shd w:val="clear" w:color="auto" w:fill="FFFFFF" w:themeFill="background1"/>
            <w:vAlign w:val="center"/>
          </w:tcPr>
          <w:p w14:paraId="75CD4D77" w14:textId="38E3E839" w:rsidR="003E7CF5" w:rsidRPr="00A971AF" w:rsidRDefault="003E7CF5" w:rsidP="003E7CF5">
            <w:pPr>
              <w:spacing w:after="0" w:line="240" w:lineRule="auto"/>
              <w:jc w:val="center"/>
              <w:rPr>
                <w:rFonts w:ascii="Times New Roman" w:eastAsia="Times New Roman" w:hAnsi="Times New Roman" w:cs="Times New Roman"/>
                <w:bCs/>
                <w:sz w:val="24"/>
                <w:szCs w:val="24"/>
                <w:lang w:eastAsia="hr-HR"/>
              </w:rPr>
            </w:pPr>
            <w:proofErr w:type="spellStart"/>
            <w:r w:rsidRPr="00A971AF">
              <w:rPr>
                <w:rFonts w:ascii="Times New Roman" w:eastAsia="Times New Roman" w:hAnsi="Times New Roman" w:cs="Times New Roman"/>
                <w:bCs/>
                <w:sz w:val="24"/>
                <w:szCs w:val="24"/>
                <w:lang w:eastAsia="hr-HR"/>
              </w:rPr>
              <w:t>jaslična</w:t>
            </w:r>
            <w:proofErr w:type="spellEnd"/>
          </w:p>
        </w:tc>
        <w:tc>
          <w:tcPr>
            <w:tcW w:w="1134" w:type="dxa"/>
            <w:vMerge w:val="restart"/>
            <w:shd w:val="clear" w:color="auto" w:fill="FFFFFF" w:themeFill="background1"/>
            <w:vAlign w:val="center"/>
          </w:tcPr>
          <w:p w14:paraId="6021C2E4" w14:textId="250C3C1E" w:rsidR="003E7CF5" w:rsidRPr="00A971AF" w:rsidRDefault="003E7CF5" w:rsidP="003E7CF5">
            <w:pPr>
              <w:spacing w:after="0" w:line="240" w:lineRule="auto"/>
              <w:jc w:val="center"/>
              <w:rPr>
                <w:rFonts w:ascii="Times New Roman" w:eastAsia="Times New Roman" w:hAnsi="Times New Roman" w:cs="Times New Roman"/>
                <w:bCs/>
                <w:sz w:val="24"/>
                <w:szCs w:val="24"/>
                <w:lang w:eastAsia="hr-HR"/>
              </w:rPr>
            </w:pPr>
            <w:r w:rsidRPr="00A971AF">
              <w:rPr>
                <w:rFonts w:ascii="Times New Roman" w:eastAsia="Times New Roman" w:hAnsi="Times New Roman" w:cs="Times New Roman"/>
                <w:bCs/>
                <w:sz w:val="24"/>
                <w:szCs w:val="24"/>
                <w:lang w:eastAsia="hr-HR"/>
              </w:rPr>
              <w:t>12</w:t>
            </w:r>
          </w:p>
        </w:tc>
        <w:tc>
          <w:tcPr>
            <w:tcW w:w="4110" w:type="dxa"/>
            <w:shd w:val="clear" w:color="auto" w:fill="FFFFFF" w:themeFill="background1"/>
          </w:tcPr>
          <w:p w14:paraId="0A3E9DFE" w14:textId="73EC7725" w:rsidR="003E7CF5" w:rsidRPr="00A971AF" w:rsidRDefault="003E7CF5" w:rsidP="003E7CF5">
            <w:pPr>
              <w:spacing w:after="0" w:line="240" w:lineRule="auto"/>
              <w:jc w:val="center"/>
              <w:rPr>
                <w:rFonts w:ascii="Times New Roman" w:eastAsia="Times New Roman" w:hAnsi="Times New Roman" w:cs="Times New Roman"/>
                <w:b/>
                <w:sz w:val="24"/>
                <w:szCs w:val="24"/>
                <w:lang w:eastAsia="hr-HR"/>
              </w:rPr>
            </w:pPr>
            <w:r w:rsidRPr="00A85C0F">
              <w:rPr>
                <w:rFonts w:ascii="Times New Roman" w:eastAsia="Times New Roman" w:hAnsi="Times New Roman" w:cs="Times New Roman"/>
                <w:sz w:val="20"/>
                <w:szCs w:val="20"/>
                <w:lang w:eastAsia="hr-HR"/>
              </w:rPr>
              <w:t>*Planirano zasnivanje radnog odnosa u siječnju</w:t>
            </w:r>
          </w:p>
        </w:tc>
      </w:tr>
      <w:tr w:rsidR="003E7CF5" w:rsidRPr="00A971AF" w14:paraId="60E573C5" w14:textId="77777777" w:rsidTr="003E7CF5">
        <w:trPr>
          <w:trHeight w:val="135"/>
          <w:jc w:val="center"/>
        </w:trPr>
        <w:tc>
          <w:tcPr>
            <w:tcW w:w="2082" w:type="dxa"/>
            <w:vMerge/>
            <w:shd w:val="clear" w:color="auto" w:fill="FFFFFF" w:themeFill="background1"/>
            <w:vAlign w:val="center"/>
          </w:tcPr>
          <w:p w14:paraId="3B12F1AC" w14:textId="77777777" w:rsidR="003E7CF5" w:rsidRPr="00A971AF" w:rsidRDefault="003E7CF5" w:rsidP="003E7CF5">
            <w:pPr>
              <w:spacing w:after="0" w:line="240" w:lineRule="auto"/>
              <w:rPr>
                <w:rFonts w:ascii="Times New Roman" w:eastAsia="Times New Roman" w:hAnsi="Times New Roman" w:cs="Times New Roman"/>
                <w:b/>
                <w:sz w:val="24"/>
                <w:szCs w:val="24"/>
                <w:lang w:eastAsia="hr-HR"/>
              </w:rPr>
            </w:pPr>
          </w:p>
        </w:tc>
        <w:tc>
          <w:tcPr>
            <w:tcW w:w="1741" w:type="dxa"/>
            <w:vMerge/>
            <w:shd w:val="clear" w:color="auto" w:fill="FFFFFF" w:themeFill="background1"/>
            <w:vAlign w:val="center"/>
          </w:tcPr>
          <w:p w14:paraId="60CE2681" w14:textId="77777777" w:rsidR="003E7CF5" w:rsidRPr="00A971AF" w:rsidRDefault="003E7CF5" w:rsidP="003E7CF5">
            <w:pPr>
              <w:spacing w:after="0" w:line="240" w:lineRule="auto"/>
              <w:jc w:val="center"/>
              <w:rPr>
                <w:rFonts w:ascii="Times New Roman" w:eastAsia="Times New Roman" w:hAnsi="Times New Roman" w:cs="Times New Roman"/>
                <w:bCs/>
                <w:sz w:val="24"/>
                <w:szCs w:val="24"/>
                <w:lang w:eastAsia="hr-HR"/>
              </w:rPr>
            </w:pPr>
          </w:p>
        </w:tc>
        <w:tc>
          <w:tcPr>
            <w:tcW w:w="1134" w:type="dxa"/>
            <w:vMerge/>
            <w:shd w:val="clear" w:color="auto" w:fill="FFFFFF" w:themeFill="background1"/>
            <w:vAlign w:val="center"/>
          </w:tcPr>
          <w:p w14:paraId="5FA80697" w14:textId="77777777" w:rsidR="003E7CF5" w:rsidRPr="00A971AF" w:rsidRDefault="003E7CF5" w:rsidP="003E7CF5">
            <w:pPr>
              <w:spacing w:after="0" w:line="240" w:lineRule="auto"/>
              <w:jc w:val="center"/>
              <w:rPr>
                <w:rFonts w:ascii="Times New Roman" w:eastAsia="Times New Roman" w:hAnsi="Times New Roman" w:cs="Times New Roman"/>
                <w:bCs/>
                <w:sz w:val="24"/>
                <w:szCs w:val="24"/>
                <w:lang w:eastAsia="hr-HR"/>
              </w:rPr>
            </w:pPr>
          </w:p>
        </w:tc>
        <w:tc>
          <w:tcPr>
            <w:tcW w:w="4110" w:type="dxa"/>
            <w:shd w:val="clear" w:color="auto" w:fill="FFFFFF" w:themeFill="background1"/>
          </w:tcPr>
          <w:p w14:paraId="4C11C5FE" w14:textId="51A3A9CC" w:rsidR="003E7CF5" w:rsidRPr="00A971AF" w:rsidRDefault="003E7CF5" w:rsidP="003E7CF5">
            <w:pPr>
              <w:spacing w:after="0" w:line="240" w:lineRule="auto"/>
              <w:jc w:val="center"/>
              <w:rPr>
                <w:rFonts w:ascii="Times New Roman" w:eastAsia="Times New Roman" w:hAnsi="Times New Roman" w:cs="Times New Roman"/>
                <w:b/>
                <w:sz w:val="24"/>
                <w:szCs w:val="24"/>
                <w:lang w:eastAsia="hr-HR"/>
              </w:rPr>
            </w:pPr>
            <w:r w:rsidRPr="00A85C0F">
              <w:rPr>
                <w:rFonts w:ascii="Times New Roman" w:eastAsia="Times New Roman" w:hAnsi="Times New Roman" w:cs="Times New Roman"/>
                <w:sz w:val="20"/>
                <w:szCs w:val="20"/>
                <w:lang w:eastAsia="hr-HR"/>
              </w:rPr>
              <w:t>*Planirano zasnivanje radnog odnosa u siječnju</w:t>
            </w:r>
          </w:p>
        </w:tc>
      </w:tr>
      <w:tr w:rsidR="00D4458B" w:rsidRPr="00A971AF" w14:paraId="58E7BC3D" w14:textId="77777777" w:rsidTr="003E7CF5">
        <w:trPr>
          <w:jc w:val="center"/>
        </w:trPr>
        <w:tc>
          <w:tcPr>
            <w:tcW w:w="2082" w:type="dxa"/>
            <w:shd w:val="clear" w:color="auto" w:fill="BFBFBF"/>
            <w:vAlign w:val="center"/>
          </w:tcPr>
          <w:p w14:paraId="14D4DEFF" w14:textId="77777777" w:rsidR="00D4458B" w:rsidRPr="00A971AF" w:rsidRDefault="00D4458B" w:rsidP="00D4458B">
            <w:pPr>
              <w:spacing w:after="0" w:line="240" w:lineRule="auto"/>
              <w:rPr>
                <w:rFonts w:ascii="Times New Roman" w:eastAsia="Times New Roman" w:hAnsi="Times New Roman" w:cs="Times New Roman"/>
                <w:b/>
                <w:sz w:val="24"/>
                <w:szCs w:val="24"/>
                <w:lang w:eastAsia="hr-HR"/>
              </w:rPr>
            </w:pPr>
            <w:r w:rsidRPr="00A971AF">
              <w:rPr>
                <w:rFonts w:ascii="Times New Roman" w:eastAsia="Times New Roman" w:hAnsi="Times New Roman" w:cs="Times New Roman"/>
                <w:b/>
                <w:sz w:val="24"/>
                <w:szCs w:val="24"/>
                <w:lang w:eastAsia="hr-HR"/>
              </w:rPr>
              <w:t>UKUPNO</w:t>
            </w:r>
          </w:p>
        </w:tc>
        <w:tc>
          <w:tcPr>
            <w:tcW w:w="1741" w:type="dxa"/>
            <w:shd w:val="clear" w:color="auto" w:fill="BFBFBF"/>
            <w:vAlign w:val="center"/>
          </w:tcPr>
          <w:p w14:paraId="457B8745" w14:textId="77777777" w:rsidR="00D4458B" w:rsidRPr="00A971AF" w:rsidRDefault="00D4458B" w:rsidP="00D4458B">
            <w:pPr>
              <w:spacing w:after="0" w:line="240" w:lineRule="auto"/>
              <w:jc w:val="center"/>
              <w:rPr>
                <w:rFonts w:ascii="Times New Roman" w:eastAsia="Times New Roman" w:hAnsi="Times New Roman" w:cs="Times New Roman"/>
                <w:b/>
                <w:sz w:val="24"/>
                <w:szCs w:val="24"/>
                <w:lang w:eastAsia="hr-HR"/>
              </w:rPr>
            </w:pPr>
            <w:r w:rsidRPr="00A971AF">
              <w:rPr>
                <w:rFonts w:ascii="Times New Roman" w:eastAsia="Times New Roman" w:hAnsi="Times New Roman" w:cs="Times New Roman"/>
                <w:b/>
                <w:sz w:val="24"/>
                <w:szCs w:val="24"/>
                <w:lang w:eastAsia="hr-HR"/>
              </w:rPr>
              <w:t>sve</w:t>
            </w:r>
          </w:p>
        </w:tc>
        <w:tc>
          <w:tcPr>
            <w:tcW w:w="1134" w:type="dxa"/>
            <w:shd w:val="clear" w:color="auto" w:fill="BFBFBF"/>
            <w:vAlign w:val="center"/>
          </w:tcPr>
          <w:p w14:paraId="2F014978" w14:textId="724399A1" w:rsidR="00D4458B" w:rsidRPr="00A971AF" w:rsidRDefault="00A971AF" w:rsidP="00D4458B">
            <w:pPr>
              <w:spacing w:after="0" w:line="240" w:lineRule="auto"/>
              <w:jc w:val="center"/>
              <w:rPr>
                <w:rFonts w:ascii="Times New Roman" w:eastAsia="Times New Roman" w:hAnsi="Times New Roman" w:cs="Times New Roman"/>
                <w:b/>
                <w:sz w:val="24"/>
                <w:szCs w:val="24"/>
                <w:lang w:eastAsia="hr-HR"/>
              </w:rPr>
            </w:pPr>
            <w:r w:rsidRPr="00A971AF">
              <w:rPr>
                <w:rFonts w:ascii="Times New Roman" w:eastAsia="Times New Roman" w:hAnsi="Times New Roman" w:cs="Times New Roman"/>
                <w:b/>
                <w:sz w:val="24"/>
                <w:szCs w:val="24"/>
                <w:lang w:eastAsia="hr-HR"/>
              </w:rPr>
              <w:t>111</w:t>
            </w:r>
          </w:p>
        </w:tc>
        <w:tc>
          <w:tcPr>
            <w:tcW w:w="4110" w:type="dxa"/>
            <w:shd w:val="clear" w:color="auto" w:fill="BFBFBF"/>
            <w:vAlign w:val="center"/>
          </w:tcPr>
          <w:p w14:paraId="5F6C4D8B" w14:textId="1FE274F0" w:rsidR="00D4458B" w:rsidRPr="00A971AF" w:rsidRDefault="00A971AF" w:rsidP="00D4458B">
            <w:pPr>
              <w:spacing w:after="0" w:line="240" w:lineRule="auto"/>
              <w:jc w:val="center"/>
              <w:rPr>
                <w:rFonts w:ascii="Times New Roman" w:eastAsia="Times New Roman" w:hAnsi="Times New Roman" w:cs="Times New Roman"/>
                <w:b/>
                <w:sz w:val="24"/>
                <w:szCs w:val="24"/>
                <w:lang w:eastAsia="hr-HR"/>
              </w:rPr>
            </w:pPr>
            <w:r w:rsidRPr="00A971AF">
              <w:rPr>
                <w:rFonts w:ascii="Times New Roman" w:eastAsia="Times New Roman" w:hAnsi="Times New Roman" w:cs="Times New Roman"/>
                <w:b/>
                <w:sz w:val="24"/>
                <w:szCs w:val="24"/>
                <w:lang w:eastAsia="hr-HR"/>
              </w:rPr>
              <w:t>14</w:t>
            </w:r>
          </w:p>
        </w:tc>
      </w:tr>
    </w:tbl>
    <w:p w14:paraId="4D2D5BD5" w14:textId="77777777" w:rsidR="00D4458B" w:rsidRPr="00D4458B" w:rsidRDefault="00D4458B" w:rsidP="00D4458B">
      <w:pPr>
        <w:spacing w:before="240" w:after="240" w:line="240" w:lineRule="auto"/>
        <w:rPr>
          <w:rFonts w:ascii="Times New Roman" w:eastAsia="Times New Roman" w:hAnsi="Times New Roman" w:cs="Times New Roman"/>
          <w:color w:val="EE0000"/>
          <w:sz w:val="24"/>
          <w:szCs w:val="24"/>
          <w:lang w:eastAsia="hr-HR"/>
        </w:rPr>
      </w:pPr>
    </w:p>
    <w:p w14:paraId="6028D4E4" w14:textId="77777777" w:rsidR="00D4458B" w:rsidRPr="00D4458B" w:rsidRDefault="00D4458B" w:rsidP="00D4458B">
      <w:pPr>
        <w:spacing w:before="240" w:after="240" w:line="240" w:lineRule="auto"/>
        <w:rPr>
          <w:rFonts w:ascii="Times New Roman" w:eastAsia="Times New Roman" w:hAnsi="Times New Roman" w:cs="Times New Roman"/>
          <w:color w:val="EE0000"/>
          <w:sz w:val="24"/>
          <w:szCs w:val="24"/>
          <w:lang w:eastAsia="hr-HR"/>
        </w:rPr>
      </w:pPr>
    </w:p>
    <w:tbl>
      <w:tblPr>
        <w:tblW w:w="877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82"/>
        <w:gridCol w:w="1882"/>
        <w:gridCol w:w="1418"/>
        <w:gridCol w:w="3396"/>
      </w:tblGrid>
      <w:tr w:rsidR="00D4458B" w:rsidRPr="00A971AF" w14:paraId="48D23DDC" w14:textId="77777777" w:rsidTr="001D19C9">
        <w:trPr>
          <w:jc w:val="center"/>
        </w:trPr>
        <w:tc>
          <w:tcPr>
            <w:tcW w:w="8778" w:type="dxa"/>
            <w:gridSpan w:val="4"/>
            <w:vAlign w:val="center"/>
          </w:tcPr>
          <w:p w14:paraId="197C18DB" w14:textId="77777777" w:rsidR="00D4458B" w:rsidRPr="00A971AF" w:rsidRDefault="00D4458B" w:rsidP="00D4458B">
            <w:pPr>
              <w:spacing w:after="0" w:line="240" w:lineRule="auto"/>
              <w:jc w:val="center"/>
              <w:rPr>
                <w:rFonts w:ascii="Times New Roman" w:eastAsia="Times New Roman" w:hAnsi="Times New Roman" w:cs="Times New Roman"/>
                <w:sz w:val="24"/>
                <w:szCs w:val="24"/>
                <w:lang w:eastAsia="hr-HR"/>
              </w:rPr>
            </w:pPr>
            <w:r w:rsidRPr="00A971AF">
              <w:rPr>
                <w:rFonts w:ascii="Times New Roman" w:eastAsia="Times New Roman" w:hAnsi="Times New Roman" w:cs="Times New Roman"/>
                <w:b/>
                <w:sz w:val="24"/>
                <w:szCs w:val="24"/>
                <w:lang w:eastAsia="hr-HR"/>
              </w:rPr>
              <w:t>POLJANA</w:t>
            </w:r>
            <w:r w:rsidRPr="00A971AF">
              <w:rPr>
                <w:rFonts w:ascii="Times New Roman" w:eastAsia="Times New Roman" w:hAnsi="Times New Roman" w:cs="Times New Roman"/>
                <w:sz w:val="24"/>
                <w:szCs w:val="24"/>
                <w:lang w:eastAsia="hr-HR"/>
              </w:rPr>
              <w:t xml:space="preserve"> – Ivanić-Grad, Josipa </w:t>
            </w:r>
            <w:proofErr w:type="spellStart"/>
            <w:r w:rsidRPr="00A971AF">
              <w:rPr>
                <w:rFonts w:ascii="Times New Roman" w:eastAsia="Times New Roman" w:hAnsi="Times New Roman" w:cs="Times New Roman"/>
                <w:sz w:val="24"/>
                <w:szCs w:val="24"/>
                <w:lang w:eastAsia="hr-HR"/>
              </w:rPr>
              <w:t>Kelšina</w:t>
            </w:r>
            <w:proofErr w:type="spellEnd"/>
            <w:r w:rsidRPr="00A971AF">
              <w:rPr>
                <w:rFonts w:ascii="Times New Roman" w:eastAsia="Times New Roman" w:hAnsi="Times New Roman" w:cs="Times New Roman"/>
                <w:sz w:val="24"/>
                <w:szCs w:val="24"/>
                <w:lang w:eastAsia="hr-HR"/>
              </w:rPr>
              <w:t xml:space="preserve"> 11</w:t>
            </w:r>
          </w:p>
        </w:tc>
      </w:tr>
      <w:tr w:rsidR="00D4458B" w:rsidRPr="00A971AF" w14:paraId="0E53F250" w14:textId="77777777" w:rsidTr="001D19C9">
        <w:trPr>
          <w:jc w:val="center"/>
        </w:trPr>
        <w:tc>
          <w:tcPr>
            <w:tcW w:w="2082" w:type="dxa"/>
            <w:shd w:val="clear" w:color="auto" w:fill="BFBFBF"/>
            <w:vAlign w:val="center"/>
          </w:tcPr>
          <w:p w14:paraId="449BF285" w14:textId="77777777" w:rsidR="00D4458B" w:rsidRPr="00A971AF" w:rsidRDefault="00D4458B" w:rsidP="00D4458B">
            <w:pPr>
              <w:spacing w:after="0" w:line="240" w:lineRule="auto"/>
              <w:jc w:val="center"/>
              <w:rPr>
                <w:rFonts w:ascii="Times New Roman" w:eastAsia="Times New Roman" w:hAnsi="Times New Roman" w:cs="Times New Roman"/>
                <w:b/>
                <w:sz w:val="20"/>
                <w:szCs w:val="20"/>
                <w:lang w:eastAsia="hr-HR"/>
              </w:rPr>
            </w:pPr>
            <w:r w:rsidRPr="00A971AF">
              <w:rPr>
                <w:rFonts w:ascii="Times New Roman" w:eastAsia="Times New Roman" w:hAnsi="Times New Roman" w:cs="Times New Roman"/>
                <w:b/>
                <w:sz w:val="20"/>
                <w:szCs w:val="20"/>
                <w:lang w:eastAsia="hr-HR"/>
              </w:rPr>
              <w:t>ODGOJNA SKUPINA</w:t>
            </w:r>
          </w:p>
        </w:tc>
        <w:tc>
          <w:tcPr>
            <w:tcW w:w="1882" w:type="dxa"/>
            <w:shd w:val="clear" w:color="auto" w:fill="BFBFBF"/>
            <w:vAlign w:val="center"/>
          </w:tcPr>
          <w:p w14:paraId="2DB3AABD" w14:textId="77777777" w:rsidR="00D4458B" w:rsidRPr="00A971AF" w:rsidRDefault="00D4458B" w:rsidP="00D4458B">
            <w:pPr>
              <w:spacing w:after="0" w:line="240" w:lineRule="auto"/>
              <w:jc w:val="center"/>
              <w:rPr>
                <w:rFonts w:ascii="Times New Roman" w:eastAsia="Times New Roman" w:hAnsi="Times New Roman" w:cs="Times New Roman"/>
                <w:b/>
                <w:sz w:val="20"/>
                <w:szCs w:val="20"/>
                <w:lang w:eastAsia="hr-HR"/>
              </w:rPr>
            </w:pPr>
            <w:r w:rsidRPr="00A971AF">
              <w:rPr>
                <w:rFonts w:ascii="Times New Roman" w:eastAsia="Times New Roman" w:hAnsi="Times New Roman" w:cs="Times New Roman"/>
                <w:b/>
                <w:sz w:val="20"/>
                <w:szCs w:val="20"/>
                <w:lang w:eastAsia="hr-HR"/>
              </w:rPr>
              <w:t>DOBNA SKUPINA</w:t>
            </w:r>
          </w:p>
        </w:tc>
        <w:tc>
          <w:tcPr>
            <w:tcW w:w="1418" w:type="dxa"/>
            <w:shd w:val="clear" w:color="auto" w:fill="BFBFBF"/>
            <w:vAlign w:val="center"/>
          </w:tcPr>
          <w:p w14:paraId="60A9E701" w14:textId="77777777" w:rsidR="00D4458B" w:rsidRPr="00A971AF" w:rsidRDefault="00D4458B" w:rsidP="00D4458B">
            <w:pPr>
              <w:spacing w:after="0" w:line="240" w:lineRule="auto"/>
              <w:jc w:val="center"/>
              <w:rPr>
                <w:rFonts w:ascii="Times New Roman" w:eastAsia="Times New Roman" w:hAnsi="Times New Roman" w:cs="Times New Roman"/>
                <w:b/>
                <w:sz w:val="20"/>
                <w:szCs w:val="20"/>
                <w:lang w:eastAsia="hr-HR"/>
              </w:rPr>
            </w:pPr>
            <w:r w:rsidRPr="00A971AF">
              <w:rPr>
                <w:rFonts w:ascii="Times New Roman" w:eastAsia="Times New Roman" w:hAnsi="Times New Roman" w:cs="Times New Roman"/>
                <w:b/>
                <w:sz w:val="20"/>
                <w:szCs w:val="20"/>
                <w:lang w:eastAsia="hr-HR"/>
              </w:rPr>
              <w:t>BROJ DJECE</w:t>
            </w:r>
          </w:p>
        </w:tc>
        <w:tc>
          <w:tcPr>
            <w:tcW w:w="3396" w:type="dxa"/>
            <w:shd w:val="clear" w:color="auto" w:fill="BFBFBF"/>
            <w:vAlign w:val="center"/>
          </w:tcPr>
          <w:p w14:paraId="7110031A" w14:textId="77777777" w:rsidR="00D4458B" w:rsidRPr="00A971AF" w:rsidRDefault="00D4458B" w:rsidP="00D4458B">
            <w:pPr>
              <w:spacing w:after="0" w:line="240" w:lineRule="auto"/>
              <w:jc w:val="center"/>
              <w:rPr>
                <w:rFonts w:ascii="Times New Roman" w:eastAsia="Times New Roman" w:hAnsi="Times New Roman" w:cs="Times New Roman"/>
                <w:b/>
                <w:sz w:val="20"/>
                <w:szCs w:val="20"/>
                <w:lang w:eastAsia="hr-HR"/>
              </w:rPr>
            </w:pPr>
            <w:r w:rsidRPr="00A971AF">
              <w:rPr>
                <w:rFonts w:ascii="Times New Roman" w:eastAsia="Times New Roman" w:hAnsi="Times New Roman" w:cs="Times New Roman"/>
                <w:b/>
                <w:sz w:val="20"/>
                <w:szCs w:val="20"/>
                <w:lang w:eastAsia="hr-HR"/>
              </w:rPr>
              <w:t>ODGOJITELJI</w:t>
            </w:r>
          </w:p>
        </w:tc>
      </w:tr>
      <w:tr w:rsidR="00D4458B" w:rsidRPr="00A971AF" w14:paraId="48C2420C" w14:textId="77777777" w:rsidTr="001D19C9">
        <w:trPr>
          <w:trHeight w:val="570"/>
          <w:jc w:val="center"/>
        </w:trPr>
        <w:tc>
          <w:tcPr>
            <w:tcW w:w="2082" w:type="dxa"/>
            <w:vMerge w:val="restart"/>
            <w:vAlign w:val="center"/>
          </w:tcPr>
          <w:p w14:paraId="45838FE6" w14:textId="77777777" w:rsidR="00D4458B" w:rsidRPr="00A971AF" w:rsidRDefault="00D4458B" w:rsidP="00D4458B">
            <w:pPr>
              <w:spacing w:after="0" w:line="240" w:lineRule="auto"/>
              <w:rPr>
                <w:rFonts w:ascii="Times New Roman" w:eastAsia="Times New Roman" w:hAnsi="Times New Roman" w:cs="Times New Roman"/>
                <w:b/>
                <w:sz w:val="24"/>
                <w:szCs w:val="24"/>
                <w:lang w:eastAsia="hr-HR"/>
              </w:rPr>
            </w:pPr>
            <w:r w:rsidRPr="00A971AF">
              <w:rPr>
                <w:rFonts w:ascii="Times New Roman" w:eastAsia="Times New Roman" w:hAnsi="Times New Roman" w:cs="Times New Roman"/>
                <w:b/>
                <w:sz w:val="24"/>
                <w:szCs w:val="24"/>
                <w:lang w:eastAsia="hr-HR"/>
              </w:rPr>
              <w:t>VJEVERICE</w:t>
            </w:r>
          </w:p>
        </w:tc>
        <w:tc>
          <w:tcPr>
            <w:tcW w:w="1882" w:type="dxa"/>
            <w:vMerge w:val="restart"/>
            <w:vAlign w:val="center"/>
          </w:tcPr>
          <w:p w14:paraId="6334442B" w14:textId="77777777" w:rsidR="00D4458B" w:rsidRPr="00A971AF" w:rsidRDefault="00D4458B" w:rsidP="00D4458B">
            <w:pPr>
              <w:spacing w:after="0" w:line="240" w:lineRule="auto"/>
              <w:jc w:val="center"/>
              <w:rPr>
                <w:rFonts w:ascii="Times New Roman" w:eastAsia="Times New Roman" w:hAnsi="Times New Roman" w:cs="Times New Roman"/>
                <w:sz w:val="24"/>
                <w:szCs w:val="24"/>
                <w:lang w:eastAsia="hr-HR"/>
              </w:rPr>
            </w:pPr>
            <w:r w:rsidRPr="00A971AF">
              <w:rPr>
                <w:rFonts w:ascii="Times New Roman" w:eastAsia="Times New Roman" w:hAnsi="Times New Roman" w:cs="Times New Roman"/>
                <w:sz w:val="24"/>
                <w:szCs w:val="24"/>
                <w:lang w:eastAsia="hr-HR"/>
              </w:rPr>
              <w:t>mješovita</w:t>
            </w:r>
          </w:p>
          <w:p w14:paraId="672808C0" w14:textId="77777777" w:rsidR="00D4458B" w:rsidRPr="00A971AF" w:rsidRDefault="00D4458B" w:rsidP="00D4458B">
            <w:pPr>
              <w:spacing w:after="0" w:line="240" w:lineRule="auto"/>
              <w:jc w:val="center"/>
              <w:rPr>
                <w:rFonts w:ascii="Times New Roman" w:eastAsia="Times New Roman" w:hAnsi="Times New Roman" w:cs="Times New Roman"/>
                <w:sz w:val="24"/>
                <w:szCs w:val="24"/>
                <w:lang w:eastAsia="hr-HR"/>
              </w:rPr>
            </w:pPr>
            <w:r w:rsidRPr="00A971AF">
              <w:rPr>
                <w:rFonts w:ascii="Times New Roman" w:eastAsia="Times New Roman" w:hAnsi="Times New Roman" w:cs="Times New Roman"/>
                <w:sz w:val="24"/>
                <w:szCs w:val="24"/>
                <w:lang w:eastAsia="hr-HR"/>
              </w:rPr>
              <w:t>vrtićka</w:t>
            </w:r>
          </w:p>
        </w:tc>
        <w:tc>
          <w:tcPr>
            <w:tcW w:w="1418" w:type="dxa"/>
            <w:vMerge w:val="restart"/>
            <w:vAlign w:val="center"/>
          </w:tcPr>
          <w:p w14:paraId="05E49382" w14:textId="5A38BD69" w:rsidR="00D4458B" w:rsidRPr="00A971AF" w:rsidRDefault="00A971AF" w:rsidP="00D4458B">
            <w:pPr>
              <w:spacing w:after="0" w:line="240" w:lineRule="auto"/>
              <w:jc w:val="center"/>
              <w:rPr>
                <w:rFonts w:ascii="Times New Roman" w:eastAsia="Times New Roman" w:hAnsi="Times New Roman" w:cs="Times New Roman"/>
                <w:sz w:val="24"/>
                <w:szCs w:val="24"/>
                <w:lang w:eastAsia="hr-HR"/>
              </w:rPr>
            </w:pPr>
            <w:r w:rsidRPr="00A971AF">
              <w:rPr>
                <w:rFonts w:ascii="Times New Roman" w:eastAsia="Times New Roman" w:hAnsi="Times New Roman" w:cs="Times New Roman"/>
                <w:sz w:val="24"/>
                <w:szCs w:val="24"/>
                <w:lang w:eastAsia="hr-HR"/>
              </w:rPr>
              <w:t>26</w:t>
            </w:r>
          </w:p>
        </w:tc>
        <w:tc>
          <w:tcPr>
            <w:tcW w:w="3396" w:type="dxa"/>
            <w:vAlign w:val="center"/>
          </w:tcPr>
          <w:p w14:paraId="2CFB88F7" w14:textId="6EC0794F" w:rsidR="00D4458B" w:rsidRPr="00A971AF" w:rsidRDefault="00A971AF" w:rsidP="00D4458B">
            <w:pPr>
              <w:spacing w:after="0" w:line="240" w:lineRule="auto"/>
              <w:rPr>
                <w:rFonts w:ascii="Times New Roman" w:eastAsia="Times New Roman" w:hAnsi="Times New Roman" w:cs="Times New Roman"/>
                <w:bCs/>
                <w:sz w:val="24"/>
                <w:szCs w:val="24"/>
                <w:lang w:eastAsia="hr-HR"/>
              </w:rPr>
            </w:pPr>
            <w:r w:rsidRPr="00A971AF">
              <w:rPr>
                <w:rFonts w:ascii="Times New Roman" w:eastAsia="Times New Roman" w:hAnsi="Times New Roman" w:cs="Times New Roman"/>
                <w:bCs/>
                <w:sz w:val="24"/>
                <w:szCs w:val="24"/>
                <w:lang w:eastAsia="hr-HR"/>
              </w:rPr>
              <w:t xml:space="preserve">N. </w:t>
            </w:r>
            <w:proofErr w:type="spellStart"/>
            <w:r w:rsidRPr="00A971AF">
              <w:rPr>
                <w:rFonts w:ascii="Times New Roman" w:eastAsia="Times New Roman" w:hAnsi="Times New Roman" w:cs="Times New Roman"/>
                <w:bCs/>
                <w:sz w:val="24"/>
                <w:szCs w:val="24"/>
                <w:lang w:eastAsia="hr-HR"/>
              </w:rPr>
              <w:t>Iverović</w:t>
            </w:r>
            <w:proofErr w:type="spellEnd"/>
          </w:p>
        </w:tc>
      </w:tr>
      <w:tr w:rsidR="00D4458B" w:rsidRPr="00A971AF" w14:paraId="74C34C90" w14:textId="77777777" w:rsidTr="001D19C9">
        <w:trPr>
          <w:trHeight w:val="243"/>
          <w:jc w:val="center"/>
        </w:trPr>
        <w:tc>
          <w:tcPr>
            <w:tcW w:w="2082" w:type="dxa"/>
            <w:vMerge/>
            <w:vAlign w:val="center"/>
          </w:tcPr>
          <w:p w14:paraId="5F6CA9CA" w14:textId="77777777" w:rsidR="00D4458B" w:rsidRPr="00A971AF" w:rsidRDefault="00D4458B" w:rsidP="00D4458B">
            <w:pPr>
              <w:spacing w:after="0" w:line="240" w:lineRule="auto"/>
              <w:rPr>
                <w:rFonts w:ascii="Times New Roman" w:eastAsia="Times New Roman" w:hAnsi="Times New Roman" w:cs="Times New Roman"/>
                <w:b/>
                <w:sz w:val="24"/>
                <w:szCs w:val="24"/>
                <w:lang w:eastAsia="hr-HR"/>
              </w:rPr>
            </w:pPr>
          </w:p>
        </w:tc>
        <w:tc>
          <w:tcPr>
            <w:tcW w:w="1882" w:type="dxa"/>
            <w:vMerge/>
            <w:vAlign w:val="center"/>
          </w:tcPr>
          <w:p w14:paraId="66BA85A5" w14:textId="77777777" w:rsidR="00D4458B" w:rsidRPr="00A971AF" w:rsidRDefault="00D4458B" w:rsidP="00D4458B">
            <w:pPr>
              <w:spacing w:after="0" w:line="240" w:lineRule="auto"/>
              <w:jc w:val="center"/>
              <w:rPr>
                <w:rFonts w:ascii="Times New Roman" w:eastAsia="Times New Roman" w:hAnsi="Times New Roman" w:cs="Times New Roman"/>
                <w:sz w:val="24"/>
                <w:szCs w:val="24"/>
                <w:lang w:eastAsia="hr-HR"/>
              </w:rPr>
            </w:pPr>
          </w:p>
        </w:tc>
        <w:tc>
          <w:tcPr>
            <w:tcW w:w="1418" w:type="dxa"/>
            <w:vMerge/>
            <w:vAlign w:val="center"/>
          </w:tcPr>
          <w:p w14:paraId="1CA5EDED" w14:textId="77777777" w:rsidR="00D4458B" w:rsidRPr="00A971AF" w:rsidRDefault="00D4458B" w:rsidP="00D4458B">
            <w:pPr>
              <w:spacing w:after="0" w:line="240" w:lineRule="auto"/>
              <w:jc w:val="center"/>
              <w:rPr>
                <w:rFonts w:ascii="Times New Roman" w:eastAsia="Times New Roman" w:hAnsi="Times New Roman" w:cs="Times New Roman"/>
                <w:sz w:val="24"/>
                <w:szCs w:val="24"/>
                <w:lang w:eastAsia="hr-HR"/>
              </w:rPr>
            </w:pPr>
          </w:p>
        </w:tc>
        <w:tc>
          <w:tcPr>
            <w:tcW w:w="3396" w:type="dxa"/>
            <w:vAlign w:val="center"/>
          </w:tcPr>
          <w:p w14:paraId="24A54E8D" w14:textId="1DC81652" w:rsidR="00D4458B" w:rsidRPr="00A971AF" w:rsidRDefault="00A971AF" w:rsidP="00D4458B">
            <w:pPr>
              <w:spacing w:after="0" w:line="240" w:lineRule="auto"/>
              <w:rPr>
                <w:rFonts w:ascii="Times New Roman" w:eastAsia="Times New Roman" w:hAnsi="Times New Roman" w:cs="Times New Roman"/>
                <w:sz w:val="24"/>
                <w:szCs w:val="24"/>
                <w:lang w:eastAsia="hr-HR"/>
              </w:rPr>
            </w:pPr>
            <w:r w:rsidRPr="00A971AF">
              <w:rPr>
                <w:rFonts w:ascii="Times New Roman" w:eastAsia="Times New Roman" w:hAnsi="Times New Roman" w:cs="Times New Roman"/>
                <w:sz w:val="24"/>
                <w:szCs w:val="24"/>
                <w:lang w:eastAsia="hr-HR"/>
              </w:rPr>
              <w:t>M. Horvat</w:t>
            </w:r>
          </w:p>
        </w:tc>
      </w:tr>
      <w:tr w:rsidR="00D4458B" w:rsidRPr="00A971AF" w14:paraId="1D36B2EA" w14:textId="77777777" w:rsidTr="001D19C9">
        <w:trPr>
          <w:trHeight w:val="340"/>
          <w:jc w:val="center"/>
        </w:trPr>
        <w:tc>
          <w:tcPr>
            <w:tcW w:w="2082" w:type="dxa"/>
            <w:shd w:val="clear" w:color="auto" w:fill="BFBFBF"/>
            <w:vAlign w:val="center"/>
          </w:tcPr>
          <w:p w14:paraId="035D2C3F" w14:textId="77777777" w:rsidR="00D4458B" w:rsidRPr="00A971AF" w:rsidRDefault="00D4458B" w:rsidP="00D4458B">
            <w:pPr>
              <w:spacing w:after="0" w:line="240" w:lineRule="auto"/>
              <w:rPr>
                <w:rFonts w:ascii="Times New Roman" w:eastAsia="Times New Roman" w:hAnsi="Times New Roman" w:cs="Times New Roman"/>
                <w:b/>
                <w:sz w:val="24"/>
                <w:szCs w:val="24"/>
                <w:lang w:eastAsia="hr-HR"/>
              </w:rPr>
            </w:pPr>
            <w:r w:rsidRPr="00A971AF">
              <w:rPr>
                <w:rFonts w:ascii="Times New Roman" w:eastAsia="Times New Roman" w:hAnsi="Times New Roman" w:cs="Times New Roman"/>
                <w:b/>
                <w:sz w:val="24"/>
                <w:szCs w:val="24"/>
                <w:lang w:eastAsia="hr-HR"/>
              </w:rPr>
              <w:t>UKUPNO</w:t>
            </w:r>
          </w:p>
        </w:tc>
        <w:tc>
          <w:tcPr>
            <w:tcW w:w="1882" w:type="dxa"/>
            <w:shd w:val="clear" w:color="auto" w:fill="BFBFBF"/>
            <w:vAlign w:val="center"/>
          </w:tcPr>
          <w:p w14:paraId="28773126" w14:textId="77777777" w:rsidR="00D4458B" w:rsidRPr="00A971AF" w:rsidRDefault="00D4458B" w:rsidP="00D4458B">
            <w:pPr>
              <w:spacing w:after="0" w:line="240" w:lineRule="auto"/>
              <w:jc w:val="center"/>
              <w:rPr>
                <w:rFonts w:ascii="Times New Roman" w:eastAsia="Times New Roman" w:hAnsi="Times New Roman" w:cs="Times New Roman"/>
                <w:b/>
                <w:sz w:val="24"/>
                <w:szCs w:val="24"/>
                <w:lang w:eastAsia="hr-HR"/>
              </w:rPr>
            </w:pPr>
            <w:r w:rsidRPr="00A971AF">
              <w:rPr>
                <w:rFonts w:ascii="Times New Roman" w:eastAsia="Times New Roman" w:hAnsi="Times New Roman" w:cs="Times New Roman"/>
                <w:b/>
                <w:sz w:val="24"/>
                <w:szCs w:val="24"/>
                <w:lang w:eastAsia="hr-HR"/>
              </w:rPr>
              <w:t>sve</w:t>
            </w:r>
          </w:p>
        </w:tc>
        <w:tc>
          <w:tcPr>
            <w:tcW w:w="1418" w:type="dxa"/>
            <w:shd w:val="clear" w:color="auto" w:fill="BFBFBF"/>
            <w:vAlign w:val="center"/>
          </w:tcPr>
          <w:p w14:paraId="7FA5447C" w14:textId="0DFA6F98" w:rsidR="00D4458B" w:rsidRPr="00A971AF" w:rsidRDefault="00A971AF" w:rsidP="00D4458B">
            <w:pPr>
              <w:spacing w:after="0" w:line="240" w:lineRule="auto"/>
              <w:jc w:val="center"/>
              <w:rPr>
                <w:rFonts w:ascii="Times New Roman" w:eastAsia="Times New Roman" w:hAnsi="Times New Roman" w:cs="Times New Roman"/>
                <w:b/>
                <w:sz w:val="24"/>
                <w:szCs w:val="24"/>
                <w:lang w:eastAsia="hr-HR"/>
              </w:rPr>
            </w:pPr>
            <w:r w:rsidRPr="00A971AF">
              <w:rPr>
                <w:rFonts w:ascii="Times New Roman" w:eastAsia="Times New Roman" w:hAnsi="Times New Roman" w:cs="Times New Roman"/>
                <w:b/>
                <w:sz w:val="24"/>
                <w:szCs w:val="24"/>
                <w:lang w:eastAsia="hr-HR"/>
              </w:rPr>
              <w:t>26</w:t>
            </w:r>
          </w:p>
        </w:tc>
        <w:tc>
          <w:tcPr>
            <w:tcW w:w="3396" w:type="dxa"/>
            <w:shd w:val="clear" w:color="auto" w:fill="BFBFBF"/>
            <w:vAlign w:val="center"/>
          </w:tcPr>
          <w:p w14:paraId="02414668" w14:textId="77777777" w:rsidR="00D4458B" w:rsidRPr="00A971AF" w:rsidRDefault="00D4458B" w:rsidP="00D4458B">
            <w:pPr>
              <w:spacing w:after="0" w:line="240" w:lineRule="auto"/>
              <w:jc w:val="center"/>
              <w:rPr>
                <w:rFonts w:ascii="Times New Roman" w:eastAsia="Times New Roman" w:hAnsi="Times New Roman" w:cs="Times New Roman"/>
                <w:b/>
                <w:sz w:val="24"/>
                <w:szCs w:val="24"/>
                <w:lang w:eastAsia="hr-HR"/>
              </w:rPr>
            </w:pPr>
            <w:r w:rsidRPr="00A971AF">
              <w:rPr>
                <w:rFonts w:ascii="Times New Roman" w:eastAsia="Times New Roman" w:hAnsi="Times New Roman" w:cs="Times New Roman"/>
                <w:b/>
                <w:sz w:val="24"/>
                <w:szCs w:val="24"/>
                <w:lang w:eastAsia="hr-HR"/>
              </w:rPr>
              <w:t>2</w:t>
            </w:r>
          </w:p>
        </w:tc>
      </w:tr>
    </w:tbl>
    <w:p w14:paraId="567A7827" w14:textId="77777777" w:rsidR="00D4458B" w:rsidRPr="00D4458B" w:rsidRDefault="00D4458B" w:rsidP="00D4458B">
      <w:pPr>
        <w:spacing w:before="240" w:after="240" w:line="240" w:lineRule="auto"/>
        <w:jc w:val="both"/>
        <w:rPr>
          <w:rFonts w:ascii="Times New Roman" w:eastAsia="Times New Roman" w:hAnsi="Times New Roman" w:cs="Times New Roman"/>
          <w:color w:val="EE0000"/>
          <w:sz w:val="24"/>
          <w:szCs w:val="24"/>
          <w:lang w:eastAsia="hr-HR"/>
        </w:rPr>
      </w:pPr>
    </w:p>
    <w:tbl>
      <w:tblPr>
        <w:tblW w:w="877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82"/>
        <w:gridCol w:w="1882"/>
        <w:gridCol w:w="1418"/>
        <w:gridCol w:w="3396"/>
      </w:tblGrid>
      <w:tr w:rsidR="00D4458B" w:rsidRPr="00A971AF" w14:paraId="0EF8AC6E" w14:textId="77777777" w:rsidTr="001D19C9">
        <w:trPr>
          <w:jc w:val="center"/>
        </w:trPr>
        <w:tc>
          <w:tcPr>
            <w:tcW w:w="8778" w:type="dxa"/>
            <w:gridSpan w:val="4"/>
            <w:vAlign w:val="center"/>
          </w:tcPr>
          <w:p w14:paraId="3360430A" w14:textId="77777777" w:rsidR="00D4458B" w:rsidRPr="00A971AF" w:rsidRDefault="00D4458B" w:rsidP="00D4458B">
            <w:pPr>
              <w:spacing w:after="0" w:line="240" w:lineRule="auto"/>
              <w:jc w:val="center"/>
              <w:rPr>
                <w:rFonts w:ascii="Times New Roman" w:eastAsia="Times New Roman" w:hAnsi="Times New Roman" w:cs="Times New Roman"/>
                <w:sz w:val="24"/>
                <w:szCs w:val="24"/>
                <w:lang w:eastAsia="hr-HR"/>
              </w:rPr>
            </w:pPr>
            <w:r w:rsidRPr="00A971AF">
              <w:rPr>
                <w:rFonts w:ascii="Times New Roman" w:eastAsia="Times New Roman" w:hAnsi="Times New Roman" w:cs="Times New Roman"/>
                <w:b/>
                <w:sz w:val="24"/>
                <w:szCs w:val="24"/>
                <w:lang w:eastAsia="hr-HR"/>
              </w:rPr>
              <w:t>TVORNICA SMIJEHA</w:t>
            </w:r>
            <w:r w:rsidRPr="00A971AF">
              <w:rPr>
                <w:rFonts w:ascii="Times New Roman" w:eastAsia="Times New Roman" w:hAnsi="Times New Roman" w:cs="Times New Roman"/>
                <w:sz w:val="24"/>
                <w:szCs w:val="24"/>
                <w:lang w:eastAsia="hr-HR"/>
              </w:rPr>
              <w:t xml:space="preserve"> – Ivanić-Grad, </w:t>
            </w:r>
            <w:proofErr w:type="spellStart"/>
            <w:r w:rsidRPr="00A971AF">
              <w:rPr>
                <w:rFonts w:ascii="Times New Roman" w:eastAsia="Times New Roman" w:hAnsi="Times New Roman" w:cs="Times New Roman"/>
                <w:sz w:val="24"/>
                <w:szCs w:val="24"/>
                <w:lang w:eastAsia="hr-HR"/>
              </w:rPr>
              <w:t>Šiftarova</w:t>
            </w:r>
            <w:proofErr w:type="spellEnd"/>
            <w:r w:rsidRPr="00A971AF">
              <w:rPr>
                <w:rFonts w:ascii="Times New Roman" w:eastAsia="Times New Roman" w:hAnsi="Times New Roman" w:cs="Times New Roman"/>
                <w:sz w:val="24"/>
                <w:szCs w:val="24"/>
                <w:lang w:eastAsia="hr-HR"/>
              </w:rPr>
              <w:t xml:space="preserve"> 1a</w:t>
            </w:r>
          </w:p>
        </w:tc>
      </w:tr>
      <w:tr w:rsidR="00D4458B" w:rsidRPr="00A971AF" w14:paraId="2F255DD7" w14:textId="77777777" w:rsidTr="001D19C9">
        <w:trPr>
          <w:jc w:val="center"/>
        </w:trPr>
        <w:tc>
          <w:tcPr>
            <w:tcW w:w="2082" w:type="dxa"/>
            <w:shd w:val="clear" w:color="auto" w:fill="BFBFBF"/>
            <w:vAlign w:val="center"/>
          </w:tcPr>
          <w:p w14:paraId="74FBAA9C" w14:textId="77777777" w:rsidR="00D4458B" w:rsidRPr="00A971AF" w:rsidRDefault="00D4458B" w:rsidP="00D4458B">
            <w:pPr>
              <w:spacing w:after="0" w:line="240" w:lineRule="auto"/>
              <w:jc w:val="center"/>
              <w:rPr>
                <w:rFonts w:ascii="Times New Roman" w:eastAsia="Times New Roman" w:hAnsi="Times New Roman" w:cs="Times New Roman"/>
                <w:b/>
                <w:sz w:val="20"/>
                <w:szCs w:val="20"/>
                <w:lang w:eastAsia="hr-HR"/>
              </w:rPr>
            </w:pPr>
            <w:r w:rsidRPr="00A971AF">
              <w:rPr>
                <w:rFonts w:ascii="Times New Roman" w:eastAsia="Times New Roman" w:hAnsi="Times New Roman" w:cs="Times New Roman"/>
                <w:b/>
                <w:sz w:val="20"/>
                <w:szCs w:val="20"/>
                <w:lang w:eastAsia="hr-HR"/>
              </w:rPr>
              <w:t>ODGOJNA SKUPINA</w:t>
            </w:r>
          </w:p>
        </w:tc>
        <w:tc>
          <w:tcPr>
            <w:tcW w:w="1882" w:type="dxa"/>
            <w:shd w:val="clear" w:color="auto" w:fill="BFBFBF"/>
            <w:vAlign w:val="center"/>
          </w:tcPr>
          <w:p w14:paraId="75CD1AC7" w14:textId="77777777" w:rsidR="00D4458B" w:rsidRPr="00A971AF" w:rsidRDefault="00D4458B" w:rsidP="00D4458B">
            <w:pPr>
              <w:spacing w:after="0" w:line="240" w:lineRule="auto"/>
              <w:jc w:val="center"/>
              <w:rPr>
                <w:rFonts w:ascii="Times New Roman" w:eastAsia="Times New Roman" w:hAnsi="Times New Roman" w:cs="Times New Roman"/>
                <w:b/>
                <w:sz w:val="20"/>
                <w:szCs w:val="20"/>
                <w:lang w:eastAsia="hr-HR"/>
              </w:rPr>
            </w:pPr>
            <w:r w:rsidRPr="00A971AF">
              <w:rPr>
                <w:rFonts w:ascii="Times New Roman" w:eastAsia="Times New Roman" w:hAnsi="Times New Roman" w:cs="Times New Roman"/>
                <w:b/>
                <w:sz w:val="20"/>
                <w:szCs w:val="20"/>
                <w:lang w:eastAsia="hr-HR"/>
              </w:rPr>
              <w:t>DOBNA SKUPINA</w:t>
            </w:r>
          </w:p>
        </w:tc>
        <w:tc>
          <w:tcPr>
            <w:tcW w:w="1418" w:type="dxa"/>
            <w:shd w:val="clear" w:color="auto" w:fill="BFBFBF"/>
            <w:vAlign w:val="center"/>
          </w:tcPr>
          <w:p w14:paraId="58894B16" w14:textId="77777777" w:rsidR="00D4458B" w:rsidRPr="00A971AF" w:rsidRDefault="00D4458B" w:rsidP="00D4458B">
            <w:pPr>
              <w:spacing w:after="0" w:line="240" w:lineRule="auto"/>
              <w:jc w:val="center"/>
              <w:rPr>
                <w:rFonts w:ascii="Times New Roman" w:eastAsia="Times New Roman" w:hAnsi="Times New Roman" w:cs="Times New Roman"/>
                <w:b/>
                <w:sz w:val="20"/>
                <w:szCs w:val="20"/>
                <w:lang w:eastAsia="hr-HR"/>
              </w:rPr>
            </w:pPr>
            <w:r w:rsidRPr="00A971AF">
              <w:rPr>
                <w:rFonts w:ascii="Times New Roman" w:eastAsia="Times New Roman" w:hAnsi="Times New Roman" w:cs="Times New Roman"/>
                <w:b/>
                <w:sz w:val="20"/>
                <w:szCs w:val="20"/>
                <w:lang w:eastAsia="hr-HR"/>
              </w:rPr>
              <w:t>BROJ DJECE</w:t>
            </w:r>
          </w:p>
        </w:tc>
        <w:tc>
          <w:tcPr>
            <w:tcW w:w="3396" w:type="dxa"/>
            <w:shd w:val="clear" w:color="auto" w:fill="BFBFBF"/>
            <w:vAlign w:val="center"/>
          </w:tcPr>
          <w:p w14:paraId="26128281" w14:textId="77777777" w:rsidR="00D4458B" w:rsidRPr="00A971AF" w:rsidRDefault="00D4458B" w:rsidP="00D4458B">
            <w:pPr>
              <w:spacing w:after="0" w:line="240" w:lineRule="auto"/>
              <w:jc w:val="center"/>
              <w:rPr>
                <w:rFonts w:ascii="Times New Roman" w:eastAsia="Times New Roman" w:hAnsi="Times New Roman" w:cs="Times New Roman"/>
                <w:b/>
                <w:sz w:val="20"/>
                <w:szCs w:val="20"/>
                <w:lang w:eastAsia="hr-HR"/>
              </w:rPr>
            </w:pPr>
            <w:r w:rsidRPr="00A971AF">
              <w:rPr>
                <w:rFonts w:ascii="Times New Roman" w:eastAsia="Times New Roman" w:hAnsi="Times New Roman" w:cs="Times New Roman"/>
                <w:b/>
                <w:sz w:val="20"/>
                <w:szCs w:val="20"/>
                <w:lang w:eastAsia="hr-HR"/>
              </w:rPr>
              <w:t>ODGOJITELJI</w:t>
            </w:r>
          </w:p>
        </w:tc>
      </w:tr>
      <w:tr w:rsidR="00D4458B" w:rsidRPr="00A971AF" w14:paraId="584E2E36" w14:textId="77777777" w:rsidTr="001D19C9">
        <w:trPr>
          <w:trHeight w:val="336"/>
          <w:jc w:val="center"/>
        </w:trPr>
        <w:tc>
          <w:tcPr>
            <w:tcW w:w="2082" w:type="dxa"/>
            <w:vMerge w:val="restart"/>
            <w:vAlign w:val="center"/>
          </w:tcPr>
          <w:p w14:paraId="478DC5D1" w14:textId="7D6CAC95" w:rsidR="00D4458B" w:rsidRPr="00A971AF" w:rsidRDefault="00A971AF" w:rsidP="00D4458B">
            <w:pPr>
              <w:spacing w:after="0" w:line="240" w:lineRule="auto"/>
              <w:rPr>
                <w:rFonts w:ascii="Times New Roman" w:eastAsia="Times New Roman" w:hAnsi="Times New Roman" w:cs="Times New Roman"/>
                <w:b/>
                <w:sz w:val="24"/>
                <w:szCs w:val="24"/>
                <w:lang w:eastAsia="hr-HR"/>
              </w:rPr>
            </w:pPr>
            <w:r w:rsidRPr="00A971AF">
              <w:rPr>
                <w:rFonts w:ascii="Times New Roman" w:eastAsia="Times New Roman" w:hAnsi="Times New Roman" w:cs="Times New Roman"/>
                <w:b/>
                <w:sz w:val="24"/>
                <w:szCs w:val="24"/>
                <w:lang w:eastAsia="hr-HR"/>
              </w:rPr>
              <w:t>TREŠNJICE</w:t>
            </w:r>
          </w:p>
        </w:tc>
        <w:tc>
          <w:tcPr>
            <w:tcW w:w="1882" w:type="dxa"/>
            <w:vMerge w:val="restart"/>
            <w:vAlign w:val="center"/>
          </w:tcPr>
          <w:p w14:paraId="24EAAC0F" w14:textId="4383C744" w:rsidR="00D4458B" w:rsidRPr="00A971AF" w:rsidRDefault="00A971AF" w:rsidP="00D4458B">
            <w:pPr>
              <w:spacing w:after="0" w:line="240" w:lineRule="auto"/>
              <w:jc w:val="center"/>
              <w:rPr>
                <w:rFonts w:ascii="Times New Roman" w:eastAsia="Times New Roman" w:hAnsi="Times New Roman" w:cs="Times New Roman"/>
                <w:sz w:val="24"/>
                <w:szCs w:val="24"/>
                <w:lang w:eastAsia="hr-HR"/>
              </w:rPr>
            </w:pPr>
            <w:r w:rsidRPr="00A971AF">
              <w:rPr>
                <w:rFonts w:ascii="Times New Roman" w:eastAsia="Times New Roman" w:hAnsi="Times New Roman" w:cs="Times New Roman"/>
                <w:sz w:val="24"/>
                <w:szCs w:val="24"/>
                <w:lang w:eastAsia="hr-HR"/>
              </w:rPr>
              <w:t>mj.</w:t>
            </w:r>
            <w:r w:rsidR="00D4458B" w:rsidRPr="00A971AF">
              <w:rPr>
                <w:rFonts w:ascii="Times New Roman" w:eastAsia="Times New Roman" w:hAnsi="Times New Roman" w:cs="Times New Roman"/>
                <w:sz w:val="24"/>
                <w:szCs w:val="24"/>
                <w:lang w:eastAsia="hr-HR"/>
              </w:rPr>
              <w:t xml:space="preserve"> </w:t>
            </w:r>
            <w:proofErr w:type="spellStart"/>
            <w:r w:rsidR="00D4458B" w:rsidRPr="00A971AF">
              <w:rPr>
                <w:rFonts w:ascii="Times New Roman" w:eastAsia="Times New Roman" w:hAnsi="Times New Roman" w:cs="Times New Roman"/>
                <w:sz w:val="24"/>
                <w:szCs w:val="24"/>
                <w:lang w:eastAsia="hr-HR"/>
              </w:rPr>
              <w:t>jaslična</w:t>
            </w:r>
            <w:proofErr w:type="spellEnd"/>
          </w:p>
        </w:tc>
        <w:tc>
          <w:tcPr>
            <w:tcW w:w="1418" w:type="dxa"/>
            <w:vMerge w:val="restart"/>
            <w:vAlign w:val="center"/>
          </w:tcPr>
          <w:p w14:paraId="59D779B7" w14:textId="33C5DFBD" w:rsidR="00D4458B" w:rsidRPr="00A971AF" w:rsidRDefault="00A971AF" w:rsidP="00D4458B">
            <w:pPr>
              <w:spacing w:after="0" w:line="240" w:lineRule="auto"/>
              <w:jc w:val="center"/>
              <w:rPr>
                <w:rFonts w:ascii="Times New Roman" w:eastAsia="Times New Roman" w:hAnsi="Times New Roman" w:cs="Times New Roman"/>
                <w:sz w:val="24"/>
                <w:szCs w:val="24"/>
                <w:lang w:eastAsia="hr-HR"/>
              </w:rPr>
            </w:pPr>
            <w:r w:rsidRPr="00A971AF">
              <w:rPr>
                <w:rFonts w:ascii="Times New Roman" w:eastAsia="Times New Roman" w:hAnsi="Times New Roman" w:cs="Times New Roman"/>
                <w:sz w:val="24"/>
                <w:szCs w:val="24"/>
                <w:lang w:eastAsia="hr-HR"/>
              </w:rPr>
              <w:t>8</w:t>
            </w:r>
          </w:p>
        </w:tc>
        <w:tc>
          <w:tcPr>
            <w:tcW w:w="3396" w:type="dxa"/>
            <w:vAlign w:val="center"/>
          </w:tcPr>
          <w:p w14:paraId="3A653926" w14:textId="2E483C27" w:rsidR="00D4458B" w:rsidRPr="00A971AF" w:rsidRDefault="00A971AF" w:rsidP="00D4458B">
            <w:pPr>
              <w:spacing w:after="0" w:line="240" w:lineRule="auto"/>
              <w:rPr>
                <w:rFonts w:ascii="Times New Roman" w:eastAsia="Times New Roman" w:hAnsi="Times New Roman" w:cs="Times New Roman"/>
                <w:sz w:val="24"/>
                <w:szCs w:val="24"/>
                <w:lang w:eastAsia="hr-HR"/>
              </w:rPr>
            </w:pPr>
            <w:r w:rsidRPr="00A971AF">
              <w:rPr>
                <w:rFonts w:ascii="Times New Roman" w:eastAsia="Times New Roman" w:hAnsi="Times New Roman" w:cs="Times New Roman"/>
                <w:sz w:val="24"/>
                <w:szCs w:val="24"/>
                <w:lang w:eastAsia="hr-HR"/>
              </w:rPr>
              <w:t xml:space="preserve">J. </w:t>
            </w:r>
            <w:proofErr w:type="spellStart"/>
            <w:r w:rsidRPr="00A971AF">
              <w:rPr>
                <w:rFonts w:ascii="Times New Roman" w:eastAsia="Times New Roman" w:hAnsi="Times New Roman" w:cs="Times New Roman"/>
                <w:sz w:val="24"/>
                <w:szCs w:val="24"/>
                <w:lang w:eastAsia="hr-HR"/>
              </w:rPr>
              <w:t>Đerek</w:t>
            </w:r>
            <w:proofErr w:type="spellEnd"/>
          </w:p>
        </w:tc>
      </w:tr>
      <w:tr w:rsidR="00D4458B" w:rsidRPr="00A971AF" w14:paraId="582E6E84" w14:textId="77777777" w:rsidTr="001D19C9">
        <w:trPr>
          <w:trHeight w:val="243"/>
          <w:jc w:val="center"/>
        </w:trPr>
        <w:tc>
          <w:tcPr>
            <w:tcW w:w="2082" w:type="dxa"/>
            <w:vMerge/>
            <w:vAlign w:val="center"/>
          </w:tcPr>
          <w:p w14:paraId="4A4FAB6D" w14:textId="77777777" w:rsidR="00D4458B" w:rsidRPr="00A971AF" w:rsidRDefault="00D4458B" w:rsidP="00D4458B">
            <w:pPr>
              <w:spacing w:after="0" w:line="240" w:lineRule="auto"/>
              <w:rPr>
                <w:rFonts w:ascii="Times New Roman" w:eastAsia="Times New Roman" w:hAnsi="Times New Roman" w:cs="Times New Roman"/>
                <w:b/>
                <w:sz w:val="24"/>
                <w:szCs w:val="24"/>
                <w:lang w:eastAsia="hr-HR"/>
              </w:rPr>
            </w:pPr>
          </w:p>
        </w:tc>
        <w:tc>
          <w:tcPr>
            <w:tcW w:w="1882" w:type="dxa"/>
            <w:vMerge/>
            <w:vAlign w:val="center"/>
          </w:tcPr>
          <w:p w14:paraId="6D705E52" w14:textId="77777777" w:rsidR="00D4458B" w:rsidRPr="00A971AF" w:rsidRDefault="00D4458B" w:rsidP="00D4458B">
            <w:pPr>
              <w:spacing w:after="0" w:line="240" w:lineRule="auto"/>
              <w:jc w:val="center"/>
              <w:rPr>
                <w:rFonts w:ascii="Times New Roman" w:eastAsia="Times New Roman" w:hAnsi="Times New Roman" w:cs="Times New Roman"/>
                <w:sz w:val="24"/>
                <w:szCs w:val="24"/>
                <w:lang w:eastAsia="hr-HR"/>
              </w:rPr>
            </w:pPr>
          </w:p>
        </w:tc>
        <w:tc>
          <w:tcPr>
            <w:tcW w:w="1418" w:type="dxa"/>
            <w:vMerge/>
            <w:vAlign w:val="center"/>
          </w:tcPr>
          <w:p w14:paraId="0ADF54F2" w14:textId="77777777" w:rsidR="00D4458B" w:rsidRPr="00A971AF" w:rsidRDefault="00D4458B" w:rsidP="00D4458B">
            <w:pPr>
              <w:spacing w:after="0" w:line="240" w:lineRule="auto"/>
              <w:jc w:val="center"/>
              <w:rPr>
                <w:rFonts w:ascii="Times New Roman" w:eastAsia="Times New Roman" w:hAnsi="Times New Roman" w:cs="Times New Roman"/>
                <w:sz w:val="24"/>
                <w:szCs w:val="24"/>
                <w:lang w:eastAsia="hr-HR"/>
              </w:rPr>
            </w:pPr>
          </w:p>
        </w:tc>
        <w:tc>
          <w:tcPr>
            <w:tcW w:w="3396" w:type="dxa"/>
            <w:vAlign w:val="center"/>
          </w:tcPr>
          <w:p w14:paraId="34CA83C8" w14:textId="71A57E52" w:rsidR="00D4458B" w:rsidRPr="00A971AF" w:rsidRDefault="00A971AF" w:rsidP="00D4458B">
            <w:pPr>
              <w:spacing w:after="0" w:line="240" w:lineRule="auto"/>
              <w:rPr>
                <w:rFonts w:ascii="Times New Roman" w:eastAsia="Times New Roman" w:hAnsi="Times New Roman" w:cs="Times New Roman"/>
                <w:sz w:val="24"/>
                <w:szCs w:val="24"/>
                <w:lang w:eastAsia="hr-HR"/>
              </w:rPr>
            </w:pPr>
            <w:r w:rsidRPr="00A971AF">
              <w:rPr>
                <w:rFonts w:ascii="Times New Roman" w:eastAsia="Times New Roman" w:hAnsi="Times New Roman" w:cs="Times New Roman"/>
                <w:sz w:val="24"/>
                <w:szCs w:val="24"/>
                <w:lang w:eastAsia="hr-HR"/>
              </w:rPr>
              <w:t>V. Ivanković</w:t>
            </w:r>
          </w:p>
        </w:tc>
      </w:tr>
      <w:tr w:rsidR="00D4458B" w:rsidRPr="00A971AF" w14:paraId="7BE2664F" w14:textId="77777777" w:rsidTr="001D19C9">
        <w:trPr>
          <w:trHeight w:val="168"/>
          <w:jc w:val="center"/>
        </w:trPr>
        <w:tc>
          <w:tcPr>
            <w:tcW w:w="2082" w:type="dxa"/>
            <w:vMerge w:val="restart"/>
            <w:vAlign w:val="center"/>
          </w:tcPr>
          <w:p w14:paraId="08529626" w14:textId="428C0D7C" w:rsidR="00D4458B" w:rsidRPr="00A971AF" w:rsidRDefault="00A971AF" w:rsidP="00D4458B">
            <w:pPr>
              <w:spacing w:after="0" w:line="240" w:lineRule="auto"/>
              <w:rPr>
                <w:rFonts w:ascii="Times New Roman" w:eastAsia="Times New Roman" w:hAnsi="Times New Roman" w:cs="Times New Roman"/>
                <w:b/>
                <w:sz w:val="24"/>
                <w:szCs w:val="24"/>
                <w:lang w:eastAsia="hr-HR"/>
              </w:rPr>
            </w:pPr>
            <w:r w:rsidRPr="00A971AF">
              <w:rPr>
                <w:rFonts w:ascii="Times New Roman" w:eastAsia="Times New Roman" w:hAnsi="Times New Roman" w:cs="Times New Roman"/>
                <w:b/>
                <w:sz w:val="24"/>
                <w:szCs w:val="24"/>
                <w:lang w:eastAsia="hr-HR"/>
              </w:rPr>
              <w:t>RIBICE</w:t>
            </w:r>
          </w:p>
        </w:tc>
        <w:tc>
          <w:tcPr>
            <w:tcW w:w="1882" w:type="dxa"/>
            <w:vMerge w:val="restart"/>
            <w:vAlign w:val="center"/>
          </w:tcPr>
          <w:p w14:paraId="6356DB43" w14:textId="422CC15E" w:rsidR="00D4458B" w:rsidRPr="00A971AF" w:rsidRDefault="00A971AF" w:rsidP="00D4458B">
            <w:pPr>
              <w:spacing w:after="0" w:line="240" w:lineRule="auto"/>
              <w:jc w:val="center"/>
              <w:rPr>
                <w:rFonts w:ascii="Times New Roman" w:eastAsia="Times New Roman" w:hAnsi="Times New Roman" w:cs="Times New Roman"/>
                <w:sz w:val="24"/>
                <w:szCs w:val="24"/>
                <w:lang w:eastAsia="hr-HR"/>
              </w:rPr>
            </w:pPr>
            <w:r w:rsidRPr="00A971AF">
              <w:rPr>
                <w:rFonts w:ascii="Times New Roman" w:eastAsia="Times New Roman" w:hAnsi="Times New Roman" w:cs="Times New Roman"/>
                <w:sz w:val="24"/>
                <w:szCs w:val="24"/>
                <w:lang w:eastAsia="hr-HR"/>
              </w:rPr>
              <w:t>mj.</w:t>
            </w:r>
            <w:r w:rsidR="00D4458B" w:rsidRPr="00A971AF">
              <w:rPr>
                <w:rFonts w:ascii="Times New Roman" w:eastAsia="Times New Roman" w:hAnsi="Times New Roman" w:cs="Times New Roman"/>
                <w:sz w:val="24"/>
                <w:szCs w:val="24"/>
                <w:lang w:eastAsia="hr-HR"/>
              </w:rPr>
              <w:t xml:space="preserve"> </w:t>
            </w:r>
            <w:proofErr w:type="spellStart"/>
            <w:r w:rsidR="00D4458B" w:rsidRPr="00A971AF">
              <w:rPr>
                <w:rFonts w:ascii="Times New Roman" w:eastAsia="Times New Roman" w:hAnsi="Times New Roman" w:cs="Times New Roman"/>
                <w:sz w:val="24"/>
                <w:szCs w:val="24"/>
                <w:lang w:eastAsia="hr-HR"/>
              </w:rPr>
              <w:t>jaslična</w:t>
            </w:r>
            <w:proofErr w:type="spellEnd"/>
          </w:p>
        </w:tc>
        <w:tc>
          <w:tcPr>
            <w:tcW w:w="1418" w:type="dxa"/>
            <w:vMerge w:val="restart"/>
            <w:vAlign w:val="center"/>
          </w:tcPr>
          <w:p w14:paraId="162680AB" w14:textId="440C7EC1" w:rsidR="00D4458B" w:rsidRPr="00A971AF" w:rsidRDefault="00A971AF" w:rsidP="00D4458B">
            <w:pPr>
              <w:spacing w:after="0" w:line="240" w:lineRule="auto"/>
              <w:jc w:val="center"/>
              <w:rPr>
                <w:rFonts w:ascii="Times New Roman" w:eastAsia="Times New Roman" w:hAnsi="Times New Roman" w:cs="Times New Roman"/>
                <w:sz w:val="24"/>
                <w:szCs w:val="24"/>
                <w:lang w:eastAsia="hr-HR"/>
              </w:rPr>
            </w:pPr>
            <w:r w:rsidRPr="00A971AF">
              <w:rPr>
                <w:rFonts w:ascii="Times New Roman" w:eastAsia="Times New Roman" w:hAnsi="Times New Roman" w:cs="Times New Roman"/>
                <w:sz w:val="24"/>
                <w:szCs w:val="24"/>
                <w:lang w:eastAsia="hr-HR"/>
              </w:rPr>
              <w:t>9</w:t>
            </w:r>
          </w:p>
        </w:tc>
        <w:tc>
          <w:tcPr>
            <w:tcW w:w="3396" w:type="dxa"/>
            <w:vAlign w:val="center"/>
          </w:tcPr>
          <w:p w14:paraId="5E22E61A" w14:textId="47F160E4" w:rsidR="00D4458B" w:rsidRPr="00A971AF" w:rsidRDefault="00A971AF" w:rsidP="00D4458B">
            <w:pPr>
              <w:spacing w:after="0" w:line="240" w:lineRule="auto"/>
              <w:rPr>
                <w:rFonts w:ascii="Times New Roman" w:eastAsia="Times New Roman" w:hAnsi="Times New Roman" w:cs="Times New Roman"/>
                <w:sz w:val="24"/>
                <w:szCs w:val="24"/>
                <w:lang w:eastAsia="hr-HR"/>
              </w:rPr>
            </w:pPr>
            <w:r w:rsidRPr="00A971AF">
              <w:rPr>
                <w:rFonts w:ascii="Times New Roman" w:eastAsia="Times New Roman" w:hAnsi="Times New Roman" w:cs="Times New Roman"/>
                <w:sz w:val="24"/>
                <w:szCs w:val="24"/>
                <w:lang w:eastAsia="hr-HR"/>
              </w:rPr>
              <w:t xml:space="preserve">M. </w:t>
            </w:r>
            <w:proofErr w:type="spellStart"/>
            <w:r w:rsidRPr="00A971AF">
              <w:rPr>
                <w:rFonts w:ascii="Times New Roman" w:eastAsia="Times New Roman" w:hAnsi="Times New Roman" w:cs="Times New Roman"/>
                <w:sz w:val="24"/>
                <w:szCs w:val="24"/>
                <w:lang w:eastAsia="hr-HR"/>
              </w:rPr>
              <w:t>Octenjak</w:t>
            </w:r>
            <w:proofErr w:type="spellEnd"/>
          </w:p>
        </w:tc>
      </w:tr>
      <w:tr w:rsidR="00D4458B" w:rsidRPr="00A971AF" w14:paraId="44A8686A" w14:textId="77777777" w:rsidTr="001D19C9">
        <w:trPr>
          <w:trHeight w:val="168"/>
          <w:jc w:val="center"/>
        </w:trPr>
        <w:tc>
          <w:tcPr>
            <w:tcW w:w="2082" w:type="dxa"/>
            <w:vMerge/>
            <w:vAlign w:val="center"/>
          </w:tcPr>
          <w:p w14:paraId="377BCFFF" w14:textId="77777777" w:rsidR="00D4458B" w:rsidRPr="00A971AF" w:rsidRDefault="00D4458B" w:rsidP="00D4458B">
            <w:pPr>
              <w:spacing w:after="0" w:line="240" w:lineRule="auto"/>
              <w:rPr>
                <w:rFonts w:ascii="Times New Roman" w:eastAsia="Times New Roman" w:hAnsi="Times New Roman" w:cs="Times New Roman"/>
                <w:b/>
                <w:sz w:val="24"/>
                <w:szCs w:val="24"/>
                <w:lang w:eastAsia="hr-HR"/>
              </w:rPr>
            </w:pPr>
          </w:p>
        </w:tc>
        <w:tc>
          <w:tcPr>
            <w:tcW w:w="1882" w:type="dxa"/>
            <w:vMerge/>
            <w:vAlign w:val="center"/>
          </w:tcPr>
          <w:p w14:paraId="23E747AC" w14:textId="77777777" w:rsidR="00D4458B" w:rsidRPr="00A971AF" w:rsidRDefault="00D4458B" w:rsidP="00D4458B">
            <w:pPr>
              <w:spacing w:after="0" w:line="240" w:lineRule="auto"/>
              <w:jc w:val="center"/>
              <w:rPr>
                <w:rFonts w:ascii="Times New Roman" w:eastAsia="Times New Roman" w:hAnsi="Times New Roman" w:cs="Times New Roman"/>
                <w:b/>
                <w:sz w:val="24"/>
                <w:szCs w:val="24"/>
                <w:lang w:eastAsia="hr-HR"/>
              </w:rPr>
            </w:pPr>
          </w:p>
        </w:tc>
        <w:tc>
          <w:tcPr>
            <w:tcW w:w="1418" w:type="dxa"/>
            <w:vMerge/>
            <w:vAlign w:val="center"/>
          </w:tcPr>
          <w:p w14:paraId="7AB569BF" w14:textId="77777777" w:rsidR="00D4458B" w:rsidRPr="00A971AF" w:rsidRDefault="00D4458B" w:rsidP="00D4458B">
            <w:pPr>
              <w:spacing w:after="0" w:line="240" w:lineRule="auto"/>
              <w:jc w:val="center"/>
              <w:rPr>
                <w:rFonts w:ascii="Times New Roman" w:eastAsia="Times New Roman" w:hAnsi="Times New Roman" w:cs="Times New Roman"/>
                <w:b/>
                <w:sz w:val="24"/>
                <w:szCs w:val="24"/>
                <w:lang w:eastAsia="hr-HR"/>
              </w:rPr>
            </w:pPr>
          </w:p>
        </w:tc>
        <w:tc>
          <w:tcPr>
            <w:tcW w:w="3396" w:type="dxa"/>
            <w:vAlign w:val="center"/>
          </w:tcPr>
          <w:p w14:paraId="1CA6C38B" w14:textId="540AF343" w:rsidR="00D4458B" w:rsidRPr="00A971AF" w:rsidRDefault="00D4458B" w:rsidP="00D4458B">
            <w:pPr>
              <w:spacing w:after="0" w:line="240" w:lineRule="auto"/>
              <w:rPr>
                <w:rFonts w:ascii="Times New Roman" w:eastAsia="Times New Roman" w:hAnsi="Times New Roman" w:cs="Times New Roman"/>
                <w:sz w:val="24"/>
                <w:szCs w:val="24"/>
                <w:lang w:eastAsia="hr-HR"/>
              </w:rPr>
            </w:pPr>
          </w:p>
        </w:tc>
      </w:tr>
      <w:tr w:rsidR="00D4458B" w:rsidRPr="00A971AF" w14:paraId="7B8DABBB" w14:textId="77777777" w:rsidTr="001D19C9">
        <w:trPr>
          <w:trHeight w:val="340"/>
          <w:jc w:val="center"/>
        </w:trPr>
        <w:tc>
          <w:tcPr>
            <w:tcW w:w="2082" w:type="dxa"/>
            <w:shd w:val="clear" w:color="auto" w:fill="BFBFBF"/>
            <w:vAlign w:val="center"/>
          </w:tcPr>
          <w:p w14:paraId="0BBA77D6" w14:textId="77777777" w:rsidR="00D4458B" w:rsidRPr="00A971AF" w:rsidRDefault="00D4458B" w:rsidP="00D4458B">
            <w:pPr>
              <w:spacing w:after="0" w:line="240" w:lineRule="auto"/>
              <w:rPr>
                <w:rFonts w:ascii="Times New Roman" w:eastAsia="Times New Roman" w:hAnsi="Times New Roman" w:cs="Times New Roman"/>
                <w:b/>
                <w:sz w:val="24"/>
                <w:szCs w:val="24"/>
                <w:lang w:eastAsia="hr-HR"/>
              </w:rPr>
            </w:pPr>
            <w:r w:rsidRPr="00A971AF">
              <w:rPr>
                <w:rFonts w:ascii="Times New Roman" w:eastAsia="Times New Roman" w:hAnsi="Times New Roman" w:cs="Times New Roman"/>
                <w:b/>
                <w:sz w:val="24"/>
                <w:szCs w:val="24"/>
                <w:lang w:eastAsia="hr-HR"/>
              </w:rPr>
              <w:t>UKUPNO</w:t>
            </w:r>
          </w:p>
        </w:tc>
        <w:tc>
          <w:tcPr>
            <w:tcW w:w="1882" w:type="dxa"/>
            <w:shd w:val="clear" w:color="auto" w:fill="BFBFBF"/>
            <w:vAlign w:val="center"/>
          </w:tcPr>
          <w:p w14:paraId="0B94119B" w14:textId="77777777" w:rsidR="00D4458B" w:rsidRPr="00A971AF" w:rsidRDefault="00D4458B" w:rsidP="00D4458B">
            <w:pPr>
              <w:spacing w:after="0" w:line="240" w:lineRule="auto"/>
              <w:jc w:val="center"/>
              <w:rPr>
                <w:rFonts w:ascii="Times New Roman" w:eastAsia="Times New Roman" w:hAnsi="Times New Roman" w:cs="Times New Roman"/>
                <w:b/>
                <w:sz w:val="24"/>
                <w:szCs w:val="24"/>
                <w:lang w:eastAsia="hr-HR"/>
              </w:rPr>
            </w:pPr>
            <w:r w:rsidRPr="00A971AF">
              <w:rPr>
                <w:rFonts w:ascii="Times New Roman" w:eastAsia="Times New Roman" w:hAnsi="Times New Roman" w:cs="Times New Roman"/>
                <w:b/>
                <w:sz w:val="24"/>
                <w:szCs w:val="24"/>
                <w:lang w:eastAsia="hr-HR"/>
              </w:rPr>
              <w:t>sve</w:t>
            </w:r>
          </w:p>
        </w:tc>
        <w:tc>
          <w:tcPr>
            <w:tcW w:w="1418" w:type="dxa"/>
            <w:shd w:val="clear" w:color="auto" w:fill="BFBFBF"/>
            <w:vAlign w:val="center"/>
          </w:tcPr>
          <w:p w14:paraId="4A741803" w14:textId="77777777" w:rsidR="00D4458B" w:rsidRPr="00A971AF" w:rsidRDefault="00D4458B" w:rsidP="00D4458B">
            <w:pPr>
              <w:spacing w:after="0" w:line="240" w:lineRule="auto"/>
              <w:jc w:val="center"/>
              <w:rPr>
                <w:rFonts w:ascii="Times New Roman" w:eastAsia="Times New Roman" w:hAnsi="Times New Roman" w:cs="Times New Roman"/>
                <w:b/>
                <w:sz w:val="24"/>
                <w:szCs w:val="24"/>
                <w:lang w:eastAsia="hr-HR"/>
              </w:rPr>
            </w:pPr>
            <w:r w:rsidRPr="00A971AF">
              <w:rPr>
                <w:rFonts w:ascii="Times New Roman" w:eastAsia="Times New Roman" w:hAnsi="Times New Roman" w:cs="Times New Roman"/>
                <w:b/>
                <w:sz w:val="24"/>
                <w:szCs w:val="24"/>
                <w:lang w:eastAsia="hr-HR"/>
              </w:rPr>
              <w:t>25</w:t>
            </w:r>
          </w:p>
        </w:tc>
        <w:tc>
          <w:tcPr>
            <w:tcW w:w="3396" w:type="dxa"/>
            <w:shd w:val="clear" w:color="auto" w:fill="BFBFBF"/>
            <w:vAlign w:val="center"/>
          </w:tcPr>
          <w:p w14:paraId="62CA077A" w14:textId="626F8B9C" w:rsidR="00D4458B" w:rsidRPr="00A971AF" w:rsidRDefault="007C1CDF" w:rsidP="00D4458B">
            <w:pPr>
              <w:spacing w:after="0" w:line="240" w:lineRule="auto"/>
              <w:jc w:val="center"/>
              <w:rPr>
                <w:rFonts w:ascii="Times New Roman" w:eastAsia="Times New Roman" w:hAnsi="Times New Roman" w:cs="Times New Roman"/>
                <w:b/>
                <w:sz w:val="24"/>
                <w:szCs w:val="24"/>
                <w:lang w:eastAsia="hr-HR"/>
              </w:rPr>
            </w:pPr>
            <w:r>
              <w:rPr>
                <w:rFonts w:ascii="Times New Roman" w:eastAsia="Times New Roman" w:hAnsi="Times New Roman" w:cs="Times New Roman"/>
                <w:b/>
                <w:sz w:val="24"/>
                <w:szCs w:val="24"/>
                <w:lang w:eastAsia="hr-HR"/>
              </w:rPr>
              <w:t>4</w:t>
            </w:r>
          </w:p>
        </w:tc>
      </w:tr>
    </w:tbl>
    <w:p w14:paraId="05023207" w14:textId="239E9222" w:rsidR="00D4458B" w:rsidRPr="00BF4377" w:rsidRDefault="00D4458B" w:rsidP="00D4458B">
      <w:pPr>
        <w:spacing w:before="240" w:after="240" w:line="240" w:lineRule="auto"/>
        <w:jc w:val="both"/>
        <w:rPr>
          <w:rFonts w:ascii="Times New Roman" w:eastAsia="Times New Roman" w:hAnsi="Times New Roman" w:cs="Times New Roman"/>
          <w:sz w:val="20"/>
          <w:szCs w:val="24"/>
          <w:lang w:eastAsia="hr-HR"/>
        </w:rPr>
      </w:pPr>
      <w:r w:rsidRPr="00BF4377">
        <w:rPr>
          <w:rFonts w:ascii="Times New Roman" w:eastAsia="Times New Roman" w:hAnsi="Times New Roman" w:cs="Times New Roman"/>
          <w:sz w:val="20"/>
          <w:szCs w:val="24"/>
          <w:lang w:eastAsia="hr-HR"/>
        </w:rPr>
        <w:t xml:space="preserve">*od naprijed navedenih radnika u radnom odnosu se nalazi još </w:t>
      </w:r>
      <w:r w:rsidR="00BF4377" w:rsidRPr="00BF4377">
        <w:rPr>
          <w:rFonts w:ascii="Times New Roman" w:eastAsia="Times New Roman" w:hAnsi="Times New Roman" w:cs="Times New Roman"/>
          <w:sz w:val="20"/>
          <w:szCs w:val="24"/>
          <w:lang w:eastAsia="hr-HR"/>
        </w:rPr>
        <w:t>3</w:t>
      </w:r>
      <w:r w:rsidRPr="00BF4377">
        <w:rPr>
          <w:rFonts w:ascii="Times New Roman" w:eastAsia="Times New Roman" w:hAnsi="Times New Roman" w:cs="Times New Roman"/>
          <w:sz w:val="20"/>
          <w:szCs w:val="24"/>
          <w:lang w:eastAsia="hr-HR"/>
        </w:rPr>
        <w:t xml:space="preserve"> odgojno-obrazovn</w:t>
      </w:r>
      <w:r w:rsidR="00BF4377" w:rsidRPr="00BF4377">
        <w:rPr>
          <w:rFonts w:ascii="Times New Roman" w:eastAsia="Times New Roman" w:hAnsi="Times New Roman" w:cs="Times New Roman"/>
          <w:sz w:val="20"/>
          <w:szCs w:val="24"/>
          <w:lang w:eastAsia="hr-HR"/>
        </w:rPr>
        <w:t>e</w:t>
      </w:r>
      <w:r w:rsidRPr="00BF4377">
        <w:rPr>
          <w:rFonts w:ascii="Times New Roman" w:eastAsia="Times New Roman" w:hAnsi="Times New Roman" w:cs="Times New Roman"/>
          <w:sz w:val="20"/>
          <w:szCs w:val="24"/>
          <w:lang w:eastAsia="hr-HR"/>
        </w:rPr>
        <w:t xml:space="preserve"> radnic</w:t>
      </w:r>
      <w:r w:rsidR="00BF4377" w:rsidRPr="00BF4377">
        <w:rPr>
          <w:rFonts w:ascii="Times New Roman" w:eastAsia="Times New Roman" w:hAnsi="Times New Roman" w:cs="Times New Roman"/>
          <w:sz w:val="20"/>
          <w:szCs w:val="24"/>
          <w:lang w:eastAsia="hr-HR"/>
        </w:rPr>
        <w:t>e</w:t>
      </w:r>
      <w:r w:rsidRPr="00BF4377">
        <w:rPr>
          <w:rFonts w:ascii="Times New Roman" w:eastAsia="Times New Roman" w:hAnsi="Times New Roman" w:cs="Times New Roman"/>
          <w:sz w:val="20"/>
          <w:szCs w:val="24"/>
          <w:lang w:eastAsia="hr-HR"/>
        </w:rPr>
        <w:t xml:space="preserve">  (odgojitelji) koje koriste svoje pravo na plaćeni dopust trudne radnice / </w:t>
      </w:r>
      <w:proofErr w:type="spellStart"/>
      <w:r w:rsidRPr="00BF4377">
        <w:rPr>
          <w:rFonts w:ascii="Times New Roman" w:eastAsia="Times New Roman" w:hAnsi="Times New Roman" w:cs="Times New Roman"/>
          <w:sz w:val="20"/>
          <w:szCs w:val="24"/>
          <w:lang w:eastAsia="hr-HR"/>
        </w:rPr>
        <w:t>rodiljni</w:t>
      </w:r>
      <w:proofErr w:type="spellEnd"/>
      <w:r w:rsidRPr="00BF4377">
        <w:rPr>
          <w:rFonts w:ascii="Times New Roman" w:eastAsia="Times New Roman" w:hAnsi="Times New Roman" w:cs="Times New Roman"/>
          <w:sz w:val="20"/>
          <w:szCs w:val="24"/>
          <w:lang w:eastAsia="hr-HR"/>
        </w:rPr>
        <w:t xml:space="preserve"> / roditeljski dopust (A.M. Tomac, M. </w:t>
      </w:r>
      <w:r w:rsidR="00A971AF" w:rsidRPr="00BF4377">
        <w:rPr>
          <w:rFonts w:ascii="Times New Roman" w:eastAsia="Times New Roman" w:hAnsi="Times New Roman" w:cs="Times New Roman"/>
          <w:sz w:val="20"/>
          <w:szCs w:val="24"/>
          <w:lang w:eastAsia="hr-HR"/>
        </w:rPr>
        <w:t xml:space="preserve">Mareković, </w:t>
      </w:r>
      <w:r w:rsidRPr="00BF4377">
        <w:rPr>
          <w:rFonts w:ascii="Times New Roman" w:eastAsia="Times New Roman" w:hAnsi="Times New Roman" w:cs="Times New Roman"/>
          <w:sz w:val="20"/>
          <w:szCs w:val="24"/>
          <w:lang w:eastAsia="hr-HR"/>
        </w:rPr>
        <w:t>Marijana Radoš)</w:t>
      </w:r>
    </w:p>
    <w:p w14:paraId="0401C908" w14:textId="77777777" w:rsidR="00D4458B" w:rsidRPr="00D4458B" w:rsidRDefault="00D4458B" w:rsidP="00D4458B">
      <w:pPr>
        <w:spacing w:before="240" w:after="240" w:line="240" w:lineRule="auto"/>
        <w:jc w:val="both"/>
        <w:rPr>
          <w:rFonts w:ascii="Times New Roman" w:eastAsia="Times New Roman" w:hAnsi="Times New Roman" w:cs="Times New Roman"/>
          <w:color w:val="EE0000"/>
          <w:sz w:val="24"/>
          <w:szCs w:val="24"/>
          <w:lang w:eastAsia="hr-HR"/>
        </w:rPr>
      </w:pPr>
    </w:p>
    <w:p w14:paraId="5389E3D0" w14:textId="77777777" w:rsidR="00D4458B" w:rsidRPr="00D4458B" w:rsidRDefault="00D4458B" w:rsidP="00D4458B">
      <w:pPr>
        <w:spacing w:before="240" w:after="240" w:line="240" w:lineRule="auto"/>
        <w:jc w:val="both"/>
        <w:rPr>
          <w:rFonts w:ascii="Times New Roman" w:eastAsia="Times New Roman" w:hAnsi="Times New Roman" w:cs="Times New Roman"/>
          <w:color w:val="EE0000"/>
          <w:sz w:val="24"/>
          <w:szCs w:val="24"/>
          <w:lang w:eastAsia="hr-HR"/>
        </w:rPr>
      </w:pPr>
    </w:p>
    <w:p w14:paraId="6BF58D55" w14:textId="77777777" w:rsidR="00D4458B" w:rsidRPr="00BF4377" w:rsidRDefault="00D4458B" w:rsidP="00D4458B">
      <w:pPr>
        <w:spacing w:before="240" w:after="240" w:line="240" w:lineRule="auto"/>
        <w:jc w:val="both"/>
        <w:rPr>
          <w:rFonts w:ascii="Times New Roman" w:eastAsia="Times New Roman" w:hAnsi="Times New Roman" w:cs="Times New Roman"/>
          <w:b/>
          <w:sz w:val="24"/>
          <w:szCs w:val="24"/>
          <w:lang w:eastAsia="hr-HR"/>
        </w:rPr>
      </w:pPr>
      <w:r w:rsidRPr="00BF4377">
        <w:rPr>
          <w:rFonts w:ascii="Times New Roman" w:eastAsia="Times New Roman" w:hAnsi="Times New Roman" w:cs="Times New Roman"/>
          <w:b/>
          <w:i/>
          <w:sz w:val="24"/>
          <w:szCs w:val="24"/>
          <w:lang w:eastAsia="hr-HR"/>
        </w:rPr>
        <w:t>Tablica 3.</w:t>
      </w:r>
      <w:r w:rsidRPr="00BF4377">
        <w:rPr>
          <w:rFonts w:ascii="Times New Roman" w:eastAsia="Times New Roman" w:hAnsi="Times New Roman" w:cs="Times New Roman"/>
          <w:b/>
          <w:sz w:val="24"/>
          <w:szCs w:val="24"/>
          <w:lang w:eastAsia="hr-HR"/>
        </w:rPr>
        <w:tab/>
        <w:t>Pregled radnika stručne službe u procesu odgojno-obrazovnog rada</w:t>
      </w:r>
    </w:p>
    <w:tbl>
      <w:tblPr>
        <w:tblW w:w="728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47"/>
        <w:gridCol w:w="4741"/>
      </w:tblGrid>
      <w:tr w:rsidR="00D4458B" w:rsidRPr="00BF4377" w14:paraId="046DC00A" w14:textId="77777777" w:rsidTr="001D19C9">
        <w:trPr>
          <w:jc w:val="center"/>
        </w:trPr>
        <w:tc>
          <w:tcPr>
            <w:tcW w:w="7288" w:type="dxa"/>
            <w:gridSpan w:val="2"/>
          </w:tcPr>
          <w:p w14:paraId="463BEFDD" w14:textId="77777777" w:rsidR="00D4458B" w:rsidRPr="00BF4377" w:rsidRDefault="00D4458B" w:rsidP="00D4458B">
            <w:pPr>
              <w:spacing w:after="0" w:line="240" w:lineRule="auto"/>
              <w:rPr>
                <w:rFonts w:ascii="Times New Roman" w:eastAsia="Times New Roman" w:hAnsi="Times New Roman" w:cs="Times New Roman"/>
                <w:b/>
                <w:sz w:val="24"/>
                <w:szCs w:val="24"/>
                <w:lang w:eastAsia="hr-HR"/>
              </w:rPr>
            </w:pPr>
            <w:r w:rsidRPr="00BF4377">
              <w:rPr>
                <w:rFonts w:ascii="Times New Roman" w:eastAsia="Times New Roman" w:hAnsi="Times New Roman" w:cs="Times New Roman"/>
                <w:b/>
                <w:sz w:val="24"/>
                <w:szCs w:val="24"/>
                <w:lang w:eastAsia="hr-HR"/>
              </w:rPr>
              <w:t>Stručno razvojna služba</w:t>
            </w:r>
          </w:p>
        </w:tc>
      </w:tr>
      <w:tr w:rsidR="00D4458B" w:rsidRPr="00BF4377" w14:paraId="3644D538" w14:textId="77777777" w:rsidTr="001D19C9">
        <w:trPr>
          <w:trHeight w:val="340"/>
          <w:jc w:val="center"/>
        </w:trPr>
        <w:tc>
          <w:tcPr>
            <w:tcW w:w="2547" w:type="dxa"/>
            <w:shd w:val="clear" w:color="auto" w:fill="BFBFBF"/>
            <w:vAlign w:val="center"/>
          </w:tcPr>
          <w:p w14:paraId="016CEF71" w14:textId="77777777" w:rsidR="00D4458B" w:rsidRPr="00BF4377" w:rsidRDefault="00D4458B" w:rsidP="00D4458B">
            <w:pPr>
              <w:spacing w:after="0" w:line="240" w:lineRule="auto"/>
              <w:jc w:val="center"/>
              <w:rPr>
                <w:rFonts w:ascii="Times New Roman" w:eastAsia="Times New Roman" w:hAnsi="Times New Roman" w:cs="Times New Roman"/>
                <w:b/>
                <w:sz w:val="20"/>
                <w:szCs w:val="20"/>
                <w:lang w:eastAsia="hr-HR"/>
              </w:rPr>
            </w:pPr>
            <w:r w:rsidRPr="00BF4377">
              <w:rPr>
                <w:rFonts w:ascii="Times New Roman" w:eastAsia="Times New Roman" w:hAnsi="Times New Roman" w:cs="Times New Roman"/>
                <w:b/>
                <w:sz w:val="20"/>
                <w:szCs w:val="20"/>
                <w:lang w:eastAsia="hr-HR"/>
              </w:rPr>
              <w:t>FUNKCIJA</w:t>
            </w:r>
          </w:p>
        </w:tc>
        <w:tc>
          <w:tcPr>
            <w:tcW w:w="4741" w:type="dxa"/>
            <w:shd w:val="clear" w:color="auto" w:fill="BFBFBF"/>
            <w:vAlign w:val="center"/>
          </w:tcPr>
          <w:p w14:paraId="4B2A712E" w14:textId="77777777" w:rsidR="00D4458B" w:rsidRPr="00BF4377" w:rsidRDefault="00D4458B" w:rsidP="00D4458B">
            <w:pPr>
              <w:spacing w:after="0" w:line="240" w:lineRule="auto"/>
              <w:jc w:val="center"/>
              <w:rPr>
                <w:rFonts w:ascii="Times New Roman" w:eastAsia="Times New Roman" w:hAnsi="Times New Roman" w:cs="Times New Roman"/>
                <w:b/>
                <w:sz w:val="20"/>
                <w:szCs w:val="20"/>
                <w:lang w:eastAsia="hr-HR"/>
              </w:rPr>
            </w:pPr>
            <w:r w:rsidRPr="00BF4377">
              <w:rPr>
                <w:rFonts w:ascii="Times New Roman" w:eastAsia="Times New Roman" w:hAnsi="Times New Roman" w:cs="Times New Roman"/>
                <w:b/>
                <w:sz w:val="20"/>
                <w:szCs w:val="20"/>
                <w:lang w:eastAsia="hr-HR"/>
              </w:rPr>
              <w:t>IME I PREZIME DJELATNIKA</w:t>
            </w:r>
          </w:p>
        </w:tc>
      </w:tr>
      <w:tr w:rsidR="00D4458B" w:rsidRPr="00BF4377" w14:paraId="174C10C9" w14:textId="77777777" w:rsidTr="001D19C9">
        <w:trPr>
          <w:trHeight w:val="454"/>
          <w:jc w:val="center"/>
        </w:trPr>
        <w:tc>
          <w:tcPr>
            <w:tcW w:w="2547" w:type="dxa"/>
            <w:vAlign w:val="center"/>
          </w:tcPr>
          <w:p w14:paraId="09B48CAE" w14:textId="77777777" w:rsidR="00D4458B" w:rsidRPr="00BF4377" w:rsidRDefault="00D4458B" w:rsidP="00D4458B">
            <w:pPr>
              <w:spacing w:after="0" w:line="240" w:lineRule="auto"/>
              <w:rPr>
                <w:rFonts w:ascii="Times New Roman" w:eastAsia="Times New Roman" w:hAnsi="Times New Roman" w:cs="Times New Roman"/>
                <w:sz w:val="24"/>
                <w:szCs w:val="24"/>
                <w:lang w:eastAsia="hr-HR"/>
              </w:rPr>
            </w:pPr>
            <w:r w:rsidRPr="00BF4377">
              <w:rPr>
                <w:rFonts w:ascii="Times New Roman" w:eastAsia="Times New Roman" w:hAnsi="Times New Roman" w:cs="Times New Roman"/>
                <w:sz w:val="24"/>
                <w:szCs w:val="24"/>
                <w:lang w:eastAsia="hr-HR"/>
              </w:rPr>
              <w:t>Ravnatelj</w:t>
            </w:r>
          </w:p>
        </w:tc>
        <w:tc>
          <w:tcPr>
            <w:tcW w:w="4741" w:type="dxa"/>
            <w:vAlign w:val="center"/>
          </w:tcPr>
          <w:p w14:paraId="6E859FB0" w14:textId="77777777" w:rsidR="00D4458B" w:rsidRPr="00BF4377" w:rsidRDefault="00D4458B" w:rsidP="00D4458B">
            <w:pPr>
              <w:spacing w:after="0" w:line="240" w:lineRule="auto"/>
              <w:rPr>
                <w:rFonts w:ascii="Times New Roman" w:eastAsia="Times New Roman" w:hAnsi="Times New Roman" w:cs="Times New Roman"/>
                <w:sz w:val="24"/>
                <w:szCs w:val="24"/>
                <w:lang w:eastAsia="hr-HR"/>
              </w:rPr>
            </w:pPr>
            <w:r w:rsidRPr="00BF4377">
              <w:rPr>
                <w:rFonts w:ascii="Times New Roman" w:eastAsia="Times New Roman" w:hAnsi="Times New Roman" w:cs="Times New Roman"/>
                <w:sz w:val="24"/>
                <w:szCs w:val="24"/>
                <w:lang w:eastAsia="hr-HR"/>
              </w:rPr>
              <w:t xml:space="preserve">Draženka Pina Gavranović </w:t>
            </w:r>
          </w:p>
        </w:tc>
      </w:tr>
      <w:tr w:rsidR="00D4458B" w:rsidRPr="00BF4377" w14:paraId="214E1D69" w14:textId="77777777" w:rsidTr="001D19C9">
        <w:trPr>
          <w:trHeight w:val="454"/>
          <w:jc w:val="center"/>
        </w:trPr>
        <w:tc>
          <w:tcPr>
            <w:tcW w:w="2547" w:type="dxa"/>
            <w:vAlign w:val="center"/>
          </w:tcPr>
          <w:p w14:paraId="5C2CAD95" w14:textId="77777777" w:rsidR="00D4458B" w:rsidRPr="00BF4377" w:rsidRDefault="00D4458B" w:rsidP="00D4458B">
            <w:pPr>
              <w:spacing w:after="0" w:line="240" w:lineRule="auto"/>
              <w:rPr>
                <w:rFonts w:ascii="Times New Roman" w:eastAsia="Times New Roman" w:hAnsi="Times New Roman" w:cs="Times New Roman"/>
                <w:sz w:val="24"/>
                <w:szCs w:val="24"/>
                <w:lang w:eastAsia="hr-HR"/>
              </w:rPr>
            </w:pPr>
            <w:r w:rsidRPr="00BF4377">
              <w:rPr>
                <w:rFonts w:ascii="Times New Roman" w:eastAsia="Times New Roman" w:hAnsi="Times New Roman" w:cs="Times New Roman"/>
                <w:sz w:val="24"/>
                <w:szCs w:val="24"/>
                <w:lang w:eastAsia="hr-HR"/>
              </w:rPr>
              <w:t>Zamjenik ravnatelja</w:t>
            </w:r>
          </w:p>
        </w:tc>
        <w:tc>
          <w:tcPr>
            <w:tcW w:w="4741" w:type="dxa"/>
            <w:vAlign w:val="center"/>
          </w:tcPr>
          <w:p w14:paraId="390C20AB" w14:textId="77777777" w:rsidR="00D4458B" w:rsidRPr="00BF4377" w:rsidRDefault="00D4458B" w:rsidP="00D4458B">
            <w:pPr>
              <w:spacing w:after="0" w:line="240" w:lineRule="auto"/>
              <w:rPr>
                <w:rFonts w:ascii="Times New Roman" w:eastAsia="Times New Roman" w:hAnsi="Times New Roman" w:cs="Times New Roman"/>
                <w:sz w:val="24"/>
                <w:szCs w:val="24"/>
                <w:lang w:eastAsia="hr-HR"/>
              </w:rPr>
            </w:pPr>
            <w:r w:rsidRPr="00BF4377">
              <w:rPr>
                <w:rFonts w:ascii="Times New Roman" w:eastAsia="Times New Roman" w:hAnsi="Times New Roman" w:cs="Times New Roman"/>
                <w:sz w:val="24"/>
                <w:szCs w:val="24"/>
                <w:lang w:eastAsia="hr-HR"/>
              </w:rPr>
              <w:t xml:space="preserve">Ranka </w:t>
            </w:r>
            <w:proofErr w:type="spellStart"/>
            <w:r w:rsidRPr="00BF4377">
              <w:rPr>
                <w:rFonts w:ascii="Times New Roman" w:eastAsia="Times New Roman" w:hAnsi="Times New Roman" w:cs="Times New Roman"/>
                <w:sz w:val="24"/>
                <w:szCs w:val="24"/>
                <w:lang w:eastAsia="hr-HR"/>
              </w:rPr>
              <w:t>Đunđenac</w:t>
            </w:r>
            <w:proofErr w:type="spellEnd"/>
          </w:p>
        </w:tc>
      </w:tr>
      <w:tr w:rsidR="00D4458B" w:rsidRPr="00BF4377" w14:paraId="067456BC" w14:textId="77777777" w:rsidTr="001D19C9">
        <w:trPr>
          <w:trHeight w:val="454"/>
          <w:jc w:val="center"/>
        </w:trPr>
        <w:tc>
          <w:tcPr>
            <w:tcW w:w="2547" w:type="dxa"/>
            <w:vAlign w:val="center"/>
          </w:tcPr>
          <w:p w14:paraId="4CCAFE17" w14:textId="77777777" w:rsidR="00D4458B" w:rsidRPr="00BF4377" w:rsidRDefault="00D4458B" w:rsidP="00D4458B">
            <w:pPr>
              <w:spacing w:after="0" w:line="240" w:lineRule="auto"/>
              <w:rPr>
                <w:rFonts w:ascii="Times New Roman" w:eastAsia="Times New Roman" w:hAnsi="Times New Roman" w:cs="Times New Roman"/>
                <w:sz w:val="24"/>
                <w:szCs w:val="24"/>
                <w:lang w:eastAsia="hr-HR"/>
              </w:rPr>
            </w:pPr>
            <w:r w:rsidRPr="00BF4377">
              <w:rPr>
                <w:rFonts w:ascii="Times New Roman" w:eastAsia="Times New Roman" w:hAnsi="Times New Roman" w:cs="Times New Roman"/>
                <w:sz w:val="24"/>
                <w:szCs w:val="24"/>
                <w:lang w:eastAsia="hr-HR"/>
              </w:rPr>
              <w:t>Pedagog</w:t>
            </w:r>
          </w:p>
        </w:tc>
        <w:tc>
          <w:tcPr>
            <w:tcW w:w="4741" w:type="dxa"/>
            <w:vAlign w:val="center"/>
          </w:tcPr>
          <w:p w14:paraId="228293FF" w14:textId="77777777" w:rsidR="00D4458B" w:rsidRPr="00BF4377" w:rsidRDefault="00D4458B" w:rsidP="00D4458B">
            <w:pPr>
              <w:spacing w:after="0" w:line="240" w:lineRule="auto"/>
              <w:rPr>
                <w:rFonts w:ascii="Times New Roman" w:eastAsia="Times New Roman" w:hAnsi="Times New Roman" w:cs="Times New Roman"/>
                <w:sz w:val="24"/>
                <w:szCs w:val="24"/>
                <w:lang w:eastAsia="hr-HR"/>
              </w:rPr>
            </w:pPr>
            <w:r w:rsidRPr="00BF4377">
              <w:rPr>
                <w:rFonts w:ascii="Times New Roman" w:eastAsia="Times New Roman" w:hAnsi="Times New Roman" w:cs="Times New Roman"/>
                <w:sz w:val="24"/>
                <w:szCs w:val="24"/>
                <w:lang w:eastAsia="hr-HR"/>
              </w:rPr>
              <w:t>Ana Marija Pavlić</w:t>
            </w:r>
          </w:p>
        </w:tc>
      </w:tr>
      <w:tr w:rsidR="00D4458B" w:rsidRPr="00BF4377" w14:paraId="1E3BCFAA" w14:textId="77777777" w:rsidTr="001D19C9">
        <w:trPr>
          <w:jc w:val="center"/>
        </w:trPr>
        <w:tc>
          <w:tcPr>
            <w:tcW w:w="2547" w:type="dxa"/>
            <w:vAlign w:val="center"/>
          </w:tcPr>
          <w:p w14:paraId="0D2C4B0D" w14:textId="77777777" w:rsidR="00D4458B" w:rsidRPr="00BF4377" w:rsidRDefault="00D4458B" w:rsidP="00D4458B">
            <w:pPr>
              <w:spacing w:after="0" w:line="240" w:lineRule="auto"/>
              <w:rPr>
                <w:rFonts w:ascii="Times New Roman" w:eastAsia="Times New Roman" w:hAnsi="Times New Roman" w:cs="Times New Roman"/>
                <w:sz w:val="24"/>
                <w:szCs w:val="24"/>
                <w:lang w:eastAsia="hr-HR"/>
              </w:rPr>
            </w:pPr>
            <w:r w:rsidRPr="00BF4377">
              <w:rPr>
                <w:rFonts w:ascii="Times New Roman" w:eastAsia="Times New Roman" w:hAnsi="Times New Roman" w:cs="Times New Roman"/>
                <w:sz w:val="24"/>
                <w:szCs w:val="24"/>
                <w:lang w:eastAsia="hr-HR"/>
              </w:rPr>
              <w:t>Socijalni pedagog</w:t>
            </w:r>
          </w:p>
        </w:tc>
        <w:tc>
          <w:tcPr>
            <w:tcW w:w="4741" w:type="dxa"/>
            <w:vAlign w:val="center"/>
          </w:tcPr>
          <w:p w14:paraId="7747F2D5" w14:textId="77777777" w:rsidR="00D4458B" w:rsidRPr="00BF4377" w:rsidRDefault="00D4458B" w:rsidP="00D4458B">
            <w:pPr>
              <w:spacing w:after="0" w:line="240" w:lineRule="auto"/>
              <w:rPr>
                <w:rFonts w:ascii="Times New Roman" w:eastAsia="Times New Roman" w:hAnsi="Times New Roman" w:cs="Times New Roman"/>
                <w:sz w:val="24"/>
                <w:szCs w:val="24"/>
                <w:lang w:eastAsia="hr-HR"/>
              </w:rPr>
            </w:pPr>
            <w:r w:rsidRPr="00BF4377">
              <w:rPr>
                <w:rFonts w:ascii="Times New Roman" w:eastAsia="Times New Roman" w:hAnsi="Times New Roman" w:cs="Times New Roman"/>
                <w:sz w:val="24"/>
                <w:szCs w:val="24"/>
                <w:lang w:eastAsia="hr-HR"/>
              </w:rPr>
              <w:t>Tanja Cvijanović</w:t>
            </w:r>
          </w:p>
        </w:tc>
      </w:tr>
      <w:tr w:rsidR="00D4458B" w:rsidRPr="00BF4377" w14:paraId="2D770FA5" w14:textId="77777777" w:rsidTr="001D19C9">
        <w:trPr>
          <w:jc w:val="center"/>
        </w:trPr>
        <w:tc>
          <w:tcPr>
            <w:tcW w:w="2547" w:type="dxa"/>
            <w:vAlign w:val="center"/>
          </w:tcPr>
          <w:p w14:paraId="779A7104" w14:textId="77777777" w:rsidR="00D4458B" w:rsidRPr="00BF4377" w:rsidRDefault="00D4458B" w:rsidP="00D4458B">
            <w:pPr>
              <w:spacing w:after="0" w:line="240" w:lineRule="auto"/>
              <w:rPr>
                <w:rFonts w:ascii="Times New Roman" w:eastAsia="Times New Roman" w:hAnsi="Times New Roman" w:cs="Times New Roman"/>
                <w:sz w:val="24"/>
                <w:szCs w:val="24"/>
                <w:lang w:eastAsia="hr-HR"/>
              </w:rPr>
            </w:pPr>
            <w:r w:rsidRPr="00BF4377">
              <w:rPr>
                <w:rFonts w:ascii="Times New Roman" w:eastAsia="Times New Roman" w:hAnsi="Times New Roman" w:cs="Times New Roman"/>
                <w:sz w:val="24"/>
                <w:szCs w:val="24"/>
                <w:lang w:eastAsia="hr-HR"/>
              </w:rPr>
              <w:t>Logoped</w:t>
            </w:r>
          </w:p>
        </w:tc>
        <w:tc>
          <w:tcPr>
            <w:tcW w:w="4741" w:type="dxa"/>
            <w:vAlign w:val="center"/>
          </w:tcPr>
          <w:p w14:paraId="7AEE927F" w14:textId="77777777" w:rsidR="00D4458B" w:rsidRPr="00BF4377" w:rsidRDefault="00D4458B" w:rsidP="00D4458B">
            <w:pPr>
              <w:spacing w:after="0" w:line="240" w:lineRule="auto"/>
              <w:rPr>
                <w:rFonts w:ascii="Times New Roman" w:eastAsia="Times New Roman" w:hAnsi="Times New Roman" w:cs="Times New Roman"/>
                <w:sz w:val="24"/>
                <w:szCs w:val="24"/>
                <w:lang w:eastAsia="hr-HR"/>
              </w:rPr>
            </w:pPr>
            <w:r w:rsidRPr="00BF4377">
              <w:rPr>
                <w:rFonts w:ascii="Times New Roman" w:eastAsia="Times New Roman" w:hAnsi="Times New Roman" w:cs="Times New Roman"/>
                <w:sz w:val="24"/>
                <w:szCs w:val="24"/>
                <w:lang w:eastAsia="hr-HR"/>
              </w:rPr>
              <w:t xml:space="preserve">Maja </w:t>
            </w:r>
            <w:proofErr w:type="spellStart"/>
            <w:r w:rsidRPr="00BF4377">
              <w:rPr>
                <w:rFonts w:ascii="Times New Roman" w:eastAsia="Times New Roman" w:hAnsi="Times New Roman" w:cs="Times New Roman"/>
                <w:sz w:val="24"/>
                <w:szCs w:val="24"/>
                <w:lang w:eastAsia="hr-HR"/>
              </w:rPr>
              <w:t>Celinić</w:t>
            </w:r>
            <w:proofErr w:type="spellEnd"/>
          </w:p>
        </w:tc>
      </w:tr>
      <w:tr w:rsidR="00D4458B" w:rsidRPr="00BF4377" w14:paraId="6914B1E3" w14:textId="77777777" w:rsidTr="001D19C9">
        <w:trPr>
          <w:trHeight w:val="454"/>
          <w:jc w:val="center"/>
        </w:trPr>
        <w:tc>
          <w:tcPr>
            <w:tcW w:w="2547" w:type="dxa"/>
            <w:vAlign w:val="center"/>
          </w:tcPr>
          <w:p w14:paraId="4B9FEA02" w14:textId="77777777" w:rsidR="00D4458B" w:rsidRPr="00BF4377" w:rsidRDefault="00D4458B" w:rsidP="00D4458B">
            <w:pPr>
              <w:spacing w:after="0" w:line="240" w:lineRule="auto"/>
              <w:rPr>
                <w:rFonts w:ascii="Times New Roman" w:eastAsia="Times New Roman" w:hAnsi="Times New Roman" w:cs="Times New Roman"/>
                <w:sz w:val="24"/>
                <w:szCs w:val="24"/>
                <w:lang w:eastAsia="hr-HR"/>
              </w:rPr>
            </w:pPr>
            <w:r w:rsidRPr="00BF4377">
              <w:rPr>
                <w:rFonts w:ascii="Times New Roman" w:eastAsia="Times New Roman" w:hAnsi="Times New Roman" w:cs="Times New Roman"/>
                <w:sz w:val="24"/>
                <w:szCs w:val="24"/>
                <w:lang w:eastAsia="hr-HR"/>
              </w:rPr>
              <w:t>Zdravstveni voditelj</w:t>
            </w:r>
          </w:p>
        </w:tc>
        <w:tc>
          <w:tcPr>
            <w:tcW w:w="4741" w:type="dxa"/>
            <w:vAlign w:val="center"/>
          </w:tcPr>
          <w:p w14:paraId="50E129FD" w14:textId="77777777" w:rsidR="00D4458B" w:rsidRPr="00BF4377" w:rsidRDefault="00D4458B" w:rsidP="00D4458B">
            <w:pPr>
              <w:spacing w:after="0" w:line="240" w:lineRule="auto"/>
              <w:rPr>
                <w:rFonts w:ascii="Times New Roman" w:eastAsia="Times New Roman" w:hAnsi="Times New Roman" w:cs="Times New Roman"/>
                <w:sz w:val="24"/>
                <w:szCs w:val="24"/>
                <w:lang w:eastAsia="hr-HR"/>
              </w:rPr>
            </w:pPr>
            <w:r w:rsidRPr="00BF4377">
              <w:rPr>
                <w:rFonts w:ascii="Times New Roman" w:eastAsia="Times New Roman" w:hAnsi="Times New Roman" w:cs="Times New Roman"/>
                <w:sz w:val="24"/>
                <w:szCs w:val="24"/>
                <w:lang w:eastAsia="hr-HR"/>
              </w:rPr>
              <w:t>Dražena Demeter</w:t>
            </w:r>
          </w:p>
        </w:tc>
      </w:tr>
    </w:tbl>
    <w:p w14:paraId="3008C017" w14:textId="77777777" w:rsidR="00D4458B" w:rsidRPr="00D4458B" w:rsidRDefault="00D4458B" w:rsidP="00D4458B">
      <w:pPr>
        <w:spacing w:before="240" w:after="240" w:line="240" w:lineRule="auto"/>
        <w:rPr>
          <w:rFonts w:ascii="Times New Roman" w:eastAsia="Times New Roman" w:hAnsi="Times New Roman" w:cs="Times New Roman"/>
          <w:color w:val="EE0000"/>
          <w:sz w:val="24"/>
          <w:szCs w:val="24"/>
          <w:lang w:eastAsia="hr-HR"/>
        </w:rPr>
      </w:pPr>
    </w:p>
    <w:p w14:paraId="5ABDF677" w14:textId="77777777" w:rsidR="00D4458B" w:rsidRPr="00BF4377" w:rsidRDefault="00D4458B" w:rsidP="00D4458B">
      <w:pPr>
        <w:spacing w:after="240" w:line="240" w:lineRule="auto"/>
        <w:ind w:left="708" w:hanging="708"/>
        <w:rPr>
          <w:rFonts w:ascii="Times New Roman" w:eastAsia="Times New Roman" w:hAnsi="Times New Roman" w:cs="Times New Roman"/>
          <w:b/>
          <w:sz w:val="24"/>
          <w:szCs w:val="24"/>
          <w:lang w:eastAsia="hr-HR"/>
        </w:rPr>
      </w:pPr>
      <w:r w:rsidRPr="00BF4377">
        <w:rPr>
          <w:rFonts w:ascii="Times New Roman" w:eastAsia="Times New Roman" w:hAnsi="Times New Roman" w:cs="Times New Roman"/>
          <w:b/>
          <w:i/>
          <w:sz w:val="24"/>
          <w:szCs w:val="24"/>
          <w:lang w:eastAsia="hr-HR"/>
        </w:rPr>
        <w:t>Tablica 4.</w:t>
      </w:r>
      <w:r w:rsidRPr="00BF4377">
        <w:rPr>
          <w:rFonts w:ascii="Times New Roman" w:eastAsia="Times New Roman" w:hAnsi="Times New Roman" w:cs="Times New Roman"/>
          <w:b/>
          <w:sz w:val="24"/>
          <w:szCs w:val="24"/>
          <w:lang w:eastAsia="hr-HR"/>
        </w:rPr>
        <w:tab/>
        <w:t>Pregled radnika izvan procesa odgojno-obrazovnog rada</w:t>
      </w:r>
    </w:p>
    <w:tbl>
      <w:tblPr>
        <w:tblW w:w="651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88"/>
        <w:gridCol w:w="284"/>
        <w:gridCol w:w="3544"/>
      </w:tblGrid>
      <w:tr w:rsidR="00D4458B" w:rsidRPr="00BF4377" w14:paraId="0B9715D8" w14:textId="77777777" w:rsidTr="001D19C9">
        <w:trPr>
          <w:jc w:val="center"/>
        </w:trPr>
        <w:tc>
          <w:tcPr>
            <w:tcW w:w="6516" w:type="dxa"/>
            <w:gridSpan w:val="3"/>
          </w:tcPr>
          <w:p w14:paraId="44A51157" w14:textId="77777777" w:rsidR="00D4458B" w:rsidRPr="00BF4377" w:rsidRDefault="00D4458B" w:rsidP="00D4458B">
            <w:pPr>
              <w:spacing w:after="0" w:line="240" w:lineRule="auto"/>
              <w:rPr>
                <w:rFonts w:ascii="Times New Roman" w:eastAsia="Times New Roman" w:hAnsi="Times New Roman" w:cs="Times New Roman"/>
                <w:b/>
                <w:sz w:val="24"/>
                <w:szCs w:val="24"/>
                <w:lang w:eastAsia="hr-HR"/>
              </w:rPr>
            </w:pPr>
            <w:r w:rsidRPr="00BF4377">
              <w:rPr>
                <w:rFonts w:ascii="Times New Roman" w:eastAsia="Times New Roman" w:hAnsi="Times New Roman" w:cs="Times New Roman"/>
                <w:b/>
                <w:sz w:val="24"/>
                <w:szCs w:val="24"/>
                <w:lang w:eastAsia="hr-HR"/>
              </w:rPr>
              <w:t>Administrativna služba</w:t>
            </w:r>
          </w:p>
        </w:tc>
      </w:tr>
      <w:tr w:rsidR="00D4458B" w:rsidRPr="00BF4377" w14:paraId="68662C6C" w14:textId="77777777" w:rsidTr="001D19C9">
        <w:trPr>
          <w:trHeight w:val="340"/>
          <w:jc w:val="center"/>
        </w:trPr>
        <w:tc>
          <w:tcPr>
            <w:tcW w:w="2972" w:type="dxa"/>
            <w:gridSpan w:val="2"/>
            <w:shd w:val="clear" w:color="auto" w:fill="BFBFBF"/>
            <w:vAlign w:val="center"/>
          </w:tcPr>
          <w:p w14:paraId="3E2DADC6" w14:textId="77777777" w:rsidR="00D4458B" w:rsidRPr="00BF4377" w:rsidRDefault="00D4458B" w:rsidP="00D4458B">
            <w:pPr>
              <w:spacing w:after="0" w:line="240" w:lineRule="auto"/>
              <w:jc w:val="center"/>
              <w:rPr>
                <w:rFonts w:ascii="Times New Roman" w:eastAsia="Times New Roman" w:hAnsi="Times New Roman" w:cs="Times New Roman"/>
                <w:b/>
                <w:sz w:val="20"/>
                <w:szCs w:val="20"/>
                <w:lang w:eastAsia="hr-HR"/>
              </w:rPr>
            </w:pPr>
            <w:r w:rsidRPr="00BF4377">
              <w:rPr>
                <w:rFonts w:ascii="Times New Roman" w:eastAsia="Times New Roman" w:hAnsi="Times New Roman" w:cs="Times New Roman"/>
                <w:b/>
                <w:sz w:val="20"/>
                <w:szCs w:val="20"/>
                <w:lang w:eastAsia="hr-HR"/>
              </w:rPr>
              <w:t>FUNKCIJA</w:t>
            </w:r>
          </w:p>
        </w:tc>
        <w:tc>
          <w:tcPr>
            <w:tcW w:w="3544" w:type="dxa"/>
            <w:shd w:val="clear" w:color="auto" w:fill="BFBFBF"/>
            <w:vAlign w:val="center"/>
          </w:tcPr>
          <w:p w14:paraId="79706882" w14:textId="77777777" w:rsidR="00D4458B" w:rsidRPr="00BF4377" w:rsidRDefault="00D4458B" w:rsidP="00D4458B">
            <w:pPr>
              <w:spacing w:after="0" w:line="240" w:lineRule="auto"/>
              <w:jc w:val="center"/>
              <w:rPr>
                <w:rFonts w:ascii="Times New Roman" w:eastAsia="Times New Roman" w:hAnsi="Times New Roman" w:cs="Times New Roman"/>
                <w:b/>
                <w:sz w:val="20"/>
                <w:szCs w:val="20"/>
                <w:lang w:eastAsia="hr-HR"/>
              </w:rPr>
            </w:pPr>
            <w:r w:rsidRPr="00BF4377">
              <w:rPr>
                <w:rFonts w:ascii="Times New Roman" w:eastAsia="Times New Roman" w:hAnsi="Times New Roman" w:cs="Times New Roman"/>
                <w:b/>
                <w:sz w:val="20"/>
                <w:szCs w:val="20"/>
                <w:lang w:eastAsia="hr-HR"/>
              </w:rPr>
              <w:t>IME I PREZIME DJELATNIKA</w:t>
            </w:r>
          </w:p>
        </w:tc>
      </w:tr>
      <w:tr w:rsidR="00D4458B" w:rsidRPr="00BF4377" w14:paraId="0C004E81" w14:textId="77777777" w:rsidTr="001D19C9">
        <w:trPr>
          <w:trHeight w:val="283"/>
          <w:jc w:val="center"/>
        </w:trPr>
        <w:tc>
          <w:tcPr>
            <w:tcW w:w="2972" w:type="dxa"/>
            <w:gridSpan w:val="2"/>
            <w:vAlign w:val="center"/>
          </w:tcPr>
          <w:p w14:paraId="32C32C56" w14:textId="77777777" w:rsidR="00D4458B" w:rsidRPr="00BF4377" w:rsidRDefault="00D4458B" w:rsidP="00D4458B">
            <w:pPr>
              <w:spacing w:after="0" w:line="240" w:lineRule="auto"/>
              <w:rPr>
                <w:rFonts w:ascii="Times New Roman" w:eastAsia="Times New Roman" w:hAnsi="Times New Roman" w:cs="Times New Roman"/>
                <w:sz w:val="24"/>
                <w:szCs w:val="24"/>
                <w:lang w:eastAsia="hr-HR"/>
              </w:rPr>
            </w:pPr>
            <w:r w:rsidRPr="00BF4377">
              <w:rPr>
                <w:rFonts w:ascii="Times New Roman" w:eastAsia="Times New Roman" w:hAnsi="Times New Roman" w:cs="Times New Roman"/>
                <w:sz w:val="24"/>
                <w:szCs w:val="24"/>
                <w:lang w:eastAsia="hr-HR"/>
              </w:rPr>
              <w:t>Tajnik</w:t>
            </w:r>
          </w:p>
        </w:tc>
        <w:tc>
          <w:tcPr>
            <w:tcW w:w="3544" w:type="dxa"/>
            <w:vAlign w:val="center"/>
          </w:tcPr>
          <w:p w14:paraId="0488B7D0" w14:textId="77777777" w:rsidR="00D4458B" w:rsidRPr="00BF4377" w:rsidRDefault="00D4458B" w:rsidP="00D4458B">
            <w:pPr>
              <w:spacing w:after="0" w:line="240" w:lineRule="auto"/>
              <w:rPr>
                <w:rFonts w:ascii="Times New Roman" w:eastAsia="Times New Roman" w:hAnsi="Times New Roman" w:cs="Times New Roman"/>
                <w:sz w:val="24"/>
                <w:szCs w:val="24"/>
                <w:lang w:eastAsia="hr-HR"/>
              </w:rPr>
            </w:pPr>
            <w:r w:rsidRPr="00BF4377">
              <w:rPr>
                <w:rFonts w:ascii="Times New Roman" w:eastAsia="Times New Roman" w:hAnsi="Times New Roman" w:cs="Times New Roman"/>
                <w:sz w:val="24"/>
                <w:szCs w:val="24"/>
                <w:lang w:eastAsia="hr-HR"/>
              </w:rPr>
              <w:t xml:space="preserve">Nino </w:t>
            </w:r>
            <w:proofErr w:type="spellStart"/>
            <w:r w:rsidRPr="00BF4377">
              <w:rPr>
                <w:rFonts w:ascii="Times New Roman" w:eastAsia="Times New Roman" w:hAnsi="Times New Roman" w:cs="Times New Roman"/>
                <w:sz w:val="24"/>
                <w:szCs w:val="24"/>
                <w:lang w:eastAsia="hr-HR"/>
              </w:rPr>
              <w:t>Hanžek</w:t>
            </w:r>
            <w:proofErr w:type="spellEnd"/>
          </w:p>
        </w:tc>
      </w:tr>
      <w:tr w:rsidR="00D4458B" w:rsidRPr="00BF4377" w14:paraId="0ADC8E93" w14:textId="77777777" w:rsidTr="001D19C9">
        <w:trPr>
          <w:trHeight w:val="283"/>
          <w:jc w:val="center"/>
        </w:trPr>
        <w:tc>
          <w:tcPr>
            <w:tcW w:w="2972" w:type="dxa"/>
            <w:gridSpan w:val="2"/>
            <w:vAlign w:val="center"/>
          </w:tcPr>
          <w:p w14:paraId="02D0573A" w14:textId="77777777" w:rsidR="00D4458B" w:rsidRPr="00BF4377" w:rsidRDefault="00D4458B" w:rsidP="00D4458B">
            <w:pPr>
              <w:spacing w:after="0" w:line="240" w:lineRule="auto"/>
              <w:rPr>
                <w:rFonts w:ascii="Times New Roman" w:eastAsia="Times New Roman" w:hAnsi="Times New Roman" w:cs="Times New Roman"/>
                <w:sz w:val="24"/>
                <w:szCs w:val="24"/>
                <w:lang w:eastAsia="hr-HR"/>
              </w:rPr>
            </w:pPr>
            <w:r w:rsidRPr="00BF4377">
              <w:rPr>
                <w:rFonts w:ascii="Times New Roman" w:eastAsia="Times New Roman" w:hAnsi="Times New Roman" w:cs="Times New Roman"/>
                <w:sz w:val="24"/>
                <w:szCs w:val="24"/>
                <w:lang w:eastAsia="hr-HR"/>
              </w:rPr>
              <w:t>Vod. računovodstva</w:t>
            </w:r>
          </w:p>
        </w:tc>
        <w:tc>
          <w:tcPr>
            <w:tcW w:w="3544" w:type="dxa"/>
            <w:vAlign w:val="center"/>
          </w:tcPr>
          <w:p w14:paraId="0DAEED91" w14:textId="77777777" w:rsidR="00D4458B" w:rsidRPr="00BF4377" w:rsidRDefault="00D4458B" w:rsidP="00D4458B">
            <w:pPr>
              <w:spacing w:after="0" w:line="240" w:lineRule="auto"/>
              <w:rPr>
                <w:rFonts w:ascii="Times New Roman" w:eastAsia="Times New Roman" w:hAnsi="Times New Roman" w:cs="Times New Roman"/>
                <w:sz w:val="24"/>
                <w:szCs w:val="24"/>
                <w:lang w:eastAsia="hr-HR"/>
              </w:rPr>
            </w:pPr>
            <w:r w:rsidRPr="00BF4377">
              <w:rPr>
                <w:rFonts w:ascii="Times New Roman" w:eastAsia="Times New Roman" w:hAnsi="Times New Roman" w:cs="Times New Roman"/>
                <w:sz w:val="24"/>
                <w:szCs w:val="24"/>
                <w:lang w:eastAsia="hr-HR"/>
              </w:rPr>
              <w:t xml:space="preserve">Valentina Vidović </w:t>
            </w:r>
          </w:p>
        </w:tc>
      </w:tr>
      <w:tr w:rsidR="00D4458B" w:rsidRPr="00BF4377" w14:paraId="6E88E0F7" w14:textId="77777777" w:rsidTr="001D19C9">
        <w:trPr>
          <w:jc w:val="center"/>
        </w:trPr>
        <w:tc>
          <w:tcPr>
            <w:tcW w:w="6516" w:type="dxa"/>
            <w:gridSpan w:val="3"/>
          </w:tcPr>
          <w:p w14:paraId="4A565F0A" w14:textId="77777777" w:rsidR="00D4458B" w:rsidRPr="00BF4377" w:rsidRDefault="00D4458B" w:rsidP="00D4458B">
            <w:pPr>
              <w:spacing w:after="0" w:line="240" w:lineRule="auto"/>
              <w:rPr>
                <w:rFonts w:ascii="Times New Roman" w:eastAsia="Times New Roman" w:hAnsi="Times New Roman" w:cs="Times New Roman"/>
                <w:b/>
                <w:sz w:val="24"/>
                <w:szCs w:val="24"/>
                <w:lang w:eastAsia="hr-HR"/>
              </w:rPr>
            </w:pPr>
            <w:r w:rsidRPr="00BF4377">
              <w:rPr>
                <w:rFonts w:ascii="Times New Roman" w:eastAsia="Times New Roman" w:hAnsi="Times New Roman" w:cs="Times New Roman"/>
                <w:b/>
                <w:sz w:val="24"/>
                <w:szCs w:val="24"/>
                <w:lang w:eastAsia="hr-HR"/>
              </w:rPr>
              <w:t>Tehnička služba</w:t>
            </w:r>
          </w:p>
        </w:tc>
      </w:tr>
      <w:tr w:rsidR="00D4458B" w:rsidRPr="00BF4377" w14:paraId="14BB9DE0" w14:textId="77777777" w:rsidTr="001D19C9">
        <w:trPr>
          <w:trHeight w:val="340"/>
          <w:jc w:val="center"/>
        </w:trPr>
        <w:tc>
          <w:tcPr>
            <w:tcW w:w="2972" w:type="dxa"/>
            <w:gridSpan w:val="2"/>
            <w:shd w:val="clear" w:color="auto" w:fill="BFBFBF"/>
            <w:vAlign w:val="center"/>
          </w:tcPr>
          <w:p w14:paraId="142B57DF" w14:textId="77777777" w:rsidR="00D4458B" w:rsidRPr="00BF4377" w:rsidRDefault="00D4458B" w:rsidP="00D4458B">
            <w:pPr>
              <w:spacing w:after="0" w:line="240" w:lineRule="auto"/>
              <w:jc w:val="center"/>
              <w:rPr>
                <w:rFonts w:ascii="Times New Roman" w:eastAsia="Times New Roman" w:hAnsi="Times New Roman" w:cs="Times New Roman"/>
                <w:b/>
                <w:sz w:val="20"/>
                <w:szCs w:val="20"/>
                <w:lang w:eastAsia="hr-HR"/>
              </w:rPr>
            </w:pPr>
            <w:r w:rsidRPr="00BF4377">
              <w:rPr>
                <w:rFonts w:ascii="Times New Roman" w:eastAsia="Times New Roman" w:hAnsi="Times New Roman" w:cs="Times New Roman"/>
                <w:b/>
                <w:sz w:val="20"/>
                <w:szCs w:val="20"/>
                <w:lang w:eastAsia="hr-HR"/>
              </w:rPr>
              <w:lastRenderedPageBreak/>
              <w:t>FUNKCIJA</w:t>
            </w:r>
          </w:p>
        </w:tc>
        <w:tc>
          <w:tcPr>
            <w:tcW w:w="3544" w:type="dxa"/>
            <w:shd w:val="clear" w:color="auto" w:fill="BFBFBF"/>
            <w:vAlign w:val="center"/>
          </w:tcPr>
          <w:p w14:paraId="5DD6CE77" w14:textId="77777777" w:rsidR="00D4458B" w:rsidRPr="00BF4377" w:rsidRDefault="00D4458B" w:rsidP="00D4458B">
            <w:pPr>
              <w:spacing w:after="0" w:line="240" w:lineRule="auto"/>
              <w:jc w:val="center"/>
              <w:rPr>
                <w:rFonts w:ascii="Times New Roman" w:eastAsia="Times New Roman" w:hAnsi="Times New Roman" w:cs="Times New Roman"/>
                <w:b/>
                <w:sz w:val="20"/>
                <w:szCs w:val="20"/>
                <w:lang w:eastAsia="hr-HR"/>
              </w:rPr>
            </w:pPr>
            <w:r w:rsidRPr="00BF4377">
              <w:rPr>
                <w:rFonts w:ascii="Times New Roman" w:eastAsia="Times New Roman" w:hAnsi="Times New Roman" w:cs="Times New Roman"/>
                <w:b/>
                <w:sz w:val="20"/>
                <w:szCs w:val="20"/>
                <w:lang w:eastAsia="hr-HR"/>
              </w:rPr>
              <w:t>IME I PREZIME DJELATNIKA</w:t>
            </w:r>
          </w:p>
        </w:tc>
      </w:tr>
      <w:tr w:rsidR="00D4458B" w:rsidRPr="00BF4377" w14:paraId="074E9812" w14:textId="77777777" w:rsidTr="001D19C9">
        <w:trPr>
          <w:trHeight w:val="283"/>
          <w:jc w:val="center"/>
        </w:trPr>
        <w:tc>
          <w:tcPr>
            <w:tcW w:w="2972" w:type="dxa"/>
            <w:gridSpan w:val="2"/>
            <w:vAlign w:val="center"/>
          </w:tcPr>
          <w:p w14:paraId="7CA44A67" w14:textId="094E736A" w:rsidR="00D4458B" w:rsidRPr="00BF4377" w:rsidRDefault="00D4458B" w:rsidP="00D4458B">
            <w:pPr>
              <w:spacing w:after="0" w:line="240" w:lineRule="auto"/>
              <w:rPr>
                <w:rFonts w:ascii="Times New Roman" w:eastAsia="Times New Roman" w:hAnsi="Times New Roman" w:cs="Times New Roman"/>
                <w:sz w:val="24"/>
                <w:szCs w:val="24"/>
                <w:lang w:eastAsia="hr-HR"/>
              </w:rPr>
            </w:pPr>
            <w:r w:rsidRPr="00BF4377">
              <w:rPr>
                <w:rFonts w:ascii="Times New Roman" w:eastAsia="Times New Roman" w:hAnsi="Times New Roman" w:cs="Times New Roman"/>
                <w:sz w:val="24"/>
                <w:szCs w:val="24"/>
                <w:lang w:eastAsia="hr-HR"/>
              </w:rPr>
              <w:t>Ekonom</w:t>
            </w:r>
            <w:r w:rsidR="00BF4377" w:rsidRPr="00BF4377">
              <w:rPr>
                <w:rFonts w:ascii="Times New Roman" w:eastAsia="Times New Roman" w:hAnsi="Times New Roman" w:cs="Times New Roman"/>
                <w:sz w:val="24"/>
                <w:szCs w:val="24"/>
                <w:lang w:eastAsia="hr-HR"/>
              </w:rPr>
              <w:t>-vozač</w:t>
            </w:r>
          </w:p>
        </w:tc>
        <w:tc>
          <w:tcPr>
            <w:tcW w:w="3544" w:type="dxa"/>
            <w:vAlign w:val="center"/>
          </w:tcPr>
          <w:p w14:paraId="45C73BD1" w14:textId="77777777" w:rsidR="00D4458B" w:rsidRPr="00BF4377" w:rsidRDefault="00D4458B" w:rsidP="00D4458B">
            <w:pPr>
              <w:spacing w:after="0" w:line="240" w:lineRule="auto"/>
              <w:rPr>
                <w:rFonts w:ascii="Times New Roman" w:eastAsia="Times New Roman" w:hAnsi="Times New Roman" w:cs="Times New Roman"/>
                <w:sz w:val="24"/>
                <w:szCs w:val="24"/>
                <w:lang w:eastAsia="hr-HR"/>
              </w:rPr>
            </w:pPr>
            <w:r w:rsidRPr="00BF4377">
              <w:rPr>
                <w:rFonts w:ascii="Times New Roman" w:eastAsia="Times New Roman" w:hAnsi="Times New Roman" w:cs="Times New Roman"/>
                <w:sz w:val="24"/>
                <w:szCs w:val="24"/>
                <w:lang w:eastAsia="hr-HR"/>
              </w:rPr>
              <w:t>Martina Bekić</w:t>
            </w:r>
          </w:p>
        </w:tc>
      </w:tr>
      <w:tr w:rsidR="00D4458B" w:rsidRPr="00BF4377" w14:paraId="2C701A35" w14:textId="77777777" w:rsidTr="001D19C9">
        <w:trPr>
          <w:trHeight w:val="283"/>
          <w:jc w:val="center"/>
        </w:trPr>
        <w:tc>
          <w:tcPr>
            <w:tcW w:w="2972" w:type="dxa"/>
            <w:gridSpan w:val="2"/>
            <w:vAlign w:val="center"/>
          </w:tcPr>
          <w:p w14:paraId="6D2CA787" w14:textId="2F6C8367" w:rsidR="00D4458B" w:rsidRPr="00BF4377" w:rsidRDefault="00D4458B" w:rsidP="00D4458B">
            <w:pPr>
              <w:spacing w:after="0" w:line="240" w:lineRule="auto"/>
              <w:rPr>
                <w:rFonts w:ascii="Times New Roman" w:eastAsia="Times New Roman" w:hAnsi="Times New Roman" w:cs="Times New Roman"/>
                <w:sz w:val="24"/>
                <w:szCs w:val="24"/>
                <w:lang w:eastAsia="hr-HR"/>
              </w:rPr>
            </w:pPr>
            <w:r w:rsidRPr="00BF4377">
              <w:rPr>
                <w:rFonts w:ascii="Times New Roman" w:eastAsia="Times New Roman" w:hAnsi="Times New Roman" w:cs="Times New Roman"/>
                <w:sz w:val="24"/>
                <w:szCs w:val="24"/>
                <w:lang w:eastAsia="hr-HR"/>
              </w:rPr>
              <w:t>Domar</w:t>
            </w:r>
            <w:r w:rsidR="00BF4377" w:rsidRPr="00BF4377">
              <w:rPr>
                <w:rFonts w:ascii="Times New Roman" w:eastAsia="Times New Roman" w:hAnsi="Times New Roman" w:cs="Times New Roman"/>
                <w:sz w:val="24"/>
                <w:szCs w:val="24"/>
                <w:lang w:eastAsia="hr-HR"/>
              </w:rPr>
              <w:t>-vozač</w:t>
            </w:r>
          </w:p>
        </w:tc>
        <w:tc>
          <w:tcPr>
            <w:tcW w:w="3544" w:type="dxa"/>
            <w:vAlign w:val="center"/>
          </w:tcPr>
          <w:p w14:paraId="6523E0B3" w14:textId="77777777" w:rsidR="00D4458B" w:rsidRPr="00BF4377" w:rsidRDefault="00D4458B" w:rsidP="00D4458B">
            <w:pPr>
              <w:spacing w:after="0" w:line="240" w:lineRule="auto"/>
              <w:rPr>
                <w:rFonts w:ascii="Times New Roman" w:eastAsia="Times New Roman" w:hAnsi="Times New Roman" w:cs="Times New Roman"/>
                <w:sz w:val="24"/>
                <w:szCs w:val="24"/>
                <w:lang w:eastAsia="hr-HR"/>
              </w:rPr>
            </w:pPr>
            <w:r w:rsidRPr="00BF4377">
              <w:rPr>
                <w:rFonts w:ascii="Times New Roman" w:eastAsia="Times New Roman" w:hAnsi="Times New Roman" w:cs="Times New Roman"/>
                <w:bCs/>
                <w:sz w:val="24"/>
                <w:szCs w:val="24"/>
                <w:lang w:eastAsia="hr-HR"/>
              </w:rPr>
              <w:t>Milan</w:t>
            </w:r>
            <w:r w:rsidRPr="00BF4377">
              <w:rPr>
                <w:rFonts w:ascii="Times New Roman" w:eastAsia="Times New Roman" w:hAnsi="Times New Roman" w:cs="Times New Roman"/>
                <w:sz w:val="24"/>
                <w:szCs w:val="24"/>
                <w:lang w:eastAsia="hr-HR"/>
              </w:rPr>
              <w:t xml:space="preserve"> </w:t>
            </w:r>
            <w:proofErr w:type="spellStart"/>
            <w:r w:rsidRPr="00BF4377">
              <w:rPr>
                <w:rFonts w:ascii="Times New Roman" w:eastAsia="Times New Roman" w:hAnsi="Times New Roman" w:cs="Times New Roman"/>
                <w:sz w:val="24"/>
                <w:szCs w:val="24"/>
                <w:lang w:eastAsia="hr-HR"/>
              </w:rPr>
              <w:t>Milički</w:t>
            </w:r>
            <w:proofErr w:type="spellEnd"/>
          </w:p>
        </w:tc>
      </w:tr>
      <w:tr w:rsidR="00D4458B" w:rsidRPr="00BF4377" w14:paraId="0C74B008" w14:textId="77777777" w:rsidTr="001D19C9">
        <w:trPr>
          <w:trHeight w:val="283"/>
          <w:jc w:val="center"/>
        </w:trPr>
        <w:tc>
          <w:tcPr>
            <w:tcW w:w="2972" w:type="dxa"/>
            <w:gridSpan w:val="2"/>
            <w:vAlign w:val="center"/>
          </w:tcPr>
          <w:p w14:paraId="63AA1B4C" w14:textId="77777777" w:rsidR="00D4458B" w:rsidRPr="00BF4377" w:rsidRDefault="00D4458B" w:rsidP="00D4458B">
            <w:pPr>
              <w:spacing w:after="0" w:line="240" w:lineRule="auto"/>
              <w:rPr>
                <w:rFonts w:ascii="Times New Roman" w:eastAsia="Times New Roman" w:hAnsi="Times New Roman" w:cs="Times New Roman"/>
                <w:sz w:val="24"/>
                <w:szCs w:val="24"/>
                <w:lang w:eastAsia="hr-HR"/>
              </w:rPr>
            </w:pPr>
            <w:r w:rsidRPr="00BF4377">
              <w:rPr>
                <w:rFonts w:ascii="Times New Roman" w:eastAsia="Times New Roman" w:hAnsi="Times New Roman" w:cs="Times New Roman"/>
                <w:sz w:val="24"/>
                <w:szCs w:val="24"/>
                <w:lang w:eastAsia="hr-HR"/>
              </w:rPr>
              <w:t>Švelja-pralja</w:t>
            </w:r>
          </w:p>
        </w:tc>
        <w:tc>
          <w:tcPr>
            <w:tcW w:w="3544" w:type="dxa"/>
            <w:vAlign w:val="center"/>
          </w:tcPr>
          <w:p w14:paraId="0FE62DB8" w14:textId="77777777" w:rsidR="00D4458B" w:rsidRPr="00BF4377" w:rsidRDefault="00D4458B" w:rsidP="00D4458B">
            <w:pPr>
              <w:spacing w:after="0" w:line="240" w:lineRule="auto"/>
              <w:rPr>
                <w:rFonts w:ascii="Times New Roman" w:eastAsia="Times New Roman" w:hAnsi="Times New Roman" w:cs="Times New Roman"/>
                <w:sz w:val="24"/>
                <w:szCs w:val="24"/>
                <w:lang w:eastAsia="hr-HR"/>
              </w:rPr>
            </w:pPr>
            <w:r w:rsidRPr="00BF4377">
              <w:rPr>
                <w:rFonts w:ascii="Times New Roman" w:eastAsia="Times New Roman" w:hAnsi="Times New Roman" w:cs="Times New Roman"/>
                <w:sz w:val="24"/>
                <w:szCs w:val="24"/>
                <w:lang w:eastAsia="hr-HR"/>
              </w:rPr>
              <w:t>Mara Tokić</w:t>
            </w:r>
          </w:p>
        </w:tc>
      </w:tr>
      <w:tr w:rsidR="00D4458B" w:rsidRPr="00BF4377" w14:paraId="3E896BE0" w14:textId="77777777" w:rsidTr="001D19C9">
        <w:trPr>
          <w:jc w:val="center"/>
        </w:trPr>
        <w:tc>
          <w:tcPr>
            <w:tcW w:w="6516" w:type="dxa"/>
            <w:gridSpan w:val="3"/>
          </w:tcPr>
          <w:p w14:paraId="7391E19E" w14:textId="77777777" w:rsidR="00D4458B" w:rsidRPr="00BF4377" w:rsidRDefault="00D4458B" w:rsidP="00D4458B">
            <w:pPr>
              <w:spacing w:after="0" w:line="240" w:lineRule="auto"/>
              <w:rPr>
                <w:rFonts w:ascii="Times New Roman" w:eastAsia="Times New Roman" w:hAnsi="Times New Roman" w:cs="Times New Roman"/>
                <w:b/>
                <w:sz w:val="24"/>
                <w:szCs w:val="24"/>
                <w:lang w:eastAsia="hr-HR"/>
              </w:rPr>
            </w:pPr>
            <w:r w:rsidRPr="00BF4377">
              <w:rPr>
                <w:rFonts w:ascii="Times New Roman" w:eastAsia="Times New Roman" w:hAnsi="Times New Roman" w:cs="Times New Roman"/>
                <w:b/>
                <w:sz w:val="24"/>
                <w:szCs w:val="24"/>
                <w:lang w:eastAsia="hr-HR"/>
              </w:rPr>
              <w:t>Kuhinja</w:t>
            </w:r>
          </w:p>
        </w:tc>
      </w:tr>
      <w:tr w:rsidR="00D4458B" w:rsidRPr="00BF4377" w14:paraId="3723F40E" w14:textId="77777777" w:rsidTr="001D19C9">
        <w:trPr>
          <w:trHeight w:val="340"/>
          <w:jc w:val="center"/>
        </w:trPr>
        <w:tc>
          <w:tcPr>
            <w:tcW w:w="2972" w:type="dxa"/>
            <w:gridSpan w:val="2"/>
            <w:shd w:val="clear" w:color="auto" w:fill="BFBFBF"/>
            <w:vAlign w:val="center"/>
          </w:tcPr>
          <w:p w14:paraId="38FC456B" w14:textId="77777777" w:rsidR="00D4458B" w:rsidRPr="00BF4377" w:rsidRDefault="00D4458B" w:rsidP="00D4458B">
            <w:pPr>
              <w:spacing w:after="0" w:line="240" w:lineRule="auto"/>
              <w:jc w:val="center"/>
              <w:rPr>
                <w:rFonts w:ascii="Times New Roman" w:eastAsia="Times New Roman" w:hAnsi="Times New Roman" w:cs="Times New Roman"/>
                <w:b/>
                <w:sz w:val="20"/>
                <w:szCs w:val="20"/>
                <w:lang w:eastAsia="hr-HR"/>
              </w:rPr>
            </w:pPr>
            <w:r w:rsidRPr="00BF4377">
              <w:rPr>
                <w:rFonts w:ascii="Times New Roman" w:eastAsia="Times New Roman" w:hAnsi="Times New Roman" w:cs="Times New Roman"/>
                <w:b/>
                <w:sz w:val="20"/>
                <w:szCs w:val="20"/>
                <w:lang w:eastAsia="hr-HR"/>
              </w:rPr>
              <w:t>FUNKCIJA</w:t>
            </w:r>
          </w:p>
        </w:tc>
        <w:tc>
          <w:tcPr>
            <w:tcW w:w="3544" w:type="dxa"/>
            <w:shd w:val="clear" w:color="auto" w:fill="BFBFBF"/>
            <w:vAlign w:val="center"/>
          </w:tcPr>
          <w:p w14:paraId="40FFF9EE" w14:textId="77777777" w:rsidR="00D4458B" w:rsidRPr="00BF4377" w:rsidRDefault="00D4458B" w:rsidP="00D4458B">
            <w:pPr>
              <w:spacing w:after="0" w:line="240" w:lineRule="auto"/>
              <w:jc w:val="center"/>
              <w:rPr>
                <w:rFonts w:ascii="Times New Roman" w:eastAsia="Times New Roman" w:hAnsi="Times New Roman" w:cs="Times New Roman"/>
                <w:b/>
                <w:sz w:val="20"/>
                <w:szCs w:val="20"/>
                <w:lang w:eastAsia="hr-HR"/>
              </w:rPr>
            </w:pPr>
            <w:r w:rsidRPr="00BF4377">
              <w:rPr>
                <w:rFonts w:ascii="Times New Roman" w:eastAsia="Times New Roman" w:hAnsi="Times New Roman" w:cs="Times New Roman"/>
                <w:b/>
                <w:sz w:val="20"/>
                <w:szCs w:val="20"/>
                <w:lang w:eastAsia="hr-HR"/>
              </w:rPr>
              <w:t>IME I PREZIME DJELATNIKA</w:t>
            </w:r>
          </w:p>
        </w:tc>
      </w:tr>
      <w:tr w:rsidR="00D4458B" w:rsidRPr="00BF4377" w14:paraId="343E53FD" w14:textId="77777777" w:rsidTr="001D19C9">
        <w:trPr>
          <w:trHeight w:val="283"/>
          <w:jc w:val="center"/>
        </w:trPr>
        <w:tc>
          <w:tcPr>
            <w:tcW w:w="2972" w:type="dxa"/>
            <w:gridSpan w:val="2"/>
            <w:vAlign w:val="center"/>
          </w:tcPr>
          <w:p w14:paraId="795699B2" w14:textId="77777777" w:rsidR="00D4458B" w:rsidRPr="00BF4377" w:rsidRDefault="00D4458B" w:rsidP="00D4458B">
            <w:pPr>
              <w:spacing w:after="0" w:line="240" w:lineRule="auto"/>
              <w:rPr>
                <w:rFonts w:ascii="Times New Roman" w:eastAsia="Times New Roman" w:hAnsi="Times New Roman" w:cs="Times New Roman"/>
                <w:sz w:val="24"/>
                <w:szCs w:val="24"/>
                <w:lang w:eastAsia="hr-HR"/>
              </w:rPr>
            </w:pPr>
            <w:r w:rsidRPr="00BF4377">
              <w:rPr>
                <w:rFonts w:ascii="Times New Roman" w:eastAsia="Times New Roman" w:hAnsi="Times New Roman" w:cs="Times New Roman"/>
                <w:sz w:val="24"/>
                <w:szCs w:val="24"/>
                <w:lang w:eastAsia="hr-HR"/>
              </w:rPr>
              <w:t>Glavna kuharica</w:t>
            </w:r>
          </w:p>
        </w:tc>
        <w:tc>
          <w:tcPr>
            <w:tcW w:w="3544" w:type="dxa"/>
            <w:vAlign w:val="center"/>
          </w:tcPr>
          <w:p w14:paraId="0A532EFD" w14:textId="77777777" w:rsidR="00D4458B" w:rsidRPr="00BF4377" w:rsidRDefault="00D4458B" w:rsidP="00D4458B">
            <w:pPr>
              <w:spacing w:after="0" w:line="240" w:lineRule="auto"/>
              <w:rPr>
                <w:rFonts w:ascii="Times New Roman" w:eastAsia="Times New Roman" w:hAnsi="Times New Roman" w:cs="Times New Roman"/>
                <w:sz w:val="24"/>
                <w:szCs w:val="24"/>
                <w:lang w:eastAsia="hr-HR"/>
              </w:rPr>
            </w:pPr>
            <w:r w:rsidRPr="00BF4377">
              <w:rPr>
                <w:rFonts w:ascii="Times New Roman" w:eastAsia="Times New Roman" w:hAnsi="Times New Roman" w:cs="Times New Roman"/>
                <w:sz w:val="24"/>
                <w:szCs w:val="24"/>
                <w:lang w:eastAsia="hr-HR"/>
              </w:rPr>
              <w:t xml:space="preserve">Marija </w:t>
            </w:r>
            <w:proofErr w:type="spellStart"/>
            <w:r w:rsidRPr="00BF4377">
              <w:rPr>
                <w:rFonts w:ascii="Times New Roman" w:eastAsia="Times New Roman" w:hAnsi="Times New Roman" w:cs="Times New Roman"/>
                <w:sz w:val="24"/>
                <w:szCs w:val="24"/>
                <w:lang w:eastAsia="hr-HR"/>
              </w:rPr>
              <w:t>Sedak</w:t>
            </w:r>
            <w:proofErr w:type="spellEnd"/>
          </w:p>
        </w:tc>
      </w:tr>
      <w:tr w:rsidR="00D4458B" w:rsidRPr="00BF4377" w14:paraId="0585B629" w14:textId="77777777" w:rsidTr="001D19C9">
        <w:trPr>
          <w:trHeight w:val="283"/>
          <w:jc w:val="center"/>
        </w:trPr>
        <w:tc>
          <w:tcPr>
            <w:tcW w:w="2972" w:type="dxa"/>
            <w:gridSpan w:val="2"/>
            <w:vAlign w:val="center"/>
          </w:tcPr>
          <w:p w14:paraId="5628CD9A" w14:textId="77777777" w:rsidR="00D4458B" w:rsidRPr="00BF4377" w:rsidRDefault="00D4458B" w:rsidP="00D4458B">
            <w:pPr>
              <w:spacing w:after="0" w:line="240" w:lineRule="auto"/>
              <w:rPr>
                <w:rFonts w:ascii="Times New Roman" w:eastAsia="Times New Roman" w:hAnsi="Times New Roman" w:cs="Times New Roman"/>
                <w:sz w:val="24"/>
                <w:szCs w:val="24"/>
                <w:lang w:eastAsia="hr-HR"/>
              </w:rPr>
            </w:pPr>
            <w:r w:rsidRPr="00BF4377">
              <w:rPr>
                <w:rFonts w:ascii="Times New Roman" w:eastAsia="Times New Roman" w:hAnsi="Times New Roman" w:cs="Times New Roman"/>
                <w:sz w:val="24"/>
                <w:szCs w:val="24"/>
                <w:lang w:eastAsia="hr-HR"/>
              </w:rPr>
              <w:t>Kuharica</w:t>
            </w:r>
          </w:p>
        </w:tc>
        <w:tc>
          <w:tcPr>
            <w:tcW w:w="3544" w:type="dxa"/>
            <w:vAlign w:val="center"/>
          </w:tcPr>
          <w:p w14:paraId="76646BBA" w14:textId="77777777" w:rsidR="00D4458B" w:rsidRPr="00BF4377" w:rsidRDefault="00D4458B" w:rsidP="00D4458B">
            <w:pPr>
              <w:spacing w:after="0" w:line="240" w:lineRule="auto"/>
              <w:rPr>
                <w:rFonts w:ascii="Times New Roman" w:eastAsia="Times New Roman" w:hAnsi="Times New Roman" w:cs="Times New Roman"/>
                <w:sz w:val="24"/>
                <w:szCs w:val="24"/>
                <w:lang w:eastAsia="hr-HR"/>
              </w:rPr>
            </w:pPr>
            <w:r w:rsidRPr="00BF4377">
              <w:rPr>
                <w:rFonts w:ascii="Times New Roman" w:eastAsia="Times New Roman" w:hAnsi="Times New Roman" w:cs="Times New Roman"/>
                <w:sz w:val="24"/>
                <w:szCs w:val="24"/>
                <w:lang w:eastAsia="hr-HR"/>
              </w:rPr>
              <w:t xml:space="preserve">Anita </w:t>
            </w:r>
            <w:proofErr w:type="spellStart"/>
            <w:r w:rsidRPr="00BF4377">
              <w:rPr>
                <w:rFonts w:ascii="Times New Roman" w:eastAsia="Times New Roman" w:hAnsi="Times New Roman" w:cs="Times New Roman"/>
                <w:sz w:val="24"/>
                <w:szCs w:val="24"/>
                <w:lang w:eastAsia="hr-HR"/>
              </w:rPr>
              <w:t>Jeraj</w:t>
            </w:r>
            <w:proofErr w:type="spellEnd"/>
          </w:p>
        </w:tc>
      </w:tr>
      <w:tr w:rsidR="00D4458B" w:rsidRPr="00BF4377" w14:paraId="020D97F8" w14:textId="77777777" w:rsidTr="001D19C9">
        <w:trPr>
          <w:trHeight w:val="340"/>
          <w:jc w:val="center"/>
        </w:trPr>
        <w:tc>
          <w:tcPr>
            <w:tcW w:w="2972" w:type="dxa"/>
            <w:gridSpan w:val="2"/>
            <w:vAlign w:val="center"/>
          </w:tcPr>
          <w:p w14:paraId="43CBB8A7" w14:textId="77777777" w:rsidR="00D4458B" w:rsidRPr="00BF4377" w:rsidRDefault="00D4458B" w:rsidP="00D4458B">
            <w:pPr>
              <w:spacing w:after="0" w:line="240" w:lineRule="auto"/>
              <w:rPr>
                <w:rFonts w:ascii="Times New Roman" w:eastAsia="Times New Roman" w:hAnsi="Times New Roman" w:cs="Times New Roman"/>
                <w:sz w:val="24"/>
                <w:szCs w:val="24"/>
                <w:lang w:eastAsia="hr-HR"/>
              </w:rPr>
            </w:pPr>
            <w:r w:rsidRPr="00BF4377">
              <w:rPr>
                <w:rFonts w:ascii="Times New Roman" w:eastAsia="Times New Roman" w:hAnsi="Times New Roman" w:cs="Times New Roman"/>
                <w:sz w:val="24"/>
                <w:szCs w:val="24"/>
                <w:lang w:eastAsia="hr-HR"/>
              </w:rPr>
              <w:t>Pomoćna kuharica</w:t>
            </w:r>
          </w:p>
        </w:tc>
        <w:tc>
          <w:tcPr>
            <w:tcW w:w="3544" w:type="dxa"/>
            <w:vAlign w:val="center"/>
          </w:tcPr>
          <w:p w14:paraId="7977BFFF" w14:textId="77777777" w:rsidR="00D4458B" w:rsidRPr="00BF4377" w:rsidRDefault="00D4458B" w:rsidP="00D4458B">
            <w:pPr>
              <w:spacing w:after="0" w:line="240" w:lineRule="auto"/>
              <w:rPr>
                <w:rFonts w:ascii="Times New Roman" w:eastAsia="Times New Roman" w:hAnsi="Times New Roman" w:cs="Times New Roman"/>
                <w:sz w:val="24"/>
                <w:szCs w:val="24"/>
                <w:lang w:eastAsia="hr-HR"/>
              </w:rPr>
            </w:pPr>
            <w:r w:rsidRPr="00BF4377">
              <w:rPr>
                <w:rFonts w:ascii="Times New Roman" w:eastAsia="Times New Roman" w:hAnsi="Times New Roman" w:cs="Times New Roman"/>
                <w:sz w:val="24"/>
                <w:szCs w:val="24"/>
                <w:lang w:eastAsia="hr-HR"/>
              </w:rPr>
              <w:t xml:space="preserve">Martina </w:t>
            </w:r>
            <w:proofErr w:type="spellStart"/>
            <w:r w:rsidRPr="00BF4377">
              <w:rPr>
                <w:rFonts w:ascii="Times New Roman" w:eastAsia="Times New Roman" w:hAnsi="Times New Roman" w:cs="Times New Roman"/>
                <w:sz w:val="24"/>
                <w:szCs w:val="24"/>
                <w:lang w:eastAsia="hr-HR"/>
              </w:rPr>
              <w:t>Belačić</w:t>
            </w:r>
            <w:proofErr w:type="spellEnd"/>
          </w:p>
        </w:tc>
      </w:tr>
      <w:tr w:rsidR="00D4458B" w:rsidRPr="00BF4377" w14:paraId="6AEF4A83" w14:textId="77777777" w:rsidTr="001D19C9">
        <w:trPr>
          <w:trHeight w:val="340"/>
          <w:jc w:val="center"/>
        </w:trPr>
        <w:tc>
          <w:tcPr>
            <w:tcW w:w="2972" w:type="dxa"/>
            <w:gridSpan w:val="2"/>
            <w:vAlign w:val="center"/>
          </w:tcPr>
          <w:p w14:paraId="5E8BC229" w14:textId="77777777" w:rsidR="00D4458B" w:rsidRPr="00BF4377" w:rsidRDefault="00D4458B" w:rsidP="00D4458B">
            <w:pPr>
              <w:spacing w:after="0" w:line="240" w:lineRule="auto"/>
              <w:rPr>
                <w:rFonts w:ascii="Times New Roman" w:eastAsia="Times New Roman" w:hAnsi="Times New Roman" w:cs="Times New Roman"/>
                <w:sz w:val="24"/>
                <w:szCs w:val="24"/>
                <w:lang w:eastAsia="hr-HR"/>
              </w:rPr>
            </w:pPr>
            <w:r w:rsidRPr="00BF4377">
              <w:rPr>
                <w:rFonts w:ascii="Times New Roman" w:eastAsia="Times New Roman" w:hAnsi="Times New Roman" w:cs="Times New Roman"/>
                <w:sz w:val="24"/>
                <w:szCs w:val="24"/>
                <w:lang w:eastAsia="hr-HR"/>
              </w:rPr>
              <w:t>Pomoćna kuharica</w:t>
            </w:r>
          </w:p>
        </w:tc>
        <w:tc>
          <w:tcPr>
            <w:tcW w:w="3544" w:type="dxa"/>
            <w:vAlign w:val="center"/>
          </w:tcPr>
          <w:p w14:paraId="32A47A29" w14:textId="77777777" w:rsidR="00D4458B" w:rsidRPr="00BF4377" w:rsidRDefault="00D4458B" w:rsidP="00D4458B">
            <w:pPr>
              <w:spacing w:after="0" w:line="240" w:lineRule="auto"/>
              <w:rPr>
                <w:rFonts w:ascii="Times New Roman" w:eastAsia="Times New Roman" w:hAnsi="Times New Roman" w:cs="Times New Roman"/>
                <w:sz w:val="24"/>
                <w:szCs w:val="24"/>
                <w:lang w:eastAsia="hr-HR"/>
              </w:rPr>
            </w:pPr>
            <w:r w:rsidRPr="00BF4377">
              <w:rPr>
                <w:rFonts w:ascii="Times New Roman" w:eastAsia="Times New Roman" w:hAnsi="Times New Roman" w:cs="Times New Roman"/>
                <w:sz w:val="24"/>
                <w:szCs w:val="24"/>
                <w:lang w:eastAsia="hr-HR"/>
              </w:rPr>
              <w:t>Biljana Gubo</w:t>
            </w:r>
          </w:p>
        </w:tc>
      </w:tr>
      <w:tr w:rsidR="00D4458B" w:rsidRPr="00BF4377" w14:paraId="2D258E64" w14:textId="77777777" w:rsidTr="001D19C9">
        <w:trPr>
          <w:trHeight w:val="340"/>
          <w:jc w:val="center"/>
        </w:trPr>
        <w:tc>
          <w:tcPr>
            <w:tcW w:w="2972" w:type="dxa"/>
            <w:gridSpan w:val="2"/>
            <w:vAlign w:val="center"/>
          </w:tcPr>
          <w:p w14:paraId="790A78B3" w14:textId="77777777" w:rsidR="00D4458B" w:rsidRPr="00BF4377" w:rsidRDefault="00D4458B" w:rsidP="00D4458B">
            <w:pPr>
              <w:spacing w:after="0" w:line="240" w:lineRule="auto"/>
              <w:rPr>
                <w:rFonts w:ascii="Times New Roman" w:eastAsia="Times New Roman" w:hAnsi="Times New Roman" w:cs="Times New Roman"/>
                <w:sz w:val="24"/>
                <w:szCs w:val="24"/>
                <w:lang w:eastAsia="hr-HR"/>
              </w:rPr>
            </w:pPr>
            <w:r w:rsidRPr="00BF4377">
              <w:rPr>
                <w:rFonts w:ascii="Times New Roman" w:eastAsia="Times New Roman" w:hAnsi="Times New Roman" w:cs="Times New Roman"/>
                <w:sz w:val="24"/>
                <w:szCs w:val="24"/>
                <w:lang w:eastAsia="hr-HR"/>
              </w:rPr>
              <w:t>Pomoćna kuharica</w:t>
            </w:r>
          </w:p>
        </w:tc>
        <w:tc>
          <w:tcPr>
            <w:tcW w:w="3544" w:type="dxa"/>
            <w:vAlign w:val="center"/>
          </w:tcPr>
          <w:p w14:paraId="21C567A3" w14:textId="77777777" w:rsidR="00D4458B" w:rsidRPr="00BF4377" w:rsidRDefault="00D4458B" w:rsidP="00D4458B">
            <w:pPr>
              <w:spacing w:after="0" w:line="240" w:lineRule="auto"/>
              <w:rPr>
                <w:rFonts w:ascii="Times New Roman" w:eastAsia="Times New Roman" w:hAnsi="Times New Roman" w:cs="Times New Roman"/>
                <w:sz w:val="24"/>
                <w:szCs w:val="24"/>
                <w:lang w:eastAsia="hr-HR"/>
              </w:rPr>
            </w:pPr>
            <w:r w:rsidRPr="00BF4377">
              <w:rPr>
                <w:rFonts w:ascii="Times New Roman" w:eastAsia="Times New Roman" w:hAnsi="Times New Roman" w:cs="Times New Roman"/>
                <w:sz w:val="24"/>
                <w:szCs w:val="24"/>
                <w:lang w:eastAsia="hr-HR"/>
              </w:rPr>
              <w:t>Dragica Kraljić</w:t>
            </w:r>
          </w:p>
        </w:tc>
      </w:tr>
      <w:tr w:rsidR="00D4458B" w:rsidRPr="00BF4377" w14:paraId="72A9855B" w14:textId="77777777" w:rsidTr="001D19C9">
        <w:trPr>
          <w:trHeight w:val="340"/>
          <w:jc w:val="center"/>
        </w:trPr>
        <w:tc>
          <w:tcPr>
            <w:tcW w:w="2972" w:type="dxa"/>
            <w:gridSpan w:val="2"/>
            <w:vAlign w:val="center"/>
          </w:tcPr>
          <w:p w14:paraId="14D45252" w14:textId="77777777" w:rsidR="00D4458B" w:rsidRPr="00BF4377" w:rsidRDefault="00D4458B" w:rsidP="00D4458B">
            <w:pPr>
              <w:spacing w:after="0" w:line="240" w:lineRule="auto"/>
              <w:rPr>
                <w:rFonts w:ascii="Times New Roman" w:eastAsia="Times New Roman" w:hAnsi="Times New Roman" w:cs="Times New Roman"/>
                <w:sz w:val="24"/>
                <w:szCs w:val="24"/>
                <w:lang w:eastAsia="hr-HR"/>
              </w:rPr>
            </w:pPr>
            <w:r w:rsidRPr="00BF4377">
              <w:rPr>
                <w:rFonts w:ascii="Times New Roman" w:eastAsia="Times New Roman" w:hAnsi="Times New Roman" w:cs="Times New Roman"/>
                <w:sz w:val="24"/>
                <w:szCs w:val="24"/>
                <w:lang w:eastAsia="hr-HR"/>
              </w:rPr>
              <w:t>Pomoćna kuharica</w:t>
            </w:r>
          </w:p>
        </w:tc>
        <w:tc>
          <w:tcPr>
            <w:tcW w:w="3544" w:type="dxa"/>
            <w:vAlign w:val="center"/>
          </w:tcPr>
          <w:p w14:paraId="3066CBE9" w14:textId="6C14F3FB" w:rsidR="00D4458B" w:rsidRPr="00BF4377" w:rsidRDefault="00BF4377" w:rsidP="00D4458B">
            <w:pPr>
              <w:spacing w:after="0" w:line="240" w:lineRule="auto"/>
              <w:rPr>
                <w:rFonts w:ascii="Times New Roman" w:eastAsia="Times New Roman" w:hAnsi="Times New Roman" w:cs="Times New Roman"/>
                <w:sz w:val="24"/>
                <w:szCs w:val="24"/>
                <w:lang w:eastAsia="hr-HR"/>
              </w:rPr>
            </w:pPr>
            <w:r w:rsidRPr="00BF4377">
              <w:rPr>
                <w:rFonts w:ascii="Times New Roman" w:eastAsia="Times New Roman" w:hAnsi="Times New Roman" w:cs="Times New Roman"/>
                <w:sz w:val="24"/>
                <w:szCs w:val="24"/>
                <w:lang w:eastAsia="hr-HR"/>
              </w:rPr>
              <w:t xml:space="preserve">Nikolina </w:t>
            </w:r>
            <w:proofErr w:type="spellStart"/>
            <w:r w:rsidRPr="00BF4377">
              <w:rPr>
                <w:rFonts w:ascii="Times New Roman" w:eastAsia="Times New Roman" w:hAnsi="Times New Roman" w:cs="Times New Roman"/>
                <w:sz w:val="24"/>
                <w:szCs w:val="24"/>
                <w:lang w:eastAsia="hr-HR"/>
              </w:rPr>
              <w:t>Škulec</w:t>
            </w:r>
            <w:proofErr w:type="spellEnd"/>
          </w:p>
        </w:tc>
      </w:tr>
      <w:tr w:rsidR="00D4458B" w:rsidRPr="00BF4377" w14:paraId="03E0620A" w14:textId="77777777" w:rsidTr="001D19C9">
        <w:trPr>
          <w:trHeight w:val="340"/>
          <w:jc w:val="center"/>
        </w:trPr>
        <w:tc>
          <w:tcPr>
            <w:tcW w:w="2972" w:type="dxa"/>
            <w:gridSpan w:val="2"/>
            <w:vAlign w:val="center"/>
          </w:tcPr>
          <w:p w14:paraId="6C6DDA7C" w14:textId="77777777" w:rsidR="00D4458B" w:rsidRPr="00BF4377" w:rsidRDefault="00D4458B" w:rsidP="00D4458B">
            <w:pPr>
              <w:spacing w:after="0" w:line="240" w:lineRule="auto"/>
              <w:rPr>
                <w:rFonts w:ascii="Times New Roman" w:eastAsia="Times New Roman" w:hAnsi="Times New Roman" w:cs="Times New Roman"/>
                <w:sz w:val="24"/>
                <w:szCs w:val="24"/>
                <w:lang w:eastAsia="hr-HR"/>
              </w:rPr>
            </w:pPr>
            <w:r w:rsidRPr="00BF4377">
              <w:rPr>
                <w:rFonts w:ascii="Times New Roman" w:eastAsia="Times New Roman" w:hAnsi="Times New Roman" w:cs="Times New Roman"/>
                <w:sz w:val="24"/>
                <w:szCs w:val="24"/>
                <w:lang w:eastAsia="hr-HR"/>
              </w:rPr>
              <w:t xml:space="preserve">Pomoćna kuharica </w:t>
            </w:r>
          </w:p>
        </w:tc>
        <w:tc>
          <w:tcPr>
            <w:tcW w:w="3544" w:type="dxa"/>
            <w:vAlign w:val="center"/>
          </w:tcPr>
          <w:p w14:paraId="4D63AC93" w14:textId="77777777" w:rsidR="00D4458B" w:rsidRPr="00BF4377" w:rsidRDefault="00D4458B" w:rsidP="00D4458B">
            <w:pPr>
              <w:spacing w:after="0" w:line="240" w:lineRule="auto"/>
              <w:rPr>
                <w:rFonts w:ascii="Times New Roman" w:eastAsia="Times New Roman" w:hAnsi="Times New Roman" w:cs="Times New Roman"/>
                <w:sz w:val="24"/>
                <w:szCs w:val="24"/>
                <w:lang w:eastAsia="hr-HR"/>
              </w:rPr>
            </w:pPr>
            <w:r w:rsidRPr="00BF4377">
              <w:rPr>
                <w:rFonts w:ascii="Times New Roman" w:eastAsia="Times New Roman" w:hAnsi="Times New Roman" w:cs="Times New Roman"/>
                <w:sz w:val="24"/>
                <w:szCs w:val="24"/>
                <w:lang w:eastAsia="hr-HR"/>
              </w:rPr>
              <w:t xml:space="preserve">Nina-Marijana </w:t>
            </w:r>
            <w:proofErr w:type="spellStart"/>
            <w:r w:rsidRPr="00BF4377">
              <w:rPr>
                <w:rFonts w:ascii="Times New Roman" w:eastAsia="Times New Roman" w:hAnsi="Times New Roman" w:cs="Times New Roman"/>
                <w:sz w:val="24"/>
                <w:szCs w:val="24"/>
                <w:lang w:eastAsia="hr-HR"/>
              </w:rPr>
              <w:t>Mračić</w:t>
            </w:r>
            <w:proofErr w:type="spellEnd"/>
          </w:p>
        </w:tc>
      </w:tr>
      <w:tr w:rsidR="00D4458B" w:rsidRPr="00BF4377" w14:paraId="47958ACA" w14:textId="77777777" w:rsidTr="001D19C9">
        <w:trPr>
          <w:trHeight w:val="340"/>
          <w:jc w:val="center"/>
        </w:trPr>
        <w:tc>
          <w:tcPr>
            <w:tcW w:w="2972" w:type="dxa"/>
            <w:gridSpan w:val="2"/>
            <w:vAlign w:val="center"/>
          </w:tcPr>
          <w:p w14:paraId="521DDCEB" w14:textId="77777777" w:rsidR="00D4458B" w:rsidRPr="00BF4377" w:rsidRDefault="00D4458B" w:rsidP="00D4458B">
            <w:pPr>
              <w:spacing w:after="0" w:line="240" w:lineRule="auto"/>
              <w:rPr>
                <w:rFonts w:ascii="Times New Roman" w:eastAsia="Times New Roman" w:hAnsi="Times New Roman" w:cs="Times New Roman"/>
                <w:sz w:val="24"/>
                <w:szCs w:val="24"/>
                <w:lang w:eastAsia="hr-HR"/>
              </w:rPr>
            </w:pPr>
            <w:r w:rsidRPr="00BF4377">
              <w:rPr>
                <w:rFonts w:ascii="Times New Roman" w:eastAsia="Times New Roman" w:hAnsi="Times New Roman" w:cs="Times New Roman"/>
                <w:sz w:val="24"/>
                <w:szCs w:val="24"/>
                <w:lang w:eastAsia="hr-HR"/>
              </w:rPr>
              <w:t>Pomoćna kuharica</w:t>
            </w:r>
          </w:p>
        </w:tc>
        <w:tc>
          <w:tcPr>
            <w:tcW w:w="3544" w:type="dxa"/>
            <w:vAlign w:val="center"/>
          </w:tcPr>
          <w:p w14:paraId="5EB1018E" w14:textId="77777777" w:rsidR="00D4458B" w:rsidRPr="00BF4377" w:rsidRDefault="00D4458B" w:rsidP="00D4458B">
            <w:pPr>
              <w:spacing w:after="0" w:line="240" w:lineRule="auto"/>
              <w:rPr>
                <w:rFonts w:ascii="Times New Roman" w:eastAsia="Times New Roman" w:hAnsi="Times New Roman" w:cs="Times New Roman"/>
                <w:sz w:val="24"/>
                <w:szCs w:val="24"/>
                <w:lang w:eastAsia="hr-HR"/>
              </w:rPr>
            </w:pPr>
            <w:r w:rsidRPr="00BF4377">
              <w:rPr>
                <w:rFonts w:ascii="Times New Roman" w:eastAsia="Times New Roman" w:hAnsi="Times New Roman" w:cs="Times New Roman"/>
                <w:sz w:val="24"/>
                <w:szCs w:val="24"/>
                <w:lang w:eastAsia="hr-HR"/>
              </w:rPr>
              <w:t xml:space="preserve">Vesna </w:t>
            </w:r>
            <w:proofErr w:type="spellStart"/>
            <w:r w:rsidRPr="00BF4377">
              <w:rPr>
                <w:rFonts w:ascii="Times New Roman" w:eastAsia="Times New Roman" w:hAnsi="Times New Roman" w:cs="Times New Roman"/>
                <w:sz w:val="24"/>
                <w:szCs w:val="24"/>
                <w:lang w:eastAsia="hr-HR"/>
              </w:rPr>
              <w:t>Madaras</w:t>
            </w:r>
            <w:proofErr w:type="spellEnd"/>
          </w:p>
        </w:tc>
      </w:tr>
      <w:tr w:rsidR="00D4458B" w:rsidRPr="00BF4377" w14:paraId="76E48D2F" w14:textId="77777777" w:rsidTr="001D19C9">
        <w:trPr>
          <w:trHeight w:val="340"/>
          <w:jc w:val="center"/>
        </w:trPr>
        <w:tc>
          <w:tcPr>
            <w:tcW w:w="2972" w:type="dxa"/>
            <w:gridSpan w:val="2"/>
            <w:vAlign w:val="center"/>
          </w:tcPr>
          <w:p w14:paraId="4EFA37EE" w14:textId="77777777" w:rsidR="00D4458B" w:rsidRPr="00BF4377" w:rsidRDefault="00D4458B" w:rsidP="00D4458B">
            <w:pPr>
              <w:spacing w:after="0" w:line="240" w:lineRule="auto"/>
              <w:rPr>
                <w:rFonts w:ascii="Times New Roman" w:eastAsia="Times New Roman" w:hAnsi="Times New Roman" w:cs="Times New Roman"/>
                <w:sz w:val="24"/>
                <w:szCs w:val="24"/>
                <w:lang w:eastAsia="hr-HR"/>
              </w:rPr>
            </w:pPr>
            <w:r w:rsidRPr="00BF4377">
              <w:rPr>
                <w:rFonts w:ascii="Times New Roman" w:eastAsia="Times New Roman" w:hAnsi="Times New Roman" w:cs="Times New Roman"/>
                <w:sz w:val="24"/>
                <w:szCs w:val="24"/>
                <w:lang w:eastAsia="hr-HR"/>
              </w:rPr>
              <w:t xml:space="preserve">Pomoćna kuharica </w:t>
            </w:r>
          </w:p>
        </w:tc>
        <w:tc>
          <w:tcPr>
            <w:tcW w:w="3544" w:type="dxa"/>
            <w:vAlign w:val="center"/>
          </w:tcPr>
          <w:p w14:paraId="7040896A" w14:textId="77777777" w:rsidR="00D4458B" w:rsidRPr="00BF4377" w:rsidRDefault="00D4458B" w:rsidP="00D4458B">
            <w:pPr>
              <w:spacing w:after="0" w:line="240" w:lineRule="auto"/>
              <w:rPr>
                <w:rFonts w:ascii="Times New Roman" w:eastAsia="Times New Roman" w:hAnsi="Times New Roman" w:cs="Times New Roman"/>
                <w:sz w:val="24"/>
                <w:szCs w:val="24"/>
                <w:lang w:eastAsia="hr-HR"/>
              </w:rPr>
            </w:pPr>
            <w:r w:rsidRPr="00BF4377">
              <w:rPr>
                <w:rFonts w:ascii="Times New Roman" w:eastAsia="Times New Roman" w:hAnsi="Times New Roman" w:cs="Times New Roman"/>
                <w:sz w:val="24"/>
                <w:szCs w:val="24"/>
                <w:lang w:eastAsia="hr-HR"/>
              </w:rPr>
              <w:t xml:space="preserve">Mirjana </w:t>
            </w:r>
            <w:proofErr w:type="spellStart"/>
            <w:r w:rsidRPr="00BF4377">
              <w:rPr>
                <w:rFonts w:ascii="Times New Roman" w:eastAsia="Times New Roman" w:hAnsi="Times New Roman" w:cs="Times New Roman"/>
                <w:sz w:val="24"/>
                <w:szCs w:val="24"/>
                <w:lang w:eastAsia="hr-HR"/>
              </w:rPr>
              <w:t>Kelšin</w:t>
            </w:r>
            <w:proofErr w:type="spellEnd"/>
            <w:r w:rsidRPr="00BF4377">
              <w:rPr>
                <w:rFonts w:ascii="Times New Roman" w:eastAsia="Times New Roman" w:hAnsi="Times New Roman" w:cs="Times New Roman"/>
                <w:sz w:val="24"/>
                <w:szCs w:val="24"/>
                <w:lang w:eastAsia="hr-HR"/>
              </w:rPr>
              <w:t xml:space="preserve"> </w:t>
            </w:r>
          </w:p>
        </w:tc>
      </w:tr>
      <w:tr w:rsidR="00D4458B" w:rsidRPr="00BF4377" w14:paraId="6D6F1422" w14:textId="77777777" w:rsidTr="001D19C9">
        <w:trPr>
          <w:trHeight w:val="340"/>
          <w:jc w:val="center"/>
        </w:trPr>
        <w:tc>
          <w:tcPr>
            <w:tcW w:w="2972" w:type="dxa"/>
            <w:gridSpan w:val="2"/>
            <w:vAlign w:val="center"/>
          </w:tcPr>
          <w:p w14:paraId="390930A5" w14:textId="77777777" w:rsidR="00D4458B" w:rsidRPr="00BF4377" w:rsidRDefault="00D4458B" w:rsidP="00D4458B">
            <w:pPr>
              <w:spacing w:after="0" w:line="240" w:lineRule="auto"/>
              <w:rPr>
                <w:rFonts w:ascii="Times New Roman" w:eastAsia="Times New Roman" w:hAnsi="Times New Roman" w:cs="Times New Roman"/>
                <w:sz w:val="24"/>
                <w:szCs w:val="24"/>
                <w:lang w:eastAsia="hr-HR"/>
              </w:rPr>
            </w:pPr>
            <w:r w:rsidRPr="00BF4377">
              <w:rPr>
                <w:rFonts w:ascii="Times New Roman" w:eastAsia="Times New Roman" w:hAnsi="Times New Roman" w:cs="Times New Roman"/>
                <w:sz w:val="24"/>
                <w:szCs w:val="24"/>
                <w:lang w:eastAsia="hr-HR"/>
              </w:rPr>
              <w:t>Pomoćna kuharica (spremačica)</w:t>
            </w:r>
          </w:p>
        </w:tc>
        <w:tc>
          <w:tcPr>
            <w:tcW w:w="3544" w:type="dxa"/>
            <w:vAlign w:val="center"/>
          </w:tcPr>
          <w:p w14:paraId="309C0B6D" w14:textId="77777777" w:rsidR="00D4458B" w:rsidRPr="00BF4377" w:rsidRDefault="00D4458B" w:rsidP="00D4458B">
            <w:pPr>
              <w:spacing w:after="0" w:line="240" w:lineRule="auto"/>
              <w:rPr>
                <w:rFonts w:ascii="Times New Roman" w:eastAsia="Times New Roman" w:hAnsi="Times New Roman" w:cs="Times New Roman"/>
                <w:sz w:val="24"/>
                <w:szCs w:val="24"/>
                <w:lang w:eastAsia="hr-HR"/>
              </w:rPr>
            </w:pPr>
            <w:r w:rsidRPr="00BF4377">
              <w:rPr>
                <w:rFonts w:ascii="Times New Roman" w:eastAsia="Times New Roman" w:hAnsi="Times New Roman" w:cs="Times New Roman"/>
                <w:sz w:val="24"/>
                <w:szCs w:val="24"/>
                <w:lang w:eastAsia="hr-HR"/>
              </w:rPr>
              <w:t xml:space="preserve">Marijana </w:t>
            </w:r>
            <w:proofErr w:type="spellStart"/>
            <w:r w:rsidRPr="00BF4377">
              <w:rPr>
                <w:rFonts w:ascii="Times New Roman" w:eastAsia="Times New Roman" w:hAnsi="Times New Roman" w:cs="Times New Roman"/>
                <w:sz w:val="24"/>
                <w:szCs w:val="24"/>
                <w:lang w:eastAsia="hr-HR"/>
              </w:rPr>
              <w:t>Teči</w:t>
            </w:r>
            <w:proofErr w:type="spellEnd"/>
          </w:p>
        </w:tc>
      </w:tr>
      <w:tr w:rsidR="00D4458B" w:rsidRPr="00BF4377" w14:paraId="56518C7C" w14:textId="77777777" w:rsidTr="001D19C9">
        <w:trPr>
          <w:trHeight w:val="340"/>
          <w:jc w:val="center"/>
        </w:trPr>
        <w:tc>
          <w:tcPr>
            <w:tcW w:w="2972" w:type="dxa"/>
            <w:gridSpan w:val="2"/>
            <w:vAlign w:val="center"/>
          </w:tcPr>
          <w:p w14:paraId="59645DC0" w14:textId="77777777" w:rsidR="00D4458B" w:rsidRPr="00BF4377" w:rsidRDefault="00D4458B" w:rsidP="00D4458B">
            <w:pPr>
              <w:spacing w:after="0" w:line="240" w:lineRule="auto"/>
              <w:rPr>
                <w:rFonts w:ascii="Times New Roman" w:eastAsia="Times New Roman" w:hAnsi="Times New Roman" w:cs="Times New Roman"/>
                <w:sz w:val="24"/>
                <w:szCs w:val="24"/>
                <w:lang w:eastAsia="hr-HR"/>
              </w:rPr>
            </w:pPr>
            <w:r w:rsidRPr="00BF4377">
              <w:rPr>
                <w:rFonts w:ascii="Times New Roman" w:eastAsia="Times New Roman" w:hAnsi="Times New Roman" w:cs="Times New Roman"/>
                <w:sz w:val="24"/>
                <w:szCs w:val="24"/>
                <w:lang w:eastAsia="hr-HR"/>
              </w:rPr>
              <w:t>Pomoćna kuharica (spremačica)</w:t>
            </w:r>
          </w:p>
        </w:tc>
        <w:tc>
          <w:tcPr>
            <w:tcW w:w="3544" w:type="dxa"/>
            <w:vAlign w:val="center"/>
          </w:tcPr>
          <w:p w14:paraId="7A6D8343" w14:textId="77777777" w:rsidR="00D4458B" w:rsidRPr="00BF4377" w:rsidRDefault="00D4458B" w:rsidP="00D4458B">
            <w:pPr>
              <w:spacing w:after="0" w:line="240" w:lineRule="auto"/>
              <w:rPr>
                <w:rFonts w:ascii="Times New Roman" w:eastAsia="Times New Roman" w:hAnsi="Times New Roman" w:cs="Times New Roman"/>
                <w:sz w:val="24"/>
                <w:szCs w:val="24"/>
                <w:lang w:eastAsia="hr-HR"/>
              </w:rPr>
            </w:pPr>
            <w:r w:rsidRPr="00BF4377">
              <w:rPr>
                <w:rFonts w:ascii="Times New Roman" w:eastAsia="Times New Roman" w:hAnsi="Times New Roman" w:cs="Times New Roman"/>
                <w:sz w:val="24"/>
                <w:szCs w:val="24"/>
                <w:lang w:eastAsia="hr-HR"/>
              </w:rPr>
              <w:t>Slađana Domitrović</w:t>
            </w:r>
          </w:p>
        </w:tc>
      </w:tr>
      <w:tr w:rsidR="00D4458B" w:rsidRPr="00BF4377" w14:paraId="3353C61F" w14:textId="77777777" w:rsidTr="001D19C9">
        <w:trPr>
          <w:trHeight w:val="340"/>
          <w:jc w:val="center"/>
        </w:trPr>
        <w:tc>
          <w:tcPr>
            <w:tcW w:w="2972" w:type="dxa"/>
            <w:gridSpan w:val="2"/>
            <w:vAlign w:val="center"/>
          </w:tcPr>
          <w:p w14:paraId="118767A9" w14:textId="77777777" w:rsidR="00D4458B" w:rsidRPr="00BF4377" w:rsidRDefault="00D4458B" w:rsidP="00D4458B">
            <w:pPr>
              <w:spacing w:after="0" w:line="240" w:lineRule="auto"/>
              <w:rPr>
                <w:rFonts w:ascii="Times New Roman" w:eastAsia="Times New Roman" w:hAnsi="Times New Roman" w:cs="Times New Roman"/>
                <w:sz w:val="24"/>
                <w:szCs w:val="24"/>
                <w:lang w:eastAsia="hr-HR"/>
              </w:rPr>
            </w:pPr>
            <w:r w:rsidRPr="00BF4377">
              <w:rPr>
                <w:rFonts w:ascii="Times New Roman" w:eastAsia="Times New Roman" w:hAnsi="Times New Roman" w:cs="Times New Roman"/>
                <w:sz w:val="24"/>
                <w:szCs w:val="24"/>
                <w:lang w:eastAsia="hr-HR"/>
              </w:rPr>
              <w:t>Pomoćna kuharica</w:t>
            </w:r>
          </w:p>
        </w:tc>
        <w:tc>
          <w:tcPr>
            <w:tcW w:w="3544" w:type="dxa"/>
            <w:vAlign w:val="center"/>
          </w:tcPr>
          <w:p w14:paraId="12A0867B" w14:textId="77777777" w:rsidR="00D4458B" w:rsidRPr="00BF4377" w:rsidRDefault="00D4458B" w:rsidP="00D4458B">
            <w:pPr>
              <w:spacing w:after="0" w:line="240" w:lineRule="auto"/>
              <w:rPr>
                <w:rFonts w:ascii="Times New Roman" w:eastAsia="Times New Roman" w:hAnsi="Times New Roman" w:cs="Times New Roman"/>
                <w:sz w:val="24"/>
                <w:szCs w:val="24"/>
                <w:lang w:eastAsia="hr-HR"/>
              </w:rPr>
            </w:pPr>
            <w:r w:rsidRPr="00BF4377">
              <w:rPr>
                <w:rFonts w:ascii="Times New Roman" w:eastAsia="Times New Roman" w:hAnsi="Times New Roman" w:cs="Times New Roman"/>
                <w:sz w:val="24"/>
                <w:szCs w:val="24"/>
                <w:lang w:eastAsia="hr-HR"/>
              </w:rPr>
              <w:t xml:space="preserve">Marija </w:t>
            </w:r>
            <w:proofErr w:type="spellStart"/>
            <w:r w:rsidRPr="00BF4377">
              <w:rPr>
                <w:rFonts w:ascii="Times New Roman" w:eastAsia="Times New Roman" w:hAnsi="Times New Roman" w:cs="Times New Roman"/>
                <w:sz w:val="24"/>
                <w:szCs w:val="24"/>
                <w:lang w:eastAsia="hr-HR"/>
              </w:rPr>
              <w:t>Pleša</w:t>
            </w:r>
            <w:proofErr w:type="spellEnd"/>
          </w:p>
        </w:tc>
      </w:tr>
      <w:tr w:rsidR="00D4458B" w:rsidRPr="00BF4377" w14:paraId="1549593C" w14:textId="77777777" w:rsidTr="001D19C9">
        <w:trPr>
          <w:trHeight w:val="340"/>
          <w:jc w:val="center"/>
        </w:trPr>
        <w:tc>
          <w:tcPr>
            <w:tcW w:w="2688" w:type="dxa"/>
            <w:shd w:val="clear" w:color="auto" w:fill="BFBFBF"/>
            <w:vAlign w:val="center"/>
          </w:tcPr>
          <w:p w14:paraId="2FE457E6" w14:textId="77777777" w:rsidR="00D4458B" w:rsidRPr="00BF4377" w:rsidRDefault="00D4458B" w:rsidP="00D4458B">
            <w:pPr>
              <w:spacing w:after="0" w:line="240" w:lineRule="auto"/>
              <w:jc w:val="center"/>
              <w:rPr>
                <w:rFonts w:ascii="Times New Roman" w:eastAsia="Times New Roman" w:hAnsi="Times New Roman" w:cs="Times New Roman"/>
                <w:b/>
                <w:sz w:val="20"/>
                <w:szCs w:val="20"/>
                <w:lang w:eastAsia="hr-HR"/>
              </w:rPr>
            </w:pPr>
            <w:r w:rsidRPr="00BF4377">
              <w:rPr>
                <w:rFonts w:ascii="Times New Roman" w:eastAsia="Times New Roman" w:hAnsi="Times New Roman" w:cs="Times New Roman"/>
                <w:b/>
                <w:sz w:val="20"/>
                <w:szCs w:val="20"/>
                <w:lang w:eastAsia="hr-HR"/>
              </w:rPr>
              <w:t>FUNKCIJA</w:t>
            </w:r>
          </w:p>
        </w:tc>
        <w:tc>
          <w:tcPr>
            <w:tcW w:w="3828" w:type="dxa"/>
            <w:gridSpan w:val="2"/>
            <w:shd w:val="clear" w:color="auto" w:fill="BFBFBF"/>
            <w:vAlign w:val="center"/>
          </w:tcPr>
          <w:p w14:paraId="660CD4B7" w14:textId="77777777" w:rsidR="00D4458B" w:rsidRPr="00BF4377" w:rsidRDefault="00D4458B" w:rsidP="00D4458B">
            <w:pPr>
              <w:spacing w:after="0" w:line="240" w:lineRule="auto"/>
              <w:jc w:val="center"/>
              <w:rPr>
                <w:rFonts w:ascii="Times New Roman" w:eastAsia="Times New Roman" w:hAnsi="Times New Roman" w:cs="Times New Roman"/>
                <w:b/>
                <w:sz w:val="20"/>
                <w:szCs w:val="20"/>
                <w:lang w:eastAsia="hr-HR"/>
              </w:rPr>
            </w:pPr>
            <w:r w:rsidRPr="00BF4377">
              <w:rPr>
                <w:rFonts w:ascii="Times New Roman" w:eastAsia="Times New Roman" w:hAnsi="Times New Roman" w:cs="Times New Roman"/>
                <w:b/>
                <w:sz w:val="20"/>
                <w:szCs w:val="20"/>
                <w:lang w:eastAsia="hr-HR"/>
              </w:rPr>
              <w:t>IME I PREZIME DJELATNIKA</w:t>
            </w:r>
          </w:p>
        </w:tc>
      </w:tr>
      <w:tr w:rsidR="00D4458B" w:rsidRPr="00BF4377" w14:paraId="2C94178E" w14:textId="77777777" w:rsidTr="001D19C9">
        <w:trPr>
          <w:trHeight w:val="283"/>
          <w:jc w:val="center"/>
        </w:trPr>
        <w:tc>
          <w:tcPr>
            <w:tcW w:w="2688" w:type="dxa"/>
            <w:vAlign w:val="center"/>
          </w:tcPr>
          <w:p w14:paraId="39F103BA" w14:textId="77777777" w:rsidR="00D4458B" w:rsidRPr="00BF4377" w:rsidRDefault="00D4458B" w:rsidP="00D4458B">
            <w:pPr>
              <w:spacing w:after="0" w:line="240" w:lineRule="auto"/>
              <w:rPr>
                <w:rFonts w:ascii="Times New Roman" w:eastAsia="Times New Roman" w:hAnsi="Times New Roman" w:cs="Times New Roman"/>
                <w:sz w:val="24"/>
                <w:szCs w:val="24"/>
                <w:lang w:eastAsia="hr-HR"/>
              </w:rPr>
            </w:pPr>
            <w:r w:rsidRPr="00BF4377">
              <w:rPr>
                <w:rFonts w:ascii="Times New Roman" w:eastAsia="Times New Roman" w:hAnsi="Times New Roman" w:cs="Times New Roman"/>
                <w:sz w:val="24"/>
                <w:szCs w:val="24"/>
                <w:lang w:eastAsia="hr-HR"/>
              </w:rPr>
              <w:t>Spremačice</w:t>
            </w:r>
          </w:p>
        </w:tc>
        <w:tc>
          <w:tcPr>
            <w:tcW w:w="3828" w:type="dxa"/>
            <w:gridSpan w:val="2"/>
            <w:vAlign w:val="center"/>
          </w:tcPr>
          <w:p w14:paraId="6E28C17F" w14:textId="77777777" w:rsidR="00D4458B" w:rsidRPr="00BF4377" w:rsidRDefault="00D4458B" w:rsidP="00D4458B">
            <w:pPr>
              <w:spacing w:after="0" w:line="240" w:lineRule="auto"/>
              <w:rPr>
                <w:rFonts w:ascii="Times New Roman" w:eastAsia="Times New Roman" w:hAnsi="Times New Roman" w:cs="Times New Roman"/>
                <w:sz w:val="24"/>
                <w:szCs w:val="24"/>
                <w:lang w:eastAsia="hr-HR"/>
              </w:rPr>
            </w:pPr>
            <w:r w:rsidRPr="00BF4377">
              <w:rPr>
                <w:rFonts w:ascii="Times New Roman" w:eastAsia="Times New Roman" w:hAnsi="Times New Roman" w:cs="Times New Roman"/>
                <w:sz w:val="24"/>
                <w:szCs w:val="24"/>
                <w:lang w:eastAsia="hr-HR"/>
              </w:rPr>
              <w:t>Đurđica Ratković</w:t>
            </w:r>
          </w:p>
        </w:tc>
      </w:tr>
      <w:tr w:rsidR="00D4458B" w:rsidRPr="00BF4377" w14:paraId="5C5FB2E1" w14:textId="77777777" w:rsidTr="001D19C9">
        <w:trPr>
          <w:trHeight w:val="283"/>
          <w:jc w:val="center"/>
        </w:trPr>
        <w:tc>
          <w:tcPr>
            <w:tcW w:w="2688" w:type="dxa"/>
            <w:vAlign w:val="center"/>
          </w:tcPr>
          <w:p w14:paraId="48586426" w14:textId="77777777" w:rsidR="00D4458B" w:rsidRPr="00BF4377" w:rsidRDefault="00D4458B" w:rsidP="00D4458B">
            <w:pPr>
              <w:spacing w:after="0" w:line="240" w:lineRule="auto"/>
              <w:rPr>
                <w:rFonts w:ascii="Times New Roman" w:eastAsia="Times New Roman" w:hAnsi="Times New Roman" w:cs="Times New Roman"/>
                <w:sz w:val="24"/>
                <w:szCs w:val="24"/>
                <w:lang w:eastAsia="hr-HR"/>
              </w:rPr>
            </w:pPr>
            <w:r w:rsidRPr="00BF4377">
              <w:rPr>
                <w:rFonts w:ascii="Times New Roman" w:eastAsia="Times New Roman" w:hAnsi="Times New Roman" w:cs="Times New Roman"/>
                <w:sz w:val="24"/>
                <w:szCs w:val="24"/>
                <w:lang w:eastAsia="hr-HR"/>
              </w:rPr>
              <w:t>Spremačice</w:t>
            </w:r>
          </w:p>
        </w:tc>
        <w:tc>
          <w:tcPr>
            <w:tcW w:w="3828" w:type="dxa"/>
            <w:gridSpan w:val="2"/>
            <w:vAlign w:val="center"/>
          </w:tcPr>
          <w:p w14:paraId="0206DD2D" w14:textId="77777777" w:rsidR="00D4458B" w:rsidRPr="00BF4377" w:rsidRDefault="00D4458B" w:rsidP="00D4458B">
            <w:pPr>
              <w:spacing w:after="0" w:line="240" w:lineRule="auto"/>
              <w:rPr>
                <w:rFonts w:ascii="Times New Roman" w:eastAsia="Times New Roman" w:hAnsi="Times New Roman" w:cs="Times New Roman"/>
                <w:sz w:val="24"/>
                <w:szCs w:val="24"/>
                <w:lang w:eastAsia="hr-HR"/>
              </w:rPr>
            </w:pPr>
            <w:proofErr w:type="spellStart"/>
            <w:r w:rsidRPr="00BF4377">
              <w:rPr>
                <w:rFonts w:ascii="Times New Roman" w:eastAsia="Times New Roman" w:hAnsi="Times New Roman" w:cs="Times New Roman"/>
                <w:sz w:val="24"/>
                <w:szCs w:val="24"/>
                <w:lang w:eastAsia="hr-HR"/>
              </w:rPr>
              <w:t>Valbona</w:t>
            </w:r>
            <w:proofErr w:type="spellEnd"/>
            <w:r w:rsidRPr="00BF4377">
              <w:rPr>
                <w:rFonts w:ascii="Times New Roman" w:eastAsia="Times New Roman" w:hAnsi="Times New Roman" w:cs="Times New Roman"/>
                <w:sz w:val="24"/>
                <w:szCs w:val="24"/>
                <w:lang w:eastAsia="hr-HR"/>
              </w:rPr>
              <w:t xml:space="preserve"> </w:t>
            </w:r>
            <w:proofErr w:type="spellStart"/>
            <w:r w:rsidRPr="00BF4377">
              <w:rPr>
                <w:rFonts w:ascii="Times New Roman" w:eastAsia="Times New Roman" w:hAnsi="Times New Roman" w:cs="Times New Roman"/>
                <w:sz w:val="24"/>
                <w:szCs w:val="24"/>
                <w:lang w:eastAsia="hr-HR"/>
              </w:rPr>
              <w:t>Vandek</w:t>
            </w:r>
            <w:proofErr w:type="spellEnd"/>
          </w:p>
        </w:tc>
      </w:tr>
      <w:tr w:rsidR="00D4458B" w:rsidRPr="00BF4377" w14:paraId="73C2FC86" w14:textId="77777777" w:rsidTr="001D19C9">
        <w:trPr>
          <w:trHeight w:val="283"/>
          <w:jc w:val="center"/>
        </w:trPr>
        <w:tc>
          <w:tcPr>
            <w:tcW w:w="2688" w:type="dxa"/>
            <w:vAlign w:val="center"/>
          </w:tcPr>
          <w:p w14:paraId="5E5E5009" w14:textId="77777777" w:rsidR="00D4458B" w:rsidRPr="00BF4377" w:rsidRDefault="00D4458B" w:rsidP="00D4458B">
            <w:pPr>
              <w:spacing w:after="0" w:line="240" w:lineRule="auto"/>
              <w:rPr>
                <w:rFonts w:ascii="Times New Roman" w:eastAsia="Times New Roman" w:hAnsi="Times New Roman" w:cs="Times New Roman"/>
                <w:sz w:val="24"/>
                <w:szCs w:val="24"/>
                <w:lang w:eastAsia="hr-HR"/>
              </w:rPr>
            </w:pPr>
            <w:r w:rsidRPr="00BF4377">
              <w:rPr>
                <w:rFonts w:ascii="Times New Roman" w:eastAsia="Times New Roman" w:hAnsi="Times New Roman" w:cs="Times New Roman"/>
                <w:sz w:val="24"/>
                <w:szCs w:val="24"/>
                <w:lang w:eastAsia="hr-HR"/>
              </w:rPr>
              <w:t>Spremačice</w:t>
            </w:r>
          </w:p>
        </w:tc>
        <w:tc>
          <w:tcPr>
            <w:tcW w:w="3828" w:type="dxa"/>
            <w:gridSpan w:val="2"/>
            <w:vAlign w:val="center"/>
          </w:tcPr>
          <w:p w14:paraId="63314222" w14:textId="77777777" w:rsidR="00D4458B" w:rsidRPr="00BF4377" w:rsidRDefault="00D4458B" w:rsidP="00D4458B">
            <w:pPr>
              <w:spacing w:after="0" w:line="240" w:lineRule="auto"/>
              <w:rPr>
                <w:rFonts w:ascii="Times New Roman" w:eastAsia="Times New Roman" w:hAnsi="Times New Roman" w:cs="Times New Roman"/>
                <w:sz w:val="24"/>
                <w:szCs w:val="24"/>
                <w:lang w:eastAsia="hr-HR"/>
              </w:rPr>
            </w:pPr>
            <w:r w:rsidRPr="00BF4377">
              <w:rPr>
                <w:rFonts w:ascii="Times New Roman" w:eastAsia="Times New Roman" w:hAnsi="Times New Roman" w:cs="Times New Roman"/>
                <w:sz w:val="24"/>
                <w:szCs w:val="24"/>
                <w:lang w:eastAsia="hr-HR"/>
              </w:rPr>
              <w:t>Mara Džepina</w:t>
            </w:r>
          </w:p>
        </w:tc>
      </w:tr>
      <w:tr w:rsidR="00D4458B" w:rsidRPr="00BF4377" w14:paraId="28E16CC3" w14:textId="77777777" w:rsidTr="001D19C9">
        <w:trPr>
          <w:trHeight w:val="283"/>
          <w:jc w:val="center"/>
        </w:trPr>
        <w:tc>
          <w:tcPr>
            <w:tcW w:w="2688" w:type="dxa"/>
            <w:vAlign w:val="center"/>
          </w:tcPr>
          <w:p w14:paraId="1A5E8948" w14:textId="77777777" w:rsidR="00D4458B" w:rsidRPr="00BF4377" w:rsidRDefault="00D4458B" w:rsidP="00D4458B">
            <w:pPr>
              <w:spacing w:after="0" w:line="240" w:lineRule="auto"/>
              <w:rPr>
                <w:rFonts w:ascii="Times New Roman" w:eastAsia="Times New Roman" w:hAnsi="Times New Roman" w:cs="Times New Roman"/>
                <w:sz w:val="24"/>
                <w:szCs w:val="24"/>
                <w:lang w:eastAsia="hr-HR"/>
              </w:rPr>
            </w:pPr>
            <w:r w:rsidRPr="00BF4377">
              <w:rPr>
                <w:rFonts w:ascii="Times New Roman" w:eastAsia="Times New Roman" w:hAnsi="Times New Roman" w:cs="Times New Roman"/>
                <w:sz w:val="24"/>
                <w:szCs w:val="24"/>
                <w:lang w:eastAsia="hr-HR"/>
              </w:rPr>
              <w:t>Spremačice</w:t>
            </w:r>
          </w:p>
        </w:tc>
        <w:tc>
          <w:tcPr>
            <w:tcW w:w="3828" w:type="dxa"/>
            <w:gridSpan w:val="2"/>
            <w:vAlign w:val="center"/>
          </w:tcPr>
          <w:p w14:paraId="37C55883" w14:textId="77777777" w:rsidR="00D4458B" w:rsidRPr="00BF4377" w:rsidRDefault="00D4458B" w:rsidP="00D4458B">
            <w:pPr>
              <w:spacing w:after="0" w:line="240" w:lineRule="auto"/>
              <w:rPr>
                <w:rFonts w:ascii="Times New Roman" w:eastAsia="Times New Roman" w:hAnsi="Times New Roman" w:cs="Times New Roman"/>
                <w:sz w:val="24"/>
                <w:szCs w:val="24"/>
                <w:lang w:eastAsia="hr-HR"/>
              </w:rPr>
            </w:pPr>
            <w:r w:rsidRPr="00BF4377">
              <w:rPr>
                <w:rFonts w:ascii="Times New Roman" w:eastAsia="Times New Roman" w:hAnsi="Times New Roman" w:cs="Times New Roman"/>
                <w:sz w:val="24"/>
                <w:szCs w:val="24"/>
                <w:lang w:eastAsia="hr-HR"/>
              </w:rPr>
              <w:t>Ružica Zrnić</w:t>
            </w:r>
          </w:p>
        </w:tc>
      </w:tr>
      <w:tr w:rsidR="00D4458B" w:rsidRPr="00BF4377" w14:paraId="6AE48AB3" w14:textId="77777777" w:rsidTr="001D19C9">
        <w:trPr>
          <w:trHeight w:val="283"/>
          <w:jc w:val="center"/>
        </w:trPr>
        <w:tc>
          <w:tcPr>
            <w:tcW w:w="2688" w:type="dxa"/>
            <w:vAlign w:val="center"/>
          </w:tcPr>
          <w:p w14:paraId="6B164024" w14:textId="77777777" w:rsidR="00D4458B" w:rsidRPr="00BF4377" w:rsidRDefault="00D4458B" w:rsidP="00D4458B">
            <w:pPr>
              <w:spacing w:after="0" w:line="240" w:lineRule="auto"/>
              <w:rPr>
                <w:rFonts w:ascii="Times New Roman" w:eastAsia="Times New Roman" w:hAnsi="Times New Roman" w:cs="Times New Roman"/>
                <w:sz w:val="24"/>
                <w:szCs w:val="24"/>
                <w:lang w:eastAsia="hr-HR"/>
              </w:rPr>
            </w:pPr>
            <w:r w:rsidRPr="00BF4377">
              <w:rPr>
                <w:rFonts w:ascii="Times New Roman" w:eastAsia="Times New Roman" w:hAnsi="Times New Roman" w:cs="Times New Roman"/>
                <w:sz w:val="24"/>
                <w:szCs w:val="24"/>
                <w:lang w:eastAsia="hr-HR"/>
              </w:rPr>
              <w:t>Spremačice</w:t>
            </w:r>
          </w:p>
        </w:tc>
        <w:tc>
          <w:tcPr>
            <w:tcW w:w="3828" w:type="dxa"/>
            <w:gridSpan w:val="2"/>
            <w:vAlign w:val="center"/>
          </w:tcPr>
          <w:p w14:paraId="4FA793F9" w14:textId="77777777" w:rsidR="00D4458B" w:rsidRPr="00BF4377" w:rsidRDefault="00D4458B" w:rsidP="00D4458B">
            <w:pPr>
              <w:spacing w:after="0" w:line="240" w:lineRule="auto"/>
              <w:rPr>
                <w:rFonts w:ascii="Times New Roman" w:eastAsia="Times New Roman" w:hAnsi="Times New Roman" w:cs="Times New Roman"/>
                <w:sz w:val="24"/>
                <w:szCs w:val="24"/>
                <w:lang w:eastAsia="hr-HR"/>
              </w:rPr>
            </w:pPr>
            <w:r w:rsidRPr="00BF4377">
              <w:rPr>
                <w:rFonts w:ascii="Times New Roman" w:eastAsia="Times New Roman" w:hAnsi="Times New Roman" w:cs="Times New Roman"/>
                <w:sz w:val="24"/>
                <w:szCs w:val="24"/>
                <w:lang w:eastAsia="hr-HR"/>
              </w:rPr>
              <w:t>Mirjana Bilandžija</w:t>
            </w:r>
          </w:p>
        </w:tc>
      </w:tr>
      <w:tr w:rsidR="00BF4377" w:rsidRPr="00BF4377" w14:paraId="79FB907F" w14:textId="77777777" w:rsidTr="001D19C9">
        <w:trPr>
          <w:trHeight w:val="283"/>
          <w:jc w:val="center"/>
        </w:trPr>
        <w:tc>
          <w:tcPr>
            <w:tcW w:w="2688" w:type="dxa"/>
            <w:vAlign w:val="center"/>
          </w:tcPr>
          <w:p w14:paraId="1A417B82" w14:textId="76B09FE7" w:rsidR="00BF4377" w:rsidRPr="00BF4377" w:rsidRDefault="00BF4377" w:rsidP="00D4458B">
            <w:pPr>
              <w:spacing w:after="0" w:line="240" w:lineRule="auto"/>
              <w:rPr>
                <w:rFonts w:ascii="Times New Roman" w:eastAsia="Times New Roman" w:hAnsi="Times New Roman" w:cs="Times New Roman"/>
                <w:sz w:val="24"/>
                <w:szCs w:val="24"/>
                <w:lang w:eastAsia="hr-HR"/>
              </w:rPr>
            </w:pPr>
            <w:r w:rsidRPr="00BF4377">
              <w:rPr>
                <w:rFonts w:ascii="Times New Roman" w:eastAsia="Times New Roman" w:hAnsi="Times New Roman" w:cs="Times New Roman"/>
                <w:sz w:val="24"/>
                <w:szCs w:val="24"/>
                <w:lang w:eastAsia="hr-HR"/>
              </w:rPr>
              <w:t>Spremačice</w:t>
            </w:r>
          </w:p>
        </w:tc>
        <w:tc>
          <w:tcPr>
            <w:tcW w:w="3828" w:type="dxa"/>
            <w:gridSpan w:val="2"/>
            <w:vAlign w:val="center"/>
          </w:tcPr>
          <w:p w14:paraId="5D2BF24E" w14:textId="0ACE8F06" w:rsidR="00BF4377" w:rsidRPr="00BF4377" w:rsidRDefault="00BF4377" w:rsidP="00D4458B">
            <w:pPr>
              <w:spacing w:after="0" w:line="240" w:lineRule="auto"/>
              <w:rPr>
                <w:rFonts w:ascii="Times New Roman" w:eastAsia="Times New Roman" w:hAnsi="Times New Roman" w:cs="Times New Roman"/>
                <w:sz w:val="24"/>
                <w:szCs w:val="24"/>
                <w:lang w:eastAsia="hr-HR"/>
              </w:rPr>
            </w:pPr>
            <w:r w:rsidRPr="00BF4377">
              <w:rPr>
                <w:rFonts w:ascii="Times New Roman" w:eastAsia="Times New Roman" w:hAnsi="Times New Roman" w:cs="Times New Roman"/>
                <w:sz w:val="24"/>
                <w:szCs w:val="24"/>
                <w:lang w:eastAsia="hr-HR"/>
              </w:rPr>
              <w:t xml:space="preserve">Martina Jušić </w:t>
            </w:r>
          </w:p>
        </w:tc>
      </w:tr>
      <w:tr w:rsidR="00D4458B" w:rsidRPr="00BF4377" w14:paraId="2D959FFC" w14:textId="77777777" w:rsidTr="001D19C9">
        <w:trPr>
          <w:trHeight w:val="283"/>
          <w:jc w:val="center"/>
        </w:trPr>
        <w:tc>
          <w:tcPr>
            <w:tcW w:w="2688" w:type="dxa"/>
            <w:vAlign w:val="center"/>
          </w:tcPr>
          <w:p w14:paraId="5CA9EDA9" w14:textId="77777777" w:rsidR="00D4458B" w:rsidRPr="00BF4377" w:rsidRDefault="00D4458B" w:rsidP="00D4458B">
            <w:pPr>
              <w:spacing w:after="0" w:line="240" w:lineRule="auto"/>
              <w:rPr>
                <w:rFonts w:ascii="Times New Roman" w:eastAsia="Times New Roman" w:hAnsi="Times New Roman" w:cs="Times New Roman"/>
                <w:sz w:val="24"/>
                <w:szCs w:val="24"/>
                <w:lang w:eastAsia="hr-HR"/>
              </w:rPr>
            </w:pPr>
            <w:r w:rsidRPr="00BF4377">
              <w:rPr>
                <w:rFonts w:ascii="Times New Roman" w:eastAsia="Times New Roman" w:hAnsi="Times New Roman" w:cs="Times New Roman"/>
                <w:sz w:val="24"/>
                <w:szCs w:val="24"/>
                <w:lang w:eastAsia="hr-HR"/>
              </w:rPr>
              <w:t>Spremačice</w:t>
            </w:r>
          </w:p>
        </w:tc>
        <w:tc>
          <w:tcPr>
            <w:tcW w:w="3828" w:type="dxa"/>
            <w:gridSpan w:val="2"/>
            <w:vAlign w:val="center"/>
          </w:tcPr>
          <w:p w14:paraId="7E0F5750" w14:textId="510D8FE9" w:rsidR="00D4458B" w:rsidRPr="00BF4377" w:rsidRDefault="00BF4377" w:rsidP="00D4458B">
            <w:pPr>
              <w:spacing w:after="0" w:line="240" w:lineRule="auto"/>
              <w:rPr>
                <w:rFonts w:ascii="Times New Roman" w:eastAsia="Times New Roman" w:hAnsi="Times New Roman" w:cs="Times New Roman"/>
                <w:sz w:val="24"/>
                <w:szCs w:val="24"/>
                <w:lang w:eastAsia="hr-HR"/>
              </w:rPr>
            </w:pPr>
            <w:r w:rsidRPr="00BF4377">
              <w:rPr>
                <w:rFonts w:ascii="Times New Roman" w:eastAsia="Times New Roman" w:hAnsi="Times New Roman" w:cs="Times New Roman"/>
                <w:sz w:val="24"/>
                <w:szCs w:val="24"/>
                <w:lang w:eastAsia="hr-HR"/>
              </w:rPr>
              <w:t>Tone Tomaj</w:t>
            </w:r>
          </w:p>
        </w:tc>
      </w:tr>
      <w:tr w:rsidR="00D4458B" w:rsidRPr="00BF4377" w14:paraId="795B6D97" w14:textId="77777777" w:rsidTr="001D19C9">
        <w:trPr>
          <w:trHeight w:val="283"/>
          <w:jc w:val="center"/>
        </w:trPr>
        <w:tc>
          <w:tcPr>
            <w:tcW w:w="2688" w:type="dxa"/>
            <w:vAlign w:val="center"/>
          </w:tcPr>
          <w:p w14:paraId="60274D34" w14:textId="77777777" w:rsidR="00D4458B" w:rsidRPr="00BF4377" w:rsidRDefault="00D4458B" w:rsidP="00D4458B">
            <w:pPr>
              <w:spacing w:after="0" w:line="240" w:lineRule="auto"/>
              <w:rPr>
                <w:rFonts w:ascii="Times New Roman" w:eastAsia="Times New Roman" w:hAnsi="Times New Roman" w:cs="Times New Roman"/>
                <w:sz w:val="24"/>
                <w:szCs w:val="24"/>
                <w:lang w:eastAsia="hr-HR"/>
              </w:rPr>
            </w:pPr>
            <w:r w:rsidRPr="00BF4377">
              <w:rPr>
                <w:rFonts w:ascii="Times New Roman" w:eastAsia="Times New Roman" w:hAnsi="Times New Roman" w:cs="Times New Roman"/>
                <w:sz w:val="24"/>
                <w:szCs w:val="24"/>
                <w:lang w:eastAsia="hr-HR"/>
              </w:rPr>
              <w:t>Spremačice</w:t>
            </w:r>
          </w:p>
        </w:tc>
        <w:tc>
          <w:tcPr>
            <w:tcW w:w="3828" w:type="dxa"/>
            <w:gridSpan w:val="2"/>
            <w:vAlign w:val="center"/>
          </w:tcPr>
          <w:p w14:paraId="5EC9A8BE" w14:textId="32DB75C7" w:rsidR="00D4458B" w:rsidRPr="00BF4377" w:rsidRDefault="00BF4377" w:rsidP="00D4458B">
            <w:pPr>
              <w:spacing w:after="0" w:line="240" w:lineRule="auto"/>
              <w:rPr>
                <w:rFonts w:ascii="Times New Roman" w:eastAsia="Times New Roman" w:hAnsi="Times New Roman" w:cs="Times New Roman"/>
                <w:sz w:val="24"/>
                <w:szCs w:val="24"/>
                <w:lang w:eastAsia="hr-HR"/>
              </w:rPr>
            </w:pPr>
            <w:r w:rsidRPr="00BF4377">
              <w:rPr>
                <w:rFonts w:ascii="Times New Roman" w:eastAsia="Times New Roman" w:hAnsi="Times New Roman" w:cs="Times New Roman"/>
                <w:sz w:val="24"/>
                <w:szCs w:val="24"/>
                <w:lang w:eastAsia="hr-HR"/>
              </w:rPr>
              <w:t>Mirjana Košić</w:t>
            </w:r>
          </w:p>
        </w:tc>
      </w:tr>
      <w:tr w:rsidR="00BF4377" w:rsidRPr="00BF4377" w14:paraId="0C9FFC9D" w14:textId="77777777" w:rsidTr="001D19C9">
        <w:trPr>
          <w:trHeight w:val="283"/>
          <w:jc w:val="center"/>
        </w:trPr>
        <w:tc>
          <w:tcPr>
            <w:tcW w:w="2688" w:type="dxa"/>
            <w:vAlign w:val="center"/>
          </w:tcPr>
          <w:p w14:paraId="438841A0" w14:textId="77777777" w:rsidR="00BF4377" w:rsidRPr="00BF4377" w:rsidRDefault="00BF4377" w:rsidP="00BF4377">
            <w:pPr>
              <w:spacing w:after="0" w:line="240" w:lineRule="auto"/>
              <w:rPr>
                <w:rFonts w:ascii="Times New Roman" w:eastAsia="Times New Roman" w:hAnsi="Times New Roman" w:cs="Times New Roman"/>
                <w:sz w:val="24"/>
                <w:szCs w:val="24"/>
                <w:lang w:eastAsia="hr-HR"/>
              </w:rPr>
            </w:pPr>
            <w:r w:rsidRPr="00BF4377">
              <w:rPr>
                <w:rFonts w:ascii="Times New Roman" w:eastAsia="Times New Roman" w:hAnsi="Times New Roman" w:cs="Times New Roman"/>
                <w:sz w:val="24"/>
                <w:szCs w:val="24"/>
                <w:lang w:eastAsia="hr-HR"/>
              </w:rPr>
              <w:t>Spremačice</w:t>
            </w:r>
          </w:p>
        </w:tc>
        <w:tc>
          <w:tcPr>
            <w:tcW w:w="3828" w:type="dxa"/>
            <w:gridSpan w:val="2"/>
            <w:vAlign w:val="center"/>
          </w:tcPr>
          <w:p w14:paraId="5D4A760F" w14:textId="59E6102C" w:rsidR="00BF4377" w:rsidRPr="00BF4377" w:rsidRDefault="00BF4377" w:rsidP="00BF4377">
            <w:pPr>
              <w:spacing w:after="0" w:line="240" w:lineRule="auto"/>
              <w:rPr>
                <w:rFonts w:ascii="Times New Roman" w:eastAsia="Times New Roman" w:hAnsi="Times New Roman" w:cs="Times New Roman"/>
                <w:sz w:val="24"/>
                <w:szCs w:val="24"/>
                <w:lang w:eastAsia="hr-HR"/>
              </w:rPr>
            </w:pPr>
            <w:r w:rsidRPr="00BF4377">
              <w:rPr>
                <w:rFonts w:ascii="Times New Roman" w:eastAsia="Times New Roman" w:hAnsi="Times New Roman" w:cs="Times New Roman"/>
                <w:sz w:val="24"/>
                <w:szCs w:val="24"/>
                <w:lang w:eastAsia="hr-HR"/>
              </w:rPr>
              <w:t>Snježana Košić</w:t>
            </w:r>
          </w:p>
        </w:tc>
      </w:tr>
      <w:tr w:rsidR="00BF4377" w:rsidRPr="00BF4377" w14:paraId="42A71E71" w14:textId="77777777" w:rsidTr="001D19C9">
        <w:trPr>
          <w:trHeight w:val="283"/>
          <w:jc w:val="center"/>
        </w:trPr>
        <w:tc>
          <w:tcPr>
            <w:tcW w:w="2688" w:type="dxa"/>
            <w:vAlign w:val="center"/>
          </w:tcPr>
          <w:p w14:paraId="70AABA5F" w14:textId="77777777" w:rsidR="00BF4377" w:rsidRPr="00BF4377" w:rsidRDefault="00BF4377" w:rsidP="00BF4377">
            <w:pPr>
              <w:spacing w:after="0" w:line="240" w:lineRule="auto"/>
              <w:rPr>
                <w:rFonts w:ascii="Times New Roman" w:eastAsia="Times New Roman" w:hAnsi="Times New Roman" w:cs="Times New Roman"/>
                <w:sz w:val="24"/>
                <w:szCs w:val="24"/>
                <w:lang w:eastAsia="hr-HR"/>
              </w:rPr>
            </w:pPr>
            <w:r w:rsidRPr="00BF4377">
              <w:rPr>
                <w:rFonts w:ascii="Times New Roman" w:eastAsia="Times New Roman" w:hAnsi="Times New Roman" w:cs="Times New Roman"/>
                <w:sz w:val="24"/>
                <w:szCs w:val="24"/>
                <w:lang w:eastAsia="hr-HR"/>
              </w:rPr>
              <w:t>Spremačice</w:t>
            </w:r>
          </w:p>
        </w:tc>
        <w:tc>
          <w:tcPr>
            <w:tcW w:w="3828" w:type="dxa"/>
            <w:gridSpan w:val="2"/>
            <w:vAlign w:val="center"/>
          </w:tcPr>
          <w:p w14:paraId="60BCB636" w14:textId="6A073E26" w:rsidR="00BF4377" w:rsidRPr="00BF4377" w:rsidRDefault="00BF4377" w:rsidP="00BF4377">
            <w:pPr>
              <w:spacing w:after="0" w:line="240" w:lineRule="auto"/>
              <w:rPr>
                <w:rFonts w:ascii="Times New Roman" w:eastAsia="Times New Roman" w:hAnsi="Times New Roman" w:cs="Times New Roman"/>
                <w:sz w:val="24"/>
                <w:szCs w:val="24"/>
                <w:lang w:eastAsia="hr-HR"/>
              </w:rPr>
            </w:pPr>
            <w:r w:rsidRPr="00BF4377">
              <w:rPr>
                <w:rFonts w:ascii="Times New Roman" w:eastAsia="Times New Roman" w:hAnsi="Times New Roman" w:cs="Times New Roman"/>
                <w:sz w:val="24"/>
                <w:szCs w:val="24"/>
                <w:lang w:eastAsia="hr-HR"/>
              </w:rPr>
              <w:t>Jelena Andrijević</w:t>
            </w:r>
          </w:p>
        </w:tc>
      </w:tr>
      <w:tr w:rsidR="00BF4377" w:rsidRPr="00BF4377" w14:paraId="7AF9DF0B" w14:textId="77777777" w:rsidTr="001D19C9">
        <w:trPr>
          <w:trHeight w:val="283"/>
          <w:jc w:val="center"/>
        </w:trPr>
        <w:tc>
          <w:tcPr>
            <w:tcW w:w="2688" w:type="dxa"/>
            <w:vAlign w:val="center"/>
          </w:tcPr>
          <w:p w14:paraId="782AB083" w14:textId="230CC22A" w:rsidR="00BF4377" w:rsidRPr="00BF4377" w:rsidRDefault="00BF4377" w:rsidP="00BF4377">
            <w:pPr>
              <w:spacing w:after="0" w:line="240" w:lineRule="auto"/>
              <w:rPr>
                <w:rFonts w:ascii="Times New Roman" w:eastAsia="Times New Roman" w:hAnsi="Times New Roman" w:cs="Times New Roman"/>
                <w:sz w:val="24"/>
                <w:szCs w:val="24"/>
                <w:lang w:eastAsia="hr-HR"/>
              </w:rPr>
            </w:pPr>
            <w:r w:rsidRPr="00BF4377">
              <w:rPr>
                <w:rFonts w:ascii="Times New Roman" w:eastAsia="Times New Roman" w:hAnsi="Times New Roman" w:cs="Times New Roman"/>
                <w:sz w:val="24"/>
                <w:szCs w:val="24"/>
                <w:lang w:eastAsia="hr-HR"/>
              </w:rPr>
              <w:t>Spremačice</w:t>
            </w:r>
          </w:p>
        </w:tc>
        <w:tc>
          <w:tcPr>
            <w:tcW w:w="3828" w:type="dxa"/>
            <w:gridSpan w:val="2"/>
            <w:vAlign w:val="center"/>
          </w:tcPr>
          <w:p w14:paraId="18C28F23" w14:textId="32E833AA" w:rsidR="00BF4377" w:rsidRPr="00BF4377" w:rsidRDefault="00BF4377" w:rsidP="00BF4377">
            <w:pPr>
              <w:spacing w:after="0" w:line="240" w:lineRule="auto"/>
              <w:rPr>
                <w:rFonts w:ascii="Times New Roman" w:eastAsia="Times New Roman" w:hAnsi="Times New Roman" w:cs="Times New Roman"/>
                <w:sz w:val="24"/>
                <w:szCs w:val="24"/>
                <w:lang w:eastAsia="hr-HR"/>
              </w:rPr>
            </w:pPr>
            <w:r w:rsidRPr="00BF4377">
              <w:rPr>
                <w:rFonts w:ascii="Times New Roman" w:eastAsia="Times New Roman" w:hAnsi="Times New Roman" w:cs="Times New Roman"/>
                <w:sz w:val="24"/>
                <w:szCs w:val="24"/>
                <w:lang w:eastAsia="hr-HR"/>
              </w:rPr>
              <w:t xml:space="preserve">Renata </w:t>
            </w:r>
            <w:proofErr w:type="spellStart"/>
            <w:r w:rsidRPr="00BF4377">
              <w:rPr>
                <w:rFonts w:ascii="Times New Roman" w:eastAsia="Times New Roman" w:hAnsi="Times New Roman" w:cs="Times New Roman"/>
                <w:sz w:val="24"/>
                <w:szCs w:val="24"/>
                <w:lang w:eastAsia="hr-HR"/>
              </w:rPr>
              <w:t>Milek</w:t>
            </w:r>
            <w:proofErr w:type="spellEnd"/>
          </w:p>
        </w:tc>
      </w:tr>
      <w:tr w:rsidR="00BF4377" w:rsidRPr="00BF4377" w14:paraId="74919970" w14:textId="77777777" w:rsidTr="001D19C9">
        <w:trPr>
          <w:trHeight w:val="283"/>
          <w:jc w:val="center"/>
        </w:trPr>
        <w:tc>
          <w:tcPr>
            <w:tcW w:w="2688" w:type="dxa"/>
            <w:vAlign w:val="center"/>
          </w:tcPr>
          <w:p w14:paraId="2047B350" w14:textId="75E33E68" w:rsidR="00BF4377" w:rsidRPr="00BF4377" w:rsidRDefault="00BF4377" w:rsidP="00BF4377">
            <w:pPr>
              <w:spacing w:after="0" w:line="240" w:lineRule="auto"/>
              <w:rPr>
                <w:rFonts w:ascii="Times New Roman" w:eastAsia="Times New Roman" w:hAnsi="Times New Roman" w:cs="Times New Roman"/>
                <w:sz w:val="24"/>
                <w:szCs w:val="24"/>
                <w:lang w:eastAsia="hr-HR"/>
              </w:rPr>
            </w:pPr>
            <w:r w:rsidRPr="00BF4377">
              <w:rPr>
                <w:rFonts w:ascii="Times New Roman" w:eastAsia="Times New Roman" w:hAnsi="Times New Roman" w:cs="Times New Roman"/>
                <w:sz w:val="24"/>
                <w:szCs w:val="24"/>
                <w:lang w:eastAsia="hr-HR"/>
              </w:rPr>
              <w:t>Spremačice</w:t>
            </w:r>
          </w:p>
        </w:tc>
        <w:tc>
          <w:tcPr>
            <w:tcW w:w="3828" w:type="dxa"/>
            <w:gridSpan w:val="2"/>
            <w:vAlign w:val="center"/>
          </w:tcPr>
          <w:p w14:paraId="79B6CADE" w14:textId="1112BDE7" w:rsidR="00BF4377" w:rsidRPr="00BF4377" w:rsidRDefault="00BF4377" w:rsidP="00BF4377">
            <w:pPr>
              <w:spacing w:after="0" w:line="240" w:lineRule="auto"/>
              <w:rPr>
                <w:rFonts w:ascii="Times New Roman" w:eastAsia="Times New Roman" w:hAnsi="Times New Roman" w:cs="Times New Roman"/>
                <w:sz w:val="24"/>
                <w:szCs w:val="24"/>
                <w:lang w:eastAsia="hr-HR"/>
              </w:rPr>
            </w:pPr>
            <w:r w:rsidRPr="00BF4377">
              <w:rPr>
                <w:rFonts w:ascii="Times New Roman" w:eastAsia="Times New Roman" w:hAnsi="Times New Roman" w:cs="Times New Roman"/>
                <w:sz w:val="24"/>
                <w:szCs w:val="24"/>
                <w:lang w:eastAsia="hr-HR"/>
              </w:rPr>
              <w:t xml:space="preserve">Marina </w:t>
            </w:r>
            <w:proofErr w:type="spellStart"/>
            <w:r w:rsidRPr="00BF4377">
              <w:rPr>
                <w:rFonts w:ascii="Times New Roman" w:eastAsia="Times New Roman" w:hAnsi="Times New Roman" w:cs="Times New Roman"/>
                <w:sz w:val="24"/>
                <w:szCs w:val="24"/>
                <w:lang w:eastAsia="hr-HR"/>
              </w:rPr>
              <w:t>Petrušić</w:t>
            </w:r>
            <w:proofErr w:type="spellEnd"/>
          </w:p>
        </w:tc>
      </w:tr>
      <w:tr w:rsidR="00BF4377" w:rsidRPr="00BF4377" w14:paraId="31DA320C" w14:textId="77777777" w:rsidTr="001D19C9">
        <w:trPr>
          <w:trHeight w:val="283"/>
          <w:jc w:val="center"/>
        </w:trPr>
        <w:tc>
          <w:tcPr>
            <w:tcW w:w="2688" w:type="dxa"/>
            <w:vAlign w:val="center"/>
          </w:tcPr>
          <w:p w14:paraId="66119F19" w14:textId="3602192B" w:rsidR="00BF4377" w:rsidRPr="00BF4377" w:rsidRDefault="00BF4377" w:rsidP="00BF4377">
            <w:pPr>
              <w:spacing w:after="0" w:line="240" w:lineRule="auto"/>
              <w:rPr>
                <w:rFonts w:ascii="Times New Roman" w:eastAsia="Times New Roman" w:hAnsi="Times New Roman" w:cs="Times New Roman"/>
                <w:sz w:val="24"/>
                <w:szCs w:val="24"/>
                <w:lang w:eastAsia="hr-HR"/>
              </w:rPr>
            </w:pPr>
            <w:r w:rsidRPr="00BF4377">
              <w:rPr>
                <w:rFonts w:ascii="Times New Roman" w:eastAsia="Times New Roman" w:hAnsi="Times New Roman" w:cs="Times New Roman"/>
                <w:sz w:val="24"/>
                <w:szCs w:val="24"/>
                <w:lang w:eastAsia="hr-HR"/>
              </w:rPr>
              <w:t>Spremačice</w:t>
            </w:r>
          </w:p>
        </w:tc>
        <w:tc>
          <w:tcPr>
            <w:tcW w:w="3828" w:type="dxa"/>
            <w:gridSpan w:val="2"/>
            <w:vAlign w:val="center"/>
          </w:tcPr>
          <w:p w14:paraId="4D11759F" w14:textId="170C02CA" w:rsidR="00BF4377" w:rsidRPr="00BF4377" w:rsidRDefault="00BF4377" w:rsidP="00BF4377">
            <w:pPr>
              <w:spacing w:after="0" w:line="240" w:lineRule="auto"/>
              <w:rPr>
                <w:rFonts w:ascii="Times New Roman" w:eastAsia="Times New Roman" w:hAnsi="Times New Roman" w:cs="Times New Roman"/>
                <w:sz w:val="24"/>
                <w:szCs w:val="24"/>
                <w:lang w:eastAsia="hr-HR"/>
              </w:rPr>
            </w:pPr>
            <w:r w:rsidRPr="00BF4377">
              <w:rPr>
                <w:rFonts w:ascii="Times New Roman" w:eastAsia="Times New Roman" w:hAnsi="Times New Roman" w:cs="Times New Roman"/>
                <w:sz w:val="24"/>
                <w:szCs w:val="24"/>
                <w:lang w:eastAsia="hr-HR"/>
              </w:rPr>
              <w:t xml:space="preserve">Marina Marjanović </w:t>
            </w:r>
          </w:p>
        </w:tc>
      </w:tr>
    </w:tbl>
    <w:p w14:paraId="696F0F83" w14:textId="77777777" w:rsidR="00D4458B" w:rsidRPr="00D4458B" w:rsidRDefault="00D4458B" w:rsidP="00D4458B">
      <w:pPr>
        <w:spacing w:after="200" w:line="276" w:lineRule="auto"/>
        <w:rPr>
          <w:rFonts w:ascii="Times New Roman" w:eastAsia="Times New Roman" w:hAnsi="Times New Roman" w:cs="Times New Roman"/>
          <w:color w:val="EE0000"/>
          <w:sz w:val="24"/>
          <w:szCs w:val="24"/>
          <w:lang w:eastAsia="hr-HR"/>
        </w:rPr>
      </w:pPr>
    </w:p>
    <w:p w14:paraId="64B30CC6" w14:textId="77777777" w:rsidR="00D4458B" w:rsidRPr="00D4458B" w:rsidRDefault="00D4458B" w:rsidP="00D4458B">
      <w:pPr>
        <w:spacing w:after="200" w:line="276" w:lineRule="auto"/>
        <w:rPr>
          <w:rFonts w:ascii="Times New Roman" w:eastAsia="Times New Roman" w:hAnsi="Times New Roman" w:cs="Times New Roman"/>
          <w:color w:val="EE0000"/>
          <w:sz w:val="24"/>
          <w:szCs w:val="24"/>
          <w:lang w:eastAsia="hr-HR"/>
        </w:rPr>
      </w:pPr>
    </w:p>
    <w:p w14:paraId="43FDEF42" w14:textId="77777777" w:rsidR="00D4458B" w:rsidRPr="00D4458B" w:rsidRDefault="00D4458B" w:rsidP="00D4458B">
      <w:pPr>
        <w:spacing w:after="200" w:line="276" w:lineRule="auto"/>
        <w:rPr>
          <w:rFonts w:ascii="Times New Roman" w:eastAsia="Times New Roman" w:hAnsi="Times New Roman" w:cs="Times New Roman"/>
          <w:color w:val="EE0000"/>
          <w:sz w:val="24"/>
          <w:szCs w:val="24"/>
          <w:lang w:eastAsia="hr-HR"/>
        </w:rPr>
      </w:pPr>
    </w:p>
    <w:p w14:paraId="7FD07CF5" w14:textId="77777777" w:rsidR="00D4458B" w:rsidRPr="00D4458B" w:rsidRDefault="00D4458B" w:rsidP="00D4458B">
      <w:pPr>
        <w:spacing w:after="200" w:line="276" w:lineRule="auto"/>
        <w:rPr>
          <w:rFonts w:ascii="Times New Roman" w:eastAsia="Times New Roman" w:hAnsi="Times New Roman" w:cs="Times New Roman"/>
          <w:color w:val="EE0000"/>
          <w:sz w:val="24"/>
          <w:szCs w:val="24"/>
          <w:lang w:eastAsia="hr-HR"/>
        </w:rPr>
      </w:pPr>
    </w:p>
    <w:p w14:paraId="7C56B5DE" w14:textId="77777777" w:rsidR="00D4458B" w:rsidRPr="00D4458B" w:rsidRDefault="00D4458B" w:rsidP="00D4458B">
      <w:pPr>
        <w:spacing w:after="200" w:line="276" w:lineRule="auto"/>
        <w:rPr>
          <w:rFonts w:ascii="Times New Roman" w:eastAsia="Times New Roman" w:hAnsi="Times New Roman" w:cs="Times New Roman"/>
          <w:color w:val="EE0000"/>
          <w:sz w:val="24"/>
          <w:szCs w:val="24"/>
          <w:lang w:eastAsia="hr-HR"/>
        </w:rPr>
      </w:pPr>
    </w:p>
    <w:p w14:paraId="258BF106" w14:textId="77777777" w:rsidR="00D4458B" w:rsidRPr="00D4458B" w:rsidRDefault="00D4458B" w:rsidP="00D4458B">
      <w:pPr>
        <w:spacing w:after="200" w:line="276" w:lineRule="auto"/>
        <w:rPr>
          <w:rFonts w:ascii="Times New Roman" w:eastAsia="Times New Roman" w:hAnsi="Times New Roman" w:cs="Times New Roman"/>
          <w:color w:val="EE0000"/>
          <w:sz w:val="24"/>
          <w:szCs w:val="24"/>
          <w:lang w:eastAsia="hr-HR"/>
        </w:rPr>
      </w:pPr>
    </w:p>
    <w:p w14:paraId="04AA31E6" w14:textId="77777777" w:rsidR="00D4458B" w:rsidRPr="00D4458B" w:rsidRDefault="00D4458B" w:rsidP="00D4458B">
      <w:pPr>
        <w:spacing w:after="200" w:line="276" w:lineRule="auto"/>
        <w:rPr>
          <w:rFonts w:ascii="Times New Roman" w:eastAsia="Times New Roman" w:hAnsi="Times New Roman" w:cs="Times New Roman"/>
          <w:color w:val="EE0000"/>
          <w:sz w:val="24"/>
          <w:szCs w:val="24"/>
          <w:lang w:eastAsia="hr-HR"/>
        </w:rPr>
        <w:sectPr w:rsidR="00D4458B" w:rsidRPr="00D4458B" w:rsidSect="00D4458B">
          <w:footerReference w:type="default" r:id="rId8"/>
          <w:pgSz w:w="11906" w:h="16838"/>
          <w:pgMar w:top="1134" w:right="1418" w:bottom="1418" w:left="1418" w:header="709" w:footer="510" w:gutter="0"/>
          <w:cols w:space="708"/>
          <w:docGrid w:linePitch="360"/>
        </w:sectPr>
      </w:pPr>
    </w:p>
    <w:p w14:paraId="1048F94F" w14:textId="77777777" w:rsidR="00D4458B" w:rsidRPr="00BF5D05" w:rsidRDefault="00D4458B" w:rsidP="00D4458B">
      <w:pPr>
        <w:keepNext/>
        <w:keepLines/>
        <w:spacing w:before="200" w:after="0" w:line="240" w:lineRule="auto"/>
        <w:outlineLvl w:val="1"/>
        <w:rPr>
          <w:rFonts w:ascii="Times New Roman" w:eastAsia="Times New Roman" w:hAnsi="Times New Roman" w:cs="Times New Roman"/>
          <w:b/>
          <w:bCs/>
          <w:sz w:val="26"/>
          <w:szCs w:val="26"/>
          <w:lang w:eastAsia="hr-HR"/>
        </w:rPr>
      </w:pPr>
      <w:r w:rsidRPr="00BF5D05">
        <w:rPr>
          <w:rFonts w:ascii="Times New Roman" w:eastAsia="Times New Roman" w:hAnsi="Times New Roman" w:cs="Times New Roman"/>
          <w:b/>
          <w:bCs/>
          <w:sz w:val="26"/>
          <w:szCs w:val="26"/>
          <w:lang w:val="x-none" w:eastAsia="hr-HR"/>
        </w:rPr>
        <w:lastRenderedPageBreak/>
        <w:t xml:space="preserve">STRUKTURA SATNICA </w:t>
      </w:r>
      <w:r w:rsidRPr="00BF5D05">
        <w:rPr>
          <w:rFonts w:ascii="Times New Roman" w:eastAsia="Times New Roman" w:hAnsi="Times New Roman" w:cs="Times New Roman"/>
          <w:b/>
          <w:bCs/>
          <w:sz w:val="26"/>
          <w:szCs w:val="26"/>
          <w:lang w:eastAsia="hr-HR"/>
        </w:rPr>
        <w:t>RADNIKA</w:t>
      </w:r>
    </w:p>
    <w:p w14:paraId="5A90FA61" w14:textId="77777777" w:rsidR="00D4458B" w:rsidRPr="00BF5D05" w:rsidRDefault="00D4458B" w:rsidP="00D4458B">
      <w:pPr>
        <w:spacing w:after="0" w:line="240" w:lineRule="auto"/>
        <w:rPr>
          <w:rFonts w:ascii="Times New Roman" w:eastAsia="Times New Roman" w:hAnsi="Times New Roman" w:cs="Times New Roman"/>
          <w:sz w:val="24"/>
          <w:szCs w:val="24"/>
          <w:lang w:eastAsia="hr-HR"/>
        </w:rPr>
      </w:pPr>
    </w:p>
    <w:p w14:paraId="4495AA6C" w14:textId="729801F0" w:rsidR="00BF5D05" w:rsidRPr="00BF5D05" w:rsidRDefault="00D4458B" w:rsidP="00BF5D05">
      <w:pPr>
        <w:tabs>
          <w:tab w:val="left" w:pos="-720"/>
        </w:tabs>
        <w:suppressAutoHyphens/>
        <w:spacing w:after="0" w:line="240" w:lineRule="auto"/>
        <w:rPr>
          <w:rFonts w:ascii="Times New Roman" w:eastAsia="Times New Roman" w:hAnsi="Times New Roman" w:cs="Times New Roman"/>
          <w:b/>
          <w:spacing w:val="-3"/>
          <w:sz w:val="24"/>
          <w:szCs w:val="24"/>
          <w:lang w:eastAsia="hr-HR"/>
        </w:rPr>
      </w:pPr>
      <w:r w:rsidRPr="00BF5D05">
        <w:rPr>
          <w:rFonts w:ascii="Times New Roman" w:eastAsia="Times New Roman" w:hAnsi="Times New Roman" w:cs="Times New Roman"/>
          <w:b/>
          <w:i/>
          <w:spacing w:val="-3"/>
          <w:sz w:val="24"/>
          <w:szCs w:val="24"/>
          <w:lang w:eastAsia="hr-HR"/>
        </w:rPr>
        <w:t>Tablica 1.</w:t>
      </w:r>
      <w:r w:rsidRPr="00BF5D05">
        <w:rPr>
          <w:rFonts w:ascii="Times New Roman" w:eastAsia="Times New Roman" w:hAnsi="Times New Roman" w:cs="Times New Roman"/>
          <w:b/>
          <w:spacing w:val="-3"/>
          <w:sz w:val="24"/>
          <w:szCs w:val="24"/>
          <w:lang w:eastAsia="hr-HR"/>
        </w:rPr>
        <w:tab/>
        <w:t>Plan provedbe godišnjeg fonda sati odgojnih radnika</w:t>
      </w:r>
      <w:r w:rsidRPr="00BF5D05">
        <w:rPr>
          <w:rFonts w:ascii="Times New Roman" w:eastAsia="Times New Roman" w:hAnsi="Times New Roman" w:cs="Times New Roman"/>
          <w:b/>
          <w:spacing w:val="-3"/>
          <w:sz w:val="24"/>
          <w:szCs w:val="24"/>
          <w:lang w:eastAsia="hr-HR"/>
        </w:rPr>
        <w:tab/>
      </w:r>
      <w:r w:rsidRPr="00BF5D05">
        <w:rPr>
          <w:rFonts w:ascii="Times New Roman" w:eastAsia="Times New Roman" w:hAnsi="Times New Roman" w:cs="Times New Roman"/>
          <w:b/>
          <w:spacing w:val="-3"/>
          <w:sz w:val="24"/>
          <w:szCs w:val="24"/>
          <w:lang w:eastAsia="hr-HR"/>
        </w:rPr>
        <w:tab/>
        <w:t>202</w:t>
      </w:r>
      <w:r w:rsidR="00BF5D05" w:rsidRPr="00BF5D05">
        <w:rPr>
          <w:rFonts w:ascii="Times New Roman" w:eastAsia="Times New Roman" w:hAnsi="Times New Roman" w:cs="Times New Roman"/>
          <w:b/>
          <w:spacing w:val="-3"/>
          <w:sz w:val="24"/>
          <w:szCs w:val="24"/>
          <w:lang w:eastAsia="hr-HR"/>
        </w:rPr>
        <w:t>6</w:t>
      </w:r>
      <w:r w:rsidRPr="00BF5D05">
        <w:rPr>
          <w:rFonts w:ascii="Times New Roman" w:eastAsia="Times New Roman" w:hAnsi="Times New Roman" w:cs="Times New Roman"/>
          <w:b/>
          <w:spacing w:val="-3"/>
          <w:sz w:val="24"/>
          <w:szCs w:val="24"/>
          <w:lang w:eastAsia="hr-HR"/>
        </w:rPr>
        <w:t>./202</w:t>
      </w:r>
      <w:r w:rsidR="00BF5D05" w:rsidRPr="00BF5D05">
        <w:rPr>
          <w:rFonts w:ascii="Times New Roman" w:eastAsia="Times New Roman" w:hAnsi="Times New Roman" w:cs="Times New Roman"/>
          <w:b/>
          <w:spacing w:val="-3"/>
          <w:sz w:val="24"/>
          <w:szCs w:val="24"/>
          <w:lang w:eastAsia="hr-HR"/>
        </w:rPr>
        <w:t>7</w:t>
      </w:r>
      <w:r w:rsidRPr="00BF5D05">
        <w:rPr>
          <w:rFonts w:ascii="Times New Roman" w:eastAsia="Times New Roman" w:hAnsi="Times New Roman" w:cs="Times New Roman"/>
          <w:b/>
          <w:spacing w:val="-3"/>
          <w:sz w:val="24"/>
          <w:szCs w:val="24"/>
          <w:lang w:eastAsia="hr-HR"/>
        </w:rPr>
        <w:t>.</w:t>
      </w:r>
    </w:p>
    <w:tbl>
      <w:tblPr>
        <w:tblpPr w:leftFromText="180" w:rightFromText="180" w:vertAnchor="page" w:horzAnchor="margin" w:tblpXSpec="center" w:tblpY="2611"/>
        <w:tblW w:w="1360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56"/>
        <w:gridCol w:w="1270"/>
        <w:gridCol w:w="1238"/>
        <w:gridCol w:w="1422"/>
        <w:gridCol w:w="1385"/>
        <w:gridCol w:w="1245"/>
        <w:gridCol w:w="1461"/>
        <w:gridCol w:w="1698"/>
        <w:gridCol w:w="1270"/>
        <w:gridCol w:w="1363"/>
      </w:tblGrid>
      <w:tr w:rsidR="00BF5D05" w:rsidRPr="00BF5D05" w14:paraId="111A2B25" w14:textId="77777777" w:rsidTr="001D19C9">
        <w:trPr>
          <w:trHeight w:val="557"/>
          <w:jc w:val="center"/>
        </w:trPr>
        <w:tc>
          <w:tcPr>
            <w:tcW w:w="1256" w:type="dxa"/>
            <w:tcBorders>
              <w:top w:val="single" w:sz="4" w:space="0" w:color="auto"/>
              <w:left w:val="single" w:sz="4" w:space="0" w:color="auto"/>
              <w:bottom w:val="single" w:sz="4" w:space="0" w:color="auto"/>
              <w:right w:val="single" w:sz="4" w:space="0" w:color="auto"/>
            </w:tcBorders>
            <w:shd w:val="clear" w:color="auto" w:fill="BFBFBF"/>
            <w:vAlign w:val="center"/>
            <w:hideMark/>
          </w:tcPr>
          <w:p w14:paraId="3CB7C3CE" w14:textId="77777777" w:rsidR="00BF5D05" w:rsidRPr="00BF5D05" w:rsidRDefault="00BF5D05" w:rsidP="00BF5D05">
            <w:pPr>
              <w:spacing w:after="0" w:line="240" w:lineRule="auto"/>
              <w:jc w:val="center"/>
              <w:rPr>
                <w:rFonts w:ascii="Times New Roman" w:eastAsia="Times New Roman" w:hAnsi="Times New Roman" w:cs="Times New Roman"/>
                <w:bCs/>
                <w:sz w:val="20"/>
                <w:szCs w:val="20"/>
              </w:rPr>
            </w:pPr>
            <w:r w:rsidRPr="00BF5D05">
              <w:rPr>
                <w:rFonts w:ascii="Times New Roman" w:eastAsia="Times New Roman" w:hAnsi="Times New Roman" w:cs="Times New Roman"/>
                <w:sz w:val="20"/>
                <w:szCs w:val="20"/>
              </w:rPr>
              <w:t>MJESEC</w:t>
            </w:r>
          </w:p>
        </w:tc>
        <w:tc>
          <w:tcPr>
            <w:tcW w:w="1270" w:type="dxa"/>
            <w:tcBorders>
              <w:top w:val="single" w:sz="4" w:space="0" w:color="auto"/>
              <w:left w:val="single" w:sz="4" w:space="0" w:color="auto"/>
              <w:bottom w:val="single" w:sz="4" w:space="0" w:color="auto"/>
              <w:right w:val="single" w:sz="4" w:space="0" w:color="auto"/>
            </w:tcBorders>
            <w:shd w:val="clear" w:color="auto" w:fill="BFBFBF"/>
            <w:vAlign w:val="center"/>
            <w:hideMark/>
          </w:tcPr>
          <w:p w14:paraId="70DF961E" w14:textId="77777777" w:rsidR="00BF5D05" w:rsidRPr="00BF5D05" w:rsidRDefault="00BF5D05" w:rsidP="00BF5D05">
            <w:pPr>
              <w:spacing w:after="0" w:line="240" w:lineRule="auto"/>
              <w:jc w:val="center"/>
              <w:rPr>
                <w:rFonts w:ascii="Times New Roman" w:eastAsia="Times New Roman" w:hAnsi="Times New Roman" w:cs="Times New Roman"/>
                <w:bCs/>
                <w:sz w:val="20"/>
                <w:szCs w:val="20"/>
              </w:rPr>
            </w:pPr>
            <w:r w:rsidRPr="00BF5D05">
              <w:rPr>
                <w:rFonts w:ascii="Times New Roman" w:eastAsia="Times New Roman" w:hAnsi="Times New Roman" w:cs="Times New Roman"/>
                <w:sz w:val="20"/>
                <w:szCs w:val="20"/>
              </w:rPr>
              <w:t>BR0J DANA</w:t>
            </w:r>
          </w:p>
        </w:tc>
        <w:tc>
          <w:tcPr>
            <w:tcW w:w="1238" w:type="dxa"/>
            <w:tcBorders>
              <w:top w:val="single" w:sz="4" w:space="0" w:color="auto"/>
              <w:left w:val="single" w:sz="4" w:space="0" w:color="auto"/>
              <w:bottom w:val="single" w:sz="4" w:space="0" w:color="auto"/>
              <w:right w:val="single" w:sz="4" w:space="0" w:color="auto"/>
            </w:tcBorders>
            <w:shd w:val="clear" w:color="auto" w:fill="BFBFBF"/>
            <w:vAlign w:val="center"/>
            <w:hideMark/>
          </w:tcPr>
          <w:p w14:paraId="4C8EE666" w14:textId="77777777" w:rsidR="00BF5D05" w:rsidRPr="00BF5D05" w:rsidRDefault="00BF5D05" w:rsidP="00BF5D05">
            <w:pPr>
              <w:spacing w:after="0" w:line="240" w:lineRule="auto"/>
              <w:jc w:val="center"/>
              <w:rPr>
                <w:rFonts w:ascii="Times New Roman" w:eastAsia="Times New Roman" w:hAnsi="Times New Roman" w:cs="Times New Roman"/>
                <w:bCs/>
                <w:sz w:val="20"/>
                <w:szCs w:val="20"/>
              </w:rPr>
            </w:pPr>
            <w:r w:rsidRPr="00BF5D05">
              <w:rPr>
                <w:rFonts w:ascii="Times New Roman" w:eastAsia="Times New Roman" w:hAnsi="Times New Roman" w:cs="Times New Roman"/>
                <w:sz w:val="20"/>
                <w:szCs w:val="20"/>
              </w:rPr>
              <w:t>SUBOTE</w:t>
            </w:r>
          </w:p>
        </w:tc>
        <w:tc>
          <w:tcPr>
            <w:tcW w:w="1422" w:type="dxa"/>
            <w:tcBorders>
              <w:top w:val="single" w:sz="4" w:space="0" w:color="auto"/>
              <w:left w:val="single" w:sz="4" w:space="0" w:color="auto"/>
              <w:bottom w:val="single" w:sz="4" w:space="0" w:color="auto"/>
              <w:right w:val="single" w:sz="4" w:space="0" w:color="auto"/>
            </w:tcBorders>
            <w:shd w:val="clear" w:color="auto" w:fill="BFBFBF"/>
            <w:vAlign w:val="center"/>
            <w:hideMark/>
          </w:tcPr>
          <w:p w14:paraId="2129A74E" w14:textId="77777777" w:rsidR="00BF5D05" w:rsidRPr="00BF5D05" w:rsidRDefault="00BF5D05" w:rsidP="00BF5D05">
            <w:pPr>
              <w:spacing w:after="0" w:line="240" w:lineRule="auto"/>
              <w:jc w:val="center"/>
              <w:rPr>
                <w:rFonts w:ascii="Times New Roman" w:eastAsia="Times New Roman" w:hAnsi="Times New Roman" w:cs="Times New Roman"/>
                <w:bCs/>
                <w:sz w:val="20"/>
                <w:szCs w:val="20"/>
              </w:rPr>
            </w:pPr>
            <w:r w:rsidRPr="00BF5D05">
              <w:rPr>
                <w:rFonts w:ascii="Times New Roman" w:eastAsia="Times New Roman" w:hAnsi="Times New Roman" w:cs="Times New Roman"/>
                <w:sz w:val="20"/>
                <w:szCs w:val="20"/>
              </w:rPr>
              <w:t>NEDJELJE</w:t>
            </w:r>
          </w:p>
        </w:tc>
        <w:tc>
          <w:tcPr>
            <w:tcW w:w="1385" w:type="dxa"/>
            <w:tcBorders>
              <w:top w:val="single" w:sz="4" w:space="0" w:color="auto"/>
              <w:left w:val="single" w:sz="4" w:space="0" w:color="auto"/>
              <w:bottom w:val="single" w:sz="4" w:space="0" w:color="auto"/>
              <w:right w:val="single" w:sz="4" w:space="0" w:color="auto"/>
            </w:tcBorders>
            <w:shd w:val="clear" w:color="auto" w:fill="BFBFBF"/>
            <w:vAlign w:val="center"/>
            <w:hideMark/>
          </w:tcPr>
          <w:p w14:paraId="5604236A" w14:textId="77777777" w:rsidR="00BF5D05" w:rsidRPr="00BF5D05" w:rsidRDefault="00BF5D05" w:rsidP="00BF5D05">
            <w:pPr>
              <w:spacing w:after="0" w:line="240" w:lineRule="auto"/>
              <w:jc w:val="center"/>
              <w:rPr>
                <w:rFonts w:ascii="Times New Roman" w:eastAsia="Times New Roman" w:hAnsi="Times New Roman" w:cs="Times New Roman"/>
                <w:bCs/>
                <w:sz w:val="20"/>
                <w:szCs w:val="20"/>
              </w:rPr>
            </w:pPr>
            <w:r w:rsidRPr="00BF5D05">
              <w:rPr>
                <w:rFonts w:ascii="Times New Roman" w:eastAsia="Times New Roman" w:hAnsi="Times New Roman" w:cs="Times New Roman"/>
                <w:sz w:val="20"/>
                <w:szCs w:val="20"/>
              </w:rPr>
              <w:t>BLAGDANI</w:t>
            </w:r>
          </w:p>
        </w:tc>
        <w:tc>
          <w:tcPr>
            <w:tcW w:w="1245" w:type="dxa"/>
            <w:tcBorders>
              <w:top w:val="single" w:sz="4" w:space="0" w:color="auto"/>
              <w:left w:val="single" w:sz="4" w:space="0" w:color="auto"/>
              <w:bottom w:val="single" w:sz="4" w:space="0" w:color="auto"/>
              <w:right w:val="single" w:sz="4" w:space="0" w:color="auto"/>
            </w:tcBorders>
            <w:shd w:val="clear" w:color="auto" w:fill="BFBFBF"/>
            <w:vAlign w:val="center"/>
            <w:hideMark/>
          </w:tcPr>
          <w:p w14:paraId="77CF8FAB" w14:textId="77777777" w:rsidR="00BF5D05" w:rsidRPr="00BF5D05" w:rsidRDefault="00BF5D05" w:rsidP="00BF5D05">
            <w:pPr>
              <w:spacing w:after="0" w:line="240" w:lineRule="auto"/>
              <w:jc w:val="center"/>
              <w:rPr>
                <w:rFonts w:ascii="Times New Roman" w:eastAsia="Times New Roman" w:hAnsi="Times New Roman" w:cs="Times New Roman"/>
                <w:bCs/>
                <w:sz w:val="20"/>
                <w:szCs w:val="20"/>
              </w:rPr>
            </w:pPr>
            <w:r w:rsidRPr="00BF5D05">
              <w:rPr>
                <w:rFonts w:ascii="Times New Roman" w:eastAsia="Times New Roman" w:hAnsi="Times New Roman" w:cs="Times New Roman"/>
                <w:sz w:val="20"/>
                <w:szCs w:val="20"/>
              </w:rPr>
              <w:t>RADNI</w:t>
            </w:r>
          </w:p>
          <w:p w14:paraId="70C77E1E" w14:textId="77777777" w:rsidR="00BF5D05" w:rsidRPr="00BF5D05" w:rsidRDefault="00BF5D05" w:rsidP="00BF5D05">
            <w:pPr>
              <w:spacing w:after="0" w:line="240" w:lineRule="auto"/>
              <w:jc w:val="center"/>
              <w:rPr>
                <w:rFonts w:ascii="Times New Roman" w:eastAsia="Times New Roman" w:hAnsi="Times New Roman" w:cs="Times New Roman"/>
                <w:bCs/>
                <w:sz w:val="20"/>
                <w:szCs w:val="20"/>
              </w:rPr>
            </w:pPr>
            <w:r w:rsidRPr="00BF5D05">
              <w:rPr>
                <w:rFonts w:ascii="Times New Roman" w:eastAsia="Times New Roman" w:hAnsi="Times New Roman" w:cs="Times New Roman"/>
                <w:sz w:val="20"/>
                <w:szCs w:val="20"/>
              </w:rPr>
              <w:t>DANI</w:t>
            </w:r>
          </w:p>
        </w:tc>
        <w:tc>
          <w:tcPr>
            <w:tcW w:w="1461" w:type="dxa"/>
            <w:tcBorders>
              <w:top w:val="single" w:sz="4" w:space="0" w:color="auto"/>
              <w:left w:val="single" w:sz="4" w:space="0" w:color="auto"/>
              <w:bottom w:val="single" w:sz="4" w:space="0" w:color="auto"/>
              <w:right w:val="single" w:sz="4" w:space="0" w:color="auto"/>
            </w:tcBorders>
            <w:shd w:val="clear" w:color="auto" w:fill="BFBFBF"/>
            <w:vAlign w:val="center"/>
            <w:hideMark/>
          </w:tcPr>
          <w:p w14:paraId="303E2D6D" w14:textId="77777777" w:rsidR="00BF5D05" w:rsidRPr="00BF5D05" w:rsidRDefault="00BF5D05" w:rsidP="00BF5D05">
            <w:pPr>
              <w:spacing w:after="0" w:line="240" w:lineRule="auto"/>
              <w:jc w:val="center"/>
              <w:rPr>
                <w:rFonts w:ascii="Times New Roman" w:eastAsia="Times New Roman" w:hAnsi="Times New Roman" w:cs="Times New Roman"/>
                <w:bCs/>
                <w:sz w:val="20"/>
                <w:szCs w:val="20"/>
              </w:rPr>
            </w:pPr>
            <w:r w:rsidRPr="00BF5D05">
              <w:rPr>
                <w:rFonts w:ascii="Times New Roman" w:eastAsia="Times New Roman" w:hAnsi="Times New Roman" w:cs="Times New Roman"/>
                <w:sz w:val="20"/>
                <w:szCs w:val="20"/>
              </w:rPr>
              <w:t>NEPOSREDNI</w:t>
            </w:r>
          </w:p>
          <w:p w14:paraId="5C61710F" w14:textId="77777777" w:rsidR="00BF5D05" w:rsidRPr="00BF5D05" w:rsidRDefault="00BF5D05" w:rsidP="00BF5D05">
            <w:pPr>
              <w:spacing w:after="0" w:line="240" w:lineRule="auto"/>
              <w:jc w:val="center"/>
              <w:rPr>
                <w:rFonts w:ascii="Times New Roman" w:eastAsia="Times New Roman" w:hAnsi="Times New Roman" w:cs="Times New Roman"/>
                <w:bCs/>
                <w:sz w:val="20"/>
                <w:szCs w:val="20"/>
              </w:rPr>
            </w:pPr>
            <w:r w:rsidRPr="00BF5D05">
              <w:rPr>
                <w:rFonts w:ascii="Times New Roman" w:eastAsia="Times New Roman" w:hAnsi="Times New Roman" w:cs="Times New Roman"/>
                <w:sz w:val="20"/>
                <w:szCs w:val="20"/>
              </w:rPr>
              <w:t>RAD / SATI</w:t>
            </w:r>
          </w:p>
        </w:tc>
        <w:tc>
          <w:tcPr>
            <w:tcW w:w="1698" w:type="dxa"/>
            <w:tcBorders>
              <w:top w:val="single" w:sz="4" w:space="0" w:color="auto"/>
              <w:left w:val="single" w:sz="4" w:space="0" w:color="auto"/>
              <w:bottom w:val="single" w:sz="4" w:space="0" w:color="auto"/>
              <w:right w:val="single" w:sz="4" w:space="0" w:color="auto"/>
            </w:tcBorders>
            <w:shd w:val="clear" w:color="auto" w:fill="BFBFBF"/>
            <w:vAlign w:val="center"/>
            <w:hideMark/>
          </w:tcPr>
          <w:p w14:paraId="213B2AB6" w14:textId="77777777" w:rsidR="00BF5D05" w:rsidRPr="00BF5D05" w:rsidRDefault="00BF5D05" w:rsidP="00BF5D05">
            <w:pPr>
              <w:spacing w:after="0" w:line="240" w:lineRule="auto"/>
              <w:jc w:val="center"/>
              <w:rPr>
                <w:rFonts w:ascii="Times New Roman" w:eastAsia="Times New Roman" w:hAnsi="Times New Roman" w:cs="Times New Roman"/>
                <w:bCs/>
                <w:sz w:val="20"/>
                <w:szCs w:val="20"/>
              </w:rPr>
            </w:pPr>
            <w:r w:rsidRPr="00BF5D05">
              <w:rPr>
                <w:rFonts w:ascii="Times New Roman" w:eastAsia="Times New Roman" w:hAnsi="Times New Roman" w:cs="Times New Roman"/>
                <w:sz w:val="20"/>
                <w:szCs w:val="20"/>
              </w:rPr>
              <w:t>OSTALI</w:t>
            </w:r>
          </w:p>
          <w:p w14:paraId="75E24EEC" w14:textId="77777777" w:rsidR="00BF5D05" w:rsidRPr="00BF5D05" w:rsidRDefault="00BF5D05" w:rsidP="00BF5D05">
            <w:pPr>
              <w:spacing w:after="0" w:line="240" w:lineRule="auto"/>
              <w:jc w:val="center"/>
              <w:rPr>
                <w:rFonts w:ascii="Times New Roman" w:eastAsia="Times New Roman" w:hAnsi="Times New Roman" w:cs="Times New Roman"/>
                <w:sz w:val="20"/>
                <w:szCs w:val="20"/>
              </w:rPr>
            </w:pPr>
            <w:r w:rsidRPr="00BF5D05">
              <w:rPr>
                <w:rFonts w:ascii="Times New Roman" w:eastAsia="Times New Roman" w:hAnsi="Times New Roman" w:cs="Times New Roman"/>
                <w:sz w:val="20"/>
                <w:szCs w:val="20"/>
              </w:rPr>
              <w:t>POSLOVI / SATI</w:t>
            </w:r>
          </w:p>
        </w:tc>
        <w:tc>
          <w:tcPr>
            <w:tcW w:w="1270" w:type="dxa"/>
            <w:tcBorders>
              <w:top w:val="single" w:sz="4" w:space="0" w:color="auto"/>
              <w:left w:val="single" w:sz="4" w:space="0" w:color="auto"/>
              <w:bottom w:val="single" w:sz="4" w:space="0" w:color="auto"/>
              <w:right w:val="single" w:sz="4" w:space="0" w:color="auto"/>
            </w:tcBorders>
            <w:shd w:val="clear" w:color="auto" w:fill="BFBFBF"/>
            <w:vAlign w:val="center"/>
          </w:tcPr>
          <w:p w14:paraId="05FAA687" w14:textId="77777777" w:rsidR="00BF5D05" w:rsidRPr="00BF5D05" w:rsidRDefault="00BF5D05" w:rsidP="00BF5D05">
            <w:pPr>
              <w:spacing w:after="0" w:line="240" w:lineRule="auto"/>
              <w:jc w:val="center"/>
              <w:rPr>
                <w:rFonts w:ascii="Times New Roman" w:eastAsia="Times New Roman" w:hAnsi="Times New Roman" w:cs="Times New Roman"/>
                <w:bCs/>
                <w:sz w:val="20"/>
                <w:szCs w:val="20"/>
              </w:rPr>
            </w:pPr>
            <w:r w:rsidRPr="00BF5D05">
              <w:rPr>
                <w:rFonts w:ascii="Times New Roman" w:eastAsia="Times New Roman" w:hAnsi="Times New Roman" w:cs="Times New Roman"/>
                <w:sz w:val="20"/>
                <w:szCs w:val="20"/>
              </w:rPr>
              <w:t>STANKA</w:t>
            </w:r>
          </w:p>
          <w:p w14:paraId="7BD34701" w14:textId="77777777" w:rsidR="00BF5D05" w:rsidRPr="00BF5D05" w:rsidRDefault="00BF5D05" w:rsidP="00BF5D05">
            <w:pPr>
              <w:spacing w:after="0" w:line="240" w:lineRule="auto"/>
              <w:jc w:val="center"/>
              <w:rPr>
                <w:rFonts w:ascii="Times New Roman" w:eastAsia="Times New Roman" w:hAnsi="Times New Roman" w:cs="Times New Roman"/>
                <w:bCs/>
                <w:sz w:val="20"/>
                <w:szCs w:val="20"/>
              </w:rPr>
            </w:pPr>
            <w:r w:rsidRPr="00BF5D05">
              <w:rPr>
                <w:rFonts w:ascii="Times New Roman" w:eastAsia="Times New Roman" w:hAnsi="Times New Roman" w:cs="Times New Roman"/>
                <w:sz w:val="20"/>
                <w:szCs w:val="20"/>
              </w:rPr>
              <w:t>/ SATI</w:t>
            </w:r>
          </w:p>
        </w:tc>
        <w:tc>
          <w:tcPr>
            <w:tcW w:w="1363" w:type="dxa"/>
            <w:tcBorders>
              <w:top w:val="single" w:sz="4" w:space="0" w:color="auto"/>
              <w:left w:val="single" w:sz="4" w:space="0" w:color="auto"/>
              <w:bottom w:val="single" w:sz="4" w:space="0" w:color="auto"/>
              <w:right w:val="single" w:sz="4" w:space="0" w:color="auto"/>
            </w:tcBorders>
            <w:shd w:val="clear" w:color="auto" w:fill="BFBFBF"/>
            <w:vAlign w:val="center"/>
            <w:hideMark/>
          </w:tcPr>
          <w:p w14:paraId="7357F9E1" w14:textId="77777777" w:rsidR="00BF5D05" w:rsidRPr="00BF5D05" w:rsidRDefault="00BF5D05" w:rsidP="00BF5D05">
            <w:pPr>
              <w:spacing w:after="0" w:line="240" w:lineRule="auto"/>
              <w:jc w:val="center"/>
              <w:rPr>
                <w:rFonts w:ascii="Times New Roman" w:eastAsia="Times New Roman" w:hAnsi="Times New Roman" w:cs="Times New Roman"/>
                <w:b/>
                <w:bCs/>
                <w:color w:val="262626"/>
                <w:sz w:val="20"/>
                <w:szCs w:val="20"/>
              </w:rPr>
            </w:pPr>
            <w:r w:rsidRPr="00BF5D05">
              <w:rPr>
                <w:rFonts w:ascii="Times New Roman" w:eastAsia="Times New Roman" w:hAnsi="Times New Roman" w:cs="Times New Roman"/>
                <w:b/>
                <w:color w:val="262626"/>
                <w:sz w:val="20"/>
                <w:szCs w:val="20"/>
              </w:rPr>
              <w:t>UKUPNO SATI RADA</w:t>
            </w:r>
          </w:p>
        </w:tc>
      </w:tr>
      <w:tr w:rsidR="00BF5D05" w:rsidRPr="00BF5D05" w14:paraId="49D98B7F" w14:textId="77777777" w:rsidTr="001D19C9">
        <w:trPr>
          <w:jc w:val="center"/>
        </w:trPr>
        <w:tc>
          <w:tcPr>
            <w:tcW w:w="1256" w:type="dxa"/>
            <w:tcBorders>
              <w:top w:val="single" w:sz="4" w:space="0" w:color="auto"/>
              <w:left w:val="single" w:sz="4" w:space="0" w:color="auto"/>
              <w:bottom w:val="single" w:sz="4" w:space="0" w:color="auto"/>
              <w:right w:val="single" w:sz="4" w:space="0" w:color="auto"/>
            </w:tcBorders>
          </w:tcPr>
          <w:p w14:paraId="33F5EE67" w14:textId="77777777" w:rsidR="00BF5D05" w:rsidRPr="00BF5D05" w:rsidRDefault="00BF5D05" w:rsidP="00BF5D05">
            <w:pPr>
              <w:spacing w:after="0" w:line="240" w:lineRule="auto"/>
              <w:jc w:val="center"/>
              <w:rPr>
                <w:rFonts w:ascii="Times New Roman" w:eastAsia="Times New Roman" w:hAnsi="Times New Roman" w:cs="Times New Roman"/>
                <w:bCs/>
                <w:sz w:val="24"/>
                <w:szCs w:val="24"/>
              </w:rPr>
            </w:pPr>
            <w:r w:rsidRPr="00BF5D05">
              <w:rPr>
                <w:rFonts w:ascii="Times New Roman" w:eastAsia="Times New Roman" w:hAnsi="Times New Roman" w:cs="Times New Roman"/>
                <w:sz w:val="24"/>
                <w:szCs w:val="24"/>
              </w:rPr>
              <w:t>09./2026.</w:t>
            </w:r>
          </w:p>
        </w:tc>
        <w:tc>
          <w:tcPr>
            <w:tcW w:w="1270" w:type="dxa"/>
            <w:tcBorders>
              <w:top w:val="single" w:sz="4" w:space="0" w:color="auto"/>
              <w:left w:val="single" w:sz="4" w:space="0" w:color="auto"/>
              <w:bottom w:val="single" w:sz="4" w:space="0" w:color="auto"/>
              <w:right w:val="single" w:sz="4" w:space="0" w:color="auto"/>
            </w:tcBorders>
            <w:vAlign w:val="center"/>
          </w:tcPr>
          <w:p w14:paraId="7CC7B596" w14:textId="77777777" w:rsidR="00BF5D05" w:rsidRPr="00BF5D05" w:rsidRDefault="00BF5D05" w:rsidP="00BF5D05">
            <w:pPr>
              <w:spacing w:after="0" w:line="240" w:lineRule="auto"/>
              <w:jc w:val="center"/>
              <w:rPr>
                <w:rFonts w:ascii="Times New Roman" w:eastAsia="Times New Roman" w:hAnsi="Times New Roman" w:cs="Times New Roman"/>
                <w:sz w:val="24"/>
                <w:szCs w:val="24"/>
              </w:rPr>
            </w:pPr>
            <w:r w:rsidRPr="00BF5D05">
              <w:rPr>
                <w:rFonts w:ascii="Times New Roman" w:eastAsia="Times New Roman" w:hAnsi="Times New Roman" w:cs="Times New Roman"/>
                <w:sz w:val="24"/>
                <w:szCs w:val="24"/>
              </w:rPr>
              <w:t>30</w:t>
            </w:r>
          </w:p>
        </w:tc>
        <w:tc>
          <w:tcPr>
            <w:tcW w:w="1238" w:type="dxa"/>
            <w:tcBorders>
              <w:top w:val="single" w:sz="4" w:space="0" w:color="auto"/>
              <w:left w:val="single" w:sz="4" w:space="0" w:color="auto"/>
              <w:bottom w:val="single" w:sz="4" w:space="0" w:color="auto"/>
              <w:right w:val="single" w:sz="4" w:space="0" w:color="auto"/>
            </w:tcBorders>
            <w:vAlign w:val="center"/>
          </w:tcPr>
          <w:p w14:paraId="148E4956" w14:textId="77777777" w:rsidR="00BF5D05" w:rsidRPr="00BF5D05" w:rsidRDefault="00BF5D05" w:rsidP="00BF5D05">
            <w:pPr>
              <w:spacing w:after="0" w:line="240" w:lineRule="auto"/>
              <w:jc w:val="center"/>
              <w:rPr>
                <w:rFonts w:ascii="Times New Roman" w:eastAsia="Times New Roman" w:hAnsi="Times New Roman" w:cs="Times New Roman"/>
                <w:sz w:val="24"/>
                <w:szCs w:val="24"/>
              </w:rPr>
            </w:pPr>
            <w:r w:rsidRPr="00BF5D05">
              <w:rPr>
                <w:rFonts w:ascii="Times New Roman" w:eastAsia="Times New Roman" w:hAnsi="Times New Roman" w:cs="Times New Roman"/>
                <w:sz w:val="24"/>
                <w:szCs w:val="24"/>
              </w:rPr>
              <w:t>4</w:t>
            </w:r>
          </w:p>
        </w:tc>
        <w:tc>
          <w:tcPr>
            <w:tcW w:w="1422" w:type="dxa"/>
            <w:tcBorders>
              <w:top w:val="single" w:sz="4" w:space="0" w:color="auto"/>
              <w:left w:val="single" w:sz="4" w:space="0" w:color="auto"/>
              <w:bottom w:val="single" w:sz="4" w:space="0" w:color="auto"/>
              <w:right w:val="single" w:sz="4" w:space="0" w:color="auto"/>
            </w:tcBorders>
            <w:vAlign w:val="center"/>
          </w:tcPr>
          <w:p w14:paraId="31A015E0" w14:textId="77777777" w:rsidR="00BF5D05" w:rsidRPr="00BF5D05" w:rsidRDefault="00BF5D05" w:rsidP="00BF5D05">
            <w:pPr>
              <w:spacing w:after="0" w:line="240" w:lineRule="auto"/>
              <w:jc w:val="center"/>
              <w:rPr>
                <w:rFonts w:ascii="Times New Roman" w:eastAsia="Times New Roman" w:hAnsi="Times New Roman" w:cs="Times New Roman"/>
                <w:sz w:val="24"/>
                <w:szCs w:val="24"/>
              </w:rPr>
            </w:pPr>
            <w:r w:rsidRPr="00BF5D05">
              <w:rPr>
                <w:rFonts w:ascii="Times New Roman" w:eastAsia="Times New Roman" w:hAnsi="Times New Roman" w:cs="Times New Roman"/>
                <w:sz w:val="24"/>
                <w:szCs w:val="24"/>
              </w:rPr>
              <w:t>4</w:t>
            </w:r>
          </w:p>
        </w:tc>
        <w:tc>
          <w:tcPr>
            <w:tcW w:w="1385" w:type="dxa"/>
            <w:tcBorders>
              <w:top w:val="single" w:sz="4" w:space="0" w:color="auto"/>
              <w:left w:val="single" w:sz="4" w:space="0" w:color="auto"/>
              <w:bottom w:val="single" w:sz="4" w:space="0" w:color="auto"/>
              <w:right w:val="single" w:sz="4" w:space="0" w:color="auto"/>
            </w:tcBorders>
            <w:vAlign w:val="center"/>
          </w:tcPr>
          <w:p w14:paraId="6573FD9A" w14:textId="77777777" w:rsidR="00BF5D05" w:rsidRPr="00BF5D05" w:rsidRDefault="00BF5D05" w:rsidP="00BF5D05">
            <w:pPr>
              <w:spacing w:after="0" w:line="240" w:lineRule="auto"/>
              <w:jc w:val="center"/>
              <w:rPr>
                <w:rFonts w:ascii="Times New Roman" w:eastAsia="Times New Roman" w:hAnsi="Times New Roman" w:cs="Times New Roman"/>
                <w:sz w:val="24"/>
                <w:szCs w:val="24"/>
              </w:rPr>
            </w:pPr>
            <w:r w:rsidRPr="00BF5D05">
              <w:rPr>
                <w:rFonts w:ascii="Times New Roman" w:eastAsia="Times New Roman" w:hAnsi="Times New Roman" w:cs="Times New Roman"/>
                <w:sz w:val="24"/>
                <w:szCs w:val="24"/>
              </w:rPr>
              <w:t>0</w:t>
            </w:r>
          </w:p>
        </w:tc>
        <w:tc>
          <w:tcPr>
            <w:tcW w:w="1245" w:type="dxa"/>
            <w:tcBorders>
              <w:top w:val="single" w:sz="4" w:space="0" w:color="auto"/>
              <w:left w:val="single" w:sz="4" w:space="0" w:color="auto"/>
              <w:bottom w:val="single" w:sz="4" w:space="0" w:color="auto"/>
              <w:right w:val="single" w:sz="4" w:space="0" w:color="auto"/>
            </w:tcBorders>
            <w:vAlign w:val="center"/>
          </w:tcPr>
          <w:p w14:paraId="2DD4E4DF" w14:textId="77777777" w:rsidR="00BF5D05" w:rsidRPr="00BF5D05" w:rsidRDefault="00BF5D05" w:rsidP="00BF5D05">
            <w:pPr>
              <w:spacing w:after="0" w:line="240" w:lineRule="auto"/>
              <w:jc w:val="center"/>
              <w:rPr>
                <w:rFonts w:ascii="Times New Roman" w:eastAsia="Times New Roman" w:hAnsi="Times New Roman" w:cs="Times New Roman"/>
                <w:sz w:val="24"/>
                <w:szCs w:val="24"/>
              </w:rPr>
            </w:pPr>
            <w:r w:rsidRPr="00BF5D05">
              <w:rPr>
                <w:rFonts w:ascii="Times New Roman" w:eastAsia="Times New Roman" w:hAnsi="Times New Roman" w:cs="Times New Roman"/>
                <w:sz w:val="24"/>
                <w:szCs w:val="24"/>
              </w:rPr>
              <w:t>22</w:t>
            </w:r>
          </w:p>
        </w:tc>
        <w:tc>
          <w:tcPr>
            <w:tcW w:w="1461" w:type="dxa"/>
            <w:tcBorders>
              <w:top w:val="single" w:sz="4" w:space="0" w:color="auto"/>
              <w:left w:val="single" w:sz="4" w:space="0" w:color="auto"/>
              <w:bottom w:val="single" w:sz="4" w:space="0" w:color="auto"/>
              <w:right w:val="single" w:sz="4" w:space="0" w:color="auto"/>
            </w:tcBorders>
            <w:vAlign w:val="center"/>
            <w:hideMark/>
          </w:tcPr>
          <w:p w14:paraId="5B5D1660" w14:textId="77777777" w:rsidR="00BF5D05" w:rsidRPr="00BF5D05" w:rsidRDefault="00BF5D05" w:rsidP="00BF5D05">
            <w:pPr>
              <w:spacing w:after="0" w:line="240" w:lineRule="auto"/>
              <w:jc w:val="center"/>
              <w:rPr>
                <w:rFonts w:ascii="Times New Roman" w:eastAsia="Times New Roman" w:hAnsi="Times New Roman" w:cs="Times New Roman"/>
                <w:sz w:val="24"/>
                <w:szCs w:val="24"/>
              </w:rPr>
            </w:pPr>
            <w:r w:rsidRPr="00BF5D05">
              <w:rPr>
                <w:rFonts w:ascii="Times New Roman" w:eastAsia="Times New Roman" w:hAnsi="Times New Roman" w:cs="Times New Roman"/>
                <w:sz w:val="24"/>
                <w:szCs w:val="24"/>
              </w:rPr>
              <w:t>121</w:t>
            </w:r>
          </w:p>
        </w:tc>
        <w:tc>
          <w:tcPr>
            <w:tcW w:w="1698" w:type="dxa"/>
            <w:tcBorders>
              <w:top w:val="single" w:sz="4" w:space="0" w:color="auto"/>
              <w:left w:val="single" w:sz="4" w:space="0" w:color="auto"/>
              <w:bottom w:val="single" w:sz="4" w:space="0" w:color="auto"/>
              <w:right w:val="single" w:sz="4" w:space="0" w:color="auto"/>
            </w:tcBorders>
            <w:vAlign w:val="center"/>
          </w:tcPr>
          <w:p w14:paraId="1D305923" w14:textId="77777777" w:rsidR="00BF5D05" w:rsidRPr="00BF5D05" w:rsidRDefault="00BF5D05" w:rsidP="00BF5D05">
            <w:pPr>
              <w:spacing w:after="0" w:line="240" w:lineRule="auto"/>
              <w:jc w:val="center"/>
              <w:rPr>
                <w:rFonts w:ascii="Times New Roman" w:eastAsia="Times New Roman" w:hAnsi="Times New Roman" w:cs="Times New Roman"/>
                <w:sz w:val="24"/>
                <w:szCs w:val="24"/>
              </w:rPr>
            </w:pPr>
            <w:r w:rsidRPr="00BF5D05">
              <w:rPr>
                <w:rFonts w:ascii="Times New Roman" w:eastAsia="Times New Roman" w:hAnsi="Times New Roman" w:cs="Times New Roman"/>
                <w:sz w:val="24"/>
                <w:szCs w:val="24"/>
              </w:rPr>
              <w:t>44</w:t>
            </w:r>
          </w:p>
        </w:tc>
        <w:tc>
          <w:tcPr>
            <w:tcW w:w="1270" w:type="dxa"/>
            <w:tcBorders>
              <w:top w:val="single" w:sz="4" w:space="0" w:color="auto"/>
              <w:left w:val="single" w:sz="4" w:space="0" w:color="auto"/>
              <w:bottom w:val="single" w:sz="4" w:space="0" w:color="auto"/>
              <w:right w:val="single" w:sz="4" w:space="0" w:color="auto"/>
            </w:tcBorders>
            <w:vAlign w:val="center"/>
          </w:tcPr>
          <w:p w14:paraId="62D85BA5" w14:textId="77777777" w:rsidR="00BF5D05" w:rsidRPr="00BF5D05" w:rsidRDefault="00BF5D05" w:rsidP="00BF5D05">
            <w:pPr>
              <w:spacing w:after="0" w:line="240" w:lineRule="auto"/>
              <w:jc w:val="center"/>
              <w:rPr>
                <w:rFonts w:ascii="Times New Roman" w:eastAsia="Times New Roman" w:hAnsi="Times New Roman" w:cs="Times New Roman"/>
                <w:sz w:val="24"/>
                <w:szCs w:val="24"/>
              </w:rPr>
            </w:pPr>
            <w:r w:rsidRPr="00BF5D05">
              <w:rPr>
                <w:rFonts w:ascii="Times New Roman" w:eastAsia="Times New Roman" w:hAnsi="Times New Roman" w:cs="Times New Roman"/>
                <w:sz w:val="24"/>
                <w:szCs w:val="24"/>
              </w:rPr>
              <w:t>11</w:t>
            </w:r>
          </w:p>
        </w:tc>
        <w:tc>
          <w:tcPr>
            <w:tcW w:w="1363" w:type="dxa"/>
            <w:tcBorders>
              <w:top w:val="single" w:sz="4" w:space="0" w:color="auto"/>
              <w:left w:val="single" w:sz="4" w:space="0" w:color="auto"/>
              <w:bottom w:val="single" w:sz="4" w:space="0" w:color="auto"/>
              <w:right w:val="single" w:sz="4" w:space="0" w:color="auto"/>
            </w:tcBorders>
            <w:vAlign w:val="center"/>
          </w:tcPr>
          <w:p w14:paraId="2140B12B" w14:textId="77777777" w:rsidR="00BF5D05" w:rsidRPr="00BF5D05" w:rsidRDefault="00BF5D05" w:rsidP="00BF5D05">
            <w:pPr>
              <w:spacing w:after="0" w:line="240" w:lineRule="auto"/>
              <w:jc w:val="center"/>
              <w:rPr>
                <w:rFonts w:ascii="Times New Roman" w:eastAsia="Times New Roman" w:hAnsi="Times New Roman" w:cs="Times New Roman"/>
                <w:b/>
                <w:sz w:val="24"/>
                <w:szCs w:val="24"/>
              </w:rPr>
            </w:pPr>
            <w:r w:rsidRPr="00BF5D05">
              <w:rPr>
                <w:rFonts w:ascii="Times New Roman" w:eastAsia="Times New Roman" w:hAnsi="Times New Roman" w:cs="Times New Roman"/>
                <w:b/>
                <w:sz w:val="24"/>
                <w:szCs w:val="24"/>
              </w:rPr>
              <w:t>176</w:t>
            </w:r>
          </w:p>
        </w:tc>
      </w:tr>
      <w:tr w:rsidR="00BF5D05" w:rsidRPr="00BF5D05" w14:paraId="365E2155" w14:textId="77777777" w:rsidTr="001D19C9">
        <w:trPr>
          <w:jc w:val="center"/>
        </w:trPr>
        <w:tc>
          <w:tcPr>
            <w:tcW w:w="1256" w:type="dxa"/>
            <w:tcBorders>
              <w:top w:val="single" w:sz="4" w:space="0" w:color="auto"/>
              <w:left w:val="single" w:sz="4" w:space="0" w:color="auto"/>
              <w:bottom w:val="single" w:sz="4" w:space="0" w:color="auto"/>
              <w:right w:val="single" w:sz="4" w:space="0" w:color="auto"/>
            </w:tcBorders>
          </w:tcPr>
          <w:p w14:paraId="39C96EEA" w14:textId="77777777" w:rsidR="00BF5D05" w:rsidRPr="00BF5D05" w:rsidRDefault="00BF5D05" w:rsidP="00BF5D05">
            <w:pPr>
              <w:spacing w:after="0" w:line="240" w:lineRule="auto"/>
              <w:jc w:val="center"/>
              <w:rPr>
                <w:rFonts w:ascii="Times New Roman" w:eastAsia="Times New Roman" w:hAnsi="Times New Roman" w:cs="Times New Roman"/>
                <w:bCs/>
                <w:sz w:val="24"/>
                <w:szCs w:val="24"/>
              </w:rPr>
            </w:pPr>
            <w:r w:rsidRPr="00BF5D05">
              <w:rPr>
                <w:rFonts w:ascii="Times New Roman" w:eastAsia="Times New Roman" w:hAnsi="Times New Roman" w:cs="Times New Roman"/>
                <w:sz w:val="24"/>
                <w:szCs w:val="24"/>
              </w:rPr>
              <w:t>10./2026.</w:t>
            </w:r>
          </w:p>
        </w:tc>
        <w:tc>
          <w:tcPr>
            <w:tcW w:w="1270" w:type="dxa"/>
            <w:tcBorders>
              <w:top w:val="single" w:sz="4" w:space="0" w:color="auto"/>
              <w:left w:val="single" w:sz="4" w:space="0" w:color="auto"/>
              <w:bottom w:val="single" w:sz="4" w:space="0" w:color="auto"/>
              <w:right w:val="single" w:sz="4" w:space="0" w:color="auto"/>
            </w:tcBorders>
            <w:vAlign w:val="center"/>
          </w:tcPr>
          <w:p w14:paraId="7FB0D06F" w14:textId="77777777" w:rsidR="00BF5D05" w:rsidRPr="00BF5D05" w:rsidRDefault="00BF5D05" w:rsidP="00BF5D05">
            <w:pPr>
              <w:spacing w:after="0" w:line="240" w:lineRule="auto"/>
              <w:jc w:val="center"/>
              <w:rPr>
                <w:rFonts w:ascii="Times New Roman" w:eastAsia="Times New Roman" w:hAnsi="Times New Roman" w:cs="Times New Roman"/>
                <w:sz w:val="24"/>
                <w:szCs w:val="24"/>
              </w:rPr>
            </w:pPr>
            <w:r w:rsidRPr="00BF5D05">
              <w:rPr>
                <w:rFonts w:ascii="Times New Roman" w:eastAsia="Times New Roman" w:hAnsi="Times New Roman" w:cs="Times New Roman"/>
                <w:sz w:val="24"/>
                <w:szCs w:val="24"/>
              </w:rPr>
              <w:t>31</w:t>
            </w:r>
          </w:p>
        </w:tc>
        <w:tc>
          <w:tcPr>
            <w:tcW w:w="1238" w:type="dxa"/>
            <w:tcBorders>
              <w:top w:val="single" w:sz="4" w:space="0" w:color="auto"/>
              <w:left w:val="single" w:sz="4" w:space="0" w:color="auto"/>
              <w:bottom w:val="single" w:sz="4" w:space="0" w:color="auto"/>
              <w:right w:val="single" w:sz="4" w:space="0" w:color="auto"/>
            </w:tcBorders>
            <w:vAlign w:val="center"/>
          </w:tcPr>
          <w:p w14:paraId="3D3932D4" w14:textId="77777777" w:rsidR="00BF5D05" w:rsidRPr="00BF5D05" w:rsidRDefault="00BF5D05" w:rsidP="00BF5D05">
            <w:pPr>
              <w:spacing w:after="0" w:line="240" w:lineRule="auto"/>
              <w:jc w:val="center"/>
              <w:rPr>
                <w:rFonts w:ascii="Times New Roman" w:eastAsia="Times New Roman" w:hAnsi="Times New Roman" w:cs="Times New Roman"/>
                <w:sz w:val="24"/>
                <w:szCs w:val="24"/>
              </w:rPr>
            </w:pPr>
            <w:r w:rsidRPr="00BF5D05">
              <w:rPr>
                <w:rFonts w:ascii="Times New Roman" w:eastAsia="Times New Roman" w:hAnsi="Times New Roman" w:cs="Times New Roman"/>
                <w:sz w:val="24"/>
                <w:szCs w:val="24"/>
              </w:rPr>
              <w:t>5</w:t>
            </w:r>
          </w:p>
        </w:tc>
        <w:tc>
          <w:tcPr>
            <w:tcW w:w="1422" w:type="dxa"/>
            <w:tcBorders>
              <w:top w:val="single" w:sz="4" w:space="0" w:color="auto"/>
              <w:left w:val="single" w:sz="4" w:space="0" w:color="auto"/>
              <w:bottom w:val="single" w:sz="4" w:space="0" w:color="auto"/>
              <w:right w:val="single" w:sz="4" w:space="0" w:color="auto"/>
            </w:tcBorders>
            <w:vAlign w:val="center"/>
          </w:tcPr>
          <w:p w14:paraId="565FB645" w14:textId="77777777" w:rsidR="00BF5D05" w:rsidRPr="00BF5D05" w:rsidRDefault="00BF5D05" w:rsidP="00BF5D05">
            <w:pPr>
              <w:spacing w:after="0" w:line="240" w:lineRule="auto"/>
              <w:jc w:val="center"/>
              <w:rPr>
                <w:rFonts w:ascii="Times New Roman" w:eastAsia="Times New Roman" w:hAnsi="Times New Roman" w:cs="Times New Roman"/>
                <w:sz w:val="24"/>
                <w:szCs w:val="24"/>
              </w:rPr>
            </w:pPr>
            <w:r w:rsidRPr="00BF5D05">
              <w:rPr>
                <w:rFonts w:ascii="Times New Roman" w:eastAsia="Times New Roman" w:hAnsi="Times New Roman" w:cs="Times New Roman"/>
                <w:sz w:val="24"/>
                <w:szCs w:val="24"/>
              </w:rPr>
              <w:t>4</w:t>
            </w:r>
          </w:p>
        </w:tc>
        <w:tc>
          <w:tcPr>
            <w:tcW w:w="1385" w:type="dxa"/>
            <w:tcBorders>
              <w:top w:val="single" w:sz="4" w:space="0" w:color="auto"/>
              <w:left w:val="single" w:sz="4" w:space="0" w:color="auto"/>
              <w:bottom w:val="single" w:sz="4" w:space="0" w:color="auto"/>
              <w:right w:val="single" w:sz="4" w:space="0" w:color="auto"/>
            </w:tcBorders>
            <w:vAlign w:val="center"/>
          </w:tcPr>
          <w:p w14:paraId="30E06B4E" w14:textId="77777777" w:rsidR="00BF5D05" w:rsidRPr="00BF5D05" w:rsidRDefault="00BF5D05" w:rsidP="00BF5D05">
            <w:pPr>
              <w:spacing w:after="0" w:line="240" w:lineRule="auto"/>
              <w:jc w:val="center"/>
              <w:rPr>
                <w:rFonts w:ascii="Times New Roman" w:eastAsia="Times New Roman" w:hAnsi="Times New Roman" w:cs="Times New Roman"/>
                <w:sz w:val="24"/>
                <w:szCs w:val="24"/>
              </w:rPr>
            </w:pPr>
            <w:r w:rsidRPr="00BF5D05">
              <w:rPr>
                <w:rFonts w:ascii="Times New Roman" w:eastAsia="Times New Roman" w:hAnsi="Times New Roman" w:cs="Times New Roman"/>
                <w:sz w:val="24"/>
                <w:szCs w:val="24"/>
              </w:rPr>
              <w:t>0</w:t>
            </w:r>
          </w:p>
        </w:tc>
        <w:tc>
          <w:tcPr>
            <w:tcW w:w="1245" w:type="dxa"/>
            <w:tcBorders>
              <w:top w:val="single" w:sz="4" w:space="0" w:color="auto"/>
              <w:left w:val="single" w:sz="4" w:space="0" w:color="auto"/>
              <w:bottom w:val="single" w:sz="4" w:space="0" w:color="auto"/>
              <w:right w:val="single" w:sz="4" w:space="0" w:color="auto"/>
            </w:tcBorders>
            <w:vAlign w:val="center"/>
          </w:tcPr>
          <w:p w14:paraId="2C815AF1" w14:textId="77777777" w:rsidR="00BF5D05" w:rsidRPr="00BF5D05" w:rsidRDefault="00BF5D05" w:rsidP="00BF5D05">
            <w:pPr>
              <w:spacing w:after="0" w:line="240" w:lineRule="auto"/>
              <w:jc w:val="center"/>
              <w:rPr>
                <w:rFonts w:ascii="Times New Roman" w:eastAsia="Times New Roman" w:hAnsi="Times New Roman" w:cs="Times New Roman"/>
                <w:sz w:val="24"/>
                <w:szCs w:val="24"/>
              </w:rPr>
            </w:pPr>
            <w:r w:rsidRPr="00BF5D05">
              <w:rPr>
                <w:rFonts w:ascii="Times New Roman" w:eastAsia="Times New Roman" w:hAnsi="Times New Roman" w:cs="Times New Roman"/>
                <w:sz w:val="24"/>
                <w:szCs w:val="24"/>
              </w:rPr>
              <w:t>22</w:t>
            </w:r>
          </w:p>
        </w:tc>
        <w:tc>
          <w:tcPr>
            <w:tcW w:w="1461" w:type="dxa"/>
            <w:tcBorders>
              <w:top w:val="single" w:sz="4" w:space="0" w:color="auto"/>
              <w:left w:val="single" w:sz="4" w:space="0" w:color="auto"/>
              <w:bottom w:val="single" w:sz="4" w:space="0" w:color="auto"/>
              <w:right w:val="single" w:sz="4" w:space="0" w:color="auto"/>
            </w:tcBorders>
            <w:vAlign w:val="center"/>
            <w:hideMark/>
          </w:tcPr>
          <w:p w14:paraId="798A8D97" w14:textId="77777777" w:rsidR="00BF5D05" w:rsidRPr="00BF5D05" w:rsidRDefault="00BF5D05" w:rsidP="00BF5D05">
            <w:pPr>
              <w:spacing w:after="0" w:line="240" w:lineRule="auto"/>
              <w:jc w:val="center"/>
              <w:rPr>
                <w:rFonts w:ascii="Times New Roman" w:eastAsia="Times New Roman" w:hAnsi="Times New Roman" w:cs="Times New Roman"/>
                <w:sz w:val="24"/>
                <w:szCs w:val="24"/>
              </w:rPr>
            </w:pPr>
            <w:r w:rsidRPr="00BF5D05">
              <w:rPr>
                <w:rFonts w:ascii="Times New Roman" w:eastAsia="Times New Roman" w:hAnsi="Times New Roman" w:cs="Times New Roman"/>
                <w:sz w:val="24"/>
                <w:szCs w:val="24"/>
              </w:rPr>
              <w:t>121</w:t>
            </w:r>
          </w:p>
        </w:tc>
        <w:tc>
          <w:tcPr>
            <w:tcW w:w="1698" w:type="dxa"/>
            <w:tcBorders>
              <w:top w:val="single" w:sz="4" w:space="0" w:color="auto"/>
              <w:left w:val="single" w:sz="4" w:space="0" w:color="auto"/>
              <w:bottom w:val="single" w:sz="4" w:space="0" w:color="auto"/>
              <w:right w:val="single" w:sz="4" w:space="0" w:color="auto"/>
            </w:tcBorders>
            <w:vAlign w:val="center"/>
          </w:tcPr>
          <w:p w14:paraId="5366C2FB" w14:textId="77777777" w:rsidR="00BF5D05" w:rsidRPr="00BF5D05" w:rsidRDefault="00BF5D05" w:rsidP="00BF5D05">
            <w:pPr>
              <w:spacing w:after="0" w:line="240" w:lineRule="auto"/>
              <w:jc w:val="center"/>
              <w:rPr>
                <w:rFonts w:ascii="Times New Roman" w:eastAsia="Times New Roman" w:hAnsi="Times New Roman" w:cs="Times New Roman"/>
                <w:sz w:val="24"/>
                <w:szCs w:val="24"/>
              </w:rPr>
            </w:pPr>
            <w:r w:rsidRPr="00BF5D05">
              <w:rPr>
                <w:rFonts w:ascii="Times New Roman" w:eastAsia="Times New Roman" w:hAnsi="Times New Roman" w:cs="Times New Roman"/>
                <w:sz w:val="24"/>
                <w:szCs w:val="24"/>
              </w:rPr>
              <w:t>44</w:t>
            </w:r>
          </w:p>
        </w:tc>
        <w:tc>
          <w:tcPr>
            <w:tcW w:w="1270" w:type="dxa"/>
            <w:tcBorders>
              <w:top w:val="single" w:sz="4" w:space="0" w:color="auto"/>
              <w:left w:val="single" w:sz="4" w:space="0" w:color="auto"/>
              <w:bottom w:val="single" w:sz="4" w:space="0" w:color="auto"/>
              <w:right w:val="single" w:sz="4" w:space="0" w:color="auto"/>
            </w:tcBorders>
            <w:vAlign w:val="center"/>
          </w:tcPr>
          <w:p w14:paraId="2852EB08" w14:textId="77777777" w:rsidR="00BF5D05" w:rsidRPr="00BF5D05" w:rsidRDefault="00BF5D05" w:rsidP="00BF5D05">
            <w:pPr>
              <w:spacing w:after="0" w:line="240" w:lineRule="auto"/>
              <w:jc w:val="center"/>
              <w:rPr>
                <w:rFonts w:ascii="Times New Roman" w:eastAsia="Times New Roman" w:hAnsi="Times New Roman" w:cs="Times New Roman"/>
                <w:sz w:val="24"/>
                <w:szCs w:val="24"/>
              </w:rPr>
            </w:pPr>
            <w:r w:rsidRPr="00BF5D05">
              <w:rPr>
                <w:rFonts w:ascii="Times New Roman" w:eastAsia="Times New Roman" w:hAnsi="Times New Roman" w:cs="Times New Roman"/>
                <w:sz w:val="24"/>
                <w:szCs w:val="24"/>
              </w:rPr>
              <w:t>11</w:t>
            </w:r>
          </w:p>
        </w:tc>
        <w:tc>
          <w:tcPr>
            <w:tcW w:w="1363" w:type="dxa"/>
            <w:tcBorders>
              <w:top w:val="single" w:sz="4" w:space="0" w:color="auto"/>
              <w:left w:val="single" w:sz="4" w:space="0" w:color="auto"/>
              <w:bottom w:val="single" w:sz="4" w:space="0" w:color="auto"/>
              <w:right w:val="single" w:sz="4" w:space="0" w:color="auto"/>
            </w:tcBorders>
            <w:vAlign w:val="center"/>
          </w:tcPr>
          <w:p w14:paraId="100F4F33" w14:textId="77777777" w:rsidR="00BF5D05" w:rsidRPr="00BF5D05" w:rsidRDefault="00BF5D05" w:rsidP="00BF5D05">
            <w:pPr>
              <w:spacing w:after="0" w:line="240" w:lineRule="auto"/>
              <w:jc w:val="center"/>
              <w:rPr>
                <w:rFonts w:ascii="Times New Roman" w:eastAsia="Times New Roman" w:hAnsi="Times New Roman" w:cs="Times New Roman"/>
                <w:b/>
                <w:sz w:val="24"/>
                <w:szCs w:val="24"/>
              </w:rPr>
            </w:pPr>
            <w:r w:rsidRPr="00BF5D05">
              <w:rPr>
                <w:rFonts w:ascii="Times New Roman" w:eastAsia="Times New Roman" w:hAnsi="Times New Roman" w:cs="Times New Roman"/>
                <w:b/>
                <w:sz w:val="24"/>
                <w:szCs w:val="24"/>
              </w:rPr>
              <w:t>176</w:t>
            </w:r>
          </w:p>
        </w:tc>
      </w:tr>
      <w:tr w:rsidR="00BF5D05" w:rsidRPr="00BF5D05" w14:paraId="1BD0960B" w14:textId="77777777" w:rsidTr="001D19C9">
        <w:trPr>
          <w:jc w:val="center"/>
        </w:trPr>
        <w:tc>
          <w:tcPr>
            <w:tcW w:w="1256" w:type="dxa"/>
            <w:tcBorders>
              <w:top w:val="single" w:sz="4" w:space="0" w:color="auto"/>
              <w:left w:val="single" w:sz="4" w:space="0" w:color="auto"/>
              <w:bottom w:val="single" w:sz="4" w:space="0" w:color="auto"/>
              <w:right w:val="single" w:sz="4" w:space="0" w:color="auto"/>
            </w:tcBorders>
            <w:shd w:val="clear" w:color="auto" w:fill="FFFFFF"/>
          </w:tcPr>
          <w:p w14:paraId="5431907F" w14:textId="77777777" w:rsidR="00BF5D05" w:rsidRPr="00BF5D05" w:rsidRDefault="00BF5D05" w:rsidP="00BF5D05">
            <w:pPr>
              <w:spacing w:after="0" w:line="240" w:lineRule="auto"/>
              <w:jc w:val="center"/>
              <w:rPr>
                <w:rFonts w:ascii="Times New Roman" w:eastAsia="Times New Roman" w:hAnsi="Times New Roman" w:cs="Times New Roman"/>
                <w:bCs/>
                <w:sz w:val="24"/>
                <w:szCs w:val="24"/>
              </w:rPr>
            </w:pPr>
            <w:r w:rsidRPr="00BF5D05">
              <w:rPr>
                <w:rFonts w:ascii="Times New Roman" w:eastAsia="Times New Roman" w:hAnsi="Times New Roman" w:cs="Times New Roman"/>
                <w:sz w:val="24"/>
                <w:szCs w:val="24"/>
              </w:rPr>
              <w:t>11./2026.</w:t>
            </w:r>
          </w:p>
        </w:tc>
        <w:tc>
          <w:tcPr>
            <w:tcW w:w="1270" w:type="dxa"/>
            <w:tcBorders>
              <w:top w:val="single" w:sz="4" w:space="0" w:color="auto"/>
              <w:left w:val="single" w:sz="4" w:space="0" w:color="auto"/>
              <w:bottom w:val="single" w:sz="4" w:space="0" w:color="auto"/>
              <w:right w:val="single" w:sz="4" w:space="0" w:color="auto"/>
            </w:tcBorders>
            <w:vAlign w:val="center"/>
          </w:tcPr>
          <w:p w14:paraId="0C813114" w14:textId="77777777" w:rsidR="00BF5D05" w:rsidRPr="00BF5D05" w:rsidRDefault="00BF5D05" w:rsidP="00BF5D05">
            <w:pPr>
              <w:spacing w:after="0" w:line="240" w:lineRule="auto"/>
              <w:jc w:val="center"/>
              <w:rPr>
                <w:rFonts w:ascii="Times New Roman" w:eastAsia="Times New Roman" w:hAnsi="Times New Roman" w:cs="Times New Roman"/>
                <w:sz w:val="24"/>
                <w:szCs w:val="24"/>
              </w:rPr>
            </w:pPr>
            <w:r w:rsidRPr="00BF5D05">
              <w:rPr>
                <w:rFonts w:ascii="Times New Roman" w:eastAsia="Times New Roman" w:hAnsi="Times New Roman" w:cs="Times New Roman"/>
                <w:sz w:val="24"/>
                <w:szCs w:val="24"/>
              </w:rPr>
              <w:t>30</w:t>
            </w:r>
          </w:p>
        </w:tc>
        <w:tc>
          <w:tcPr>
            <w:tcW w:w="1238" w:type="dxa"/>
            <w:tcBorders>
              <w:top w:val="single" w:sz="4" w:space="0" w:color="auto"/>
              <w:left w:val="single" w:sz="4" w:space="0" w:color="auto"/>
              <w:bottom w:val="single" w:sz="4" w:space="0" w:color="auto"/>
              <w:right w:val="single" w:sz="4" w:space="0" w:color="auto"/>
            </w:tcBorders>
            <w:vAlign w:val="center"/>
          </w:tcPr>
          <w:p w14:paraId="5344970B" w14:textId="77777777" w:rsidR="00BF5D05" w:rsidRPr="00BF5D05" w:rsidRDefault="00BF5D05" w:rsidP="00BF5D05">
            <w:pPr>
              <w:spacing w:after="0" w:line="240" w:lineRule="auto"/>
              <w:jc w:val="center"/>
              <w:rPr>
                <w:rFonts w:ascii="Times New Roman" w:eastAsia="Times New Roman" w:hAnsi="Times New Roman" w:cs="Times New Roman"/>
                <w:sz w:val="24"/>
                <w:szCs w:val="24"/>
              </w:rPr>
            </w:pPr>
            <w:r w:rsidRPr="00BF5D05">
              <w:rPr>
                <w:rFonts w:ascii="Times New Roman" w:eastAsia="Times New Roman" w:hAnsi="Times New Roman" w:cs="Times New Roman"/>
                <w:sz w:val="24"/>
                <w:szCs w:val="24"/>
              </w:rPr>
              <w:t>4</w:t>
            </w:r>
          </w:p>
        </w:tc>
        <w:tc>
          <w:tcPr>
            <w:tcW w:w="1422" w:type="dxa"/>
            <w:tcBorders>
              <w:top w:val="single" w:sz="4" w:space="0" w:color="auto"/>
              <w:left w:val="single" w:sz="4" w:space="0" w:color="auto"/>
              <w:bottom w:val="single" w:sz="4" w:space="0" w:color="auto"/>
              <w:right w:val="single" w:sz="4" w:space="0" w:color="auto"/>
            </w:tcBorders>
            <w:vAlign w:val="center"/>
          </w:tcPr>
          <w:p w14:paraId="0963657B" w14:textId="77777777" w:rsidR="00BF5D05" w:rsidRPr="00BF5D05" w:rsidRDefault="00BF5D05" w:rsidP="00BF5D05">
            <w:pPr>
              <w:spacing w:after="0" w:line="240" w:lineRule="auto"/>
              <w:jc w:val="center"/>
              <w:rPr>
                <w:rFonts w:ascii="Times New Roman" w:eastAsia="Times New Roman" w:hAnsi="Times New Roman" w:cs="Times New Roman"/>
                <w:sz w:val="24"/>
                <w:szCs w:val="24"/>
              </w:rPr>
            </w:pPr>
            <w:r w:rsidRPr="00BF5D05">
              <w:rPr>
                <w:rFonts w:ascii="Times New Roman" w:eastAsia="Times New Roman" w:hAnsi="Times New Roman" w:cs="Times New Roman"/>
                <w:sz w:val="24"/>
                <w:szCs w:val="24"/>
              </w:rPr>
              <w:t>5</w:t>
            </w:r>
          </w:p>
        </w:tc>
        <w:tc>
          <w:tcPr>
            <w:tcW w:w="1385" w:type="dxa"/>
            <w:tcBorders>
              <w:top w:val="single" w:sz="4" w:space="0" w:color="auto"/>
              <w:left w:val="single" w:sz="4" w:space="0" w:color="auto"/>
              <w:bottom w:val="single" w:sz="4" w:space="0" w:color="auto"/>
              <w:right w:val="single" w:sz="4" w:space="0" w:color="auto"/>
            </w:tcBorders>
            <w:vAlign w:val="center"/>
          </w:tcPr>
          <w:p w14:paraId="4538C30D" w14:textId="77777777" w:rsidR="00BF5D05" w:rsidRPr="00BF5D05" w:rsidRDefault="00BF5D05" w:rsidP="00BF5D05">
            <w:pPr>
              <w:spacing w:after="0" w:line="240" w:lineRule="auto"/>
              <w:jc w:val="center"/>
              <w:rPr>
                <w:rFonts w:ascii="Times New Roman" w:eastAsia="Times New Roman" w:hAnsi="Times New Roman" w:cs="Times New Roman"/>
                <w:sz w:val="24"/>
                <w:szCs w:val="24"/>
              </w:rPr>
            </w:pPr>
            <w:r w:rsidRPr="00BF5D05">
              <w:rPr>
                <w:rFonts w:ascii="Times New Roman" w:eastAsia="Times New Roman" w:hAnsi="Times New Roman" w:cs="Times New Roman"/>
                <w:sz w:val="24"/>
                <w:szCs w:val="24"/>
              </w:rPr>
              <w:t>1</w:t>
            </w:r>
          </w:p>
        </w:tc>
        <w:tc>
          <w:tcPr>
            <w:tcW w:w="1245" w:type="dxa"/>
            <w:tcBorders>
              <w:top w:val="single" w:sz="4" w:space="0" w:color="auto"/>
              <w:left w:val="single" w:sz="4" w:space="0" w:color="auto"/>
              <w:bottom w:val="single" w:sz="4" w:space="0" w:color="auto"/>
              <w:right w:val="single" w:sz="4" w:space="0" w:color="auto"/>
            </w:tcBorders>
            <w:vAlign w:val="center"/>
          </w:tcPr>
          <w:p w14:paraId="2D9F995F" w14:textId="77777777" w:rsidR="00BF5D05" w:rsidRPr="00BF5D05" w:rsidRDefault="00BF5D05" w:rsidP="00BF5D05">
            <w:pPr>
              <w:spacing w:after="0" w:line="240" w:lineRule="auto"/>
              <w:jc w:val="center"/>
              <w:rPr>
                <w:rFonts w:ascii="Times New Roman" w:eastAsia="Times New Roman" w:hAnsi="Times New Roman" w:cs="Times New Roman"/>
                <w:sz w:val="24"/>
                <w:szCs w:val="24"/>
              </w:rPr>
            </w:pPr>
            <w:r w:rsidRPr="00BF5D05">
              <w:rPr>
                <w:rFonts w:ascii="Times New Roman" w:eastAsia="Times New Roman" w:hAnsi="Times New Roman" w:cs="Times New Roman"/>
                <w:sz w:val="24"/>
                <w:szCs w:val="24"/>
              </w:rPr>
              <w:t>20</w:t>
            </w:r>
          </w:p>
        </w:tc>
        <w:tc>
          <w:tcPr>
            <w:tcW w:w="1461" w:type="dxa"/>
            <w:tcBorders>
              <w:top w:val="single" w:sz="4" w:space="0" w:color="auto"/>
              <w:left w:val="single" w:sz="4" w:space="0" w:color="auto"/>
              <w:bottom w:val="single" w:sz="4" w:space="0" w:color="auto"/>
              <w:right w:val="single" w:sz="4" w:space="0" w:color="auto"/>
            </w:tcBorders>
            <w:vAlign w:val="center"/>
            <w:hideMark/>
          </w:tcPr>
          <w:p w14:paraId="5ECBAE92" w14:textId="77777777" w:rsidR="00BF5D05" w:rsidRPr="00BF5D05" w:rsidRDefault="00BF5D05" w:rsidP="00BF5D05">
            <w:pPr>
              <w:spacing w:after="0" w:line="240" w:lineRule="auto"/>
              <w:jc w:val="center"/>
              <w:rPr>
                <w:rFonts w:ascii="Times New Roman" w:eastAsia="Times New Roman" w:hAnsi="Times New Roman" w:cs="Times New Roman"/>
                <w:sz w:val="24"/>
                <w:szCs w:val="24"/>
              </w:rPr>
            </w:pPr>
            <w:r w:rsidRPr="00BF5D05">
              <w:rPr>
                <w:rFonts w:ascii="Times New Roman" w:eastAsia="Times New Roman" w:hAnsi="Times New Roman" w:cs="Times New Roman"/>
                <w:sz w:val="24"/>
                <w:szCs w:val="24"/>
              </w:rPr>
              <w:t>110</w:t>
            </w:r>
          </w:p>
        </w:tc>
        <w:tc>
          <w:tcPr>
            <w:tcW w:w="1698" w:type="dxa"/>
            <w:tcBorders>
              <w:top w:val="single" w:sz="4" w:space="0" w:color="auto"/>
              <w:left w:val="single" w:sz="4" w:space="0" w:color="auto"/>
              <w:bottom w:val="single" w:sz="4" w:space="0" w:color="auto"/>
              <w:right w:val="single" w:sz="4" w:space="0" w:color="auto"/>
            </w:tcBorders>
            <w:vAlign w:val="center"/>
          </w:tcPr>
          <w:p w14:paraId="46F507CE" w14:textId="77777777" w:rsidR="00BF5D05" w:rsidRPr="00BF5D05" w:rsidRDefault="00BF5D05" w:rsidP="00BF5D05">
            <w:pPr>
              <w:spacing w:after="0" w:line="240" w:lineRule="auto"/>
              <w:jc w:val="center"/>
              <w:rPr>
                <w:rFonts w:ascii="Times New Roman" w:eastAsia="Times New Roman" w:hAnsi="Times New Roman" w:cs="Times New Roman"/>
                <w:sz w:val="24"/>
                <w:szCs w:val="24"/>
              </w:rPr>
            </w:pPr>
            <w:r w:rsidRPr="00BF5D05">
              <w:rPr>
                <w:rFonts w:ascii="Times New Roman" w:eastAsia="Times New Roman" w:hAnsi="Times New Roman" w:cs="Times New Roman"/>
                <w:sz w:val="24"/>
                <w:szCs w:val="24"/>
              </w:rPr>
              <w:t>40</w:t>
            </w:r>
          </w:p>
        </w:tc>
        <w:tc>
          <w:tcPr>
            <w:tcW w:w="1270" w:type="dxa"/>
            <w:tcBorders>
              <w:top w:val="single" w:sz="4" w:space="0" w:color="auto"/>
              <w:left w:val="single" w:sz="4" w:space="0" w:color="auto"/>
              <w:bottom w:val="single" w:sz="4" w:space="0" w:color="auto"/>
              <w:right w:val="single" w:sz="4" w:space="0" w:color="auto"/>
            </w:tcBorders>
            <w:vAlign w:val="center"/>
          </w:tcPr>
          <w:p w14:paraId="413951D6" w14:textId="77777777" w:rsidR="00BF5D05" w:rsidRPr="00BF5D05" w:rsidRDefault="00BF5D05" w:rsidP="00BF5D05">
            <w:pPr>
              <w:spacing w:after="0" w:line="240" w:lineRule="auto"/>
              <w:jc w:val="center"/>
              <w:rPr>
                <w:rFonts w:ascii="Times New Roman" w:eastAsia="Times New Roman" w:hAnsi="Times New Roman" w:cs="Times New Roman"/>
                <w:sz w:val="24"/>
                <w:szCs w:val="24"/>
              </w:rPr>
            </w:pPr>
            <w:r w:rsidRPr="00BF5D05">
              <w:rPr>
                <w:rFonts w:ascii="Times New Roman" w:eastAsia="Times New Roman" w:hAnsi="Times New Roman" w:cs="Times New Roman"/>
                <w:sz w:val="24"/>
                <w:szCs w:val="24"/>
              </w:rPr>
              <w:t>10</w:t>
            </w:r>
          </w:p>
        </w:tc>
        <w:tc>
          <w:tcPr>
            <w:tcW w:w="1363" w:type="dxa"/>
            <w:tcBorders>
              <w:top w:val="single" w:sz="4" w:space="0" w:color="auto"/>
              <w:left w:val="single" w:sz="4" w:space="0" w:color="auto"/>
              <w:bottom w:val="single" w:sz="4" w:space="0" w:color="auto"/>
              <w:right w:val="single" w:sz="4" w:space="0" w:color="auto"/>
            </w:tcBorders>
            <w:vAlign w:val="center"/>
          </w:tcPr>
          <w:p w14:paraId="4F055D14" w14:textId="77777777" w:rsidR="00BF5D05" w:rsidRPr="00BF5D05" w:rsidRDefault="00BF5D05" w:rsidP="00BF5D05">
            <w:pPr>
              <w:spacing w:after="0" w:line="240" w:lineRule="auto"/>
              <w:jc w:val="center"/>
              <w:rPr>
                <w:rFonts w:ascii="Times New Roman" w:eastAsia="Times New Roman" w:hAnsi="Times New Roman" w:cs="Times New Roman"/>
                <w:b/>
                <w:sz w:val="24"/>
                <w:szCs w:val="24"/>
              </w:rPr>
            </w:pPr>
            <w:r w:rsidRPr="00BF5D05">
              <w:rPr>
                <w:rFonts w:ascii="Times New Roman" w:eastAsia="Times New Roman" w:hAnsi="Times New Roman" w:cs="Times New Roman"/>
                <w:b/>
                <w:sz w:val="24"/>
                <w:szCs w:val="24"/>
              </w:rPr>
              <w:t>160</w:t>
            </w:r>
          </w:p>
        </w:tc>
      </w:tr>
      <w:tr w:rsidR="00BF5D05" w:rsidRPr="00BF5D05" w14:paraId="505C7114" w14:textId="77777777" w:rsidTr="001D19C9">
        <w:trPr>
          <w:jc w:val="center"/>
        </w:trPr>
        <w:tc>
          <w:tcPr>
            <w:tcW w:w="1256" w:type="dxa"/>
            <w:tcBorders>
              <w:top w:val="single" w:sz="4" w:space="0" w:color="auto"/>
              <w:left w:val="single" w:sz="4" w:space="0" w:color="auto"/>
              <w:bottom w:val="single" w:sz="4" w:space="0" w:color="auto"/>
              <w:right w:val="single" w:sz="4" w:space="0" w:color="auto"/>
            </w:tcBorders>
          </w:tcPr>
          <w:p w14:paraId="2C18EC4E" w14:textId="77777777" w:rsidR="00BF5D05" w:rsidRPr="00BF5D05" w:rsidRDefault="00BF5D05" w:rsidP="00BF5D05">
            <w:pPr>
              <w:spacing w:after="0" w:line="240" w:lineRule="auto"/>
              <w:jc w:val="center"/>
              <w:rPr>
                <w:rFonts w:ascii="Times New Roman" w:eastAsia="Times New Roman" w:hAnsi="Times New Roman" w:cs="Times New Roman"/>
                <w:bCs/>
                <w:sz w:val="24"/>
                <w:szCs w:val="24"/>
              </w:rPr>
            </w:pPr>
            <w:r w:rsidRPr="00BF5D05">
              <w:rPr>
                <w:rFonts w:ascii="Times New Roman" w:eastAsia="Times New Roman" w:hAnsi="Times New Roman" w:cs="Times New Roman"/>
                <w:sz w:val="24"/>
                <w:szCs w:val="24"/>
              </w:rPr>
              <w:t>12./2026.</w:t>
            </w:r>
          </w:p>
        </w:tc>
        <w:tc>
          <w:tcPr>
            <w:tcW w:w="1270" w:type="dxa"/>
            <w:tcBorders>
              <w:top w:val="single" w:sz="4" w:space="0" w:color="auto"/>
              <w:left w:val="single" w:sz="4" w:space="0" w:color="auto"/>
              <w:bottom w:val="single" w:sz="4" w:space="0" w:color="auto"/>
              <w:right w:val="single" w:sz="4" w:space="0" w:color="auto"/>
            </w:tcBorders>
            <w:vAlign w:val="center"/>
          </w:tcPr>
          <w:p w14:paraId="532E2AAD" w14:textId="77777777" w:rsidR="00BF5D05" w:rsidRPr="00BF5D05" w:rsidRDefault="00BF5D05" w:rsidP="00BF5D05">
            <w:pPr>
              <w:spacing w:after="0" w:line="240" w:lineRule="auto"/>
              <w:jc w:val="center"/>
              <w:rPr>
                <w:rFonts w:ascii="Times New Roman" w:eastAsia="Times New Roman" w:hAnsi="Times New Roman" w:cs="Times New Roman"/>
                <w:sz w:val="24"/>
                <w:szCs w:val="24"/>
              </w:rPr>
            </w:pPr>
            <w:r w:rsidRPr="00BF5D05">
              <w:rPr>
                <w:rFonts w:ascii="Times New Roman" w:eastAsia="Times New Roman" w:hAnsi="Times New Roman" w:cs="Times New Roman"/>
                <w:sz w:val="24"/>
                <w:szCs w:val="24"/>
              </w:rPr>
              <w:t>31</w:t>
            </w:r>
          </w:p>
        </w:tc>
        <w:tc>
          <w:tcPr>
            <w:tcW w:w="1238" w:type="dxa"/>
            <w:tcBorders>
              <w:top w:val="single" w:sz="4" w:space="0" w:color="auto"/>
              <w:left w:val="single" w:sz="4" w:space="0" w:color="auto"/>
              <w:bottom w:val="single" w:sz="4" w:space="0" w:color="auto"/>
              <w:right w:val="single" w:sz="4" w:space="0" w:color="auto"/>
            </w:tcBorders>
            <w:vAlign w:val="center"/>
          </w:tcPr>
          <w:p w14:paraId="2D280D7C" w14:textId="77777777" w:rsidR="00BF5D05" w:rsidRPr="00BF5D05" w:rsidRDefault="00BF5D05" w:rsidP="00BF5D05">
            <w:pPr>
              <w:spacing w:after="0" w:line="240" w:lineRule="auto"/>
              <w:jc w:val="center"/>
              <w:rPr>
                <w:rFonts w:ascii="Times New Roman" w:eastAsia="Times New Roman" w:hAnsi="Times New Roman" w:cs="Times New Roman"/>
                <w:sz w:val="24"/>
                <w:szCs w:val="24"/>
              </w:rPr>
            </w:pPr>
            <w:r w:rsidRPr="00BF5D05">
              <w:rPr>
                <w:rFonts w:ascii="Times New Roman" w:eastAsia="Times New Roman" w:hAnsi="Times New Roman" w:cs="Times New Roman"/>
                <w:sz w:val="24"/>
                <w:szCs w:val="24"/>
              </w:rPr>
              <w:t>4</w:t>
            </w:r>
          </w:p>
        </w:tc>
        <w:tc>
          <w:tcPr>
            <w:tcW w:w="1422" w:type="dxa"/>
            <w:tcBorders>
              <w:top w:val="single" w:sz="4" w:space="0" w:color="auto"/>
              <w:left w:val="single" w:sz="4" w:space="0" w:color="auto"/>
              <w:bottom w:val="single" w:sz="4" w:space="0" w:color="auto"/>
              <w:right w:val="single" w:sz="4" w:space="0" w:color="auto"/>
            </w:tcBorders>
            <w:vAlign w:val="center"/>
          </w:tcPr>
          <w:p w14:paraId="749A1154" w14:textId="77777777" w:rsidR="00BF5D05" w:rsidRPr="00BF5D05" w:rsidRDefault="00BF5D05" w:rsidP="00BF5D05">
            <w:pPr>
              <w:spacing w:after="0" w:line="240" w:lineRule="auto"/>
              <w:jc w:val="center"/>
              <w:rPr>
                <w:rFonts w:ascii="Times New Roman" w:eastAsia="Times New Roman" w:hAnsi="Times New Roman" w:cs="Times New Roman"/>
                <w:sz w:val="24"/>
                <w:szCs w:val="24"/>
              </w:rPr>
            </w:pPr>
            <w:r w:rsidRPr="00BF5D05">
              <w:rPr>
                <w:rFonts w:ascii="Times New Roman" w:eastAsia="Times New Roman" w:hAnsi="Times New Roman" w:cs="Times New Roman"/>
                <w:sz w:val="24"/>
                <w:szCs w:val="24"/>
              </w:rPr>
              <w:t>4</w:t>
            </w:r>
          </w:p>
        </w:tc>
        <w:tc>
          <w:tcPr>
            <w:tcW w:w="1385" w:type="dxa"/>
            <w:tcBorders>
              <w:top w:val="single" w:sz="4" w:space="0" w:color="auto"/>
              <w:left w:val="single" w:sz="4" w:space="0" w:color="auto"/>
              <w:bottom w:val="single" w:sz="4" w:space="0" w:color="auto"/>
              <w:right w:val="single" w:sz="4" w:space="0" w:color="auto"/>
            </w:tcBorders>
            <w:vAlign w:val="center"/>
          </w:tcPr>
          <w:p w14:paraId="5597C810" w14:textId="77777777" w:rsidR="00BF5D05" w:rsidRPr="00BF5D05" w:rsidRDefault="00BF5D05" w:rsidP="00BF5D05">
            <w:pPr>
              <w:spacing w:after="0" w:line="240" w:lineRule="auto"/>
              <w:jc w:val="center"/>
              <w:rPr>
                <w:rFonts w:ascii="Times New Roman" w:eastAsia="Times New Roman" w:hAnsi="Times New Roman" w:cs="Times New Roman"/>
                <w:sz w:val="24"/>
                <w:szCs w:val="24"/>
              </w:rPr>
            </w:pPr>
            <w:r w:rsidRPr="00BF5D05">
              <w:rPr>
                <w:rFonts w:ascii="Times New Roman" w:eastAsia="Times New Roman" w:hAnsi="Times New Roman" w:cs="Times New Roman"/>
                <w:sz w:val="24"/>
                <w:szCs w:val="24"/>
              </w:rPr>
              <w:t>1</w:t>
            </w:r>
          </w:p>
        </w:tc>
        <w:tc>
          <w:tcPr>
            <w:tcW w:w="1245" w:type="dxa"/>
            <w:tcBorders>
              <w:top w:val="single" w:sz="4" w:space="0" w:color="auto"/>
              <w:left w:val="single" w:sz="4" w:space="0" w:color="auto"/>
              <w:bottom w:val="single" w:sz="4" w:space="0" w:color="auto"/>
              <w:right w:val="single" w:sz="4" w:space="0" w:color="auto"/>
            </w:tcBorders>
            <w:vAlign w:val="center"/>
          </w:tcPr>
          <w:p w14:paraId="3AE2F417" w14:textId="77777777" w:rsidR="00BF5D05" w:rsidRPr="00BF5D05" w:rsidRDefault="00BF5D05" w:rsidP="00BF5D05">
            <w:pPr>
              <w:spacing w:after="0" w:line="240" w:lineRule="auto"/>
              <w:jc w:val="center"/>
              <w:rPr>
                <w:rFonts w:ascii="Times New Roman" w:eastAsia="Times New Roman" w:hAnsi="Times New Roman" w:cs="Times New Roman"/>
                <w:sz w:val="24"/>
                <w:szCs w:val="24"/>
              </w:rPr>
            </w:pPr>
            <w:r w:rsidRPr="00BF5D05">
              <w:rPr>
                <w:rFonts w:ascii="Times New Roman" w:eastAsia="Times New Roman" w:hAnsi="Times New Roman" w:cs="Times New Roman"/>
                <w:sz w:val="24"/>
                <w:szCs w:val="24"/>
              </w:rPr>
              <w:t>22</w:t>
            </w:r>
          </w:p>
        </w:tc>
        <w:tc>
          <w:tcPr>
            <w:tcW w:w="1461" w:type="dxa"/>
            <w:tcBorders>
              <w:top w:val="single" w:sz="4" w:space="0" w:color="auto"/>
              <w:left w:val="single" w:sz="4" w:space="0" w:color="auto"/>
              <w:bottom w:val="single" w:sz="4" w:space="0" w:color="auto"/>
              <w:right w:val="single" w:sz="4" w:space="0" w:color="auto"/>
            </w:tcBorders>
            <w:vAlign w:val="center"/>
            <w:hideMark/>
          </w:tcPr>
          <w:p w14:paraId="2FBAEDDF" w14:textId="77777777" w:rsidR="00BF5D05" w:rsidRPr="00BF5D05" w:rsidRDefault="00BF5D05" w:rsidP="00BF5D05">
            <w:pPr>
              <w:spacing w:after="0" w:line="240" w:lineRule="auto"/>
              <w:jc w:val="center"/>
              <w:rPr>
                <w:rFonts w:ascii="Times New Roman" w:eastAsia="Times New Roman" w:hAnsi="Times New Roman" w:cs="Times New Roman"/>
                <w:sz w:val="24"/>
                <w:szCs w:val="24"/>
              </w:rPr>
            </w:pPr>
            <w:r w:rsidRPr="00BF5D05">
              <w:rPr>
                <w:rFonts w:ascii="Times New Roman" w:eastAsia="Times New Roman" w:hAnsi="Times New Roman" w:cs="Times New Roman"/>
                <w:sz w:val="24"/>
                <w:szCs w:val="24"/>
              </w:rPr>
              <w:t>121</w:t>
            </w:r>
          </w:p>
        </w:tc>
        <w:tc>
          <w:tcPr>
            <w:tcW w:w="1698" w:type="dxa"/>
            <w:tcBorders>
              <w:top w:val="single" w:sz="4" w:space="0" w:color="auto"/>
              <w:left w:val="single" w:sz="4" w:space="0" w:color="auto"/>
              <w:bottom w:val="single" w:sz="4" w:space="0" w:color="auto"/>
              <w:right w:val="single" w:sz="4" w:space="0" w:color="auto"/>
            </w:tcBorders>
            <w:vAlign w:val="center"/>
          </w:tcPr>
          <w:p w14:paraId="314463D9" w14:textId="77777777" w:rsidR="00BF5D05" w:rsidRPr="00BF5D05" w:rsidRDefault="00BF5D05" w:rsidP="00BF5D05">
            <w:pPr>
              <w:spacing w:after="0" w:line="240" w:lineRule="auto"/>
              <w:jc w:val="center"/>
              <w:rPr>
                <w:rFonts w:ascii="Times New Roman" w:eastAsia="Times New Roman" w:hAnsi="Times New Roman" w:cs="Times New Roman"/>
                <w:sz w:val="24"/>
                <w:szCs w:val="24"/>
              </w:rPr>
            </w:pPr>
            <w:r w:rsidRPr="00BF5D05">
              <w:rPr>
                <w:rFonts w:ascii="Times New Roman" w:eastAsia="Times New Roman" w:hAnsi="Times New Roman" w:cs="Times New Roman"/>
                <w:sz w:val="24"/>
                <w:szCs w:val="24"/>
              </w:rPr>
              <w:t>44</w:t>
            </w:r>
          </w:p>
        </w:tc>
        <w:tc>
          <w:tcPr>
            <w:tcW w:w="1270" w:type="dxa"/>
            <w:tcBorders>
              <w:top w:val="single" w:sz="4" w:space="0" w:color="auto"/>
              <w:left w:val="single" w:sz="4" w:space="0" w:color="auto"/>
              <w:bottom w:val="single" w:sz="4" w:space="0" w:color="auto"/>
              <w:right w:val="single" w:sz="4" w:space="0" w:color="auto"/>
            </w:tcBorders>
            <w:vAlign w:val="center"/>
          </w:tcPr>
          <w:p w14:paraId="27B73B86" w14:textId="77777777" w:rsidR="00BF5D05" w:rsidRPr="00BF5D05" w:rsidRDefault="00BF5D05" w:rsidP="00BF5D05">
            <w:pPr>
              <w:spacing w:after="0" w:line="240" w:lineRule="auto"/>
              <w:jc w:val="center"/>
              <w:rPr>
                <w:rFonts w:ascii="Times New Roman" w:eastAsia="Times New Roman" w:hAnsi="Times New Roman" w:cs="Times New Roman"/>
                <w:sz w:val="24"/>
                <w:szCs w:val="24"/>
              </w:rPr>
            </w:pPr>
            <w:r w:rsidRPr="00BF5D05">
              <w:rPr>
                <w:rFonts w:ascii="Times New Roman" w:eastAsia="Times New Roman" w:hAnsi="Times New Roman" w:cs="Times New Roman"/>
                <w:sz w:val="24"/>
                <w:szCs w:val="24"/>
              </w:rPr>
              <w:t>11</w:t>
            </w:r>
          </w:p>
        </w:tc>
        <w:tc>
          <w:tcPr>
            <w:tcW w:w="1363" w:type="dxa"/>
            <w:tcBorders>
              <w:top w:val="single" w:sz="4" w:space="0" w:color="auto"/>
              <w:left w:val="single" w:sz="4" w:space="0" w:color="auto"/>
              <w:bottom w:val="single" w:sz="4" w:space="0" w:color="auto"/>
              <w:right w:val="single" w:sz="4" w:space="0" w:color="auto"/>
            </w:tcBorders>
            <w:vAlign w:val="center"/>
          </w:tcPr>
          <w:p w14:paraId="3B73464B" w14:textId="77777777" w:rsidR="00BF5D05" w:rsidRPr="00BF5D05" w:rsidRDefault="00BF5D05" w:rsidP="00BF5D05">
            <w:pPr>
              <w:spacing w:after="0" w:line="240" w:lineRule="auto"/>
              <w:jc w:val="center"/>
              <w:rPr>
                <w:rFonts w:ascii="Times New Roman" w:eastAsia="Times New Roman" w:hAnsi="Times New Roman" w:cs="Times New Roman"/>
                <w:b/>
                <w:sz w:val="24"/>
                <w:szCs w:val="24"/>
              </w:rPr>
            </w:pPr>
            <w:r w:rsidRPr="00BF5D05">
              <w:rPr>
                <w:rFonts w:ascii="Times New Roman" w:eastAsia="Times New Roman" w:hAnsi="Times New Roman" w:cs="Times New Roman"/>
                <w:b/>
                <w:sz w:val="24"/>
                <w:szCs w:val="24"/>
              </w:rPr>
              <w:t>176</w:t>
            </w:r>
          </w:p>
        </w:tc>
      </w:tr>
      <w:tr w:rsidR="00BF5D05" w:rsidRPr="00BF5D05" w14:paraId="6E0F7F19" w14:textId="77777777" w:rsidTr="001D19C9">
        <w:trPr>
          <w:jc w:val="center"/>
        </w:trPr>
        <w:tc>
          <w:tcPr>
            <w:tcW w:w="1256" w:type="dxa"/>
            <w:tcBorders>
              <w:top w:val="single" w:sz="4" w:space="0" w:color="auto"/>
              <w:left w:val="single" w:sz="4" w:space="0" w:color="auto"/>
              <w:bottom w:val="single" w:sz="4" w:space="0" w:color="auto"/>
              <w:right w:val="single" w:sz="4" w:space="0" w:color="auto"/>
            </w:tcBorders>
          </w:tcPr>
          <w:p w14:paraId="056AF133" w14:textId="77777777" w:rsidR="00BF5D05" w:rsidRPr="00BF5D05" w:rsidRDefault="00BF5D05" w:rsidP="00BF5D05">
            <w:pPr>
              <w:spacing w:after="0" w:line="240" w:lineRule="auto"/>
              <w:jc w:val="center"/>
              <w:rPr>
                <w:rFonts w:ascii="Times New Roman" w:eastAsia="Times New Roman" w:hAnsi="Times New Roman" w:cs="Times New Roman"/>
                <w:bCs/>
                <w:sz w:val="24"/>
                <w:szCs w:val="24"/>
              </w:rPr>
            </w:pPr>
            <w:r w:rsidRPr="00BF5D05">
              <w:rPr>
                <w:rFonts w:ascii="Times New Roman" w:eastAsia="Times New Roman" w:hAnsi="Times New Roman" w:cs="Times New Roman"/>
                <w:sz w:val="24"/>
                <w:szCs w:val="24"/>
              </w:rPr>
              <w:t>01./2027.</w:t>
            </w:r>
          </w:p>
        </w:tc>
        <w:tc>
          <w:tcPr>
            <w:tcW w:w="1270" w:type="dxa"/>
            <w:tcBorders>
              <w:top w:val="single" w:sz="4" w:space="0" w:color="auto"/>
              <w:left w:val="single" w:sz="4" w:space="0" w:color="auto"/>
              <w:bottom w:val="single" w:sz="4" w:space="0" w:color="auto"/>
              <w:right w:val="single" w:sz="4" w:space="0" w:color="auto"/>
            </w:tcBorders>
            <w:vAlign w:val="center"/>
          </w:tcPr>
          <w:p w14:paraId="72B3D856" w14:textId="77777777" w:rsidR="00BF5D05" w:rsidRPr="00BF5D05" w:rsidRDefault="00BF5D05" w:rsidP="00BF5D05">
            <w:pPr>
              <w:spacing w:after="0" w:line="240" w:lineRule="auto"/>
              <w:jc w:val="center"/>
              <w:rPr>
                <w:rFonts w:ascii="Times New Roman" w:eastAsia="Times New Roman" w:hAnsi="Times New Roman" w:cs="Times New Roman"/>
                <w:sz w:val="24"/>
                <w:szCs w:val="24"/>
              </w:rPr>
            </w:pPr>
            <w:r w:rsidRPr="00BF5D05">
              <w:rPr>
                <w:rFonts w:ascii="Times New Roman" w:eastAsia="Times New Roman" w:hAnsi="Times New Roman" w:cs="Times New Roman"/>
                <w:sz w:val="24"/>
                <w:szCs w:val="24"/>
              </w:rPr>
              <w:t>31</w:t>
            </w:r>
          </w:p>
        </w:tc>
        <w:tc>
          <w:tcPr>
            <w:tcW w:w="1238" w:type="dxa"/>
            <w:tcBorders>
              <w:top w:val="single" w:sz="4" w:space="0" w:color="auto"/>
              <w:left w:val="single" w:sz="4" w:space="0" w:color="auto"/>
              <w:bottom w:val="single" w:sz="4" w:space="0" w:color="auto"/>
              <w:right w:val="single" w:sz="4" w:space="0" w:color="auto"/>
            </w:tcBorders>
            <w:vAlign w:val="center"/>
          </w:tcPr>
          <w:p w14:paraId="787F5EE3" w14:textId="77777777" w:rsidR="00BF5D05" w:rsidRPr="00BF5D05" w:rsidRDefault="00BF5D05" w:rsidP="00BF5D05">
            <w:pPr>
              <w:spacing w:after="0" w:line="240" w:lineRule="auto"/>
              <w:jc w:val="center"/>
              <w:rPr>
                <w:rFonts w:ascii="Times New Roman" w:eastAsia="Times New Roman" w:hAnsi="Times New Roman" w:cs="Times New Roman"/>
                <w:sz w:val="24"/>
                <w:szCs w:val="24"/>
              </w:rPr>
            </w:pPr>
            <w:r w:rsidRPr="00BF5D05">
              <w:rPr>
                <w:rFonts w:ascii="Times New Roman" w:eastAsia="Times New Roman" w:hAnsi="Times New Roman" w:cs="Times New Roman"/>
                <w:sz w:val="24"/>
                <w:szCs w:val="24"/>
              </w:rPr>
              <w:t>5</w:t>
            </w:r>
          </w:p>
        </w:tc>
        <w:tc>
          <w:tcPr>
            <w:tcW w:w="1422" w:type="dxa"/>
            <w:tcBorders>
              <w:top w:val="single" w:sz="4" w:space="0" w:color="auto"/>
              <w:left w:val="single" w:sz="4" w:space="0" w:color="auto"/>
              <w:bottom w:val="single" w:sz="4" w:space="0" w:color="auto"/>
              <w:right w:val="single" w:sz="4" w:space="0" w:color="auto"/>
            </w:tcBorders>
            <w:vAlign w:val="center"/>
          </w:tcPr>
          <w:p w14:paraId="49683036" w14:textId="77777777" w:rsidR="00BF5D05" w:rsidRPr="00BF5D05" w:rsidRDefault="00BF5D05" w:rsidP="00BF5D05">
            <w:pPr>
              <w:spacing w:after="0" w:line="240" w:lineRule="auto"/>
              <w:jc w:val="center"/>
              <w:rPr>
                <w:rFonts w:ascii="Times New Roman" w:eastAsia="Times New Roman" w:hAnsi="Times New Roman" w:cs="Times New Roman"/>
                <w:sz w:val="24"/>
                <w:szCs w:val="24"/>
              </w:rPr>
            </w:pPr>
            <w:r w:rsidRPr="00BF5D05">
              <w:rPr>
                <w:rFonts w:ascii="Times New Roman" w:eastAsia="Times New Roman" w:hAnsi="Times New Roman" w:cs="Times New Roman"/>
                <w:sz w:val="24"/>
                <w:szCs w:val="24"/>
              </w:rPr>
              <w:t>5</w:t>
            </w:r>
          </w:p>
        </w:tc>
        <w:tc>
          <w:tcPr>
            <w:tcW w:w="1385" w:type="dxa"/>
            <w:tcBorders>
              <w:top w:val="single" w:sz="4" w:space="0" w:color="auto"/>
              <w:left w:val="single" w:sz="4" w:space="0" w:color="auto"/>
              <w:bottom w:val="single" w:sz="4" w:space="0" w:color="auto"/>
              <w:right w:val="single" w:sz="4" w:space="0" w:color="auto"/>
            </w:tcBorders>
            <w:vAlign w:val="center"/>
          </w:tcPr>
          <w:p w14:paraId="3D0E6A4C" w14:textId="77777777" w:rsidR="00BF5D05" w:rsidRPr="00BF5D05" w:rsidRDefault="00BF5D05" w:rsidP="00BF5D05">
            <w:pPr>
              <w:spacing w:after="0" w:line="240" w:lineRule="auto"/>
              <w:jc w:val="center"/>
              <w:rPr>
                <w:rFonts w:ascii="Times New Roman" w:eastAsia="Times New Roman" w:hAnsi="Times New Roman" w:cs="Times New Roman"/>
                <w:sz w:val="24"/>
                <w:szCs w:val="24"/>
              </w:rPr>
            </w:pPr>
            <w:r w:rsidRPr="00BF5D05">
              <w:rPr>
                <w:rFonts w:ascii="Times New Roman" w:eastAsia="Times New Roman" w:hAnsi="Times New Roman" w:cs="Times New Roman"/>
                <w:sz w:val="24"/>
                <w:szCs w:val="24"/>
              </w:rPr>
              <w:t>2</w:t>
            </w:r>
          </w:p>
        </w:tc>
        <w:tc>
          <w:tcPr>
            <w:tcW w:w="1245" w:type="dxa"/>
            <w:tcBorders>
              <w:top w:val="single" w:sz="4" w:space="0" w:color="auto"/>
              <w:left w:val="single" w:sz="4" w:space="0" w:color="auto"/>
              <w:bottom w:val="single" w:sz="4" w:space="0" w:color="auto"/>
              <w:right w:val="single" w:sz="4" w:space="0" w:color="auto"/>
            </w:tcBorders>
            <w:vAlign w:val="center"/>
          </w:tcPr>
          <w:p w14:paraId="6D10C7EA" w14:textId="77777777" w:rsidR="00BF5D05" w:rsidRPr="00BF5D05" w:rsidRDefault="00BF5D05" w:rsidP="00BF5D05">
            <w:pPr>
              <w:spacing w:after="0" w:line="240" w:lineRule="auto"/>
              <w:jc w:val="center"/>
              <w:rPr>
                <w:rFonts w:ascii="Times New Roman" w:eastAsia="Times New Roman" w:hAnsi="Times New Roman" w:cs="Times New Roman"/>
                <w:sz w:val="24"/>
                <w:szCs w:val="24"/>
              </w:rPr>
            </w:pPr>
            <w:r w:rsidRPr="00BF5D05">
              <w:rPr>
                <w:rFonts w:ascii="Times New Roman" w:eastAsia="Times New Roman" w:hAnsi="Times New Roman" w:cs="Times New Roman"/>
                <w:sz w:val="24"/>
                <w:szCs w:val="24"/>
              </w:rPr>
              <w:t>19</w:t>
            </w:r>
          </w:p>
        </w:tc>
        <w:tc>
          <w:tcPr>
            <w:tcW w:w="1461" w:type="dxa"/>
            <w:tcBorders>
              <w:top w:val="single" w:sz="4" w:space="0" w:color="auto"/>
              <w:left w:val="single" w:sz="4" w:space="0" w:color="auto"/>
              <w:bottom w:val="single" w:sz="4" w:space="0" w:color="auto"/>
              <w:right w:val="single" w:sz="4" w:space="0" w:color="auto"/>
            </w:tcBorders>
            <w:vAlign w:val="center"/>
            <w:hideMark/>
          </w:tcPr>
          <w:p w14:paraId="37D241D6" w14:textId="77777777" w:rsidR="00BF5D05" w:rsidRPr="00BF5D05" w:rsidRDefault="00BF5D05" w:rsidP="00BF5D05">
            <w:pPr>
              <w:spacing w:after="0" w:line="240" w:lineRule="auto"/>
              <w:jc w:val="center"/>
              <w:rPr>
                <w:rFonts w:ascii="Times New Roman" w:eastAsia="Times New Roman" w:hAnsi="Times New Roman" w:cs="Times New Roman"/>
                <w:sz w:val="24"/>
                <w:szCs w:val="24"/>
              </w:rPr>
            </w:pPr>
            <w:r w:rsidRPr="00BF5D05">
              <w:rPr>
                <w:rFonts w:ascii="Times New Roman" w:eastAsia="Times New Roman" w:hAnsi="Times New Roman" w:cs="Times New Roman"/>
                <w:sz w:val="24"/>
                <w:szCs w:val="24"/>
              </w:rPr>
              <w:t>104,5</w:t>
            </w:r>
          </w:p>
        </w:tc>
        <w:tc>
          <w:tcPr>
            <w:tcW w:w="1698" w:type="dxa"/>
            <w:tcBorders>
              <w:top w:val="single" w:sz="4" w:space="0" w:color="auto"/>
              <w:left w:val="single" w:sz="4" w:space="0" w:color="auto"/>
              <w:bottom w:val="single" w:sz="4" w:space="0" w:color="auto"/>
              <w:right w:val="single" w:sz="4" w:space="0" w:color="auto"/>
            </w:tcBorders>
            <w:vAlign w:val="center"/>
          </w:tcPr>
          <w:p w14:paraId="183482E4" w14:textId="77777777" w:rsidR="00BF5D05" w:rsidRPr="00BF5D05" w:rsidRDefault="00BF5D05" w:rsidP="00BF5D05">
            <w:pPr>
              <w:spacing w:after="0" w:line="240" w:lineRule="auto"/>
              <w:jc w:val="center"/>
              <w:rPr>
                <w:rFonts w:ascii="Times New Roman" w:eastAsia="Times New Roman" w:hAnsi="Times New Roman" w:cs="Times New Roman"/>
                <w:sz w:val="24"/>
                <w:szCs w:val="24"/>
              </w:rPr>
            </w:pPr>
            <w:r w:rsidRPr="00BF5D05">
              <w:rPr>
                <w:rFonts w:ascii="Times New Roman" w:eastAsia="Times New Roman" w:hAnsi="Times New Roman" w:cs="Times New Roman"/>
                <w:sz w:val="24"/>
                <w:szCs w:val="24"/>
              </w:rPr>
              <w:t>37</w:t>
            </w:r>
          </w:p>
        </w:tc>
        <w:tc>
          <w:tcPr>
            <w:tcW w:w="1270" w:type="dxa"/>
            <w:tcBorders>
              <w:top w:val="single" w:sz="4" w:space="0" w:color="auto"/>
              <w:left w:val="single" w:sz="4" w:space="0" w:color="auto"/>
              <w:bottom w:val="single" w:sz="4" w:space="0" w:color="auto"/>
              <w:right w:val="single" w:sz="4" w:space="0" w:color="auto"/>
            </w:tcBorders>
            <w:vAlign w:val="center"/>
          </w:tcPr>
          <w:p w14:paraId="318E17A1" w14:textId="77777777" w:rsidR="00BF5D05" w:rsidRPr="00BF5D05" w:rsidRDefault="00BF5D05" w:rsidP="00BF5D05">
            <w:pPr>
              <w:spacing w:after="0" w:line="240" w:lineRule="auto"/>
              <w:jc w:val="center"/>
              <w:rPr>
                <w:rFonts w:ascii="Times New Roman" w:eastAsia="Times New Roman" w:hAnsi="Times New Roman" w:cs="Times New Roman"/>
                <w:sz w:val="24"/>
                <w:szCs w:val="24"/>
              </w:rPr>
            </w:pPr>
            <w:r w:rsidRPr="00BF5D05">
              <w:rPr>
                <w:rFonts w:ascii="Times New Roman" w:eastAsia="Times New Roman" w:hAnsi="Times New Roman" w:cs="Times New Roman"/>
                <w:sz w:val="24"/>
                <w:szCs w:val="24"/>
              </w:rPr>
              <w:t>9,5</w:t>
            </w:r>
          </w:p>
        </w:tc>
        <w:tc>
          <w:tcPr>
            <w:tcW w:w="1363" w:type="dxa"/>
            <w:tcBorders>
              <w:top w:val="single" w:sz="4" w:space="0" w:color="auto"/>
              <w:left w:val="single" w:sz="4" w:space="0" w:color="auto"/>
              <w:bottom w:val="single" w:sz="4" w:space="0" w:color="auto"/>
              <w:right w:val="single" w:sz="4" w:space="0" w:color="auto"/>
            </w:tcBorders>
            <w:vAlign w:val="center"/>
          </w:tcPr>
          <w:p w14:paraId="332D5B2C" w14:textId="77777777" w:rsidR="00BF5D05" w:rsidRPr="00BF5D05" w:rsidRDefault="00BF5D05" w:rsidP="00BF5D05">
            <w:pPr>
              <w:spacing w:after="0" w:line="240" w:lineRule="auto"/>
              <w:jc w:val="center"/>
              <w:rPr>
                <w:rFonts w:ascii="Times New Roman" w:eastAsia="Times New Roman" w:hAnsi="Times New Roman" w:cs="Times New Roman"/>
                <w:b/>
                <w:sz w:val="24"/>
                <w:szCs w:val="24"/>
              </w:rPr>
            </w:pPr>
            <w:r w:rsidRPr="00BF5D05">
              <w:rPr>
                <w:rFonts w:ascii="Times New Roman" w:eastAsia="Times New Roman" w:hAnsi="Times New Roman" w:cs="Times New Roman"/>
                <w:b/>
                <w:sz w:val="24"/>
                <w:szCs w:val="24"/>
              </w:rPr>
              <w:t>152</w:t>
            </w:r>
          </w:p>
        </w:tc>
      </w:tr>
      <w:tr w:rsidR="00BF5D05" w:rsidRPr="00BF5D05" w14:paraId="06E4A907" w14:textId="77777777" w:rsidTr="001D19C9">
        <w:trPr>
          <w:jc w:val="center"/>
        </w:trPr>
        <w:tc>
          <w:tcPr>
            <w:tcW w:w="1256" w:type="dxa"/>
            <w:tcBorders>
              <w:top w:val="single" w:sz="4" w:space="0" w:color="auto"/>
              <w:left w:val="single" w:sz="4" w:space="0" w:color="auto"/>
              <w:bottom w:val="single" w:sz="4" w:space="0" w:color="auto"/>
              <w:right w:val="single" w:sz="4" w:space="0" w:color="auto"/>
            </w:tcBorders>
          </w:tcPr>
          <w:p w14:paraId="638BD34C" w14:textId="77777777" w:rsidR="00BF5D05" w:rsidRPr="00BF5D05" w:rsidRDefault="00BF5D05" w:rsidP="00BF5D05">
            <w:pPr>
              <w:spacing w:after="0" w:line="240" w:lineRule="auto"/>
              <w:jc w:val="center"/>
              <w:rPr>
                <w:rFonts w:ascii="Times New Roman" w:eastAsia="Times New Roman" w:hAnsi="Times New Roman" w:cs="Times New Roman"/>
                <w:bCs/>
                <w:sz w:val="24"/>
                <w:szCs w:val="24"/>
              </w:rPr>
            </w:pPr>
            <w:r w:rsidRPr="00BF5D05">
              <w:rPr>
                <w:rFonts w:ascii="Times New Roman" w:eastAsia="Times New Roman" w:hAnsi="Times New Roman" w:cs="Times New Roman"/>
                <w:sz w:val="24"/>
                <w:szCs w:val="24"/>
              </w:rPr>
              <w:t>02./2027.</w:t>
            </w:r>
          </w:p>
        </w:tc>
        <w:tc>
          <w:tcPr>
            <w:tcW w:w="1270" w:type="dxa"/>
            <w:tcBorders>
              <w:top w:val="single" w:sz="4" w:space="0" w:color="auto"/>
              <w:left w:val="single" w:sz="4" w:space="0" w:color="auto"/>
              <w:bottom w:val="single" w:sz="4" w:space="0" w:color="auto"/>
              <w:right w:val="single" w:sz="4" w:space="0" w:color="auto"/>
            </w:tcBorders>
            <w:vAlign w:val="center"/>
          </w:tcPr>
          <w:p w14:paraId="0635F623" w14:textId="77777777" w:rsidR="00BF5D05" w:rsidRPr="00BF5D05" w:rsidRDefault="00BF5D05" w:rsidP="00BF5D05">
            <w:pPr>
              <w:spacing w:after="0" w:line="240" w:lineRule="auto"/>
              <w:jc w:val="center"/>
              <w:rPr>
                <w:rFonts w:ascii="Times New Roman" w:eastAsia="Times New Roman" w:hAnsi="Times New Roman" w:cs="Times New Roman"/>
                <w:sz w:val="24"/>
                <w:szCs w:val="24"/>
              </w:rPr>
            </w:pPr>
            <w:r w:rsidRPr="00BF5D05">
              <w:rPr>
                <w:rFonts w:ascii="Times New Roman" w:eastAsia="Times New Roman" w:hAnsi="Times New Roman" w:cs="Times New Roman"/>
                <w:sz w:val="24"/>
                <w:szCs w:val="24"/>
              </w:rPr>
              <w:t>28</w:t>
            </w:r>
          </w:p>
        </w:tc>
        <w:tc>
          <w:tcPr>
            <w:tcW w:w="1238" w:type="dxa"/>
            <w:tcBorders>
              <w:top w:val="single" w:sz="4" w:space="0" w:color="auto"/>
              <w:left w:val="single" w:sz="4" w:space="0" w:color="auto"/>
              <w:bottom w:val="single" w:sz="4" w:space="0" w:color="auto"/>
              <w:right w:val="single" w:sz="4" w:space="0" w:color="auto"/>
            </w:tcBorders>
            <w:vAlign w:val="center"/>
          </w:tcPr>
          <w:p w14:paraId="5F3042ED" w14:textId="77777777" w:rsidR="00BF5D05" w:rsidRPr="00BF5D05" w:rsidRDefault="00BF5D05" w:rsidP="00BF5D05">
            <w:pPr>
              <w:spacing w:after="0" w:line="240" w:lineRule="auto"/>
              <w:jc w:val="center"/>
              <w:rPr>
                <w:rFonts w:ascii="Times New Roman" w:eastAsia="Times New Roman" w:hAnsi="Times New Roman" w:cs="Times New Roman"/>
                <w:sz w:val="24"/>
                <w:szCs w:val="24"/>
              </w:rPr>
            </w:pPr>
            <w:r w:rsidRPr="00BF5D05">
              <w:rPr>
                <w:rFonts w:ascii="Times New Roman" w:eastAsia="Times New Roman" w:hAnsi="Times New Roman" w:cs="Times New Roman"/>
                <w:sz w:val="24"/>
                <w:szCs w:val="24"/>
              </w:rPr>
              <w:t>4</w:t>
            </w:r>
          </w:p>
        </w:tc>
        <w:tc>
          <w:tcPr>
            <w:tcW w:w="1422" w:type="dxa"/>
            <w:tcBorders>
              <w:top w:val="single" w:sz="4" w:space="0" w:color="auto"/>
              <w:left w:val="single" w:sz="4" w:space="0" w:color="auto"/>
              <w:bottom w:val="single" w:sz="4" w:space="0" w:color="auto"/>
              <w:right w:val="single" w:sz="4" w:space="0" w:color="auto"/>
            </w:tcBorders>
            <w:vAlign w:val="center"/>
          </w:tcPr>
          <w:p w14:paraId="5984705D" w14:textId="77777777" w:rsidR="00BF5D05" w:rsidRPr="00BF5D05" w:rsidRDefault="00BF5D05" w:rsidP="00BF5D05">
            <w:pPr>
              <w:spacing w:after="0" w:line="240" w:lineRule="auto"/>
              <w:jc w:val="center"/>
              <w:rPr>
                <w:rFonts w:ascii="Times New Roman" w:eastAsia="Times New Roman" w:hAnsi="Times New Roman" w:cs="Times New Roman"/>
                <w:sz w:val="24"/>
                <w:szCs w:val="24"/>
              </w:rPr>
            </w:pPr>
            <w:r w:rsidRPr="00BF5D05">
              <w:rPr>
                <w:rFonts w:ascii="Times New Roman" w:eastAsia="Times New Roman" w:hAnsi="Times New Roman" w:cs="Times New Roman"/>
                <w:sz w:val="24"/>
                <w:szCs w:val="24"/>
              </w:rPr>
              <w:t>4</w:t>
            </w:r>
          </w:p>
        </w:tc>
        <w:tc>
          <w:tcPr>
            <w:tcW w:w="1385" w:type="dxa"/>
            <w:tcBorders>
              <w:top w:val="single" w:sz="4" w:space="0" w:color="auto"/>
              <w:left w:val="single" w:sz="4" w:space="0" w:color="auto"/>
              <w:bottom w:val="single" w:sz="4" w:space="0" w:color="auto"/>
              <w:right w:val="single" w:sz="4" w:space="0" w:color="auto"/>
            </w:tcBorders>
            <w:vAlign w:val="center"/>
          </w:tcPr>
          <w:p w14:paraId="48D779B3" w14:textId="77777777" w:rsidR="00BF5D05" w:rsidRPr="00BF5D05" w:rsidRDefault="00BF5D05" w:rsidP="00BF5D05">
            <w:pPr>
              <w:spacing w:after="0" w:line="240" w:lineRule="auto"/>
              <w:jc w:val="center"/>
              <w:rPr>
                <w:rFonts w:ascii="Times New Roman" w:eastAsia="Times New Roman" w:hAnsi="Times New Roman" w:cs="Times New Roman"/>
                <w:sz w:val="24"/>
                <w:szCs w:val="24"/>
              </w:rPr>
            </w:pPr>
            <w:r w:rsidRPr="00BF5D05">
              <w:rPr>
                <w:rFonts w:ascii="Times New Roman" w:eastAsia="Times New Roman" w:hAnsi="Times New Roman" w:cs="Times New Roman"/>
                <w:sz w:val="24"/>
                <w:szCs w:val="24"/>
              </w:rPr>
              <w:t>0</w:t>
            </w:r>
          </w:p>
        </w:tc>
        <w:tc>
          <w:tcPr>
            <w:tcW w:w="1245" w:type="dxa"/>
            <w:tcBorders>
              <w:top w:val="single" w:sz="4" w:space="0" w:color="auto"/>
              <w:left w:val="single" w:sz="4" w:space="0" w:color="auto"/>
              <w:bottom w:val="single" w:sz="4" w:space="0" w:color="auto"/>
              <w:right w:val="single" w:sz="4" w:space="0" w:color="auto"/>
            </w:tcBorders>
            <w:vAlign w:val="center"/>
          </w:tcPr>
          <w:p w14:paraId="0D64A0AC" w14:textId="77777777" w:rsidR="00BF5D05" w:rsidRPr="00BF5D05" w:rsidRDefault="00BF5D05" w:rsidP="00BF5D05">
            <w:pPr>
              <w:spacing w:after="0" w:line="240" w:lineRule="auto"/>
              <w:jc w:val="center"/>
              <w:rPr>
                <w:rFonts w:ascii="Times New Roman" w:eastAsia="Times New Roman" w:hAnsi="Times New Roman" w:cs="Times New Roman"/>
                <w:sz w:val="24"/>
                <w:szCs w:val="24"/>
              </w:rPr>
            </w:pPr>
            <w:r w:rsidRPr="00BF5D05">
              <w:rPr>
                <w:rFonts w:ascii="Times New Roman" w:eastAsia="Times New Roman" w:hAnsi="Times New Roman" w:cs="Times New Roman"/>
                <w:sz w:val="24"/>
                <w:szCs w:val="24"/>
              </w:rPr>
              <w:t>20</w:t>
            </w:r>
          </w:p>
        </w:tc>
        <w:tc>
          <w:tcPr>
            <w:tcW w:w="1461" w:type="dxa"/>
            <w:tcBorders>
              <w:top w:val="single" w:sz="4" w:space="0" w:color="auto"/>
              <w:left w:val="single" w:sz="4" w:space="0" w:color="auto"/>
              <w:bottom w:val="single" w:sz="4" w:space="0" w:color="auto"/>
              <w:right w:val="single" w:sz="4" w:space="0" w:color="auto"/>
            </w:tcBorders>
            <w:vAlign w:val="center"/>
            <w:hideMark/>
          </w:tcPr>
          <w:p w14:paraId="68749563" w14:textId="77777777" w:rsidR="00BF5D05" w:rsidRPr="00BF5D05" w:rsidRDefault="00BF5D05" w:rsidP="00BF5D05">
            <w:pPr>
              <w:spacing w:after="0" w:line="240" w:lineRule="auto"/>
              <w:jc w:val="center"/>
              <w:rPr>
                <w:rFonts w:ascii="Times New Roman" w:eastAsia="Times New Roman" w:hAnsi="Times New Roman" w:cs="Times New Roman"/>
                <w:sz w:val="24"/>
                <w:szCs w:val="24"/>
              </w:rPr>
            </w:pPr>
            <w:r w:rsidRPr="00BF5D05">
              <w:rPr>
                <w:rFonts w:ascii="Times New Roman" w:eastAsia="Times New Roman" w:hAnsi="Times New Roman" w:cs="Times New Roman"/>
                <w:sz w:val="24"/>
                <w:szCs w:val="24"/>
              </w:rPr>
              <w:t>110</w:t>
            </w:r>
          </w:p>
        </w:tc>
        <w:tc>
          <w:tcPr>
            <w:tcW w:w="1698" w:type="dxa"/>
            <w:tcBorders>
              <w:top w:val="single" w:sz="4" w:space="0" w:color="auto"/>
              <w:left w:val="single" w:sz="4" w:space="0" w:color="auto"/>
              <w:bottom w:val="single" w:sz="4" w:space="0" w:color="auto"/>
              <w:right w:val="single" w:sz="4" w:space="0" w:color="auto"/>
            </w:tcBorders>
            <w:vAlign w:val="center"/>
          </w:tcPr>
          <w:p w14:paraId="5B93EBED" w14:textId="77777777" w:rsidR="00BF5D05" w:rsidRPr="00BF5D05" w:rsidRDefault="00BF5D05" w:rsidP="00BF5D05">
            <w:pPr>
              <w:spacing w:after="0" w:line="240" w:lineRule="auto"/>
              <w:jc w:val="center"/>
              <w:rPr>
                <w:rFonts w:ascii="Times New Roman" w:eastAsia="Times New Roman" w:hAnsi="Times New Roman" w:cs="Times New Roman"/>
                <w:sz w:val="24"/>
                <w:szCs w:val="24"/>
              </w:rPr>
            </w:pPr>
            <w:r w:rsidRPr="00BF5D05">
              <w:rPr>
                <w:rFonts w:ascii="Times New Roman" w:eastAsia="Times New Roman" w:hAnsi="Times New Roman" w:cs="Times New Roman"/>
                <w:sz w:val="24"/>
                <w:szCs w:val="24"/>
              </w:rPr>
              <w:t>40</w:t>
            </w:r>
          </w:p>
        </w:tc>
        <w:tc>
          <w:tcPr>
            <w:tcW w:w="1270" w:type="dxa"/>
            <w:tcBorders>
              <w:top w:val="single" w:sz="4" w:space="0" w:color="auto"/>
              <w:left w:val="single" w:sz="4" w:space="0" w:color="auto"/>
              <w:bottom w:val="single" w:sz="4" w:space="0" w:color="auto"/>
              <w:right w:val="single" w:sz="4" w:space="0" w:color="auto"/>
            </w:tcBorders>
            <w:vAlign w:val="center"/>
          </w:tcPr>
          <w:p w14:paraId="54CED1B1" w14:textId="77777777" w:rsidR="00BF5D05" w:rsidRPr="00BF5D05" w:rsidRDefault="00BF5D05" w:rsidP="00BF5D05">
            <w:pPr>
              <w:spacing w:after="0" w:line="240" w:lineRule="auto"/>
              <w:jc w:val="center"/>
              <w:rPr>
                <w:rFonts w:ascii="Times New Roman" w:eastAsia="Times New Roman" w:hAnsi="Times New Roman" w:cs="Times New Roman"/>
                <w:sz w:val="24"/>
                <w:szCs w:val="24"/>
              </w:rPr>
            </w:pPr>
            <w:r w:rsidRPr="00BF5D05">
              <w:rPr>
                <w:rFonts w:ascii="Times New Roman" w:eastAsia="Times New Roman" w:hAnsi="Times New Roman" w:cs="Times New Roman"/>
                <w:sz w:val="24"/>
                <w:szCs w:val="24"/>
              </w:rPr>
              <w:t>10</w:t>
            </w:r>
          </w:p>
        </w:tc>
        <w:tc>
          <w:tcPr>
            <w:tcW w:w="1363" w:type="dxa"/>
            <w:tcBorders>
              <w:top w:val="single" w:sz="4" w:space="0" w:color="auto"/>
              <w:left w:val="single" w:sz="4" w:space="0" w:color="auto"/>
              <w:bottom w:val="single" w:sz="4" w:space="0" w:color="auto"/>
              <w:right w:val="single" w:sz="4" w:space="0" w:color="auto"/>
            </w:tcBorders>
            <w:vAlign w:val="center"/>
          </w:tcPr>
          <w:p w14:paraId="1D4F510A" w14:textId="77777777" w:rsidR="00BF5D05" w:rsidRPr="00BF5D05" w:rsidRDefault="00BF5D05" w:rsidP="00BF5D05">
            <w:pPr>
              <w:spacing w:after="0" w:line="240" w:lineRule="auto"/>
              <w:jc w:val="center"/>
              <w:rPr>
                <w:rFonts w:ascii="Times New Roman" w:eastAsia="Times New Roman" w:hAnsi="Times New Roman" w:cs="Times New Roman"/>
                <w:b/>
                <w:sz w:val="24"/>
                <w:szCs w:val="24"/>
              </w:rPr>
            </w:pPr>
            <w:r w:rsidRPr="00BF5D05">
              <w:rPr>
                <w:rFonts w:ascii="Times New Roman" w:eastAsia="Times New Roman" w:hAnsi="Times New Roman" w:cs="Times New Roman"/>
                <w:b/>
                <w:sz w:val="24"/>
                <w:szCs w:val="24"/>
              </w:rPr>
              <w:t>160</w:t>
            </w:r>
          </w:p>
        </w:tc>
      </w:tr>
      <w:tr w:rsidR="00BF5D05" w:rsidRPr="00BF5D05" w14:paraId="52DCD827" w14:textId="77777777" w:rsidTr="001D19C9">
        <w:trPr>
          <w:jc w:val="center"/>
        </w:trPr>
        <w:tc>
          <w:tcPr>
            <w:tcW w:w="1256" w:type="dxa"/>
            <w:tcBorders>
              <w:top w:val="single" w:sz="4" w:space="0" w:color="auto"/>
              <w:left w:val="single" w:sz="4" w:space="0" w:color="auto"/>
              <w:bottom w:val="single" w:sz="4" w:space="0" w:color="auto"/>
              <w:right w:val="single" w:sz="4" w:space="0" w:color="auto"/>
            </w:tcBorders>
          </w:tcPr>
          <w:p w14:paraId="0D353475" w14:textId="77777777" w:rsidR="00BF5D05" w:rsidRPr="00BF5D05" w:rsidRDefault="00BF5D05" w:rsidP="00BF5D05">
            <w:pPr>
              <w:spacing w:after="0" w:line="240" w:lineRule="auto"/>
              <w:jc w:val="center"/>
              <w:rPr>
                <w:rFonts w:ascii="Times New Roman" w:eastAsia="Times New Roman" w:hAnsi="Times New Roman" w:cs="Times New Roman"/>
                <w:bCs/>
                <w:sz w:val="24"/>
                <w:szCs w:val="24"/>
              </w:rPr>
            </w:pPr>
            <w:r w:rsidRPr="00BF5D05">
              <w:rPr>
                <w:rFonts w:ascii="Times New Roman" w:eastAsia="Times New Roman" w:hAnsi="Times New Roman" w:cs="Times New Roman"/>
                <w:sz w:val="24"/>
                <w:szCs w:val="24"/>
              </w:rPr>
              <w:t>03./2027.</w:t>
            </w:r>
          </w:p>
        </w:tc>
        <w:tc>
          <w:tcPr>
            <w:tcW w:w="1270" w:type="dxa"/>
            <w:tcBorders>
              <w:top w:val="single" w:sz="4" w:space="0" w:color="auto"/>
              <w:left w:val="single" w:sz="4" w:space="0" w:color="auto"/>
              <w:bottom w:val="single" w:sz="4" w:space="0" w:color="auto"/>
              <w:right w:val="single" w:sz="4" w:space="0" w:color="auto"/>
            </w:tcBorders>
            <w:vAlign w:val="center"/>
          </w:tcPr>
          <w:p w14:paraId="4D2A27D9" w14:textId="77777777" w:rsidR="00BF5D05" w:rsidRPr="00BF5D05" w:rsidRDefault="00BF5D05" w:rsidP="00BF5D05">
            <w:pPr>
              <w:spacing w:after="0" w:line="240" w:lineRule="auto"/>
              <w:jc w:val="center"/>
              <w:rPr>
                <w:rFonts w:ascii="Times New Roman" w:eastAsia="Times New Roman" w:hAnsi="Times New Roman" w:cs="Times New Roman"/>
                <w:sz w:val="24"/>
                <w:szCs w:val="24"/>
              </w:rPr>
            </w:pPr>
            <w:r w:rsidRPr="00BF5D05">
              <w:rPr>
                <w:rFonts w:ascii="Times New Roman" w:eastAsia="Times New Roman" w:hAnsi="Times New Roman" w:cs="Times New Roman"/>
                <w:sz w:val="24"/>
                <w:szCs w:val="24"/>
              </w:rPr>
              <w:t>31</w:t>
            </w:r>
          </w:p>
        </w:tc>
        <w:tc>
          <w:tcPr>
            <w:tcW w:w="1238" w:type="dxa"/>
            <w:tcBorders>
              <w:top w:val="single" w:sz="4" w:space="0" w:color="auto"/>
              <w:left w:val="single" w:sz="4" w:space="0" w:color="auto"/>
              <w:bottom w:val="single" w:sz="4" w:space="0" w:color="auto"/>
              <w:right w:val="single" w:sz="4" w:space="0" w:color="auto"/>
            </w:tcBorders>
            <w:vAlign w:val="center"/>
          </w:tcPr>
          <w:p w14:paraId="65478446" w14:textId="77777777" w:rsidR="00BF5D05" w:rsidRPr="00BF5D05" w:rsidRDefault="00BF5D05" w:rsidP="00BF5D05">
            <w:pPr>
              <w:spacing w:after="0" w:line="240" w:lineRule="auto"/>
              <w:jc w:val="center"/>
              <w:rPr>
                <w:rFonts w:ascii="Times New Roman" w:eastAsia="Times New Roman" w:hAnsi="Times New Roman" w:cs="Times New Roman"/>
                <w:sz w:val="24"/>
                <w:szCs w:val="24"/>
              </w:rPr>
            </w:pPr>
            <w:r w:rsidRPr="00BF5D05">
              <w:rPr>
                <w:rFonts w:ascii="Times New Roman" w:eastAsia="Times New Roman" w:hAnsi="Times New Roman" w:cs="Times New Roman"/>
                <w:sz w:val="24"/>
                <w:szCs w:val="24"/>
              </w:rPr>
              <w:t>4</w:t>
            </w:r>
          </w:p>
        </w:tc>
        <w:tc>
          <w:tcPr>
            <w:tcW w:w="1422" w:type="dxa"/>
            <w:tcBorders>
              <w:top w:val="single" w:sz="4" w:space="0" w:color="auto"/>
              <w:left w:val="single" w:sz="4" w:space="0" w:color="auto"/>
              <w:bottom w:val="single" w:sz="4" w:space="0" w:color="auto"/>
              <w:right w:val="single" w:sz="4" w:space="0" w:color="auto"/>
            </w:tcBorders>
            <w:vAlign w:val="center"/>
          </w:tcPr>
          <w:p w14:paraId="03AA6679" w14:textId="77777777" w:rsidR="00BF5D05" w:rsidRPr="00BF5D05" w:rsidRDefault="00BF5D05" w:rsidP="00BF5D05">
            <w:pPr>
              <w:spacing w:after="0" w:line="240" w:lineRule="auto"/>
              <w:jc w:val="center"/>
              <w:rPr>
                <w:rFonts w:ascii="Times New Roman" w:eastAsia="Times New Roman" w:hAnsi="Times New Roman" w:cs="Times New Roman"/>
                <w:sz w:val="24"/>
                <w:szCs w:val="24"/>
              </w:rPr>
            </w:pPr>
            <w:r w:rsidRPr="00BF5D05">
              <w:rPr>
                <w:rFonts w:ascii="Times New Roman" w:eastAsia="Times New Roman" w:hAnsi="Times New Roman" w:cs="Times New Roman"/>
                <w:sz w:val="24"/>
                <w:szCs w:val="24"/>
              </w:rPr>
              <w:t>4</w:t>
            </w:r>
          </w:p>
        </w:tc>
        <w:tc>
          <w:tcPr>
            <w:tcW w:w="1385" w:type="dxa"/>
            <w:tcBorders>
              <w:top w:val="single" w:sz="4" w:space="0" w:color="auto"/>
              <w:left w:val="single" w:sz="4" w:space="0" w:color="auto"/>
              <w:bottom w:val="single" w:sz="4" w:space="0" w:color="auto"/>
              <w:right w:val="single" w:sz="4" w:space="0" w:color="auto"/>
            </w:tcBorders>
            <w:vAlign w:val="center"/>
          </w:tcPr>
          <w:p w14:paraId="3B29D8CB" w14:textId="77777777" w:rsidR="00BF5D05" w:rsidRPr="00BF5D05" w:rsidRDefault="00BF5D05" w:rsidP="00BF5D05">
            <w:pPr>
              <w:spacing w:after="0" w:line="240" w:lineRule="auto"/>
              <w:jc w:val="center"/>
              <w:rPr>
                <w:rFonts w:ascii="Times New Roman" w:eastAsia="Times New Roman" w:hAnsi="Times New Roman" w:cs="Times New Roman"/>
                <w:sz w:val="24"/>
                <w:szCs w:val="24"/>
              </w:rPr>
            </w:pPr>
            <w:r w:rsidRPr="00BF5D05">
              <w:rPr>
                <w:rFonts w:ascii="Times New Roman" w:eastAsia="Times New Roman" w:hAnsi="Times New Roman" w:cs="Times New Roman"/>
                <w:sz w:val="24"/>
                <w:szCs w:val="24"/>
              </w:rPr>
              <w:t>1</w:t>
            </w:r>
          </w:p>
        </w:tc>
        <w:tc>
          <w:tcPr>
            <w:tcW w:w="1245" w:type="dxa"/>
            <w:tcBorders>
              <w:top w:val="single" w:sz="4" w:space="0" w:color="auto"/>
              <w:left w:val="single" w:sz="4" w:space="0" w:color="auto"/>
              <w:bottom w:val="single" w:sz="4" w:space="0" w:color="auto"/>
              <w:right w:val="single" w:sz="4" w:space="0" w:color="auto"/>
            </w:tcBorders>
            <w:vAlign w:val="center"/>
          </w:tcPr>
          <w:p w14:paraId="4F6EBD5C" w14:textId="77777777" w:rsidR="00BF5D05" w:rsidRPr="00BF5D05" w:rsidRDefault="00BF5D05" w:rsidP="00BF5D05">
            <w:pPr>
              <w:spacing w:after="0" w:line="240" w:lineRule="auto"/>
              <w:jc w:val="center"/>
              <w:rPr>
                <w:rFonts w:ascii="Times New Roman" w:eastAsia="Times New Roman" w:hAnsi="Times New Roman" w:cs="Times New Roman"/>
                <w:sz w:val="24"/>
                <w:szCs w:val="24"/>
              </w:rPr>
            </w:pPr>
            <w:r w:rsidRPr="00BF5D05">
              <w:rPr>
                <w:rFonts w:ascii="Times New Roman" w:eastAsia="Times New Roman" w:hAnsi="Times New Roman" w:cs="Times New Roman"/>
                <w:sz w:val="24"/>
                <w:szCs w:val="24"/>
              </w:rPr>
              <w:t>22</w:t>
            </w:r>
          </w:p>
        </w:tc>
        <w:tc>
          <w:tcPr>
            <w:tcW w:w="1461" w:type="dxa"/>
            <w:tcBorders>
              <w:top w:val="single" w:sz="4" w:space="0" w:color="auto"/>
              <w:left w:val="single" w:sz="4" w:space="0" w:color="auto"/>
              <w:bottom w:val="single" w:sz="4" w:space="0" w:color="auto"/>
              <w:right w:val="single" w:sz="4" w:space="0" w:color="auto"/>
            </w:tcBorders>
            <w:vAlign w:val="center"/>
            <w:hideMark/>
          </w:tcPr>
          <w:p w14:paraId="6663558D" w14:textId="77777777" w:rsidR="00BF5D05" w:rsidRPr="00BF5D05" w:rsidRDefault="00BF5D05" w:rsidP="00BF5D05">
            <w:pPr>
              <w:spacing w:after="0" w:line="240" w:lineRule="auto"/>
              <w:jc w:val="center"/>
              <w:rPr>
                <w:rFonts w:ascii="Times New Roman" w:eastAsia="Times New Roman" w:hAnsi="Times New Roman" w:cs="Times New Roman"/>
                <w:sz w:val="24"/>
                <w:szCs w:val="24"/>
              </w:rPr>
            </w:pPr>
            <w:r w:rsidRPr="00BF5D05">
              <w:rPr>
                <w:rFonts w:ascii="Times New Roman" w:eastAsia="Times New Roman" w:hAnsi="Times New Roman" w:cs="Times New Roman"/>
                <w:sz w:val="24"/>
                <w:szCs w:val="24"/>
              </w:rPr>
              <w:t>121</w:t>
            </w:r>
          </w:p>
        </w:tc>
        <w:tc>
          <w:tcPr>
            <w:tcW w:w="1698" w:type="dxa"/>
            <w:tcBorders>
              <w:top w:val="single" w:sz="4" w:space="0" w:color="auto"/>
              <w:left w:val="single" w:sz="4" w:space="0" w:color="auto"/>
              <w:bottom w:val="single" w:sz="4" w:space="0" w:color="auto"/>
              <w:right w:val="single" w:sz="4" w:space="0" w:color="auto"/>
            </w:tcBorders>
            <w:vAlign w:val="center"/>
          </w:tcPr>
          <w:p w14:paraId="0BD5E7FB" w14:textId="77777777" w:rsidR="00BF5D05" w:rsidRPr="00BF5D05" w:rsidRDefault="00BF5D05" w:rsidP="00BF5D05">
            <w:pPr>
              <w:spacing w:after="0" w:line="240" w:lineRule="auto"/>
              <w:jc w:val="center"/>
              <w:rPr>
                <w:rFonts w:ascii="Times New Roman" w:eastAsia="Times New Roman" w:hAnsi="Times New Roman" w:cs="Times New Roman"/>
                <w:sz w:val="24"/>
                <w:szCs w:val="24"/>
              </w:rPr>
            </w:pPr>
            <w:r w:rsidRPr="00BF5D05">
              <w:rPr>
                <w:rFonts w:ascii="Times New Roman" w:eastAsia="Times New Roman" w:hAnsi="Times New Roman" w:cs="Times New Roman"/>
                <w:sz w:val="24"/>
                <w:szCs w:val="24"/>
              </w:rPr>
              <w:t>44</w:t>
            </w:r>
          </w:p>
        </w:tc>
        <w:tc>
          <w:tcPr>
            <w:tcW w:w="1270" w:type="dxa"/>
            <w:tcBorders>
              <w:top w:val="single" w:sz="4" w:space="0" w:color="auto"/>
              <w:left w:val="single" w:sz="4" w:space="0" w:color="auto"/>
              <w:bottom w:val="single" w:sz="4" w:space="0" w:color="auto"/>
              <w:right w:val="single" w:sz="4" w:space="0" w:color="auto"/>
            </w:tcBorders>
            <w:vAlign w:val="center"/>
          </w:tcPr>
          <w:p w14:paraId="28312EEC" w14:textId="77777777" w:rsidR="00BF5D05" w:rsidRPr="00BF5D05" w:rsidRDefault="00BF5D05" w:rsidP="00BF5D05">
            <w:pPr>
              <w:spacing w:after="0" w:line="240" w:lineRule="auto"/>
              <w:jc w:val="center"/>
              <w:rPr>
                <w:rFonts w:ascii="Times New Roman" w:eastAsia="Times New Roman" w:hAnsi="Times New Roman" w:cs="Times New Roman"/>
                <w:sz w:val="24"/>
                <w:szCs w:val="24"/>
              </w:rPr>
            </w:pPr>
            <w:r w:rsidRPr="00BF5D05">
              <w:rPr>
                <w:rFonts w:ascii="Times New Roman" w:eastAsia="Times New Roman" w:hAnsi="Times New Roman" w:cs="Times New Roman"/>
                <w:sz w:val="24"/>
                <w:szCs w:val="24"/>
              </w:rPr>
              <w:t>11</w:t>
            </w:r>
          </w:p>
        </w:tc>
        <w:tc>
          <w:tcPr>
            <w:tcW w:w="1363" w:type="dxa"/>
            <w:tcBorders>
              <w:top w:val="single" w:sz="4" w:space="0" w:color="auto"/>
              <w:left w:val="single" w:sz="4" w:space="0" w:color="auto"/>
              <w:bottom w:val="single" w:sz="4" w:space="0" w:color="auto"/>
              <w:right w:val="single" w:sz="4" w:space="0" w:color="auto"/>
            </w:tcBorders>
            <w:vAlign w:val="center"/>
          </w:tcPr>
          <w:p w14:paraId="01E1EA0E" w14:textId="77777777" w:rsidR="00BF5D05" w:rsidRPr="00BF5D05" w:rsidRDefault="00BF5D05" w:rsidP="00BF5D05">
            <w:pPr>
              <w:spacing w:after="0" w:line="240" w:lineRule="auto"/>
              <w:jc w:val="center"/>
              <w:rPr>
                <w:rFonts w:ascii="Times New Roman" w:eastAsia="Times New Roman" w:hAnsi="Times New Roman" w:cs="Times New Roman"/>
                <w:b/>
                <w:sz w:val="24"/>
                <w:szCs w:val="24"/>
              </w:rPr>
            </w:pPr>
            <w:r w:rsidRPr="00BF5D05">
              <w:rPr>
                <w:rFonts w:ascii="Times New Roman" w:eastAsia="Times New Roman" w:hAnsi="Times New Roman" w:cs="Times New Roman"/>
                <w:b/>
                <w:sz w:val="24"/>
                <w:szCs w:val="24"/>
              </w:rPr>
              <w:t>176</w:t>
            </w:r>
          </w:p>
        </w:tc>
      </w:tr>
      <w:tr w:rsidR="00BF5D05" w:rsidRPr="00BF5D05" w14:paraId="38A5538A" w14:textId="77777777" w:rsidTr="001D19C9">
        <w:trPr>
          <w:jc w:val="center"/>
        </w:trPr>
        <w:tc>
          <w:tcPr>
            <w:tcW w:w="1256" w:type="dxa"/>
            <w:tcBorders>
              <w:top w:val="single" w:sz="4" w:space="0" w:color="auto"/>
              <w:left w:val="single" w:sz="4" w:space="0" w:color="auto"/>
              <w:bottom w:val="single" w:sz="4" w:space="0" w:color="auto"/>
              <w:right w:val="single" w:sz="4" w:space="0" w:color="auto"/>
            </w:tcBorders>
          </w:tcPr>
          <w:p w14:paraId="7D5D2B6E" w14:textId="77777777" w:rsidR="00BF5D05" w:rsidRPr="00BF5D05" w:rsidRDefault="00BF5D05" w:rsidP="00BF5D05">
            <w:pPr>
              <w:spacing w:after="0" w:line="240" w:lineRule="auto"/>
              <w:jc w:val="center"/>
              <w:rPr>
                <w:rFonts w:ascii="Times New Roman" w:eastAsia="Times New Roman" w:hAnsi="Times New Roman" w:cs="Times New Roman"/>
                <w:bCs/>
                <w:sz w:val="24"/>
                <w:szCs w:val="24"/>
              </w:rPr>
            </w:pPr>
            <w:r w:rsidRPr="00BF5D05">
              <w:rPr>
                <w:rFonts w:ascii="Times New Roman" w:eastAsia="Times New Roman" w:hAnsi="Times New Roman" w:cs="Times New Roman"/>
                <w:sz w:val="24"/>
                <w:szCs w:val="24"/>
              </w:rPr>
              <w:t>04./2027.</w:t>
            </w:r>
          </w:p>
        </w:tc>
        <w:tc>
          <w:tcPr>
            <w:tcW w:w="1270" w:type="dxa"/>
            <w:tcBorders>
              <w:top w:val="single" w:sz="4" w:space="0" w:color="auto"/>
              <w:left w:val="single" w:sz="4" w:space="0" w:color="auto"/>
              <w:bottom w:val="single" w:sz="4" w:space="0" w:color="auto"/>
              <w:right w:val="single" w:sz="4" w:space="0" w:color="auto"/>
            </w:tcBorders>
            <w:vAlign w:val="center"/>
          </w:tcPr>
          <w:p w14:paraId="7A5814F1" w14:textId="77777777" w:rsidR="00BF5D05" w:rsidRPr="00BF5D05" w:rsidRDefault="00BF5D05" w:rsidP="00BF5D05">
            <w:pPr>
              <w:spacing w:after="0" w:line="240" w:lineRule="auto"/>
              <w:jc w:val="center"/>
              <w:rPr>
                <w:rFonts w:ascii="Times New Roman" w:eastAsia="Times New Roman" w:hAnsi="Times New Roman" w:cs="Times New Roman"/>
                <w:sz w:val="24"/>
                <w:szCs w:val="24"/>
              </w:rPr>
            </w:pPr>
            <w:r w:rsidRPr="00BF5D05">
              <w:rPr>
                <w:rFonts w:ascii="Times New Roman" w:eastAsia="Times New Roman" w:hAnsi="Times New Roman" w:cs="Times New Roman"/>
                <w:sz w:val="24"/>
                <w:szCs w:val="24"/>
              </w:rPr>
              <w:t>30</w:t>
            </w:r>
          </w:p>
        </w:tc>
        <w:tc>
          <w:tcPr>
            <w:tcW w:w="1238" w:type="dxa"/>
            <w:tcBorders>
              <w:top w:val="single" w:sz="4" w:space="0" w:color="auto"/>
              <w:left w:val="single" w:sz="4" w:space="0" w:color="auto"/>
              <w:bottom w:val="single" w:sz="4" w:space="0" w:color="auto"/>
              <w:right w:val="single" w:sz="4" w:space="0" w:color="auto"/>
            </w:tcBorders>
            <w:vAlign w:val="center"/>
          </w:tcPr>
          <w:p w14:paraId="202856AA" w14:textId="77777777" w:rsidR="00BF5D05" w:rsidRPr="00BF5D05" w:rsidRDefault="00BF5D05" w:rsidP="00BF5D05">
            <w:pPr>
              <w:spacing w:after="0" w:line="240" w:lineRule="auto"/>
              <w:jc w:val="center"/>
              <w:rPr>
                <w:rFonts w:ascii="Times New Roman" w:eastAsia="Times New Roman" w:hAnsi="Times New Roman" w:cs="Times New Roman"/>
                <w:sz w:val="24"/>
                <w:szCs w:val="24"/>
              </w:rPr>
            </w:pPr>
            <w:r w:rsidRPr="00BF5D05">
              <w:rPr>
                <w:rFonts w:ascii="Times New Roman" w:eastAsia="Times New Roman" w:hAnsi="Times New Roman" w:cs="Times New Roman"/>
                <w:sz w:val="24"/>
                <w:szCs w:val="24"/>
              </w:rPr>
              <w:t>4</w:t>
            </w:r>
          </w:p>
        </w:tc>
        <w:tc>
          <w:tcPr>
            <w:tcW w:w="1422" w:type="dxa"/>
            <w:tcBorders>
              <w:top w:val="single" w:sz="4" w:space="0" w:color="auto"/>
              <w:left w:val="single" w:sz="4" w:space="0" w:color="auto"/>
              <w:bottom w:val="single" w:sz="4" w:space="0" w:color="auto"/>
              <w:right w:val="single" w:sz="4" w:space="0" w:color="auto"/>
            </w:tcBorders>
            <w:vAlign w:val="center"/>
          </w:tcPr>
          <w:p w14:paraId="46918E00" w14:textId="77777777" w:rsidR="00BF5D05" w:rsidRPr="00BF5D05" w:rsidRDefault="00BF5D05" w:rsidP="00BF5D05">
            <w:pPr>
              <w:spacing w:after="0" w:line="240" w:lineRule="auto"/>
              <w:jc w:val="center"/>
              <w:rPr>
                <w:rFonts w:ascii="Times New Roman" w:eastAsia="Times New Roman" w:hAnsi="Times New Roman" w:cs="Times New Roman"/>
                <w:sz w:val="24"/>
                <w:szCs w:val="24"/>
              </w:rPr>
            </w:pPr>
            <w:r w:rsidRPr="00BF5D05">
              <w:rPr>
                <w:rFonts w:ascii="Times New Roman" w:eastAsia="Times New Roman" w:hAnsi="Times New Roman" w:cs="Times New Roman"/>
                <w:sz w:val="24"/>
                <w:szCs w:val="24"/>
              </w:rPr>
              <w:t>4</w:t>
            </w:r>
          </w:p>
        </w:tc>
        <w:tc>
          <w:tcPr>
            <w:tcW w:w="1385" w:type="dxa"/>
            <w:tcBorders>
              <w:top w:val="single" w:sz="4" w:space="0" w:color="auto"/>
              <w:left w:val="single" w:sz="4" w:space="0" w:color="auto"/>
              <w:bottom w:val="single" w:sz="4" w:space="0" w:color="auto"/>
              <w:right w:val="single" w:sz="4" w:space="0" w:color="auto"/>
            </w:tcBorders>
            <w:vAlign w:val="center"/>
          </w:tcPr>
          <w:p w14:paraId="59017276" w14:textId="77777777" w:rsidR="00BF5D05" w:rsidRPr="00BF5D05" w:rsidRDefault="00BF5D05" w:rsidP="00BF5D05">
            <w:pPr>
              <w:spacing w:after="0" w:line="240" w:lineRule="auto"/>
              <w:jc w:val="center"/>
              <w:rPr>
                <w:rFonts w:ascii="Times New Roman" w:eastAsia="Times New Roman" w:hAnsi="Times New Roman" w:cs="Times New Roman"/>
                <w:sz w:val="24"/>
                <w:szCs w:val="24"/>
              </w:rPr>
            </w:pPr>
            <w:r w:rsidRPr="00BF5D05">
              <w:rPr>
                <w:rFonts w:ascii="Times New Roman" w:eastAsia="Times New Roman" w:hAnsi="Times New Roman" w:cs="Times New Roman"/>
                <w:sz w:val="24"/>
                <w:szCs w:val="24"/>
              </w:rPr>
              <w:t>0</w:t>
            </w:r>
          </w:p>
        </w:tc>
        <w:tc>
          <w:tcPr>
            <w:tcW w:w="1245" w:type="dxa"/>
            <w:tcBorders>
              <w:top w:val="single" w:sz="4" w:space="0" w:color="auto"/>
              <w:left w:val="single" w:sz="4" w:space="0" w:color="auto"/>
              <w:bottom w:val="single" w:sz="4" w:space="0" w:color="auto"/>
              <w:right w:val="single" w:sz="4" w:space="0" w:color="auto"/>
            </w:tcBorders>
            <w:vAlign w:val="center"/>
          </w:tcPr>
          <w:p w14:paraId="2790F841" w14:textId="77777777" w:rsidR="00BF5D05" w:rsidRPr="00BF5D05" w:rsidRDefault="00BF5D05" w:rsidP="00BF5D05">
            <w:pPr>
              <w:spacing w:after="0" w:line="240" w:lineRule="auto"/>
              <w:jc w:val="center"/>
              <w:rPr>
                <w:rFonts w:ascii="Times New Roman" w:eastAsia="Times New Roman" w:hAnsi="Times New Roman" w:cs="Times New Roman"/>
                <w:sz w:val="24"/>
                <w:szCs w:val="24"/>
              </w:rPr>
            </w:pPr>
            <w:r w:rsidRPr="00BF5D05">
              <w:rPr>
                <w:rFonts w:ascii="Times New Roman" w:eastAsia="Times New Roman" w:hAnsi="Times New Roman" w:cs="Times New Roman"/>
                <w:sz w:val="24"/>
                <w:szCs w:val="24"/>
              </w:rPr>
              <w:t>22</w:t>
            </w:r>
          </w:p>
        </w:tc>
        <w:tc>
          <w:tcPr>
            <w:tcW w:w="1461" w:type="dxa"/>
            <w:tcBorders>
              <w:top w:val="single" w:sz="4" w:space="0" w:color="auto"/>
              <w:left w:val="single" w:sz="4" w:space="0" w:color="auto"/>
              <w:bottom w:val="single" w:sz="4" w:space="0" w:color="auto"/>
              <w:right w:val="single" w:sz="4" w:space="0" w:color="auto"/>
            </w:tcBorders>
            <w:vAlign w:val="center"/>
            <w:hideMark/>
          </w:tcPr>
          <w:p w14:paraId="7F9091DA" w14:textId="77777777" w:rsidR="00BF5D05" w:rsidRPr="00BF5D05" w:rsidRDefault="00BF5D05" w:rsidP="00BF5D05">
            <w:pPr>
              <w:spacing w:after="0" w:line="240" w:lineRule="auto"/>
              <w:jc w:val="center"/>
              <w:rPr>
                <w:rFonts w:ascii="Times New Roman" w:eastAsia="Times New Roman" w:hAnsi="Times New Roman" w:cs="Times New Roman"/>
                <w:sz w:val="24"/>
                <w:szCs w:val="24"/>
              </w:rPr>
            </w:pPr>
            <w:r w:rsidRPr="00BF5D05">
              <w:rPr>
                <w:rFonts w:ascii="Times New Roman" w:eastAsia="Times New Roman" w:hAnsi="Times New Roman" w:cs="Times New Roman"/>
                <w:sz w:val="24"/>
                <w:szCs w:val="24"/>
              </w:rPr>
              <w:t>121</w:t>
            </w:r>
          </w:p>
        </w:tc>
        <w:tc>
          <w:tcPr>
            <w:tcW w:w="1698" w:type="dxa"/>
            <w:tcBorders>
              <w:top w:val="single" w:sz="4" w:space="0" w:color="auto"/>
              <w:left w:val="single" w:sz="4" w:space="0" w:color="auto"/>
              <w:bottom w:val="single" w:sz="4" w:space="0" w:color="auto"/>
              <w:right w:val="single" w:sz="4" w:space="0" w:color="auto"/>
            </w:tcBorders>
            <w:vAlign w:val="center"/>
          </w:tcPr>
          <w:p w14:paraId="683859E5" w14:textId="77777777" w:rsidR="00BF5D05" w:rsidRPr="00BF5D05" w:rsidRDefault="00BF5D05" w:rsidP="00BF5D05">
            <w:pPr>
              <w:spacing w:after="0" w:line="240" w:lineRule="auto"/>
              <w:jc w:val="center"/>
              <w:rPr>
                <w:rFonts w:ascii="Times New Roman" w:eastAsia="Times New Roman" w:hAnsi="Times New Roman" w:cs="Times New Roman"/>
                <w:sz w:val="24"/>
                <w:szCs w:val="24"/>
              </w:rPr>
            </w:pPr>
            <w:r w:rsidRPr="00BF5D05">
              <w:rPr>
                <w:rFonts w:ascii="Times New Roman" w:eastAsia="Times New Roman" w:hAnsi="Times New Roman" w:cs="Times New Roman"/>
                <w:sz w:val="24"/>
                <w:szCs w:val="24"/>
              </w:rPr>
              <w:t>44</w:t>
            </w:r>
          </w:p>
        </w:tc>
        <w:tc>
          <w:tcPr>
            <w:tcW w:w="1270" w:type="dxa"/>
            <w:tcBorders>
              <w:top w:val="single" w:sz="4" w:space="0" w:color="auto"/>
              <w:left w:val="single" w:sz="4" w:space="0" w:color="auto"/>
              <w:bottom w:val="single" w:sz="4" w:space="0" w:color="auto"/>
              <w:right w:val="single" w:sz="4" w:space="0" w:color="auto"/>
            </w:tcBorders>
            <w:vAlign w:val="center"/>
          </w:tcPr>
          <w:p w14:paraId="54DD9037" w14:textId="77777777" w:rsidR="00BF5D05" w:rsidRPr="00BF5D05" w:rsidRDefault="00BF5D05" w:rsidP="00BF5D05">
            <w:pPr>
              <w:spacing w:after="0" w:line="240" w:lineRule="auto"/>
              <w:jc w:val="center"/>
              <w:rPr>
                <w:rFonts w:ascii="Times New Roman" w:eastAsia="Times New Roman" w:hAnsi="Times New Roman" w:cs="Times New Roman"/>
                <w:sz w:val="24"/>
                <w:szCs w:val="24"/>
              </w:rPr>
            </w:pPr>
            <w:r w:rsidRPr="00BF5D05">
              <w:rPr>
                <w:rFonts w:ascii="Times New Roman" w:eastAsia="Times New Roman" w:hAnsi="Times New Roman" w:cs="Times New Roman"/>
                <w:sz w:val="24"/>
                <w:szCs w:val="24"/>
              </w:rPr>
              <w:t>11</w:t>
            </w:r>
          </w:p>
        </w:tc>
        <w:tc>
          <w:tcPr>
            <w:tcW w:w="1363" w:type="dxa"/>
            <w:tcBorders>
              <w:top w:val="single" w:sz="4" w:space="0" w:color="auto"/>
              <w:left w:val="single" w:sz="4" w:space="0" w:color="auto"/>
              <w:bottom w:val="single" w:sz="4" w:space="0" w:color="auto"/>
              <w:right w:val="single" w:sz="4" w:space="0" w:color="auto"/>
            </w:tcBorders>
            <w:vAlign w:val="center"/>
          </w:tcPr>
          <w:p w14:paraId="52F268A5" w14:textId="77777777" w:rsidR="00BF5D05" w:rsidRPr="00BF5D05" w:rsidRDefault="00BF5D05" w:rsidP="00BF5D05">
            <w:pPr>
              <w:spacing w:after="0" w:line="240" w:lineRule="auto"/>
              <w:jc w:val="center"/>
              <w:rPr>
                <w:rFonts w:ascii="Times New Roman" w:eastAsia="Times New Roman" w:hAnsi="Times New Roman" w:cs="Times New Roman"/>
                <w:b/>
                <w:sz w:val="24"/>
                <w:szCs w:val="24"/>
              </w:rPr>
            </w:pPr>
            <w:r w:rsidRPr="00BF5D05">
              <w:rPr>
                <w:rFonts w:ascii="Times New Roman" w:eastAsia="Times New Roman" w:hAnsi="Times New Roman" w:cs="Times New Roman"/>
                <w:b/>
                <w:sz w:val="24"/>
                <w:szCs w:val="24"/>
              </w:rPr>
              <w:t>176</w:t>
            </w:r>
          </w:p>
        </w:tc>
      </w:tr>
      <w:tr w:rsidR="00BF5D05" w:rsidRPr="00BF5D05" w14:paraId="394FFE6F" w14:textId="77777777" w:rsidTr="001D19C9">
        <w:trPr>
          <w:jc w:val="center"/>
        </w:trPr>
        <w:tc>
          <w:tcPr>
            <w:tcW w:w="1256" w:type="dxa"/>
            <w:tcBorders>
              <w:top w:val="single" w:sz="4" w:space="0" w:color="auto"/>
              <w:left w:val="single" w:sz="4" w:space="0" w:color="auto"/>
              <w:bottom w:val="single" w:sz="4" w:space="0" w:color="auto"/>
              <w:right w:val="single" w:sz="4" w:space="0" w:color="auto"/>
            </w:tcBorders>
          </w:tcPr>
          <w:p w14:paraId="3982A78E" w14:textId="77777777" w:rsidR="00BF5D05" w:rsidRPr="00BF5D05" w:rsidRDefault="00BF5D05" w:rsidP="00BF5D05">
            <w:pPr>
              <w:spacing w:after="0" w:line="240" w:lineRule="auto"/>
              <w:jc w:val="center"/>
              <w:rPr>
                <w:rFonts w:ascii="Times New Roman" w:eastAsia="Times New Roman" w:hAnsi="Times New Roman" w:cs="Times New Roman"/>
                <w:bCs/>
                <w:sz w:val="24"/>
                <w:szCs w:val="24"/>
              </w:rPr>
            </w:pPr>
            <w:r w:rsidRPr="00BF5D05">
              <w:rPr>
                <w:rFonts w:ascii="Times New Roman" w:eastAsia="Times New Roman" w:hAnsi="Times New Roman" w:cs="Times New Roman"/>
                <w:sz w:val="24"/>
                <w:szCs w:val="24"/>
              </w:rPr>
              <w:t>05./2027.</w:t>
            </w:r>
          </w:p>
        </w:tc>
        <w:tc>
          <w:tcPr>
            <w:tcW w:w="1270" w:type="dxa"/>
            <w:tcBorders>
              <w:top w:val="single" w:sz="4" w:space="0" w:color="auto"/>
              <w:left w:val="single" w:sz="4" w:space="0" w:color="auto"/>
              <w:bottom w:val="single" w:sz="4" w:space="0" w:color="auto"/>
              <w:right w:val="single" w:sz="4" w:space="0" w:color="auto"/>
            </w:tcBorders>
            <w:vAlign w:val="center"/>
          </w:tcPr>
          <w:p w14:paraId="6462C4EE" w14:textId="77777777" w:rsidR="00BF5D05" w:rsidRPr="00BF5D05" w:rsidRDefault="00BF5D05" w:rsidP="00BF5D05">
            <w:pPr>
              <w:spacing w:after="0" w:line="240" w:lineRule="auto"/>
              <w:jc w:val="center"/>
              <w:rPr>
                <w:rFonts w:ascii="Times New Roman" w:eastAsia="Times New Roman" w:hAnsi="Times New Roman" w:cs="Times New Roman"/>
                <w:sz w:val="24"/>
                <w:szCs w:val="24"/>
              </w:rPr>
            </w:pPr>
            <w:r w:rsidRPr="00BF5D05">
              <w:rPr>
                <w:rFonts w:ascii="Times New Roman" w:eastAsia="Times New Roman" w:hAnsi="Times New Roman" w:cs="Times New Roman"/>
                <w:sz w:val="24"/>
                <w:szCs w:val="24"/>
              </w:rPr>
              <w:t>31</w:t>
            </w:r>
          </w:p>
        </w:tc>
        <w:tc>
          <w:tcPr>
            <w:tcW w:w="1238" w:type="dxa"/>
            <w:tcBorders>
              <w:top w:val="single" w:sz="4" w:space="0" w:color="auto"/>
              <w:left w:val="single" w:sz="4" w:space="0" w:color="auto"/>
              <w:bottom w:val="single" w:sz="4" w:space="0" w:color="auto"/>
              <w:right w:val="single" w:sz="4" w:space="0" w:color="auto"/>
            </w:tcBorders>
            <w:vAlign w:val="center"/>
          </w:tcPr>
          <w:p w14:paraId="3C29D034" w14:textId="77777777" w:rsidR="00BF5D05" w:rsidRPr="00BF5D05" w:rsidRDefault="00BF5D05" w:rsidP="00BF5D05">
            <w:pPr>
              <w:spacing w:after="0" w:line="240" w:lineRule="auto"/>
              <w:jc w:val="center"/>
              <w:rPr>
                <w:rFonts w:ascii="Times New Roman" w:eastAsia="Times New Roman" w:hAnsi="Times New Roman" w:cs="Times New Roman"/>
                <w:sz w:val="24"/>
                <w:szCs w:val="24"/>
              </w:rPr>
            </w:pPr>
            <w:r w:rsidRPr="00BF5D05">
              <w:rPr>
                <w:rFonts w:ascii="Times New Roman" w:eastAsia="Times New Roman" w:hAnsi="Times New Roman" w:cs="Times New Roman"/>
                <w:sz w:val="24"/>
                <w:szCs w:val="24"/>
              </w:rPr>
              <w:t>5</w:t>
            </w:r>
          </w:p>
        </w:tc>
        <w:tc>
          <w:tcPr>
            <w:tcW w:w="1422" w:type="dxa"/>
            <w:tcBorders>
              <w:top w:val="single" w:sz="4" w:space="0" w:color="auto"/>
              <w:left w:val="single" w:sz="4" w:space="0" w:color="auto"/>
              <w:bottom w:val="single" w:sz="4" w:space="0" w:color="auto"/>
              <w:right w:val="single" w:sz="4" w:space="0" w:color="auto"/>
            </w:tcBorders>
            <w:vAlign w:val="center"/>
          </w:tcPr>
          <w:p w14:paraId="2B252A64" w14:textId="77777777" w:rsidR="00BF5D05" w:rsidRPr="00BF5D05" w:rsidRDefault="00BF5D05" w:rsidP="00BF5D05">
            <w:pPr>
              <w:spacing w:after="0" w:line="240" w:lineRule="auto"/>
              <w:jc w:val="center"/>
              <w:rPr>
                <w:rFonts w:ascii="Times New Roman" w:eastAsia="Times New Roman" w:hAnsi="Times New Roman" w:cs="Times New Roman"/>
                <w:sz w:val="24"/>
                <w:szCs w:val="24"/>
              </w:rPr>
            </w:pPr>
            <w:r w:rsidRPr="00BF5D05">
              <w:rPr>
                <w:rFonts w:ascii="Times New Roman" w:eastAsia="Times New Roman" w:hAnsi="Times New Roman" w:cs="Times New Roman"/>
                <w:sz w:val="24"/>
                <w:szCs w:val="24"/>
              </w:rPr>
              <w:t>5</w:t>
            </w:r>
          </w:p>
        </w:tc>
        <w:tc>
          <w:tcPr>
            <w:tcW w:w="1385" w:type="dxa"/>
            <w:tcBorders>
              <w:top w:val="single" w:sz="4" w:space="0" w:color="auto"/>
              <w:left w:val="single" w:sz="4" w:space="0" w:color="auto"/>
              <w:bottom w:val="single" w:sz="4" w:space="0" w:color="auto"/>
              <w:right w:val="single" w:sz="4" w:space="0" w:color="auto"/>
            </w:tcBorders>
            <w:vAlign w:val="center"/>
          </w:tcPr>
          <w:p w14:paraId="4BD80D74" w14:textId="77777777" w:rsidR="00BF5D05" w:rsidRPr="00BF5D05" w:rsidRDefault="00BF5D05" w:rsidP="00BF5D05">
            <w:pPr>
              <w:spacing w:after="0" w:line="240" w:lineRule="auto"/>
              <w:jc w:val="center"/>
              <w:rPr>
                <w:rFonts w:ascii="Times New Roman" w:eastAsia="Times New Roman" w:hAnsi="Times New Roman" w:cs="Times New Roman"/>
                <w:sz w:val="24"/>
                <w:szCs w:val="24"/>
              </w:rPr>
            </w:pPr>
            <w:r w:rsidRPr="00BF5D05">
              <w:rPr>
                <w:rFonts w:ascii="Times New Roman" w:eastAsia="Times New Roman" w:hAnsi="Times New Roman" w:cs="Times New Roman"/>
                <w:sz w:val="24"/>
                <w:szCs w:val="24"/>
              </w:rPr>
              <w:t>1</w:t>
            </w:r>
          </w:p>
        </w:tc>
        <w:tc>
          <w:tcPr>
            <w:tcW w:w="1245" w:type="dxa"/>
            <w:tcBorders>
              <w:top w:val="single" w:sz="4" w:space="0" w:color="auto"/>
              <w:left w:val="single" w:sz="4" w:space="0" w:color="auto"/>
              <w:bottom w:val="single" w:sz="4" w:space="0" w:color="auto"/>
              <w:right w:val="single" w:sz="4" w:space="0" w:color="auto"/>
            </w:tcBorders>
            <w:vAlign w:val="center"/>
          </w:tcPr>
          <w:p w14:paraId="3A88EDCA" w14:textId="77777777" w:rsidR="00BF5D05" w:rsidRPr="00BF5D05" w:rsidRDefault="00BF5D05" w:rsidP="00BF5D05">
            <w:pPr>
              <w:spacing w:after="0" w:line="240" w:lineRule="auto"/>
              <w:jc w:val="center"/>
              <w:rPr>
                <w:rFonts w:ascii="Times New Roman" w:eastAsia="Times New Roman" w:hAnsi="Times New Roman" w:cs="Times New Roman"/>
                <w:sz w:val="24"/>
                <w:szCs w:val="24"/>
              </w:rPr>
            </w:pPr>
            <w:r w:rsidRPr="00BF5D05">
              <w:rPr>
                <w:rFonts w:ascii="Times New Roman" w:eastAsia="Times New Roman" w:hAnsi="Times New Roman" w:cs="Times New Roman"/>
                <w:sz w:val="24"/>
                <w:szCs w:val="24"/>
              </w:rPr>
              <w:t>20</w:t>
            </w:r>
          </w:p>
        </w:tc>
        <w:tc>
          <w:tcPr>
            <w:tcW w:w="1461" w:type="dxa"/>
            <w:tcBorders>
              <w:top w:val="single" w:sz="4" w:space="0" w:color="auto"/>
              <w:left w:val="single" w:sz="4" w:space="0" w:color="auto"/>
              <w:bottom w:val="single" w:sz="4" w:space="0" w:color="auto"/>
              <w:right w:val="single" w:sz="4" w:space="0" w:color="auto"/>
            </w:tcBorders>
            <w:vAlign w:val="center"/>
            <w:hideMark/>
          </w:tcPr>
          <w:p w14:paraId="32171F46" w14:textId="77777777" w:rsidR="00BF5D05" w:rsidRPr="00BF5D05" w:rsidRDefault="00BF5D05" w:rsidP="00BF5D05">
            <w:pPr>
              <w:spacing w:after="0" w:line="240" w:lineRule="auto"/>
              <w:jc w:val="center"/>
              <w:rPr>
                <w:rFonts w:ascii="Times New Roman" w:eastAsia="Times New Roman" w:hAnsi="Times New Roman" w:cs="Times New Roman"/>
                <w:sz w:val="24"/>
                <w:szCs w:val="24"/>
              </w:rPr>
            </w:pPr>
            <w:r w:rsidRPr="00BF5D05">
              <w:rPr>
                <w:rFonts w:ascii="Times New Roman" w:eastAsia="Times New Roman" w:hAnsi="Times New Roman" w:cs="Times New Roman"/>
                <w:sz w:val="24"/>
                <w:szCs w:val="24"/>
              </w:rPr>
              <w:t>110</w:t>
            </w:r>
          </w:p>
        </w:tc>
        <w:tc>
          <w:tcPr>
            <w:tcW w:w="1698" w:type="dxa"/>
            <w:tcBorders>
              <w:top w:val="single" w:sz="4" w:space="0" w:color="auto"/>
              <w:left w:val="single" w:sz="4" w:space="0" w:color="auto"/>
              <w:bottom w:val="single" w:sz="4" w:space="0" w:color="auto"/>
              <w:right w:val="single" w:sz="4" w:space="0" w:color="auto"/>
            </w:tcBorders>
            <w:vAlign w:val="center"/>
          </w:tcPr>
          <w:p w14:paraId="3C177F72" w14:textId="77777777" w:rsidR="00BF5D05" w:rsidRPr="00BF5D05" w:rsidRDefault="00BF5D05" w:rsidP="00BF5D05">
            <w:pPr>
              <w:spacing w:after="0" w:line="240" w:lineRule="auto"/>
              <w:jc w:val="center"/>
              <w:rPr>
                <w:rFonts w:ascii="Times New Roman" w:eastAsia="Times New Roman" w:hAnsi="Times New Roman" w:cs="Times New Roman"/>
                <w:sz w:val="24"/>
                <w:szCs w:val="24"/>
              </w:rPr>
            </w:pPr>
            <w:r w:rsidRPr="00BF5D05">
              <w:rPr>
                <w:rFonts w:ascii="Times New Roman" w:eastAsia="Times New Roman" w:hAnsi="Times New Roman" w:cs="Times New Roman"/>
                <w:sz w:val="24"/>
                <w:szCs w:val="24"/>
              </w:rPr>
              <w:t>40</w:t>
            </w:r>
          </w:p>
        </w:tc>
        <w:tc>
          <w:tcPr>
            <w:tcW w:w="1270" w:type="dxa"/>
            <w:tcBorders>
              <w:top w:val="single" w:sz="4" w:space="0" w:color="auto"/>
              <w:left w:val="single" w:sz="4" w:space="0" w:color="auto"/>
              <w:bottom w:val="single" w:sz="4" w:space="0" w:color="auto"/>
              <w:right w:val="single" w:sz="4" w:space="0" w:color="auto"/>
            </w:tcBorders>
            <w:vAlign w:val="center"/>
          </w:tcPr>
          <w:p w14:paraId="6C810909" w14:textId="77777777" w:rsidR="00BF5D05" w:rsidRPr="00BF5D05" w:rsidRDefault="00BF5D05" w:rsidP="00BF5D05">
            <w:pPr>
              <w:spacing w:after="0" w:line="240" w:lineRule="auto"/>
              <w:jc w:val="center"/>
              <w:rPr>
                <w:rFonts w:ascii="Times New Roman" w:eastAsia="Times New Roman" w:hAnsi="Times New Roman" w:cs="Times New Roman"/>
                <w:sz w:val="24"/>
                <w:szCs w:val="24"/>
              </w:rPr>
            </w:pPr>
            <w:r w:rsidRPr="00BF5D05">
              <w:rPr>
                <w:rFonts w:ascii="Times New Roman" w:eastAsia="Times New Roman" w:hAnsi="Times New Roman" w:cs="Times New Roman"/>
                <w:sz w:val="24"/>
                <w:szCs w:val="24"/>
              </w:rPr>
              <w:t>10</w:t>
            </w:r>
          </w:p>
        </w:tc>
        <w:tc>
          <w:tcPr>
            <w:tcW w:w="1363" w:type="dxa"/>
            <w:tcBorders>
              <w:top w:val="single" w:sz="4" w:space="0" w:color="auto"/>
              <w:left w:val="single" w:sz="4" w:space="0" w:color="auto"/>
              <w:bottom w:val="single" w:sz="4" w:space="0" w:color="auto"/>
              <w:right w:val="single" w:sz="4" w:space="0" w:color="auto"/>
            </w:tcBorders>
            <w:vAlign w:val="center"/>
          </w:tcPr>
          <w:p w14:paraId="2D448932" w14:textId="77777777" w:rsidR="00BF5D05" w:rsidRPr="00BF5D05" w:rsidRDefault="00BF5D05" w:rsidP="00BF5D05">
            <w:pPr>
              <w:spacing w:after="0" w:line="240" w:lineRule="auto"/>
              <w:jc w:val="center"/>
              <w:rPr>
                <w:rFonts w:ascii="Times New Roman" w:eastAsia="Times New Roman" w:hAnsi="Times New Roman" w:cs="Times New Roman"/>
                <w:b/>
                <w:sz w:val="24"/>
                <w:szCs w:val="24"/>
              </w:rPr>
            </w:pPr>
            <w:r w:rsidRPr="00BF5D05">
              <w:rPr>
                <w:rFonts w:ascii="Times New Roman" w:eastAsia="Times New Roman" w:hAnsi="Times New Roman" w:cs="Times New Roman"/>
                <w:b/>
                <w:sz w:val="24"/>
                <w:szCs w:val="24"/>
              </w:rPr>
              <w:t>160</w:t>
            </w:r>
          </w:p>
        </w:tc>
      </w:tr>
      <w:tr w:rsidR="00BF5D05" w:rsidRPr="00BF5D05" w14:paraId="47FE2DCA" w14:textId="77777777" w:rsidTr="001D19C9">
        <w:trPr>
          <w:jc w:val="center"/>
        </w:trPr>
        <w:tc>
          <w:tcPr>
            <w:tcW w:w="1256" w:type="dxa"/>
            <w:tcBorders>
              <w:top w:val="single" w:sz="4" w:space="0" w:color="auto"/>
              <w:left w:val="single" w:sz="4" w:space="0" w:color="auto"/>
              <w:bottom w:val="single" w:sz="4" w:space="0" w:color="auto"/>
              <w:right w:val="single" w:sz="4" w:space="0" w:color="auto"/>
            </w:tcBorders>
          </w:tcPr>
          <w:p w14:paraId="4CE0B5CD" w14:textId="77777777" w:rsidR="00BF5D05" w:rsidRPr="00BF5D05" w:rsidRDefault="00BF5D05" w:rsidP="00BF5D05">
            <w:pPr>
              <w:spacing w:after="0" w:line="240" w:lineRule="auto"/>
              <w:jc w:val="center"/>
              <w:rPr>
                <w:rFonts w:ascii="Times New Roman" w:eastAsia="Times New Roman" w:hAnsi="Times New Roman" w:cs="Times New Roman"/>
                <w:bCs/>
                <w:sz w:val="24"/>
                <w:szCs w:val="24"/>
              </w:rPr>
            </w:pPr>
            <w:r w:rsidRPr="00BF5D05">
              <w:rPr>
                <w:rFonts w:ascii="Times New Roman" w:eastAsia="Times New Roman" w:hAnsi="Times New Roman" w:cs="Times New Roman"/>
                <w:sz w:val="24"/>
                <w:szCs w:val="24"/>
              </w:rPr>
              <w:t>06./2027.</w:t>
            </w:r>
          </w:p>
        </w:tc>
        <w:tc>
          <w:tcPr>
            <w:tcW w:w="1270" w:type="dxa"/>
            <w:tcBorders>
              <w:top w:val="single" w:sz="4" w:space="0" w:color="auto"/>
              <w:left w:val="single" w:sz="4" w:space="0" w:color="auto"/>
              <w:bottom w:val="single" w:sz="4" w:space="0" w:color="auto"/>
              <w:right w:val="single" w:sz="4" w:space="0" w:color="auto"/>
            </w:tcBorders>
            <w:vAlign w:val="center"/>
          </w:tcPr>
          <w:p w14:paraId="63AB4C44" w14:textId="77777777" w:rsidR="00BF5D05" w:rsidRPr="00BF5D05" w:rsidRDefault="00BF5D05" w:rsidP="00BF5D05">
            <w:pPr>
              <w:spacing w:after="0" w:line="240" w:lineRule="auto"/>
              <w:jc w:val="center"/>
              <w:rPr>
                <w:rFonts w:ascii="Times New Roman" w:eastAsia="Times New Roman" w:hAnsi="Times New Roman" w:cs="Times New Roman"/>
                <w:sz w:val="24"/>
                <w:szCs w:val="24"/>
              </w:rPr>
            </w:pPr>
            <w:r w:rsidRPr="00BF5D05">
              <w:rPr>
                <w:rFonts w:ascii="Times New Roman" w:eastAsia="Times New Roman" w:hAnsi="Times New Roman" w:cs="Times New Roman"/>
                <w:sz w:val="24"/>
                <w:szCs w:val="24"/>
              </w:rPr>
              <w:t>30</w:t>
            </w:r>
          </w:p>
        </w:tc>
        <w:tc>
          <w:tcPr>
            <w:tcW w:w="1238" w:type="dxa"/>
            <w:tcBorders>
              <w:top w:val="single" w:sz="4" w:space="0" w:color="auto"/>
              <w:left w:val="single" w:sz="4" w:space="0" w:color="auto"/>
              <w:bottom w:val="single" w:sz="4" w:space="0" w:color="auto"/>
              <w:right w:val="single" w:sz="4" w:space="0" w:color="auto"/>
            </w:tcBorders>
            <w:vAlign w:val="center"/>
          </w:tcPr>
          <w:p w14:paraId="3D99C1E4" w14:textId="77777777" w:rsidR="00BF5D05" w:rsidRPr="00BF5D05" w:rsidRDefault="00BF5D05" w:rsidP="00BF5D05">
            <w:pPr>
              <w:spacing w:after="0" w:line="240" w:lineRule="auto"/>
              <w:jc w:val="center"/>
              <w:rPr>
                <w:rFonts w:ascii="Times New Roman" w:eastAsia="Times New Roman" w:hAnsi="Times New Roman" w:cs="Times New Roman"/>
                <w:sz w:val="24"/>
                <w:szCs w:val="24"/>
              </w:rPr>
            </w:pPr>
            <w:r w:rsidRPr="00BF5D05">
              <w:rPr>
                <w:rFonts w:ascii="Times New Roman" w:eastAsia="Times New Roman" w:hAnsi="Times New Roman" w:cs="Times New Roman"/>
                <w:sz w:val="24"/>
                <w:szCs w:val="24"/>
              </w:rPr>
              <w:t>4</w:t>
            </w:r>
          </w:p>
        </w:tc>
        <w:tc>
          <w:tcPr>
            <w:tcW w:w="1422" w:type="dxa"/>
            <w:tcBorders>
              <w:top w:val="single" w:sz="4" w:space="0" w:color="auto"/>
              <w:left w:val="single" w:sz="4" w:space="0" w:color="auto"/>
              <w:bottom w:val="single" w:sz="4" w:space="0" w:color="auto"/>
              <w:right w:val="single" w:sz="4" w:space="0" w:color="auto"/>
            </w:tcBorders>
            <w:vAlign w:val="center"/>
          </w:tcPr>
          <w:p w14:paraId="4EB024F7" w14:textId="77777777" w:rsidR="00BF5D05" w:rsidRPr="00BF5D05" w:rsidRDefault="00BF5D05" w:rsidP="00BF5D05">
            <w:pPr>
              <w:spacing w:after="0" w:line="240" w:lineRule="auto"/>
              <w:jc w:val="center"/>
              <w:rPr>
                <w:rFonts w:ascii="Times New Roman" w:eastAsia="Times New Roman" w:hAnsi="Times New Roman" w:cs="Times New Roman"/>
                <w:sz w:val="24"/>
                <w:szCs w:val="24"/>
              </w:rPr>
            </w:pPr>
            <w:r w:rsidRPr="00BF5D05">
              <w:rPr>
                <w:rFonts w:ascii="Times New Roman" w:eastAsia="Times New Roman" w:hAnsi="Times New Roman" w:cs="Times New Roman"/>
                <w:sz w:val="24"/>
                <w:szCs w:val="24"/>
              </w:rPr>
              <w:t>4</w:t>
            </w:r>
          </w:p>
        </w:tc>
        <w:tc>
          <w:tcPr>
            <w:tcW w:w="1385" w:type="dxa"/>
            <w:tcBorders>
              <w:top w:val="single" w:sz="4" w:space="0" w:color="auto"/>
              <w:left w:val="single" w:sz="4" w:space="0" w:color="auto"/>
              <w:bottom w:val="single" w:sz="4" w:space="0" w:color="auto"/>
              <w:right w:val="single" w:sz="4" w:space="0" w:color="auto"/>
            </w:tcBorders>
            <w:vAlign w:val="center"/>
          </w:tcPr>
          <w:p w14:paraId="5686E91A" w14:textId="77777777" w:rsidR="00BF5D05" w:rsidRPr="00BF5D05" w:rsidRDefault="00BF5D05" w:rsidP="00BF5D05">
            <w:pPr>
              <w:spacing w:after="0" w:line="240" w:lineRule="auto"/>
              <w:jc w:val="center"/>
              <w:rPr>
                <w:rFonts w:ascii="Times New Roman" w:eastAsia="Times New Roman" w:hAnsi="Times New Roman" w:cs="Times New Roman"/>
                <w:sz w:val="24"/>
                <w:szCs w:val="24"/>
              </w:rPr>
            </w:pPr>
            <w:r w:rsidRPr="00BF5D05">
              <w:rPr>
                <w:rFonts w:ascii="Times New Roman" w:eastAsia="Times New Roman" w:hAnsi="Times New Roman" w:cs="Times New Roman"/>
                <w:sz w:val="24"/>
                <w:szCs w:val="24"/>
              </w:rPr>
              <w:t>1</w:t>
            </w:r>
          </w:p>
        </w:tc>
        <w:tc>
          <w:tcPr>
            <w:tcW w:w="1245" w:type="dxa"/>
            <w:tcBorders>
              <w:top w:val="single" w:sz="4" w:space="0" w:color="auto"/>
              <w:left w:val="single" w:sz="4" w:space="0" w:color="auto"/>
              <w:bottom w:val="single" w:sz="4" w:space="0" w:color="auto"/>
              <w:right w:val="single" w:sz="4" w:space="0" w:color="auto"/>
            </w:tcBorders>
            <w:vAlign w:val="center"/>
          </w:tcPr>
          <w:p w14:paraId="10A96E54" w14:textId="77777777" w:rsidR="00BF5D05" w:rsidRPr="00BF5D05" w:rsidRDefault="00BF5D05" w:rsidP="00BF5D05">
            <w:pPr>
              <w:spacing w:after="0" w:line="240" w:lineRule="auto"/>
              <w:jc w:val="center"/>
              <w:rPr>
                <w:rFonts w:ascii="Times New Roman" w:eastAsia="Times New Roman" w:hAnsi="Times New Roman" w:cs="Times New Roman"/>
                <w:sz w:val="24"/>
                <w:szCs w:val="24"/>
              </w:rPr>
            </w:pPr>
            <w:r w:rsidRPr="00BF5D05">
              <w:rPr>
                <w:rFonts w:ascii="Times New Roman" w:eastAsia="Times New Roman" w:hAnsi="Times New Roman" w:cs="Times New Roman"/>
                <w:sz w:val="24"/>
                <w:szCs w:val="24"/>
              </w:rPr>
              <w:t>21</w:t>
            </w:r>
          </w:p>
        </w:tc>
        <w:tc>
          <w:tcPr>
            <w:tcW w:w="1461" w:type="dxa"/>
            <w:tcBorders>
              <w:top w:val="single" w:sz="4" w:space="0" w:color="auto"/>
              <w:left w:val="single" w:sz="4" w:space="0" w:color="auto"/>
              <w:bottom w:val="single" w:sz="4" w:space="0" w:color="auto"/>
              <w:right w:val="single" w:sz="4" w:space="0" w:color="auto"/>
            </w:tcBorders>
            <w:vAlign w:val="center"/>
            <w:hideMark/>
          </w:tcPr>
          <w:p w14:paraId="4EFA44DC" w14:textId="77777777" w:rsidR="00BF5D05" w:rsidRPr="00BF5D05" w:rsidRDefault="00BF5D05" w:rsidP="00BF5D05">
            <w:pPr>
              <w:spacing w:after="0" w:line="240" w:lineRule="auto"/>
              <w:jc w:val="center"/>
              <w:rPr>
                <w:rFonts w:ascii="Times New Roman" w:eastAsia="Times New Roman" w:hAnsi="Times New Roman" w:cs="Times New Roman"/>
                <w:sz w:val="24"/>
                <w:szCs w:val="24"/>
              </w:rPr>
            </w:pPr>
            <w:r w:rsidRPr="00BF5D05">
              <w:rPr>
                <w:rFonts w:ascii="Times New Roman" w:eastAsia="Times New Roman" w:hAnsi="Times New Roman" w:cs="Times New Roman"/>
                <w:sz w:val="24"/>
                <w:szCs w:val="24"/>
              </w:rPr>
              <w:t>115,5</w:t>
            </w:r>
          </w:p>
        </w:tc>
        <w:tc>
          <w:tcPr>
            <w:tcW w:w="1698" w:type="dxa"/>
            <w:tcBorders>
              <w:top w:val="single" w:sz="4" w:space="0" w:color="auto"/>
              <w:left w:val="single" w:sz="4" w:space="0" w:color="auto"/>
              <w:bottom w:val="single" w:sz="4" w:space="0" w:color="auto"/>
              <w:right w:val="single" w:sz="4" w:space="0" w:color="auto"/>
            </w:tcBorders>
            <w:vAlign w:val="center"/>
          </w:tcPr>
          <w:p w14:paraId="72309C89" w14:textId="77777777" w:rsidR="00BF5D05" w:rsidRPr="00BF5D05" w:rsidRDefault="00BF5D05" w:rsidP="00BF5D05">
            <w:pPr>
              <w:spacing w:after="0" w:line="240" w:lineRule="auto"/>
              <w:jc w:val="center"/>
              <w:rPr>
                <w:rFonts w:ascii="Times New Roman" w:eastAsia="Times New Roman" w:hAnsi="Times New Roman" w:cs="Times New Roman"/>
                <w:sz w:val="24"/>
                <w:szCs w:val="24"/>
              </w:rPr>
            </w:pPr>
            <w:r w:rsidRPr="00BF5D05">
              <w:rPr>
                <w:rFonts w:ascii="Times New Roman" w:eastAsia="Times New Roman" w:hAnsi="Times New Roman" w:cs="Times New Roman"/>
                <w:sz w:val="24"/>
                <w:szCs w:val="24"/>
              </w:rPr>
              <w:t>42</w:t>
            </w:r>
          </w:p>
        </w:tc>
        <w:tc>
          <w:tcPr>
            <w:tcW w:w="1270" w:type="dxa"/>
            <w:tcBorders>
              <w:top w:val="single" w:sz="4" w:space="0" w:color="auto"/>
              <w:left w:val="single" w:sz="4" w:space="0" w:color="auto"/>
              <w:bottom w:val="single" w:sz="4" w:space="0" w:color="auto"/>
              <w:right w:val="single" w:sz="4" w:space="0" w:color="auto"/>
            </w:tcBorders>
            <w:vAlign w:val="center"/>
          </w:tcPr>
          <w:p w14:paraId="4DF23432" w14:textId="77777777" w:rsidR="00BF5D05" w:rsidRPr="00BF5D05" w:rsidRDefault="00BF5D05" w:rsidP="00BF5D05">
            <w:pPr>
              <w:spacing w:after="0" w:line="240" w:lineRule="auto"/>
              <w:jc w:val="center"/>
              <w:rPr>
                <w:rFonts w:ascii="Times New Roman" w:eastAsia="Times New Roman" w:hAnsi="Times New Roman" w:cs="Times New Roman"/>
                <w:sz w:val="24"/>
                <w:szCs w:val="24"/>
              </w:rPr>
            </w:pPr>
            <w:r w:rsidRPr="00BF5D05">
              <w:rPr>
                <w:rFonts w:ascii="Times New Roman" w:eastAsia="Times New Roman" w:hAnsi="Times New Roman" w:cs="Times New Roman"/>
                <w:sz w:val="24"/>
                <w:szCs w:val="24"/>
              </w:rPr>
              <w:t>10,5</w:t>
            </w:r>
          </w:p>
        </w:tc>
        <w:tc>
          <w:tcPr>
            <w:tcW w:w="1363" w:type="dxa"/>
            <w:tcBorders>
              <w:top w:val="single" w:sz="4" w:space="0" w:color="auto"/>
              <w:left w:val="single" w:sz="4" w:space="0" w:color="auto"/>
              <w:bottom w:val="single" w:sz="4" w:space="0" w:color="auto"/>
              <w:right w:val="single" w:sz="4" w:space="0" w:color="auto"/>
            </w:tcBorders>
            <w:vAlign w:val="center"/>
          </w:tcPr>
          <w:p w14:paraId="5FC948E4" w14:textId="77777777" w:rsidR="00BF5D05" w:rsidRPr="00BF5D05" w:rsidRDefault="00BF5D05" w:rsidP="00BF5D05">
            <w:pPr>
              <w:spacing w:after="0" w:line="240" w:lineRule="auto"/>
              <w:jc w:val="center"/>
              <w:rPr>
                <w:rFonts w:ascii="Times New Roman" w:eastAsia="Times New Roman" w:hAnsi="Times New Roman" w:cs="Times New Roman"/>
                <w:b/>
                <w:sz w:val="24"/>
                <w:szCs w:val="24"/>
              </w:rPr>
            </w:pPr>
            <w:r w:rsidRPr="00BF5D05">
              <w:rPr>
                <w:rFonts w:ascii="Times New Roman" w:eastAsia="Times New Roman" w:hAnsi="Times New Roman" w:cs="Times New Roman"/>
                <w:b/>
                <w:sz w:val="24"/>
                <w:szCs w:val="24"/>
              </w:rPr>
              <w:t>168</w:t>
            </w:r>
          </w:p>
        </w:tc>
      </w:tr>
      <w:tr w:rsidR="00BF5D05" w:rsidRPr="00BF5D05" w14:paraId="3EB61811" w14:textId="77777777" w:rsidTr="001D19C9">
        <w:trPr>
          <w:jc w:val="center"/>
        </w:trPr>
        <w:tc>
          <w:tcPr>
            <w:tcW w:w="1256" w:type="dxa"/>
            <w:tcBorders>
              <w:top w:val="single" w:sz="4" w:space="0" w:color="auto"/>
              <w:left w:val="single" w:sz="4" w:space="0" w:color="auto"/>
              <w:bottom w:val="single" w:sz="4" w:space="0" w:color="auto"/>
              <w:right w:val="single" w:sz="4" w:space="0" w:color="auto"/>
            </w:tcBorders>
          </w:tcPr>
          <w:p w14:paraId="7D2F8BDA" w14:textId="77777777" w:rsidR="00BF5D05" w:rsidRPr="00BF5D05" w:rsidRDefault="00BF5D05" w:rsidP="00BF5D05">
            <w:pPr>
              <w:spacing w:after="0" w:line="240" w:lineRule="auto"/>
              <w:jc w:val="center"/>
              <w:rPr>
                <w:rFonts w:ascii="Times New Roman" w:eastAsia="Times New Roman" w:hAnsi="Times New Roman" w:cs="Times New Roman"/>
                <w:bCs/>
                <w:sz w:val="24"/>
                <w:szCs w:val="24"/>
              </w:rPr>
            </w:pPr>
            <w:r w:rsidRPr="00BF5D05">
              <w:rPr>
                <w:rFonts w:ascii="Times New Roman" w:eastAsia="Times New Roman" w:hAnsi="Times New Roman" w:cs="Times New Roman"/>
                <w:sz w:val="24"/>
                <w:szCs w:val="24"/>
              </w:rPr>
              <w:t>07./2027.</w:t>
            </w:r>
          </w:p>
        </w:tc>
        <w:tc>
          <w:tcPr>
            <w:tcW w:w="1270" w:type="dxa"/>
            <w:tcBorders>
              <w:top w:val="single" w:sz="4" w:space="0" w:color="auto"/>
              <w:left w:val="single" w:sz="4" w:space="0" w:color="auto"/>
              <w:bottom w:val="single" w:sz="4" w:space="0" w:color="auto"/>
              <w:right w:val="single" w:sz="4" w:space="0" w:color="auto"/>
            </w:tcBorders>
            <w:vAlign w:val="center"/>
          </w:tcPr>
          <w:p w14:paraId="2415127F" w14:textId="77777777" w:rsidR="00BF5D05" w:rsidRPr="00BF5D05" w:rsidRDefault="00BF5D05" w:rsidP="00BF5D05">
            <w:pPr>
              <w:spacing w:after="0" w:line="240" w:lineRule="auto"/>
              <w:jc w:val="center"/>
              <w:rPr>
                <w:rFonts w:ascii="Times New Roman" w:eastAsia="Times New Roman" w:hAnsi="Times New Roman" w:cs="Times New Roman"/>
                <w:sz w:val="24"/>
                <w:szCs w:val="24"/>
              </w:rPr>
            </w:pPr>
            <w:r w:rsidRPr="00BF5D05">
              <w:rPr>
                <w:rFonts w:ascii="Times New Roman" w:eastAsia="Times New Roman" w:hAnsi="Times New Roman" w:cs="Times New Roman"/>
                <w:sz w:val="24"/>
                <w:szCs w:val="24"/>
              </w:rPr>
              <w:t>31</w:t>
            </w:r>
          </w:p>
        </w:tc>
        <w:tc>
          <w:tcPr>
            <w:tcW w:w="1238" w:type="dxa"/>
            <w:tcBorders>
              <w:top w:val="single" w:sz="4" w:space="0" w:color="auto"/>
              <w:left w:val="single" w:sz="4" w:space="0" w:color="auto"/>
              <w:bottom w:val="single" w:sz="4" w:space="0" w:color="auto"/>
              <w:right w:val="single" w:sz="4" w:space="0" w:color="auto"/>
            </w:tcBorders>
            <w:vAlign w:val="center"/>
          </w:tcPr>
          <w:p w14:paraId="577365FB" w14:textId="77777777" w:rsidR="00BF5D05" w:rsidRPr="00BF5D05" w:rsidRDefault="00BF5D05" w:rsidP="00BF5D05">
            <w:pPr>
              <w:spacing w:after="0" w:line="240" w:lineRule="auto"/>
              <w:jc w:val="center"/>
              <w:rPr>
                <w:rFonts w:ascii="Times New Roman" w:eastAsia="Times New Roman" w:hAnsi="Times New Roman" w:cs="Times New Roman"/>
                <w:sz w:val="24"/>
                <w:szCs w:val="24"/>
              </w:rPr>
            </w:pPr>
            <w:r w:rsidRPr="00BF5D05">
              <w:rPr>
                <w:rFonts w:ascii="Times New Roman" w:eastAsia="Times New Roman" w:hAnsi="Times New Roman" w:cs="Times New Roman"/>
                <w:sz w:val="24"/>
                <w:szCs w:val="24"/>
              </w:rPr>
              <w:t>4</w:t>
            </w:r>
          </w:p>
        </w:tc>
        <w:tc>
          <w:tcPr>
            <w:tcW w:w="1422" w:type="dxa"/>
            <w:tcBorders>
              <w:top w:val="single" w:sz="4" w:space="0" w:color="auto"/>
              <w:left w:val="single" w:sz="4" w:space="0" w:color="auto"/>
              <w:bottom w:val="single" w:sz="4" w:space="0" w:color="auto"/>
              <w:right w:val="single" w:sz="4" w:space="0" w:color="auto"/>
            </w:tcBorders>
            <w:vAlign w:val="center"/>
          </w:tcPr>
          <w:p w14:paraId="011C31D8" w14:textId="77777777" w:rsidR="00BF5D05" w:rsidRPr="00BF5D05" w:rsidRDefault="00BF5D05" w:rsidP="00BF5D05">
            <w:pPr>
              <w:spacing w:after="0" w:line="240" w:lineRule="auto"/>
              <w:jc w:val="center"/>
              <w:rPr>
                <w:rFonts w:ascii="Times New Roman" w:eastAsia="Times New Roman" w:hAnsi="Times New Roman" w:cs="Times New Roman"/>
                <w:sz w:val="24"/>
                <w:szCs w:val="24"/>
              </w:rPr>
            </w:pPr>
            <w:r w:rsidRPr="00BF5D05">
              <w:rPr>
                <w:rFonts w:ascii="Times New Roman" w:eastAsia="Times New Roman" w:hAnsi="Times New Roman" w:cs="Times New Roman"/>
                <w:sz w:val="24"/>
                <w:szCs w:val="24"/>
              </w:rPr>
              <w:t>4</w:t>
            </w:r>
          </w:p>
        </w:tc>
        <w:tc>
          <w:tcPr>
            <w:tcW w:w="1385" w:type="dxa"/>
            <w:tcBorders>
              <w:top w:val="single" w:sz="4" w:space="0" w:color="auto"/>
              <w:left w:val="single" w:sz="4" w:space="0" w:color="auto"/>
              <w:bottom w:val="single" w:sz="4" w:space="0" w:color="auto"/>
              <w:right w:val="single" w:sz="4" w:space="0" w:color="auto"/>
            </w:tcBorders>
            <w:vAlign w:val="center"/>
          </w:tcPr>
          <w:p w14:paraId="31B0CEE9" w14:textId="77777777" w:rsidR="00BF5D05" w:rsidRPr="00BF5D05" w:rsidRDefault="00BF5D05" w:rsidP="00BF5D05">
            <w:pPr>
              <w:spacing w:after="0" w:line="240" w:lineRule="auto"/>
              <w:jc w:val="center"/>
              <w:rPr>
                <w:rFonts w:ascii="Times New Roman" w:eastAsia="Times New Roman" w:hAnsi="Times New Roman" w:cs="Times New Roman"/>
                <w:sz w:val="24"/>
                <w:szCs w:val="24"/>
              </w:rPr>
            </w:pPr>
            <w:r w:rsidRPr="00BF5D05">
              <w:rPr>
                <w:rFonts w:ascii="Times New Roman" w:eastAsia="Times New Roman" w:hAnsi="Times New Roman" w:cs="Times New Roman"/>
                <w:sz w:val="24"/>
                <w:szCs w:val="24"/>
              </w:rPr>
              <w:t>0</w:t>
            </w:r>
          </w:p>
        </w:tc>
        <w:tc>
          <w:tcPr>
            <w:tcW w:w="1245" w:type="dxa"/>
            <w:tcBorders>
              <w:top w:val="single" w:sz="4" w:space="0" w:color="auto"/>
              <w:left w:val="single" w:sz="4" w:space="0" w:color="auto"/>
              <w:bottom w:val="single" w:sz="4" w:space="0" w:color="auto"/>
              <w:right w:val="single" w:sz="4" w:space="0" w:color="auto"/>
            </w:tcBorders>
            <w:vAlign w:val="center"/>
          </w:tcPr>
          <w:p w14:paraId="66FE9743" w14:textId="77777777" w:rsidR="00BF5D05" w:rsidRPr="00BF5D05" w:rsidRDefault="00BF5D05" w:rsidP="00BF5D05">
            <w:pPr>
              <w:spacing w:after="0" w:line="240" w:lineRule="auto"/>
              <w:jc w:val="center"/>
              <w:rPr>
                <w:rFonts w:ascii="Times New Roman" w:eastAsia="Times New Roman" w:hAnsi="Times New Roman" w:cs="Times New Roman"/>
                <w:sz w:val="24"/>
                <w:szCs w:val="24"/>
              </w:rPr>
            </w:pPr>
            <w:r w:rsidRPr="00BF5D05">
              <w:rPr>
                <w:rFonts w:ascii="Times New Roman" w:eastAsia="Times New Roman" w:hAnsi="Times New Roman" w:cs="Times New Roman"/>
                <w:sz w:val="24"/>
                <w:szCs w:val="24"/>
              </w:rPr>
              <w:t>22</w:t>
            </w:r>
          </w:p>
        </w:tc>
        <w:tc>
          <w:tcPr>
            <w:tcW w:w="1461" w:type="dxa"/>
            <w:tcBorders>
              <w:top w:val="single" w:sz="4" w:space="0" w:color="auto"/>
              <w:left w:val="single" w:sz="4" w:space="0" w:color="auto"/>
              <w:bottom w:val="single" w:sz="4" w:space="0" w:color="auto"/>
              <w:right w:val="single" w:sz="4" w:space="0" w:color="auto"/>
            </w:tcBorders>
            <w:vAlign w:val="center"/>
            <w:hideMark/>
          </w:tcPr>
          <w:p w14:paraId="4FFDC9C8" w14:textId="77777777" w:rsidR="00BF5D05" w:rsidRPr="00BF5D05" w:rsidRDefault="00BF5D05" w:rsidP="00BF5D05">
            <w:pPr>
              <w:spacing w:after="0" w:line="240" w:lineRule="auto"/>
              <w:jc w:val="center"/>
              <w:rPr>
                <w:rFonts w:ascii="Times New Roman" w:eastAsia="Times New Roman" w:hAnsi="Times New Roman" w:cs="Times New Roman"/>
                <w:sz w:val="24"/>
                <w:szCs w:val="24"/>
              </w:rPr>
            </w:pPr>
            <w:r w:rsidRPr="00BF5D05">
              <w:rPr>
                <w:rFonts w:ascii="Times New Roman" w:eastAsia="Times New Roman" w:hAnsi="Times New Roman" w:cs="Times New Roman"/>
                <w:sz w:val="24"/>
                <w:szCs w:val="24"/>
              </w:rPr>
              <w:t>121</w:t>
            </w:r>
          </w:p>
        </w:tc>
        <w:tc>
          <w:tcPr>
            <w:tcW w:w="1698" w:type="dxa"/>
            <w:tcBorders>
              <w:top w:val="single" w:sz="4" w:space="0" w:color="auto"/>
              <w:left w:val="single" w:sz="4" w:space="0" w:color="auto"/>
              <w:bottom w:val="single" w:sz="4" w:space="0" w:color="auto"/>
              <w:right w:val="single" w:sz="4" w:space="0" w:color="auto"/>
            </w:tcBorders>
            <w:vAlign w:val="center"/>
          </w:tcPr>
          <w:p w14:paraId="5632D71F" w14:textId="77777777" w:rsidR="00BF5D05" w:rsidRPr="00BF5D05" w:rsidRDefault="00BF5D05" w:rsidP="00BF5D05">
            <w:pPr>
              <w:spacing w:after="0" w:line="240" w:lineRule="auto"/>
              <w:jc w:val="center"/>
              <w:rPr>
                <w:rFonts w:ascii="Times New Roman" w:eastAsia="Times New Roman" w:hAnsi="Times New Roman" w:cs="Times New Roman"/>
                <w:sz w:val="24"/>
                <w:szCs w:val="24"/>
              </w:rPr>
            </w:pPr>
            <w:r w:rsidRPr="00BF5D05">
              <w:rPr>
                <w:rFonts w:ascii="Times New Roman" w:eastAsia="Times New Roman" w:hAnsi="Times New Roman" w:cs="Times New Roman"/>
                <w:sz w:val="24"/>
                <w:szCs w:val="24"/>
              </w:rPr>
              <w:t>44</w:t>
            </w:r>
          </w:p>
        </w:tc>
        <w:tc>
          <w:tcPr>
            <w:tcW w:w="1270" w:type="dxa"/>
            <w:tcBorders>
              <w:top w:val="single" w:sz="4" w:space="0" w:color="auto"/>
              <w:left w:val="single" w:sz="4" w:space="0" w:color="auto"/>
              <w:bottom w:val="single" w:sz="4" w:space="0" w:color="auto"/>
              <w:right w:val="single" w:sz="4" w:space="0" w:color="auto"/>
            </w:tcBorders>
            <w:vAlign w:val="center"/>
          </w:tcPr>
          <w:p w14:paraId="77739574" w14:textId="77777777" w:rsidR="00BF5D05" w:rsidRPr="00BF5D05" w:rsidRDefault="00BF5D05" w:rsidP="00BF5D05">
            <w:pPr>
              <w:spacing w:after="0" w:line="240" w:lineRule="auto"/>
              <w:jc w:val="center"/>
              <w:rPr>
                <w:rFonts w:ascii="Times New Roman" w:eastAsia="Times New Roman" w:hAnsi="Times New Roman" w:cs="Times New Roman"/>
                <w:sz w:val="24"/>
                <w:szCs w:val="24"/>
              </w:rPr>
            </w:pPr>
            <w:r w:rsidRPr="00BF5D05">
              <w:rPr>
                <w:rFonts w:ascii="Times New Roman" w:eastAsia="Times New Roman" w:hAnsi="Times New Roman" w:cs="Times New Roman"/>
                <w:sz w:val="24"/>
                <w:szCs w:val="24"/>
              </w:rPr>
              <w:t>11</w:t>
            </w:r>
          </w:p>
        </w:tc>
        <w:tc>
          <w:tcPr>
            <w:tcW w:w="1363" w:type="dxa"/>
            <w:tcBorders>
              <w:top w:val="single" w:sz="4" w:space="0" w:color="auto"/>
              <w:left w:val="single" w:sz="4" w:space="0" w:color="auto"/>
              <w:bottom w:val="single" w:sz="4" w:space="0" w:color="auto"/>
              <w:right w:val="single" w:sz="4" w:space="0" w:color="auto"/>
            </w:tcBorders>
            <w:vAlign w:val="center"/>
          </w:tcPr>
          <w:p w14:paraId="28397123" w14:textId="77777777" w:rsidR="00BF5D05" w:rsidRPr="00BF5D05" w:rsidRDefault="00BF5D05" w:rsidP="00BF5D05">
            <w:pPr>
              <w:spacing w:after="0" w:line="240" w:lineRule="auto"/>
              <w:jc w:val="center"/>
              <w:rPr>
                <w:rFonts w:ascii="Times New Roman" w:eastAsia="Times New Roman" w:hAnsi="Times New Roman" w:cs="Times New Roman"/>
                <w:b/>
                <w:sz w:val="24"/>
                <w:szCs w:val="24"/>
              </w:rPr>
            </w:pPr>
            <w:r w:rsidRPr="00BF5D05">
              <w:rPr>
                <w:rFonts w:ascii="Times New Roman" w:eastAsia="Times New Roman" w:hAnsi="Times New Roman" w:cs="Times New Roman"/>
                <w:b/>
                <w:sz w:val="24"/>
                <w:szCs w:val="24"/>
              </w:rPr>
              <w:t>176</w:t>
            </w:r>
          </w:p>
        </w:tc>
      </w:tr>
      <w:tr w:rsidR="00BF5D05" w:rsidRPr="00BF5D05" w14:paraId="21233D88" w14:textId="77777777" w:rsidTr="001D19C9">
        <w:trPr>
          <w:jc w:val="center"/>
        </w:trPr>
        <w:tc>
          <w:tcPr>
            <w:tcW w:w="1256" w:type="dxa"/>
            <w:tcBorders>
              <w:top w:val="single" w:sz="4" w:space="0" w:color="auto"/>
              <w:left w:val="single" w:sz="4" w:space="0" w:color="auto"/>
              <w:bottom w:val="single" w:sz="4" w:space="0" w:color="auto"/>
              <w:right w:val="single" w:sz="4" w:space="0" w:color="auto"/>
            </w:tcBorders>
          </w:tcPr>
          <w:p w14:paraId="6AC62189" w14:textId="77777777" w:rsidR="00BF5D05" w:rsidRPr="00BF5D05" w:rsidRDefault="00BF5D05" w:rsidP="00BF5D05">
            <w:pPr>
              <w:spacing w:after="0" w:line="240" w:lineRule="auto"/>
              <w:jc w:val="center"/>
              <w:rPr>
                <w:rFonts w:ascii="Times New Roman" w:eastAsia="Times New Roman" w:hAnsi="Times New Roman" w:cs="Times New Roman"/>
                <w:bCs/>
                <w:sz w:val="24"/>
                <w:szCs w:val="24"/>
              </w:rPr>
            </w:pPr>
            <w:r w:rsidRPr="00BF5D05">
              <w:rPr>
                <w:rFonts w:ascii="Times New Roman" w:eastAsia="Times New Roman" w:hAnsi="Times New Roman" w:cs="Times New Roman"/>
                <w:sz w:val="24"/>
                <w:szCs w:val="24"/>
              </w:rPr>
              <w:t>08./2027.</w:t>
            </w:r>
          </w:p>
        </w:tc>
        <w:tc>
          <w:tcPr>
            <w:tcW w:w="1270" w:type="dxa"/>
            <w:tcBorders>
              <w:top w:val="single" w:sz="4" w:space="0" w:color="auto"/>
              <w:left w:val="single" w:sz="4" w:space="0" w:color="auto"/>
              <w:bottom w:val="single" w:sz="4" w:space="0" w:color="auto"/>
              <w:right w:val="single" w:sz="4" w:space="0" w:color="auto"/>
            </w:tcBorders>
            <w:vAlign w:val="center"/>
          </w:tcPr>
          <w:p w14:paraId="4E016B0C" w14:textId="77777777" w:rsidR="00BF5D05" w:rsidRPr="00BF5D05" w:rsidRDefault="00BF5D05" w:rsidP="00BF5D05">
            <w:pPr>
              <w:spacing w:after="0" w:line="240" w:lineRule="auto"/>
              <w:jc w:val="center"/>
              <w:rPr>
                <w:rFonts w:ascii="Times New Roman" w:eastAsia="Times New Roman" w:hAnsi="Times New Roman" w:cs="Times New Roman"/>
                <w:sz w:val="24"/>
                <w:szCs w:val="24"/>
              </w:rPr>
            </w:pPr>
            <w:r w:rsidRPr="00BF5D05">
              <w:rPr>
                <w:rFonts w:ascii="Times New Roman" w:eastAsia="Times New Roman" w:hAnsi="Times New Roman" w:cs="Times New Roman"/>
                <w:sz w:val="24"/>
                <w:szCs w:val="24"/>
              </w:rPr>
              <w:t>31</w:t>
            </w:r>
          </w:p>
        </w:tc>
        <w:tc>
          <w:tcPr>
            <w:tcW w:w="1238" w:type="dxa"/>
            <w:tcBorders>
              <w:top w:val="single" w:sz="4" w:space="0" w:color="auto"/>
              <w:left w:val="single" w:sz="4" w:space="0" w:color="auto"/>
              <w:bottom w:val="single" w:sz="4" w:space="0" w:color="auto"/>
              <w:right w:val="single" w:sz="4" w:space="0" w:color="auto"/>
            </w:tcBorders>
            <w:vAlign w:val="center"/>
          </w:tcPr>
          <w:p w14:paraId="277482F4" w14:textId="77777777" w:rsidR="00BF5D05" w:rsidRPr="00BF5D05" w:rsidRDefault="00BF5D05" w:rsidP="00BF5D05">
            <w:pPr>
              <w:spacing w:after="0" w:line="240" w:lineRule="auto"/>
              <w:jc w:val="center"/>
              <w:rPr>
                <w:rFonts w:ascii="Times New Roman" w:eastAsia="Times New Roman" w:hAnsi="Times New Roman" w:cs="Times New Roman"/>
                <w:sz w:val="24"/>
                <w:szCs w:val="24"/>
              </w:rPr>
            </w:pPr>
            <w:r w:rsidRPr="00BF5D05">
              <w:rPr>
                <w:rFonts w:ascii="Times New Roman" w:eastAsia="Times New Roman" w:hAnsi="Times New Roman" w:cs="Times New Roman"/>
                <w:sz w:val="24"/>
                <w:szCs w:val="24"/>
              </w:rPr>
              <w:t>4</w:t>
            </w:r>
          </w:p>
        </w:tc>
        <w:tc>
          <w:tcPr>
            <w:tcW w:w="1422" w:type="dxa"/>
            <w:tcBorders>
              <w:top w:val="single" w:sz="4" w:space="0" w:color="auto"/>
              <w:left w:val="single" w:sz="4" w:space="0" w:color="auto"/>
              <w:bottom w:val="single" w:sz="4" w:space="0" w:color="auto"/>
              <w:right w:val="single" w:sz="4" w:space="0" w:color="auto"/>
            </w:tcBorders>
            <w:vAlign w:val="center"/>
          </w:tcPr>
          <w:p w14:paraId="3BD08B14" w14:textId="77777777" w:rsidR="00BF5D05" w:rsidRPr="00BF5D05" w:rsidRDefault="00BF5D05" w:rsidP="00BF5D05">
            <w:pPr>
              <w:spacing w:after="0" w:line="240" w:lineRule="auto"/>
              <w:jc w:val="center"/>
              <w:rPr>
                <w:rFonts w:ascii="Times New Roman" w:eastAsia="Times New Roman" w:hAnsi="Times New Roman" w:cs="Times New Roman"/>
                <w:sz w:val="24"/>
                <w:szCs w:val="24"/>
              </w:rPr>
            </w:pPr>
            <w:r w:rsidRPr="00BF5D05">
              <w:rPr>
                <w:rFonts w:ascii="Times New Roman" w:eastAsia="Times New Roman" w:hAnsi="Times New Roman" w:cs="Times New Roman"/>
                <w:sz w:val="24"/>
                <w:szCs w:val="24"/>
              </w:rPr>
              <w:t>5</w:t>
            </w:r>
          </w:p>
        </w:tc>
        <w:tc>
          <w:tcPr>
            <w:tcW w:w="1385" w:type="dxa"/>
            <w:tcBorders>
              <w:top w:val="single" w:sz="4" w:space="0" w:color="auto"/>
              <w:left w:val="single" w:sz="4" w:space="0" w:color="auto"/>
              <w:bottom w:val="single" w:sz="4" w:space="0" w:color="auto"/>
              <w:right w:val="single" w:sz="4" w:space="0" w:color="auto"/>
            </w:tcBorders>
            <w:vAlign w:val="center"/>
          </w:tcPr>
          <w:p w14:paraId="4A746032" w14:textId="77777777" w:rsidR="00BF5D05" w:rsidRPr="00BF5D05" w:rsidRDefault="00BF5D05" w:rsidP="00BF5D05">
            <w:pPr>
              <w:spacing w:after="0" w:line="240" w:lineRule="auto"/>
              <w:jc w:val="center"/>
              <w:rPr>
                <w:rFonts w:ascii="Times New Roman" w:eastAsia="Times New Roman" w:hAnsi="Times New Roman" w:cs="Times New Roman"/>
                <w:sz w:val="24"/>
                <w:szCs w:val="24"/>
              </w:rPr>
            </w:pPr>
            <w:r w:rsidRPr="00BF5D05">
              <w:rPr>
                <w:rFonts w:ascii="Times New Roman" w:eastAsia="Times New Roman" w:hAnsi="Times New Roman" w:cs="Times New Roman"/>
                <w:sz w:val="24"/>
                <w:szCs w:val="24"/>
              </w:rPr>
              <w:t>1</w:t>
            </w:r>
          </w:p>
        </w:tc>
        <w:tc>
          <w:tcPr>
            <w:tcW w:w="1245" w:type="dxa"/>
            <w:tcBorders>
              <w:top w:val="single" w:sz="4" w:space="0" w:color="auto"/>
              <w:left w:val="single" w:sz="4" w:space="0" w:color="auto"/>
              <w:bottom w:val="single" w:sz="4" w:space="0" w:color="auto"/>
              <w:right w:val="single" w:sz="4" w:space="0" w:color="auto"/>
            </w:tcBorders>
            <w:vAlign w:val="center"/>
          </w:tcPr>
          <w:p w14:paraId="6D9B4783" w14:textId="77777777" w:rsidR="00BF5D05" w:rsidRPr="00BF5D05" w:rsidRDefault="00BF5D05" w:rsidP="00BF5D05">
            <w:pPr>
              <w:spacing w:after="0" w:line="240" w:lineRule="auto"/>
              <w:jc w:val="center"/>
              <w:rPr>
                <w:rFonts w:ascii="Times New Roman" w:eastAsia="Times New Roman" w:hAnsi="Times New Roman" w:cs="Times New Roman"/>
                <w:sz w:val="24"/>
                <w:szCs w:val="24"/>
              </w:rPr>
            </w:pPr>
            <w:r w:rsidRPr="00BF5D05">
              <w:rPr>
                <w:rFonts w:ascii="Times New Roman" w:eastAsia="Times New Roman" w:hAnsi="Times New Roman" w:cs="Times New Roman"/>
                <w:sz w:val="24"/>
                <w:szCs w:val="24"/>
              </w:rPr>
              <w:t>21</w:t>
            </w:r>
          </w:p>
        </w:tc>
        <w:tc>
          <w:tcPr>
            <w:tcW w:w="1461" w:type="dxa"/>
            <w:tcBorders>
              <w:top w:val="single" w:sz="4" w:space="0" w:color="auto"/>
              <w:left w:val="single" w:sz="4" w:space="0" w:color="auto"/>
              <w:bottom w:val="single" w:sz="4" w:space="0" w:color="auto"/>
              <w:right w:val="single" w:sz="4" w:space="0" w:color="auto"/>
            </w:tcBorders>
            <w:vAlign w:val="center"/>
            <w:hideMark/>
          </w:tcPr>
          <w:p w14:paraId="79135543" w14:textId="77777777" w:rsidR="00BF5D05" w:rsidRPr="00BF5D05" w:rsidRDefault="00BF5D05" w:rsidP="00BF5D05">
            <w:pPr>
              <w:spacing w:after="0" w:line="240" w:lineRule="auto"/>
              <w:jc w:val="center"/>
              <w:rPr>
                <w:rFonts w:ascii="Times New Roman" w:eastAsia="Times New Roman" w:hAnsi="Times New Roman" w:cs="Times New Roman"/>
                <w:sz w:val="24"/>
                <w:szCs w:val="24"/>
              </w:rPr>
            </w:pPr>
            <w:r w:rsidRPr="00BF5D05">
              <w:rPr>
                <w:rFonts w:ascii="Times New Roman" w:eastAsia="Times New Roman" w:hAnsi="Times New Roman" w:cs="Times New Roman"/>
                <w:sz w:val="24"/>
                <w:szCs w:val="24"/>
              </w:rPr>
              <w:t>115,5</w:t>
            </w:r>
          </w:p>
        </w:tc>
        <w:tc>
          <w:tcPr>
            <w:tcW w:w="1698" w:type="dxa"/>
            <w:tcBorders>
              <w:top w:val="single" w:sz="4" w:space="0" w:color="auto"/>
              <w:left w:val="single" w:sz="4" w:space="0" w:color="auto"/>
              <w:bottom w:val="single" w:sz="4" w:space="0" w:color="auto"/>
              <w:right w:val="single" w:sz="4" w:space="0" w:color="auto"/>
            </w:tcBorders>
            <w:vAlign w:val="center"/>
          </w:tcPr>
          <w:p w14:paraId="75BAE219" w14:textId="77777777" w:rsidR="00BF5D05" w:rsidRPr="00BF5D05" w:rsidRDefault="00BF5D05" w:rsidP="00BF5D05">
            <w:pPr>
              <w:spacing w:after="0" w:line="240" w:lineRule="auto"/>
              <w:jc w:val="center"/>
              <w:rPr>
                <w:rFonts w:ascii="Times New Roman" w:eastAsia="Times New Roman" w:hAnsi="Times New Roman" w:cs="Times New Roman"/>
                <w:sz w:val="24"/>
                <w:szCs w:val="24"/>
              </w:rPr>
            </w:pPr>
            <w:r w:rsidRPr="00BF5D05">
              <w:rPr>
                <w:rFonts w:ascii="Times New Roman" w:eastAsia="Times New Roman" w:hAnsi="Times New Roman" w:cs="Times New Roman"/>
                <w:sz w:val="24"/>
                <w:szCs w:val="24"/>
              </w:rPr>
              <w:t>42</w:t>
            </w:r>
          </w:p>
        </w:tc>
        <w:tc>
          <w:tcPr>
            <w:tcW w:w="1270" w:type="dxa"/>
            <w:tcBorders>
              <w:top w:val="single" w:sz="4" w:space="0" w:color="auto"/>
              <w:left w:val="single" w:sz="4" w:space="0" w:color="auto"/>
              <w:bottom w:val="single" w:sz="4" w:space="0" w:color="auto"/>
              <w:right w:val="single" w:sz="4" w:space="0" w:color="auto"/>
            </w:tcBorders>
            <w:vAlign w:val="center"/>
          </w:tcPr>
          <w:p w14:paraId="1D80D58A" w14:textId="77777777" w:rsidR="00BF5D05" w:rsidRPr="00BF5D05" w:rsidRDefault="00BF5D05" w:rsidP="00BF5D05">
            <w:pPr>
              <w:spacing w:after="0" w:line="240" w:lineRule="auto"/>
              <w:jc w:val="center"/>
              <w:rPr>
                <w:rFonts w:ascii="Times New Roman" w:eastAsia="Times New Roman" w:hAnsi="Times New Roman" w:cs="Times New Roman"/>
                <w:sz w:val="24"/>
                <w:szCs w:val="24"/>
              </w:rPr>
            </w:pPr>
            <w:r w:rsidRPr="00BF5D05">
              <w:rPr>
                <w:rFonts w:ascii="Times New Roman" w:eastAsia="Times New Roman" w:hAnsi="Times New Roman" w:cs="Times New Roman"/>
                <w:sz w:val="24"/>
                <w:szCs w:val="24"/>
              </w:rPr>
              <w:t>10,5</w:t>
            </w:r>
          </w:p>
        </w:tc>
        <w:tc>
          <w:tcPr>
            <w:tcW w:w="1363" w:type="dxa"/>
            <w:tcBorders>
              <w:top w:val="single" w:sz="4" w:space="0" w:color="auto"/>
              <w:left w:val="single" w:sz="4" w:space="0" w:color="auto"/>
              <w:bottom w:val="single" w:sz="4" w:space="0" w:color="auto"/>
              <w:right w:val="single" w:sz="4" w:space="0" w:color="auto"/>
            </w:tcBorders>
            <w:vAlign w:val="center"/>
          </w:tcPr>
          <w:p w14:paraId="728CDDBB" w14:textId="77777777" w:rsidR="00BF5D05" w:rsidRPr="00BF5D05" w:rsidRDefault="00BF5D05" w:rsidP="00BF5D05">
            <w:pPr>
              <w:spacing w:after="0" w:line="240" w:lineRule="auto"/>
              <w:jc w:val="center"/>
              <w:rPr>
                <w:rFonts w:ascii="Times New Roman" w:eastAsia="Times New Roman" w:hAnsi="Times New Roman" w:cs="Times New Roman"/>
                <w:b/>
                <w:sz w:val="24"/>
                <w:szCs w:val="24"/>
              </w:rPr>
            </w:pPr>
            <w:r w:rsidRPr="00BF5D05">
              <w:rPr>
                <w:rFonts w:ascii="Times New Roman" w:eastAsia="Times New Roman" w:hAnsi="Times New Roman" w:cs="Times New Roman"/>
                <w:b/>
                <w:sz w:val="24"/>
                <w:szCs w:val="24"/>
              </w:rPr>
              <w:t>168</w:t>
            </w:r>
          </w:p>
        </w:tc>
      </w:tr>
      <w:tr w:rsidR="00BF5D05" w:rsidRPr="00BF5D05" w14:paraId="3783F3C6" w14:textId="77777777" w:rsidTr="001D19C9">
        <w:trPr>
          <w:trHeight w:val="437"/>
          <w:jc w:val="center"/>
        </w:trPr>
        <w:tc>
          <w:tcPr>
            <w:tcW w:w="1256" w:type="dxa"/>
            <w:tcBorders>
              <w:top w:val="single" w:sz="4" w:space="0" w:color="auto"/>
              <w:left w:val="single" w:sz="4" w:space="0" w:color="auto"/>
              <w:bottom w:val="single" w:sz="4" w:space="0" w:color="auto"/>
              <w:right w:val="single" w:sz="4" w:space="0" w:color="auto"/>
            </w:tcBorders>
            <w:shd w:val="clear" w:color="auto" w:fill="BFBFBF"/>
            <w:vAlign w:val="center"/>
          </w:tcPr>
          <w:p w14:paraId="5FFC41C7" w14:textId="77777777" w:rsidR="00BF5D05" w:rsidRPr="00BF5D05" w:rsidRDefault="00BF5D05" w:rsidP="00BF5D05">
            <w:pPr>
              <w:keepNext/>
              <w:keepLines/>
              <w:spacing w:after="0" w:line="240" w:lineRule="auto"/>
              <w:jc w:val="center"/>
              <w:outlineLvl w:val="0"/>
              <w:rPr>
                <w:rFonts w:ascii="Times New Roman" w:eastAsia="Calibri" w:hAnsi="Times New Roman" w:cs="Times New Roman"/>
                <w:b/>
                <w:bCs/>
                <w:i/>
                <w:sz w:val="24"/>
                <w:szCs w:val="24"/>
                <w:lang w:eastAsia="hr-HR"/>
              </w:rPr>
            </w:pPr>
            <w:r w:rsidRPr="00BF5D05">
              <w:rPr>
                <w:rFonts w:ascii="Times New Roman" w:eastAsia="Calibri" w:hAnsi="Times New Roman" w:cs="Times New Roman"/>
                <w:b/>
                <w:bCs/>
                <w:sz w:val="24"/>
                <w:szCs w:val="24"/>
                <w:lang w:eastAsia="hr-HR"/>
              </w:rPr>
              <w:t>UKUPNO</w:t>
            </w:r>
          </w:p>
        </w:tc>
        <w:tc>
          <w:tcPr>
            <w:tcW w:w="1270" w:type="dxa"/>
            <w:tcBorders>
              <w:top w:val="single" w:sz="4" w:space="0" w:color="auto"/>
              <w:left w:val="single" w:sz="4" w:space="0" w:color="auto"/>
              <w:bottom w:val="single" w:sz="4" w:space="0" w:color="auto"/>
              <w:right w:val="single" w:sz="4" w:space="0" w:color="auto"/>
            </w:tcBorders>
            <w:shd w:val="clear" w:color="auto" w:fill="BFBFBF"/>
            <w:vAlign w:val="center"/>
          </w:tcPr>
          <w:p w14:paraId="6B74520C" w14:textId="77777777" w:rsidR="00BF5D05" w:rsidRPr="00BF5D05" w:rsidRDefault="00BF5D05" w:rsidP="00BF5D05">
            <w:pPr>
              <w:spacing w:after="0" w:line="240" w:lineRule="auto"/>
              <w:jc w:val="center"/>
              <w:rPr>
                <w:rFonts w:ascii="Times New Roman" w:eastAsia="Times New Roman" w:hAnsi="Times New Roman" w:cs="Times New Roman"/>
                <w:b/>
                <w:sz w:val="24"/>
                <w:szCs w:val="24"/>
              </w:rPr>
            </w:pPr>
            <w:r w:rsidRPr="00BF5D05">
              <w:rPr>
                <w:rFonts w:ascii="Times New Roman" w:eastAsia="Times New Roman" w:hAnsi="Times New Roman" w:cs="Times New Roman"/>
                <w:b/>
                <w:sz w:val="24"/>
                <w:szCs w:val="24"/>
              </w:rPr>
              <w:t>365</w:t>
            </w:r>
          </w:p>
        </w:tc>
        <w:tc>
          <w:tcPr>
            <w:tcW w:w="1238" w:type="dxa"/>
            <w:tcBorders>
              <w:top w:val="single" w:sz="4" w:space="0" w:color="auto"/>
              <w:left w:val="single" w:sz="4" w:space="0" w:color="auto"/>
              <w:bottom w:val="single" w:sz="4" w:space="0" w:color="auto"/>
              <w:right w:val="single" w:sz="4" w:space="0" w:color="auto"/>
            </w:tcBorders>
            <w:shd w:val="clear" w:color="auto" w:fill="BFBFBF"/>
            <w:vAlign w:val="center"/>
          </w:tcPr>
          <w:p w14:paraId="687C7FA2" w14:textId="77777777" w:rsidR="00BF5D05" w:rsidRPr="00BF5D05" w:rsidRDefault="00BF5D05" w:rsidP="00BF5D05">
            <w:pPr>
              <w:spacing w:after="0" w:line="240" w:lineRule="auto"/>
              <w:jc w:val="center"/>
              <w:rPr>
                <w:rFonts w:ascii="Times New Roman" w:eastAsia="Times New Roman" w:hAnsi="Times New Roman" w:cs="Times New Roman"/>
                <w:b/>
                <w:sz w:val="24"/>
                <w:szCs w:val="24"/>
              </w:rPr>
            </w:pPr>
            <w:r w:rsidRPr="00BF5D05">
              <w:rPr>
                <w:rFonts w:ascii="Times New Roman" w:eastAsia="Times New Roman" w:hAnsi="Times New Roman" w:cs="Times New Roman"/>
                <w:b/>
                <w:sz w:val="24"/>
                <w:szCs w:val="24"/>
              </w:rPr>
              <w:t>52</w:t>
            </w:r>
          </w:p>
        </w:tc>
        <w:tc>
          <w:tcPr>
            <w:tcW w:w="1422" w:type="dxa"/>
            <w:tcBorders>
              <w:top w:val="single" w:sz="4" w:space="0" w:color="auto"/>
              <w:left w:val="single" w:sz="4" w:space="0" w:color="auto"/>
              <w:bottom w:val="single" w:sz="4" w:space="0" w:color="auto"/>
              <w:right w:val="single" w:sz="4" w:space="0" w:color="auto"/>
            </w:tcBorders>
            <w:shd w:val="clear" w:color="auto" w:fill="BFBFBF"/>
            <w:vAlign w:val="center"/>
          </w:tcPr>
          <w:p w14:paraId="0B394BA3" w14:textId="77777777" w:rsidR="00BF5D05" w:rsidRPr="00BF5D05" w:rsidRDefault="00BF5D05" w:rsidP="00BF5D05">
            <w:pPr>
              <w:spacing w:after="0" w:line="240" w:lineRule="auto"/>
              <w:jc w:val="center"/>
              <w:rPr>
                <w:rFonts w:ascii="Times New Roman" w:eastAsia="Times New Roman" w:hAnsi="Times New Roman" w:cs="Times New Roman"/>
                <w:b/>
                <w:sz w:val="24"/>
                <w:szCs w:val="24"/>
              </w:rPr>
            </w:pPr>
            <w:r w:rsidRPr="00BF5D05">
              <w:rPr>
                <w:rFonts w:ascii="Times New Roman" w:eastAsia="Times New Roman" w:hAnsi="Times New Roman" w:cs="Times New Roman"/>
                <w:b/>
                <w:sz w:val="24"/>
                <w:szCs w:val="24"/>
              </w:rPr>
              <w:t>52</w:t>
            </w:r>
          </w:p>
        </w:tc>
        <w:tc>
          <w:tcPr>
            <w:tcW w:w="1385" w:type="dxa"/>
            <w:tcBorders>
              <w:top w:val="single" w:sz="4" w:space="0" w:color="auto"/>
              <w:left w:val="single" w:sz="4" w:space="0" w:color="auto"/>
              <w:bottom w:val="single" w:sz="4" w:space="0" w:color="auto"/>
              <w:right w:val="single" w:sz="4" w:space="0" w:color="auto"/>
            </w:tcBorders>
            <w:shd w:val="clear" w:color="auto" w:fill="BFBFBF"/>
            <w:vAlign w:val="center"/>
          </w:tcPr>
          <w:p w14:paraId="30176144" w14:textId="77777777" w:rsidR="00BF5D05" w:rsidRPr="00BF5D05" w:rsidRDefault="00BF5D05" w:rsidP="00BF5D05">
            <w:pPr>
              <w:spacing w:after="0" w:line="240" w:lineRule="auto"/>
              <w:jc w:val="center"/>
              <w:rPr>
                <w:rFonts w:ascii="Times New Roman" w:eastAsia="Times New Roman" w:hAnsi="Times New Roman" w:cs="Times New Roman"/>
                <w:b/>
                <w:sz w:val="24"/>
                <w:szCs w:val="24"/>
              </w:rPr>
            </w:pPr>
            <w:r w:rsidRPr="00BF5D05">
              <w:rPr>
                <w:rFonts w:ascii="Times New Roman" w:eastAsia="Times New Roman" w:hAnsi="Times New Roman" w:cs="Times New Roman"/>
                <w:b/>
                <w:sz w:val="24"/>
                <w:szCs w:val="24"/>
              </w:rPr>
              <w:t>8</w:t>
            </w:r>
          </w:p>
        </w:tc>
        <w:tc>
          <w:tcPr>
            <w:tcW w:w="1245" w:type="dxa"/>
            <w:tcBorders>
              <w:top w:val="single" w:sz="4" w:space="0" w:color="auto"/>
              <w:left w:val="single" w:sz="4" w:space="0" w:color="auto"/>
              <w:bottom w:val="single" w:sz="4" w:space="0" w:color="auto"/>
              <w:right w:val="single" w:sz="4" w:space="0" w:color="auto"/>
            </w:tcBorders>
            <w:shd w:val="clear" w:color="auto" w:fill="BFBFBF"/>
            <w:vAlign w:val="center"/>
          </w:tcPr>
          <w:p w14:paraId="0BFB3843" w14:textId="77777777" w:rsidR="00BF5D05" w:rsidRPr="00BF5D05" w:rsidRDefault="00BF5D05" w:rsidP="00BF5D05">
            <w:pPr>
              <w:spacing w:after="0" w:line="240" w:lineRule="auto"/>
              <w:jc w:val="center"/>
              <w:rPr>
                <w:rFonts w:ascii="Times New Roman" w:eastAsia="Times New Roman" w:hAnsi="Times New Roman" w:cs="Times New Roman"/>
                <w:b/>
                <w:sz w:val="24"/>
                <w:szCs w:val="24"/>
              </w:rPr>
            </w:pPr>
            <w:r w:rsidRPr="00BF5D05">
              <w:rPr>
                <w:rFonts w:ascii="Times New Roman" w:eastAsia="Times New Roman" w:hAnsi="Times New Roman" w:cs="Times New Roman"/>
                <w:b/>
                <w:sz w:val="24"/>
                <w:szCs w:val="24"/>
              </w:rPr>
              <w:t>253</w:t>
            </w:r>
          </w:p>
        </w:tc>
        <w:tc>
          <w:tcPr>
            <w:tcW w:w="1461" w:type="dxa"/>
            <w:tcBorders>
              <w:top w:val="single" w:sz="4" w:space="0" w:color="auto"/>
              <w:left w:val="single" w:sz="4" w:space="0" w:color="auto"/>
              <w:bottom w:val="single" w:sz="4" w:space="0" w:color="auto"/>
              <w:right w:val="single" w:sz="4" w:space="0" w:color="auto"/>
            </w:tcBorders>
            <w:shd w:val="clear" w:color="auto" w:fill="BFBFBF"/>
            <w:vAlign w:val="center"/>
          </w:tcPr>
          <w:p w14:paraId="3FAA0B8D" w14:textId="77777777" w:rsidR="00BF5D05" w:rsidRPr="00BF5D05" w:rsidRDefault="00BF5D05" w:rsidP="00BF5D05">
            <w:pPr>
              <w:spacing w:after="0" w:line="240" w:lineRule="auto"/>
              <w:jc w:val="center"/>
              <w:rPr>
                <w:rFonts w:ascii="Times New Roman" w:eastAsia="Times New Roman" w:hAnsi="Times New Roman" w:cs="Times New Roman"/>
                <w:b/>
                <w:sz w:val="24"/>
                <w:szCs w:val="24"/>
              </w:rPr>
            </w:pPr>
            <w:r w:rsidRPr="00BF5D05">
              <w:rPr>
                <w:rFonts w:ascii="Times New Roman" w:eastAsia="Times New Roman" w:hAnsi="Times New Roman" w:cs="Times New Roman"/>
                <w:b/>
                <w:sz w:val="24"/>
                <w:szCs w:val="24"/>
              </w:rPr>
              <w:t>1392,5</w:t>
            </w:r>
          </w:p>
        </w:tc>
        <w:tc>
          <w:tcPr>
            <w:tcW w:w="1698" w:type="dxa"/>
            <w:tcBorders>
              <w:top w:val="single" w:sz="4" w:space="0" w:color="auto"/>
              <w:left w:val="single" w:sz="4" w:space="0" w:color="auto"/>
              <w:bottom w:val="single" w:sz="4" w:space="0" w:color="auto"/>
              <w:right w:val="single" w:sz="4" w:space="0" w:color="auto"/>
            </w:tcBorders>
            <w:shd w:val="clear" w:color="auto" w:fill="BFBFBF"/>
            <w:vAlign w:val="center"/>
          </w:tcPr>
          <w:p w14:paraId="7989F650" w14:textId="77777777" w:rsidR="00BF5D05" w:rsidRPr="00BF5D05" w:rsidRDefault="00BF5D05" w:rsidP="00BF5D05">
            <w:pPr>
              <w:spacing w:after="0" w:line="240" w:lineRule="auto"/>
              <w:jc w:val="center"/>
              <w:rPr>
                <w:rFonts w:ascii="Times New Roman" w:eastAsia="Times New Roman" w:hAnsi="Times New Roman" w:cs="Times New Roman"/>
                <w:b/>
                <w:sz w:val="24"/>
                <w:szCs w:val="24"/>
              </w:rPr>
            </w:pPr>
            <w:r w:rsidRPr="00BF5D05">
              <w:rPr>
                <w:rFonts w:ascii="Times New Roman" w:eastAsia="Times New Roman" w:hAnsi="Times New Roman" w:cs="Times New Roman"/>
                <w:b/>
                <w:sz w:val="24"/>
                <w:szCs w:val="24"/>
              </w:rPr>
              <w:t>505</w:t>
            </w:r>
          </w:p>
        </w:tc>
        <w:tc>
          <w:tcPr>
            <w:tcW w:w="1270" w:type="dxa"/>
            <w:tcBorders>
              <w:top w:val="single" w:sz="4" w:space="0" w:color="auto"/>
              <w:left w:val="single" w:sz="4" w:space="0" w:color="auto"/>
              <w:bottom w:val="single" w:sz="4" w:space="0" w:color="auto"/>
              <w:right w:val="single" w:sz="4" w:space="0" w:color="auto"/>
            </w:tcBorders>
            <w:shd w:val="clear" w:color="auto" w:fill="BFBFBF"/>
            <w:vAlign w:val="center"/>
          </w:tcPr>
          <w:p w14:paraId="3CBB4FF3" w14:textId="77777777" w:rsidR="00BF5D05" w:rsidRPr="00BF5D05" w:rsidRDefault="00BF5D05" w:rsidP="00BF5D05">
            <w:pPr>
              <w:spacing w:after="0" w:line="240" w:lineRule="auto"/>
              <w:jc w:val="center"/>
              <w:rPr>
                <w:rFonts w:ascii="Times New Roman" w:eastAsia="Times New Roman" w:hAnsi="Times New Roman" w:cs="Times New Roman"/>
                <w:b/>
                <w:sz w:val="24"/>
                <w:szCs w:val="24"/>
              </w:rPr>
            </w:pPr>
            <w:r w:rsidRPr="00BF5D05">
              <w:rPr>
                <w:rFonts w:ascii="Times New Roman" w:eastAsia="Times New Roman" w:hAnsi="Times New Roman" w:cs="Times New Roman"/>
                <w:b/>
                <w:sz w:val="24"/>
                <w:szCs w:val="24"/>
              </w:rPr>
              <w:t>126,5</w:t>
            </w:r>
          </w:p>
        </w:tc>
        <w:tc>
          <w:tcPr>
            <w:tcW w:w="1363" w:type="dxa"/>
            <w:tcBorders>
              <w:top w:val="single" w:sz="4" w:space="0" w:color="auto"/>
              <w:left w:val="single" w:sz="4" w:space="0" w:color="auto"/>
              <w:bottom w:val="single" w:sz="4" w:space="0" w:color="auto"/>
              <w:right w:val="single" w:sz="4" w:space="0" w:color="auto"/>
            </w:tcBorders>
            <w:shd w:val="clear" w:color="auto" w:fill="BFBFBF"/>
            <w:vAlign w:val="center"/>
          </w:tcPr>
          <w:p w14:paraId="78F704E6" w14:textId="77777777" w:rsidR="00BF5D05" w:rsidRPr="00BF5D05" w:rsidRDefault="00BF5D05" w:rsidP="00BF5D05">
            <w:pPr>
              <w:spacing w:after="0" w:line="240" w:lineRule="auto"/>
              <w:jc w:val="center"/>
              <w:rPr>
                <w:rFonts w:ascii="Times New Roman" w:eastAsia="Times New Roman" w:hAnsi="Times New Roman" w:cs="Times New Roman"/>
                <w:b/>
                <w:sz w:val="24"/>
                <w:szCs w:val="24"/>
              </w:rPr>
            </w:pPr>
            <w:r w:rsidRPr="00BF5D05">
              <w:rPr>
                <w:rFonts w:ascii="Times New Roman" w:eastAsia="Times New Roman" w:hAnsi="Times New Roman" w:cs="Times New Roman"/>
                <w:b/>
                <w:sz w:val="24"/>
                <w:szCs w:val="24"/>
              </w:rPr>
              <w:t>2024</w:t>
            </w:r>
          </w:p>
        </w:tc>
      </w:tr>
    </w:tbl>
    <w:p w14:paraId="5C2BD576" w14:textId="77777777" w:rsidR="00BF5D05" w:rsidRPr="00BF5D05" w:rsidRDefault="00BF5D05" w:rsidP="00BF5D05">
      <w:pPr>
        <w:tabs>
          <w:tab w:val="left" w:pos="-720"/>
        </w:tabs>
        <w:suppressAutoHyphens/>
        <w:spacing w:after="0" w:line="240" w:lineRule="auto"/>
        <w:rPr>
          <w:rFonts w:ascii="Times New Roman" w:eastAsia="Times New Roman" w:hAnsi="Times New Roman" w:cs="Times New Roman"/>
          <w:spacing w:val="-3"/>
          <w:sz w:val="24"/>
          <w:szCs w:val="24"/>
          <w:lang w:eastAsia="hr-HR"/>
        </w:rPr>
      </w:pPr>
    </w:p>
    <w:p w14:paraId="18A8E43D" w14:textId="77777777" w:rsidR="00BF5D05" w:rsidRPr="00BF5D05" w:rsidRDefault="00BF5D05" w:rsidP="00BF5D05">
      <w:pPr>
        <w:spacing w:before="240" w:after="0" w:line="240" w:lineRule="auto"/>
        <w:rPr>
          <w:rFonts w:ascii="Times New Roman" w:eastAsia="Times New Roman" w:hAnsi="Times New Roman" w:cs="Times New Roman"/>
          <w:b/>
          <w:sz w:val="24"/>
          <w:szCs w:val="24"/>
          <w:u w:val="single"/>
          <w:lang w:eastAsia="hr-HR"/>
        </w:rPr>
      </w:pPr>
      <w:r w:rsidRPr="00BF5D05">
        <w:rPr>
          <w:rFonts w:ascii="Times New Roman" w:eastAsia="Times New Roman" w:hAnsi="Times New Roman" w:cs="Times New Roman"/>
          <w:b/>
          <w:sz w:val="24"/>
          <w:szCs w:val="24"/>
          <w:u w:val="single"/>
          <w:lang w:eastAsia="hr-HR"/>
        </w:rPr>
        <w:t>Tjedno zaduženje – 40 sati</w:t>
      </w:r>
    </w:p>
    <w:p w14:paraId="2248BFDE" w14:textId="77777777" w:rsidR="00BF5D05" w:rsidRPr="00BF5D05" w:rsidRDefault="00BF5D05" w:rsidP="00BF5D05">
      <w:pPr>
        <w:spacing w:after="0" w:line="240" w:lineRule="auto"/>
        <w:rPr>
          <w:rFonts w:ascii="Times New Roman" w:eastAsia="Times New Roman" w:hAnsi="Times New Roman" w:cs="Times New Roman"/>
          <w:sz w:val="24"/>
          <w:szCs w:val="24"/>
          <w:lang w:eastAsia="hr-HR"/>
        </w:rPr>
      </w:pPr>
      <w:r w:rsidRPr="00BF5D05">
        <w:rPr>
          <w:rFonts w:ascii="Times New Roman" w:eastAsia="Times New Roman" w:hAnsi="Times New Roman" w:cs="Times New Roman"/>
          <w:b/>
          <w:sz w:val="24"/>
          <w:szCs w:val="24"/>
          <w:lang w:eastAsia="hr-HR"/>
        </w:rPr>
        <w:t xml:space="preserve">* </w:t>
      </w:r>
      <w:r w:rsidRPr="00BF5D05">
        <w:rPr>
          <w:rFonts w:ascii="Times New Roman" w:eastAsia="Times New Roman" w:hAnsi="Times New Roman" w:cs="Times New Roman"/>
          <w:sz w:val="24"/>
          <w:szCs w:val="24"/>
          <w:lang w:eastAsia="hr-HR"/>
        </w:rPr>
        <w:t xml:space="preserve">neposredni rad s djecom u odgojnoj skupini -  </w:t>
      </w:r>
      <w:r w:rsidRPr="00BF5D05">
        <w:rPr>
          <w:rFonts w:ascii="Times New Roman" w:eastAsia="Times New Roman" w:hAnsi="Times New Roman" w:cs="Times New Roman"/>
          <w:b/>
          <w:sz w:val="24"/>
          <w:szCs w:val="24"/>
          <w:lang w:eastAsia="hr-HR"/>
        </w:rPr>
        <w:t>27,50 sati tjedno</w:t>
      </w:r>
    </w:p>
    <w:p w14:paraId="5BF57AF8" w14:textId="77777777" w:rsidR="00BF5D05" w:rsidRPr="00BF5D05" w:rsidRDefault="00BF5D05" w:rsidP="00BF5D05">
      <w:pPr>
        <w:spacing w:after="0" w:line="240" w:lineRule="auto"/>
        <w:rPr>
          <w:rFonts w:ascii="Times New Roman" w:eastAsia="Times New Roman" w:hAnsi="Times New Roman" w:cs="Times New Roman"/>
          <w:b/>
          <w:sz w:val="24"/>
          <w:szCs w:val="24"/>
          <w:lang w:eastAsia="hr-HR"/>
        </w:rPr>
      </w:pPr>
      <w:r w:rsidRPr="00BF5D05">
        <w:rPr>
          <w:rFonts w:ascii="Times New Roman" w:eastAsia="Times New Roman" w:hAnsi="Times New Roman" w:cs="Times New Roman"/>
          <w:sz w:val="24"/>
          <w:szCs w:val="24"/>
          <w:lang w:eastAsia="hr-HR"/>
        </w:rPr>
        <w:t xml:space="preserve">* ostali poslovi - </w:t>
      </w:r>
      <w:r w:rsidRPr="00BF5D05">
        <w:rPr>
          <w:rFonts w:ascii="Times New Roman" w:eastAsia="Times New Roman" w:hAnsi="Times New Roman" w:cs="Times New Roman"/>
          <w:b/>
          <w:sz w:val="24"/>
          <w:szCs w:val="24"/>
          <w:lang w:eastAsia="hr-HR"/>
        </w:rPr>
        <w:t>10 sati tjedno</w:t>
      </w:r>
    </w:p>
    <w:p w14:paraId="737B5555" w14:textId="77777777" w:rsidR="00BF5D05" w:rsidRPr="00BF5D05" w:rsidRDefault="00BF5D05" w:rsidP="00BF5D05">
      <w:pPr>
        <w:spacing w:after="0" w:line="240" w:lineRule="auto"/>
        <w:rPr>
          <w:rFonts w:ascii="Times New Roman" w:eastAsia="Times New Roman" w:hAnsi="Times New Roman" w:cs="Times New Roman"/>
          <w:b/>
          <w:sz w:val="24"/>
          <w:szCs w:val="24"/>
          <w:lang w:eastAsia="hr-HR"/>
        </w:rPr>
      </w:pPr>
      <w:r w:rsidRPr="00BF5D05">
        <w:rPr>
          <w:rFonts w:ascii="Times New Roman" w:eastAsia="Times New Roman" w:hAnsi="Times New Roman" w:cs="Times New Roman"/>
          <w:b/>
          <w:sz w:val="24"/>
          <w:szCs w:val="24"/>
          <w:lang w:eastAsia="hr-HR"/>
        </w:rPr>
        <w:t xml:space="preserve">* </w:t>
      </w:r>
      <w:r w:rsidRPr="00BF5D05">
        <w:rPr>
          <w:rFonts w:ascii="Times New Roman" w:eastAsia="Times New Roman" w:hAnsi="Times New Roman" w:cs="Times New Roman"/>
          <w:sz w:val="24"/>
          <w:szCs w:val="24"/>
          <w:lang w:eastAsia="hr-HR"/>
        </w:rPr>
        <w:t xml:space="preserve">stanka - </w:t>
      </w:r>
      <w:r w:rsidRPr="00BF5D05">
        <w:rPr>
          <w:rFonts w:ascii="Times New Roman" w:eastAsia="Times New Roman" w:hAnsi="Times New Roman" w:cs="Times New Roman"/>
          <w:b/>
          <w:sz w:val="24"/>
          <w:szCs w:val="24"/>
          <w:lang w:eastAsia="hr-HR"/>
        </w:rPr>
        <w:t>2,50 sati tjedno</w:t>
      </w:r>
    </w:p>
    <w:p w14:paraId="5D858487" w14:textId="77777777" w:rsidR="00BF5D05" w:rsidRPr="00BF5D05" w:rsidRDefault="00BF5D05" w:rsidP="00BF5D05">
      <w:pPr>
        <w:spacing w:after="0" w:line="240" w:lineRule="auto"/>
        <w:rPr>
          <w:rFonts w:ascii="Times New Roman" w:eastAsia="Times New Roman" w:hAnsi="Times New Roman" w:cs="Times New Roman"/>
          <w:sz w:val="24"/>
          <w:szCs w:val="24"/>
          <w:lang w:eastAsia="hr-HR"/>
        </w:rPr>
      </w:pPr>
    </w:p>
    <w:p w14:paraId="663A298C" w14:textId="77777777" w:rsidR="00BF5D05" w:rsidRPr="00BF5D05" w:rsidRDefault="00BF5D05" w:rsidP="00BF5D05">
      <w:pPr>
        <w:spacing w:after="0" w:line="240" w:lineRule="auto"/>
        <w:rPr>
          <w:rFonts w:ascii="Times New Roman" w:eastAsia="Times New Roman" w:hAnsi="Times New Roman" w:cs="Times New Roman"/>
          <w:sz w:val="24"/>
          <w:szCs w:val="24"/>
          <w:lang w:eastAsia="hr-HR"/>
        </w:rPr>
      </w:pPr>
    </w:p>
    <w:p w14:paraId="6058DF63" w14:textId="77777777" w:rsidR="00BF5D05" w:rsidRPr="0069601C" w:rsidRDefault="00BF5D05" w:rsidP="00BF5D05">
      <w:pPr>
        <w:spacing w:after="0" w:line="240" w:lineRule="auto"/>
        <w:rPr>
          <w:rFonts w:ascii="Times New Roman" w:eastAsia="Times New Roman" w:hAnsi="Times New Roman" w:cs="Times New Roman"/>
          <w:b/>
          <w:bCs/>
          <w:sz w:val="24"/>
          <w:szCs w:val="24"/>
          <w:u w:val="single"/>
          <w:lang w:eastAsia="hr-HR"/>
        </w:rPr>
      </w:pPr>
      <w:r w:rsidRPr="00BF5D05">
        <w:rPr>
          <w:rFonts w:ascii="Times New Roman" w:eastAsia="Times New Roman" w:hAnsi="Times New Roman" w:cs="Times New Roman"/>
          <w:b/>
          <w:bCs/>
          <w:sz w:val="24"/>
          <w:szCs w:val="24"/>
          <w:u w:val="single"/>
          <w:lang w:eastAsia="hr-HR"/>
        </w:rPr>
        <w:t>Dnevno zaduženje – 8 sati</w:t>
      </w:r>
    </w:p>
    <w:p w14:paraId="4C7EB8A6" w14:textId="77777777" w:rsidR="00BF5D05" w:rsidRPr="00BF5D05" w:rsidRDefault="00BF5D05" w:rsidP="00BF5D05">
      <w:pPr>
        <w:spacing w:after="0" w:line="240" w:lineRule="auto"/>
        <w:rPr>
          <w:rFonts w:ascii="Times New Roman" w:eastAsia="Times New Roman" w:hAnsi="Times New Roman" w:cs="Times New Roman"/>
          <w:sz w:val="24"/>
          <w:szCs w:val="24"/>
          <w:lang w:eastAsia="hr-HR"/>
        </w:rPr>
      </w:pPr>
      <w:r w:rsidRPr="00BF5D05">
        <w:rPr>
          <w:rFonts w:ascii="Times New Roman" w:eastAsia="Times New Roman" w:hAnsi="Times New Roman" w:cs="Times New Roman"/>
          <w:sz w:val="24"/>
          <w:szCs w:val="24"/>
          <w:lang w:eastAsia="hr-HR"/>
        </w:rPr>
        <w:t xml:space="preserve"> * neposredni rad – </w:t>
      </w:r>
      <w:r w:rsidRPr="00BF5D05">
        <w:rPr>
          <w:rFonts w:ascii="Times New Roman" w:eastAsia="Times New Roman" w:hAnsi="Times New Roman" w:cs="Times New Roman"/>
          <w:b/>
          <w:bCs/>
          <w:sz w:val="24"/>
          <w:szCs w:val="24"/>
          <w:lang w:eastAsia="hr-HR"/>
        </w:rPr>
        <w:t>5,5 sati dnevno</w:t>
      </w:r>
      <w:r w:rsidRPr="00BF5D05">
        <w:rPr>
          <w:rFonts w:ascii="Times New Roman" w:eastAsia="Times New Roman" w:hAnsi="Times New Roman" w:cs="Times New Roman"/>
          <w:sz w:val="24"/>
          <w:szCs w:val="24"/>
          <w:lang w:eastAsia="hr-HR"/>
        </w:rPr>
        <w:t xml:space="preserve"> </w:t>
      </w:r>
    </w:p>
    <w:p w14:paraId="347E906C" w14:textId="77777777" w:rsidR="00BF5D05" w:rsidRPr="00BF5D05" w:rsidRDefault="00BF5D05" w:rsidP="00BF5D05">
      <w:pPr>
        <w:spacing w:after="0" w:line="240" w:lineRule="auto"/>
        <w:rPr>
          <w:rFonts w:ascii="Times New Roman" w:eastAsia="Times New Roman" w:hAnsi="Times New Roman" w:cs="Times New Roman"/>
          <w:b/>
          <w:bCs/>
          <w:sz w:val="24"/>
          <w:szCs w:val="24"/>
          <w:lang w:eastAsia="hr-HR"/>
        </w:rPr>
      </w:pPr>
      <w:r w:rsidRPr="00BF5D05">
        <w:rPr>
          <w:rFonts w:ascii="Times New Roman" w:eastAsia="Times New Roman" w:hAnsi="Times New Roman" w:cs="Times New Roman"/>
          <w:sz w:val="24"/>
          <w:szCs w:val="24"/>
          <w:lang w:eastAsia="hr-HR"/>
        </w:rPr>
        <w:t xml:space="preserve">* prateći poslovi dnevno </w:t>
      </w:r>
      <w:r w:rsidRPr="00BF5D05">
        <w:rPr>
          <w:rFonts w:ascii="Times New Roman" w:eastAsia="Times New Roman" w:hAnsi="Times New Roman" w:cs="Times New Roman"/>
          <w:b/>
          <w:bCs/>
          <w:sz w:val="24"/>
          <w:szCs w:val="24"/>
          <w:lang w:eastAsia="hr-HR"/>
        </w:rPr>
        <w:t xml:space="preserve">- 2,00 sata </w:t>
      </w:r>
    </w:p>
    <w:p w14:paraId="484110AE" w14:textId="0DE62AF2" w:rsidR="00BF5D05" w:rsidRDefault="00BF5D05" w:rsidP="00BF5D05">
      <w:pPr>
        <w:spacing w:after="0" w:line="240" w:lineRule="auto"/>
        <w:rPr>
          <w:rFonts w:ascii="Times New Roman" w:eastAsia="Times New Roman" w:hAnsi="Times New Roman" w:cs="Times New Roman"/>
          <w:sz w:val="24"/>
          <w:szCs w:val="24"/>
          <w:lang w:eastAsia="hr-HR"/>
        </w:rPr>
      </w:pPr>
      <w:r w:rsidRPr="00BF5D05">
        <w:rPr>
          <w:rFonts w:ascii="Times New Roman" w:eastAsia="Times New Roman" w:hAnsi="Times New Roman" w:cs="Times New Roman"/>
          <w:sz w:val="24"/>
          <w:szCs w:val="24"/>
          <w:lang w:eastAsia="hr-HR"/>
        </w:rPr>
        <w:t xml:space="preserve">* dnevni odmor – </w:t>
      </w:r>
      <w:r w:rsidRPr="00BF5D05">
        <w:rPr>
          <w:rFonts w:ascii="Times New Roman" w:eastAsia="Times New Roman" w:hAnsi="Times New Roman" w:cs="Times New Roman"/>
          <w:b/>
          <w:bCs/>
          <w:sz w:val="24"/>
          <w:szCs w:val="24"/>
          <w:lang w:eastAsia="hr-HR"/>
        </w:rPr>
        <w:t>0,5 sati dnevno</w:t>
      </w:r>
    </w:p>
    <w:p w14:paraId="6CCA08B0" w14:textId="77777777" w:rsidR="00BF5D05" w:rsidRPr="00BF5D05" w:rsidRDefault="00BF5D05" w:rsidP="00BF5D05">
      <w:pPr>
        <w:spacing w:after="0" w:line="240" w:lineRule="auto"/>
        <w:rPr>
          <w:rFonts w:ascii="Times New Roman" w:eastAsia="Times New Roman" w:hAnsi="Times New Roman" w:cs="Times New Roman"/>
          <w:sz w:val="24"/>
          <w:szCs w:val="24"/>
          <w:lang w:eastAsia="hr-HR"/>
        </w:rPr>
      </w:pPr>
    </w:p>
    <w:p w14:paraId="3D9CDD28" w14:textId="1063C5A1" w:rsidR="004361F3" w:rsidRPr="004361F3" w:rsidRDefault="004361F3" w:rsidP="004361F3">
      <w:pPr>
        <w:tabs>
          <w:tab w:val="left" w:pos="-720"/>
        </w:tabs>
        <w:suppressAutoHyphens/>
        <w:spacing w:before="240" w:after="240" w:line="240" w:lineRule="auto"/>
        <w:rPr>
          <w:rFonts w:ascii="Times New Roman" w:eastAsia="Times New Roman" w:hAnsi="Times New Roman" w:cs="Times New Roman"/>
          <w:b/>
          <w:spacing w:val="-3"/>
          <w:sz w:val="20"/>
          <w:szCs w:val="20"/>
          <w:lang w:eastAsia="hr-HR"/>
        </w:rPr>
      </w:pPr>
      <w:r w:rsidRPr="004361F3">
        <w:rPr>
          <w:rFonts w:ascii="Times New Roman" w:eastAsia="Times New Roman" w:hAnsi="Times New Roman" w:cs="Times New Roman"/>
          <w:b/>
          <w:spacing w:val="-3"/>
          <w:sz w:val="24"/>
          <w:szCs w:val="24"/>
          <w:lang w:eastAsia="hr-HR"/>
        </w:rPr>
        <w:lastRenderedPageBreak/>
        <w:t xml:space="preserve">Tablica </w:t>
      </w:r>
      <w:r>
        <w:rPr>
          <w:rFonts w:ascii="Times New Roman" w:eastAsia="Times New Roman" w:hAnsi="Times New Roman" w:cs="Times New Roman"/>
          <w:b/>
          <w:spacing w:val="-3"/>
          <w:sz w:val="24"/>
          <w:szCs w:val="24"/>
          <w:lang w:eastAsia="hr-HR"/>
        </w:rPr>
        <w:t>2</w:t>
      </w:r>
      <w:r w:rsidRPr="004361F3">
        <w:rPr>
          <w:rFonts w:ascii="Times New Roman" w:eastAsia="Times New Roman" w:hAnsi="Times New Roman" w:cs="Times New Roman"/>
          <w:b/>
          <w:spacing w:val="-3"/>
          <w:sz w:val="24"/>
          <w:szCs w:val="24"/>
          <w:lang w:eastAsia="hr-HR"/>
        </w:rPr>
        <w:t xml:space="preserve">. </w:t>
      </w:r>
      <w:r w:rsidRPr="004361F3">
        <w:rPr>
          <w:rFonts w:ascii="Times New Roman" w:eastAsia="Times New Roman" w:hAnsi="Times New Roman" w:cs="Times New Roman"/>
          <w:b/>
          <w:spacing w:val="-3"/>
          <w:sz w:val="24"/>
          <w:szCs w:val="24"/>
          <w:lang w:eastAsia="hr-HR"/>
        </w:rPr>
        <w:t>Struktura sati neposrednog i ostalog rada odgojnih radnika</w:t>
      </w:r>
      <w:r w:rsidRPr="004361F3">
        <w:rPr>
          <w:rFonts w:ascii="Times New Roman" w:eastAsia="Times New Roman" w:hAnsi="Times New Roman" w:cs="Times New Roman"/>
          <w:b/>
          <w:spacing w:val="-3"/>
          <w:sz w:val="24"/>
          <w:szCs w:val="24"/>
          <w:lang w:eastAsia="hr-HR"/>
        </w:rPr>
        <w:tab/>
      </w:r>
      <w:r w:rsidRPr="004361F3">
        <w:rPr>
          <w:rFonts w:ascii="Times New Roman" w:eastAsia="Times New Roman" w:hAnsi="Times New Roman" w:cs="Times New Roman"/>
          <w:b/>
          <w:spacing w:val="-3"/>
          <w:sz w:val="24"/>
          <w:szCs w:val="24"/>
          <w:lang w:eastAsia="hr-HR"/>
        </w:rPr>
        <w:tab/>
        <w:t>2026.  /  2027</w:t>
      </w:r>
      <w:r w:rsidRPr="004361F3">
        <w:rPr>
          <w:rFonts w:ascii="Times New Roman" w:eastAsia="Times New Roman" w:hAnsi="Times New Roman" w:cs="Times New Roman"/>
          <w:b/>
          <w:spacing w:val="-3"/>
          <w:sz w:val="20"/>
          <w:szCs w:val="20"/>
          <w:lang w:eastAsia="hr-HR"/>
        </w:rPr>
        <w:t>.</w:t>
      </w:r>
    </w:p>
    <w:tbl>
      <w:tblPr>
        <w:tblW w:w="15423"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85" w:type="dxa"/>
        </w:tblCellMar>
        <w:tblLook w:val="04A0" w:firstRow="1" w:lastRow="0" w:firstColumn="1" w:lastColumn="0" w:noHBand="0" w:noVBand="1"/>
      </w:tblPr>
      <w:tblGrid>
        <w:gridCol w:w="4025"/>
        <w:gridCol w:w="850"/>
        <w:gridCol w:w="850"/>
        <w:gridCol w:w="851"/>
        <w:gridCol w:w="850"/>
        <w:gridCol w:w="851"/>
        <w:gridCol w:w="850"/>
        <w:gridCol w:w="851"/>
        <w:gridCol w:w="850"/>
        <w:gridCol w:w="851"/>
        <w:gridCol w:w="850"/>
        <w:gridCol w:w="1013"/>
        <w:gridCol w:w="862"/>
        <w:gridCol w:w="1019"/>
      </w:tblGrid>
      <w:tr w:rsidR="004361F3" w:rsidRPr="004361F3" w14:paraId="5AAE1BD1" w14:textId="77777777" w:rsidTr="00942BD0">
        <w:trPr>
          <w:trHeight w:hRule="exact" w:val="510"/>
          <w:jc w:val="center"/>
        </w:trPr>
        <w:tc>
          <w:tcPr>
            <w:tcW w:w="4025" w:type="dxa"/>
            <w:shd w:val="clear" w:color="auto" w:fill="BFBFBF"/>
            <w:vAlign w:val="center"/>
          </w:tcPr>
          <w:p w14:paraId="45DD0CB1" w14:textId="77777777" w:rsidR="004361F3" w:rsidRPr="004361F3" w:rsidRDefault="004361F3" w:rsidP="004361F3">
            <w:pPr>
              <w:spacing w:after="0" w:line="240" w:lineRule="auto"/>
              <w:rPr>
                <w:rFonts w:ascii="Times New Roman" w:eastAsia="Times New Roman" w:hAnsi="Times New Roman" w:cs="Times New Roman"/>
                <w:b/>
                <w:sz w:val="24"/>
                <w:szCs w:val="24"/>
                <w:lang w:eastAsia="hr-HR"/>
              </w:rPr>
            </w:pPr>
            <w:r w:rsidRPr="004361F3">
              <w:rPr>
                <w:rFonts w:ascii="Times New Roman" w:eastAsia="Times New Roman" w:hAnsi="Times New Roman" w:cs="Times New Roman"/>
                <w:b/>
                <w:sz w:val="24"/>
                <w:szCs w:val="24"/>
                <w:lang w:eastAsia="hr-HR"/>
              </w:rPr>
              <w:t>MJESEC</w:t>
            </w:r>
          </w:p>
        </w:tc>
        <w:tc>
          <w:tcPr>
            <w:tcW w:w="850" w:type="dxa"/>
            <w:shd w:val="clear" w:color="auto" w:fill="BFBFBF"/>
            <w:vAlign w:val="center"/>
          </w:tcPr>
          <w:p w14:paraId="4C3CAEE1" w14:textId="77777777" w:rsidR="004361F3" w:rsidRPr="004361F3" w:rsidRDefault="004361F3" w:rsidP="004361F3">
            <w:pPr>
              <w:spacing w:after="0" w:line="240" w:lineRule="auto"/>
              <w:jc w:val="center"/>
              <w:rPr>
                <w:rFonts w:ascii="Times New Roman" w:eastAsia="Times New Roman" w:hAnsi="Times New Roman" w:cs="Times New Roman"/>
                <w:b/>
                <w:sz w:val="24"/>
                <w:szCs w:val="24"/>
                <w:lang w:eastAsia="hr-HR"/>
              </w:rPr>
            </w:pPr>
            <w:r w:rsidRPr="004361F3">
              <w:rPr>
                <w:rFonts w:ascii="Times New Roman" w:eastAsia="Times New Roman" w:hAnsi="Times New Roman" w:cs="Times New Roman"/>
                <w:b/>
                <w:sz w:val="24"/>
                <w:szCs w:val="24"/>
                <w:lang w:eastAsia="hr-HR"/>
              </w:rPr>
              <w:t>IX</w:t>
            </w:r>
          </w:p>
        </w:tc>
        <w:tc>
          <w:tcPr>
            <w:tcW w:w="850" w:type="dxa"/>
            <w:shd w:val="clear" w:color="auto" w:fill="BFBFBF"/>
            <w:vAlign w:val="center"/>
          </w:tcPr>
          <w:p w14:paraId="4F0DB9A4" w14:textId="77777777" w:rsidR="004361F3" w:rsidRPr="004361F3" w:rsidRDefault="004361F3" w:rsidP="004361F3">
            <w:pPr>
              <w:spacing w:after="0" w:line="240" w:lineRule="auto"/>
              <w:jc w:val="center"/>
              <w:rPr>
                <w:rFonts w:ascii="Times New Roman" w:eastAsia="Times New Roman" w:hAnsi="Times New Roman" w:cs="Times New Roman"/>
                <w:b/>
                <w:sz w:val="24"/>
                <w:szCs w:val="24"/>
                <w:lang w:eastAsia="hr-HR"/>
              </w:rPr>
            </w:pPr>
            <w:r w:rsidRPr="004361F3">
              <w:rPr>
                <w:rFonts w:ascii="Times New Roman" w:eastAsia="Times New Roman" w:hAnsi="Times New Roman" w:cs="Times New Roman"/>
                <w:b/>
                <w:sz w:val="24"/>
                <w:szCs w:val="24"/>
                <w:lang w:eastAsia="hr-HR"/>
              </w:rPr>
              <w:t>X</w:t>
            </w:r>
          </w:p>
        </w:tc>
        <w:tc>
          <w:tcPr>
            <w:tcW w:w="851" w:type="dxa"/>
            <w:shd w:val="clear" w:color="auto" w:fill="BFBFBF"/>
            <w:vAlign w:val="center"/>
          </w:tcPr>
          <w:p w14:paraId="5C97A27E" w14:textId="77777777" w:rsidR="004361F3" w:rsidRPr="004361F3" w:rsidRDefault="004361F3" w:rsidP="004361F3">
            <w:pPr>
              <w:spacing w:after="0" w:line="240" w:lineRule="auto"/>
              <w:jc w:val="center"/>
              <w:rPr>
                <w:rFonts w:ascii="Times New Roman" w:eastAsia="Times New Roman" w:hAnsi="Times New Roman" w:cs="Times New Roman"/>
                <w:b/>
                <w:sz w:val="24"/>
                <w:szCs w:val="24"/>
                <w:lang w:eastAsia="hr-HR"/>
              </w:rPr>
            </w:pPr>
            <w:r w:rsidRPr="004361F3">
              <w:rPr>
                <w:rFonts w:ascii="Times New Roman" w:eastAsia="Times New Roman" w:hAnsi="Times New Roman" w:cs="Times New Roman"/>
                <w:b/>
                <w:sz w:val="24"/>
                <w:szCs w:val="24"/>
                <w:lang w:eastAsia="hr-HR"/>
              </w:rPr>
              <w:t>XI</w:t>
            </w:r>
          </w:p>
        </w:tc>
        <w:tc>
          <w:tcPr>
            <w:tcW w:w="850" w:type="dxa"/>
            <w:shd w:val="clear" w:color="auto" w:fill="BFBFBF"/>
            <w:vAlign w:val="center"/>
          </w:tcPr>
          <w:p w14:paraId="4041946A" w14:textId="77777777" w:rsidR="004361F3" w:rsidRPr="004361F3" w:rsidRDefault="004361F3" w:rsidP="004361F3">
            <w:pPr>
              <w:spacing w:after="0" w:line="240" w:lineRule="auto"/>
              <w:jc w:val="center"/>
              <w:rPr>
                <w:rFonts w:ascii="Times New Roman" w:eastAsia="Times New Roman" w:hAnsi="Times New Roman" w:cs="Times New Roman"/>
                <w:b/>
                <w:sz w:val="24"/>
                <w:szCs w:val="24"/>
                <w:lang w:eastAsia="hr-HR"/>
              </w:rPr>
            </w:pPr>
            <w:r w:rsidRPr="004361F3">
              <w:rPr>
                <w:rFonts w:ascii="Times New Roman" w:eastAsia="Times New Roman" w:hAnsi="Times New Roman" w:cs="Times New Roman"/>
                <w:b/>
                <w:sz w:val="24"/>
                <w:szCs w:val="24"/>
                <w:lang w:eastAsia="hr-HR"/>
              </w:rPr>
              <w:t>XII</w:t>
            </w:r>
          </w:p>
        </w:tc>
        <w:tc>
          <w:tcPr>
            <w:tcW w:w="851" w:type="dxa"/>
            <w:shd w:val="clear" w:color="auto" w:fill="BFBFBF"/>
            <w:vAlign w:val="center"/>
          </w:tcPr>
          <w:p w14:paraId="2EE77BC7" w14:textId="77777777" w:rsidR="004361F3" w:rsidRPr="004361F3" w:rsidRDefault="004361F3" w:rsidP="004361F3">
            <w:pPr>
              <w:spacing w:after="0" w:line="240" w:lineRule="auto"/>
              <w:jc w:val="center"/>
              <w:rPr>
                <w:rFonts w:ascii="Times New Roman" w:eastAsia="Times New Roman" w:hAnsi="Times New Roman" w:cs="Times New Roman"/>
                <w:b/>
                <w:sz w:val="24"/>
                <w:szCs w:val="24"/>
                <w:lang w:eastAsia="hr-HR"/>
              </w:rPr>
            </w:pPr>
            <w:r w:rsidRPr="004361F3">
              <w:rPr>
                <w:rFonts w:ascii="Times New Roman" w:eastAsia="Times New Roman" w:hAnsi="Times New Roman" w:cs="Times New Roman"/>
                <w:b/>
                <w:sz w:val="24"/>
                <w:szCs w:val="24"/>
                <w:lang w:eastAsia="hr-HR"/>
              </w:rPr>
              <w:t>I</w:t>
            </w:r>
          </w:p>
        </w:tc>
        <w:tc>
          <w:tcPr>
            <w:tcW w:w="850" w:type="dxa"/>
            <w:shd w:val="clear" w:color="auto" w:fill="BFBFBF"/>
            <w:vAlign w:val="center"/>
          </w:tcPr>
          <w:p w14:paraId="01844FE6" w14:textId="77777777" w:rsidR="004361F3" w:rsidRPr="004361F3" w:rsidRDefault="004361F3" w:rsidP="004361F3">
            <w:pPr>
              <w:spacing w:after="0" w:line="240" w:lineRule="auto"/>
              <w:jc w:val="center"/>
              <w:rPr>
                <w:rFonts w:ascii="Times New Roman" w:eastAsia="Times New Roman" w:hAnsi="Times New Roman" w:cs="Times New Roman"/>
                <w:b/>
                <w:sz w:val="24"/>
                <w:szCs w:val="24"/>
                <w:lang w:eastAsia="hr-HR"/>
              </w:rPr>
            </w:pPr>
            <w:r w:rsidRPr="004361F3">
              <w:rPr>
                <w:rFonts w:ascii="Times New Roman" w:eastAsia="Times New Roman" w:hAnsi="Times New Roman" w:cs="Times New Roman"/>
                <w:b/>
                <w:sz w:val="24"/>
                <w:szCs w:val="24"/>
                <w:lang w:eastAsia="hr-HR"/>
              </w:rPr>
              <w:t>II</w:t>
            </w:r>
          </w:p>
        </w:tc>
        <w:tc>
          <w:tcPr>
            <w:tcW w:w="851" w:type="dxa"/>
            <w:shd w:val="clear" w:color="auto" w:fill="BFBFBF"/>
            <w:vAlign w:val="center"/>
          </w:tcPr>
          <w:p w14:paraId="4BF9CC6C" w14:textId="77777777" w:rsidR="004361F3" w:rsidRPr="004361F3" w:rsidRDefault="004361F3" w:rsidP="004361F3">
            <w:pPr>
              <w:spacing w:after="0" w:line="240" w:lineRule="auto"/>
              <w:jc w:val="center"/>
              <w:rPr>
                <w:rFonts w:ascii="Times New Roman" w:eastAsia="Times New Roman" w:hAnsi="Times New Roman" w:cs="Times New Roman"/>
                <w:b/>
                <w:sz w:val="24"/>
                <w:szCs w:val="24"/>
                <w:lang w:eastAsia="hr-HR"/>
              </w:rPr>
            </w:pPr>
            <w:r w:rsidRPr="004361F3">
              <w:rPr>
                <w:rFonts w:ascii="Times New Roman" w:eastAsia="Times New Roman" w:hAnsi="Times New Roman" w:cs="Times New Roman"/>
                <w:b/>
                <w:sz w:val="24"/>
                <w:szCs w:val="24"/>
                <w:lang w:eastAsia="hr-HR"/>
              </w:rPr>
              <w:t>III</w:t>
            </w:r>
          </w:p>
        </w:tc>
        <w:tc>
          <w:tcPr>
            <w:tcW w:w="850" w:type="dxa"/>
            <w:shd w:val="clear" w:color="auto" w:fill="BFBFBF"/>
            <w:vAlign w:val="center"/>
          </w:tcPr>
          <w:p w14:paraId="492428F8" w14:textId="77777777" w:rsidR="004361F3" w:rsidRPr="004361F3" w:rsidRDefault="004361F3" w:rsidP="004361F3">
            <w:pPr>
              <w:spacing w:after="0" w:line="240" w:lineRule="auto"/>
              <w:jc w:val="center"/>
              <w:rPr>
                <w:rFonts w:ascii="Times New Roman" w:eastAsia="Times New Roman" w:hAnsi="Times New Roman" w:cs="Times New Roman"/>
                <w:b/>
                <w:sz w:val="24"/>
                <w:szCs w:val="24"/>
                <w:lang w:eastAsia="hr-HR"/>
              </w:rPr>
            </w:pPr>
            <w:r w:rsidRPr="004361F3">
              <w:rPr>
                <w:rFonts w:ascii="Times New Roman" w:eastAsia="Times New Roman" w:hAnsi="Times New Roman" w:cs="Times New Roman"/>
                <w:b/>
                <w:sz w:val="24"/>
                <w:szCs w:val="24"/>
                <w:lang w:eastAsia="hr-HR"/>
              </w:rPr>
              <w:t>IV</w:t>
            </w:r>
          </w:p>
        </w:tc>
        <w:tc>
          <w:tcPr>
            <w:tcW w:w="851" w:type="dxa"/>
            <w:shd w:val="clear" w:color="auto" w:fill="BFBFBF"/>
            <w:vAlign w:val="center"/>
          </w:tcPr>
          <w:p w14:paraId="0B44A051" w14:textId="77777777" w:rsidR="004361F3" w:rsidRPr="004361F3" w:rsidRDefault="004361F3" w:rsidP="004361F3">
            <w:pPr>
              <w:spacing w:after="0" w:line="240" w:lineRule="auto"/>
              <w:jc w:val="center"/>
              <w:rPr>
                <w:rFonts w:ascii="Times New Roman" w:eastAsia="Times New Roman" w:hAnsi="Times New Roman" w:cs="Times New Roman"/>
                <w:b/>
                <w:sz w:val="24"/>
                <w:szCs w:val="24"/>
                <w:lang w:eastAsia="hr-HR"/>
              </w:rPr>
            </w:pPr>
            <w:r w:rsidRPr="004361F3">
              <w:rPr>
                <w:rFonts w:ascii="Times New Roman" w:eastAsia="Times New Roman" w:hAnsi="Times New Roman" w:cs="Times New Roman"/>
                <w:b/>
                <w:sz w:val="24"/>
                <w:szCs w:val="24"/>
                <w:lang w:eastAsia="hr-HR"/>
              </w:rPr>
              <w:t>V</w:t>
            </w:r>
          </w:p>
        </w:tc>
        <w:tc>
          <w:tcPr>
            <w:tcW w:w="850" w:type="dxa"/>
            <w:shd w:val="clear" w:color="auto" w:fill="BFBFBF"/>
            <w:vAlign w:val="center"/>
          </w:tcPr>
          <w:p w14:paraId="62C6FE51" w14:textId="77777777" w:rsidR="004361F3" w:rsidRPr="004361F3" w:rsidRDefault="004361F3" w:rsidP="004361F3">
            <w:pPr>
              <w:spacing w:after="0" w:line="240" w:lineRule="auto"/>
              <w:jc w:val="center"/>
              <w:rPr>
                <w:rFonts w:ascii="Times New Roman" w:eastAsia="Times New Roman" w:hAnsi="Times New Roman" w:cs="Times New Roman"/>
                <w:b/>
                <w:sz w:val="24"/>
                <w:szCs w:val="24"/>
                <w:lang w:eastAsia="hr-HR"/>
              </w:rPr>
            </w:pPr>
            <w:r w:rsidRPr="004361F3">
              <w:rPr>
                <w:rFonts w:ascii="Times New Roman" w:eastAsia="Times New Roman" w:hAnsi="Times New Roman" w:cs="Times New Roman"/>
                <w:b/>
                <w:sz w:val="24"/>
                <w:szCs w:val="24"/>
                <w:lang w:eastAsia="hr-HR"/>
              </w:rPr>
              <w:t>VI</w:t>
            </w:r>
          </w:p>
        </w:tc>
        <w:tc>
          <w:tcPr>
            <w:tcW w:w="1013" w:type="dxa"/>
            <w:shd w:val="clear" w:color="auto" w:fill="BFBFBF"/>
            <w:vAlign w:val="center"/>
          </w:tcPr>
          <w:p w14:paraId="071760CA" w14:textId="77777777" w:rsidR="004361F3" w:rsidRPr="004361F3" w:rsidRDefault="004361F3" w:rsidP="004361F3">
            <w:pPr>
              <w:spacing w:after="0" w:line="240" w:lineRule="auto"/>
              <w:jc w:val="center"/>
              <w:rPr>
                <w:rFonts w:ascii="Times New Roman" w:eastAsia="Times New Roman" w:hAnsi="Times New Roman" w:cs="Times New Roman"/>
                <w:b/>
                <w:sz w:val="24"/>
                <w:szCs w:val="24"/>
                <w:lang w:eastAsia="hr-HR"/>
              </w:rPr>
            </w:pPr>
            <w:r w:rsidRPr="004361F3">
              <w:rPr>
                <w:rFonts w:ascii="Times New Roman" w:eastAsia="Times New Roman" w:hAnsi="Times New Roman" w:cs="Times New Roman"/>
                <w:b/>
                <w:sz w:val="24"/>
                <w:szCs w:val="24"/>
                <w:lang w:eastAsia="hr-HR"/>
              </w:rPr>
              <w:t>VII</w:t>
            </w:r>
          </w:p>
        </w:tc>
        <w:tc>
          <w:tcPr>
            <w:tcW w:w="862" w:type="dxa"/>
            <w:shd w:val="clear" w:color="auto" w:fill="BFBFBF"/>
            <w:vAlign w:val="center"/>
          </w:tcPr>
          <w:p w14:paraId="26E8E66C" w14:textId="77777777" w:rsidR="004361F3" w:rsidRPr="004361F3" w:rsidRDefault="004361F3" w:rsidP="004361F3">
            <w:pPr>
              <w:spacing w:after="0" w:line="240" w:lineRule="auto"/>
              <w:jc w:val="center"/>
              <w:rPr>
                <w:rFonts w:ascii="Times New Roman" w:eastAsia="Times New Roman" w:hAnsi="Times New Roman" w:cs="Times New Roman"/>
                <w:b/>
                <w:sz w:val="24"/>
                <w:szCs w:val="24"/>
                <w:lang w:eastAsia="hr-HR"/>
              </w:rPr>
            </w:pPr>
            <w:r w:rsidRPr="004361F3">
              <w:rPr>
                <w:rFonts w:ascii="Times New Roman" w:eastAsia="Times New Roman" w:hAnsi="Times New Roman" w:cs="Times New Roman"/>
                <w:b/>
                <w:sz w:val="24"/>
                <w:szCs w:val="24"/>
                <w:lang w:eastAsia="hr-HR"/>
              </w:rPr>
              <w:t>VIII</w:t>
            </w:r>
          </w:p>
        </w:tc>
        <w:tc>
          <w:tcPr>
            <w:tcW w:w="1019" w:type="dxa"/>
            <w:shd w:val="clear" w:color="auto" w:fill="BFBFBF"/>
            <w:vAlign w:val="center"/>
          </w:tcPr>
          <w:p w14:paraId="4FDC8A2F" w14:textId="77777777" w:rsidR="004361F3" w:rsidRPr="004361F3" w:rsidRDefault="004361F3" w:rsidP="004361F3">
            <w:pPr>
              <w:spacing w:after="0" w:line="240" w:lineRule="auto"/>
              <w:jc w:val="center"/>
              <w:rPr>
                <w:rFonts w:ascii="Times New Roman" w:eastAsia="Times New Roman" w:hAnsi="Times New Roman" w:cs="Times New Roman"/>
                <w:b/>
                <w:sz w:val="24"/>
                <w:szCs w:val="24"/>
                <w:lang w:eastAsia="hr-HR"/>
              </w:rPr>
            </w:pPr>
            <w:r w:rsidRPr="004361F3">
              <w:rPr>
                <w:rFonts w:ascii="Times New Roman" w:eastAsia="Times New Roman" w:hAnsi="Times New Roman" w:cs="Times New Roman"/>
                <w:b/>
                <w:sz w:val="24"/>
                <w:szCs w:val="24"/>
                <w:lang w:eastAsia="hr-HR"/>
              </w:rPr>
              <w:t>Ukupno</w:t>
            </w:r>
          </w:p>
        </w:tc>
      </w:tr>
      <w:tr w:rsidR="004361F3" w:rsidRPr="004361F3" w14:paraId="34FA6A2D" w14:textId="77777777" w:rsidTr="00942BD0">
        <w:trPr>
          <w:trHeight w:hRule="exact" w:val="567"/>
          <w:jc w:val="center"/>
        </w:trPr>
        <w:tc>
          <w:tcPr>
            <w:tcW w:w="4025" w:type="dxa"/>
            <w:vAlign w:val="center"/>
          </w:tcPr>
          <w:p w14:paraId="646E0C99" w14:textId="77777777" w:rsidR="004361F3" w:rsidRPr="004361F3" w:rsidRDefault="004361F3" w:rsidP="004361F3">
            <w:pPr>
              <w:spacing w:after="0" w:line="240" w:lineRule="auto"/>
              <w:rPr>
                <w:rFonts w:ascii="Times New Roman" w:eastAsia="Times New Roman" w:hAnsi="Times New Roman" w:cs="Times New Roman"/>
                <w:b/>
                <w:sz w:val="24"/>
                <w:szCs w:val="24"/>
                <w:lang w:eastAsia="hr-HR"/>
              </w:rPr>
            </w:pPr>
            <w:r w:rsidRPr="004361F3">
              <w:rPr>
                <w:rFonts w:ascii="Times New Roman" w:eastAsia="Times New Roman" w:hAnsi="Times New Roman" w:cs="Times New Roman"/>
                <w:b/>
                <w:sz w:val="24"/>
                <w:szCs w:val="24"/>
                <w:lang w:eastAsia="hr-HR"/>
              </w:rPr>
              <w:t>RADNI DANI</w:t>
            </w:r>
          </w:p>
        </w:tc>
        <w:tc>
          <w:tcPr>
            <w:tcW w:w="850" w:type="dxa"/>
            <w:vAlign w:val="center"/>
          </w:tcPr>
          <w:p w14:paraId="6CE62418" w14:textId="77777777" w:rsidR="004361F3" w:rsidRPr="004361F3" w:rsidRDefault="004361F3" w:rsidP="004361F3">
            <w:pPr>
              <w:spacing w:after="0" w:line="240" w:lineRule="auto"/>
              <w:jc w:val="center"/>
              <w:rPr>
                <w:rFonts w:ascii="Times New Roman" w:eastAsia="Times New Roman" w:hAnsi="Times New Roman" w:cs="Times New Roman"/>
                <w:b/>
                <w:sz w:val="24"/>
                <w:szCs w:val="24"/>
                <w:lang w:eastAsia="hr-HR"/>
              </w:rPr>
            </w:pPr>
            <w:r w:rsidRPr="004361F3">
              <w:rPr>
                <w:rFonts w:ascii="Times New Roman" w:eastAsia="Times New Roman" w:hAnsi="Times New Roman" w:cs="Times New Roman"/>
                <w:b/>
                <w:sz w:val="24"/>
                <w:szCs w:val="24"/>
                <w:lang w:eastAsia="hr-HR"/>
              </w:rPr>
              <w:t>22</w:t>
            </w:r>
          </w:p>
        </w:tc>
        <w:tc>
          <w:tcPr>
            <w:tcW w:w="850" w:type="dxa"/>
            <w:vAlign w:val="center"/>
          </w:tcPr>
          <w:p w14:paraId="540396BE" w14:textId="77777777" w:rsidR="004361F3" w:rsidRPr="004361F3" w:rsidRDefault="004361F3" w:rsidP="004361F3">
            <w:pPr>
              <w:spacing w:after="0" w:line="240" w:lineRule="auto"/>
              <w:jc w:val="center"/>
              <w:rPr>
                <w:rFonts w:ascii="Times New Roman" w:eastAsia="Times New Roman" w:hAnsi="Times New Roman" w:cs="Times New Roman"/>
                <w:b/>
                <w:sz w:val="24"/>
                <w:szCs w:val="24"/>
                <w:lang w:eastAsia="hr-HR"/>
              </w:rPr>
            </w:pPr>
            <w:r w:rsidRPr="004361F3">
              <w:rPr>
                <w:rFonts w:ascii="Times New Roman" w:eastAsia="Times New Roman" w:hAnsi="Times New Roman" w:cs="Times New Roman"/>
                <w:b/>
                <w:sz w:val="24"/>
                <w:szCs w:val="24"/>
                <w:lang w:eastAsia="hr-HR"/>
              </w:rPr>
              <w:t>22</w:t>
            </w:r>
          </w:p>
        </w:tc>
        <w:tc>
          <w:tcPr>
            <w:tcW w:w="851" w:type="dxa"/>
            <w:vAlign w:val="center"/>
          </w:tcPr>
          <w:p w14:paraId="28BAD1C3" w14:textId="77777777" w:rsidR="004361F3" w:rsidRPr="004361F3" w:rsidRDefault="004361F3" w:rsidP="004361F3">
            <w:pPr>
              <w:spacing w:after="0" w:line="240" w:lineRule="auto"/>
              <w:jc w:val="center"/>
              <w:rPr>
                <w:rFonts w:ascii="Times New Roman" w:eastAsia="Times New Roman" w:hAnsi="Times New Roman" w:cs="Times New Roman"/>
                <w:b/>
                <w:sz w:val="24"/>
                <w:szCs w:val="24"/>
                <w:lang w:eastAsia="hr-HR"/>
              </w:rPr>
            </w:pPr>
            <w:r w:rsidRPr="004361F3">
              <w:rPr>
                <w:rFonts w:ascii="Times New Roman" w:eastAsia="Times New Roman" w:hAnsi="Times New Roman" w:cs="Times New Roman"/>
                <w:b/>
                <w:sz w:val="24"/>
                <w:szCs w:val="24"/>
                <w:lang w:eastAsia="hr-HR"/>
              </w:rPr>
              <w:t>20</w:t>
            </w:r>
          </w:p>
        </w:tc>
        <w:tc>
          <w:tcPr>
            <w:tcW w:w="850" w:type="dxa"/>
            <w:vAlign w:val="center"/>
          </w:tcPr>
          <w:p w14:paraId="220DFE68" w14:textId="77777777" w:rsidR="004361F3" w:rsidRPr="004361F3" w:rsidRDefault="004361F3" w:rsidP="004361F3">
            <w:pPr>
              <w:spacing w:after="0" w:line="240" w:lineRule="auto"/>
              <w:jc w:val="center"/>
              <w:rPr>
                <w:rFonts w:ascii="Times New Roman" w:eastAsia="Times New Roman" w:hAnsi="Times New Roman" w:cs="Times New Roman"/>
                <w:b/>
                <w:sz w:val="24"/>
                <w:szCs w:val="24"/>
                <w:lang w:eastAsia="hr-HR"/>
              </w:rPr>
            </w:pPr>
            <w:r w:rsidRPr="004361F3">
              <w:rPr>
                <w:rFonts w:ascii="Times New Roman" w:eastAsia="Times New Roman" w:hAnsi="Times New Roman" w:cs="Times New Roman"/>
                <w:b/>
                <w:sz w:val="24"/>
                <w:szCs w:val="24"/>
                <w:lang w:eastAsia="hr-HR"/>
              </w:rPr>
              <w:t>22</w:t>
            </w:r>
          </w:p>
        </w:tc>
        <w:tc>
          <w:tcPr>
            <w:tcW w:w="851" w:type="dxa"/>
            <w:vAlign w:val="center"/>
          </w:tcPr>
          <w:p w14:paraId="0DE5AA16" w14:textId="77777777" w:rsidR="004361F3" w:rsidRPr="004361F3" w:rsidRDefault="004361F3" w:rsidP="004361F3">
            <w:pPr>
              <w:spacing w:after="0" w:line="240" w:lineRule="auto"/>
              <w:jc w:val="center"/>
              <w:rPr>
                <w:rFonts w:ascii="Times New Roman" w:eastAsia="Times New Roman" w:hAnsi="Times New Roman" w:cs="Times New Roman"/>
                <w:b/>
                <w:sz w:val="24"/>
                <w:szCs w:val="24"/>
                <w:lang w:eastAsia="hr-HR"/>
              </w:rPr>
            </w:pPr>
            <w:r w:rsidRPr="004361F3">
              <w:rPr>
                <w:rFonts w:ascii="Times New Roman" w:eastAsia="Times New Roman" w:hAnsi="Times New Roman" w:cs="Times New Roman"/>
                <w:b/>
                <w:sz w:val="24"/>
                <w:szCs w:val="24"/>
                <w:lang w:eastAsia="hr-HR"/>
              </w:rPr>
              <w:t>19</w:t>
            </w:r>
          </w:p>
        </w:tc>
        <w:tc>
          <w:tcPr>
            <w:tcW w:w="850" w:type="dxa"/>
            <w:vAlign w:val="center"/>
          </w:tcPr>
          <w:p w14:paraId="3EBABA5A" w14:textId="77777777" w:rsidR="004361F3" w:rsidRPr="004361F3" w:rsidRDefault="004361F3" w:rsidP="004361F3">
            <w:pPr>
              <w:spacing w:after="0" w:line="240" w:lineRule="auto"/>
              <w:jc w:val="center"/>
              <w:rPr>
                <w:rFonts w:ascii="Times New Roman" w:eastAsia="Times New Roman" w:hAnsi="Times New Roman" w:cs="Times New Roman"/>
                <w:b/>
                <w:sz w:val="24"/>
                <w:szCs w:val="24"/>
                <w:lang w:eastAsia="hr-HR"/>
              </w:rPr>
            </w:pPr>
            <w:r w:rsidRPr="004361F3">
              <w:rPr>
                <w:rFonts w:ascii="Times New Roman" w:eastAsia="Times New Roman" w:hAnsi="Times New Roman" w:cs="Times New Roman"/>
                <w:b/>
                <w:sz w:val="24"/>
                <w:szCs w:val="24"/>
                <w:lang w:eastAsia="hr-HR"/>
              </w:rPr>
              <w:t>20</w:t>
            </w:r>
          </w:p>
        </w:tc>
        <w:tc>
          <w:tcPr>
            <w:tcW w:w="851" w:type="dxa"/>
            <w:vAlign w:val="center"/>
          </w:tcPr>
          <w:p w14:paraId="1C8BD68E" w14:textId="77777777" w:rsidR="004361F3" w:rsidRPr="004361F3" w:rsidRDefault="004361F3" w:rsidP="004361F3">
            <w:pPr>
              <w:spacing w:after="0" w:line="240" w:lineRule="auto"/>
              <w:jc w:val="center"/>
              <w:rPr>
                <w:rFonts w:ascii="Times New Roman" w:eastAsia="Times New Roman" w:hAnsi="Times New Roman" w:cs="Times New Roman"/>
                <w:b/>
                <w:sz w:val="24"/>
                <w:szCs w:val="24"/>
                <w:lang w:eastAsia="hr-HR"/>
              </w:rPr>
            </w:pPr>
            <w:r w:rsidRPr="004361F3">
              <w:rPr>
                <w:rFonts w:ascii="Times New Roman" w:eastAsia="Times New Roman" w:hAnsi="Times New Roman" w:cs="Times New Roman"/>
                <w:b/>
                <w:sz w:val="24"/>
                <w:szCs w:val="24"/>
                <w:lang w:eastAsia="hr-HR"/>
              </w:rPr>
              <w:t>22</w:t>
            </w:r>
          </w:p>
        </w:tc>
        <w:tc>
          <w:tcPr>
            <w:tcW w:w="850" w:type="dxa"/>
            <w:shd w:val="clear" w:color="auto" w:fill="FFFFFF"/>
            <w:vAlign w:val="center"/>
          </w:tcPr>
          <w:p w14:paraId="3BB2C07B" w14:textId="77777777" w:rsidR="004361F3" w:rsidRPr="004361F3" w:rsidRDefault="004361F3" w:rsidP="004361F3">
            <w:pPr>
              <w:spacing w:after="0" w:line="240" w:lineRule="auto"/>
              <w:jc w:val="center"/>
              <w:rPr>
                <w:rFonts w:ascii="Times New Roman" w:eastAsia="Times New Roman" w:hAnsi="Times New Roman" w:cs="Times New Roman"/>
                <w:b/>
                <w:sz w:val="24"/>
                <w:szCs w:val="24"/>
                <w:lang w:eastAsia="hr-HR"/>
              </w:rPr>
            </w:pPr>
            <w:r w:rsidRPr="004361F3">
              <w:rPr>
                <w:rFonts w:ascii="Times New Roman" w:eastAsia="Times New Roman" w:hAnsi="Times New Roman" w:cs="Times New Roman"/>
                <w:b/>
                <w:sz w:val="24"/>
                <w:szCs w:val="24"/>
                <w:lang w:eastAsia="hr-HR"/>
              </w:rPr>
              <w:t>22</w:t>
            </w:r>
          </w:p>
        </w:tc>
        <w:tc>
          <w:tcPr>
            <w:tcW w:w="851" w:type="dxa"/>
            <w:vAlign w:val="center"/>
          </w:tcPr>
          <w:p w14:paraId="538EFFAE" w14:textId="77777777" w:rsidR="004361F3" w:rsidRPr="004361F3" w:rsidRDefault="004361F3" w:rsidP="004361F3">
            <w:pPr>
              <w:spacing w:after="0" w:line="240" w:lineRule="auto"/>
              <w:jc w:val="center"/>
              <w:rPr>
                <w:rFonts w:ascii="Times New Roman" w:eastAsia="Times New Roman" w:hAnsi="Times New Roman" w:cs="Times New Roman"/>
                <w:b/>
                <w:sz w:val="24"/>
                <w:szCs w:val="24"/>
                <w:lang w:eastAsia="hr-HR"/>
              </w:rPr>
            </w:pPr>
            <w:r w:rsidRPr="004361F3">
              <w:rPr>
                <w:rFonts w:ascii="Times New Roman" w:eastAsia="Times New Roman" w:hAnsi="Times New Roman" w:cs="Times New Roman"/>
                <w:b/>
                <w:sz w:val="24"/>
                <w:szCs w:val="24"/>
                <w:lang w:eastAsia="hr-HR"/>
              </w:rPr>
              <w:t>20</w:t>
            </w:r>
          </w:p>
        </w:tc>
        <w:tc>
          <w:tcPr>
            <w:tcW w:w="850" w:type="dxa"/>
            <w:vAlign w:val="center"/>
          </w:tcPr>
          <w:p w14:paraId="2FF39D9D" w14:textId="77777777" w:rsidR="004361F3" w:rsidRPr="004361F3" w:rsidRDefault="004361F3" w:rsidP="004361F3">
            <w:pPr>
              <w:spacing w:after="0" w:line="240" w:lineRule="auto"/>
              <w:jc w:val="center"/>
              <w:rPr>
                <w:rFonts w:ascii="Times New Roman" w:eastAsia="Times New Roman" w:hAnsi="Times New Roman" w:cs="Times New Roman"/>
                <w:b/>
                <w:sz w:val="24"/>
                <w:szCs w:val="24"/>
                <w:lang w:eastAsia="hr-HR"/>
              </w:rPr>
            </w:pPr>
            <w:r w:rsidRPr="004361F3">
              <w:rPr>
                <w:rFonts w:ascii="Times New Roman" w:eastAsia="Times New Roman" w:hAnsi="Times New Roman" w:cs="Times New Roman"/>
                <w:b/>
                <w:sz w:val="24"/>
                <w:szCs w:val="24"/>
                <w:lang w:eastAsia="hr-HR"/>
              </w:rPr>
              <w:t>21</w:t>
            </w:r>
          </w:p>
        </w:tc>
        <w:tc>
          <w:tcPr>
            <w:tcW w:w="1013" w:type="dxa"/>
            <w:vAlign w:val="center"/>
          </w:tcPr>
          <w:p w14:paraId="2FF25CFD" w14:textId="77777777" w:rsidR="004361F3" w:rsidRPr="004361F3" w:rsidRDefault="004361F3" w:rsidP="004361F3">
            <w:pPr>
              <w:spacing w:after="0" w:line="240" w:lineRule="auto"/>
              <w:jc w:val="center"/>
              <w:rPr>
                <w:rFonts w:ascii="Times New Roman" w:eastAsia="Times New Roman" w:hAnsi="Times New Roman" w:cs="Times New Roman"/>
                <w:b/>
                <w:sz w:val="24"/>
                <w:szCs w:val="24"/>
                <w:lang w:eastAsia="hr-HR"/>
              </w:rPr>
            </w:pPr>
            <w:r w:rsidRPr="004361F3">
              <w:rPr>
                <w:rFonts w:ascii="Times New Roman" w:eastAsia="Times New Roman" w:hAnsi="Times New Roman" w:cs="Times New Roman"/>
                <w:b/>
                <w:sz w:val="24"/>
                <w:szCs w:val="24"/>
                <w:lang w:eastAsia="hr-HR"/>
              </w:rPr>
              <w:t>22</w:t>
            </w:r>
          </w:p>
        </w:tc>
        <w:tc>
          <w:tcPr>
            <w:tcW w:w="862" w:type="dxa"/>
            <w:vAlign w:val="center"/>
          </w:tcPr>
          <w:p w14:paraId="7FE61E4A" w14:textId="77777777" w:rsidR="004361F3" w:rsidRPr="004361F3" w:rsidRDefault="004361F3" w:rsidP="004361F3">
            <w:pPr>
              <w:spacing w:after="0" w:line="240" w:lineRule="auto"/>
              <w:jc w:val="center"/>
              <w:rPr>
                <w:rFonts w:ascii="Times New Roman" w:eastAsia="Times New Roman" w:hAnsi="Times New Roman" w:cs="Times New Roman"/>
                <w:b/>
                <w:sz w:val="24"/>
                <w:szCs w:val="24"/>
                <w:lang w:eastAsia="hr-HR"/>
              </w:rPr>
            </w:pPr>
            <w:r w:rsidRPr="004361F3">
              <w:rPr>
                <w:rFonts w:ascii="Times New Roman" w:eastAsia="Times New Roman" w:hAnsi="Times New Roman" w:cs="Times New Roman"/>
                <w:b/>
                <w:sz w:val="24"/>
                <w:szCs w:val="24"/>
                <w:lang w:eastAsia="hr-HR"/>
              </w:rPr>
              <w:t>21</w:t>
            </w:r>
          </w:p>
        </w:tc>
        <w:tc>
          <w:tcPr>
            <w:tcW w:w="1019" w:type="dxa"/>
            <w:shd w:val="clear" w:color="auto" w:fill="F2F2F2"/>
            <w:vAlign w:val="center"/>
          </w:tcPr>
          <w:p w14:paraId="3A24E88E" w14:textId="77777777" w:rsidR="004361F3" w:rsidRPr="004361F3" w:rsidRDefault="004361F3" w:rsidP="004361F3">
            <w:pPr>
              <w:spacing w:after="0" w:line="240" w:lineRule="auto"/>
              <w:jc w:val="right"/>
              <w:rPr>
                <w:rFonts w:ascii="Times New Roman" w:eastAsia="Times New Roman" w:hAnsi="Times New Roman" w:cs="Times New Roman"/>
                <w:b/>
                <w:sz w:val="24"/>
                <w:szCs w:val="24"/>
                <w:lang w:eastAsia="hr-HR"/>
              </w:rPr>
            </w:pPr>
            <w:r w:rsidRPr="004361F3">
              <w:rPr>
                <w:rFonts w:ascii="Times New Roman" w:eastAsia="Times New Roman" w:hAnsi="Times New Roman" w:cs="Times New Roman"/>
                <w:b/>
                <w:sz w:val="24"/>
                <w:szCs w:val="24"/>
                <w:lang w:eastAsia="hr-HR"/>
              </w:rPr>
              <w:t>253</w:t>
            </w:r>
          </w:p>
        </w:tc>
      </w:tr>
      <w:tr w:rsidR="004361F3" w:rsidRPr="004361F3" w14:paraId="14571B78" w14:textId="77777777" w:rsidTr="00942BD0">
        <w:trPr>
          <w:trHeight w:hRule="exact" w:val="567"/>
          <w:jc w:val="center"/>
        </w:trPr>
        <w:tc>
          <w:tcPr>
            <w:tcW w:w="4025" w:type="dxa"/>
            <w:shd w:val="clear" w:color="auto" w:fill="BFBFBF"/>
            <w:vAlign w:val="center"/>
          </w:tcPr>
          <w:p w14:paraId="05C80AFB" w14:textId="77777777" w:rsidR="004361F3" w:rsidRPr="004361F3" w:rsidRDefault="004361F3" w:rsidP="004361F3">
            <w:pPr>
              <w:spacing w:after="0" w:line="240" w:lineRule="auto"/>
              <w:rPr>
                <w:rFonts w:ascii="Times New Roman" w:eastAsia="Times New Roman" w:hAnsi="Times New Roman" w:cs="Times New Roman"/>
                <w:b/>
                <w:sz w:val="24"/>
                <w:szCs w:val="24"/>
                <w:lang w:eastAsia="hr-HR"/>
              </w:rPr>
            </w:pPr>
            <w:r w:rsidRPr="004361F3">
              <w:rPr>
                <w:rFonts w:ascii="Times New Roman" w:eastAsia="Times New Roman" w:hAnsi="Times New Roman" w:cs="Times New Roman"/>
                <w:b/>
                <w:sz w:val="24"/>
                <w:szCs w:val="24"/>
                <w:lang w:eastAsia="hr-HR"/>
              </w:rPr>
              <w:t>UKUPAN BROJ SATI</w:t>
            </w:r>
          </w:p>
        </w:tc>
        <w:tc>
          <w:tcPr>
            <w:tcW w:w="850" w:type="dxa"/>
            <w:shd w:val="clear" w:color="auto" w:fill="BFBFBF"/>
            <w:vAlign w:val="center"/>
          </w:tcPr>
          <w:p w14:paraId="6659EF5C" w14:textId="77777777" w:rsidR="004361F3" w:rsidRPr="004361F3" w:rsidRDefault="004361F3" w:rsidP="004361F3">
            <w:pPr>
              <w:spacing w:after="0" w:line="240" w:lineRule="auto"/>
              <w:jc w:val="center"/>
              <w:rPr>
                <w:rFonts w:ascii="Times New Roman" w:eastAsia="Times New Roman" w:hAnsi="Times New Roman" w:cs="Times New Roman"/>
                <w:b/>
                <w:sz w:val="24"/>
                <w:szCs w:val="24"/>
                <w:lang w:eastAsia="hr-HR"/>
              </w:rPr>
            </w:pPr>
            <w:r w:rsidRPr="004361F3">
              <w:rPr>
                <w:rFonts w:ascii="Times New Roman" w:eastAsia="Times New Roman" w:hAnsi="Times New Roman" w:cs="Times New Roman"/>
                <w:b/>
                <w:sz w:val="24"/>
                <w:szCs w:val="24"/>
                <w:lang w:eastAsia="hr-HR"/>
              </w:rPr>
              <w:t>176</w:t>
            </w:r>
          </w:p>
        </w:tc>
        <w:tc>
          <w:tcPr>
            <w:tcW w:w="850" w:type="dxa"/>
            <w:shd w:val="clear" w:color="auto" w:fill="BFBFBF"/>
            <w:vAlign w:val="center"/>
          </w:tcPr>
          <w:p w14:paraId="234094C2" w14:textId="77777777" w:rsidR="004361F3" w:rsidRPr="004361F3" w:rsidRDefault="004361F3" w:rsidP="004361F3">
            <w:pPr>
              <w:spacing w:after="0" w:line="240" w:lineRule="auto"/>
              <w:jc w:val="center"/>
              <w:rPr>
                <w:rFonts w:ascii="Times New Roman" w:eastAsia="Times New Roman" w:hAnsi="Times New Roman" w:cs="Times New Roman"/>
                <w:b/>
                <w:sz w:val="24"/>
                <w:szCs w:val="24"/>
                <w:lang w:eastAsia="hr-HR"/>
              </w:rPr>
            </w:pPr>
            <w:r w:rsidRPr="004361F3">
              <w:rPr>
                <w:rFonts w:ascii="Times New Roman" w:eastAsia="Times New Roman" w:hAnsi="Times New Roman" w:cs="Times New Roman"/>
                <w:b/>
                <w:sz w:val="24"/>
                <w:szCs w:val="24"/>
                <w:lang w:eastAsia="hr-HR"/>
              </w:rPr>
              <w:t>176</w:t>
            </w:r>
          </w:p>
        </w:tc>
        <w:tc>
          <w:tcPr>
            <w:tcW w:w="851" w:type="dxa"/>
            <w:shd w:val="clear" w:color="auto" w:fill="BFBFBF"/>
            <w:vAlign w:val="center"/>
          </w:tcPr>
          <w:p w14:paraId="7F97A55F" w14:textId="77777777" w:rsidR="004361F3" w:rsidRPr="004361F3" w:rsidRDefault="004361F3" w:rsidP="004361F3">
            <w:pPr>
              <w:spacing w:after="0" w:line="240" w:lineRule="auto"/>
              <w:jc w:val="center"/>
              <w:rPr>
                <w:rFonts w:ascii="Times New Roman" w:eastAsia="Times New Roman" w:hAnsi="Times New Roman" w:cs="Times New Roman"/>
                <w:b/>
                <w:sz w:val="24"/>
                <w:szCs w:val="24"/>
                <w:lang w:eastAsia="hr-HR"/>
              </w:rPr>
            </w:pPr>
            <w:r w:rsidRPr="004361F3">
              <w:rPr>
                <w:rFonts w:ascii="Times New Roman" w:eastAsia="Times New Roman" w:hAnsi="Times New Roman" w:cs="Times New Roman"/>
                <w:b/>
                <w:sz w:val="24"/>
                <w:szCs w:val="24"/>
                <w:lang w:eastAsia="hr-HR"/>
              </w:rPr>
              <w:t>160</w:t>
            </w:r>
          </w:p>
        </w:tc>
        <w:tc>
          <w:tcPr>
            <w:tcW w:w="850" w:type="dxa"/>
            <w:shd w:val="clear" w:color="auto" w:fill="BFBFBF"/>
            <w:vAlign w:val="center"/>
          </w:tcPr>
          <w:p w14:paraId="77B037FA" w14:textId="77777777" w:rsidR="004361F3" w:rsidRPr="004361F3" w:rsidRDefault="004361F3" w:rsidP="004361F3">
            <w:pPr>
              <w:spacing w:after="0" w:line="240" w:lineRule="auto"/>
              <w:jc w:val="center"/>
              <w:rPr>
                <w:rFonts w:ascii="Times New Roman" w:eastAsia="Times New Roman" w:hAnsi="Times New Roman" w:cs="Times New Roman"/>
                <w:b/>
                <w:sz w:val="24"/>
                <w:szCs w:val="24"/>
                <w:lang w:eastAsia="hr-HR"/>
              </w:rPr>
            </w:pPr>
            <w:r w:rsidRPr="004361F3">
              <w:rPr>
                <w:rFonts w:ascii="Times New Roman" w:eastAsia="Times New Roman" w:hAnsi="Times New Roman" w:cs="Times New Roman"/>
                <w:b/>
                <w:sz w:val="24"/>
                <w:szCs w:val="24"/>
                <w:lang w:eastAsia="hr-HR"/>
              </w:rPr>
              <w:t>176</w:t>
            </w:r>
          </w:p>
        </w:tc>
        <w:tc>
          <w:tcPr>
            <w:tcW w:w="851" w:type="dxa"/>
            <w:shd w:val="clear" w:color="auto" w:fill="BFBFBF"/>
            <w:vAlign w:val="center"/>
          </w:tcPr>
          <w:p w14:paraId="3E60656F" w14:textId="77777777" w:rsidR="004361F3" w:rsidRPr="004361F3" w:rsidRDefault="004361F3" w:rsidP="004361F3">
            <w:pPr>
              <w:spacing w:after="0" w:line="240" w:lineRule="auto"/>
              <w:jc w:val="center"/>
              <w:rPr>
                <w:rFonts w:ascii="Times New Roman" w:eastAsia="Times New Roman" w:hAnsi="Times New Roman" w:cs="Times New Roman"/>
                <w:b/>
                <w:sz w:val="24"/>
                <w:szCs w:val="24"/>
                <w:lang w:eastAsia="hr-HR"/>
              </w:rPr>
            </w:pPr>
            <w:r w:rsidRPr="004361F3">
              <w:rPr>
                <w:rFonts w:ascii="Times New Roman" w:eastAsia="Times New Roman" w:hAnsi="Times New Roman" w:cs="Times New Roman"/>
                <w:b/>
                <w:sz w:val="24"/>
                <w:szCs w:val="24"/>
                <w:lang w:eastAsia="hr-HR"/>
              </w:rPr>
              <w:t>152</w:t>
            </w:r>
          </w:p>
        </w:tc>
        <w:tc>
          <w:tcPr>
            <w:tcW w:w="850" w:type="dxa"/>
            <w:shd w:val="clear" w:color="auto" w:fill="BFBFBF"/>
            <w:vAlign w:val="center"/>
          </w:tcPr>
          <w:p w14:paraId="132037A8" w14:textId="77777777" w:rsidR="004361F3" w:rsidRPr="004361F3" w:rsidRDefault="004361F3" w:rsidP="004361F3">
            <w:pPr>
              <w:spacing w:after="0" w:line="240" w:lineRule="auto"/>
              <w:jc w:val="center"/>
              <w:rPr>
                <w:rFonts w:ascii="Times New Roman" w:eastAsia="Times New Roman" w:hAnsi="Times New Roman" w:cs="Times New Roman"/>
                <w:b/>
                <w:sz w:val="24"/>
                <w:szCs w:val="24"/>
                <w:lang w:eastAsia="hr-HR"/>
              </w:rPr>
            </w:pPr>
            <w:r w:rsidRPr="004361F3">
              <w:rPr>
                <w:rFonts w:ascii="Times New Roman" w:eastAsia="Times New Roman" w:hAnsi="Times New Roman" w:cs="Times New Roman"/>
                <w:b/>
                <w:sz w:val="24"/>
                <w:szCs w:val="24"/>
                <w:lang w:eastAsia="hr-HR"/>
              </w:rPr>
              <w:t>160</w:t>
            </w:r>
          </w:p>
        </w:tc>
        <w:tc>
          <w:tcPr>
            <w:tcW w:w="851" w:type="dxa"/>
            <w:shd w:val="clear" w:color="auto" w:fill="BFBFBF"/>
            <w:vAlign w:val="center"/>
          </w:tcPr>
          <w:p w14:paraId="5603E3D3" w14:textId="77777777" w:rsidR="004361F3" w:rsidRPr="004361F3" w:rsidRDefault="004361F3" w:rsidP="004361F3">
            <w:pPr>
              <w:spacing w:after="0" w:line="240" w:lineRule="auto"/>
              <w:jc w:val="center"/>
              <w:rPr>
                <w:rFonts w:ascii="Times New Roman" w:eastAsia="Times New Roman" w:hAnsi="Times New Roman" w:cs="Times New Roman"/>
                <w:b/>
                <w:sz w:val="24"/>
                <w:szCs w:val="24"/>
                <w:lang w:eastAsia="hr-HR"/>
              </w:rPr>
            </w:pPr>
            <w:r w:rsidRPr="004361F3">
              <w:rPr>
                <w:rFonts w:ascii="Times New Roman" w:eastAsia="Times New Roman" w:hAnsi="Times New Roman" w:cs="Times New Roman"/>
                <w:b/>
                <w:sz w:val="24"/>
                <w:szCs w:val="24"/>
                <w:lang w:eastAsia="hr-HR"/>
              </w:rPr>
              <w:t>176</w:t>
            </w:r>
          </w:p>
        </w:tc>
        <w:tc>
          <w:tcPr>
            <w:tcW w:w="850" w:type="dxa"/>
            <w:shd w:val="clear" w:color="auto" w:fill="BFBFBF"/>
            <w:vAlign w:val="center"/>
          </w:tcPr>
          <w:p w14:paraId="6E47ED8A" w14:textId="77777777" w:rsidR="004361F3" w:rsidRPr="004361F3" w:rsidRDefault="004361F3" w:rsidP="004361F3">
            <w:pPr>
              <w:spacing w:after="0" w:line="240" w:lineRule="auto"/>
              <w:jc w:val="center"/>
              <w:rPr>
                <w:rFonts w:ascii="Times New Roman" w:eastAsia="Times New Roman" w:hAnsi="Times New Roman" w:cs="Times New Roman"/>
                <w:b/>
                <w:sz w:val="24"/>
                <w:szCs w:val="24"/>
                <w:lang w:eastAsia="hr-HR"/>
              </w:rPr>
            </w:pPr>
            <w:r w:rsidRPr="004361F3">
              <w:rPr>
                <w:rFonts w:ascii="Times New Roman" w:eastAsia="Times New Roman" w:hAnsi="Times New Roman" w:cs="Times New Roman"/>
                <w:b/>
                <w:sz w:val="24"/>
                <w:szCs w:val="24"/>
                <w:lang w:eastAsia="hr-HR"/>
              </w:rPr>
              <w:t>176</w:t>
            </w:r>
          </w:p>
        </w:tc>
        <w:tc>
          <w:tcPr>
            <w:tcW w:w="851" w:type="dxa"/>
            <w:shd w:val="clear" w:color="auto" w:fill="BFBFBF"/>
            <w:vAlign w:val="center"/>
          </w:tcPr>
          <w:p w14:paraId="5870C9CE" w14:textId="77777777" w:rsidR="004361F3" w:rsidRPr="004361F3" w:rsidRDefault="004361F3" w:rsidP="004361F3">
            <w:pPr>
              <w:spacing w:after="0" w:line="240" w:lineRule="auto"/>
              <w:jc w:val="center"/>
              <w:rPr>
                <w:rFonts w:ascii="Times New Roman" w:eastAsia="Times New Roman" w:hAnsi="Times New Roman" w:cs="Times New Roman"/>
                <w:b/>
                <w:sz w:val="24"/>
                <w:szCs w:val="24"/>
                <w:lang w:eastAsia="hr-HR"/>
              </w:rPr>
            </w:pPr>
            <w:r w:rsidRPr="004361F3">
              <w:rPr>
                <w:rFonts w:ascii="Times New Roman" w:eastAsia="Times New Roman" w:hAnsi="Times New Roman" w:cs="Times New Roman"/>
                <w:b/>
                <w:sz w:val="24"/>
                <w:szCs w:val="24"/>
                <w:lang w:eastAsia="hr-HR"/>
              </w:rPr>
              <w:t>160</w:t>
            </w:r>
          </w:p>
        </w:tc>
        <w:tc>
          <w:tcPr>
            <w:tcW w:w="850" w:type="dxa"/>
            <w:shd w:val="clear" w:color="auto" w:fill="BFBFBF"/>
            <w:vAlign w:val="center"/>
          </w:tcPr>
          <w:p w14:paraId="79FADBA5" w14:textId="77777777" w:rsidR="004361F3" w:rsidRPr="004361F3" w:rsidRDefault="004361F3" w:rsidP="004361F3">
            <w:pPr>
              <w:spacing w:after="0" w:line="240" w:lineRule="auto"/>
              <w:jc w:val="center"/>
              <w:rPr>
                <w:rFonts w:ascii="Times New Roman" w:eastAsia="Times New Roman" w:hAnsi="Times New Roman" w:cs="Times New Roman"/>
                <w:b/>
                <w:sz w:val="24"/>
                <w:szCs w:val="24"/>
                <w:lang w:eastAsia="hr-HR"/>
              </w:rPr>
            </w:pPr>
            <w:r w:rsidRPr="004361F3">
              <w:rPr>
                <w:rFonts w:ascii="Times New Roman" w:eastAsia="Times New Roman" w:hAnsi="Times New Roman" w:cs="Times New Roman"/>
                <w:b/>
                <w:sz w:val="24"/>
                <w:szCs w:val="24"/>
                <w:lang w:eastAsia="hr-HR"/>
              </w:rPr>
              <w:t>168</w:t>
            </w:r>
          </w:p>
        </w:tc>
        <w:tc>
          <w:tcPr>
            <w:tcW w:w="1013" w:type="dxa"/>
            <w:shd w:val="clear" w:color="auto" w:fill="BFBFBF"/>
            <w:vAlign w:val="center"/>
          </w:tcPr>
          <w:p w14:paraId="27C933CA" w14:textId="77777777" w:rsidR="004361F3" w:rsidRPr="004361F3" w:rsidRDefault="004361F3" w:rsidP="004361F3">
            <w:pPr>
              <w:spacing w:after="0" w:line="240" w:lineRule="auto"/>
              <w:jc w:val="center"/>
              <w:rPr>
                <w:rFonts w:ascii="Times New Roman" w:eastAsia="Times New Roman" w:hAnsi="Times New Roman" w:cs="Times New Roman"/>
                <w:b/>
                <w:sz w:val="24"/>
                <w:szCs w:val="24"/>
                <w:lang w:eastAsia="hr-HR"/>
              </w:rPr>
            </w:pPr>
            <w:r w:rsidRPr="004361F3">
              <w:rPr>
                <w:rFonts w:ascii="Times New Roman" w:eastAsia="Times New Roman" w:hAnsi="Times New Roman" w:cs="Times New Roman"/>
                <w:b/>
                <w:sz w:val="24"/>
                <w:szCs w:val="24"/>
                <w:lang w:eastAsia="hr-HR"/>
              </w:rPr>
              <w:t>176</w:t>
            </w:r>
          </w:p>
        </w:tc>
        <w:tc>
          <w:tcPr>
            <w:tcW w:w="862" w:type="dxa"/>
            <w:shd w:val="clear" w:color="auto" w:fill="BFBFBF"/>
            <w:vAlign w:val="center"/>
          </w:tcPr>
          <w:p w14:paraId="6CD4A71E" w14:textId="77777777" w:rsidR="004361F3" w:rsidRPr="004361F3" w:rsidRDefault="004361F3" w:rsidP="004361F3">
            <w:pPr>
              <w:spacing w:after="0" w:line="240" w:lineRule="auto"/>
              <w:jc w:val="center"/>
              <w:rPr>
                <w:rFonts w:ascii="Times New Roman" w:eastAsia="Times New Roman" w:hAnsi="Times New Roman" w:cs="Times New Roman"/>
                <w:b/>
                <w:sz w:val="24"/>
                <w:szCs w:val="24"/>
                <w:lang w:eastAsia="hr-HR"/>
              </w:rPr>
            </w:pPr>
            <w:r w:rsidRPr="004361F3">
              <w:rPr>
                <w:rFonts w:ascii="Times New Roman" w:eastAsia="Times New Roman" w:hAnsi="Times New Roman" w:cs="Times New Roman"/>
                <w:b/>
                <w:sz w:val="24"/>
                <w:szCs w:val="24"/>
                <w:lang w:eastAsia="hr-HR"/>
              </w:rPr>
              <w:t>168</w:t>
            </w:r>
          </w:p>
        </w:tc>
        <w:tc>
          <w:tcPr>
            <w:tcW w:w="1019" w:type="dxa"/>
            <w:shd w:val="clear" w:color="auto" w:fill="BFBFBF"/>
            <w:vAlign w:val="center"/>
          </w:tcPr>
          <w:p w14:paraId="351C28D4" w14:textId="77777777" w:rsidR="004361F3" w:rsidRPr="004361F3" w:rsidRDefault="004361F3" w:rsidP="004361F3">
            <w:pPr>
              <w:spacing w:after="0" w:line="240" w:lineRule="auto"/>
              <w:jc w:val="right"/>
              <w:rPr>
                <w:rFonts w:ascii="Times New Roman" w:eastAsia="Times New Roman" w:hAnsi="Times New Roman" w:cs="Times New Roman"/>
                <w:b/>
                <w:sz w:val="24"/>
                <w:szCs w:val="24"/>
                <w:lang w:eastAsia="hr-HR"/>
              </w:rPr>
            </w:pPr>
            <w:r w:rsidRPr="004361F3">
              <w:rPr>
                <w:rFonts w:ascii="Times New Roman" w:eastAsia="Times New Roman" w:hAnsi="Times New Roman" w:cs="Times New Roman"/>
                <w:b/>
                <w:sz w:val="24"/>
                <w:szCs w:val="24"/>
                <w:lang w:eastAsia="hr-HR"/>
              </w:rPr>
              <w:t>2024</w:t>
            </w:r>
          </w:p>
        </w:tc>
      </w:tr>
      <w:tr w:rsidR="004361F3" w:rsidRPr="004361F3" w14:paraId="25C05CE3" w14:textId="77777777" w:rsidTr="00942BD0">
        <w:trPr>
          <w:trHeight w:hRule="exact" w:val="567"/>
          <w:jc w:val="center"/>
        </w:trPr>
        <w:tc>
          <w:tcPr>
            <w:tcW w:w="4025" w:type="dxa"/>
            <w:vAlign w:val="center"/>
          </w:tcPr>
          <w:p w14:paraId="6CC584E3" w14:textId="77777777" w:rsidR="004361F3" w:rsidRPr="004361F3" w:rsidRDefault="004361F3" w:rsidP="004361F3">
            <w:pPr>
              <w:spacing w:after="0" w:line="240" w:lineRule="auto"/>
              <w:rPr>
                <w:rFonts w:ascii="Times New Roman" w:eastAsia="Times New Roman" w:hAnsi="Times New Roman" w:cs="Times New Roman"/>
                <w:b/>
                <w:sz w:val="24"/>
                <w:szCs w:val="24"/>
                <w:lang w:eastAsia="hr-HR"/>
              </w:rPr>
            </w:pPr>
            <w:r w:rsidRPr="004361F3">
              <w:rPr>
                <w:rFonts w:ascii="Times New Roman" w:eastAsia="Times New Roman" w:hAnsi="Times New Roman" w:cs="Times New Roman"/>
                <w:b/>
                <w:sz w:val="24"/>
                <w:szCs w:val="24"/>
                <w:lang w:eastAsia="hr-HR"/>
              </w:rPr>
              <w:t>NEPOSREDNI RAD</w:t>
            </w:r>
          </w:p>
        </w:tc>
        <w:tc>
          <w:tcPr>
            <w:tcW w:w="850" w:type="dxa"/>
            <w:vAlign w:val="center"/>
          </w:tcPr>
          <w:p w14:paraId="7087DE71" w14:textId="77777777" w:rsidR="004361F3" w:rsidRPr="004361F3" w:rsidRDefault="004361F3" w:rsidP="004361F3">
            <w:pPr>
              <w:spacing w:after="0" w:line="240" w:lineRule="auto"/>
              <w:jc w:val="center"/>
              <w:rPr>
                <w:rFonts w:ascii="Times New Roman" w:eastAsia="Times New Roman" w:hAnsi="Times New Roman" w:cs="Times New Roman"/>
                <w:b/>
                <w:sz w:val="24"/>
                <w:szCs w:val="24"/>
                <w:lang w:eastAsia="hr-HR"/>
              </w:rPr>
            </w:pPr>
            <w:r w:rsidRPr="004361F3">
              <w:rPr>
                <w:rFonts w:ascii="Times New Roman" w:eastAsia="Times New Roman" w:hAnsi="Times New Roman" w:cs="Times New Roman"/>
                <w:b/>
                <w:sz w:val="24"/>
                <w:szCs w:val="24"/>
                <w:lang w:eastAsia="hr-HR"/>
              </w:rPr>
              <w:t>121</w:t>
            </w:r>
          </w:p>
        </w:tc>
        <w:tc>
          <w:tcPr>
            <w:tcW w:w="850" w:type="dxa"/>
            <w:vAlign w:val="center"/>
          </w:tcPr>
          <w:p w14:paraId="276D7722" w14:textId="77777777" w:rsidR="004361F3" w:rsidRPr="004361F3" w:rsidRDefault="004361F3" w:rsidP="004361F3">
            <w:pPr>
              <w:spacing w:after="0" w:line="240" w:lineRule="auto"/>
              <w:jc w:val="center"/>
              <w:rPr>
                <w:rFonts w:ascii="Times New Roman" w:eastAsia="Times New Roman" w:hAnsi="Times New Roman" w:cs="Times New Roman"/>
                <w:b/>
                <w:sz w:val="24"/>
                <w:szCs w:val="24"/>
                <w:lang w:eastAsia="hr-HR"/>
              </w:rPr>
            </w:pPr>
            <w:r w:rsidRPr="004361F3">
              <w:rPr>
                <w:rFonts w:ascii="Times New Roman" w:eastAsia="Times New Roman" w:hAnsi="Times New Roman" w:cs="Times New Roman"/>
                <w:b/>
                <w:sz w:val="24"/>
                <w:szCs w:val="24"/>
                <w:lang w:eastAsia="hr-HR"/>
              </w:rPr>
              <w:t>121</w:t>
            </w:r>
          </w:p>
        </w:tc>
        <w:tc>
          <w:tcPr>
            <w:tcW w:w="851" w:type="dxa"/>
            <w:vAlign w:val="center"/>
          </w:tcPr>
          <w:p w14:paraId="2D80245A" w14:textId="77777777" w:rsidR="004361F3" w:rsidRPr="004361F3" w:rsidRDefault="004361F3" w:rsidP="004361F3">
            <w:pPr>
              <w:spacing w:after="0" w:line="240" w:lineRule="auto"/>
              <w:jc w:val="center"/>
              <w:rPr>
                <w:rFonts w:ascii="Times New Roman" w:eastAsia="Times New Roman" w:hAnsi="Times New Roman" w:cs="Times New Roman"/>
                <w:b/>
                <w:sz w:val="24"/>
                <w:szCs w:val="24"/>
                <w:lang w:eastAsia="hr-HR"/>
              </w:rPr>
            </w:pPr>
            <w:r w:rsidRPr="004361F3">
              <w:rPr>
                <w:rFonts w:ascii="Times New Roman" w:eastAsia="Times New Roman" w:hAnsi="Times New Roman" w:cs="Times New Roman"/>
                <w:b/>
                <w:sz w:val="24"/>
                <w:szCs w:val="24"/>
                <w:lang w:eastAsia="hr-HR"/>
              </w:rPr>
              <w:t>110</w:t>
            </w:r>
          </w:p>
        </w:tc>
        <w:tc>
          <w:tcPr>
            <w:tcW w:w="850" w:type="dxa"/>
            <w:vAlign w:val="center"/>
          </w:tcPr>
          <w:p w14:paraId="27FF51BC" w14:textId="77777777" w:rsidR="004361F3" w:rsidRPr="004361F3" w:rsidRDefault="004361F3" w:rsidP="004361F3">
            <w:pPr>
              <w:spacing w:after="0" w:line="240" w:lineRule="auto"/>
              <w:jc w:val="center"/>
              <w:rPr>
                <w:rFonts w:ascii="Times New Roman" w:eastAsia="Times New Roman" w:hAnsi="Times New Roman" w:cs="Times New Roman"/>
                <w:b/>
                <w:sz w:val="24"/>
                <w:szCs w:val="24"/>
                <w:lang w:eastAsia="hr-HR"/>
              </w:rPr>
            </w:pPr>
            <w:r w:rsidRPr="004361F3">
              <w:rPr>
                <w:rFonts w:ascii="Times New Roman" w:eastAsia="Times New Roman" w:hAnsi="Times New Roman" w:cs="Times New Roman"/>
                <w:b/>
                <w:sz w:val="24"/>
                <w:szCs w:val="24"/>
                <w:lang w:eastAsia="hr-HR"/>
              </w:rPr>
              <w:t>121</w:t>
            </w:r>
          </w:p>
        </w:tc>
        <w:tc>
          <w:tcPr>
            <w:tcW w:w="851" w:type="dxa"/>
            <w:vAlign w:val="center"/>
          </w:tcPr>
          <w:p w14:paraId="08EF6640" w14:textId="77777777" w:rsidR="004361F3" w:rsidRPr="004361F3" w:rsidRDefault="004361F3" w:rsidP="004361F3">
            <w:pPr>
              <w:spacing w:after="0" w:line="240" w:lineRule="auto"/>
              <w:jc w:val="center"/>
              <w:rPr>
                <w:rFonts w:ascii="Times New Roman" w:eastAsia="Times New Roman" w:hAnsi="Times New Roman" w:cs="Times New Roman"/>
                <w:b/>
                <w:sz w:val="24"/>
                <w:szCs w:val="24"/>
                <w:lang w:eastAsia="hr-HR"/>
              </w:rPr>
            </w:pPr>
            <w:r w:rsidRPr="004361F3">
              <w:rPr>
                <w:rFonts w:ascii="Times New Roman" w:eastAsia="Times New Roman" w:hAnsi="Times New Roman" w:cs="Times New Roman"/>
                <w:b/>
                <w:sz w:val="24"/>
                <w:szCs w:val="24"/>
                <w:lang w:eastAsia="hr-HR"/>
              </w:rPr>
              <w:t>105,5</w:t>
            </w:r>
          </w:p>
        </w:tc>
        <w:tc>
          <w:tcPr>
            <w:tcW w:w="850" w:type="dxa"/>
            <w:vAlign w:val="center"/>
          </w:tcPr>
          <w:p w14:paraId="63326DA1" w14:textId="77777777" w:rsidR="004361F3" w:rsidRPr="004361F3" w:rsidRDefault="004361F3" w:rsidP="004361F3">
            <w:pPr>
              <w:spacing w:after="0" w:line="240" w:lineRule="auto"/>
              <w:jc w:val="center"/>
              <w:rPr>
                <w:rFonts w:ascii="Times New Roman" w:eastAsia="Times New Roman" w:hAnsi="Times New Roman" w:cs="Times New Roman"/>
                <w:b/>
                <w:sz w:val="24"/>
                <w:szCs w:val="24"/>
                <w:lang w:eastAsia="hr-HR"/>
              </w:rPr>
            </w:pPr>
            <w:r w:rsidRPr="004361F3">
              <w:rPr>
                <w:rFonts w:ascii="Times New Roman" w:eastAsia="Times New Roman" w:hAnsi="Times New Roman" w:cs="Times New Roman"/>
                <w:b/>
                <w:sz w:val="24"/>
                <w:szCs w:val="24"/>
                <w:lang w:eastAsia="hr-HR"/>
              </w:rPr>
              <w:t>110</w:t>
            </w:r>
          </w:p>
        </w:tc>
        <w:tc>
          <w:tcPr>
            <w:tcW w:w="851" w:type="dxa"/>
            <w:vAlign w:val="center"/>
          </w:tcPr>
          <w:p w14:paraId="20A4A52A" w14:textId="77777777" w:rsidR="004361F3" w:rsidRPr="004361F3" w:rsidRDefault="004361F3" w:rsidP="004361F3">
            <w:pPr>
              <w:spacing w:after="0" w:line="240" w:lineRule="auto"/>
              <w:jc w:val="center"/>
              <w:rPr>
                <w:rFonts w:ascii="Times New Roman" w:eastAsia="Times New Roman" w:hAnsi="Times New Roman" w:cs="Times New Roman"/>
                <w:b/>
                <w:sz w:val="24"/>
                <w:szCs w:val="24"/>
                <w:lang w:eastAsia="hr-HR"/>
              </w:rPr>
            </w:pPr>
            <w:r w:rsidRPr="004361F3">
              <w:rPr>
                <w:rFonts w:ascii="Times New Roman" w:eastAsia="Times New Roman" w:hAnsi="Times New Roman" w:cs="Times New Roman"/>
                <w:b/>
                <w:sz w:val="24"/>
                <w:szCs w:val="24"/>
                <w:lang w:eastAsia="hr-HR"/>
              </w:rPr>
              <w:t>121</w:t>
            </w:r>
          </w:p>
        </w:tc>
        <w:tc>
          <w:tcPr>
            <w:tcW w:w="850" w:type="dxa"/>
            <w:shd w:val="clear" w:color="auto" w:fill="FFFFFF"/>
            <w:vAlign w:val="center"/>
          </w:tcPr>
          <w:p w14:paraId="6760F068" w14:textId="77777777" w:rsidR="004361F3" w:rsidRPr="004361F3" w:rsidRDefault="004361F3" w:rsidP="004361F3">
            <w:pPr>
              <w:spacing w:after="0" w:line="240" w:lineRule="auto"/>
              <w:jc w:val="center"/>
              <w:rPr>
                <w:rFonts w:ascii="Times New Roman" w:eastAsia="Times New Roman" w:hAnsi="Times New Roman" w:cs="Times New Roman"/>
                <w:b/>
                <w:sz w:val="24"/>
                <w:szCs w:val="24"/>
                <w:lang w:eastAsia="hr-HR"/>
              </w:rPr>
            </w:pPr>
            <w:r w:rsidRPr="004361F3">
              <w:rPr>
                <w:rFonts w:ascii="Times New Roman" w:eastAsia="Times New Roman" w:hAnsi="Times New Roman" w:cs="Times New Roman"/>
                <w:b/>
                <w:sz w:val="24"/>
                <w:szCs w:val="24"/>
                <w:lang w:eastAsia="hr-HR"/>
              </w:rPr>
              <w:t>121</w:t>
            </w:r>
          </w:p>
        </w:tc>
        <w:tc>
          <w:tcPr>
            <w:tcW w:w="851" w:type="dxa"/>
            <w:vAlign w:val="center"/>
          </w:tcPr>
          <w:p w14:paraId="0CF3AFCF" w14:textId="77777777" w:rsidR="004361F3" w:rsidRPr="004361F3" w:rsidRDefault="004361F3" w:rsidP="004361F3">
            <w:pPr>
              <w:spacing w:after="0" w:line="240" w:lineRule="auto"/>
              <w:jc w:val="center"/>
              <w:rPr>
                <w:rFonts w:ascii="Times New Roman" w:eastAsia="Times New Roman" w:hAnsi="Times New Roman" w:cs="Times New Roman"/>
                <w:b/>
                <w:sz w:val="24"/>
                <w:szCs w:val="24"/>
                <w:lang w:eastAsia="hr-HR"/>
              </w:rPr>
            </w:pPr>
            <w:r w:rsidRPr="004361F3">
              <w:rPr>
                <w:rFonts w:ascii="Times New Roman" w:eastAsia="Times New Roman" w:hAnsi="Times New Roman" w:cs="Times New Roman"/>
                <w:b/>
                <w:sz w:val="24"/>
                <w:szCs w:val="24"/>
                <w:lang w:eastAsia="hr-HR"/>
              </w:rPr>
              <w:t>110</w:t>
            </w:r>
          </w:p>
        </w:tc>
        <w:tc>
          <w:tcPr>
            <w:tcW w:w="850" w:type="dxa"/>
            <w:vAlign w:val="center"/>
          </w:tcPr>
          <w:p w14:paraId="7BAC4C7F" w14:textId="77777777" w:rsidR="004361F3" w:rsidRPr="004361F3" w:rsidRDefault="004361F3" w:rsidP="004361F3">
            <w:pPr>
              <w:spacing w:after="0" w:line="240" w:lineRule="auto"/>
              <w:jc w:val="center"/>
              <w:rPr>
                <w:rFonts w:ascii="Times New Roman" w:eastAsia="Times New Roman" w:hAnsi="Times New Roman" w:cs="Times New Roman"/>
                <w:b/>
                <w:sz w:val="24"/>
                <w:szCs w:val="24"/>
                <w:lang w:eastAsia="hr-HR"/>
              </w:rPr>
            </w:pPr>
            <w:r w:rsidRPr="004361F3">
              <w:rPr>
                <w:rFonts w:ascii="Times New Roman" w:eastAsia="Times New Roman" w:hAnsi="Times New Roman" w:cs="Times New Roman"/>
                <w:b/>
                <w:sz w:val="24"/>
                <w:szCs w:val="24"/>
                <w:lang w:eastAsia="hr-HR"/>
              </w:rPr>
              <w:t>115,5</w:t>
            </w:r>
          </w:p>
        </w:tc>
        <w:tc>
          <w:tcPr>
            <w:tcW w:w="1013" w:type="dxa"/>
            <w:vAlign w:val="center"/>
          </w:tcPr>
          <w:p w14:paraId="1BFF9C19" w14:textId="77777777" w:rsidR="004361F3" w:rsidRPr="004361F3" w:rsidRDefault="004361F3" w:rsidP="004361F3">
            <w:pPr>
              <w:spacing w:after="0" w:line="240" w:lineRule="auto"/>
              <w:jc w:val="center"/>
              <w:rPr>
                <w:rFonts w:ascii="Times New Roman" w:eastAsia="Times New Roman" w:hAnsi="Times New Roman" w:cs="Times New Roman"/>
                <w:b/>
                <w:sz w:val="24"/>
                <w:szCs w:val="24"/>
                <w:lang w:eastAsia="hr-HR"/>
              </w:rPr>
            </w:pPr>
            <w:r w:rsidRPr="004361F3">
              <w:rPr>
                <w:rFonts w:ascii="Times New Roman" w:eastAsia="Times New Roman" w:hAnsi="Times New Roman" w:cs="Times New Roman"/>
                <w:b/>
                <w:sz w:val="24"/>
                <w:szCs w:val="24"/>
                <w:lang w:eastAsia="hr-HR"/>
              </w:rPr>
              <w:t>121</w:t>
            </w:r>
          </w:p>
        </w:tc>
        <w:tc>
          <w:tcPr>
            <w:tcW w:w="862" w:type="dxa"/>
            <w:vAlign w:val="center"/>
          </w:tcPr>
          <w:p w14:paraId="38143D94" w14:textId="77777777" w:rsidR="004361F3" w:rsidRPr="004361F3" w:rsidRDefault="004361F3" w:rsidP="004361F3">
            <w:pPr>
              <w:spacing w:after="0" w:line="240" w:lineRule="auto"/>
              <w:jc w:val="center"/>
              <w:rPr>
                <w:rFonts w:ascii="Times New Roman" w:eastAsia="Times New Roman" w:hAnsi="Times New Roman" w:cs="Times New Roman"/>
                <w:b/>
                <w:sz w:val="24"/>
                <w:szCs w:val="24"/>
                <w:lang w:eastAsia="hr-HR"/>
              </w:rPr>
            </w:pPr>
            <w:r w:rsidRPr="004361F3">
              <w:rPr>
                <w:rFonts w:ascii="Times New Roman" w:eastAsia="Times New Roman" w:hAnsi="Times New Roman" w:cs="Times New Roman"/>
                <w:b/>
                <w:sz w:val="24"/>
                <w:szCs w:val="24"/>
                <w:lang w:eastAsia="hr-HR"/>
              </w:rPr>
              <w:t>115,5</w:t>
            </w:r>
          </w:p>
        </w:tc>
        <w:tc>
          <w:tcPr>
            <w:tcW w:w="1019" w:type="dxa"/>
            <w:shd w:val="clear" w:color="auto" w:fill="F2F2F2"/>
            <w:vAlign w:val="center"/>
          </w:tcPr>
          <w:p w14:paraId="7B8B3014" w14:textId="77777777" w:rsidR="004361F3" w:rsidRPr="004361F3" w:rsidRDefault="004361F3" w:rsidP="004361F3">
            <w:pPr>
              <w:spacing w:after="0" w:line="240" w:lineRule="auto"/>
              <w:jc w:val="right"/>
              <w:rPr>
                <w:rFonts w:ascii="Times New Roman" w:eastAsia="Times New Roman" w:hAnsi="Times New Roman" w:cs="Times New Roman"/>
                <w:b/>
                <w:sz w:val="24"/>
                <w:szCs w:val="24"/>
                <w:lang w:eastAsia="hr-HR"/>
              </w:rPr>
            </w:pPr>
            <w:r w:rsidRPr="004361F3">
              <w:rPr>
                <w:rFonts w:ascii="Times New Roman" w:eastAsia="Times New Roman" w:hAnsi="Times New Roman" w:cs="Times New Roman"/>
                <w:b/>
                <w:sz w:val="24"/>
                <w:szCs w:val="24"/>
                <w:lang w:eastAsia="hr-HR"/>
              </w:rPr>
              <w:t>1392,5</w:t>
            </w:r>
          </w:p>
        </w:tc>
      </w:tr>
      <w:tr w:rsidR="004361F3" w:rsidRPr="004361F3" w14:paraId="34CE2D88" w14:textId="77777777" w:rsidTr="00942BD0">
        <w:trPr>
          <w:trHeight w:hRule="exact" w:val="567"/>
          <w:jc w:val="center"/>
        </w:trPr>
        <w:tc>
          <w:tcPr>
            <w:tcW w:w="4025" w:type="dxa"/>
            <w:tcBorders>
              <w:bottom w:val="single" w:sz="18" w:space="0" w:color="auto"/>
            </w:tcBorders>
            <w:vAlign w:val="center"/>
          </w:tcPr>
          <w:p w14:paraId="5FB84069" w14:textId="77777777" w:rsidR="004361F3" w:rsidRPr="004361F3" w:rsidRDefault="004361F3" w:rsidP="004361F3">
            <w:pPr>
              <w:spacing w:after="0" w:line="240" w:lineRule="auto"/>
              <w:rPr>
                <w:rFonts w:ascii="Times New Roman" w:eastAsia="Times New Roman" w:hAnsi="Times New Roman" w:cs="Times New Roman"/>
                <w:b/>
                <w:sz w:val="24"/>
                <w:szCs w:val="24"/>
                <w:lang w:eastAsia="hr-HR"/>
              </w:rPr>
            </w:pPr>
            <w:r w:rsidRPr="004361F3">
              <w:rPr>
                <w:rFonts w:ascii="Times New Roman" w:eastAsia="Times New Roman" w:hAnsi="Times New Roman" w:cs="Times New Roman"/>
                <w:b/>
                <w:sz w:val="24"/>
                <w:szCs w:val="24"/>
                <w:lang w:eastAsia="hr-HR"/>
              </w:rPr>
              <w:t>STANKA</w:t>
            </w:r>
          </w:p>
        </w:tc>
        <w:tc>
          <w:tcPr>
            <w:tcW w:w="850" w:type="dxa"/>
            <w:tcBorders>
              <w:bottom w:val="single" w:sz="18" w:space="0" w:color="auto"/>
            </w:tcBorders>
            <w:vAlign w:val="center"/>
          </w:tcPr>
          <w:p w14:paraId="3A8BF514" w14:textId="77777777" w:rsidR="004361F3" w:rsidRPr="004361F3" w:rsidRDefault="004361F3" w:rsidP="004361F3">
            <w:pPr>
              <w:spacing w:after="0" w:line="240" w:lineRule="auto"/>
              <w:jc w:val="center"/>
              <w:rPr>
                <w:rFonts w:ascii="Times New Roman" w:eastAsia="Times New Roman" w:hAnsi="Times New Roman" w:cs="Times New Roman"/>
                <w:b/>
                <w:sz w:val="24"/>
                <w:szCs w:val="24"/>
                <w:lang w:eastAsia="hr-HR"/>
              </w:rPr>
            </w:pPr>
            <w:r w:rsidRPr="004361F3">
              <w:rPr>
                <w:rFonts w:ascii="Times New Roman" w:eastAsia="Times New Roman" w:hAnsi="Times New Roman" w:cs="Times New Roman"/>
                <w:b/>
                <w:sz w:val="24"/>
                <w:szCs w:val="24"/>
                <w:lang w:eastAsia="hr-HR"/>
              </w:rPr>
              <w:t>11</w:t>
            </w:r>
          </w:p>
        </w:tc>
        <w:tc>
          <w:tcPr>
            <w:tcW w:w="850" w:type="dxa"/>
            <w:tcBorders>
              <w:bottom w:val="single" w:sz="18" w:space="0" w:color="auto"/>
            </w:tcBorders>
            <w:vAlign w:val="center"/>
          </w:tcPr>
          <w:p w14:paraId="2645E08D" w14:textId="77777777" w:rsidR="004361F3" w:rsidRPr="004361F3" w:rsidRDefault="004361F3" w:rsidP="004361F3">
            <w:pPr>
              <w:spacing w:after="0" w:line="240" w:lineRule="auto"/>
              <w:jc w:val="center"/>
              <w:rPr>
                <w:rFonts w:ascii="Times New Roman" w:eastAsia="Times New Roman" w:hAnsi="Times New Roman" w:cs="Times New Roman"/>
                <w:b/>
                <w:sz w:val="24"/>
                <w:szCs w:val="24"/>
                <w:lang w:eastAsia="hr-HR"/>
              </w:rPr>
            </w:pPr>
            <w:r w:rsidRPr="004361F3">
              <w:rPr>
                <w:rFonts w:ascii="Times New Roman" w:eastAsia="Times New Roman" w:hAnsi="Times New Roman" w:cs="Times New Roman"/>
                <w:b/>
                <w:sz w:val="24"/>
                <w:szCs w:val="24"/>
                <w:lang w:eastAsia="hr-HR"/>
              </w:rPr>
              <w:t>11</w:t>
            </w:r>
          </w:p>
        </w:tc>
        <w:tc>
          <w:tcPr>
            <w:tcW w:w="851" w:type="dxa"/>
            <w:tcBorders>
              <w:bottom w:val="single" w:sz="18" w:space="0" w:color="auto"/>
            </w:tcBorders>
            <w:vAlign w:val="center"/>
          </w:tcPr>
          <w:p w14:paraId="61C4445B" w14:textId="77777777" w:rsidR="004361F3" w:rsidRPr="004361F3" w:rsidRDefault="004361F3" w:rsidP="004361F3">
            <w:pPr>
              <w:spacing w:after="0" w:line="240" w:lineRule="auto"/>
              <w:jc w:val="center"/>
              <w:rPr>
                <w:rFonts w:ascii="Times New Roman" w:eastAsia="Times New Roman" w:hAnsi="Times New Roman" w:cs="Times New Roman"/>
                <w:b/>
                <w:sz w:val="24"/>
                <w:szCs w:val="24"/>
                <w:lang w:eastAsia="hr-HR"/>
              </w:rPr>
            </w:pPr>
            <w:r w:rsidRPr="004361F3">
              <w:rPr>
                <w:rFonts w:ascii="Times New Roman" w:eastAsia="Times New Roman" w:hAnsi="Times New Roman" w:cs="Times New Roman"/>
                <w:b/>
                <w:sz w:val="24"/>
                <w:szCs w:val="24"/>
                <w:lang w:eastAsia="hr-HR"/>
              </w:rPr>
              <w:t>10</w:t>
            </w:r>
          </w:p>
        </w:tc>
        <w:tc>
          <w:tcPr>
            <w:tcW w:w="850" w:type="dxa"/>
            <w:tcBorders>
              <w:bottom w:val="single" w:sz="18" w:space="0" w:color="auto"/>
            </w:tcBorders>
            <w:vAlign w:val="center"/>
          </w:tcPr>
          <w:p w14:paraId="417F4DAC" w14:textId="77777777" w:rsidR="004361F3" w:rsidRPr="004361F3" w:rsidRDefault="004361F3" w:rsidP="004361F3">
            <w:pPr>
              <w:spacing w:after="0" w:line="240" w:lineRule="auto"/>
              <w:jc w:val="center"/>
              <w:rPr>
                <w:rFonts w:ascii="Times New Roman" w:eastAsia="Times New Roman" w:hAnsi="Times New Roman" w:cs="Times New Roman"/>
                <w:b/>
                <w:sz w:val="24"/>
                <w:szCs w:val="24"/>
                <w:lang w:eastAsia="hr-HR"/>
              </w:rPr>
            </w:pPr>
            <w:r w:rsidRPr="004361F3">
              <w:rPr>
                <w:rFonts w:ascii="Times New Roman" w:eastAsia="Times New Roman" w:hAnsi="Times New Roman" w:cs="Times New Roman"/>
                <w:b/>
                <w:sz w:val="24"/>
                <w:szCs w:val="24"/>
                <w:lang w:eastAsia="hr-HR"/>
              </w:rPr>
              <w:t>11</w:t>
            </w:r>
          </w:p>
        </w:tc>
        <w:tc>
          <w:tcPr>
            <w:tcW w:w="851" w:type="dxa"/>
            <w:tcBorders>
              <w:bottom w:val="single" w:sz="18" w:space="0" w:color="auto"/>
            </w:tcBorders>
            <w:vAlign w:val="center"/>
          </w:tcPr>
          <w:p w14:paraId="4BD38791" w14:textId="77777777" w:rsidR="004361F3" w:rsidRPr="004361F3" w:rsidRDefault="004361F3" w:rsidP="004361F3">
            <w:pPr>
              <w:spacing w:after="0" w:line="240" w:lineRule="auto"/>
              <w:jc w:val="center"/>
              <w:rPr>
                <w:rFonts w:ascii="Times New Roman" w:eastAsia="Times New Roman" w:hAnsi="Times New Roman" w:cs="Times New Roman"/>
                <w:b/>
                <w:sz w:val="24"/>
                <w:szCs w:val="24"/>
                <w:lang w:eastAsia="hr-HR"/>
              </w:rPr>
            </w:pPr>
            <w:r w:rsidRPr="004361F3">
              <w:rPr>
                <w:rFonts w:ascii="Times New Roman" w:eastAsia="Times New Roman" w:hAnsi="Times New Roman" w:cs="Times New Roman"/>
                <w:b/>
                <w:sz w:val="24"/>
                <w:szCs w:val="24"/>
                <w:lang w:eastAsia="hr-HR"/>
              </w:rPr>
              <w:t>9,5</w:t>
            </w:r>
          </w:p>
        </w:tc>
        <w:tc>
          <w:tcPr>
            <w:tcW w:w="850" w:type="dxa"/>
            <w:tcBorders>
              <w:bottom w:val="single" w:sz="18" w:space="0" w:color="auto"/>
            </w:tcBorders>
            <w:vAlign w:val="center"/>
          </w:tcPr>
          <w:p w14:paraId="0D04957A" w14:textId="77777777" w:rsidR="004361F3" w:rsidRPr="004361F3" w:rsidRDefault="004361F3" w:rsidP="004361F3">
            <w:pPr>
              <w:spacing w:after="0" w:line="240" w:lineRule="auto"/>
              <w:jc w:val="center"/>
              <w:rPr>
                <w:rFonts w:ascii="Times New Roman" w:eastAsia="Times New Roman" w:hAnsi="Times New Roman" w:cs="Times New Roman"/>
                <w:b/>
                <w:sz w:val="24"/>
                <w:szCs w:val="24"/>
                <w:lang w:eastAsia="hr-HR"/>
              </w:rPr>
            </w:pPr>
            <w:r w:rsidRPr="004361F3">
              <w:rPr>
                <w:rFonts w:ascii="Times New Roman" w:eastAsia="Times New Roman" w:hAnsi="Times New Roman" w:cs="Times New Roman"/>
                <w:b/>
                <w:sz w:val="24"/>
                <w:szCs w:val="24"/>
                <w:lang w:eastAsia="hr-HR"/>
              </w:rPr>
              <w:t>10</w:t>
            </w:r>
          </w:p>
        </w:tc>
        <w:tc>
          <w:tcPr>
            <w:tcW w:w="851" w:type="dxa"/>
            <w:tcBorders>
              <w:bottom w:val="single" w:sz="18" w:space="0" w:color="auto"/>
            </w:tcBorders>
            <w:vAlign w:val="center"/>
          </w:tcPr>
          <w:p w14:paraId="03E72DF5" w14:textId="77777777" w:rsidR="004361F3" w:rsidRPr="004361F3" w:rsidRDefault="004361F3" w:rsidP="004361F3">
            <w:pPr>
              <w:spacing w:after="0" w:line="240" w:lineRule="auto"/>
              <w:jc w:val="center"/>
              <w:rPr>
                <w:rFonts w:ascii="Times New Roman" w:eastAsia="Times New Roman" w:hAnsi="Times New Roman" w:cs="Times New Roman"/>
                <w:b/>
                <w:sz w:val="24"/>
                <w:szCs w:val="24"/>
                <w:lang w:eastAsia="hr-HR"/>
              </w:rPr>
            </w:pPr>
            <w:r w:rsidRPr="004361F3">
              <w:rPr>
                <w:rFonts w:ascii="Times New Roman" w:eastAsia="Times New Roman" w:hAnsi="Times New Roman" w:cs="Times New Roman"/>
                <w:b/>
                <w:sz w:val="24"/>
                <w:szCs w:val="24"/>
                <w:lang w:eastAsia="hr-HR"/>
              </w:rPr>
              <w:t>11</w:t>
            </w:r>
          </w:p>
        </w:tc>
        <w:tc>
          <w:tcPr>
            <w:tcW w:w="850" w:type="dxa"/>
            <w:tcBorders>
              <w:bottom w:val="single" w:sz="18" w:space="0" w:color="auto"/>
            </w:tcBorders>
            <w:shd w:val="clear" w:color="auto" w:fill="FFFFFF"/>
            <w:vAlign w:val="center"/>
          </w:tcPr>
          <w:p w14:paraId="56DAD22A" w14:textId="77777777" w:rsidR="004361F3" w:rsidRPr="004361F3" w:rsidRDefault="004361F3" w:rsidP="004361F3">
            <w:pPr>
              <w:spacing w:after="0" w:line="240" w:lineRule="auto"/>
              <w:jc w:val="center"/>
              <w:rPr>
                <w:rFonts w:ascii="Times New Roman" w:eastAsia="Times New Roman" w:hAnsi="Times New Roman" w:cs="Times New Roman"/>
                <w:b/>
                <w:sz w:val="24"/>
                <w:szCs w:val="24"/>
                <w:lang w:eastAsia="hr-HR"/>
              </w:rPr>
            </w:pPr>
            <w:r w:rsidRPr="004361F3">
              <w:rPr>
                <w:rFonts w:ascii="Times New Roman" w:eastAsia="Times New Roman" w:hAnsi="Times New Roman" w:cs="Times New Roman"/>
                <w:b/>
                <w:sz w:val="24"/>
                <w:szCs w:val="24"/>
                <w:lang w:eastAsia="hr-HR"/>
              </w:rPr>
              <w:t>11</w:t>
            </w:r>
          </w:p>
        </w:tc>
        <w:tc>
          <w:tcPr>
            <w:tcW w:w="851" w:type="dxa"/>
            <w:tcBorders>
              <w:bottom w:val="single" w:sz="18" w:space="0" w:color="auto"/>
            </w:tcBorders>
            <w:vAlign w:val="center"/>
          </w:tcPr>
          <w:p w14:paraId="23BD7E02" w14:textId="77777777" w:rsidR="004361F3" w:rsidRPr="004361F3" w:rsidRDefault="004361F3" w:rsidP="004361F3">
            <w:pPr>
              <w:spacing w:after="0" w:line="240" w:lineRule="auto"/>
              <w:jc w:val="center"/>
              <w:rPr>
                <w:rFonts w:ascii="Times New Roman" w:eastAsia="Times New Roman" w:hAnsi="Times New Roman" w:cs="Times New Roman"/>
                <w:b/>
                <w:sz w:val="24"/>
                <w:szCs w:val="24"/>
                <w:lang w:eastAsia="hr-HR"/>
              </w:rPr>
            </w:pPr>
            <w:r w:rsidRPr="004361F3">
              <w:rPr>
                <w:rFonts w:ascii="Times New Roman" w:eastAsia="Times New Roman" w:hAnsi="Times New Roman" w:cs="Times New Roman"/>
                <w:b/>
                <w:sz w:val="24"/>
                <w:szCs w:val="24"/>
                <w:lang w:eastAsia="hr-HR"/>
              </w:rPr>
              <w:t>10</w:t>
            </w:r>
          </w:p>
        </w:tc>
        <w:tc>
          <w:tcPr>
            <w:tcW w:w="850" w:type="dxa"/>
            <w:tcBorders>
              <w:bottom w:val="single" w:sz="18" w:space="0" w:color="auto"/>
            </w:tcBorders>
            <w:vAlign w:val="center"/>
          </w:tcPr>
          <w:p w14:paraId="3797EA05" w14:textId="77777777" w:rsidR="004361F3" w:rsidRPr="004361F3" w:rsidRDefault="004361F3" w:rsidP="004361F3">
            <w:pPr>
              <w:spacing w:after="0" w:line="240" w:lineRule="auto"/>
              <w:jc w:val="center"/>
              <w:rPr>
                <w:rFonts w:ascii="Times New Roman" w:eastAsia="Times New Roman" w:hAnsi="Times New Roman" w:cs="Times New Roman"/>
                <w:b/>
                <w:sz w:val="24"/>
                <w:szCs w:val="24"/>
                <w:lang w:eastAsia="hr-HR"/>
              </w:rPr>
            </w:pPr>
            <w:r w:rsidRPr="004361F3">
              <w:rPr>
                <w:rFonts w:ascii="Times New Roman" w:eastAsia="Times New Roman" w:hAnsi="Times New Roman" w:cs="Times New Roman"/>
                <w:b/>
                <w:sz w:val="24"/>
                <w:szCs w:val="24"/>
                <w:lang w:eastAsia="hr-HR"/>
              </w:rPr>
              <w:t>10,5</w:t>
            </w:r>
          </w:p>
        </w:tc>
        <w:tc>
          <w:tcPr>
            <w:tcW w:w="1013" w:type="dxa"/>
            <w:tcBorders>
              <w:bottom w:val="single" w:sz="18" w:space="0" w:color="auto"/>
            </w:tcBorders>
            <w:vAlign w:val="center"/>
          </w:tcPr>
          <w:p w14:paraId="59F98CBE" w14:textId="77777777" w:rsidR="004361F3" w:rsidRPr="004361F3" w:rsidRDefault="004361F3" w:rsidP="004361F3">
            <w:pPr>
              <w:spacing w:after="0" w:line="240" w:lineRule="auto"/>
              <w:jc w:val="center"/>
              <w:rPr>
                <w:rFonts w:ascii="Times New Roman" w:eastAsia="Times New Roman" w:hAnsi="Times New Roman" w:cs="Times New Roman"/>
                <w:b/>
                <w:sz w:val="24"/>
                <w:szCs w:val="24"/>
                <w:lang w:eastAsia="hr-HR"/>
              </w:rPr>
            </w:pPr>
            <w:r w:rsidRPr="004361F3">
              <w:rPr>
                <w:rFonts w:ascii="Times New Roman" w:eastAsia="Times New Roman" w:hAnsi="Times New Roman" w:cs="Times New Roman"/>
                <w:b/>
                <w:sz w:val="24"/>
                <w:szCs w:val="24"/>
                <w:lang w:eastAsia="hr-HR"/>
              </w:rPr>
              <w:t>11</w:t>
            </w:r>
          </w:p>
        </w:tc>
        <w:tc>
          <w:tcPr>
            <w:tcW w:w="862" w:type="dxa"/>
            <w:tcBorders>
              <w:bottom w:val="single" w:sz="18" w:space="0" w:color="auto"/>
            </w:tcBorders>
            <w:vAlign w:val="center"/>
          </w:tcPr>
          <w:p w14:paraId="55994770" w14:textId="77777777" w:rsidR="004361F3" w:rsidRPr="004361F3" w:rsidRDefault="004361F3" w:rsidP="004361F3">
            <w:pPr>
              <w:spacing w:after="0" w:line="240" w:lineRule="auto"/>
              <w:jc w:val="center"/>
              <w:rPr>
                <w:rFonts w:ascii="Times New Roman" w:eastAsia="Times New Roman" w:hAnsi="Times New Roman" w:cs="Times New Roman"/>
                <w:b/>
                <w:sz w:val="24"/>
                <w:szCs w:val="24"/>
                <w:lang w:eastAsia="hr-HR"/>
              </w:rPr>
            </w:pPr>
            <w:r w:rsidRPr="004361F3">
              <w:rPr>
                <w:rFonts w:ascii="Times New Roman" w:eastAsia="Times New Roman" w:hAnsi="Times New Roman" w:cs="Times New Roman"/>
                <w:b/>
                <w:sz w:val="24"/>
                <w:szCs w:val="24"/>
                <w:lang w:eastAsia="hr-HR"/>
              </w:rPr>
              <w:t>10,5</w:t>
            </w:r>
          </w:p>
        </w:tc>
        <w:tc>
          <w:tcPr>
            <w:tcW w:w="1019" w:type="dxa"/>
            <w:tcBorders>
              <w:bottom w:val="single" w:sz="18" w:space="0" w:color="auto"/>
            </w:tcBorders>
            <w:shd w:val="clear" w:color="auto" w:fill="F2F2F2"/>
            <w:vAlign w:val="center"/>
          </w:tcPr>
          <w:p w14:paraId="74567B89" w14:textId="77777777" w:rsidR="004361F3" w:rsidRPr="004361F3" w:rsidRDefault="004361F3" w:rsidP="004361F3">
            <w:pPr>
              <w:spacing w:after="0" w:line="240" w:lineRule="auto"/>
              <w:jc w:val="right"/>
              <w:rPr>
                <w:rFonts w:ascii="Times New Roman" w:eastAsia="Times New Roman" w:hAnsi="Times New Roman" w:cs="Times New Roman"/>
                <w:b/>
                <w:sz w:val="24"/>
                <w:szCs w:val="24"/>
                <w:lang w:eastAsia="hr-HR"/>
              </w:rPr>
            </w:pPr>
            <w:r w:rsidRPr="004361F3">
              <w:rPr>
                <w:rFonts w:ascii="Times New Roman" w:eastAsia="Times New Roman" w:hAnsi="Times New Roman" w:cs="Times New Roman"/>
                <w:b/>
                <w:sz w:val="24"/>
                <w:szCs w:val="24"/>
                <w:lang w:eastAsia="hr-HR"/>
              </w:rPr>
              <w:t>126,5</w:t>
            </w:r>
          </w:p>
        </w:tc>
      </w:tr>
      <w:tr w:rsidR="004361F3" w:rsidRPr="004361F3" w14:paraId="0AA4823D" w14:textId="77777777" w:rsidTr="00942BD0">
        <w:trPr>
          <w:trHeight w:hRule="exact" w:val="567"/>
          <w:jc w:val="center"/>
        </w:trPr>
        <w:tc>
          <w:tcPr>
            <w:tcW w:w="4025" w:type="dxa"/>
            <w:tcBorders>
              <w:top w:val="single" w:sz="18" w:space="0" w:color="auto"/>
              <w:bottom w:val="single" w:sz="18" w:space="0" w:color="auto"/>
            </w:tcBorders>
            <w:vAlign w:val="center"/>
          </w:tcPr>
          <w:p w14:paraId="64B5907F" w14:textId="77777777" w:rsidR="004361F3" w:rsidRPr="004361F3" w:rsidRDefault="004361F3" w:rsidP="004361F3">
            <w:pPr>
              <w:spacing w:after="0" w:line="240" w:lineRule="auto"/>
              <w:rPr>
                <w:rFonts w:ascii="Times New Roman" w:eastAsia="Times New Roman" w:hAnsi="Times New Roman" w:cs="Times New Roman"/>
                <w:b/>
                <w:sz w:val="24"/>
                <w:szCs w:val="24"/>
                <w:lang w:eastAsia="hr-HR"/>
              </w:rPr>
            </w:pPr>
            <w:r w:rsidRPr="004361F3">
              <w:rPr>
                <w:rFonts w:ascii="Times New Roman" w:eastAsia="Times New Roman" w:hAnsi="Times New Roman" w:cs="Times New Roman"/>
                <w:b/>
                <w:sz w:val="24"/>
                <w:szCs w:val="24"/>
                <w:lang w:eastAsia="hr-HR"/>
              </w:rPr>
              <w:t>OSTALO</w:t>
            </w:r>
          </w:p>
        </w:tc>
        <w:tc>
          <w:tcPr>
            <w:tcW w:w="850" w:type="dxa"/>
            <w:tcBorders>
              <w:top w:val="single" w:sz="18" w:space="0" w:color="auto"/>
              <w:bottom w:val="single" w:sz="18" w:space="0" w:color="auto"/>
            </w:tcBorders>
            <w:vAlign w:val="center"/>
          </w:tcPr>
          <w:p w14:paraId="24754D07" w14:textId="77777777" w:rsidR="004361F3" w:rsidRPr="004361F3" w:rsidRDefault="004361F3" w:rsidP="004361F3">
            <w:pPr>
              <w:spacing w:after="0" w:line="240" w:lineRule="auto"/>
              <w:jc w:val="center"/>
              <w:rPr>
                <w:rFonts w:ascii="Times New Roman" w:eastAsia="Times New Roman" w:hAnsi="Times New Roman" w:cs="Times New Roman"/>
                <w:b/>
                <w:sz w:val="24"/>
                <w:szCs w:val="24"/>
                <w:lang w:eastAsia="hr-HR"/>
              </w:rPr>
            </w:pPr>
            <w:r w:rsidRPr="004361F3">
              <w:rPr>
                <w:rFonts w:ascii="Times New Roman" w:eastAsia="Times New Roman" w:hAnsi="Times New Roman" w:cs="Times New Roman"/>
                <w:b/>
                <w:sz w:val="24"/>
                <w:szCs w:val="24"/>
                <w:lang w:eastAsia="hr-HR"/>
              </w:rPr>
              <w:t>44</w:t>
            </w:r>
          </w:p>
        </w:tc>
        <w:tc>
          <w:tcPr>
            <w:tcW w:w="850" w:type="dxa"/>
            <w:tcBorders>
              <w:top w:val="single" w:sz="18" w:space="0" w:color="auto"/>
              <w:bottom w:val="single" w:sz="18" w:space="0" w:color="auto"/>
            </w:tcBorders>
            <w:vAlign w:val="center"/>
          </w:tcPr>
          <w:p w14:paraId="4318C6CE" w14:textId="77777777" w:rsidR="004361F3" w:rsidRPr="004361F3" w:rsidRDefault="004361F3" w:rsidP="004361F3">
            <w:pPr>
              <w:spacing w:after="0" w:line="240" w:lineRule="auto"/>
              <w:jc w:val="center"/>
              <w:rPr>
                <w:rFonts w:ascii="Times New Roman" w:eastAsia="Times New Roman" w:hAnsi="Times New Roman" w:cs="Times New Roman"/>
                <w:b/>
                <w:sz w:val="24"/>
                <w:szCs w:val="24"/>
                <w:lang w:eastAsia="hr-HR"/>
              </w:rPr>
            </w:pPr>
            <w:r w:rsidRPr="004361F3">
              <w:rPr>
                <w:rFonts w:ascii="Times New Roman" w:eastAsia="Times New Roman" w:hAnsi="Times New Roman" w:cs="Times New Roman"/>
                <w:b/>
                <w:sz w:val="24"/>
                <w:szCs w:val="24"/>
                <w:lang w:eastAsia="hr-HR"/>
              </w:rPr>
              <w:t>44</w:t>
            </w:r>
          </w:p>
        </w:tc>
        <w:tc>
          <w:tcPr>
            <w:tcW w:w="851" w:type="dxa"/>
            <w:tcBorders>
              <w:top w:val="single" w:sz="18" w:space="0" w:color="auto"/>
              <w:bottom w:val="single" w:sz="18" w:space="0" w:color="auto"/>
            </w:tcBorders>
            <w:vAlign w:val="center"/>
          </w:tcPr>
          <w:p w14:paraId="288FAEB2" w14:textId="77777777" w:rsidR="004361F3" w:rsidRPr="004361F3" w:rsidRDefault="004361F3" w:rsidP="004361F3">
            <w:pPr>
              <w:spacing w:after="0" w:line="240" w:lineRule="auto"/>
              <w:jc w:val="center"/>
              <w:rPr>
                <w:rFonts w:ascii="Times New Roman" w:eastAsia="Times New Roman" w:hAnsi="Times New Roman" w:cs="Times New Roman"/>
                <w:b/>
                <w:sz w:val="24"/>
                <w:szCs w:val="24"/>
                <w:lang w:eastAsia="hr-HR"/>
              </w:rPr>
            </w:pPr>
            <w:r w:rsidRPr="004361F3">
              <w:rPr>
                <w:rFonts w:ascii="Times New Roman" w:eastAsia="Times New Roman" w:hAnsi="Times New Roman" w:cs="Times New Roman"/>
                <w:b/>
                <w:sz w:val="24"/>
                <w:szCs w:val="24"/>
                <w:lang w:eastAsia="hr-HR"/>
              </w:rPr>
              <w:t>40</w:t>
            </w:r>
          </w:p>
        </w:tc>
        <w:tc>
          <w:tcPr>
            <w:tcW w:w="850" w:type="dxa"/>
            <w:tcBorders>
              <w:top w:val="single" w:sz="18" w:space="0" w:color="auto"/>
              <w:bottom w:val="single" w:sz="18" w:space="0" w:color="auto"/>
            </w:tcBorders>
            <w:vAlign w:val="center"/>
          </w:tcPr>
          <w:p w14:paraId="2B2D9EAF" w14:textId="77777777" w:rsidR="004361F3" w:rsidRPr="004361F3" w:rsidRDefault="004361F3" w:rsidP="004361F3">
            <w:pPr>
              <w:spacing w:after="0" w:line="240" w:lineRule="auto"/>
              <w:jc w:val="center"/>
              <w:rPr>
                <w:rFonts w:ascii="Times New Roman" w:eastAsia="Times New Roman" w:hAnsi="Times New Roman" w:cs="Times New Roman"/>
                <w:b/>
                <w:sz w:val="24"/>
                <w:szCs w:val="24"/>
                <w:lang w:eastAsia="hr-HR"/>
              </w:rPr>
            </w:pPr>
            <w:r w:rsidRPr="004361F3">
              <w:rPr>
                <w:rFonts w:ascii="Times New Roman" w:eastAsia="Times New Roman" w:hAnsi="Times New Roman" w:cs="Times New Roman"/>
                <w:b/>
                <w:sz w:val="24"/>
                <w:szCs w:val="24"/>
                <w:lang w:eastAsia="hr-HR"/>
              </w:rPr>
              <w:t>44</w:t>
            </w:r>
          </w:p>
        </w:tc>
        <w:tc>
          <w:tcPr>
            <w:tcW w:w="851" w:type="dxa"/>
            <w:tcBorders>
              <w:top w:val="single" w:sz="18" w:space="0" w:color="auto"/>
              <w:bottom w:val="single" w:sz="18" w:space="0" w:color="auto"/>
            </w:tcBorders>
            <w:vAlign w:val="center"/>
          </w:tcPr>
          <w:p w14:paraId="102D6603" w14:textId="77777777" w:rsidR="004361F3" w:rsidRPr="004361F3" w:rsidRDefault="004361F3" w:rsidP="004361F3">
            <w:pPr>
              <w:spacing w:after="0" w:line="240" w:lineRule="auto"/>
              <w:jc w:val="center"/>
              <w:rPr>
                <w:rFonts w:ascii="Times New Roman" w:eastAsia="Times New Roman" w:hAnsi="Times New Roman" w:cs="Times New Roman"/>
                <w:b/>
                <w:sz w:val="24"/>
                <w:szCs w:val="24"/>
                <w:lang w:eastAsia="hr-HR"/>
              </w:rPr>
            </w:pPr>
            <w:r w:rsidRPr="004361F3">
              <w:rPr>
                <w:rFonts w:ascii="Times New Roman" w:eastAsia="Times New Roman" w:hAnsi="Times New Roman" w:cs="Times New Roman"/>
                <w:b/>
                <w:sz w:val="24"/>
                <w:szCs w:val="24"/>
                <w:lang w:eastAsia="hr-HR"/>
              </w:rPr>
              <w:t>37</w:t>
            </w:r>
          </w:p>
        </w:tc>
        <w:tc>
          <w:tcPr>
            <w:tcW w:w="850" w:type="dxa"/>
            <w:tcBorders>
              <w:top w:val="single" w:sz="18" w:space="0" w:color="auto"/>
              <w:bottom w:val="single" w:sz="18" w:space="0" w:color="auto"/>
            </w:tcBorders>
            <w:vAlign w:val="center"/>
          </w:tcPr>
          <w:p w14:paraId="38AF2AAD" w14:textId="77777777" w:rsidR="004361F3" w:rsidRPr="004361F3" w:rsidRDefault="004361F3" w:rsidP="004361F3">
            <w:pPr>
              <w:spacing w:after="0" w:line="240" w:lineRule="auto"/>
              <w:jc w:val="center"/>
              <w:rPr>
                <w:rFonts w:ascii="Times New Roman" w:eastAsia="Times New Roman" w:hAnsi="Times New Roman" w:cs="Times New Roman"/>
                <w:b/>
                <w:sz w:val="24"/>
                <w:szCs w:val="24"/>
                <w:lang w:eastAsia="hr-HR"/>
              </w:rPr>
            </w:pPr>
            <w:r w:rsidRPr="004361F3">
              <w:rPr>
                <w:rFonts w:ascii="Times New Roman" w:eastAsia="Times New Roman" w:hAnsi="Times New Roman" w:cs="Times New Roman"/>
                <w:b/>
                <w:sz w:val="24"/>
                <w:szCs w:val="24"/>
                <w:lang w:eastAsia="hr-HR"/>
              </w:rPr>
              <w:t>40</w:t>
            </w:r>
          </w:p>
        </w:tc>
        <w:tc>
          <w:tcPr>
            <w:tcW w:w="851" w:type="dxa"/>
            <w:tcBorders>
              <w:top w:val="single" w:sz="18" w:space="0" w:color="auto"/>
              <w:bottom w:val="single" w:sz="18" w:space="0" w:color="auto"/>
            </w:tcBorders>
            <w:vAlign w:val="center"/>
          </w:tcPr>
          <w:p w14:paraId="3305016B" w14:textId="77777777" w:rsidR="004361F3" w:rsidRPr="004361F3" w:rsidRDefault="004361F3" w:rsidP="004361F3">
            <w:pPr>
              <w:spacing w:after="0" w:line="240" w:lineRule="auto"/>
              <w:jc w:val="center"/>
              <w:rPr>
                <w:rFonts w:ascii="Times New Roman" w:eastAsia="Times New Roman" w:hAnsi="Times New Roman" w:cs="Times New Roman"/>
                <w:b/>
                <w:sz w:val="24"/>
                <w:szCs w:val="24"/>
                <w:lang w:eastAsia="hr-HR"/>
              </w:rPr>
            </w:pPr>
            <w:r w:rsidRPr="004361F3">
              <w:rPr>
                <w:rFonts w:ascii="Times New Roman" w:eastAsia="Times New Roman" w:hAnsi="Times New Roman" w:cs="Times New Roman"/>
                <w:b/>
                <w:sz w:val="24"/>
                <w:szCs w:val="24"/>
                <w:lang w:eastAsia="hr-HR"/>
              </w:rPr>
              <w:t>44</w:t>
            </w:r>
          </w:p>
        </w:tc>
        <w:tc>
          <w:tcPr>
            <w:tcW w:w="850" w:type="dxa"/>
            <w:tcBorders>
              <w:top w:val="single" w:sz="18" w:space="0" w:color="auto"/>
              <w:bottom w:val="single" w:sz="18" w:space="0" w:color="auto"/>
            </w:tcBorders>
            <w:shd w:val="clear" w:color="auto" w:fill="FFFFFF"/>
            <w:vAlign w:val="center"/>
          </w:tcPr>
          <w:p w14:paraId="62144627" w14:textId="77777777" w:rsidR="004361F3" w:rsidRPr="004361F3" w:rsidRDefault="004361F3" w:rsidP="004361F3">
            <w:pPr>
              <w:spacing w:after="0" w:line="240" w:lineRule="auto"/>
              <w:jc w:val="center"/>
              <w:rPr>
                <w:rFonts w:ascii="Times New Roman" w:eastAsia="Times New Roman" w:hAnsi="Times New Roman" w:cs="Times New Roman"/>
                <w:b/>
                <w:sz w:val="24"/>
                <w:szCs w:val="24"/>
                <w:lang w:eastAsia="hr-HR"/>
              </w:rPr>
            </w:pPr>
            <w:r w:rsidRPr="004361F3">
              <w:rPr>
                <w:rFonts w:ascii="Times New Roman" w:eastAsia="Times New Roman" w:hAnsi="Times New Roman" w:cs="Times New Roman"/>
                <w:b/>
                <w:sz w:val="24"/>
                <w:szCs w:val="24"/>
                <w:lang w:eastAsia="hr-HR"/>
              </w:rPr>
              <w:t>44</w:t>
            </w:r>
          </w:p>
        </w:tc>
        <w:tc>
          <w:tcPr>
            <w:tcW w:w="851" w:type="dxa"/>
            <w:tcBorders>
              <w:top w:val="single" w:sz="18" w:space="0" w:color="auto"/>
              <w:bottom w:val="single" w:sz="18" w:space="0" w:color="auto"/>
            </w:tcBorders>
            <w:vAlign w:val="center"/>
          </w:tcPr>
          <w:p w14:paraId="3ED42FAB" w14:textId="77777777" w:rsidR="004361F3" w:rsidRPr="004361F3" w:rsidRDefault="004361F3" w:rsidP="004361F3">
            <w:pPr>
              <w:spacing w:after="0" w:line="240" w:lineRule="auto"/>
              <w:jc w:val="center"/>
              <w:rPr>
                <w:rFonts w:ascii="Times New Roman" w:eastAsia="Times New Roman" w:hAnsi="Times New Roman" w:cs="Times New Roman"/>
                <w:b/>
                <w:sz w:val="24"/>
                <w:szCs w:val="24"/>
                <w:lang w:eastAsia="hr-HR"/>
              </w:rPr>
            </w:pPr>
            <w:r w:rsidRPr="004361F3">
              <w:rPr>
                <w:rFonts w:ascii="Times New Roman" w:eastAsia="Times New Roman" w:hAnsi="Times New Roman" w:cs="Times New Roman"/>
                <w:b/>
                <w:sz w:val="24"/>
                <w:szCs w:val="24"/>
                <w:lang w:eastAsia="hr-HR"/>
              </w:rPr>
              <w:t>40</w:t>
            </w:r>
          </w:p>
        </w:tc>
        <w:tc>
          <w:tcPr>
            <w:tcW w:w="850" w:type="dxa"/>
            <w:tcBorders>
              <w:top w:val="single" w:sz="18" w:space="0" w:color="auto"/>
              <w:bottom w:val="single" w:sz="18" w:space="0" w:color="auto"/>
            </w:tcBorders>
            <w:vAlign w:val="center"/>
          </w:tcPr>
          <w:p w14:paraId="6D35835E" w14:textId="77777777" w:rsidR="004361F3" w:rsidRPr="004361F3" w:rsidRDefault="004361F3" w:rsidP="004361F3">
            <w:pPr>
              <w:spacing w:after="0" w:line="240" w:lineRule="auto"/>
              <w:jc w:val="center"/>
              <w:rPr>
                <w:rFonts w:ascii="Times New Roman" w:eastAsia="Times New Roman" w:hAnsi="Times New Roman" w:cs="Times New Roman"/>
                <w:b/>
                <w:sz w:val="24"/>
                <w:szCs w:val="24"/>
                <w:lang w:eastAsia="hr-HR"/>
              </w:rPr>
            </w:pPr>
            <w:r w:rsidRPr="004361F3">
              <w:rPr>
                <w:rFonts w:ascii="Times New Roman" w:eastAsia="Times New Roman" w:hAnsi="Times New Roman" w:cs="Times New Roman"/>
                <w:b/>
                <w:sz w:val="24"/>
                <w:szCs w:val="24"/>
                <w:lang w:eastAsia="hr-HR"/>
              </w:rPr>
              <w:t>42</w:t>
            </w:r>
          </w:p>
        </w:tc>
        <w:tc>
          <w:tcPr>
            <w:tcW w:w="1013" w:type="dxa"/>
            <w:tcBorders>
              <w:top w:val="single" w:sz="18" w:space="0" w:color="auto"/>
              <w:bottom w:val="single" w:sz="18" w:space="0" w:color="auto"/>
            </w:tcBorders>
            <w:vAlign w:val="center"/>
          </w:tcPr>
          <w:p w14:paraId="38FD9B98" w14:textId="77777777" w:rsidR="004361F3" w:rsidRPr="004361F3" w:rsidRDefault="004361F3" w:rsidP="004361F3">
            <w:pPr>
              <w:spacing w:after="0" w:line="240" w:lineRule="auto"/>
              <w:jc w:val="center"/>
              <w:rPr>
                <w:rFonts w:ascii="Times New Roman" w:eastAsia="Times New Roman" w:hAnsi="Times New Roman" w:cs="Times New Roman"/>
                <w:b/>
                <w:sz w:val="24"/>
                <w:szCs w:val="24"/>
                <w:lang w:eastAsia="hr-HR"/>
              </w:rPr>
            </w:pPr>
            <w:r w:rsidRPr="004361F3">
              <w:rPr>
                <w:rFonts w:ascii="Times New Roman" w:eastAsia="Times New Roman" w:hAnsi="Times New Roman" w:cs="Times New Roman"/>
                <w:b/>
                <w:sz w:val="24"/>
                <w:szCs w:val="24"/>
                <w:lang w:eastAsia="hr-HR"/>
              </w:rPr>
              <w:t>44</w:t>
            </w:r>
          </w:p>
        </w:tc>
        <w:tc>
          <w:tcPr>
            <w:tcW w:w="862" w:type="dxa"/>
            <w:tcBorders>
              <w:top w:val="single" w:sz="18" w:space="0" w:color="auto"/>
              <w:bottom w:val="single" w:sz="18" w:space="0" w:color="auto"/>
            </w:tcBorders>
            <w:vAlign w:val="center"/>
          </w:tcPr>
          <w:p w14:paraId="7446E62A" w14:textId="77777777" w:rsidR="004361F3" w:rsidRPr="004361F3" w:rsidRDefault="004361F3" w:rsidP="004361F3">
            <w:pPr>
              <w:spacing w:after="0" w:line="240" w:lineRule="auto"/>
              <w:jc w:val="center"/>
              <w:rPr>
                <w:rFonts w:ascii="Times New Roman" w:eastAsia="Times New Roman" w:hAnsi="Times New Roman" w:cs="Times New Roman"/>
                <w:b/>
                <w:sz w:val="24"/>
                <w:szCs w:val="24"/>
                <w:lang w:eastAsia="hr-HR"/>
              </w:rPr>
            </w:pPr>
            <w:r w:rsidRPr="004361F3">
              <w:rPr>
                <w:rFonts w:ascii="Times New Roman" w:eastAsia="Times New Roman" w:hAnsi="Times New Roman" w:cs="Times New Roman"/>
                <w:b/>
                <w:sz w:val="24"/>
                <w:szCs w:val="24"/>
                <w:lang w:eastAsia="hr-HR"/>
              </w:rPr>
              <w:t>42</w:t>
            </w:r>
          </w:p>
        </w:tc>
        <w:tc>
          <w:tcPr>
            <w:tcW w:w="1019" w:type="dxa"/>
            <w:tcBorders>
              <w:top w:val="single" w:sz="18" w:space="0" w:color="auto"/>
              <w:bottom w:val="single" w:sz="18" w:space="0" w:color="auto"/>
            </w:tcBorders>
            <w:shd w:val="clear" w:color="auto" w:fill="F2F2F2"/>
            <w:vAlign w:val="center"/>
          </w:tcPr>
          <w:p w14:paraId="5EF8D231" w14:textId="77777777" w:rsidR="004361F3" w:rsidRPr="004361F3" w:rsidRDefault="004361F3" w:rsidP="004361F3">
            <w:pPr>
              <w:spacing w:after="0" w:line="240" w:lineRule="auto"/>
              <w:jc w:val="right"/>
              <w:rPr>
                <w:rFonts w:ascii="Times New Roman" w:eastAsia="Times New Roman" w:hAnsi="Times New Roman" w:cs="Times New Roman"/>
                <w:b/>
                <w:sz w:val="24"/>
                <w:szCs w:val="24"/>
                <w:lang w:eastAsia="hr-HR"/>
              </w:rPr>
            </w:pPr>
            <w:r w:rsidRPr="004361F3">
              <w:rPr>
                <w:rFonts w:ascii="Times New Roman" w:eastAsia="Times New Roman" w:hAnsi="Times New Roman" w:cs="Times New Roman"/>
                <w:b/>
                <w:sz w:val="24"/>
                <w:szCs w:val="24"/>
                <w:lang w:eastAsia="hr-HR"/>
              </w:rPr>
              <w:t>505</w:t>
            </w:r>
          </w:p>
        </w:tc>
      </w:tr>
      <w:tr w:rsidR="004361F3" w:rsidRPr="004361F3" w14:paraId="0371BD91" w14:textId="77777777" w:rsidTr="00942BD0">
        <w:trPr>
          <w:trHeight w:hRule="exact" w:val="907"/>
          <w:jc w:val="center"/>
        </w:trPr>
        <w:tc>
          <w:tcPr>
            <w:tcW w:w="4025" w:type="dxa"/>
            <w:tcBorders>
              <w:top w:val="single" w:sz="18" w:space="0" w:color="auto"/>
              <w:bottom w:val="single" w:sz="4" w:space="0" w:color="auto"/>
            </w:tcBorders>
            <w:vAlign w:val="center"/>
          </w:tcPr>
          <w:p w14:paraId="642508DE" w14:textId="77777777" w:rsidR="004361F3" w:rsidRPr="004361F3" w:rsidRDefault="004361F3" w:rsidP="004361F3">
            <w:pPr>
              <w:spacing w:after="0" w:line="240" w:lineRule="auto"/>
              <w:rPr>
                <w:rFonts w:ascii="Times New Roman" w:eastAsia="Times New Roman" w:hAnsi="Times New Roman" w:cs="Times New Roman"/>
                <w:b/>
                <w:sz w:val="24"/>
                <w:szCs w:val="24"/>
                <w:lang w:eastAsia="hr-HR"/>
              </w:rPr>
            </w:pPr>
            <w:proofErr w:type="spellStart"/>
            <w:r w:rsidRPr="004361F3">
              <w:rPr>
                <w:rFonts w:ascii="Times New Roman" w:eastAsia="Times New Roman" w:hAnsi="Times New Roman" w:cs="Times New Roman"/>
                <w:b/>
                <w:sz w:val="24"/>
                <w:szCs w:val="24"/>
                <w:lang w:eastAsia="hr-HR"/>
              </w:rPr>
              <w:t>Planiranje,pripremanje,vrednovanje</w:t>
            </w:r>
            <w:proofErr w:type="spellEnd"/>
            <w:r w:rsidRPr="004361F3">
              <w:rPr>
                <w:rFonts w:ascii="Times New Roman" w:eastAsia="Times New Roman" w:hAnsi="Times New Roman" w:cs="Times New Roman"/>
                <w:b/>
                <w:sz w:val="24"/>
                <w:szCs w:val="24"/>
                <w:lang w:eastAsia="hr-HR"/>
              </w:rPr>
              <w:t>, analiza i dokumentiranje,</w:t>
            </w:r>
          </w:p>
          <w:p w14:paraId="7BD21B04" w14:textId="77777777" w:rsidR="004361F3" w:rsidRPr="004361F3" w:rsidRDefault="004361F3" w:rsidP="004361F3">
            <w:pPr>
              <w:spacing w:after="0" w:line="240" w:lineRule="auto"/>
              <w:rPr>
                <w:rFonts w:ascii="Times New Roman" w:eastAsia="Times New Roman" w:hAnsi="Times New Roman" w:cs="Times New Roman"/>
                <w:b/>
                <w:sz w:val="24"/>
                <w:szCs w:val="24"/>
                <w:lang w:eastAsia="hr-HR"/>
              </w:rPr>
            </w:pPr>
            <w:r w:rsidRPr="004361F3">
              <w:rPr>
                <w:rFonts w:ascii="Times New Roman" w:eastAsia="Times New Roman" w:hAnsi="Times New Roman" w:cs="Times New Roman"/>
                <w:b/>
                <w:sz w:val="24"/>
                <w:szCs w:val="24"/>
                <w:lang w:eastAsia="hr-HR"/>
              </w:rPr>
              <w:t>dnevno – 1,50</w:t>
            </w:r>
          </w:p>
        </w:tc>
        <w:tc>
          <w:tcPr>
            <w:tcW w:w="850" w:type="dxa"/>
            <w:tcBorders>
              <w:top w:val="single" w:sz="18" w:space="0" w:color="auto"/>
              <w:bottom w:val="single" w:sz="4" w:space="0" w:color="auto"/>
            </w:tcBorders>
            <w:vAlign w:val="center"/>
          </w:tcPr>
          <w:p w14:paraId="466357A6" w14:textId="77777777" w:rsidR="004361F3" w:rsidRPr="004361F3" w:rsidRDefault="004361F3" w:rsidP="004361F3">
            <w:pPr>
              <w:spacing w:after="0" w:line="240" w:lineRule="auto"/>
              <w:jc w:val="center"/>
              <w:rPr>
                <w:rFonts w:ascii="Times New Roman" w:eastAsia="Times New Roman" w:hAnsi="Times New Roman" w:cs="Times New Roman"/>
                <w:b/>
                <w:sz w:val="24"/>
                <w:szCs w:val="24"/>
                <w:lang w:eastAsia="hr-HR"/>
              </w:rPr>
            </w:pPr>
            <w:r w:rsidRPr="004361F3">
              <w:rPr>
                <w:rFonts w:ascii="Times New Roman" w:eastAsia="Times New Roman" w:hAnsi="Times New Roman" w:cs="Times New Roman"/>
                <w:b/>
                <w:sz w:val="24"/>
                <w:szCs w:val="24"/>
                <w:lang w:eastAsia="hr-HR"/>
              </w:rPr>
              <w:t>33</w:t>
            </w:r>
          </w:p>
        </w:tc>
        <w:tc>
          <w:tcPr>
            <w:tcW w:w="850" w:type="dxa"/>
            <w:tcBorders>
              <w:top w:val="single" w:sz="18" w:space="0" w:color="auto"/>
              <w:bottom w:val="single" w:sz="4" w:space="0" w:color="auto"/>
            </w:tcBorders>
            <w:vAlign w:val="center"/>
          </w:tcPr>
          <w:p w14:paraId="6C26440F" w14:textId="77777777" w:rsidR="004361F3" w:rsidRPr="004361F3" w:rsidRDefault="004361F3" w:rsidP="004361F3">
            <w:pPr>
              <w:spacing w:after="0" w:line="240" w:lineRule="auto"/>
              <w:jc w:val="center"/>
              <w:rPr>
                <w:rFonts w:ascii="Times New Roman" w:eastAsia="Times New Roman" w:hAnsi="Times New Roman" w:cs="Times New Roman"/>
                <w:b/>
                <w:sz w:val="24"/>
                <w:szCs w:val="24"/>
                <w:lang w:eastAsia="hr-HR"/>
              </w:rPr>
            </w:pPr>
            <w:r w:rsidRPr="004361F3">
              <w:rPr>
                <w:rFonts w:ascii="Times New Roman" w:eastAsia="Times New Roman" w:hAnsi="Times New Roman" w:cs="Times New Roman"/>
                <w:b/>
                <w:sz w:val="24"/>
                <w:szCs w:val="24"/>
                <w:lang w:eastAsia="hr-HR"/>
              </w:rPr>
              <w:t>33</w:t>
            </w:r>
          </w:p>
        </w:tc>
        <w:tc>
          <w:tcPr>
            <w:tcW w:w="851" w:type="dxa"/>
            <w:tcBorders>
              <w:top w:val="single" w:sz="18" w:space="0" w:color="auto"/>
              <w:bottom w:val="single" w:sz="4" w:space="0" w:color="auto"/>
            </w:tcBorders>
            <w:vAlign w:val="center"/>
          </w:tcPr>
          <w:p w14:paraId="130DDB9A" w14:textId="77777777" w:rsidR="004361F3" w:rsidRPr="004361F3" w:rsidRDefault="004361F3" w:rsidP="004361F3">
            <w:pPr>
              <w:spacing w:after="0" w:line="240" w:lineRule="auto"/>
              <w:jc w:val="center"/>
              <w:rPr>
                <w:rFonts w:ascii="Times New Roman" w:eastAsia="Times New Roman" w:hAnsi="Times New Roman" w:cs="Times New Roman"/>
                <w:b/>
                <w:sz w:val="24"/>
                <w:szCs w:val="24"/>
                <w:lang w:eastAsia="hr-HR"/>
              </w:rPr>
            </w:pPr>
            <w:r w:rsidRPr="004361F3">
              <w:rPr>
                <w:rFonts w:ascii="Times New Roman" w:eastAsia="Times New Roman" w:hAnsi="Times New Roman" w:cs="Times New Roman"/>
                <w:b/>
                <w:sz w:val="24"/>
                <w:szCs w:val="24"/>
                <w:lang w:eastAsia="hr-HR"/>
              </w:rPr>
              <w:t>30</w:t>
            </w:r>
          </w:p>
        </w:tc>
        <w:tc>
          <w:tcPr>
            <w:tcW w:w="850" w:type="dxa"/>
            <w:tcBorders>
              <w:top w:val="single" w:sz="18" w:space="0" w:color="auto"/>
              <w:bottom w:val="single" w:sz="4" w:space="0" w:color="auto"/>
            </w:tcBorders>
            <w:vAlign w:val="center"/>
          </w:tcPr>
          <w:p w14:paraId="15AE6902" w14:textId="77777777" w:rsidR="004361F3" w:rsidRPr="004361F3" w:rsidRDefault="004361F3" w:rsidP="004361F3">
            <w:pPr>
              <w:spacing w:after="0" w:line="240" w:lineRule="auto"/>
              <w:jc w:val="center"/>
              <w:rPr>
                <w:rFonts w:ascii="Times New Roman" w:eastAsia="Times New Roman" w:hAnsi="Times New Roman" w:cs="Times New Roman"/>
                <w:b/>
                <w:sz w:val="24"/>
                <w:szCs w:val="24"/>
                <w:lang w:eastAsia="hr-HR"/>
              </w:rPr>
            </w:pPr>
            <w:r w:rsidRPr="004361F3">
              <w:rPr>
                <w:rFonts w:ascii="Times New Roman" w:eastAsia="Times New Roman" w:hAnsi="Times New Roman" w:cs="Times New Roman"/>
                <w:b/>
                <w:sz w:val="24"/>
                <w:szCs w:val="24"/>
                <w:lang w:eastAsia="hr-HR"/>
              </w:rPr>
              <w:t>33</w:t>
            </w:r>
          </w:p>
        </w:tc>
        <w:tc>
          <w:tcPr>
            <w:tcW w:w="851" w:type="dxa"/>
            <w:tcBorders>
              <w:top w:val="single" w:sz="18" w:space="0" w:color="auto"/>
              <w:bottom w:val="single" w:sz="4" w:space="0" w:color="auto"/>
            </w:tcBorders>
            <w:vAlign w:val="center"/>
          </w:tcPr>
          <w:p w14:paraId="5EFF1ED5" w14:textId="77777777" w:rsidR="004361F3" w:rsidRPr="004361F3" w:rsidRDefault="004361F3" w:rsidP="004361F3">
            <w:pPr>
              <w:spacing w:after="0" w:line="240" w:lineRule="auto"/>
              <w:jc w:val="center"/>
              <w:rPr>
                <w:rFonts w:ascii="Times New Roman" w:eastAsia="Times New Roman" w:hAnsi="Times New Roman" w:cs="Times New Roman"/>
                <w:b/>
                <w:sz w:val="24"/>
                <w:szCs w:val="24"/>
                <w:lang w:eastAsia="hr-HR"/>
              </w:rPr>
            </w:pPr>
            <w:r w:rsidRPr="004361F3">
              <w:rPr>
                <w:rFonts w:ascii="Times New Roman" w:eastAsia="Times New Roman" w:hAnsi="Times New Roman" w:cs="Times New Roman"/>
                <w:b/>
                <w:sz w:val="24"/>
                <w:szCs w:val="24"/>
                <w:lang w:eastAsia="hr-HR"/>
              </w:rPr>
              <w:t>28,5</w:t>
            </w:r>
          </w:p>
        </w:tc>
        <w:tc>
          <w:tcPr>
            <w:tcW w:w="850" w:type="dxa"/>
            <w:tcBorders>
              <w:top w:val="single" w:sz="18" w:space="0" w:color="auto"/>
              <w:bottom w:val="single" w:sz="4" w:space="0" w:color="auto"/>
            </w:tcBorders>
            <w:vAlign w:val="center"/>
          </w:tcPr>
          <w:p w14:paraId="7C4EB88D" w14:textId="77777777" w:rsidR="004361F3" w:rsidRPr="004361F3" w:rsidRDefault="004361F3" w:rsidP="004361F3">
            <w:pPr>
              <w:spacing w:after="0" w:line="240" w:lineRule="auto"/>
              <w:jc w:val="center"/>
              <w:rPr>
                <w:rFonts w:ascii="Times New Roman" w:eastAsia="Times New Roman" w:hAnsi="Times New Roman" w:cs="Times New Roman"/>
                <w:b/>
                <w:sz w:val="24"/>
                <w:szCs w:val="24"/>
                <w:lang w:eastAsia="hr-HR"/>
              </w:rPr>
            </w:pPr>
            <w:r w:rsidRPr="004361F3">
              <w:rPr>
                <w:rFonts w:ascii="Times New Roman" w:eastAsia="Times New Roman" w:hAnsi="Times New Roman" w:cs="Times New Roman"/>
                <w:b/>
                <w:sz w:val="24"/>
                <w:szCs w:val="24"/>
                <w:lang w:eastAsia="hr-HR"/>
              </w:rPr>
              <w:t>30</w:t>
            </w:r>
          </w:p>
        </w:tc>
        <w:tc>
          <w:tcPr>
            <w:tcW w:w="851" w:type="dxa"/>
            <w:tcBorders>
              <w:top w:val="single" w:sz="18" w:space="0" w:color="auto"/>
              <w:bottom w:val="single" w:sz="4" w:space="0" w:color="auto"/>
            </w:tcBorders>
            <w:vAlign w:val="center"/>
          </w:tcPr>
          <w:p w14:paraId="730AFDFE" w14:textId="77777777" w:rsidR="004361F3" w:rsidRPr="004361F3" w:rsidRDefault="004361F3" w:rsidP="004361F3">
            <w:pPr>
              <w:spacing w:after="0" w:line="240" w:lineRule="auto"/>
              <w:jc w:val="center"/>
              <w:rPr>
                <w:rFonts w:ascii="Times New Roman" w:eastAsia="Times New Roman" w:hAnsi="Times New Roman" w:cs="Times New Roman"/>
                <w:b/>
                <w:sz w:val="24"/>
                <w:szCs w:val="24"/>
                <w:lang w:eastAsia="hr-HR"/>
              </w:rPr>
            </w:pPr>
            <w:r w:rsidRPr="004361F3">
              <w:rPr>
                <w:rFonts w:ascii="Times New Roman" w:eastAsia="Times New Roman" w:hAnsi="Times New Roman" w:cs="Times New Roman"/>
                <w:b/>
                <w:sz w:val="24"/>
                <w:szCs w:val="24"/>
                <w:lang w:eastAsia="hr-HR"/>
              </w:rPr>
              <w:t>33</w:t>
            </w:r>
          </w:p>
        </w:tc>
        <w:tc>
          <w:tcPr>
            <w:tcW w:w="850" w:type="dxa"/>
            <w:tcBorders>
              <w:top w:val="single" w:sz="18" w:space="0" w:color="auto"/>
              <w:bottom w:val="single" w:sz="4" w:space="0" w:color="auto"/>
            </w:tcBorders>
            <w:shd w:val="clear" w:color="auto" w:fill="FFFFFF"/>
            <w:vAlign w:val="center"/>
          </w:tcPr>
          <w:p w14:paraId="07BEF462" w14:textId="77777777" w:rsidR="004361F3" w:rsidRPr="004361F3" w:rsidRDefault="004361F3" w:rsidP="004361F3">
            <w:pPr>
              <w:spacing w:after="0" w:line="240" w:lineRule="auto"/>
              <w:jc w:val="center"/>
              <w:rPr>
                <w:rFonts w:ascii="Times New Roman" w:eastAsia="Times New Roman" w:hAnsi="Times New Roman" w:cs="Times New Roman"/>
                <w:b/>
                <w:sz w:val="24"/>
                <w:szCs w:val="24"/>
                <w:lang w:eastAsia="hr-HR"/>
              </w:rPr>
            </w:pPr>
            <w:r w:rsidRPr="004361F3">
              <w:rPr>
                <w:rFonts w:ascii="Times New Roman" w:eastAsia="Times New Roman" w:hAnsi="Times New Roman" w:cs="Times New Roman"/>
                <w:b/>
                <w:sz w:val="24"/>
                <w:szCs w:val="24"/>
                <w:lang w:eastAsia="hr-HR"/>
              </w:rPr>
              <w:t>33</w:t>
            </w:r>
          </w:p>
        </w:tc>
        <w:tc>
          <w:tcPr>
            <w:tcW w:w="851" w:type="dxa"/>
            <w:tcBorders>
              <w:top w:val="single" w:sz="18" w:space="0" w:color="auto"/>
              <w:bottom w:val="single" w:sz="4" w:space="0" w:color="auto"/>
            </w:tcBorders>
            <w:vAlign w:val="center"/>
          </w:tcPr>
          <w:p w14:paraId="43B217DD" w14:textId="77777777" w:rsidR="004361F3" w:rsidRPr="004361F3" w:rsidRDefault="004361F3" w:rsidP="004361F3">
            <w:pPr>
              <w:spacing w:after="0" w:line="240" w:lineRule="auto"/>
              <w:jc w:val="center"/>
              <w:rPr>
                <w:rFonts w:ascii="Times New Roman" w:eastAsia="Times New Roman" w:hAnsi="Times New Roman" w:cs="Times New Roman"/>
                <w:b/>
                <w:sz w:val="24"/>
                <w:szCs w:val="24"/>
                <w:lang w:eastAsia="hr-HR"/>
              </w:rPr>
            </w:pPr>
            <w:r w:rsidRPr="004361F3">
              <w:rPr>
                <w:rFonts w:ascii="Times New Roman" w:eastAsia="Times New Roman" w:hAnsi="Times New Roman" w:cs="Times New Roman"/>
                <w:b/>
                <w:sz w:val="24"/>
                <w:szCs w:val="24"/>
                <w:lang w:eastAsia="hr-HR"/>
              </w:rPr>
              <w:t>30</w:t>
            </w:r>
          </w:p>
        </w:tc>
        <w:tc>
          <w:tcPr>
            <w:tcW w:w="850" w:type="dxa"/>
            <w:tcBorders>
              <w:top w:val="single" w:sz="18" w:space="0" w:color="auto"/>
              <w:bottom w:val="single" w:sz="4" w:space="0" w:color="auto"/>
            </w:tcBorders>
            <w:vAlign w:val="center"/>
          </w:tcPr>
          <w:p w14:paraId="224A3EF8" w14:textId="77777777" w:rsidR="004361F3" w:rsidRPr="004361F3" w:rsidRDefault="004361F3" w:rsidP="004361F3">
            <w:pPr>
              <w:spacing w:after="0" w:line="240" w:lineRule="auto"/>
              <w:jc w:val="center"/>
              <w:rPr>
                <w:rFonts w:ascii="Times New Roman" w:eastAsia="Times New Roman" w:hAnsi="Times New Roman" w:cs="Times New Roman"/>
                <w:b/>
                <w:sz w:val="24"/>
                <w:szCs w:val="24"/>
                <w:lang w:eastAsia="hr-HR"/>
              </w:rPr>
            </w:pPr>
            <w:r w:rsidRPr="004361F3">
              <w:rPr>
                <w:rFonts w:ascii="Times New Roman" w:eastAsia="Times New Roman" w:hAnsi="Times New Roman" w:cs="Times New Roman"/>
                <w:b/>
                <w:sz w:val="24"/>
                <w:szCs w:val="24"/>
                <w:lang w:eastAsia="hr-HR"/>
              </w:rPr>
              <w:t>31,5</w:t>
            </w:r>
          </w:p>
        </w:tc>
        <w:tc>
          <w:tcPr>
            <w:tcW w:w="1013" w:type="dxa"/>
            <w:tcBorders>
              <w:top w:val="single" w:sz="18" w:space="0" w:color="auto"/>
              <w:bottom w:val="single" w:sz="4" w:space="0" w:color="auto"/>
            </w:tcBorders>
            <w:vAlign w:val="center"/>
          </w:tcPr>
          <w:p w14:paraId="155E8717" w14:textId="77777777" w:rsidR="004361F3" w:rsidRPr="004361F3" w:rsidRDefault="004361F3" w:rsidP="004361F3">
            <w:pPr>
              <w:spacing w:after="0" w:line="240" w:lineRule="auto"/>
              <w:jc w:val="center"/>
              <w:rPr>
                <w:rFonts w:ascii="Times New Roman" w:eastAsia="Times New Roman" w:hAnsi="Times New Roman" w:cs="Times New Roman"/>
                <w:b/>
                <w:sz w:val="24"/>
                <w:szCs w:val="24"/>
                <w:lang w:eastAsia="hr-HR"/>
              </w:rPr>
            </w:pPr>
            <w:r w:rsidRPr="004361F3">
              <w:rPr>
                <w:rFonts w:ascii="Times New Roman" w:eastAsia="Times New Roman" w:hAnsi="Times New Roman" w:cs="Times New Roman"/>
                <w:b/>
                <w:sz w:val="24"/>
                <w:szCs w:val="24"/>
                <w:lang w:eastAsia="hr-HR"/>
              </w:rPr>
              <w:t>33</w:t>
            </w:r>
          </w:p>
        </w:tc>
        <w:tc>
          <w:tcPr>
            <w:tcW w:w="862" w:type="dxa"/>
            <w:tcBorders>
              <w:top w:val="single" w:sz="18" w:space="0" w:color="auto"/>
              <w:bottom w:val="single" w:sz="4" w:space="0" w:color="auto"/>
            </w:tcBorders>
            <w:vAlign w:val="center"/>
          </w:tcPr>
          <w:p w14:paraId="66712C69" w14:textId="77777777" w:rsidR="004361F3" w:rsidRPr="004361F3" w:rsidRDefault="004361F3" w:rsidP="004361F3">
            <w:pPr>
              <w:spacing w:after="0" w:line="240" w:lineRule="auto"/>
              <w:jc w:val="center"/>
              <w:rPr>
                <w:rFonts w:ascii="Times New Roman" w:eastAsia="Times New Roman" w:hAnsi="Times New Roman" w:cs="Times New Roman"/>
                <w:b/>
                <w:sz w:val="24"/>
                <w:szCs w:val="24"/>
                <w:lang w:eastAsia="hr-HR"/>
              </w:rPr>
            </w:pPr>
            <w:r w:rsidRPr="004361F3">
              <w:rPr>
                <w:rFonts w:ascii="Times New Roman" w:eastAsia="Times New Roman" w:hAnsi="Times New Roman" w:cs="Times New Roman"/>
                <w:b/>
                <w:sz w:val="24"/>
                <w:szCs w:val="24"/>
                <w:lang w:eastAsia="hr-HR"/>
              </w:rPr>
              <w:t>31,5</w:t>
            </w:r>
          </w:p>
        </w:tc>
        <w:tc>
          <w:tcPr>
            <w:tcW w:w="1019" w:type="dxa"/>
            <w:tcBorders>
              <w:top w:val="single" w:sz="18" w:space="0" w:color="auto"/>
              <w:bottom w:val="single" w:sz="4" w:space="0" w:color="auto"/>
            </w:tcBorders>
            <w:shd w:val="clear" w:color="auto" w:fill="F2F2F2"/>
            <w:vAlign w:val="center"/>
          </w:tcPr>
          <w:p w14:paraId="1EC194AF" w14:textId="77777777" w:rsidR="004361F3" w:rsidRPr="004361F3" w:rsidRDefault="004361F3" w:rsidP="004361F3">
            <w:pPr>
              <w:spacing w:after="0" w:line="240" w:lineRule="auto"/>
              <w:jc w:val="right"/>
              <w:rPr>
                <w:rFonts w:ascii="Times New Roman" w:eastAsia="Times New Roman" w:hAnsi="Times New Roman" w:cs="Times New Roman"/>
                <w:b/>
                <w:sz w:val="24"/>
                <w:szCs w:val="24"/>
                <w:lang w:eastAsia="hr-HR"/>
              </w:rPr>
            </w:pPr>
            <w:r w:rsidRPr="004361F3">
              <w:rPr>
                <w:rFonts w:ascii="Times New Roman" w:eastAsia="Times New Roman" w:hAnsi="Times New Roman" w:cs="Times New Roman"/>
                <w:b/>
                <w:sz w:val="24"/>
                <w:szCs w:val="24"/>
                <w:lang w:eastAsia="hr-HR"/>
              </w:rPr>
              <w:t>379,5</w:t>
            </w:r>
          </w:p>
        </w:tc>
      </w:tr>
      <w:tr w:rsidR="004361F3" w:rsidRPr="004361F3" w14:paraId="0F387962" w14:textId="77777777" w:rsidTr="00942BD0">
        <w:trPr>
          <w:trHeight w:hRule="exact" w:val="567"/>
          <w:jc w:val="center"/>
        </w:trPr>
        <w:tc>
          <w:tcPr>
            <w:tcW w:w="4025" w:type="dxa"/>
            <w:tcBorders>
              <w:top w:val="single" w:sz="4" w:space="0" w:color="auto"/>
              <w:bottom w:val="single" w:sz="18" w:space="0" w:color="auto"/>
            </w:tcBorders>
            <w:vAlign w:val="center"/>
          </w:tcPr>
          <w:p w14:paraId="3D821BCC" w14:textId="77777777" w:rsidR="004361F3" w:rsidRPr="004361F3" w:rsidRDefault="004361F3" w:rsidP="004361F3">
            <w:pPr>
              <w:spacing w:after="0" w:line="240" w:lineRule="auto"/>
              <w:rPr>
                <w:rFonts w:ascii="Times New Roman" w:eastAsia="Times New Roman" w:hAnsi="Times New Roman" w:cs="Times New Roman"/>
                <w:b/>
                <w:sz w:val="24"/>
                <w:szCs w:val="24"/>
                <w:lang w:eastAsia="hr-HR"/>
              </w:rPr>
            </w:pPr>
            <w:r w:rsidRPr="004361F3">
              <w:rPr>
                <w:rFonts w:ascii="Times New Roman" w:eastAsia="Times New Roman" w:hAnsi="Times New Roman" w:cs="Times New Roman"/>
                <w:b/>
                <w:sz w:val="24"/>
                <w:szCs w:val="24"/>
                <w:lang w:eastAsia="hr-HR"/>
              </w:rPr>
              <w:t>Tromjesečni planovi i valorizacija</w:t>
            </w:r>
          </w:p>
        </w:tc>
        <w:tc>
          <w:tcPr>
            <w:tcW w:w="850" w:type="dxa"/>
            <w:tcBorders>
              <w:top w:val="single" w:sz="4" w:space="0" w:color="auto"/>
              <w:bottom w:val="single" w:sz="18" w:space="0" w:color="auto"/>
            </w:tcBorders>
            <w:vAlign w:val="center"/>
          </w:tcPr>
          <w:p w14:paraId="43713CD2" w14:textId="77777777" w:rsidR="004361F3" w:rsidRPr="004361F3" w:rsidRDefault="004361F3" w:rsidP="004361F3">
            <w:pPr>
              <w:spacing w:after="0" w:line="240" w:lineRule="auto"/>
              <w:jc w:val="center"/>
              <w:rPr>
                <w:rFonts w:ascii="Times New Roman" w:eastAsia="Times New Roman" w:hAnsi="Times New Roman" w:cs="Times New Roman"/>
                <w:b/>
                <w:sz w:val="24"/>
                <w:szCs w:val="24"/>
                <w:lang w:eastAsia="hr-HR"/>
              </w:rPr>
            </w:pPr>
            <w:r w:rsidRPr="004361F3">
              <w:rPr>
                <w:rFonts w:ascii="Times New Roman" w:eastAsia="Times New Roman" w:hAnsi="Times New Roman" w:cs="Times New Roman"/>
                <w:b/>
                <w:sz w:val="24"/>
                <w:szCs w:val="24"/>
                <w:lang w:eastAsia="hr-HR"/>
              </w:rPr>
              <w:t>1</w:t>
            </w:r>
          </w:p>
        </w:tc>
        <w:tc>
          <w:tcPr>
            <w:tcW w:w="850" w:type="dxa"/>
            <w:tcBorders>
              <w:top w:val="single" w:sz="4" w:space="0" w:color="auto"/>
              <w:bottom w:val="single" w:sz="18" w:space="0" w:color="auto"/>
            </w:tcBorders>
            <w:vAlign w:val="center"/>
          </w:tcPr>
          <w:p w14:paraId="6A372AB7" w14:textId="77777777" w:rsidR="004361F3" w:rsidRPr="004361F3" w:rsidRDefault="004361F3" w:rsidP="004361F3">
            <w:pPr>
              <w:spacing w:after="0" w:line="240" w:lineRule="auto"/>
              <w:jc w:val="center"/>
              <w:rPr>
                <w:rFonts w:ascii="Times New Roman" w:eastAsia="Times New Roman" w:hAnsi="Times New Roman" w:cs="Times New Roman"/>
                <w:b/>
                <w:sz w:val="24"/>
                <w:szCs w:val="24"/>
                <w:lang w:eastAsia="hr-HR"/>
              </w:rPr>
            </w:pPr>
            <w:r w:rsidRPr="004361F3">
              <w:rPr>
                <w:rFonts w:ascii="Times New Roman" w:eastAsia="Times New Roman" w:hAnsi="Times New Roman" w:cs="Times New Roman"/>
                <w:b/>
                <w:sz w:val="24"/>
                <w:szCs w:val="24"/>
                <w:lang w:eastAsia="hr-HR"/>
              </w:rPr>
              <w:t>2</w:t>
            </w:r>
          </w:p>
        </w:tc>
        <w:tc>
          <w:tcPr>
            <w:tcW w:w="851" w:type="dxa"/>
            <w:tcBorders>
              <w:top w:val="single" w:sz="4" w:space="0" w:color="auto"/>
              <w:bottom w:val="single" w:sz="18" w:space="0" w:color="auto"/>
            </w:tcBorders>
            <w:vAlign w:val="center"/>
          </w:tcPr>
          <w:p w14:paraId="616E93EF" w14:textId="77777777" w:rsidR="004361F3" w:rsidRPr="004361F3" w:rsidRDefault="004361F3" w:rsidP="004361F3">
            <w:pPr>
              <w:spacing w:after="0" w:line="240" w:lineRule="auto"/>
              <w:jc w:val="center"/>
              <w:rPr>
                <w:rFonts w:ascii="Times New Roman" w:eastAsia="Times New Roman" w:hAnsi="Times New Roman" w:cs="Times New Roman"/>
                <w:b/>
                <w:sz w:val="24"/>
                <w:szCs w:val="24"/>
                <w:lang w:eastAsia="hr-HR"/>
              </w:rPr>
            </w:pPr>
          </w:p>
        </w:tc>
        <w:tc>
          <w:tcPr>
            <w:tcW w:w="850" w:type="dxa"/>
            <w:tcBorders>
              <w:top w:val="single" w:sz="4" w:space="0" w:color="auto"/>
              <w:bottom w:val="single" w:sz="18" w:space="0" w:color="auto"/>
            </w:tcBorders>
            <w:vAlign w:val="center"/>
          </w:tcPr>
          <w:p w14:paraId="6A2E0F6A" w14:textId="77777777" w:rsidR="004361F3" w:rsidRPr="004361F3" w:rsidRDefault="004361F3" w:rsidP="004361F3">
            <w:pPr>
              <w:spacing w:after="0" w:line="240" w:lineRule="auto"/>
              <w:jc w:val="center"/>
              <w:rPr>
                <w:rFonts w:ascii="Times New Roman" w:eastAsia="Times New Roman" w:hAnsi="Times New Roman" w:cs="Times New Roman"/>
                <w:b/>
                <w:sz w:val="24"/>
                <w:szCs w:val="24"/>
                <w:lang w:eastAsia="hr-HR"/>
              </w:rPr>
            </w:pPr>
            <w:r w:rsidRPr="004361F3">
              <w:rPr>
                <w:rFonts w:ascii="Times New Roman" w:eastAsia="Times New Roman" w:hAnsi="Times New Roman" w:cs="Times New Roman"/>
                <w:b/>
                <w:sz w:val="24"/>
                <w:szCs w:val="24"/>
                <w:lang w:eastAsia="hr-HR"/>
              </w:rPr>
              <w:t>2</w:t>
            </w:r>
          </w:p>
        </w:tc>
        <w:tc>
          <w:tcPr>
            <w:tcW w:w="851" w:type="dxa"/>
            <w:tcBorders>
              <w:top w:val="single" w:sz="4" w:space="0" w:color="auto"/>
              <w:bottom w:val="single" w:sz="18" w:space="0" w:color="auto"/>
            </w:tcBorders>
            <w:vAlign w:val="center"/>
          </w:tcPr>
          <w:p w14:paraId="04123C50" w14:textId="77777777" w:rsidR="004361F3" w:rsidRPr="004361F3" w:rsidRDefault="004361F3" w:rsidP="004361F3">
            <w:pPr>
              <w:spacing w:after="0" w:line="240" w:lineRule="auto"/>
              <w:jc w:val="center"/>
              <w:rPr>
                <w:rFonts w:ascii="Times New Roman" w:eastAsia="Times New Roman" w:hAnsi="Times New Roman" w:cs="Times New Roman"/>
                <w:b/>
                <w:sz w:val="24"/>
                <w:szCs w:val="24"/>
                <w:lang w:eastAsia="hr-HR"/>
              </w:rPr>
            </w:pPr>
          </w:p>
        </w:tc>
        <w:tc>
          <w:tcPr>
            <w:tcW w:w="850" w:type="dxa"/>
            <w:tcBorders>
              <w:top w:val="single" w:sz="4" w:space="0" w:color="auto"/>
              <w:bottom w:val="single" w:sz="18" w:space="0" w:color="auto"/>
            </w:tcBorders>
            <w:vAlign w:val="center"/>
          </w:tcPr>
          <w:p w14:paraId="4AA084A1" w14:textId="77777777" w:rsidR="004361F3" w:rsidRPr="004361F3" w:rsidRDefault="004361F3" w:rsidP="004361F3">
            <w:pPr>
              <w:spacing w:after="0" w:line="240" w:lineRule="auto"/>
              <w:jc w:val="center"/>
              <w:rPr>
                <w:rFonts w:ascii="Times New Roman" w:eastAsia="Times New Roman" w:hAnsi="Times New Roman" w:cs="Times New Roman"/>
                <w:b/>
                <w:sz w:val="24"/>
                <w:szCs w:val="24"/>
                <w:lang w:eastAsia="hr-HR"/>
              </w:rPr>
            </w:pPr>
          </w:p>
        </w:tc>
        <w:tc>
          <w:tcPr>
            <w:tcW w:w="851" w:type="dxa"/>
            <w:tcBorders>
              <w:top w:val="single" w:sz="4" w:space="0" w:color="auto"/>
              <w:bottom w:val="single" w:sz="18" w:space="0" w:color="auto"/>
            </w:tcBorders>
            <w:vAlign w:val="center"/>
          </w:tcPr>
          <w:p w14:paraId="0B0CFDD7" w14:textId="77777777" w:rsidR="004361F3" w:rsidRPr="004361F3" w:rsidRDefault="004361F3" w:rsidP="004361F3">
            <w:pPr>
              <w:spacing w:after="0" w:line="240" w:lineRule="auto"/>
              <w:jc w:val="center"/>
              <w:rPr>
                <w:rFonts w:ascii="Times New Roman" w:eastAsia="Times New Roman" w:hAnsi="Times New Roman" w:cs="Times New Roman"/>
                <w:b/>
                <w:sz w:val="24"/>
                <w:szCs w:val="24"/>
                <w:lang w:eastAsia="hr-HR"/>
              </w:rPr>
            </w:pPr>
            <w:r w:rsidRPr="004361F3">
              <w:rPr>
                <w:rFonts w:ascii="Times New Roman" w:eastAsia="Times New Roman" w:hAnsi="Times New Roman" w:cs="Times New Roman"/>
                <w:b/>
                <w:sz w:val="24"/>
                <w:szCs w:val="24"/>
                <w:lang w:eastAsia="hr-HR"/>
              </w:rPr>
              <w:t>2</w:t>
            </w:r>
          </w:p>
        </w:tc>
        <w:tc>
          <w:tcPr>
            <w:tcW w:w="850" w:type="dxa"/>
            <w:tcBorders>
              <w:top w:val="single" w:sz="4" w:space="0" w:color="auto"/>
              <w:bottom w:val="single" w:sz="18" w:space="0" w:color="auto"/>
            </w:tcBorders>
            <w:shd w:val="clear" w:color="auto" w:fill="FFFFFF"/>
            <w:vAlign w:val="center"/>
          </w:tcPr>
          <w:p w14:paraId="0C72E36C" w14:textId="77777777" w:rsidR="004361F3" w:rsidRPr="004361F3" w:rsidRDefault="004361F3" w:rsidP="004361F3">
            <w:pPr>
              <w:spacing w:after="0" w:line="240" w:lineRule="auto"/>
              <w:jc w:val="center"/>
              <w:rPr>
                <w:rFonts w:ascii="Times New Roman" w:eastAsia="Times New Roman" w:hAnsi="Times New Roman" w:cs="Times New Roman"/>
                <w:b/>
                <w:sz w:val="24"/>
                <w:szCs w:val="24"/>
                <w:lang w:eastAsia="hr-HR"/>
              </w:rPr>
            </w:pPr>
          </w:p>
        </w:tc>
        <w:tc>
          <w:tcPr>
            <w:tcW w:w="851" w:type="dxa"/>
            <w:tcBorders>
              <w:top w:val="single" w:sz="4" w:space="0" w:color="auto"/>
              <w:bottom w:val="single" w:sz="18" w:space="0" w:color="auto"/>
            </w:tcBorders>
            <w:vAlign w:val="center"/>
          </w:tcPr>
          <w:p w14:paraId="2E8B5032" w14:textId="77777777" w:rsidR="004361F3" w:rsidRPr="004361F3" w:rsidRDefault="004361F3" w:rsidP="004361F3">
            <w:pPr>
              <w:spacing w:after="0" w:line="240" w:lineRule="auto"/>
              <w:jc w:val="center"/>
              <w:rPr>
                <w:rFonts w:ascii="Times New Roman" w:eastAsia="Times New Roman" w:hAnsi="Times New Roman" w:cs="Times New Roman"/>
                <w:b/>
                <w:sz w:val="24"/>
                <w:szCs w:val="24"/>
                <w:lang w:eastAsia="hr-HR"/>
              </w:rPr>
            </w:pPr>
          </w:p>
        </w:tc>
        <w:tc>
          <w:tcPr>
            <w:tcW w:w="850" w:type="dxa"/>
            <w:tcBorders>
              <w:top w:val="single" w:sz="4" w:space="0" w:color="auto"/>
              <w:bottom w:val="single" w:sz="18" w:space="0" w:color="auto"/>
            </w:tcBorders>
            <w:vAlign w:val="center"/>
          </w:tcPr>
          <w:p w14:paraId="31905D37" w14:textId="77777777" w:rsidR="004361F3" w:rsidRPr="004361F3" w:rsidRDefault="004361F3" w:rsidP="004361F3">
            <w:pPr>
              <w:spacing w:after="0" w:line="240" w:lineRule="auto"/>
              <w:jc w:val="center"/>
              <w:rPr>
                <w:rFonts w:ascii="Times New Roman" w:eastAsia="Times New Roman" w:hAnsi="Times New Roman" w:cs="Times New Roman"/>
                <w:b/>
                <w:sz w:val="24"/>
                <w:szCs w:val="24"/>
                <w:lang w:eastAsia="hr-HR"/>
              </w:rPr>
            </w:pPr>
          </w:p>
        </w:tc>
        <w:tc>
          <w:tcPr>
            <w:tcW w:w="1013" w:type="dxa"/>
            <w:tcBorders>
              <w:top w:val="single" w:sz="4" w:space="0" w:color="auto"/>
              <w:bottom w:val="single" w:sz="18" w:space="0" w:color="auto"/>
            </w:tcBorders>
            <w:vAlign w:val="center"/>
          </w:tcPr>
          <w:p w14:paraId="0A54D2A9" w14:textId="77777777" w:rsidR="004361F3" w:rsidRPr="004361F3" w:rsidRDefault="004361F3" w:rsidP="004361F3">
            <w:pPr>
              <w:spacing w:after="0" w:line="240" w:lineRule="auto"/>
              <w:jc w:val="center"/>
              <w:rPr>
                <w:rFonts w:ascii="Times New Roman" w:eastAsia="Times New Roman" w:hAnsi="Times New Roman" w:cs="Times New Roman"/>
                <w:b/>
                <w:sz w:val="24"/>
                <w:szCs w:val="24"/>
                <w:lang w:eastAsia="hr-HR"/>
              </w:rPr>
            </w:pPr>
          </w:p>
        </w:tc>
        <w:tc>
          <w:tcPr>
            <w:tcW w:w="862" w:type="dxa"/>
            <w:tcBorders>
              <w:top w:val="single" w:sz="4" w:space="0" w:color="auto"/>
              <w:bottom w:val="single" w:sz="18" w:space="0" w:color="auto"/>
            </w:tcBorders>
            <w:vAlign w:val="center"/>
          </w:tcPr>
          <w:p w14:paraId="73226267" w14:textId="77777777" w:rsidR="004361F3" w:rsidRPr="004361F3" w:rsidRDefault="004361F3" w:rsidP="004361F3">
            <w:pPr>
              <w:spacing w:after="0" w:line="240" w:lineRule="auto"/>
              <w:jc w:val="center"/>
              <w:rPr>
                <w:rFonts w:ascii="Times New Roman" w:eastAsia="Times New Roman" w:hAnsi="Times New Roman" w:cs="Times New Roman"/>
                <w:b/>
                <w:sz w:val="24"/>
                <w:szCs w:val="24"/>
                <w:lang w:eastAsia="hr-HR"/>
              </w:rPr>
            </w:pPr>
          </w:p>
        </w:tc>
        <w:tc>
          <w:tcPr>
            <w:tcW w:w="1019" w:type="dxa"/>
            <w:tcBorders>
              <w:top w:val="single" w:sz="4" w:space="0" w:color="auto"/>
              <w:bottom w:val="single" w:sz="18" w:space="0" w:color="auto"/>
            </w:tcBorders>
            <w:shd w:val="clear" w:color="auto" w:fill="F2F2F2"/>
            <w:vAlign w:val="center"/>
          </w:tcPr>
          <w:p w14:paraId="0925EE6D" w14:textId="77777777" w:rsidR="004361F3" w:rsidRPr="004361F3" w:rsidRDefault="004361F3" w:rsidP="004361F3">
            <w:pPr>
              <w:spacing w:after="0" w:line="240" w:lineRule="auto"/>
              <w:jc w:val="right"/>
              <w:rPr>
                <w:rFonts w:ascii="Times New Roman" w:eastAsia="Times New Roman" w:hAnsi="Times New Roman" w:cs="Times New Roman"/>
                <w:b/>
                <w:sz w:val="24"/>
                <w:szCs w:val="24"/>
                <w:lang w:eastAsia="hr-HR"/>
              </w:rPr>
            </w:pPr>
            <w:r w:rsidRPr="004361F3">
              <w:rPr>
                <w:rFonts w:ascii="Times New Roman" w:eastAsia="Times New Roman" w:hAnsi="Times New Roman" w:cs="Times New Roman"/>
                <w:b/>
                <w:sz w:val="24"/>
                <w:szCs w:val="24"/>
                <w:lang w:eastAsia="hr-HR"/>
              </w:rPr>
              <w:t>7</w:t>
            </w:r>
          </w:p>
        </w:tc>
      </w:tr>
      <w:tr w:rsidR="004361F3" w:rsidRPr="004361F3" w14:paraId="25AE9786" w14:textId="77777777" w:rsidTr="00942BD0">
        <w:trPr>
          <w:trHeight w:hRule="exact" w:val="567"/>
          <w:jc w:val="center"/>
        </w:trPr>
        <w:tc>
          <w:tcPr>
            <w:tcW w:w="4025" w:type="dxa"/>
            <w:tcBorders>
              <w:top w:val="single" w:sz="18" w:space="0" w:color="auto"/>
            </w:tcBorders>
            <w:vAlign w:val="center"/>
          </w:tcPr>
          <w:p w14:paraId="04955768" w14:textId="77777777" w:rsidR="004361F3" w:rsidRPr="004361F3" w:rsidRDefault="004361F3" w:rsidP="004361F3">
            <w:pPr>
              <w:spacing w:after="0" w:line="240" w:lineRule="auto"/>
              <w:rPr>
                <w:rFonts w:ascii="Times New Roman" w:eastAsia="Times New Roman" w:hAnsi="Times New Roman" w:cs="Times New Roman"/>
                <w:b/>
                <w:sz w:val="24"/>
                <w:szCs w:val="24"/>
                <w:lang w:eastAsia="hr-HR"/>
              </w:rPr>
            </w:pPr>
            <w:r w:rsidRPr="004361F3">
              <w:rPr>
                <w:rFonts w:ascii="Times New Roman" w:eastAsia="Times New Roman" w:hAnsi="Times New Roman" w:cs="Times New Roman"/>
                <w:b/>
                <w:sz w:val="24"/>
                <w:szCs w:val="24"/>
                <w:lang w:eastAsia="hr-HR"/>
              </w:rPr>
              <w:t>Suradnja s roditeljima</w:t>
            </w:r>
          </w:p>
        </w:tc>
        <w:tc>
          <w:tcPr>
            <w:tcW w:w="850" w:type="dxa"/>
            <w:tcBorders>
              <w:top w:val="single" w:sz="18" w:space="0" w:color="auto"/>
            </w:tcBorders>
            <w:vAlign w:val="center"/>
          </w:tcPr>
          <w:p w14:paraId="7046EA19" w14:textId="77777777" w:rsidR="004361F3" w:rsidRPr="004361F3" w:rsidRDefault="004361F3" w:rsidP="004361F3">
            <w:pPr>
              <w:spacing w:after="0" w:line="240" w:lineRule="auto"/>
              <w:jc w:val="center"/>
              <w:rPr>
                <w:rFonts w:ascii="Times New Roman" w:eastAsia="Times New Roman" w:hAnsi="Times New Roman" w:cs="Times New Roman"/>
                <w:b/>
                <w:sz w:val="24"/>
                <w:szCs w:val="24"/>
                <w:lang w:eastAsia="hr-HR"/>
              </w:rPr>
            </w:pPr>
            <w:r w:rsidRPr="004361F3">
              <w:rPr>
                <w:rFonts w:ascii="Times New Roman" w:eastAsia="Times New Roman" w:hAnsi="Times New Roman" w:cs="Times New Roman"/>
                <w:b/>
                <w:sz w:val="24"/>
                <w:szCs w:val="24"/>
                <w:lang w:eastAsia="hr-HR"/>
              </w:rPr>
              <w:t>3,5</w:t>
            </w:r>
          </w:p>
        </w:tc>
        <w:tc>
          <w:tcPr>
            <w:tcW w:w="850" w:type="dxa"/>
            <w:tcBorders>
              <w:top w:val="single" w:sz="18" w:space="0" w:color="auto"/>
            </w:tcBorders>
            <w:vAlign w:val="center"/>
          </w:tcPr>
          <w:p w14:paraId="6B8FBF8F" w14:textId="77777777" w:rsidR="004361F3" w:rsidRPr="004361F3" w:rsidRDefault="004361F3" w:rsidP="004361F3">
            <w:pPr>
              <w:spacing w:after="0" w:line="240" w:lineRule="auto"/>
              <w:jc w:val="center"/>
              <w:rPr>
                <w:rFonts w:ascii="Times New Roman" w:eastAsia="Times New Roman" w:hAnsi="Times New Roman" w:cs="Times New Roman"/>
                <w:b/>
                <w:sz w:val="24"/>
                <w:szCs w:val="24"/>
                <w:lang w:eastAsia="hr-HR"/>
              </w:rPr>
            </w:pPr>
            <w:r w:rsidRPr="004361F3">
              <w:rPr>
                <w:rFonts w:ascii="Times New Roman" w:eastAsia="Times New Roman" w:hAnsi="Times New Roman" w:cs="Times New Roman"/>
                <w:b/>
                <w:sz w:val="24"/>
                <w:szCs w:val="24"/>
                <w:lang w:eastAsia="hr-HR"/>
              </w:rPr>
              <w:t>3,5</w:t>
            </w:r>
          </w:p>
        </w:tc>
        <w:tc>
          <w:tcPr>
            <w:tcW w:w="851" w:type="dxa"/>
            <w:tcBorders>
              <w:top w:val="single" w:sz="18" w:space="0" w:color="auto"/>
            </w:tcBorders>
            <w:vAlign w:val="center"/>
          </w:tcPr>
          <w:p w14:paraId="04B4C22B" w14:textId="77777777" w:rsidR="004361F3" w:rsidRPr="004361F3" w:rsidRDefault="004361F3" w:rsidP="004361F3">
            <w:pPr>
              <w:spacing w:after="0" w:line="240" w:lineRule="auto"/>
              <w:jc w:val="center"/>
              <w:rPr>
                <w:rFonts w:ascii="Times New Roman" w:eastAsia="Times New Roman" w:hAnsi="Times New Roman" w:cs="Times New Roman"/>
                <w:b/>
                <w:sz w:val="24"/>
                <w:szCs w:val="24"/>
                <w:lang w:eastAsia="hr-HR"/>
              </w:rPr>
            </w:pPr>
            <w:r w:rsidRPr="004361F3">
              <w:rPr>
                <w:rFonts w:ascii="Times New Roman" w:eastAsia="Times New Roman" w:hAnsi="Times New Roman" w:cs="Times New Roman"/>
                <w:b/>
                <w:sz w:val="24"/>
                <w:szCs w:val="24"/>
                <w:lang w:eastAsia="hr-HR"/>
              </w:rPr>
              <w:t>3,5</w:t>
            </w:r>
          </w:p>
        </w:tc>
        <w:tc>
          <w:tcPr>
            <w:tcW w:w="850" w:type="dxa"/>
            <w:tcBorders>
              <w:top w:val="single" w:sz="18" w:space="0" w:color="auto"/>
            </w:tcBorders>
            <w:vAlign w:val="center"/>
          </w:tcPr>
          <w:p w14:paraId="2589B0C8" w14:textId="77777777" w:rsidR="004361F3" w:rsidRPr="004361F3" w:rsidRDefault="004361F3" w:rsidP="004361F3">
            <w:pPr>
              <w:spacing w:after="0" w:line="240" w:lineRule="auto"/>
              <w:jc w:val="center"/>
              <w:rPr>
                <w:rFonts w:ascii="Times New Roman" w:eastAsia="Times New Roman" w:hAnsi="Times New Roman" w:cs="Times New Roman"/>
                <w:b/>
                <w:sz w:val="24"/>
                <w:szCs w:val="24"/>
                <w:lang w:eastAsia="hr-HR"/>
              </w:rPr>
            </w:pPr>
            <w:r w:rsidRPr="004361F3">
              <w:rPr>
                <w:rFonts w:ascii="Times New Roman" w:eastAsia="Times New Roman" w:hAnsi="Times New Roman" w:cs="Times New Roman"/>
                <w:b/>
                <w:sz w:val="24"/>
                <w:szCs w:val="24"/>
                <w:lang w:eastAsia="hr-HR"/>
              </w:rPr>
              <w:t>3,5</w:t>
            </w:r>
          </w:p>
        </w:tc>
        <w:tc>
          <w:tcPr>
            <w:tcW w:w="851" w:type="dxa"/>
            <w:tcBorders>
              <w:top w:val="single" w:sz="18" w:space="0" w:color="auto"/>
            </w:tcBorders>
            <w:vAlign w:val="center"/>
          </w:tcPr>
          <w:p w14:paraId="2E4FB53C" w14:textId="77777777" w:rsidR="004361F3" w:rsidRPr="004361F3" w:rsidRDefault="004361F3" w:rsidP="004361F3">
            <w:pPr>
              <w:spacing w:after="0" w:line="240" w:lineRule="auto"/>
              <w:jc w:val="center"/>
              <w:rPr>
                <w:rFonts w:ascii="Times New Roman" w:eastAsia="Times New Roman" w:hAnsi="Times New Roman" w:cs="Times New Roman"/>
                <w:b/>
                <w:sz w:val="24"/>
                <w:szCs w:val="24"/>
                <w:lang w:eastAsia="hr-HR"/>
              </w:rPr>
            </w:pPr>
            <w:r w:rsidRPr="004361F3">
              <w:rPr>
                <w:rFonts w:ascii="Times New Roman" w:eastAsia="Times New Roman" w:hAnsi="Times New Roman" w:cs="Times New Roman"/>
                <w:b/>
                <w:sz w:val="24"/>
                <w:szCs w:val="24"/>
                <w:lang w:eastAsia="hr-HR"/>
              </w:rPr>
              <w:t>3,5</w:t>
            </w:r>
          </w:p>
        </w:tc>
        <w:tc>
          <w:tcPr>
            <w:tcW w:w="850" w:type="dxa"/>
            <w:tcBorders>
              <w:top w:val="single" w:sz="18" w:space="0" w:color="auto"/>
            </w:tcBorders>
            <w:vAlign w:val="center"/>
          </w:tcPr>
          <w:p w14:paraId="42E88AB3" w14:textId="77777777" w:rsidR="004361F3" w:rsidRPr="004361F3" w:rsidRDefault="004361F3" w:rsidP="004361F3">
            <w:pPr>
              <w:spacing w:after="0" w:line="240" w:lineRule="auto"/>
              <w:jc w:val="center"/>
              <w:rPr>
                <w:rFonts w:ascii="Times New Roman" w:eastAsia="Times New Roman" w:hAnsi="Times New Roman" w:cs="Times New Roman"/>
                <w:b/>
                <w:sz w:val="24"/>
                <w:szCs w:val="24"/>
                <w:lang w:eastAsia="hr-HR"/>
              </w:rPr>
            </w:pPr>
            <w:r w:rsidRPr="004361F3">
              <w:rPr>
                <w:rFonts w:ascii="Times New Roman" w:eastAsia="Times New Roman" w:hAnsi="Times New Roman" w:cs="Times New Roman"/>
                <w:b/>
                <w:sz w:val="24"/>
                <w:szCs w:val="24"/>
                <w:lang w:eastAsia="hr-HR"/>
              </w:rPr>
              <w:t>3,5</w:t>
            </w:r>
          </w:p>
        </w:tc>
        <w:tc>
          <w:tcPr>
            <w:tcW w:w="851" w:type="dxa"/>
            <w:tcBorders>
              <w:top w:val="single" w:sz="18" w:space="0" w:color="auto"/>
            </w:tcBorders>
            <w:vAlign w:val="center"/>
          </w:tcPr>
          <w:p w14:paraId="6E1DCEF0" w14:textId="77777777" w:rsidR="004361F3" w:rsidRPr="004361F3" w:rsidRDefault="004361F3" w:rsidP="004361F3">
            <w:pPr>
              <w:spacing w:after="0" w:line="240" w:lineRule="auto"/>
              <w:jc w:val="center"/>
              <w:rPr>
                <w:rFonts w:ascii="Times New Roman" w:eastAsia="Times New Roman" w:hAnsi="Times New Roman" w:cs="Times New Roman"/>
                <w:b/>
                <w:sz w:val="24"/>
                <w:szCs w:val="24"/>
                <w:lang w:eastAsia="hr-HR"/>
              </w:rPr>
            </w:pPr>
            <w:r w:rsidRPr="004361F3">
              <w:rPr>
                <w:rFonts w:ascii="Times New Roman" w:eastAsia="Times New Roman" w:hAnsi="Times New Roman" w:cs="Times New Roman"/>
                <w:b/>
                <w:sz w:val="24"/>
                <w:szCs w:val="24"/>
                <w:lang w:eastAsia="hr-HR"/>
              </w:rPr>
              <w:t>3,5</w:t>
            </w:r>
          </w:p>
        </w:tc>
        <w:tc>
          <w:tcPr>
            <w:tcW w:w="850" w:type="dxa"/>
            <w:tcBorders>
              <w:top w:val="single" w:sz="18" w:space="0" w:color="auto"/>
            </w:tcBorders>
            <w:shd w:val="clear" w:color="auto" w:fill="FFFFFF"/>
            <w:vAlign w:val="center"/>
          </w:tcPr>
          <w:p w14:paraId="0898CC32" w14:textId="77777777" w:rsidR="004361F3" w:rsidRPr="004361F3" w:rsidRDefault="004361F3" w:rsidP="004361F3">
            <w:pPr>
              <w:spacing w:after="0" w:line="240" w:lineRule="auto"/>
              <w:jc w:val="center"/>
              <w:rPr>
                <w:rFonts w:ascii="Times New Roman" w:eastAsia="Times New Roman" w:hAnsi="Times New Roman" w:cs="Times New Roman"/>
                <w:b/>
                <w:sz w:val="24"/>
                <w:szCs w:val="24"/>
                <w:lang w:eastAsia="hr-HR"/>
              </w:rPr>
            </w:pPr>
            <w:r w:rsidRPr="004361F3">
              <w:rPr>
                <w:rFonts w:ascii="Times New Roman" w:eastAsia="Times New Roman" w:hAnsi="Times New Roman" w:cs="Times New Roman"/>
                <w:b/>
                <w:sz w:val="24"/>
                <w:szCs w:val="24"/>
                <w:lang w:eastAsia="hr-HR"/>
              </w:rPr>
              <w:t>3,5</w:t>
            </w:r>
          </w:p>
        </w:tc>
        <w:tc>
          <w:tcPr>
            <w:tcW w:w="851" w:type="dxa"/>
            <w:tcBorders>
              <w:top w:val="single" w:sz="18" w:space="0" w:color="auto"/>
            </w:tcBorders>
            <w:vAlign w:val="center"/>
          </w:tcPr>
          <w:p w14:paraId="68DE4924" w14:textId="77777777" w:rsidR="004361F3" w:rsidRPr="004361F3" w:rsidRDefault="004361F3" w:rsidP="004361F3">
            <w:pPr>
              <w:spacing w:after="0" w:line="240" w:lineRule="auto"/>
              <w:jc w:val="center"/>
              <w:rPr>
                <w:rFonts w:ascii="Times New Roman" w:eastAsia="Times New Roman" w:hAnsi="Times New Roman" w:cs="Times New Roman"/>
                <w:b/>
                <w:sz w:val="24"/>
                <w:szCs w:val="24"/>
                <w:lang w:eastAsia="hr-HR"/>
              </w:rPr>
            </w:pPr>
            <w:r w:rsidRPr="004361F3">
              <w:rPr>
                <w:rFonts w:ascii="Times New Roman" w:eastAsia="Times New Roman" w:hAnsi="Times New Roman" w:cs="Times New Roman"/>
                <w:b/>
                <w:sz w:val="24"/>
                <w:szCs w:val="24"/>
                <w:lang w:eastAsia="hr-HR"/>
              </w:rPr>
              <w:t>3,5</w:t>
            </w:r>
          </w:p>
        </w:tc>
        <w:tc>
          <w:tcPr>
            <w:tcW w:w="850" w:type="dxa"/>
            <w:tcBorders>
              <w:top w:val="single" w:sz="18" w:space="0" w:color="auto"/>
            </w:tcBorders>
            <w:vAlign w:val="center"/>
          </w:tcPr>
          <w:p w14:paraId="32A8E603" w14:textId="77777777" w:rsidR="004361F3" w:rsidRPr="004361F3" w:rsidRDefault="004361F3" w:rsidP="004361F3">
            <w:pPr>
              <w:spacing w:after="0" w:line="240" w:lineRule="auto"/>
              <w:jc w:val="center"/>
              <w:rPr>
                <w:rFonts w:ascii="Times New Roman" w:eastAsia="Times New Roman" w:hAnsi="Times New Roman" w:cs="Times New Roman"/>
                <w:b/>
                <w:sz w:val="24"/>
                <w:szCs w:val="24"/>
                <w:lang w:eastAsia="hr-HR"/>
              </w:rPr>
            </w:pPr>
            <w:r w:rsidRPr="004361F3">
              <w:rPr>
                <w:rFonts w:ascii="Times New Roman" w:eastAsia="Times New Roman" w:hAnsi="Times New Roman" w:cs="Times New Roman"/>
                <w:b/>
                <w:sz w:val="24"/>
                <w:szCs w:val="24"/>
                <w:lang w:eastAsia="hr-HR"/>
              </w:rPr>
              <w:t>3,5</w:t>
            </w:r>
          </w:p>
        </w:tc>
        <w:tc>
          <w:tcPr>
            <w:tcW w:w="1013" w:type="dxa"/>
            <w:tcBorders>
              <w:top w:val="single" w:sz="18" w:space="0" w:color="auto"/>
            </w:tcBorders>
            <w:vAlign w:val="center"/>
          </w:tcPr>
          <w:p w14:paraId="148CC534" w14:textId="77777777" w:rsidR="004361F3" w:rsidRPr="004361F3" w:rsidRDefault="004361F3" w:rsidP="004361F3">
            <w:pPr>
              <w:spacing w:after="0" w:line="240" w:lineRule="auto"/>
              <w:jc w:val="center"/>
              <w:rPr>
                <w:rFonts w:ascii="Times New Roman" w:eastAsia="Times New Roman" w:hAnsi="Times New Roman" w:cs="Times New Roman"/>
                <w:b/>
                <w:sz w:val="24"/>
                <w:szCs w:val="24"/>
                <w:lang w:eastAsia="hr-HR"/>
              </w:rPr>
            </w:pPr>
            <w:r w:rsidRPr="004361F3">
              <w:rPr>
                <w:rFonts w:ascii="Times New Roman" w:eastAsia="Times New Roman" w:hAnsi="Times New Roman" w:cs="Times New Roman"/>
                <w:b/>
                <w:sz w:val="24"/>
                <w:szCs w:val="24"/>
                <w:lang w:eastAsia="hr-HR"/>
              </w:rPr>
              <w:t>3,5</w:t>
            </w:r>
          </w:p>
        </w:tc>
        <w:tc>
          <w:tcPr>
            <w:tcW w:w="862" w:type="dxa"/>
            <w:tcBorders>
              <w:top w:val="single" w:sz="18" w:space="0" w:color="auto"/>
            </w:tcBorders>
            <w:vAlign w:val="center"/>
          </w:tcPr>
          <w:p w14:paraId="777613A2" w14:textId="77777777" w:rsidR="004361F3" w:rsidRPr="004361F3" w:rsidRDefault="004361F3" w:rsidP="004361F3">
            <w:pPr>
              <w:spacing w:after="0" w:line="240" w:lineRule="auto"/>
              <w:jc w:val="center"/>
              <w:rPr>
                <w:rFonts w:ascii="Times New Roman" w:eastAsia="Times New Roman" w:hAnsi="Times New Roman" w:cs="Times New Roman"/>
                <w:b/>
                <w:sz w:val="24"/>
                <w:szCs w:val="24"/>
                <w:lang w:eastAsia="hr-HR"/>
              </w:rPr>
            </w:pPr>
            <w:r w:rsidRPr="004361F3">
              <w:rPr>
                <w:rFonts w:ascii="Times New Roman" w:eastAsia="Times New Roman" w:hAnsi="Times New Roman" w:cs="Times New Roman"/>
                <w:b/>
                <w:sz w:val="24"/>
                <w:szCs w:val="24"/>
                <w:lang w:eastAsia="hr-HR"/>
              </w:rPr>
              <w:t>3,5</w:t>
            </w:r>
          </w:p>
        </w:tc>
        <w:tc>
          <w:tcPr>
            <w:tcW w:w="1019" w:type="dxa"/>
            <w:tcBorders>
              <w:top w:val="single" w:sz="18" w:space="0" w:color="auto"/>
            </w:tcBorders>
            <w:shd w:val="clear" w:color="auto" w:fill="F2F2F2"/>
            <w:vAlign w:val="center"/>
          </w:tcPr>
          <w:p w14:paraId="07DC3374" w14:textId="77777777" w:rsidR="004361F3" w:rsidRPr="004361F3" w:rsidRDefault="004361F3" w:rsidP="004361F3">
            <w:pPr>
              <w:spacing w:after="0" w:line="240" w:lineRule="auto"/>
              <w:jc w:val="right"/>
              <w:rPr>
                <w:rFonts w:ascii="Times New Roman" w:eastAsia="Times New Roman" w:hAnsi="Times New Roman" w:cs="Times New Roman"/>
                <w:b/>
                <w:sz w:val="24"/>
                <w:szCs w:val="24"/>
                <w:lang w:eastAsia="hr-HR"/>
              </w:rPr>
            </w:pPr>
            <w:r w:rsidRPr="004361F3">
              <w:rPr>
                <w:rFonts w:ascii="Times New Roman" w:eastAsia="Times New Roman" w:hAnsi="Times New Roman" w:cs="Times New Roman"/>
                <w:b/>
                <w:sz w:val="24"/>
                <w:szCs w:val="24"/>
                <w:lang w:eastAsia="hr-HR"/>
              </w:rPr>
              <w:t>42</w:t>
            </w:r>
          </w:p>
        </w:tc>
      </w:tr>
      <w:tr w:rsidR="004361F3" w:rsidRPr="004361F3" w14:paraId="0B7A3BD3" w14:textId="77777777" w:rsidTr="00942BD0">
        <w:trPr>
          <w:trHeight w:hRule="exact" w:val="794"/>
          <w:jc w:val="center"/>
        </w:trPr>
        <w:tc>
          <w:tcPr>
            <w:tcW w:w="4025" w:type="dxa"/>
          </w:tcPr>
          <w:p w14:paraId="35F7B3DE" w14:textId="77777777" w:rsidR="004361F3" w:rsidRPr="004361F3" w:rsidRDefault="004361F3" w:rsidP="004361F3">
            <w:pPr>
              <w:spacing w:after="0" w:line="240" w:lineRule="auto"/>
              <w:rPr>
                <w:rFonts w:ascii="Times New Roman" w:eastAsia="Times New Roman" w:hAnsi="Times New Roman" w:cs="Times New Roman"/>
                <w:b/>
                <w:sz w:val="24"/>
                <w:szCs w:val="24"/>
                <w:lang w:eastAsia="hr-HR"/>
              </w:rPr>
            </w:pPr>
            <w:r w:rsidRPr="004361F3">
              <w:rPr>
                <w:rFonts w:ascii="Times New Roman" w:eastAsia="Times New Roman" w:hAnsi="Times New Roman" w:cs="Times New Roman"/>
                <w:b/>
                <w:sz w:val="24"/>
                <w:szCs w:val="24"/>
                <w:lang w:eastAsia="hr-HR"/>
              </w:rPr>
              <w:t>Pripremanje, kreiranje materijalnog i prostornog konteksta (radne grupe) i suradnja s lokalnom zajednicom</w:t>
            </w:r>
          </w:p>
        </w:tc>
        <w:tc>
          <w:tcPr>
            <w:tcW w:w="850" w:type="dxa"/>
            <w:vAlign w:val="center"/>
          </w:tcPr>
          <w:p w14:paraId="7ABC0A5C" w14:textId="77777777" w:rsidR="004361F3" w:rsidRPr="004361F3" w:rsidRDefault="004361F3" w:rsidP="004361F3">
            <w:pPr>
              <w:spacing w:after="0" w:line="240" w:lineRule="auto"/>
              <w:jc w:val="center"/>
              <w:rPr>
                <w:rFonts w:ascii="Times New Roman" w:eastAsia="Times New Roman" w:hAnsi="Times New Roman" w:cs="Times New Roman"/>
                <w:b/>
                <w:sz w:val="24"/>
                <w:szCs w:val="24"/>
                <w:lang w:eastAsia="hr-HR"/>
              </w:rPr>
            </w:pPr>
            <w:r w:rsidRPr="004361F3">
              <w:rPr>
                <w:rFonts w:ascii="Times New Roman" w:eastAsia="Times New Roman" w:hAnsi="Times New Roman" w:cs="Times New Roman"/>
                <w:b/>
                <w:sz w:val="24"/>
                <w:szCs w:val="24"/>
                <w:lang w:eastAsia="hr-HR"/>
              </w:rPr>
              <w:t>2,5</w:t>
            </w:r>
          </w:p>
        </w:tc>
        <w:tc>
          <w:tcPr>
            <w:tcW w:w="850" w:type="dxa"/>
            <w:vAlign w:val="center"/>
          </w:tcPr>
          <w:p w14:paraId="1AE66CE7" w14:textId="77777777" w:rsidR="004361F3" w:rsidRPr="004361F3" w:rsidRDefault="004361F3" w:rsidP="004361F3">
            <w:pPr>
              <w:spacing w:after="0" w:line="240" w:lineRule="auto"/>
              <w:jc w:val="center"/>
              <w:rPr>
                <w:rFonts w:ascii="Times New Roman" w:eastAsia="Times New Roman" w:hAnsi="Times New Roman" w:cs="Times New Roman"/>
                <w:b/>
                <w:sz w:val="24"/>
                <w:szCs w:val="24"/>
                <w:lang w:eastAsia="hr-HR"/>
              </w:rPr>
            </w:pPr>
            <w:r w:rsidRPr="004361F3">
              <w:rPr>
                <w:rFonts w:ascii="Times New Roman" w:eastAsia="Times New Roman" w:hAnsi="Times New Roman" w:cs="Times New Roman"/>
                <w:b/>
                <w:sz w:val="24"/>
                <w:szCs w:val="24"/>
                <w:lang w:eastAsia="hr-HR"/>
              </w:rPr>
              <w:t>1,5</w:t>
            </w:r>
          </w:p>
        </w:tc>
        <w:tc>
          <w:tcPr>
            <w:tcW w:w="851" w:type="dxa"/>
            <w:vAlign w:val="center"/>
          </w:tcPr>
          <w:p w14:paraId="14EC889A" w14:textId="77777777" w:rsidR="004361F3" w:rsidRPr="004361F3" w:rsidRDefault="004361F3" w:rsidP="004361F3">
            <w:pPr>
              <w:spacing w:after="0" w:line="240" w:lineRule="auto"/>
              <w:jc w:val="center"/>
              <w:rPr>
                <w:rFonts w:ascii="Times New Roman" w:eastAsia="Times New Roman" w:hAnsi="Times New Roman" w:cs="Times New Roman"/>
                <w:b/>
                <w:sz w:val="24"/>
                <w:szCs w:val="24"/>
                <w:lang w:eastAsia="hr-HR"/>
              </w:rPr>
            </w:pPr>
            <w:r w:rsidRPr="004361F3">
              <w:rPr>
                <w:rFonts w:ascii="Times New Roman" w:eastAsia="Times New Roman" w:hAnsi="Times New Roman" w:cs="Times New Roman"/>
                <w:b/>
                <w:sz w:val="24"/>
                <w:szCs w:val="24"/>
                <w:lang w:eastAsia="hr-HR"/>
              </w:rPr>
              <w:t>0,5</w:t>
            </w:r>
          </w:p>
        </w:tc>
        <w:tc>
          <w:tcPr>
            <w:tcW w:w="850" w:type="dxa"/>
            <w:vAlign w:val="center"/>
          </w:tcPr>
          <w:p w14:paraId="514135A4" w14:textId="77777777" w:rsidR="004361F3" w:rsidRPr="004361F3" w:rsidRDefault="004361F3" w:rsidP="004361F3">
            <w:pPr>
              <w:spacing w:after="0" w:line="240" w:lineRule="auto"/>
              <w:jc w:val="center"/>
              <w:rPr>
                <w:rFonts w:ascii="Times New Roman" w:eastAsia="Times New Roman" w:hAnsi="Times New Roman" w:cs="Times New Roman"/>
                <w:b/>
                <w:sz w:val="24"/>
                <w:szCs w:val="24"/>
                <w:lang w:eastAsia="hr-HR"/>
              </w:rPr>
            </w:pPr>
            <w:r w:rsidRPr="004361F3">
              <w:rPr>
                <w:rFonts w:ascii="Times New Roman" w:eastAsia="Times New Roman" w:hAnsi="Times New Roman" w:cs="Times New Roman"/>
                <w:b/>
                <w:sz w:val="24"/>
                <w:szCs w:val="24"/>
                <w:lang w:eastAsia="hr-HR"/>
              </w:rPr>
              <w:t>1,5</w:t>
            </w:r>
          </w:p>
        </w:tc>
        <w:tc>
          <w:tcPr>
            <w:tcW w:w="851" w:type="dxa"/>
            <w:vAlign w:val="center"/>
          </w:tcPr>
          <w:p w14:paraId="4DB3A92C" w14:textId="77777777" w:rsidR="004361F3" w:rsidRPr="004361F3" w:rsidRDefault="004361F3" w:rsidP="004361F3">
            <w:pPr>
              <w:spacing w:after="0" w:line="240" w:lineRule="auto"/>
              <w:jc w:val="center"/>
              <w:rPr>
                <w:rFonts w:ascii="Times New Roman" w:eastAsia="Times New Roman" w:hAnsi="Times New Roman" w:cs="Times New Roman"/>
                <w:b/>
                <w:sz w:val="24"/>
                <w:szCs w:val="24"/>
                <w:lang w:eastAsia="hr-HR"/>
              </w:rPr>
            </w:pPr>
            <w:r w:rsidRPr="004361F3">
              <w:rPr>
                <w:rFonts w:ascii="Times New Roman" w:eastAsia="Times New Roman" w:hAnsi="Times New Roman" w:cs="Times New Roman"/>
                <w:b/>
                <w:sz w:val="24"/>
                <w:szCs w:val="24"/>
                <w:lang w:eastAsia="hr-HR"/>
              </w:rPr>
              <w:t>/</w:t>
            </w:r>
          </w:p>
        </w:tc>
        <w:tc>
          <w:tcPr>
            <w:tcW w:w="850" w:type="dxa"/>
            <w:vAlign w:val="center"/>
          </w:tcPr>
          <w:p w14:paraId="006DD99A" w14:textId="77777777" w:rsidR="004361F3" w:rsidRPr="004361F3" w:rsidRDefault="004361F3" w:rsidP="004361F3">
            <w:pPr>
              <w:spacing w:after="0" w:line="240" w:lineRule="auto"/>
              <w:jc w:val="center"/>
              <w:rPr>
                <w:rFonts w:ascii="Times New Roman" w:eastAsia="Times New Roman" w:hAnsi="Times New Roman" w:cs="Times New Roman"/>
                <w:b/>
                <w:sz w:val="24"/>
                <w:szCs w:val="24"/>
                <w:lang w:eastAsia="hr-HR"/>
              </w:rPr>
            </w:pPr>
            <w:r w:rsidRPr="004361F3">
              <w:rPr>
                <w:rFonts w:ascii="Times New Roman" w:eastAsia="Times New Roman" w:hAnsi="Times New Roman" w:cs="Times New Roman"/>
                <w:b/>
                <w:sz w:val="24"/>
                <w:szCs w:val="24"/>
                <w:lang w:eastAsia="hr-HR"/>
              </w:rPr>
              <w:t>2,5</w:t>
            </w:r>
          </w:p>
        </w:tc>
        <w:tc>
          <w:tcPr>
            <w:tcW w:w="851" w:type="dxa"/>
            <w:vAlign w:val="center"/>
          </w:tcPr>
          <w:p w14:paraId="1141898B" w14:textId="77777777" w:rsidR="004361F3" w:rsidRPr="004361F3" w:rsidRDefault="004361F3" w:rsidP="004361F3">
            <w:pPr>
              <w:spacing w:after="0" w:line="240" w:lineRule="auto"/>
              <w:jc w:val="center"/>
              <w:rPr>
                <w:rFonts w:ascii="Times New Roman" w:eastAsia="Times New Roman" w:hAnsi="Times New Roman" w:cs="Times New Roman"/>
                <w:b/>
                <w:sz w:val="24"/>
                <w:szCs w:val="24"/>
                <w:lang w:eastAsia="hr-HR"/>
              </w:rPr>
            </w:pPr>
            <w:r w:rsidRPr="004361F3">
              <w:rPr>
                <w:rFonts w:ascii="Times New Roman" w:eastAsia="Times New Roman" w:hAnsi="Times New Roman" w:cs="Times New Roman"/>
                <w:b/>
                <w:sz w:val="24"/>
                <w:szCs w:val="24"/>
                <w:lang w:eastAsia="hr-HR"/>
              </w:rPr>
              <w:t>1,5</w:t>
            </w:r>
          </w:p>
        </w:tc>
        <w:tc>
          <w:tcPr>
            <w:tcW w:w="850" w:type="dxa"/>
            <w:shd w:val="clear" w:color="auto" w:fill="FFFFFF"/>
            <w:vAlign w:val="center"/>
          </w:tcPr>
          <w:p w14:paraId="1A464D80" w14:textId="77777777" w:rsidR="004361F3" w:rsidRPr="004361F3" w:rsidRDefault="004361F3" w:rsidP="004361F3">
            <w:pPr>
              <w:spacing w:after="0" w:line="240" w:lineRule="auto"/>
              <w:jc w:val="center"/>
              <w:rPr>
                <w:rFonts w:ascii="Times New Roman" w:eastAsia="Times New Roman" w:hAnsi="Times New Roman" w:cs="Times New Roman"/>
                <w:b/>
                <w:sz w:val="24"/>
                <w:szCs w:val="24"/>
                <w:lang w:eastAsia="hr-HR"/>
              </w:rPr>
            </w:pPr>
            <w:r w:rsidRPr="004361F3">
              <w:rPr>
                <w:rFonts w:ascii="Times New Roman" w:eastAsia="Times New Roman" w:hAnsi="Times New Roman" w:cs="Times New Roman"/>
                <w:b/>
                <w:sz w:val="24"/>
                <w:szCs w:val="24"/>
                <w:lang w:eastAsia="hr-HR"/>
              </w:rPr>
              <w:t>1,50</w:t>
            </w:r>
          </w:p>
        </w:tc>
        <w:tc>
          <w:tcPr>
            <w:tcW w:w="851" w:type="dxa"/>
            <w:vAlign w:val="center"/>
          </w:tcPr>
          <w:p w14:paraId="1617E8BA" w14:textId="77777777" w:rsidR="004361F3" w:rsidRPr="004361F3" w:rsidRDefault="004361F3" w:rsidP="004361F3">
            <w:pPr>
              <w:spacing w:after="0" w:line="240" w:lineRule="auto"/>
              <w:jc w:val="center"/>
              <w:rPr>
                <w:rFonts w:ascii="Times New Roman" w:eastAsia="Times New Roman" w:hAnsi="Times New Roman" w:cs="Times New Roman"/>
                <w:b/>
                <w:sz w:val="24"/>
                <w:szCs w:val="24"/>
                <w:lang w:eastAsia="hr-HR"/>
              </w:rPr>
            </w:pPr>
            <w:r w:rsidRPr="004361F3">
              <w:rPr>
                <w:rFonts w:ascii="Times New Roman" w:eastAsia="Times New Roman" w:hAnsi="Times New Roman" w:cs="Times New Roman"/>
                <w:b/>
                <w:sz w:val="24"/>
                <w:szCs w:val="24"/>
                <w:lang w:eastAsia="hr-HR"/>
              </w:rPr>
              <w:t>4,5</w:t>
            </w:r>
          </w:p>
        </w:tc>
        <w:tc>
          <w:tcPr>
            <w:tcW w:w="850" w:type="dxa"/>
            <w:vAlign w:val="center"/>
          </w:tcPr>
          <w:p w14:paraId="2E47F2C3" w14:textId="77777777" w:rsidR="004361F3" w:rsidRPr="004361F3" w:rsidRDefault="004361F3" w:rsidP="004361F3">
            <w:pPr>
              <w:spacing w:after="0" w:line="240" w:lineRule="auto"/>
              <w:jc w:val="center"/>
              <w:rPr>
                <w:rFonts w:ascii="Times New Roman" w:eastAsia="Times New Roman" w:hAnsi="Times New Roman" w:cs="Times New Roman"/>
                <w:b/>
                <w:sz w:val="24"/>
                <w:szCs w:val="24"/>
                <w:lang w:eastAsia="hr-HR"/>
              </w:rPr>
            </w:pPr>
            <w:r w:rsidRPr="004361F3">
              <w:rPr>
                <w:rFonts w:ascii="Times New Roman" w:eastAsia="Times New Roman" w:hAnsi="Times New Roman" w:cs="Times New Roman"/>
                <w:b/>
                <w:sz w:val="24"/>
                <w:szCs w:val="24"/>
                <w:lang w:eastAsia="hr-HR"/>
              </w:rPr>
              <w:t>3</w:t>
            </w:r>
          </w:p>
        </w:tc>
        <w:tc>
          <w:tcPr>
            <w:tcW w:w="1013" w:type="dxa"/>
            <w:vAlign w:val="center"/>
          </w:tcPr>
          <w:p w14:paraId="1938F41A" w14:textId="77777777" w:rsidR="004361F3" w:rsidRPr="004361F3" w:rsidRDefault="004361F3" w:rsidP="004361F3">
            <w:pPr>
              <w:spacing w:after="0" w:line="240" w:lineRule="auto"/>
              <w:jc w:val="center"/>
              <w:rPr>
                <w:rFonts w:ascii="Times New Roman" w:eastAsia="Times New Roman" w:hAnsi="Times New Roman" w:cs="Times New Roman"/>
                <w:b/>
                <w:sz w:val="24"/>
                <w:szCs w:val="24"/>
                <w:lang w:eastAsia="hr-HR"/>
              </w:rPr>
            </w:pPr>
            <w:r w:rsidRPr="004361F3">
              <w:rPr>
                <w:rFonts w:ascii="Times New Roman" w:eastAsia="Times New Roman" w:hAnsi="Times New Roman" w:cs="Times New Roman"/>
                <w:b/>
                <w:sz w:val="24"/>
                <w:szCs w:val="24"/>
                <w:lang w:eastAsia="hr-HR"/>
              </w:rPr>
              <w:t>5,5</w:t>
            </w:r>
          </w:p>
        </w:tc>
        <w:tc>
          <w:tcPr>
            <w:tcW w:w="862" w:type="dxa"/>
            <w:vAlign w:val="center"/>
          </w:tcPr>
          <w:p w14:paraId="38F94FB1" w14:textId="77777777" w:rsidR="004361F3" w:rsidRPr="004361F3" w:rsidRDefault="004361F3" w:rsidP="004361F3">
            <w:pPr>
              <w:spacing w:after="0" w:line="240" w:lineRule="auto"/>
              <w:jc w:val="center"/>
              <w:rPr>
                <w:rFonts w:ascii="Times New Roman" w:eastAsia="Times New Roman" w:hAnsi="Times New Roman" w:cs="Times New Roman"/>
                <w:b/>
                <w:sz w:val="24"/>
                <w:szCs w:val="24"/>
                <w:lang w:eastAsia="hr-HR"/>
              </w:rPr>
            </w:pPr>
            <w:r w:rsidRPr="004361F3">
              <w:rPr>
                <w:rFonts w:ascii="Times New Roman" w:eastAsia="Times New Roman" w:hAnsi="Times New Roman" w:cs="Times New Roman"/>
                <w:b/>
                <w:sz w:val="24"/>
                <w:szCs w:val="24"/>
                <w:lang w:eastAsia="hr-HR"/>
              </w:rPr>
              <w:t>3</w:t>
            </w:r>
          </w:p>
        </w:tc>
        <w:tc>
          <w:tcPr>
            <w:tcW w:w="1019" w:type="dxa"/>
            <w:shd w:val="clear" w:color="auto" w:fill="F2F2F2"/>
            <w:vAlign w:val="center"/>
          </w:tcPr>
          <w:p w14:paraId="4F730B02" w14:textId="77777777" w:rsidR="004361F3" w:rsidRPr="004361F3" w:rsidRDefault="004361F3" w:rsidP="004361F3">
            <w:pPr>
              <w:spacing w:after="0" w:line="240" w:lineRule="auto"/>
              <w:jc w:val="right"/>
              <w:rPr>
                <w:rFonts w:ascii="Times New Roman" w:eastAsia="Times New Roman" w:hAnsi="Times New Roman" w:cs="Times New Roman"/>
                <w:b/>
                <w:sz w:val="24"/>
                <w:szCs w:val="24"/>
                <w:lang w:eastAsia="hr-HR"/>
              </w:rPr>
            </w:pPr>
            <w:r w:rsidRPr="004361F3">
              <w:rPr>
                <w:rFonts w:ascii="Times New Roman" w:eastAsia="Times New Roman" w:hAnsi="Times New Roman" w:cs="Times New Roman"/>
                <w:b/>
                <w:sz w:val="24"/>
                <w:szCs w:val="24"/>
                <w:lang w:eastAsia="hr-HR"/>
              </w:rPr>
              <w:t>27,5</w:t>
            </w:r>
          </w:p>
        </w:tc>
      </w:tr>
      <w:tr w:rsidR="004361F3" w:rsidRPr="004361F3" w14:paraId="64B00025" w14:textId="77777777" w:rsidTr="00942BD0">
        <w:trPr>
          <w:trHeight w:hRule="exact" w:val="567"/>
          <w:jc w:val="center"/>
        </w:trPr>
        <w:tc>
          <w:tcPr>
            <w:tcW w:w="4025" w:type="dxa"/>
            <w:vAlign w:val="center"/>
          </w:tcPr>
          <w:p w14:paraId="6B55B6EF" w14:textId="77777777" w:rsidR="004361F3" w:rsidRPr="004361F3" w:rsidRDefault="004361F3" w:rsidP="004361F3">
            <w:pPr>
              <w:spacing w:after="0" w:line="240" w:lineRule="auto"/>
              <w:rPr>
                <w:rFonts w:ascii="Times New Roman" w:eastAsia="Times New Roman" w:hAnsi="Times New Roman" w:cs="Times New Roman"/>
                <w:b/>
                <w:sz w:val="24"/>
                <w:szCs w:val="24"/>
                <w:lang w:eastAsia="hr-HR"/>
              </w:rPr>
            </w:pPr>
            <w:r w:rsidRPr="004361F3">
              <w:rPr>
                <w:rFonts w:ascii="Times New Roman" w:eastAsia="Times New Roman" w:hAnsi="Times New Roman" w:cs="Times New Roman"/>
                <w:b/>
                <w:sz w:val="24"/>
                <w:szCs w:val="24"/>
                <w:lang w:eastAsia="hr-HR"/>
              </w:rPr>
              <w:t>Individualno stručno usavršavanje</w:t>
            </w:r>
          </w:p>
        </w:tc>
        <w:tc>
          <w:tcPr>
            <w:tcW w:w="850" w:type="dxa"/>
            <w:vAlign w:val="center"/>
          </w:tcPr>
          <w:p w14:paraId="5257F23F" w14:textId="77777777" w:rsidR="004361F3" w:rsidRPr="004361F3" w:rsidRDefault="004361F3" w:rsidP="004361F3">
            <w:pPr>
              <w:spacing w:after="0" w:line="240" w:lineRule="auto"/>
              <w:jc w:val="center"/>
              <w:rPr>
                <w:rFonts w:ascii="Times New Roman" w:eastAsia="Times New Roman" w:hAnsi="Times New Roman" w:cs="Times New Roman"/>
                <w:b/>
                <w:sz w:val="24"/>
                <w:szCs w:val="24"/>
                <w:lang w:eastAsia="hr-HR"/>
              </w:rPr>
            </w:pPr>
            <w:r w:rsidRPr="004361F3">
              <w:rPr>
                <w:rFonts w:ascii="Times New Roman" w:eastAsia="Times New Roman" w:hAnsi="Times New Roman" w:cs="Times New Roman"/>
                <w:b/>
                <w:sz w:val="24"/>
                <w:szCs w:val="24"/>
                <w:lang w:eastAsia="hr-HR"/>
              </w:rPr>
              <w:t>2</w:t>
            </w:r>
          </w:p>
        </w:tc>
        <w:tc>
          <w:tcPr>
            <w:tcW w:w="850" w:type="dxa"/>
            <w:vAlign w:val="center"/>
          </w:tcPr>
          <w:p w14:paraId="12F54BCF" w14:textId="77777777" w:rsidR="004361F3" w:rsidRPr="004361F3" w:rsidRDefault="004361F3" w:rsidP="004361F3">
            <w:pPr>
              <w:spacing w:after="0" w:line="240" w:lineRule="auto"/>
              <w:jc w:val="center"/>
              <w:rPr>
                <w:rFonts w:ascii="Times New Roman" w:eastAsia="Times New Roman" w:hAnsi="Times New Roman" w:cs="Times New Roman"/>
                <w:b/>
                <w:sz w:val="24"/>
                <w:szCs w:val="24"/>
                <w:lang w:eastAsia="hr-HR"/>
              </w:rPr>
            </w:pPr>
            <w:r w:rsidRPr="004361F3">
              <w:rPr>
                <w:rFonts w:ascii="Times New Roman" w:eastAsia="Times New Roman" w:hAnsi="Times New Roman" w:cs="Times New Roman"/>
                <w:b/>
                <w:sz w:val="24"/>
                <w:szCs w:val="24"/>
                <w:lang w:eastAsia="hr-HR"/>
              </w:rPr>
              <w:t>2</w:t>
            </w:r>
          </w:p>
        </w:tc>
        <w:tc>
          <w:tcPr>
            <w:tcW w:w="851" w:type="dxa"/>
            <w:vAlign w:val="center"/>
          </w:tcPr>
          <w:p w14:paraId="6769ED68" w14:textId="77777777" w:rsidR="004361F3" w:rsidRPr="004361F3" w:rsidRDefault="004361F3" w:rsidP="004361F3">
            <w:pPr>
              <w:spacing w:after="0" w:line="240" w:lineRule="auto"/>
              <w:jc w:val="center"/>
              <w:rPr>
                <w:rFonts w:ascii="Times New Roman" w:eastAsia="Times New Roman" w:hAnsi="Times New Roman" w:cs="Times New Roman"/>
                <w:b/>
                <w:sz w:val="24"/>
                <w:szCs w:val="24"/>
                <w:lang w:eastAsia="hr-HR"/>
              </w:rPr>
            </w:pPr>
            <w:r w:rsidRPr="004361F3">
              <w:rPr>
                <w:rFonts w:ascii="Times New Roman" w:eastAsia="Times New Roman" w:hAnsi="Times New Roman" w:cs="Times New Roman"/>
                <w:b/>
                <w:sz w:val="24"/>
                <w:szCs w:val="24"/>
                <w:lang w:eastAsia="hr-HR"/>
              </w:rPr>
              <w:t>2</w:t>
            </w:r>
          </w:p>
        </w:tc>
        <w:tc>
          <w:tcPr>
            <w:tcW w:w="850" w:type="dxa"/>
            <w:vAlign w:val="center"/>
          </w:tcPr>
          <w:p w14:paraId="65C5AB3C" w14:textId="77777777" w:rsidR="004361F3" w:rsidRPr="004361F3" w:rsidRDefault="004361F3" w:rsidP="004361F3">
            <w:pPr>
              <w:spacing w:after="0" w:line="240" w:lineRule="auto"/>
              <w:jc w:val="center"/>
              <w:rPr>
                <w:rFonts w:ascii="Times New Roman" w:eastAsia="Times New Roman" w:hAnsi="Times New Roman" w:cs="Times New Roman"/>
                <w:b/>
                <w:sz w:val="24"/>
                <w:szCs w:val="24"/>
                <w:lang w:eastAsia="hr-HR"/>
              </w:rPr>
            </w:pPr>
            <w:r w:rsidRPr="004361F3">
              <w:rPr>
                <w:rFonts w:ascii="Times New Roman" w:eastAsia="Times New Roman" w:hAnsi="Times New Roman" w:cs="Times New Roman"/>
                <w:b/>
                <w:sz w:val="24"/>
                <w:szCs w:val="24"/>
                <w:lang w:eastAsia="hr-HR"/>
              </w:rPr>
              <w:t>2</w:t>
            </w:r>
          </w:p>
        </w:tc>
        <w:tc>
          <w:tcPr>
            <w:tcW w:w="851" w:type="dxa"/>
            <w:vAlign w:val="center"/>
          </w:tcPr>
          <w:p w14:paraId="6B4711AF" w14:textId="77777777" w:rsidR="004361F3" w:rsidRPr="004361F3" w:rsidRDefault="004361F3" w:rsidP="004361F3">
            <w:pPr>
              <w:spacing w:after="0" w:line="240" w:lineRule="auto"/>
              <w:jc w:val="center"/>
              <w:rPr>
                <w:rFonts w:ascii="Times New Roman" w:eastAsia="Times New Roman" w:hAnsi="Times New Roman" w:cs="Times New Roman"/>
                <w:b/>
                <w:sz w:val="24"/>
                <w:szCs w:val="24"/>
                <w:lang w:eastAsia="hr-HR"/>
              </w:rPr>
            </w:pPr>
            <w:r w:rsidRPr="004361F3">
              <w:rPr>
                <w:rFonts w:ascii="Times New Roman" w:eastAsia="Times New Roman" w:hAnsi="Times New Roman" w:cs="Times New Roman"/>
                <w:b/>
                <w:sz w:val="24"/>
                <w:szCs w:val="24"/>
                <w:lang w:eastAsia="hr-HR"/>
              </w:rPr>
              <w:t>2</w:t>
            </w:r>
          </w:p>
        </w:tc>
        <w:tc>
          <w:tcPr>
            <w:tcW w:w="850" w:type="dxa"/>
            <w:vAlign w:val="center"/>
          </w:tcPr>
          <w:p w14:paraId="207E4E34" w14:textId="77777777" w:rsidR="004361F3" w:rsidRPr="004361F3" w:rsidRDefault="004361F3" w:rsidP="004361F3">
            <w:pPr>
              <w:spacing w:after="0" w:line="240" w:lineRule="auto"/>
              <w:jc w:val="center"/>
              <w:rPr>
                <w:rFonts w:ascii="Times New Roman" w:eastAsia="Times New Roman" w:hAnsi="Times New Roman" w:cs="Times New Roman"/>
                <w:b/>
                <w:sz w:val="24"/>
                <w:szCs w:val="24"/>
                <w:lang w:eastAsia="hr-HR"/>
              </w:rPr>
            </w:pPr>
            <w:r w:rsidRPr="004361F3">
              <w:rPr>
                <w:rFonts w:ascii="Times New Roman" w:eastAsia="Times New Roman" w:hAnsi="Times New Roman" w:cs="Times New Roman"/>
                <w:b/>
                <w:sz w:val="24"/>
                <w:szCs w:val="24"/>
                <w:lang w:eastAsia="hr-HR"/>
              </w:rPr>
              <w:t>2</w:t>
            </w:r>
          </w:p>
        </w:tc>
        <w:tc>
          <w:tcPr>
            <w:tcW w:w="851" w:type="dxa"/>
            <w:vAlign w:val="center"/>
          </w:tcPr>
          <w:p w14:paraId="288ADC76" w14:textId="77777777" w:rsidR="004361F3" w:rsidRPr="004361F3" w:rsidRDefault="004361F3" w:rsidP="004361F3">
            <w:pPr>
              <w:spacing w:after="0" w:line="240" w:lineRule="auto"/>
              <w:jc w:val="center"/>
              <w:rPr>
                <w:rFonts w:ascii="Times New Roman" w:eastAsia="Times New Roman" w:hAnsi="Times New Roman" w:cs="Times New Roman"/>
                <w:b/>
                <w:sz w:val="24"/>
                <w:szCs w:val="24"/>
                <w:lang w:eastAsia="hr-HR"/>
              </w:rPr>
            </w:pPr>
            <w:r w:rsidRPr="004361F3">
              <w:rPr>
                <w:rFonts w:ascii="Times New Roman" w:eastAsia="Times New Roman" w:hAnsi="Times New Roman" w:cs="Times New Roman"/>
                <w:b/>
                <w:sz w:val="24"/>
                <w:szCs w:val="24"/>
                <w:lang w:eastAsia="hr-HR"/>
              </w:rPr>
              <w:t>2</w:t>
            </w:r>
          </w:p>
        </w:tc>
        <w:tc>
          <w:tcPr>
            <w:tcW w:w="850" w:type="dxa"/>
            <w:shd w:val="clear" w:color="auto" w:fill="FFFFFF"/>
            <w:vAlign w:val="center"/>
          </w:tcPr>
          <w:p w14:paraId="72385DDA" w14:textId="77777777" w:rsidR="004361F3" w:rsidRPr="004361F3" w:rsidRDefault="004361F3" w:rsidP="004361F3">
            <w:pPr>
              <w:spacing w:after="0" w:line="240" w:lineRule="auto"/>
              <w:jc w:val="center"/>
              <w:rPr>
                <w:rFonts w:ascii="Times New Roman" w:eastAsia="Times New Roman" w:hAnsi="Times New Roman" w:cs="Times New Roman"/>
                <w:b/>
                <w:sz w:val="24"/>
                <w:szCs w:val="24"/>
                <w:lang w:eastAsia="hr-HR"/>
              </w:rPr>
            </w:pPr>
            <w:r w:rsidRPr="004361F3">
              <w:rPr>
                <w:rFonts w:ascii="Times New Roman" w:eastAsia="Times New Roman" w:hAnsi="Times New Roman" w:cs="Times New Roman"/>
                <w:b/>
                <w:sz w:val="24"/>
                <w:szCs w:val="24"/>
                <w:lang w:eastAsia="hr-HR"/>
              </w:rPr>
              <w:t>2</w:t>
            </w:r>
          </w:p>
        </w:tc>
        <w:tc>
          <w:tcPr>
            <w:tcW w:w="851" w:type="dxa"/>
            <w:vAlign w:val="center"/>
          </w:tcPr>
          <w:p w14:paraId="77755CDE" w14:textId="77777777" w:rsidR="004361F3" w:rsidRPr="004361F3" w:rsidRDefault="004361F3" w:rsidP="004361F3">
            <w:pPr>
              <w:spacing w:after="0" w:line="240" w:lineRule="auto"/>
              <w:jc w:val="center"/>
              <w:rPr>
                <w:rFonts w:ascii="Times New Roman" w:eastAsia="Times New Roman" w:hAnsi="Times New Roman" w:cs="Times New Roman"/>
                <w:b/>
                <w:sz w:val="24"/>
                <w:szCs w:val="24"/>
                <w:lang w:eastAsia="hr-HR"/>
              </w:rPr>
            </w:pPr>
            <w:r w:rsidRPr="004361F3">
              <w:rPr>
                <w:rFonts w:ascii="Times New Roman" w:eastAsia="Times New Roman" w:hAnsi="Times New Roman" w:cs="Times New Roman"/>
                <w:b/>
                <w:sz w:val="24"/>
                <w:szCs w:val="24"/>
                <w:lang w:eastAsia="hr-HR"/>
              </w:rPr>
              <w:t>2</w:t>
            </w:r>
          </w:p>
        </w:tc>
        <w:tc>
          <w:tcPr>
            <w:tcW w:w="850" w:type="dxa"/>
            <w:vAlign w:val="center"/>
          </w:tcPr>
          <w:p w14:paraId="6C78A768" w14:textId="77777777" w:rsidR="004361F3" w:rsidRPr="004361F3" w:rsidRDefault="004361F3" w:rsidP="004361F3">
            <w:pPr>
              <w:spacing w:after="0" w:line="240" w:lineRule="auto"/>
              <w:jc w:val="center"/>
              <w:rPr>
                <w:rFonts w:ascii="Times New Roman" w:eastAsia="Times New Roman" w:hAnsi="Times New Roman" w:cs="Times New Roman"/>
                <w:b/>
                <w:sz w:val="24"/>
                <w:szCs w:val="24"/>
                <w:lang w:eastAsia="hr-HR"/>
              </w:rPr>
            </w:pPr>
            <w:r w:rsidRPr="004361F3">
              <w:rPr>
                <w:rFonts w:ascii="Times New Roman" w:eastAsia="Times New Roman" w:hAnsi="Times New Roman" w:cs="Times New Roman"/>
                <w:b/>
                <w:sz w:val="24"/>
                <w:szCs w:val="24"/>
                <w:lang w:eastAsia="hr-HR"/>
              </w:rPr>
              <w:t>2</w:t>
            </w:r>
          </w:p>
        </w:tc>
        <w:tc>
          <w:tcPr>
            <w:tcW w:w="1013" w:type="dxa"/>
            <w:vAlign w:val="center"/>
          </w:tcPr>
          <w:p w14:paraId="6BBB3D3C" w14:textId="77777777" w:rsidR="004361F3" w:rsidRPr="004361F3" w:rsidRDefault="004361F3" w:rsidP="004361F3">
            <w:pPr>
              <w:spacing w:after="0" w:line="240" w:lineRule="auto"/>
              <w:jc w:val="center"/>
              <w:rPr>
                <w:rFonts w:ascii="Times New Roman" w:eastAsia="Times New Roman" w:hAnsi="Times New Roman" w:cs="Times New Roman"/>
                <w:b/>
                <w:sz w:val="24"/>
                <w:szCs w:val="24"/>
                <w:lang w:eastAsia="hr-HR"/>
              </w:rPr>
            </w:pPr>
            <w:r w:rsidRPr="004361F3">
              <w:rPr>
                <w:rFonts w:ascii="Times New Roman" w:eastAsia="Times New Roman" w:hAnsi="Times New Roman" w:cs="Times New Roman"/>
                <w:b/>
                <w:sz w:val="24"/>
                <w:szCs w:val="24"/>
                <w:lang w:eastAsia="hr-HR"/>
              </w:rPr>
              <w:t>2</w:t>
            </w:r>
          </w:p>
        </w:tc>
        <w:tc>
          <w:tcPr>
            <w:tcW w:w="862" w:type="dxa"/>
            <w:vAlign w:val="center"/>
          </w:tcPr>
          <w:p w14:paraId="09291BC3" w14:textId="77777777" w:rsidR="004361F3" w:rsidRPr="004361F3" w:rsidRDefault="004361F3" w:rsidP="004361F3">
            <w:pPr>
              <w:spacing w:after="0" w:line="240" w:lineRule="auto"/>
              <w:jc w:val="center"/>
              <w:rPr>
                <w:rFonts w:ascii="Times New Roman" w:eastAsia="Times New Roman" w:hAnsi="Times New Roman" w:cs="Times New Roman"/>
                <w:b/>
                <w:sz w:val="24"/>
                <w:szCs w:val="24"/>
                <w:lang w:eastAsia="hr-HR"/>
              </w:rPr>
            </w:pPr>
            <w:r w:rsidRPr="004361F3">
              <w:rPr>
                <w:rFonts w:ascii="Times New Roman" w:eastAsia="Times New Roman" w:hAnsi="Times New Roman" w:cs="Times New Roman"/>
                <w:b/>
                <w:sz w:val="24"/>
                <w:szCs w:val="24"/>
                <w:lang w:eastAsia="hr-HR"/>
              </w:rPr>
              <w:t>2</w:t>
            </w:r>
          </w:p>
        </w:tc>
        <w:tc>
          <w:tcPr>
            <w:tcW w:w="1019" w:type="dxa"/>
            <w:shd w:val="clear" w:color="auto" w:fill="F2F2F2"/>
            <w:vAlign w:val="center"/>
          </w:tcPr>
          <w:p w14:paraId="091AD026" w14:textId="77777777" w:rsidR="004361F3" w:rsidRPr="004361F3" w:rsidRDefault="004361F3" w:rsidP="004361F3">
            <w:pPr>
              <w:spacing w:after="0" w:line="240" w:lineRule="auto"/>
              <w:jc w:val="right"/>
              <w:rPr>
                <w:rFonts w:ascii="Times New Roman" w:eastAsia="Times New Roman" w:hAnsi="Times New Roman" w:cs="Times New Roman"/>
                <w:b/>
                <w:sz w:val="24"/>
                <w:szCs w:val="24"/>
                <w:lang w:eastAsia="hr-HR"/>
              </w:rPr>
            </w:pPr>
            <w:r w:rsidRPr="004361F3">
              <w:rPr>
                <w:rFonts w:ascii="Times New Roman" w:eastAsia="Times New Roman" w:hAnsi="Times New Roman" w:cs="Times New Roman"/>
                <w:b/>
                <w:sz w:val="24"/>
                <w:szCs w:val="24"/>
                <w:lang w:eastAsia="hr-HR"/>
              </w:rPr>
              <w:t>24</w:t>
            </w:r>
          </w:p>
        </w:tc>
      </w:tr>
      <w:tr w:rsidR="004361F3" w:rsidRPr="004361F3" w14:paraId="278D2AE4" w14:textId="77777777" w:rsidTr="00942BD0">
        <w:trPr>
          <w:trHeight w:hRule="exact" w:val="567"/>
          <w:jc w:val="center"/>
        </w:trPr>
        <w:tc>
          <w:tcPr>
            <w:tcW w:w="4025" w:type="dxa"/>
            <w:vAlign w:val="center"/>
          </w:tcPr>
          <w:p w14:paraId="4F026A13" w14:textId="77777777" w:rsidR="004361F3" w:rsidRPr="004361F3" w:rsidRDefault="004361F3" w:rsidP="004361F3">
            <w:pPr>
              <w:spacing w:after="0" w:line="240" w:lineRule="auto"/>
              <w:rPr>
                <w:rFonts w:ascii="Times New Roman" w:eastAsia="Times New Roman" w:hAnsi="Times New Roman" w:cs="Times New Roman"/>
                <w:b/>
                <w:sz w:val="24"/>
                <w:szCs w:val="24"/>
                <w:lang w:eastAsia="hr-HR"/>
              </w:rPr>
            </w:pPr>
            <w:r w:rsidRPr="004361F3">
              <w:rPr>
                <w:rFonts w:ascii="Times New Roman" w:eastAsia="Times New Roman" w:hAnsi="Times New Roman" w:cs="Times New Roman"/>
                <w:b/>
                <w:sz w:val="24"/>
                <w:szCs w:val="24"/>
                <w:lang w:eastAsia="hr-HR"/>
              </w:rPr>
              <w:t>Odgojiteljska vijeća</w:t>
            </w:r>
          </w:p>
        </w:tc>
        <w:tc>
          <w:tcPr>
            <w:tcW w:w="850" w:type="dxa"/>
            <w:vAlign w:val="center"/>
          </w:tcPr>
          <w:p w14:paraId="2AAC448E" w14:textId="77777777" w:rsidR="004361F3" w:rsidRPr="004361F3" w:rsidRDefault="004361F3" w:rsidP="004361F3">
            <w:pPr>
              <w:spacing w:after="0" w:line="240" w:lineRule="auto"/>
              <w:jc w:val="center"/>
              <w:rPr>
                <w:rFonts w:ascii="Times New Roman" w:eastAsia="Times New Roman" w:hAnsi="Times New Roman" w:cs="Times New Roman"/>
                <w:b/>
                <w:sz w:val="24"/>
                <w:szCs w:val="24"/>
                <w:lang w:eastAsia="hr-HR"/>
              </w:rPr>
            </w:pPr>
            <w:r w:rsidRPr="004361F3">
              <w:rPr>
                <w:rFonts w:ascii="Times New Roman" w:eastAsia="Times New Roman" w:hAnsi="Times New Roman" w:cs="Times New Roman"/>
                <w:b/>
                <w:sz w:val="24"/>
                <w:szCs w:val="24"/>
                <w:lang w:eastAsia="hr-HR"/>
              </w:rPr>
              <w:t>2</w:t>
            </w:r>
          </w:p>
        </w:tc>
        <w:tc>
          <w:tcPr>
            <w:tcW w:w="850" w:type="dxa"/>
            <w:vAlign w:val="center"/>
          </w:tcPr>
          <w:p w14:paraId="2DCEB369" w14:textId="77777777" w:rsidR="004361F3" w:rsidRPr="004361F3" w:rsidRDefault="004361F3" w:rsidP="004361F3">
            <w:pPr>
              <w:spacing w:after="0" w:line="240" w:lineRule="auto"/>
              <w:jc w:val="center"/>
              <w:rPr>
                <w:rFonts w:ascii="Times New Roman" w:eastAsia="Times New Roman" w:hAnsi="Times New Roman" w:cs="Times New Roman"/>
                <w:b/>
                <w:sz w:val="24"/>
                <w:szCs w:val="24"/>
                <w:lang w:eastAsia="hr-HR"/>
              </w:rPr>
            </w:pPr>
            <w:r w:rsidRPr="004361F3">
              <w:rPr>
                <w:rFonts w:ascii="Times New Roman" w:eastAsia="Times New Roman" w:hAnsi="Times New Roman" w:cs="Times New Roman"/>
                <w:b/>
                <w:sz w:val="24"/>
                <w:szCs w:val="24"/>
                <w:lang w:eastAsia="hr-HR"/>
              </w:rPr>
              <w:t>/</w:t>
            </w:r>
          </w:p>
        </w:tc>
        <w:tc>
          <w:tcPr>
            <w:tcW w:w="851" w:type="dxa"/>
            <w:vAlign w:val="center"/>
          </w:tcPr>
          <w:p w14:paraId="6DC582FB" w14:textId="77777777" w:rsidR="004361F3" w:rsidRPr="004361F3" w:rsidRDefault="004361F3" w:rsidP="004361F3">
            <w:pPr>
              <w:spacing w:after="0" w:line="240" w:lineRule="auto"/>
              <w:jc w:val="center"/>
              <w:rPr>
                <w:rFonts w:ascii="Times New Roman" w:eastAsia="Times New Roman" w:hAnsi="Times New Roman" w:cs="Times New Roman"/>
                <w:b/>
                <w:sz w:val="24"/>
                <w:szCs w:val="24"/>
                <w:lang w:eastAsia="hr-HR"/>
              </w:rPr>
            </w:pPr>
            <w:r w:rsidRPr="004361F3">
              <w:rPr>
                <w:rFonts w:ascii="Times New Roman" w:eastAsia="Times New Roman" w:hAnsi="Times New Roman" w:cs="Times New Roman"/>
                <w:b/>
                <w:sz w:val="24"/>
                <w:szCs w:val="24"/>
                <w:lang w:eastAsia="hr-HR"/>
              </w:rPr>
              <w:t>2</w:t>
            </w:r>
          </w:p>
        </w:tc>
        <w:tc>
          <w:tcPr>
            <w:tcW w:w="850" w:type="dxa"/>
            <w:vAlign w:val="center"/>
          </w:tcPr>
          <w:p w14:paraId="4D3ECE18" w14:textId="77777777" w:rsidR="004361F3" w:rsidRPr="004361F3" w:rsidRDefault="004361F3" w:rsidP="004361F3">
            <w:pPr>
              <w:spacing w:after="0" w:line="240" w:lineRule="auto"/>
              <w:jc w:val="center"/>
              <w:rPr>
                <w:rFonts w:ascii="Times New Roman" w:eastAsia="Times New Roman" w:hAnsi="Times New Roman" w:cs="Times New Roman"/>
                <w:b/>
                <w:sz w:val="24"/>
                <w:szCs w:val="24"/>
                <w:lang w:eastAsia="hr-HR"/>
              </w:rPr>
            </w:pPr>
            <w:r w:rsidRPr="004361F3">
              <w:rPr>
                <w:rFonts w:ascii="Times New Roman" w:eastAsia="Times New Roman" w:hAnsi="Times New Roman" w:cs="Times New Roman"/>
                <w:b/>
                <w:sz w:val="24"/>
                <w:szCs w:val="24"/>
                <w:lang w:eastAsia="hr-HR"/>
              </w:rPr>
              <w:t>/</w:t>
            </w:r>
          </w:p>
        </w:tc>
        <w:tc>
          <w:tcPr>
            <w:tcW w:w="851" w:type="dxa"/>
            <w:vAlign w:val="center"/>
          </w:tcPr>
          <w:p w14:paraId="7D7552BF" w14:textId="77777777" w:rsidR="004361F3" w:rsidRPr="004361F3" w:rsidRDefault="004361F3" w:rsidP="004361F3">
            <w:pPr>
              <w:spacing w:after="0" w:line="240" w:lineRule="auto"/>
              <w:jc w:val="center"/>
              <w:rPr>
                <w:rFonts w:ascii="Times New Roman" w:eastAsia="Times New Roman" w:hAnsi="Times New Roman" w:cs="Times New Roman"/>
                <w:b/>
                <w:sz w:val="24"/>
                <w:szCs w:val="24"/>
                <w:lang w:eastAsia="hr-HR"/>
              </w:rPr>
            </w:pPr>
            <w:r w:rsidRPr="004361F3">
              <w:rPr>
                <w:rFonts w:ascii="Times New Roman" w:eastAsia="Times New Roman" w:hAnsi="Times New Roman" w:cs="Times New Roman"/>
                <w:b/>
                <w:sz w:val="24"/>
                <w:szCs w:val="24"/>
                <w:lang w:eastAsia="hr-HR"/>
              </w:rPr>
              <w:t>1</w:t>
            </w:r>
          </w:p>
        </w:tc>
        <w:tc>
          <w:tcPr>
            <w:tcW w:w="850" w:type="dxa"/>
            <w:vAlign w:val="center"/>
          </w:tcPr>
          <w:p w14:paraId="18F45609" w14:textId="77777777" w:rsidR="004361F3" w:rsidRPr="004361F3" w:rsidRDefault="004361F3" w:rsidP="004361F3">
            <w:pPr>
              <w:spacing w:after="0" w:line="240" w:lineRule="auto"/>
              <w:jc w:val="center"/>
              <w:rPr>
                <w:rFonts w:ascii="Times New Roman" w:eastAsia="Times New Roman" w:hAnsi="Times New Roman" w:cs="Times New Roman"/>
                <w:b/>
                <w:sz w:val="24"/>
                <w:szCs w:val="24"/>
                <w:lang w:eastAsia="hr-HR"/>
              </w:rPr>
            </w:pPr>
            <w:r w:rsidRPr="004361F3">
              <w:rPr>
                <w:rFonts w:ascii="Times New Roman" w:eastAsia="Times New Roman" w:hAnsi="Times New Roman" w:cs="Times New Roman"/>
                <w:b/>
                <w:sz w:val="24"/>
                <w:szCs w:val="24"/>
                <w:lang w:eastAsia="hr-HR"/>
              </w:rPr>
              <w:t>/</w:t>
            </w:r>
          </w:p>
        </w:tc>
        <w:tc>
          <w:tcPr>
            <w:tcW w:w="851" w:type="dxa"/>
            <w:vAlign w:val="center"/>
          </w:tcPr>
          <w:p w14:paraId="7095596E" w14:textId="77777777" w:rsidR="004361F3" w:rsidRPr="004361F3" w:rsidRDefault="004361F3" w:rsidP="004361F3">
            <w:pPr>
              <w:spacing w:after="0" w:line="240" w:lineRule="auto"/>
              <w:jc w:val="center"/>
              <w:rPr>
                <w:rFonts w:ascii="Times New Roman" w:eastAsia="Times New Roman" w:hAnsi="Times New Roman" w:cs="Times New Roman"/>
                <w:b/>
                <w:sz w:val="24"/>
                <w:szCs w:val="24"/>
                <w:lang w:eastAsia="hr-HR"/>
              </w:rPr>
            </w:pPr>
            <w:r w:rsidRPr="004361F3">
              <w:rPr>
                <w:rFonts w:ascii="Times New Roman" w:eastAsia="Times New Roman" w:hAnsi="Times New Roman" w:cs="Times New Roman"/>
                <w:b/>
                <w:sz w:val="24"/>
                <w:szCs w:val="24"/>
                <w:lang w:eastAsia="hr-HR"/>
              </w:rPr>
              <w:t>/</w:t>
            </w:r>
          </w:p>
        </w:tc>
        <w:tc>
          <w:tcPr>
            <w:tcW w:w="850" w:type="dxa"/>
            <w:shd w:val="clear" w:color="auto" w:fill="FFFFFF"/>
            <w:vAlign w:val="center"/>
          </w:tcPr>
          <w:p w14:paraId="2C94B9B6" w14:textId="77777777" w:rsidR="004361F3" w:rsidRPr="004361F3" w:rsidRDefault="004361F3" w:rsidP="004361F3">
            <w:pPr>
              <w:spacing w:after="0" w:line="240" w:lineRule="auto"/>
              <w:jc w:val="center"/>
              <w:rPr>
                <w:rFonts w:ascii="Times New Roman" w:eastAsia="Times New Roman" w:hAnsi="Times New Roman" w:cs="Times New Roman"/>
                <w:b/>
                <w:sz w:val="24"/>
                <w:szCs w:val="24"/>
                <w:lang w:eastAsia="hr-HR"/>
              </w:rPr>
            </w:pPr>
            <w:r w:rsidRPr="004361F3">
              <w:rPr>
                <w:rFonts w:ascii="Times New Roman" w:eastAsia="Times New Roman" w:hAnsi="Times New Roman" w:cs="Times New Roman"/>
                <w:b/>
                <w:sz w:val="24"/>
                <w:szCs w:val="24"/>
                <w:lang w:eastAsia="hr-HR"/>
              </w:rPr>
              <w:t>2</w:t>
            </w:r>
          </w:p>
        </w:tc>
        <w:tc>
          <w:tcPr>
            <w:tcW w:w="851" w:type="dxa"/>
            <w:vAlign w:val="center"/>
          </w:tcPr>
          <w:p w14:paraId="60A5528F" w14:textId="77777777" w:rsidR="004361F3" w:rsidRPr="004361F3" w:rsidRDefault="004361F3" w:rsidP="004361F3">
            <w:pPr>
              <w:spacing w:after="0" w:line="240" w:lineRule="auto"/>
              <w:jc w:val="center"/>
              <w:rPr>
                <w:rFonts w:ascii="Times New Roman" w:eastAsia="Times New Roman" w:hAnsi="Times New Roman" w:cs="Times New Roman"/>
                <w:b/>
                <w:sz w:val="24"/>
                <w:szCs w:val="24"/>
                <w:lang w:eastAsia="hr-HR"/>
              </w:rPr>
            </w:pPr>
            <w:r w:rsidRPr="004361F3">
              <w:rPr>
                <w:rFonts w:ascii="Times New Roman" w:eastAsia="Times New Roman" w:hAnsi="Times New Roman" w:cs="Times New Roman"/>
                <w:b/>
                <w:sz w:val="24"/>
                <w:szCs w:val="24"/>
                <w:lang w:eastAsia="hr-HR"/>
              </w:rPr>
              <w:t>/</w:t>
            </w:r>
          </w:p>
        </w:tc>
        <w:tc>
          <w:tcPr>
            <w:tcW w:w="850" w:type="dxa"/>
            <w:vAlign w:val="center"/>
          </w:tcPr>
          <w:p w14:paraId="415D10D0" w14:textId="77777777" w:rsidR="004361F3" w:rsidRPr="004361F3" w:rsidRDefault="004361F3" w:rsidP="004361F3">
            <w:pPr>
              <w:spacing w:after="0" w:line="240" w:lineRule="auto"/>
              <w:jc w:val="center"/>
              <w:rPr>
                <w:rFonts w:ascii="Times New Roman" w:eastAsia="Times New Roman" w:hAnsi="Times New Roman" w:cs="Times New Roman"/>
                <w:b/>
                <w:sz w:val="24"/>
                <w:szCs w:val="24"/>
                <w:lang w:eastAsia="hr-HR"/>
              </w:rPr>
            </w:pPr>
            <w:r w:rsidRPr="004361F3">
              <w:rPr>
                <w:rFonts w:ascii="Times New Roman" w:eastAsia="Times New Roman" w:hAnsi="Times New Roman" w:cs="Times New Roman"/>
                <w:b/>
                <w:sz w:val="24"/>
                <w:szCs w:val="24"/>
                <w:lang w:eastAsia="hr-HR"/>
              </w:rPr>
              <w:t>2</w:t>
            </w:r>
          </w:p>
        </w:tc>
        <w:tc>
          <w:tcPr>
            <w:tcW w:w="1013" w:type="dxa"/>
            <w:vAlign w:val="center"/>
          </w:tcPr>
          <w:p w14:paraId="2A5AE5BD" w14:textId="77777777" w:rsidR="004361F3" w:rsidRPr="004361F3" w:rsidRDefault="004361F3" w:rsidP="004361F3">
            <w:pPr>
              <w:spacing w:after="0" w:line="240" w:lineRule="auto"/>
              <w:jc w:val="center"/>
              <w:rPr>
                <w:rFonts w:ascii="Times New Roman" w:eastAsia="Times New Roman" w:hAnsi="Times New Roman" w:cs="Times New Roman"/>
                <w:b/>
                <w:sz w:val="24"/>
                <w:szCs w:val="24"/>
                <w:lang w:eastAsia="hr-HR"/>
              </w:rPr>
            </w:pPr>
            <w:r w:rsidRPr="004361F3">
              <w:rPr>
                <w:rFonts w:ascii="Times New Roman" w:eastAsia="Times New Roman" w:hAnsi="Times New Roman" w:cs="Times New Roman"/>
                <w:b/>
                <w:sz w:val="24"/>
                <w:szCs w:val="24"/>
                <w:lang w:eastAsia="hr-HR"/>
              </w:rPr>
              <w:t>/</w:t>
            </w:r>
          </w:p>
        </w:tc>
        <w:tc>
          <w:tcPr>
            <w:tcW w:w="862" w:type="dxa"/>
            <w:vAlign w:val="center"/>
          </w:tcPr>
          <w:p w14:paraId="7C2C45E5" w14:textId="77777777" w:rsidR="004361F3" w:rsidRPr="004361F3" w:rsidRDefault="004361F3" w:rsidP="004361F3">
            <w:pPr>
              <w:spacing w:after="0" w:line="240" w:lineRule="auto"/>
              <w:jc w:val="center"/>
              <w:rPr>
                <w:rFonts w:ascii="Times New Roman" w:eastAsia="Times New Roman" w:hAnsi="Times New Roman" w:cs="Times New Roman"/>
                <w:b/>
                <w:sz w:val="24"/>
                <w:szCs w:val="24"/>
                <w:lang w:eastAsia="hr-HR"/>
              </w:rPr>
            </w:pPr>
            <w:r w:rsidRPr="004361F3">
              <w:rPr>
                <w:rFonts w:ascii="Times New Roman" w:eastAsia="Times New Roman" w:hAnsi="Times New Roman" w:cs="Times New Roman"/>
                <w:b/>
                <w:sz w:val="24"/>
                <w:szCs w:val="24"/>
                <w:lang w:eastAsia="hr-HR"/>
              </w:rPr>
              <w:t>2</w:t>
            </w:r>
          </w:p>
        </w:tc>
        <w:tc>
          <w:tcPr>
            <w:tcW w:w="1019" w:type="dxa"/>
            <w:shd w:val="clear" w:color="auto" w:fill="F2F2F2"/>
            <w:vAlign w:val="center"/>
          </w:tcPr>
          <w:p w14:paraId="498251E9" w14:textId="77777777" w:rsidR="004361F3" w:rsidRPr="004361F3" w:rsidRDefault="004361F3" w:rsidP="004361F3">
            <w:pPr>
              <w:spacing w:after="0" w:line="240" w:lineRule="auto"/>
              <w:jc w:val="right"/>
              <w:rPr>
                <w:rFonts w:ascii="Times New Roman" w:eastAsia="Times New Roman" w:hAnsi="Times New Roman" w:cs="Times New Roman"/>
                <w:b/>
                <w:sz w:val="24"/>
                <w:szCs w:val="24"/>
                <w:lang w:eastAsia="hr-HR"/>
              </w:rPr>
            </w:pPr>
            <w:r w:rsidRPr="004361F3">
              <w:rPr>
                <w:rFonts w:ascii="Times New Roman" w:eastAsia="Times New Roman" w:hAnsi="Times New Roman" w:cs="Times New Roman"/>
                <w:b/>
                <w:sz w:val="24"/>
                <w:szCs w:val="24"/>
                <w:lang w:eastAsia="hr-HR"/>
              </w:rPr>
              <w:t>11</w:t>
            </w:r>
          </w:p>
        </w:tc>
      </w:tr>
      <w:tr w:rsidR="004361F3" w:rsidRPr="004361F3" w14:paraId="6273F50C" w14:textId="77777777" w:rsidTr="00942BD0">
        <w:trPr>
          <w:trHeight w:hRule="exact" w:val="567"/>
          <w:jc w:val="center"/>
        </w:trPr>
        <w:tc>
          <w:tcPr>
            <w:tcW w:w="4025" w:type="dxa"/>
            <w:vAlign w:val="center"/>
          </w:tcPr>
          <w:p w14:paraId="6DB33F19" w14:textId="77777777" w:rsidR="004361F3" w:rsidRPr="004361F3" w:rsidRDefault="004361F3" w:rsidP="004361F3">
            <w:pPr>
              <w:spacing w:after="0" w:line="240" w:lineRule="auto"/>
              <w:rPr>
                <w:rFonts w:ascii="Times New Roman" w:eastAsia="Times New Roman" w:hAnsi="Times New Roman" w:cs="Times New Roman"/>
                <w:b/>
                <w:sz w:val="24"/>
                <w:szCs w:val="24"/>
                <w:lang w:eastAsia="hr-HR"/>
              </w:rPr>
            </w:pPr>
            <w:r w:rsidRPr="004361F3">
              <w:rPr>
                <w:rFonts w:ascii="Times New Roman" w:eastAsia="Times New Roman" w:hAnsi="Times New Roman" w:cs="Times New Roman"/>
                <w:b/>
                <w:sz w:val="24"/>
                <w:szCs w:val="24"/>
                <w:lang w:eastAsia="hr-HR"/>
              </w:rPr>
              <w:t>Stručni aktivi</w:t>
            </w:r>
          </w:p>
        </w:tc>
        <w:tc>
          <w:tcPr>
            <w:tcW w:w="850" w:type="dxa"/>
            <w:vAlign w:val="center"/>
          </w:tcPr>
          <w:p w14:paraId="10888CDC" w14:textId="77777777" w:rsidR="004361F3" w:rsidRPr="004361F3" w:rsidRDefault="004361F3" w:rsidP="004361F3">
            <w:pPr>
              <w:spacing w:after="0" w:line="240" w:lineRule="auto"/>
              <w:jc w:val="center"/>
              <w:rPr>
                <w:rFonts w:ascii="Times New Roman" w:eastAsia="Times New Roman" w:hAnsi="Times New Roman" w:cs="Times New Roman"/>
                <w:b/>
                <w:sz w:val="24"/>
                <w:szCs w:val="24"/>
                <w:lang w:eastAsia="hr-HR"/>
              </w:rPr>
            </w:pPr>
            <w:r w:rsidRPr="004361F3">
              <w:rPr>
                <w:rFonts w:ascii="Times New Roman" w:eastAsia="Times New Roman" w:hAnsi="Times New Roman" w:cs="Times New Roman"/>
                <w:b/>
                <w:sz w:val="24"/>
                <w:szCs w:val="24"/>
                <w:lang w:eastAsia="hr-HR"/>
              </w:rPr>
              <w:t>/</w:t>
            </w:r>
          </w:p>
        </w:tc>
        <w:tc>
          <w:tcPr>
            <w:tcW w:w="850" w:type="dxa"/>
            <w:vAlign w:val="center"/>
          </w:tcPr>
          <w:p w14:paraId="61908140" w14:textId="77777777" w:rsidR="004361F3" w:rsidRPr="004361F3" w:rsidRDefault="004361F3" w:rsidP="004361F3">
            <w:pPr>
              <w:spacing w:after="0" w:line="240" w:lineRule="auto"/>
              <w:jc w:val="center"/>
              <w:rPr>
                <w:rFonts w:ascii="Times New Roman" w:eastAsia="Times New Roman" w:hAnsi="Times New Roman" w:cs="Times New Roman"/>
                <w:b/>
                <w:sz w:val="24"/>
                <w:szCs w:val="24"/>
                <w:lang w:eastAsia="hr-HR"/>
              </w:rPr>
            </w:pPr>
            <w:r w:rsidRPr="004361F3">
              <w:rPr>
                <w:rFonts w:ascii="Times New Roman" w:eastAsia="Times New Roman" w:hAnsi="Times New Roman" w:cs="Times New Roman"/>
                <w:b/>
                <w:sz w:val="24"/>
                <w:szCs w:val="24"/>
                <w:lang w:eastAsia="hr-HR"/>
              </w:rPr>
              <w:t>2</w:t>
            </w:r>
          </w:p>
        </w:tc>
        <w:tc>
          <w:tcPr>
            <w:tcW w:w="851" w:type="dxa"/>
            <w:vAlign w:val="center"/>
          </w:tcPr>
          <w:p w14:paraId="7FBB7054" w14:textId="77777777" w:rsidR="004361F3" w:rsidRPr="004361F3" w:rsidRDefault="004361F3" w:rsidP="004361F3">
            <w:pPr>
              <w:spacing w:after="0" w:line="240" w:lineRule="auto"/>
              <w:jc w:val="center"/>
              <w:rPr>
                <w:rFonts w:ascii="Times New Roman" w:eastAsia="Times New Roman" w:hAnsi="Times New Roman" w:cs="Times New Roman"/>
                <w:b/>
                <w:sz w:val="24"/>
                <w:szCs w:val="24"/>
                <w:lang w:eastAsia="hr-HR"/>
              </w:rPr>
            </w:pPr>
            <w:r w:rsidRPr="004361F3">
              <w:rPr>
                <w:rFonts w:ascii="Times New Roman" w:eastAsia="Times New Roman" w:hAnsi="Times New Roman" w:cs="Times New Roman"/>
                <w:b/>
                <w:sz w:val="24"/>
                <w:szCs w:val="24"/>
                <w:lang w:eastAsia="hr-HR"/>
              </w:rPr>
              <w:t>2</w:t>
            </w:r>
          </w:p>
        </w:tc>
        <w:tc>
          <w:tcPr>
            <w:tcW w:w="850" w:type="dxa"/>
            <w:vAlign w:val="center"/>
          </w:tcPr>
          <w:p w14:paraId="54D13EED" w14:textId="77777777" w:rsidR="004361F3" w:rsidRPr="004361F3" w:rsidRDefault="004361F3" w:rsidP="004361F3">
            <w:pPr>
              <w:spacing w:after="0" w:line="240" w:lineRule="auto"/>
              <w:jc w:val="center"/>
              <w:rPr>
                <w:rFonts w:ascii="Times New Roman" w:eastAsia="Times New Roman" w:hAnsi="Times New Roman" w:cs="Times New Roman"/>
                <w:b/>
                <w:sz w:val="24"/>
                <w:szCs w:val="24"/>
                <w:lang w:eastAsia="hr-HR"/>
              </w:rPr>
            </w:pPr>
            <w:r w:rsidRPr="004361F3">
              <w:rPr>
                <w:rFonts w:ascii="Times New Roman" w:eastAsia="Times New Roman" w:hAnsi="Times New Roman" w:cs="Times New Roman"/>
                <w:b/>
                <w:sz w:val="24"/>
                <w:szCs w:val="24"/>
                <w:lang w:eastAsia="hr-HR"/>
              </w:rPr>
              <w:t>2</w:t>
            </w:r>
          </w:p>
        </w:tc>
        <w:tc>
          <w:tcPr>
            <w:tcW w:w="851" w:type="dxa"/>
            <w:vAlign w:val="center"/>
          </w:tcPr>
          <w:p w14:paraId="7A67E00A" w14:textId="77777777" w:rsidR="004361F3" w:rsidRPr="004361F3" w:rsidRDefault="004361F3" w:rsidP="004361F3">
            <w:pPr>
              <w:spacing w:after="0" w:line="240" w:lineRule="auto"/>
              <w:jc w:val="center"/>
              <w:rPr>
                <w:rFonts w:ascii="Times New Roman" w:eastAsia="Times New Roman" w:hAnsi="Times New Roman" w:cs="Times New Roman"/>
                <w:b/>
                <w:sz w:val="24"/>
                <w:szCs w:val="24"/>
                <w:lang w:eastAsia="hr-HR"/>
              </w:rPr>
            </w:pPr>
            <w:r w:rsidRPr="004361F3">
              <w:rPr>
                <w:rFonts w:ascii="Times New Roman" w:eastAsia="Times New Roman" w:hAnsi="Times New Roman" w:cs="Times New Roman"/>
                <w:b/>
                <w:sz w:val="24"/>
                <w:szCs w:val="24"/>
                <w:lang w:eastAsia="hr-HR"/>
              </w:rPr>
              <w:t>2</w:t>
            </w:r>
          </w:p>
        </w:tc>
        <w:tc>
          <w:tcPr>
            <w:tcW w:w="850" w:type="dxa"/>
            <w:vAlign w:val="center"/>
          </w:tcPr>
          <w:p w14:paraId="7E0AC695" w14:textId="77777777" w:rsidR="004361F3" w:rsidRPr="004361F3" w:rsidRDefault="004361F3" w:rsidP="004361F3">
            <w:pPr>
              <w:spacing w:after="0" w:line="240" w:lineRule="auto"/>
              <w:jc w:val="center"/>
              <w:rPr>
                <w:rFonts w:ascii="Times New Roman" w:eastAsia="Times New Roman" w:hAnsi="Times New Roman" w:cs="Times New Roman"/>
                <w:b/>
                <w:sz w:val="24"/>
                <w:szCs w:val="24"/>
                <w:lang w:eastAsia="hr-HR"/>
              </w:rPr>
            </w:pPr>
            <w:r w:rsidRPr="004361F3">
              <w:rPr>
                <w:rFonts w:ascii="Times New Roman" w:eastAsia="Times New Roman" w:hAnsi="Times New Roman" w:cs="Times New Roman"/>
                <w:b/>
                <w:sz w:val="24"/>
                <w:szCs w:val="24"/>
                <w:lang w:eastAsia="hr-HR"/>
              </w:rPr>
              <w:t>2</w:t>
            </w:r>
          </w:p>
        </w:tc>
        <w:tc>
          <w:tcPr>
            <w:tcW w:w="851" w:type="dxa"/>
            <w:vAlign w:val="center"/>
          </w:tcPr>
          <w:p w14:paraId="7E713225" w14:textId="77777777" w:rsidR="004361F3" w:rsidRPr="004361F3" w:rsidRDefault="004361F3" w:rsidP="004361F3">
            <w:pPr>
              <w:spacing w:after="0" w:line="240" w:lineRule="auto"/>
              <w:jc w:val="center"/>
              <w:rPr>
                <w:rFonts w:ascii="Times New Roman" w:eastAsia="Times New Roman" w:hAnsi="Times New Roman" w:cs="Times New Roman"/>
                <w:b/>
                <w:sz w:val="24"/>
                <w:szCs w:val="24"/>
                <w:lang w:eastAsia="hr-HR"/>
              </w:rPr>
            </w:pPr>
            <w:r w:rsidRPr="004361F3">
              <w:rPr>
                <w:rFonts w:ascii="Times New Roman" w:eastAsia="Times New Roman" w:hAnsi="Times New Roman" w:cs="Times New Roman"/>
                <w:b/>
                <w:sz w:val="24"/>
                <w:szCs w:val="24"/>
                <w:lang w:eastAsia="hr-HR"/>
              </w:rPr>
              <w:t>2</w:t>
            </w:r>
          </w:p>
        </w:tc>
        <w:tc>
          <w:tcPr>
            <w:tcW w:w="850" w:type="dxa"/>
            <w:shd w:val="clear" w:color="auto" w:fill="FFFFFF"/>
            <w:vAlign w:val="center"/>
          </w:tcPr>
          <w:p w14:paraId="579DA48F" w14:textId="77777777" w:rsidR="004361F3" w:rsidRPr="004361F3" w:rsidRDefault="004361F3" w:rsidP="004361F3">
            <w:pPr>
              <w:spacing w:after="0" w:line="240" w:lineRule="auto"/>
              <w:jc w:val="center"/>
              <w:rPr>
                <w:rFonts w:ascii="Times New Roman" w:eastAsia="Times New Roman" w:hAnsi="Times New Roman" w:cs="Times New Roman"/>
                <w:b/>
                <w:sz w:val="24"/>
                <w:szCs w:val="24"/>
                <w:lang w:eastAsia="hr-HR"/>
              </w:rPr>
            </w:pPr>
            <w:r w:rsidRPr="004361F3">
              <w:rPr>
                <w:rFonts w:ascii="Times New Roman" w:eastAsia="Times New Roman" w:hAnsi="Times New Roman" w:cs="Times New Roman"/>
                <w:b/>
                <w:sz w:val="24"/>
                <w:szCs w:val="24"/>
                <w:lang w:eastAsia="hr-HR"/>
              </w:rPr>
              <w:t>2</w:t>
            </w:r>
          </w:p>
        </w:tc>
        <w:tc>
          <w:tcPr>
            <w:tcW w:w="851" w:type="dxa"/>
            <w:vAlign w:val="center"/>
          </w:tcPr>
          <w:p w14:paraId="55BEEA2C" w14:textId="77777777" w:rsidR="004361F3" w:rsidRPr="004361F3" w:rsidRDefault="004361F3" w:rsidP="004361F3">
            <w:pPr>
              <w:spacing w:after="0" w:line="240" w:lineRule="auto"/>
              <w:jc w:val="center"/>
              <w:rPr>
                <w:rFonts w:ascii="Times New Roman" w:eastAsia="Times New Roman" w:hAnsi="Times New Roman" w:cs="Times New Roman"/>
                <w:b/>
                <w:sz w:val="24"/>
                <w:szCs w:val="24"/>
                <w:lang w:eastAsia="hr-HR"/>
              </w:rPr>
            </w:pPr>
            <w:r w:rsidRPr="004361F3">
              <w:rPr>
                <w:rFonts w:ascii="Times New Roman" w:eastAsia="Times New Roman" w:hAnsi="Times New Roman" w:cs="Times New Roman"/>
                <w:b/>
                <w:sz w:val="24"/>
                <w:szCs w:val="24"/>
                <w:lang w:eastAsia="hr-HR"/>
              </w:rPr>
              <w:t>/</w:t>
            </w:r>
          </w:p>
        </w:tc>
        <w:tc>
          <w:tcPr>
            <w:tcW w:w="850" w:type="dxa"/>
            <w:vAlign w:val="center"/>
          </w:tcPr>
          <w:p w14:paraId="182A8D3A" w14:textId="77777777" w:rsidR="004361F3" w:rsidRPr="004361F3" w:rsidRDefault="004361F3" w:rsidP="004361F3">
            <w:pPr>
              <w:spacing w:after="0" w:line="240" w:lineRule="auto"/>
              <w:jc w:val="center"/>
              <w:rPr>
                <w:rFonts w:ascii="Times New Roman" w:eastAsia="Times New Roman" w:hAnsi="Times New Roman" w:cs="Times New Roman"/>
                <w:b/>
                <w:sz w:val="24"/>
                <w:szCs w:val="24"/>
                <w:lang w:eastAsia="hr-HR"/>
              </w:rPr>
            </w:pPr>
            <w:r w:rsidRPr="004361F3">
              <w:rPr>
                <w:rFonts w:ascii="Times New Roman" w:eastAsia="Times New Roman" w:hAnsi="Times New Roman" w:cs="Times New Roman"/>
                <w:b/>
                <w:sz w:val="24"/>
                <w:szCs w:val="24"/>
                <w:lang w:eastAsia="hr-HR"/>
              </w:rPr>
              <w:t>/</w:t>
            </w:r>
          </w:p>
        </w:tc>
        <w:tc>
          <w:tcPr>
            <w:tcW w:w="1013" w:type="dxa"/>
            <w:vAlign w:val="center"/>
          </w:tcPr>
          <w:p w14:paraId="3378AB7C" w14:textId="77777777" w:rsidR="004361F3" w:rsidRPr="004361F3" w:rsidRDefault="004361F3" w:rsidP="004361F3">
            <w:pPr>
              <w:spacing w:after="0" w:line="240" w:lineRule="auto"/>
              <w:jc w:val="center"/>
              <w:rPr>
                <w:rFonts w:ascii="Times New Roman" w:eastAsia="Times New Roman" w:hAnsi="Times New Roman" w:cs="Times New Roman"/>
                <w:b/>
                <w:sz w:val="24"/>
                <w:szCs w:val="24"/>
                <w:lang w:eastAsia="hr-HR"/>
              </w:rPr>
            </w:pPr>
            <w:r w:rsidRPr="004361F3">
              <w:rPr>
                <w:rFonts w:ascii="Times New Roman" w:eastAsia="Times New Roman" w:hAnsi="Times New Roman" w:cs="Times New Roman"/>
                <w:b/>
                <w:sz w:val="24"/>
                <w:szCs w:val="24"/>
                <w:lang w:eastAsia="hr-HR"/>
              </w:rPr>
              <w:t>/</w:t>
            </w:r>
          </w:p>
        </w:tc>
        <w:tc>
          <w:tcPr>
            <w:tcW w:w="862" w:type="dxa"/>
            <w:vAlign w:val="center"/>
          </w:tcPr>
          <w:p w14:paraId="37577D7A" w14:textId="77777777" w:rsidR="004361F3" w:rsidRPr="004361F3" w:rsidRDefault="004361F3" w:rsidP="004361F3">
            <w:pPr>
              <w:spacing w:after="0" w:line="240" w:lineRule="auto"/>
              <w:jc w:val="center"/>
              <w:rPr>
                <w:rFonts w:ascii="Times New Roman" w:eastAsia="Times New Roman" w:hAnsi="Times New Roman" w:cs="Times New Roman"/>
                <w:b/>
                <w:sz w:val="24"/>
                <w:szCs w:val="24"/>
                <w:lang w:eastAsia="hr-HR"/>
              </w:rPr>
            </w:pPr>
            <w:r w:rsidRPr="004361F3">
              <w:rPr>
                <w:rFonts w:ascii="Times New Roman" w:eastAsia="Times New Roman" w:hAnsi="Times New Roman" w:cs="Times New Roman"/>
                <w:b/>
                <w:sz w:val="24"/>
                <w:szCs w:val="24"/>
                <w:lang w:eastAsia="hr-HR"/>
              </w:rPr>
              <w:t>/</w:t>
            </w:r>
          </w:p>
        </w:tc>
        <w:tc>
          <w:tcPr>
            <w:tcW w:w="1019" w:type="dxa"/>
            <w:shd w:val="clear" w:color="auto" w:fill="F2F2F2"/>
            <w:vAlign w:val="center"/>
          </w:tcPr>
          <w:p w14:paraId="32758B76" w14:textId="77777777" w:rsidR="004361F3" w:rsidRPr="004361F3" w:rsidRDefault="004361F3" w:rsidP="004361F3">
            <w:pPr>
              <w:spacing w:after="0" w:line="240" w:lineRule="auto"/>
              <w:jc w:val="right"/>
              <w:rPr>
                <w:rFonts w:ascii="Times New Roman" w:eastAsia="Times New Roman" w:hAnsi="Times New Roman" w:cs="Times New Roman"/>
                <w:b/>
                <w:sz w:val="24"/>
                <w:szCs w:val="24"/>
                <w:lang w:eastAsia="hr-HR"/>
              </w:rPr>
            </w:pPr>
            <w:r w:rsidRPr="004361F3">
              <w:rPr>
                <w:rFonts w:ascii="Times New Roman" w:eastAsia="Times New Roman" w:hAnsi="Times New Roman" w:cs="Times New Roman"/>
                <w:b/>
                <w:sz w:val="24"/>
                <w:szCs w:val="24"/>
                <w:lang w:eastAsia="hr-HR"/>
              </w:rPr>
              <w:t>14</w:t>
            </w:r>
          </w:p>
        </w:tc>
      </w:tr>
      <w:tr w:rsidR="004361F3" w:rsidRPr="004361F3" w14:paraId="2572D8E5" w14:textId="77777777" w:rsidTr="00942BD0">
        <w:trPr>
          <w:trHeight w:hRule="exact" w:val="567"/>
          <w:jc w:val="center"/>
        </w:trPr>
        <w:tc>
          <w:tcPr>
            <w:tcW w:w="4025" w:type="dxa"/>
            <w:vAlign w:val="center"/>
          </w:tcPr>
          <w:p w14:paraId="158CBCA1" w14:textId="77777777" w:rsidR="004361F3" w:rsidRPr="004361F3" w:rsidRDefault="004361F3" w:rsidP="004361F3">
            <w:pPr>
              <w:spacing w:after="0" w:line="240" w:lineRule="auto"/>
              <w:rPr>
                <w:rFonts w:ascii="Times New Roman" w:eastAsia="Times New Roman" w:hAnsi="Times New Roman" w:cs="Times New Roman"/>
                <w:b/>
                <w:sz w:val="24"/>
                <w:szCs w:val="24"/>
                <w:lang w:eastAsia="hr-HR"/>
              </w:rPr>
            </w:pPr>
            <w:r w:rsidRPr="004361F3">
              <w:rPr>
                <w:rFonts w:ascii="Times New Roman" w:eastAsia="Times New Roman" w:hAnsi="Times New Roman" w:cs="Times New Roman"/>
                <w:b/>
                <w:sz w:val="24"/>
                <w:szCs w:val="24"/>
                <w:lang w:eastAsia="hr-HR"/>
              </w:rPr>
              <w:t>UKUPNO = OSTALO + STANKA</w:t>
            </w:r>
          </w:p>
        </w:tc>
        <w:tc>
          <w:tcPr>
            <w:tcW w:w="850" w:type="dxa"/>
            <w:vAlign w:val="center"/>
          </w:tcPr>
          <w:p w14:paraId="532D3C36" w14:textId="77777777" w:rsidR="004361F3" w:rsidRPr="004361F3" w:rsidRDefault="004361F3" w:rsidP="004361F3">
            <w:pPr>
              <w:spacing w:after="0" w:line="240" w:lineRule="auto"/>
              <w:jc w:val="center"/>
              <w:rPr>
                <w:rFonts w:ascii="Times New Roman" w:eastAsia="Times New Roman" w:hAnsi="Times New Roman" w:cs="Times New Roman"/>
                <w:b/>
                <w:sz w:val="24"/>
                <w:szCs w:val="24"/>
                <w:lang w:eastAsia="hr-HR"/>
              </w:rPr>
            </w:pPr>
            <w:r w:rsidRPr="004361F3">
              <w:rPr>
                <w:rFonts w:ascii="Times New Roman" w:eastAsia="Times New Roman" w:hAnsi="Times New Roman" w:cs="Times New Roman"/>
                <w:b/>
                <w:sz w:val="24"/>
                <w:szCs w:val="24"/>
                <w:lang w:eastAsia="hr-HR"/>
              </w:rPr>
              <w:t>55</w:t>
            </w:r>
          </w:p>
        </w:tc>
        <w:tc>
          <w:tcPr>
            <w:tcW w:w="850" w:type="dxa"/>
            <w:vAlign w:val="center"/>
          </w:tcPr>
          <w:p w14:paraId="096BC7A6" w14:textId="77777777" w:rsidR="004361F3" w:rsidRPr="004361F3" w:rsidRDefault="004361F3" w:rsidP="004361F3">
            <w:pPr>
              <w:spacing w:after="0" w:line="240" w:lineRule="auto"/>
              <w:jc w:val="center"/>
              <w:rPr>
                <w:rFonts w:ascii="Times New Roman" w:eastAsia="Times New Roman" w:hAnsi="Times New Roman" w:cs="Times New Roman"/>
                <w:b/>
                <w:sz w:val="24"/>
                <w:szCs w:val="24"/>
                <w:lang w:eastAsia="hr-HR"/>
              </w:rPr>
            </w:pPr>
            <w:r w:rsidRPr="004361F3">
              <w:rPr>
                <w:rFonts w:ascii="Times New Roman" w:eastAsia="Times New Roman" w:hAnsi="Times New Roman" w:cs="Times New Roman"/>
                <w:b/>
                <w:sz w:val="24"/>
                <w:szCs w:val="24"/>
                <w:lang w:eastAsia="hr-HR"/>
              </w:rPr>
              <w:t>55</w:t>
            </w:r>
          </w:p>
        </w:tc>
        <w:tc>
          <w:tcPr>
            <w:tcW w:w="851" w:type="dxa"/>
            <w:vAlign w:val="center"/>
          </w:tcPr>
          <w:p w14:paraId="06D6F197" w14:textId="77777777" w:rsidR="004361F3" w:rsidRPr="004361F3" w:rsidRDefault="004361F3" w:rsidP="004361F3">
            <w:pPr>
              <w:spacing w:after="0" w:line="240" w:lineRule="auto"/>
              <w:jc w:val="center"/>
              <w:rPr>
                <w:rFonts w:ascii="Times New Roman" w:eastAsia="Times New Roman" w:hAnsi="Times New Roman" w:cs="Times New Roman"/>
                <w:b/>
                <w:sz w:val="24"/>
                <w:szCs w:val="24"/>
                <w:lang w:eastAsia="hr-HR"/>
              </w:rPr>
            </w:pPr>
            <w:r w:rsidRPr="004361F3">
              <w:rPr>
                <w:rFonts w:ascii="Times New Roman" w:eastAsia="Times New Roman" w:hAnsi="Times New Roman" w:cs="Times New Roman"/>
                <w:b/>
                <w:sz w:val="24"/>
                <w:szCs w:val="24"/>
                <w:lang w:eastAsia="hr-HR"/>
              </w:rPr>
              <w:t>50</w:t>
            </w:r>
          </w:p>
        </w:tc>
        <w:tc>
          <w:tcPr>
            <w:tcW w:w="850" w:type="dxa"/>
            <w:vAlign w:val="center"/>
          </w:tcPr>
          <w:p w14:paraId="7EFEEFDD" w14:textId="77777777" w:rsidR="004361F3" w:rsidRPr="004361F3" w:rsidRDefault="004361F3" w:rsidP="004361F3">
            <w:pPr>
              <w:spacing w:after="0" w:line="240" w:lineRule="auto"/>
              <w:jc w:val="center"/>
              <w:rPr>
                <w:rFonts w:ascii="Times New Roman" w:eastAsia="Times New Roman" w:hAnsi="Times New Roman" w:cs="Times New Roman"/>
                <w:b/>
                <w:sz w:val="24"/>
                <w:szCs w:val="24"/>
                <w:lang w:eastAsia="hr-HR"/>
              </w:rPr>
            </w:pPr>
            <w:r w:rsidRPr="004361F3">
              <w:rPr>
                <w:rFonts w:ascii="Times New Roman" w:eastAsia="Times New Roman" w:hAnsi="Times New Roman" w:cs="Times New Roman"/>
                <w:b/>
                <w:sz w:val="24"/>
                <w:szCs w:val="24"/>
                <w:lang w:eastAsia="hr-HR"/>
              </w:rPr>
              <w:t>55</w:t>
            </w:r>
          </w:p>
        </w:tc>
        <w:tc>
          <w:tcPr>
            <w:tcW w:w="851" w:type="dxa"/>
            <w:vAlign w:val="center"/>
          </w:tcPr>
          <w:p w14:paraId="1544F277" w14:textId="77777777" w:rsidR="004361F3" w:rsidRPr="004361F3" w:rsidRDefault="004361F3" w:rsidP="004361F3">
            <w:pPr>
              <w:spacing w:after="0" w:line="240" w:lineRule="auto"/>
              <w:jc w:val="center"/>
              <w:rPr>
                <w:rFonts w:ascii="Times New Roman" w:eastAsia="Times New Roman" w:hAnsi="Times New Roman" w:cs="Times New Roman"/>
                <w:b/>
                <w:sz w:val="24"/>
                <w:szCs w:val="24"/>
                <w:lang w:eastAsia="hr-HR"/>
              </w:rPr>
            </w:pPr>
            <w:r w:rsidRPr="004361F3">
              <w:rPr>
                <w:rFonts w:ascii="Times New Roman" w:eastAsia="Times New Roman" w:hAnsi="Times New Roman" w:cs="Times New Roman"/>
                <w:b/>
                <w:sz w:val="24"/>
                <w:szCs w:val="24"/>
                <w:lang w:eastAsia="hr-HR"/>
              </w:rPr>
              <w:t>46,5</w:t>
            </w:r>
          </w:p>
        </w:tc>
        <w:tc>
          <w:tcPr>
            <w:tcW w:w="850" w:type="dxa"/>
            <w:vAlign w:val="center"/>
          </w:tcPr>
          <w:p w14:paraId="11167867" w14:textId="77777777" w:rsidR="004361F3" w:rsidRPr="004361F3" w:rsidRDefault="004361F3" w:rsidP="004361F3">
            <w:pPr>
              <w:spacing w:after="0" w:line="240" w:lineRule="auto"/>
              <w:jc w:val="center"/>
              <w:rPr>
                <w:rFonts w:ascii="Times New Roman" w:eastAsia="Times New Roman" w:hAnsi="Times New Roman" w:cs="Times New Roman"/>
                <w:b/>
                <w:sz w:val="24"/>
                <w:szCs w:val="24"/>
                <w:lang w:eastAsia="hr-HR"/>
              </w:rPr>
            </w:pPr>
            <w:r w:rsidRPr="004361F3">
              <w:rPr>
                <w:rFonts w:ascii="Times New Roman" w:eastAsia="Times New Roman" w:hAnsi="Times New Roman" w:cs="Times New Roman"/>
                <w:b/>
                <w:sz w:val="24"/>
                <w:szCs w:val="24"/>
                <w:lang w:eastAsia="hr-HR"/>
              </w:rPr>
              <w:t>50</w:t>
            </w:r>
          </w:p>
        </w:tc>
        <w:tc>
          <w:tcPr>
            <w:tcW w:w="851" w:type="dxa"/>
            <w:vAlign w:val="center"/>
          </w:tcPr>
          <w:p w14:paraId="2615D199" w14:textId="77777777" w:rsidR="004361F3" w:rsidRPr="004361F3" w:rsidRDefault="004361F3" w:rsidP="004361F3">
            <w:pPr>
              <w:spacing w:after="0" w:line="240" w:lineRule="auto"/>
              <w:jc w:val="center"/>
              <w:rPr>
                <w:rFonts w:ascii="Times New Roman" w:eastAsia="Times New Roman" w:hAnsi="Times New Roman" w:cs="Times New Roman"/>
                <w:b/>
                <w:sz w:val="24"/>
                <w:szCs w:val="24"/>
                <w:lang w:eastAsia="hr-HR"/>
              </w:rPr>
            </w:pPr>
            <w:r w:rsidRPr="004361F3">
              <w:rPr>
                <w:rFonts w:ascii="Times New Roman" w:eastAsia="Times New Roman" w:hAnsi="Times New Roman" w:cs="Times New Roman"/>
                <w:b/>
                <w:sz w:val="24"/>
                <w:szCs w:val="24"/>
                <w:lang w:eastAsia="hr-HR"/>
              </w:rPr>
              <w:t>55</w:t>
            </w:r>
          </w:p>
        </w:tc>
        <w:tc>
          <w:tcPr>
            <w:tcW w:w="850" w:type="dxa"/>
            <w:shd w:val="clear" w:color="auto" w:fill="FFFFFF"/>
            <w:vAlign w:val="center"/>
          </w:tcPr>
          <w:p w14:paraId="2E16ADAE" w14:textId="77777777" w:rsidR="004361F3" w:rsidRPr="004361F3" w:rsidRDefault="004361F3" w:rsidP="004361F3">
            <w:pPr>
              <w:spacing w:after="0" w:line="240" w:lineRule="auto"/>
              <w:jc w:val="center"/>
              <w:rPr>
                <w:rFonts w:ascii="Times New Roman" w:eastAsia="Times New Roman" w:hAnsi="Times New Roman" w:cs="Times New Roman"/>
                <w:b/>
                <w:sz w:val="24"/>
                <w:szCs w:val="24"/>
                <w:lang w:eastAsia="hr-HR"/>
              </w:rPr>
            </w:pPr>
            <w:r w:rsidRPr="004361F3">
              <w:rPr>
                <w:rFonts w:ascii="Times New Roman" w:eastAsia="Times New Roman" w:hAnsi="Times New Roman" w:cs="Times New Roman"/>
                <w:b/>
                <w:sz w:val="24"/>
                <w:szCs w:val="24"/>
                <w:lang w:eastAsia="hr-HR"/>
              </w:rPr>
              <w:t>55</w:t>
            </w:r>
          </w:p>
        </w:tc>
        <w:tc>
          <w:tcPr>
            <w:tcW w:w="851" w:type="dxa"/>
            <w:vAlign w:val="center"/>
          </w:tcPr>
          <w:p w14:paraId="3711B08C" w14:textId="77777777" w:rsidR="004361F3" w:rsidRPr="004361F3" w:rsidRDefault="004361F3" w:rsidP="004361F3">
            <w:pPr>
              <w:spacing w:after="0" w:line="240" w:lineRule="auto"/>
              <w:jc w:val="center"/>
              <w:rPr>
                <w:rFonts w:ascii="Times New Roman" w:eastAsia="Times New Roman" w:hAnsi="Times New Roman" w:cs="Times New Roman"/>
                <w:b/>
                <w:sz w:val="24"/>
                <w:szCs w:val="24"/>
                <w:lang w:eastAsia="hr-HR"/>
              </w:rPr>
            </w:pPr>
            <w:r w:rsidRPr="004361F3">
              <w:rPr>
                <w:rFonts w:ascii="Times New Roman" w:eastAsia="Times New Roman" w:hAnsi="Times New Roman" w:cs="Times New Roman"/>
                <w:b/>
                <w:sz w:val="24"/>
                <w:szCs w:val="24"/>
                <w:lang w:eastAsia="hr-HR"/>
              </w:rPr>
              <w:t>50</w:t>
            </w:r>
          </w:p>
        </w:tc>
        <w:tc>
          <w:tcPr>
            <w:tcW w:w="850" w:type="dxa"/>
            <w:vAlign w:val="center"/>
          </w:tcPr>
          <w:p w14:paraId="3CAEB783" w14:textId="77777777" w:rsidR="004361F3" w:rsidRPr="004361F3" w:rsidRDefault="004361F3" w:rsidP="004361F3">
            <w:pPr>
              <w:spacing w:after="0" w:line="240" w:lineRule="auto"/>
              <w:jc w:val="center"/>
              <w:rPr>
                <w:rFonts w:ascii="Times New Roman" w:eastAsia="Times New Roman" w:hAnsi="Times New Roman" w:cs="Times New Roman"/>
                <w:b/>
                <w:sz w:val="24"/>
                <w:szCs w:val="24"/>
                <w:lang w:eastAsia="hr-HR"/>
              </w:rPr>
            </w:pPr>
            <w:r w:rsidRPr="004361F3">
              <w:rPr>
                <w:rFonts w:ascii="Times New Roman" w:eastAsia="Times New Roman" w:hAnsi="Times New Roman" w:cs="Times New Roman"/>
                <w:b/>
                <w:sz w:val="24"/>
                <w:szCs w:val="24"/>
                <w:lang w:eastAsia="hr-HR"/>
              </w:rPr>
              <w:t>52,5</w:t>
            </w:r>
          </w:p>
        </w:tc>
        <w:tc>
          <w:tcPr>
            <w:tcW w:w="1013" w:type="dxa"/>
            <w:vAlign w:val="center"/>
          </w:tcPr>
          <w:p w14:paraId="15C2EF77" w14:textId="77777777" w:rsidR="004361F3" w:rsidRPr="004361F3" w:rsidRDefault="004361F3" w:rsidP="004361F3">
            <w:pPr>
              <w:spacing w:after="0" w:line="240" w:lineRule="auto"/>
              <w:jc w:val="center"/>
              <w:rPr>
                <w:rFonts w:ascii="Times New Roman" w:eastAsia="Times New Roman" w:hAnsi="Times New Roman" w:cs="Times New Roman"/>
                <w:b/>
                <w:sz w:val="24"/>
                <w:szCs w:val="24"/>
                <w:lang w:eastAsia="hr-HR"/>
              </w:rPr>
            </w:pPr>
            <w:r w:rsidRPr="004361F3">
              <w:rPr>
                <w:rFonts w:ascii="Times New Roman" w:eastAsia="Times New Roman" w:hAnsi="Times New Roman" w:cs="Times New Roman"/>
                <w:b/>
                <w:sz w:val="24"/>
                <w:szCs w:val="24"/>
                <w:lang w:eastAsia="hr-HR"/>
              </w:rPr>
              <w:t>55</w:t>
            </w:r>
          </w:p>
        </w:tc>
        <w:tc>
          <w:tcPr>
            <w:tcW w:w="862" w:type="dxa"/>
            <w:vAlign w:val="center"/>
          </w:tcPr>
          <w:p w14:paraId="726957A8" w14:textId="77777777" w:rsidR="004361F3" w:rsidRPr="004361F3" w:rsidRDefault="004361F3" w:rsidP="004361F3">
            <w:pPr>
              <w:spacing w:after="0" w:line="240" w:lineRule="auto"/>
              <w:jc w:val="center"/>
              <w:rPr>
                <w:rFonts w:ascii="Times New Roman" w:eastAsia="Times New Roman" w:hAnsi="Times New Roman" w:cs="Times New Roman"/>
                <w:b/>
                <w:sz w:val="24"/>
                <w:szCs w:val="24"/>
                <w:lang w:eastAsia="hr-HR"/>
              </w:rPr>
            </w:pPr>
            <w:r w:rsidRPr="004361F3">
              <w:rPr>
                <w:rFonts w:ascii="Times New Roman" w:eastAsia="Times New Roman" w:hAnsi="Times New Roman" w:cs="Times New Roman"/>
                <w:b/>
                <w:sz w:val="24"/>
                <w:szCs w:val="24"/>
                <w:lang w:eastAsia="hr-HR"/>
              </w:rPr>
              <w:t>52,5</w:t>
            </w:r>
          </w:p>
        </w:tc>
        <w:tc>
          <w:tcPr>
            <w:tcW w:w="1019" w:type="dxa"/>
            <w:shd w:val="clear" w:color="auto" w:fill="F2F2F2"/>
            <w:vAlign w:val="center"/>
          </w:tcPr>
          <w:p w14:paraId="4E54C769" w14:textId="77777777" w:rsidR="004361F3" w:rsidRPr="004361F3" w:rsidRDefault="004361F3" w:rsidP="004361F3">
            <w:pPr>
              <w:spacing w:after="0" w:line="240" w:lineRule="auto"/>
              <w:jc w:val="right"/>
              <w:rPr>
                <w:rFonts w:ascii="Times New Roman" w:eastAsia="Times New Roman" w:hAnsi="Times New Roman" w:cs="Times New Roman"/>
                <w:b/>
                <w:sz w:val="24"/>
                <w:szCs w:val="24"/>
                <w:lang w:eastAsia="hr-HR"/>
              </w:rPr>
            </w:pPr>
          </w:p>
        </w:tc>
      </w:tr>
    </w:tbl>
    <w:p w14:paraId="5D488494" w14:textId="77777777" w:rsidR="004361F3" w:rsidRPr="004361F3" w:rsidRDefault="004361F3" w:rsidP="004361F3">
      <w:pPr>
        <w:spacing w:after="0" w:line="240" w:lineRule="auto"/>
        <w:jc w:val="both"/>
        <w:rPr>
          <w:rFonts w:ascii="Times New Roman" w:eastAsia="Times New Roman" w:hAnsi="Times New Roman" w:cs="Times New Roman"/>
          <w:b/>
          <w:bCs/>
          <w:sz w:val="24"/>
          <w:szCs w:val="24"/>
          <w:lang w:eastAsia="hr-HR"/>
        </w:rPr>
      </w:pPr>
      <w:r w:rsidRPr="004361F3">
        <w:rPr>
          <w:rFonts w:ascii="Times New Roman" w:eastAsia="Times New Roman" w:hAnsi="Times New Roman" w:cs="Times New Roman"/>
          <w:b/>
          <w:bCs/>
          <w:sz w:val="24"/>
          <w:szCs w:val="24"/>
          <w:lang w:eastAsia="hr-HR"/>
        </w:rPr>
        <w:lastRenderedPageBreak/>
        <w:t>PLANIRANJE, PRIPREMANJE, VREDNOVANJE, ANALIZA I DOKUMENTIRANJE</w:t>
      </w:r>
    </w:p>
    <w:p w14:paraId="42131468" w14:textId="77777777" w:rsidR="004361F3" w:rsidRPr="004361F3" w:rsidRDefault="004361F3" w:rsidP="004361F3">
      <w:pPr>
        <w:spacing w:before="240" w:after="0" w:line="240" w:lineRule="auto"/>
        <w:rPr>
          <w:rFonts w:ascii="Times New Roman" w:eastAsia="Times New Roman" w:hAnsi="Times New Roman" w:cs="Times New Roman"/>
          <w:sz w:val="24"/>
          <w:szCs w:val="24"/>
          <w:lang w:eastAsia="hr-HR"/>
        </w:rPr>
      </w:pPr>
    </w:p>
    <w:tbl>
      <w:tblPr>
        <w:tblStyle w:val="Reetkatablice13"/>
        <w:tblW w:w="12167" w:type="dxa"/>
        <w:jc w:val="center"/>
        <w:tblLook w:val="04A0" w:firstRow="1" w:lastRow="0" w:firstColumn="1" w:lastColumn="0" w:noHBand="0" w:noVBand="1"/>
      </w:tblPr>
      <w:tblGrid>
        <w:gridCol w:w="1562"/>
        <w:gridCol w:w="794"/>
        <w:gridCol w:w="794"/>
        <w:gridCol w:w="794"/>
        <w:gridCol w:w="794"/>
        <w:gridCol w:w="794"/>
        <w:gridCol w:w="794"/>
        <w:gridCol w:w="794"/>
        <w:gridCol w:w="794"/>
        <w:gridCol w:w="794"/>
        <w:gridCol w:w="794"/>
        <w:gridCol w:w="794"/>
        <w:gridCol w:w="794"/>
        <w:gridCol w:w="1077"/>
      </w:tblGrid>
      <w:tr w:rsidR="004361F3" w:rsidRPr="004361F3" w14:paraId="64D9D83F" w14:textId="77777777" w:rsidTr="004361F3">
        <w:trPr>
          <w:trHeight w:val="397"/>
          <w:jc w:val="center"/>
        </w:trPr>
        <w:tc>
          <w:tcPr>
            <w:tcW w:w="1562" w:type="dxa"/>
            <w:shd w:val="clear" w:color="auto" w:fill="D9D9D9"/>
            <w:vAlign w:val="center"/>
          </w:tcPr>
          <w:p w14:paraId="7102B02C" w14:textId="77777777" w:rsidR="004361F3" w:rsidRPr="004361F3" w:rsidRDefault="004361F3" w:rsidP="004361F3">
            <w:pPr>
              <w:spacing w:after="0" w:line="240" w:lineRule="auto"/>
              <w:jc w:val="center"/>
              <w:rPr>
                <w:rFonts w:ascii="Times New Roman" w:hAnsi="Times New Roman" w:cs="Times New Roman"/>
                <w:b/>
                <w:bCs/>
                <w:sz w:val="24"/>
                <w:szCs w:val="24"/>
                <w:lang w:eastAsia="hr-HR"/>
              </w:rPr>
            </w:pPr>
            <w:r w:rsidRPr="004361F3">
              <w:rPr>
                <w:rFonts w:ascii="Times New Roman" w:hAnsi="Times New Roman" w:cs="Times New Roman"/>
                <w:b/>
                <w:bCs/>
                <w:sz w:val="24"/>
                <w:szCs w:val="24"/>
                <w:lang w:eastAsia="hr-HR"/>
              </w:rPr>
              <w:t>SATI</w:t>
            </w:r>
          </w:p>
        </w:tc>
        <w:tc>
          <w:tcPr>
            <w:tcW w:w="794" w:type="dxa"/>
            <w:shd w:val="clear" w:color="auto" w:fill="D9D9D9"/>
            <w:vAlign w:val="center"/>
          </w:tcPr>
          <w:p w14:paraId="0F2D7263" w14:textId="77777777" w:rsidR="004361F3" w:rsidRPr="004361F3" w:rsidRDefault="004361F3" w:rsidP="004361F3">
            <w:pPr>
              <w:spacing w:after="0" w:line="240" w:lineRule="auto"/>
              <w:jc w:val="center"/>
              <w:rPr>
                <w:rFonts w:ascii="Times New Roman" w:hAnsi="Times New Roman" w:cs="Times New Roman"/>
                <w:b/>
                <w:bCs/>
                <w:sz w:val="24"/>
                <w:szCs w:val="24"/>
                <w:lang w:eastAsia="hr-HR"/>
              </w:rPr>
            </w:pPr>
            <w:r w:rsidRPr="004361F3">
              <w:rPr>
                <w:rFonts w:ascii="Times New Roman" w:hAnsi="Times New Roman" w:cs="Times New Roman"/>
                <w:b/>
                <w:bCs/>
                <w:sz w:val="24"/>
                <w:szCs w:val="24"/>
                <w:lang w:eastAsia="hr-HR"/>
              </w:rPr>
              <w:t>IX</w:t>
            </w:r>
          </w:p>
        </w:tc>
        <w:tc>
          <w:tcPr>
            <w:tcW w:w="794" w:type="dxa"/>
            <w:shd w:val="clear" w:color="auto" w:fill="D9D9D9"/>
            <w:vAlign w:val="center"/>
          </w:tcPr>
          <w:p w14:paraId="5D89F0BE" w14:textId="77777777" w:rsidR="004361F3" w:rsidRPr="004361F3" w:rsidRDefault="004361F3" w:rsidP="004361F3">
            <w:pPr>
              <w:spacing w:after="0" w:line="240" w:lineRule="auto"/>
              <w:jc w:val="center"/>
              <w:rPr>
                <w:rFonts w:ascii="Times New Roman" w:hAnsi="Times New Roman" w:cs="Times New Roman"/>
                <w:b/>
                <w:bCs/>
                <w:sz w:val="24"/>
                <w:szCs w:val="24"/>
                <w:lang w:eastAsia="hr-HR"/>
              </w:rPr>
            </w:pPr>
            <w:r w:rsidRPr="004361F3">
              <w:rPr>
                <w:rFonts w:ascii="Times New Roman" w:hAnsi="Times New Roman" w:cs="Times New Roman"/>
                <w:b/>
                <w:bCs/>
                <w:sz w:val="24"/>
                <w:szCs w:val="24"/>
                <w:lang w:eastAsia="hr-HR"/>
              </w:rPr>
              <w:t>X</w:t>
            </w:r>
          </w:p>
        </w:tc>
        <w:tc>
          <w:tcPr>
            <w:tcW w:w="794" w:type="dxa"/>
            <w:shd w:val="clear" w:color="auto" w:fill="D9D9D9"/>
            <w:vAlign w:val="center"/>
          </w:tcPr>
          <w:p w14:paraId="0FE58C62" w14:textId="77777777" w:rsidR="004361F3" w:rsidRPr="004361F3" w:rsidRDefault="004361F3" w:rsidP="004361F3">
            <w:pPr>
              <w:spacing w:after="0" w:line="240" w:lineRule="auto"/>
              <w:jc w:val="center"/>
              <w:rPr>
                <w:rFonts w:ascii="Times New Roman" w:hAnsi="Times New Roman" w:cs="Times New Roman"/>
                <w:b/>
                <w:bCs/>
                <w:sz w:val="24"/>
                <w:szCs w:val="24"/>
                <w:lang w:eastAsia="hr-HR"/>
              </w:rPr>
            </w:pPr>
            <w:r w:rsidRPr="004361F3">
              <w:rPr>
                <w:rFonts w:ascii="Times New Roman" w:hAnsi="Times New Roman" w:cs="Times New Roman"/>
                <w:b/>
                <w:bCs/>
                <w:sz w:val="24"/>
                <w:szCs w:val="24"/>
                <w:lang w:eastAsia="hr-HR"/>
              </w:rPr>
              <w:t>XII</w:t>
            </w:r>
          </w:p>
        </w:tc>
        <w:tc>
          <w:tcPr>
            <w:tcW w:w="794" w:type="dxa"/>
            <w:shd w:val="clear" w:color="auto" w:fill="D9D9D9"/>
            <w:vAlign w:val="center"/>
          </w:tcPr>
          <w:p w14:paraId="74473988" w14:textId="77777777" w:rsidR="004361F3" w:rsidRPr="004361F3" w:rsidRDefault="004361F3" w:rsidP="004361F3">
            <w:pPr>
              <w:spacing w:after="0" w:line="240" w:lineRule="auto"/>
              <w:jc w:val="center"/>
              <w:rPr>
                <w:rFonts w:ascii="Times New Roman" w:hAnsi="Times New Roman" w:cs="Times New Roman"/>
                <w:b/>
                <w:bCs/>
                <w:sz w:val="24"/>
                <w:szCs w:val="24"/>
                <w:lang w:eastAsia="hr-HR"/>
              </w:rPr>
            </w:pPr>
            <w:r w:rsidRPr="004361F3">
              <w:rPr>
                <w:rFonts w:ascii="Times New Roman" w:hAnsi="Times New Roman" w:cs="Times New Roman"/>
                <w:b/>
                <w:bCs/>
                <w:sz w:val="24"/>
                <w:szCs w:val="24"/>
                <w:lang w:eastAsia="hr-HR"/>
              </w:rPr>
              <w:t>XII</w:t>
            </w:r>
          </w:p>
        </w:tc>
        <w:tc>
          <w:tcPr>
            <w:tcW w:w="794" w:type="dxa"/>
            <w:shd w:val="clear" w:color="auto" w:fill="D9D9D9"/>
            <w:vAlign w:val="center"/>
          </w:tcPr>
          <w:p w14:paraId="6B76FD81" w14:textId="77777777" w:rsidR="004361F3" w:rsidRPr="004361F3" w:rsidRDefault="004361F3" w:rsidP="004361F3">
            <w:pPr>
              <w:spacing w:after="0" w:line="240" w:lineRule="auto"/>
              <w:jc w:val="center"/>
              <w:rPr>
                <w:rFonts w:ascii="Times New Roman" w:hAnsi="Times New Roman" w:cs="Times New Roman"/>
                <w:b/>
                <w:bCs/>
                <w:sz w:val="24"/>
                <w:szCs w:val="24"/>
                <w:lang w:eastAsia="hr-HR"/>
              </w:rPr>
            </w:pPr>
            <w:r w:rsidRPr="004361F3">
              <w:rPr>
                <w:rFonts w:ascii="Times New Roman" w:hAnsi="Times New Roman" w:cs="Times New Roman"/>
                <w:b/>
                <w:bCs/>
                <w:sz w:val="24"/>
                <w:szCs w:val="24"/>
                <w:lang w:eastAsia="hr-HR"/>
              </w:rPr>
              <w:t>I</w:t>
            </w:r>
          </w:p>
        </w:tc>
        <w:tc>
          <w:tcPr>
            <w:tcW w:w="794" w:type="dxa"/>
            <w:shd w:val="clear" w:color="auto" w:fill="D9D9D9"/>
            <w:vAlign w:val="center"/>
          </w:tcPr>
          <w:p w14:paraId="4EE83BAB" w14:textId="77777777" w:rsidR="004361F3" w:rsidRPr="004361F3" w:rsidRDefault="004361F3" w:rsidP="004361F3">
            <w:pPr>
              <w:spacing w:after="0" w:line="240" w:lineRule="auto"/>
              <w:jc w:val="center"/>
              <w:rPr>
                <w:rFonts w:ascii="Times New Roman" w:hAnsi="Times New Roman" w:cs="Times New Roman"/>
                <w:b/>
                <w:bCs/>
                <w:sz w:val="24"/>
                <w:szCs w:val="24"/>
                <w:lang w:eastAsia="hr-HR"/>
              </w:rPr>
            </w:pPr>
            <w:r w:rsidRPr="004361F3">
              <w:rPr>
                <w:rFonts w:ascii="Times New Roman" w:hAnsi="Times New Roman" w:cs="Times New Roman"/>
                <w:b/>
                <w:bCs/>
                <w:sz w:val="24"/>
                <w:szCs w:val="24"/>
                <w:lang w:eastAsia="hr-HR"/>
              </w:rPr>
              <w:t>II</w:t>
            </w:r>
          </w:p>
        </w:tc>
        <w:tc>
          <w:tcPr>
            <w:tcW w:w="794" w:type="dxa"/>
            <w:shd w:val="clear" w:color="auto" w:fill="D9D9D9"/>
            <w:vAlign w:val="center"/>
          </w:tcPr>
          <w:p w14:paraId="3E45E810" w14:textId="77777777" w:rsidR="004361F3" w:rsidRPr="004361F3" w:rsidRDefault="004361F3" w:rsidP="004361F3">
            <w:pPr>
              <w:spacing w:after="0" w:line="240" w:lineRule="auto"/>
              <w:jc w:val="center"/>
              <w:rPr>
                <w:rFonts w:ascii="Times New Roman" w:hAnsi="Times New Roman" w:cs="Times New Roman"/>
                <w:b/>
                <w:bCs/>
                <w:sz w:val="24"/>
                <w:szCs w:val="24"/>
                <w:lang w:eastAsia="hr-HR"/>
              </w:rPr>
            </w:pPr>
            <w:r w:rsidRPr="004361F3">
              <w:rPr>
                <w:rFonts w:ascii="Times New Roman" w:hAnsi="Times New Roman" w:cs="Times New Roman"/>
                <w:b/>
                <w:bCs/>
                <w:sz w:val="24"/>
                <w:szCs w:val="24"/>
                <w:lang w:eastAsia="hr-HR"/>
              </w:rPr>
              <w:t>III</w:t>
            </w:r>
          </w:p>
        </w:tc>
        <w:tc>
          <w:tcPr>
            <w:tcW w:w="794" w:type="dxa"/>
            <w:shd w:val="clear" w:color="auto" w:fill="D9D9D9"/>
            <w:vAlign w:val="center"/>
          </w:tcPr>
          <w:p w14:paraId="1AE47898" w14:textId="77777777" w:rsidR="004361F3" w:rsidRPr="004361F3" w:rsidRDefault="004361F3" w:rsidP="004361F3">
            <w:pPr>
              <w:spacing w:after="0" w:line="240" w:lineRule="auto"/>
              <w:jc w:val="center"/>
              <w:rPr>
                <w:rFonts w:ascii="Times New Roman" w:hAnsi="Times New Roman" w:cs="Times New Roman"/>
                <w:b/>
                <w:bCs/>
                <w:sz w:val="24"/>
                <w:szCs w:val="24"/>
                <w:lang w:eastAsia="hr-HR"/>
              </w:rPr>
            </w:pPr>
            <w:r w:rsidRPr="004361F3">
              <w:rPr>
                <w:rFonts w:ascii="Times New Roman" w:hAnsi="Times New Roman" w:cs="Times New Roman"/>
                <w:b/>
                <w:bCs/>
                <w:sz w:val="24"/>
                <w:szCs w:val="24"/>
                <w:lang w:eastAsia="hr-HR"/>
              </w:rPr>
              <w:t>IV</w:t>
            </w:r>
          </w:p>
        </w:tc>
        <w:tc>
          <w:tcPr>
            <w:tcW w:w="794" w:type="dxa"/>
            <w:shd w:val="clear" w:color="auto" w:fill="D9D9D9"/>
            <w:vAlign w:val="center"/>
          </w:tcPr>
          <w:p w14:paraId="49F31D56" w14:textId="77777777" w:rsidR="004361F3" w:rsidRPr="004361F3" w:rsidRDefault="004361F3" w:rsidP="004361F3">
            <w:pPr>
              <w:spacing w:after="0" w:line="240" w:lineRule="auto"/>
              <w:jc w:val="center"/>
              <w:rPr>
                <w:rFonts w:ascii="Times New Roman" w:hAnsi="Times New Roman" w:cs="Times New Roman"/>
                <w:b/>
                <w:bCs/>
                <w:sz w:val="24"/>
                <w:szCs w:val="24"/>
                <w:lang w:eastAsia="hr-HR"/>
              </w:rPr>
            </w:pPr>
            <w:r w:rsidRPr="004361F3">
              <w:rPr>
                <w:rFonts w:ascii="Times New Roman" w:hAnsi="Times New Roman" w:cs="Times New Roman"/>
                <w:b/>
                <w:bCs/>
                <w:sz w:val="24"/>
                <w:szCs w:val="24"/>
                <w:lang w:eastAsia="hr-HR"/>
              </w:rPr>
              <w:t>V</w:t>
            </w:r>
          </w:p>
        </w:tc>
        <w:tc>
          <w:tcPr>
            <w:tcW w:w="794" w:type="dxa"/>
            <w:shd w:val="clear" w:color="auto" w:fill="D9D9D9"/>
            <w:vAlign w:val="center"/>
          </w:tcPr>
          <w:p w14:paraId="0EB935FA" w14:textId="77777777" w:rsidR="004361F3" w:rsidRPr="004361F3" w:rsidRDefault="004361F3" w:rsidP="004361F3">
            <w:pPr>
              <w:spacing w:after="0" w:line="240" w:lineRule="auto"/>
              <w:jc w:val="center"/>
              <w:rPr>
                <w:rFonts w:ascii="Times New Roman" w:hAnsi="Times New Roman" w:cs="Times New Roman"/>
                <w:b/>
                <w:bCs/>
                <w:sz w:val="24"/>
                <w:szCs w:val="24"/>
                <w:lang w:eastAsia="hr-HR"/>
              </w:rPr>
            </w:pPr>
            <w:r w:rsidRPr="004361F3">
              <w:rPr>
                <w:rFonts w:ascii="Times New Roman" w:hAnsi="Times New Roman" w:cs="Times New Roman"/>
                <w:b/>
                <w:bCs/>
                <w:sz w:val="24"/>
                <w:szCs w:val="24"/>
                <w:lang w:eastAsia="hr-HR"/>
              </w:rPr>
              <w:t>VI</w:t>
            </w:r>
          </w:p>
        </w:tc>
        <w:tc>
          <w:tcPr>
            <w:tcW w:w="794" w:type="dxa"/>
            <w:shd w:val="clear" w:color="auto" w:fill="D9D9D9"/>
            <w:vAlign w:val="center"/>
          </w:tcPr>
          <w:p w14:paraId="7258611A" w14:textId="77777777" w:rsidR="004361F3" w:rsidRPr="004361F3" w:rsidRDefault="004361F3" w:rsidP="004361F3">
            <w:pPr>
              <w:spacing w:after="0" w:line="240" w:lineRule="auto"/>
              <w:jc w:val="center"/>
              <w:rPr>
                <w:rFonts w:ascii="Times New Roman" w:hAnsi="Times New Roman" w:cs="Times New Roman"/>
                <w:b/>
                <w:bCs/>
                <w:sz w:val="24"/>
                <w:szCs w:val="24"/>
                <w:lang w:eastAsia="hr-HR"/>
              </w:rPr>
            </w:pPr>
            <w:r w:rsidRPr="004361F3">
              <w:rPr>
                <w:rFonts w:ascii="Times New Roman" w:hAnsi="Times New Roman" w:cs="Times New Roman"/>
                <w:b/>
                <w:bCs/>
                <w:sz w:val="24"/>
                <w:szCs w:val="24"/>
                <w:lang w:eastAsia="hr-HR"/>
              </w:rPr>
              <w:t>VII</w:t>
            </w:r>
          </w:p>
        </w:tc>
        <w:tc>
          <w:tcPr>
            <w:tcW w:w="794" w:type="dxa"/>
            <w:shd w:val="clear" w:color="auto" w:fill="D9D9D9"/>
            <w:vAlign w:val="center"/>
          </w:tcPr>
          <w:p w14:paraId="439225DF" w14:textId="77777777" w:rsidR="004361F3" w:rsidRPr="004361F3" w:rsidRDefault="004361F3" w:rsidP="004361F3">
            <w:pPr>
              <w:spacing w:after="0" w:line="240" w:lineRule="auto"/>
              <w:jc w:val="center"/>
              <w:rPr>
                <w:rFonts w:ascii="Times New Roman" w:hAnsi="Times New Roman" w:cs="Times New Roman"/>
                <w:b/>
                <w:bCs/>
                <w:sz w:val="24"/>
                <w:szCs w:val="24"/>
                <w:lang w:eastAsia="hr-HR"/>
              </w:rPr>
            </w:pPr>
            <w:r w:rsidRPr="004361F3">
              <w:rPr>
                <w:rFonts w:ascii="Times New Roman" w:hAnsi="Times New Roman" w:cs="Times New Roman"/>
                <w:b/>
                <w:bCs/>
                <w:sz w:val="24"/>
                <w:szCs w:val="24"/>
                <w:lang w:eastAsia="hr-HR"/>
              </w:rPr>
              <w:t>VII</w:t>
            </w:r>
          </w:p>
        </w:tc>
        <w:tc>
          <w:tcPr>
            <w:tcW w:w="1077" w:type="dxa"/>
            <w:shd w:val="clear" w:color="auto" w:fill="D9D9D9"/>
            <w:vAlign w:val="center"/>
          </w:tcPr>
          <w:p w14:paraId="58C3A690" w14:textId="77777777" w:rsidR="004361F3" w:rsidRPr="004361F3" w:rsidRDefault="004361F3" w:rsidP="004361F3">
            <w:pPr>
              <w:spacing w:after="0" w:line="240" w:lineRule="auto"/>
              <w:jc w:val="center"/>
              <w:rPr>
                <w:rFonts w:ascii="Times New Roman" w:hAnsi="Times New Roman" w:cs="Times New Roman"/>
                <w:b/>
                <w:bCs/>
                <w:sz w:val="24"/>
                <w:szCs w:val="24"/>
                <w:lang w:eastAsia="hr-HR"/>
              </w:rPr>
            </w:pPr>
            <w:proofErr w:type="spellStart"/>
            <w:r w:rsidRPr="004361F3">
              <w:rPr>
                <w:rFonts w:ascii="Times New Roman" w:hAnsi="Times New Roman" w:cs="Times New Roman"/>
                <w:b/>
                <w:bCs/>
                <w:sz w:val="24"/>
                <w:szCs w:val="24"/>
                <w:lang w:eastAsia="hr-HR"/>
              </w:rPr>
              <w:t>ukupno</w:t>
            </w:r>
            <w:proofErr w:type="spellEnd"/>
          </w:p>
        </w:tc>
      </w:tr>
      <w:tr w:rsidR="004361F3" w:rsidRPr="004361F3" w14:paraId="7D36A4C1" w14:textId="77777777" w:rsidTr="00942BD0">
        <w:trPr>
          <w:trHeight w:val="397"/>
          <w:jc w:val="center"/>
        </w:trPr>
        <w:tc>
          <w:tcPr>
            <w:tcW w:w="1562" w:type="dxa"/>
            <w:vAlign w:val="center"/>
          </w:tcPr>
          <w:p w14:paraId="1449E558" w14:textId="77777777" w:rsidR="004361F3" w:rsidRPr="004361F3" w:rsidRDefault="004361F3" w:rsidP="004361F3">
            <w:pPr>
              <w:spacing w:after="0" w:line="240" w:lineRule="auto"/>
              <w:jc w:val="center"/>
              <w:rPr>
                <w:rFonts w:ascii="Times New Roman" w:hAnsi="Times New Roman" w:cs="Times New Roman"/>
                <w:b/>
                <w:bCs/>
                <w:sz w:val="24"/>
                <w:szCs w:val="24"/>
                <w:lang w:eastAsia="hr-HR"/>
              </w:rPr>
            </w:pPr>
            <w:proofErr w:type="spellStart"/>
            <w:r w:rsidRPr="004361F3">
              <w:rPr>
                <w:rFonts w:ascii="Times New Roman" w:hAnsi="Times New Roman" w:cs="Times New Roman"/>
                <w:b/>
                <w:bCs/>
                <w:sz w:val="24"/>
                <w:szCs w:val="24"/>
                <w:lang w:eastAsia="hr-HR"/>
              </w:rPr>
              <w:t>Dnevno</w:t>
            </w:r>
            <w:proofErr w:type="spellEnd"/>
          </w:p>
          <w:p w14:paraId="71F02F7E" w14:textId="77777777" w:rsidR="004361F3" w:rsidRPr="004361F3" w:rsidRDefault="004361F3" w:rsidP="004361F3">
            <w:pPr>
              <w:spacing w:after="0" w:line="240" w:lineRule="auto"/>
              <w:jc w:val="center"/>
              <w:rPr>
                <w:rFonts w:ascii="Times New Roman" w:hAnsi="Times New Roman" w:cs="Times New Roman"/>
                <w:b/>
                <w:bCs/>
                <w:sz w:val="24"/>
                <w:szCs w:val="24"/>
                <w:lang w:eastAsia="hr-HR"/>
              </w:rPr>
            </w:pPr>
            <w:r w:rsidRPr="004361F3">
              <w:rPr>
                <w:rFonts w:ascii="Times New Roman" w:hAnsi="Times New Roman" w:cs="Times New Roman"/>
                <w:b/>
                <w:bCs/>
                <w:sz w:val="24"/>
                <w:szCs w:val="24"/>
                <w:lang w:eastAsia="hr-HR"/>
              </w:rPr>
              <w:t>1,50</w:t>
            </w:r>
          </w:p>
        </w:tc>
        <w:tc>
          <w:tcPr>
            <w:tcW w:w="794" w:type="dxa"/>
            <w:vAlign w:val="center"/>
          </w:tcPr>
          <w:p w14:paraId="265ADC67" w14:textId="77777777" w:rsidR="004361F3" w:rsidRPr="004361F3" w:rsidRDefault="004361F3" w:rsidP="004361F3">
            <w:pPr>
              <w:spacing w:after="0" w:line="240" w:lineRule="auto"/>
              <w:jc w:val="center"/>
              <w:rPr>
                <w:rFonts w:ascii="Times New Roman" w:hAnsi="Times New Roman" w:cs="Times New Roman"/>
                <w:sz w:val="24"/>
                <w:szCs w:val="24"/>
                <w:lang w:eastAsia="hr-HR"/>
              </w:rPr>
            </w:pPr>
            <w:r w:rsidRPr="004361F3">
              <w:rPr>
                <w:rFonts w:ascii="Times New Roman" w:hAnsi="Times New Roman" w:cs="Times New Roman"/>
                <w:sz w:val="24"/>
                <w:szCs w:val="24"/>
                <w:lang w:eastAsia="hr-HR"/>
              </w:rPr>
              <w:t>33</w:t>
            </w:r>
          </w:p>
        </w:tc>
        <w:tc>
          <w:tcPr>
            <w:tcW w:w="794" w:type="dxa"/>
            <w:vAlign w:val="center"/>
          </w:tcPr>
          <w:p w14:paraId="06C616FD" w14:textId="77777777" w:rsidR="004361F3" w:rsidRPr="004361F3" w:rsidRDefault="004361F3" w:rsidP="004361F3">
            <w:pPr>
              <w:spacing w:after="0" w:line="240" w:lineRule="auto"/>
              <w:jc w:val="center"/>
              <w:rPr>
                <w:rFonts w:ascii="Times New Roman" w:hAnsi="Times New Roman" w:cs="Times New Roman"/>
                <w:sz w:val="24"/>
                <w:szCs w:val="24"/>
                <w:lang w:eastAsia="hr-HR"/>
              </w:rPr>
            </w:pPr>
            <w:r w:rsidRPr="004361F3">
              <w:rPr>
                <w:rFonts w:ascii="Times New Roman" w:hAnsi="Times New Roman" w:cs="Times New Roman"/>
                <w:sz w:val="24"/>
                <w:szCs w:val="24"/>
                <w:lang w:eastAsia="hr-HR"/>
              </w:rPr>
              <w:t>33</w:t>
            </w:r>
          </w:p>
        </w:tc>
        <w:tc>
          <w:tcPr>
            <w:tcW w:w="794" w:type="dxa"/>
            <w:vAlign w:val="center"/>
          </w:tcPr>
          <w:p w14:paraId="786CAAE5" w14:textId="77777777" w:rsidR="004361F3" w:rsidRPr="004361F3" w:rsidRDefault="004361F3" w:rsidP="004361F3">
            <w:pPr>
              <w:spacing w:after="0" w:line="240" w:lineRule="auto"/>
              <w:jc w:val="center"/>
              <w:rPr>
                <w:rFonts w:ascii="Times New Roman" w:hAnsi="Times New Roman" w:cs="Times New Roman"/>
                <w:sz w:val="24"/>
                <w:szCs w:val="24"/>
                <w:lang w:eastAsia="hr-HR"/>
              </w:rPr>
            </w:pPr>
            <w:r w:rsidRPr="004361F3">
              <w:rPr>
                <w:rFonts w:ascii="Times New Roman" w:hAnsi="Times New Roman" w:cs="Times New Roman"/>
                <w:sz w:val="24"/>
                <w:szCs w:val="24"/>
                <w:lang w:eastAsia="hr-HR"/>
              </w:rPr>
              <w:t>30</w:t>
            </w:r>
          </w:p>
        </w:tc>
        <w:tc>
          <w:tcPr>
            <w:tcW w:w="794" w:type="dxa"/>
            <w:vAlign w:val="center"/>
          </w:tcPr>
          <w:p w14:paraId="7BE4FBDD" w14:textId="77777777" w:rsidR="004361F3" w:rsidRPr="004361F3" w:rsidRDefault="004361F3" w:rsidP="004361F3">
            <w:pPr>
              <w:spacing w:after="0" w:line="240" w:lineRule="auto"/>
              <w:jc w:val="center"/>
              <w:rPr>
                <w:rFonts w:ascii="Times New Roman" w:hAnsi="Times New Roman" w:cs="Times New Roman"/>
                <w:sz w:val="24"/>
                <w:szCs w:val="24"/>
                <w:lang w:eastAsia="hr-HR"/>
              </w:rPr>
            </w:pPr>
            <w:r w:rsidRPr="004361F3">
              <w:rPr>
                <w:rFonts w:ascii="Times New Roman" w:hAnsi="Times New Roman" w:cs="Times New Roman"/>
                <w:sz w:val="24"/>
                <w:szCs w:val="24"/>
                <w:lang w:eastAsia="hr-HR"/>
              </w:rPr>
              <w:t>33</w:t>
            </w:r>
          </w:p>
        </w:tc>
        <w:tc>
          <w:tcPr>
            <w:tcW w:w="794" w:type="dxa"/>
            <w:vAlign w:val="center"/>
          </w:tcPr>
          <w:p w14:paraId="1A9F440D" w14:textId="77777777" w:rsidR="004361F3" w:rsidRPr="004361F3" w:rsidRDefault="004361F3" w:rsidP="004361F3">
            <w:pPr>
              <w:spacing w:after="0" w:line="240" w:lineRule="auto"/>
              <w:jc w:val="center"/>
              <w:rPr>
                <w:rFonts w:ascii="Times New Roman" w:hAnsi="Times New Roman" w:cs="Times New Roman"/>
                <w:sz w:val="24"/>
                <w:szCs w:val="24"/>
                <w:lang w:eastAsia="hr-HR"/>
              </w:rPr>
            </w:pPr>
            <w:r w:rsidRPr="004361F3">
              <w:rPr>
                <w:rFonts w:ascii="Times New Roman" w:hAnsi="Times New Roman" w:cs="Times New Roman"/>
                <w:sz w:val="24"/>
                <w:szCs w:val="24"/>
                <w:lang w:eastAsia="hr-HR"/>
              </w:rPr>
              <w:t>28,5</w:t>
            </w:r>
          </w:p>
        </w:tc>
        <w:tc>
          <w:tcPr>
            <w:tcW w:w="794" w:type="dxa"/>
            <w:vAlign w:val="center"/>
          </w:tcPr>
          <w:p w14:paraId="6B025673" w14:textId="77777777" w:rsidR="004361F3" w:rsidRPr="004361F3" w:rsidRDefault="004361F3" w:rsidP="004361F3">
            <w:pPr>
              <w:spacing w:after="0" w:line="240" w:lineRule="auto"/>
              <w:jc w:val="center"/>
              <w:rPr>
                <w:rFonts w:ascii="Times New Roman" w:hAnsi="Times New Roman" w:cs="Times New Roman"/>
                <w:sz w:val="24"/>
                <w:szCs w:val="24"/>
                <w:lang w:eastAsia="hr-HR"/>
              </w:rPr>
            </w:pPr>
            <w:r w:rsidRPr="004361F3">
              <w:rPr>
                <w:rFonts w:ascii="Times New Roman" w:hAnsi="Times New Roman" w:cs="Times New Roman"/>
                <w:sz w:val="24"/>
                <w:szCs w:val="24"/>
                <w:lang w:eastAsia="hr-HR"/>
              </w:rPr>
              <w:t>30</w:t>
            </w:r>
          </w:p>
        </w:tc>
        <w:tc>
          <w:tcPr>
            <w:tcW w:w="794" w:type="dxa"/>
            <w:vAlign w:val="center"/>
          </w:tcPr>
          <w:p w14:paraId="53BB6EAA" w14:textId="77777777" w:rsidR="004361F3" w:rsidRPr="004361F3" w:rsidRDefault="004361F3" w:rsidP="004361F3">
            <w:pPr>
              <w:spacing w:after="0" w:line="240" w:lineRule="auto"/>
              <w:jc w:val="center"/>
              <w:rPr>
                <w:rFonts w:ascii="Times New Roman" w:hAnsi="Times New Roman" w:cs="Times New Roman"/>
                <w:sz w:val="24"/>
                <w:szCs w:val="24"/>
                <w:lang w:eastAsia="hr-HR"/>
              </w:rPr>
            </w:pPr>
            <w:r w:rsidRPr="004361F3">
              <w:rPr>
                <w:rFonts w:ascii="Times New Roman" w:hAnsi="Times New Roman" w:cs="Times New Roman"/>
                <w:sz w:val="24"/>
                <w:szCs w:val="24"/>
                <w:lang w:eastAsia="hr-HR"/>
              </w:rPr>
              <w:t>33</w:t>
            </w:r>
          </w:p>
        </w:tc>
        <w:tc>
          <w:tcPr>
            <w:tcW w:w="794" w:type="dxa"/>
            <w:vAlign w:val="center"/>
          </w:tcPr>
          <w:p w14:paraId="58915762" w14:textId="77777777" w:rsidR="004361F3" w:rsidRPr="004361F3" w:rsidRDefault="004361F3" w:rsidP="004361F3">
            <w:pPr>
              <w:spacing w:after="0" w:line="240" w:lineRule="auto"/>
              <w:jc w:val="center"/>
              <w:rPr>
                <w:rFonts w:ascii="Times New Roman" w:hAnsi="Times New Roman" w:cs="Times New Roman"/>
                <w:sz w:val="24"/>
                <w:szCs w:val="24"/>
                <w:lang w:eastAsia="hr-HR"/>
              </w:rPr>
            </w:pPr>
            <w:r w:rsidRPr="004361F3">
              <w:rPr>
                <w:rFonts w:ascii="Times New Roman" w:hAnsi="Times New Roman" w:cs="Times New Roman"/>
                <w:sz w:val="24"/>
                <w:szCs w:val="24"/>
                <w:lang w:eastAsia="hr-HR"/>
              </w:rPr>
              <w:t>33</w:t>
            </w:r>
          </w:p>
        </w:tc>
        <w:tc>
          <w:tcPr>
            <w:tcW w:w="794" w:type="dxa"/>
            <w:vAlign w:val="center"/>
          </w:tcPr>
          <w:p w14:paraId="5AD22C75" w14:textId="77777777" w:rsidR="004361F3" w:rsidRPr="004361F3" w:rsidRDefault="004361F3" w:rsidP="004361F3">
            <w:pPr>
              <w:spacing w:after="0" w:line="240" w:lineRule="auto"/>
              <w:jc w:val="center"/>
              <w:rPr>
                <w:rFonts w:ascii="Times New Roman" w:hAnsi="Times New Roman" w:cs="Times New Roman"/>
                <w:sz w:val="24"/>
                <w:szCs w:val="24"/>
                <w:lang w:eastAsia="hr-HR"/>
              </w:rPr>
            </w:pPr>
            <w:r w:rsidRPr="004361F3">
              <w:rPr>
                <w:rFonts w:ascii="Times New Roman" w:hAnsi="Times New Roman" w:cs="Times New Roman"/>
                <w:sz w:val="24"/>
                <w:szCs w:val="24"/>
                <w:lang w:eastAsia="hr-HR"/>
              </w:rPr>
              <w:t>30</w:t>
            </w:r>
          </w:p>
        </w:tc>
        <w:tc>
          <w:tcPr>
            <w:tcW w:w="794" w:type="dxa"/>
            <w:vAlign w:val="center"/>
          </w:tcPr>
          <w:p w14:paraId="4C0066E2" w14:textId="77777777" w:rsidR="004361F3" w:rsidRPr="004361F3" w:rsidRDefault="004361F3" w:rsidP="004361F3">
            <w:pPr>
              <w:spacing w:after="0" w:line="240" w:lineRule="auto"/>
              <w:jc w:val="center"/>
              <w:rPr>
                <w:rFonts w:ascii="Times New Roman" w:hAnsi="Times New Roman" w:cs="Times New Roman"/>
                <w:sz w:val="24"/>
                <w:szCs w:val="24"/>
                <w:lang w:eastAsia="hr-HR"/>
              </w:rPr>
            </w:pPr>
            <w:r w:rsidRPr="004361F3">
              <w:rPr>
                <w:rFonts w:ascii="Times New Roman" w:hAnsi="Times New Roman" w:cs="Times New Roman"/>
                <w:sz w:val="24"/>
                <w:szCs w:val="24"/>
                <w:lang w:eastAsia="hr-HR"/>
              </w:rPr>
              <w:t>31,5</w:t>
            </w:r>
          </w:p>
        </w:tc>
        <w:tc>
          <w:tcPr>
            <w:tcW w:w="794" w:type="dxa"/>
            <w:vAlign w:val="center"/>
          </w:tcPr>
          <w:p w14:paraId="4677D8E6" w14:textId="77777777" w:rsidR="004361F3" w:rsidRPr="004361F3" w:rsidRDefault="004361F3" w:rsidP="004361F3">
            <w:pPr>
              <w:spacing w:after="0" w:line="240" w:lineRule="auto"/>
              <w:jc w:val="center"/>
              <w:rPr>
                <w:rFonts w:ascii="Times New Roman" w:hAnsi="Times New Roman" w:cs="Times New Roman"/>
                <w:sz w:val="24"/>
                <w:szCs w:val="24"/>
                <w:lang w:eastAsia="hr-HR"/>
              </w:rPr>
            </w:pPr>
            <w:r w:rsidRPr="004361F3">
              <w:rPr>
                <w:rFonts w:ascii="Times New Roman" w:hAnsi="Times New Roman" w:cs="Times New Roman"/>
                <w:sz w:val="24"/>
                <w:szCs w:val="24"/>
                <w:lang w:eastAsia="hr-HR"/>
              </w:rPr>
              <w:t>33</w:t>
            </w:r>
          </w:p>
        </w:tc>
        <w:tc>
          <w:tcPr>
            <w:tcW w:w="794" w:type="dxa"/>
            <w:vAlign w:val="center"/>
          </w:tcPr>
          <w:p w14:paraId="7EC8BF80" w14:textId="77777777" w:rsidR="004361F3" w:rsidRPr="004361F3" w:rsidRDefault="004361F3" w:rsidP="004361F3">
            <w:pPr>
              <w:spacing w:after="0" w:line="240" w:lineRule="auto"/>
              <w:jc w:val="center"/>
              <w:rPr>
                <w:rFonts w:ascii="Times New Roman" w:hAnsi="Times New Roman" w:cs="Times New Roman"/>
                <w:sz w:val="24"/>
                <w:szCs w:val="24"/>
                <w:lang w:eastAsia="hr-HR"/>
              </w:rPr>
            </w:pPr>
            <w:r w:rsidRPr="004361F3">
              <w:rPr>
                <w:rFonts w:ascii="Times New Roman" w:hAnsi="Times New Roman" w:cs="Times New Roman"/>
                <w:sz w:val="24"/>
                <w:szCs w:val="24"/>
                <w:lang w:eastAsia="hr-HR"/>
              </w:rPr>
              <w:t>31,5</w:t>
            </w:r>
          </w:p>
        </w:tc>
        <w:tc>
          <w:tcPr>
            <w:tcW w:w="1077" w:type="dxa"/>
            <w:vAlign w:val="center"/>
          </w:tcPr>
          <w:p w14:paraId="76678A6E" w14:textId="77777777" w:rsidR="004361F3" w:rsidRPr="004361F3" w:rsidRDefault="004361F3" w:rsidP="004361F3">
            <w:pPr>
              <w:spacing w:after="0" w:line="240" w:lineRule="auto"/>
              <w:jc w:val="center"/>
              <w:rPr>
                <w:rFonts w:ascii="Times New Roman" w:hAnsi="Times New Roman" w:cs="Times New Roman"/>
                <w:b/>
                <w:bCs/>
                <w:sz w:val="24"/>
                <w:szCs w:val="24"/>
                <w:lang w:eastAsia="hr-HR"/>
              </w:rPr>
            </w:pPr>
            <w:r w:rsidRPr="004361F3">
              <w:rPr>
                <w:rFonts w:ascii="Times New Roman" w:hAnsi="Times New Roman" w:cs="Times New Roman"/>
                <w:b/>
                <w:bCs/>
                <w:sz w:val="24"/>
                <w:szCs w:val="24"/>
                <w:lang w:eastAsia="hr-HR"/>
              </w:rPr>
              <w:t>379,5</w:t>
            </w:r>
          </w:p>
        </w:tc>
      </w:tr>
      <w:tr w:rsidR="004361F3" w:rsidRPr="004361F3" w14:paraId="780E7DC2" w14:textId="77777777" w:rsidTr="00942BD0">
        <w:trPr>
          <w:trHeight w:val="397"/>
          <w:jc w:val="center"/>
        </w:trPr>
        <w:tc>
          <w:tcPr>
            <w:tcW w:w="1562" w:type="dxa"/>
            <w:vAlign w:val="center"/>
          </w:tcPr>
          <w:p w14:paraId="345B77A0" w14:textId="77777777" w:rsidR="004361F3" w:rsidRPr="004361F3" w:rsidRDefault="004361F3" w:rsidP="004361F3">
            <w:pPr>
              <w:spacing w:after="0" w:line="240" w:lineRule="auto"/>
              <w:jc w:val="center"/>
              <w:rPr>
                <w:rFonts w:ascii="Times New Roman" w:hAnsi="Times New Roman" w:cs="Times New Roman"/>
                <w:b/>
                <w:bCs/>
                <w:sz w:val="24"/>
                <w:szCs w:val="24"/>
                <w:lang w:eastAsia="hr-HR"/>
              </w:rPr>
            </w:pPr>
            <w:proofErr w:type="spellStart"/>
            <w:r w:rsidRPr="004361F3">
              <w:rPr>
                <w:rFonts w:ascii="Times New Roman" w:hAnsi="Times New Roman" w:cs="Times New Roman"/>
                <w:b/>
                <w:bCs/>
                <w:sz w:val="24"/>
                <w:szCs w:val="24"/>
                <w:lang w:eastAsia="hr-HR"/>
              </w:rPr>
              <w:t>tjedno</w:t>
            </w:r>
            <w:proofErr w:type="spellEnd"/>
          </w:p>
        </w:tc>
        <w:tc>
          <w:tcPr>
            <w:tcW w:w="794" w:type="dxa"/>
            <w:vAlign w:val="center"/>
          </w:tcPr>
          <w:p w14:paraId="3409042D" w14:textId="77777777" w:rsidR="004361F3" w:rsidRPr="004361F3" w:rsidRDefault="004361F3" w:rsidP="004361F3">
            <w:pPr>
              <w:spacing w:after="0" w:line="240" w:lineRule="auto"/>
              <w:jc w:val="center"/>
              <w:rPr>
                <w:rFonts w:ascii="Times New Roman" w:hAnsi="Times New Roman" w:cs="Times New Roman"/>
                <w:sz w:val="24"/>
                <w:szCs w:val="24"/>
                <w:lang w:eastAsia="hr-HR"/>
              </w:rPr>
            </w:pPr>
            <w:r w:rsidRPr="004361F3">
              <w:rPr>
                <w:rFonts w:ascii="Times New Roman" w:hAnsi="Times New Roman" w:cs="Times New Roman"/>
                <w:sz w:val="24"/>
                <w:szCs w:val="24"/>
                <w:lang w:eastAsia="hr-HR"/>
              </w:rPr>
              <w:t>7,5+1</w:t>
            </w:r>
          </w:p>
        </w:tc>
        <w:tc>
          <w:tcPr>
            <w:tcW w:w="794" w:type="dxa"/>
            <w:vAlign w:val="center"/>
          </w:tcPr>
          <w:p w14:paraId="58F1FE06" w14:textId="77777777" w:rsidR="004361F3" w:rsidRPr="004361F3" w:rsidRDefault="004361F3" w:rsidP="004361F3">
            <w:pPr>
              <w:spacing w:after="0" w:line="240" w:lineRule="auto"/>
              <w:jc w:val="center"/>
              <w:rPr>
                <w:rFonts w:ascii="Times New Roman" w:hAnsi="Times New Roman" w:cs="Times New Roman"/>
                <w:sz w:val="24"/>
                <w:szCs w:val="24"/>
                <w:lang w:eastAsia="hr-HR"/>
              </w:rPr>
            </w:pPr>
            <w:r w:rsidRPr="004361F3">
              <w:rPr>
                <w:rFonts w:ascii="Times New Roman" w:hAnsi="Times New Roman" w:cs="Times New Roman"/>
                <w:sz w:val="24"/>
                <w:szCs w:val="24"/>
                <w:lang w:eastAsia="hr-HR"/>
              </w:rPr>
              <w:t>7,5+2</w:t>
            </w:r>
          </w:p>
        </w:tc>
        <w:tc>
          <w:tcPr>
            <w:tcW w:w="794" w:type="dxa"/>
            <w:vAlign w:val="center"/>
          </w:tcPr>
          <w:p w14:paraId="56AB178D" w14:textId="77777777" w:rsidR="004361F3" w:rsidRPr="004361F3" w:rsidRDefault="004361F3" w:rsidP="004361F3">
            <w:pPr>
              <w:spacing w:after="0" w:line="240" w:lineRule="auto"/>
              <w:jc w:val="center"/>
              <w:rPr>
                <w:rFonts w:ascii="Times New Roman" w:hAnsi="Times New Roman" w:cs="Times New Roman"/>
                <w:sz w:val="24"/>
                <w:szCs w:val="24"/>
                <w:lang w:eastAsia="hr-HR"/>
              </w:rPr>
            </w:pPr>
            <w:r w:rsidRPr="004361F3">
              <w:rPr>
                <w:rFonts w:ascii="Times New Roman" w:hAnsi="Times New Roman" w:cs="Times New Roman"/>
                <w:sz w:val="24"/>
                <w:szCs w:val="24"/>
                <w:lang w:eastAsia="hr-HR"/>
              </w:rPr>
              <w:t>7,5</w:t>
            </w:r>
          </w:p>
        </w:tc>
        <w:tc>
          <w:tcPr>
            <w:tcW w:w="794" w:type="dxa"/>
            <w:vAlign w:val="center"/>
          </w:tcPr>
          <w:p w14:paraId="7CB36139" w14:textId="77777777" w:rsidR="004361F3" w:rsidRPr="004361F3" w:rsidRDefault="004361F3" w:rsidP="004361F3">
            <w:pPr>
              <w:spacing w:after="0" w:line="240" w:lineRule="auto"/>
              <w:jc w:val="center"/>
              <w:rPr>
                <w:rFonts w:ascii="Times New Roman" w:hAnsi="Times New Roman" w:cs="Times New Roman"/>
                <w:sz w:val="24"/>
                <w:szCs w:val="24"/>
                <w:lang w:eastAsia="hr-HR"/>
              </w:rPr>
            </w:pPr>
            <w:r w:rsidRPr="004361F3">
              <w:rPr>
                <w:rFonts w:ascii="Times New Roman" w:hAnsi="Times New Roman" w:cs="Times New Roman"/>
                <w:sz w:val="24"/>
                <w:szCs w:val="24"/>
                <w:lang w:eastAsia="hr-HR"/>
              </w:rPr>
              <w:t>7,5+2</w:t>
            </w:r>
          </w:p>
        </w:tc>
        <w:tc>
          <w:tcPr>
            <w:tcW w:w="794" w:type="dxa"/>
            <w:vAlign w:val="center"/>
          </w:tcPr>
          <w:p w14:paraId="08A5C238" w14:textId="77777777" w:rsidR="004361F3" w:rsidRPr="004361F3" w:rsidRDefault="004361F3" w:rsidP="004361F3">
            <w:pPr>
              <w:spacing w:after="0" w:line="240" w:lineRule="auto"/>
              <w:jc w:val="center"/>
              <w:rPr>
                <w:rFonts w:ascii="Times New Roman" w:hAnsi="Times New Roman" w:cs="Times New Roman"/>
                <w:sz w:val="24"/>
                <w:szCs w:val="24"/>
                <w:lang w:eastAsia="hr-HR"/>
              </w:rPr>
            </w:pPr>
            <w:r w:rsidRPr="004361F3">
              <w:rPr>
                <w:rFonts w:ascii="Times New Roman" w:hAnsi="Times New Roman" w:cs="Times New Roman"/>
                <w:sz w:val="24"/>
                <w:szCs w:val="24"/>
                <w:lang w:eastAsia="hr-HR"/>
              </w:rPr>
              <w:t>7,5</w:t>
            </w:r>
          </w:p>
        </w:tc>
        <w:tc>
          <w:tcPr>
            <w:tcW w:w="794" w:type="dxa"/>
            <w:vAlign w:val="center"/>
          </w:tcPr>
          <w:p w14:paraId="5A189138" w14:textId="77777777" w:rsidR="004361F3" w:rsidRPr="004361F3" w:rsidRDefault="004361F3" w:rsidP="004361F3">
            <w:pPr>
              <w:spacing w:after="0" w:line="240" w:lineRule="auto"/>
              <w:jc w:val="center"/>
              <w:rPr>
                <w:rFonts w:ascii="Times New Roman" w:hAnsi="Times New Roman" w:cs="Times New Roman"/>
                <w:sz w:val="24"/>
                <w:szCs w:val="24"/>
                <w:lang w:eastAsia="hr-HR"/>
              </w:rPr>
            </w:pPr>
            <w:r w:rsidRPr="004361F3">
              <w:rPr>
                <w:rFonts w:ascii="Times New Roman" w:hAnsi="Times New Roman" w:cs="Times New Roman"/>
                <w:sz w:val="24"/>
                <w:szCs w:val="24"/>
                <w:lang w:eastAsia="hr-HR"/>
              </w:rPr>
              <w:t>7,5</w:t>
            </w:r>
          </w:p>
        </w:tc>
        <w:tc>
          <w:tcPr>
            <w:tcW w:w="794" w:type="dxa"/>
            <w:vAlign w:val="center"/>
          </w:tcPr>
          <w:p w14:paraId="7B87F7FE" w14:textId="77777777" w:rsidR="004361F3" w:rsidRPr="004361F3" w:rsidRDefault="004361F3" w:rsidP="004361F3">
            <w:pPr>
              <w:spacing w:after="0" w:line="240" w:lineRule="auto"/>
              <w:jc w:val="center"/>
              <w:rPr>
                <w:rFonts w:ascii="Times New Roman" w:hAnsi="Times New Roman" w:cs="Times New Roman"/>
                <w:sz w:val="24"/>
                <w:szCs w:val="24"/>
                <w:lang w:eastAsia="hr-HR"/>
              </w:rPr>
            </w:pPr>
            <w:r w:rsidRPr="004361F3">
              <w:rPr>
                <w:rFonts w:ascii="Times New Roman" w:hAnsi="Times New Roman" w:cs="Times New Roman"/>
                <w:sz w:val="24"/>
                <w:szCs w:val="24"/>
                <w:lang w:eastAsia="hr-HR"/>
              </w:rPr>
              <w:t>7,5+2</w:t>
            </w:r>
          </w:p>
        </w:tc>
        <w:tc>
          <w:tcPr>
            <w:tcW w:w="794" w:type="dxa"/>
            <w:vAlign w:val="center"/>
          </w:tcPr>
          <w:p w14:paraId="2A41C5A2" w14:textId="77777777" w:rsidR="004361F3" w:rsidRPr="004361F3" w:rsidRDefault="004361F3" w:rsidP="004361F3">
            <w:pPr>
              <w:spacing w:after="0" w:line="240" w:lineRule="auto"/>
              <w:jc w:val="center"/>
              <w:rPr>
                <w:rFonts w:ascii="Times New Roman" w:hAnsi="Times New Roman" w:cs="Times New Roman"/>
                <w:sz w:val="24"/>
                <w:szCs w:val="24"/>
                <w:lang w:eastAsia="hr-HR"/>
              </w:rPr>
            </w:pPr>
            <w:r w:rsidRPr="004361F3">
              <w:rPr>
                <w:rFonts w:ascii="Times New Roman" w:hAnsi="Times New Roman" w:cs="Times New Roman"/>
                <w:sz w:val="24"/>
                <w:szCs w:val="24"/>
                <w:lang w:eastAsia="hr-HR"/>
              </w:rPr>
              <w:t>7,5</w:t>
            </w:r>
          </w:p>
        </w:tc>
        <w:tc>
          <w:tcPr>
            <w:tcW w:w="794" w:type="dxa"/>
            <w:vAlign w:val="center"/>
          </w:tcPr>
          <w:p w14:paraId="3847A328" w14:textId="77777777" w:rsidR="004361F3" w:rsidRPr="004361F3" w:rsidRDefault="004361F3" w:rsidP="004361F3">
            <w:pPr>
              <w:spacing w:after="0" w:line="240" w:lineRule="auto"/>
              <w:jc w:val="center"/>
              <w:rPr>
                <w:rFonts w:ascii="Times New Roman" w:hAnsi="Times New Roman" w:cs="Times New Roman"/>
                <w:sz w:val="24"/>
                <w:szCs w:val="24"/>
                <w:lang w:eastAsia="hr-HR"/>
              </w:rPr>
            </w:pPr>
            <w:r w:rsidRPr="004361F3">
              <w:rPr>
                <w:rFonts w:ascii="Times New Roman" w:hAnsi="Times New Roman" w:cs="Times New Roman"/>
                <w:sz w:val="24"/>
                <w:szCs w:val="24"/>
                <w:lang w:eastAsia="hr-HR"/>
              </w:rPr>
              <w:t>7,5</w:t>
            </w:r>
          </w:p>
        </w:tc>
        <w:tc>
          <w:tcPr>
            <w:tcW w:w="794" w:type="dxa"/>
            <w:vAlign w:val="center"/>
          </w:tcPr>
          <w:p w14:paraId="2F4AFE10" w14:textId="77777777" w:rsidR="004361F3" w:rsidRPr="004361F3" w:rsidRDefault="004361F3" w:rsidP="004361F3">
            <w:pPr>
              <w:spacing w:after="0" w:line="240" w:lineRule="auto"/>
              <w:jc w:val="center"/>
              <w:rPr>
                <w:rFonts w:ascii="Times New Roman" w:hAnsi="Times New Roman" w:cs="Times New Roman"/>
                <w:sz w:val="24"/>
                <w:szCs w:val="24"/>
                <w:lang w:eastAsia="hr-HR"/>
              </w:rPr>
            </w:pPr>
            <w:r w:rsidRPr="004361F3">
              <w:rPr>
                <w:rFonts w:ascii="Times New Roman" w:hAnsi="Times New Roman" w:cs="Times New Roman"/>
                <w:sz w:val="24"/>
                <w:szCs w:val="24"/>
                <w:lang w:eastAsia="hr-HR"/>
              </w:rPr>
              <w:t>7,5</w:t>
            </w:r>
          </w:p>
        </w:tc>
        <w:tc>
          <w:tcPr>
            <w:tcW w:w="794" w:type="dxa"/>
            <w:vAlign w:val="center"/>
          </w:tcPr>
          <w:p w14:paraId="6B017F0E" w14:textId="77777777" w:rsidR="004361F3" w:rsidRPr="004361F3" w:rsidRDefault="004361F3" w:rsidP="004361F3">
            <w:pPr>
              <w:spacing w:after="0" w:line="240" w:lineRule="auto"/>
              <w:jc w:val="center"/>
              <w:rPr>
                <w:rFonts w:ascii="Times New Roman" w:hAnsi="Times New Roman" w:cs="Times New Roman"/>
                <w:sz w:val="24"/>
                <w:szCs w:val="24"/>
                <w:lang w:eastAsia="hr-HR"/>
              </w:rPr>
            </w:pPr>
            <w:r w:rsidRPr="004361F3">
              <w:rPr>
                <w:rFonts w:ascii="Times New Roman" w:hAnsi="Times New Roman" w:cs="Times New Roman"/>
                <w:sz w:val="24"/>
                <w:szCs w:val="24"/>
                <w:lang w:eastAsia="hr-HR"/>
              </w:rPr>
              <w:t>7,5</w:t>
            </w:r>
          </w:p>
        </w:tc>
        <w:tc>
          <w:tcPr>
            <w:tcW w:w="794" w:type="dxa"/>
            <w:vAlign w:val="center"/>
          </w:tcPr>
          <w:p w14:paraId="337434B9" w14:textId="77777777" w:rsidR="004361F3" w:rsidRPr="004361F3" w:rsidRDefault="004361F3" w:rsidP="004361F3">
            <w:pPr>
              <w:spacing w:after="0" w:line="240" w:lineRule="auto"/>
              <w:jc w:val="center"/>
              <w:rPr>
                <w:rFonts w:ascii="Times New Roman" w:hAnsi="Times New Roman" w:cs="Times New Roman"/>
                <w:sz w:val="24"/>
                <w:szCs w:val="24"/>
                <w:lang w:eastAsia="hr-HR"/>
              </w:rPr>
            </w:pPr>
            <w:r w:rsidRPr="004361F3">
              <w:rPr>
                <w:rFonts w:ascii="Times New Roman" w:hAnsi="Times New Roman" w:cs="Times New Roman"/>
                <w:sz w:val="24"/>
                <w:szCs w:val="24"/>
                <w:lang w:eastAsia="hr-HR"/>
              </w:rPr>
              <w:t>7,5</w:t>
            </w:r>
          </w:p>
        </w:tc>
        <w:tc>
          <w:tcPr>
            <w:tcW w:w="1077" w:type="dxa"/>
            <w:vAlign w:val="center"/>
          </w:tcPr>
          <w:p w14:paraId="0C1761C5" w14:textId="77777777" w:rsidR="004361F3" w:rsidRPr="004361F3" w:rsidRDefault="004361F3" w:rsidP="004361F3">
            <w:pPr>
              <w:spacing w:after="0" w:line="240" w:lineRule="auto"/>
              <w:jc w:val="center"/>
              <w:rPr>
                <w:rFonts w:ascii="Times New Roman" w:hAnsi="Times New Roman" w:cs="Times New Roman"/>
                <w:b/>
                <w:bCs/>
                <w:sz w:val="24"/>
                <w:szCs w:val="24"/>
                <w:lang w:eastAsia="hr-HR"/>
              </w:rPr>
            </w:pPr>
          </w:p>
        </w:tc>
      </w:tr>
      <w:tr w:rsidR="004361F3" w:rsidRPr="004361F3" w14:paraId="56C58F38" w14:textId="77777777" w:rsidTr="00942BD0">
        <w:trPr>
          <w:trHeight w:val="397"/>
          <w:jc w:val="center"/>
        </w:trPr>
        <w:tc>
          <w:tcPr>
            <w:tcW w:w="1562" w:type="dxa"/>
            <w:vAlign w:val="center"/>
          </w:tcPr>
          <w:p w14:paraId="5EFB6859" w14:textId="77777777" w:rsidR="004361F3" w:rsidRPr="004361F3" w:rsidRDefault="004361F3" w:rsidP="004361F3">
            <w:pPr>
              <w:spacing w:after="0" w:line="240" w:lineRule="auto"/>
              <w:jc w:val="center"/>
              <w:rPr>
                <w:rFonts w:ascii="Times New Roman" w:hAnsi="Times New Roman" w:cs="Times New Roman"/>
                <w:b/>
                <w:bCs/>
                <w:sz w:val="24"/>
                <w:szCs w:val="24"/>
                <w:lang w:eastAsia="hr-HR"/>
              </w:rPr>
            </w:pPr>
            <w:proofErr w:type="spellStart"/>
            <w:r w:rsidRPr="004361F3">
              <w:rPr>
                <w:rFonts w:ascii="Times New Roman" w:hAnsi="Times New Roman" w:cs="Times New Roman"/>
                <w:b/>
                <w:bCs/>
                <w:sz w:val="24"/>
                <w:szCs w:val="24"/>
                <w:lang w:eastAsia="hr-HR"/>
              </w:rPr>
              <w:t>Mjesečno</w:t>
            </w:r>
            <w:proofErr w:type="spellEnd"/>
          </w:p>
          <w:p w14:paraId="6DDEF552" w14:textId="77777777" w:rsidR="004361F3" w:rsidRPr="004361F3" w:rsidRDefault="004361F3" w:rsidP="004361F3">
            <w:pPr>
              <w:spacing w:after="0" w:line="240" w:lineRule="auto"/>
              <w:jc w:val="center"/>
              <w:rPr>
                <w:rFonts w:ascii="Times New Roman" w:hAnsi="Times New Roman" w:cs="Times New Roman"/>
                <w:b/>
                <w:bCs/>
                <w:sz w:val="24"/>
                <w:szCs w:val="24"/>
                <w:lang w:eastAsia="hr-HR"/>
              </w:rPr>
            </w:pPr>
            <w:r w:rsidRPr="004361F3">
              <w:rPr>
                <w:rFonts w:ascii="Times New Roman" w:hAnsi="Times New Roman" w:cs="Times New Roman"/>
                <w:b/>
                <w:bCs/>
                <w:sz w:val="24"/>
                <w:szCs w:val="24"/>
                <w:lang w:eastAsia="hr-HR"/>
              </w:rPr>
              <w:t>(</w:t>
            </w:r>
            <w:proofErr w:type="spellStart"/>
            <w:r w:rsidRPr="004361F3">
              <w:rPr>
                <w:rFonts w:ascii="Times New Roman" w:hAnsi="Times New Roman" w:cs="Times New Roman"/>
                <w:b/>
                <w:bCs/>
                <w:sz w:val="24"/>
                <w:szCs w:val="24"/>
                <w:lang w:eastAsia="hr-HR"/>
              </w:rPr>
              <w:t>tromjesečje</w:t>
            </w:r>
            <w:proofErr w:type="spellEnd"/>
            <w:r w:rsidRPr="004361F3">
              <w:rPr>
                <w:rFonts w:ascii="Times New Roman" w:hAnsi="Times New Roman" w:cs="Times New Roman"/>
                <w:b/>
                <w:bCs/>
                <w:sz w:val="24"/>
                <w:szCs w:val="24"/>
                <w:lang w:eastAsia="hr-HR"/>
              </w:rPr>
              <w:t>)</w:t>
            </w:r>
          </w:p>
        </w:tc>
        <w:tc>
          <w:tcPr>
            <w:tcW w:w="794" w:type="dxa"/>
            <w:vAlign w:val="center"/>
          </w:tcPr>
          <w:p w14:paraId="1D764693" w14:textId="77777777" w:rsidR="004361F3" w:rsidRPr="004361F3" w:rsidRDefault="004361F3" w:rsidP="004361F3">
            <w:pPr>
              <w:spacing w:after="0" w:line="240" w:lineRule="auto"/>
              <w:jc w:val="center"/>
              <w:rPr>
                <w:rFonts w:ascii="Times New Roman" w:hAnsi="Times New Roman" w:cs="Times New Roman"/>
                <w:sz w:val="24"/>
                <w:szCs w:val="24"/>
                <w:lang w:eastAsia="hr-HR"/>
              </w:rPr>
            </w:pPr>
            <w:r w:rsidRPr="004361F3">
              <w:rPr>
                <w:rFonts w:ascii="Times New Roman" w:hAnsi="Times New Roman" w:cs="Times New Roman"/>
                <w:sz w:val="24"/>
                <w:szCs w:val="24"/>
                <w:lang w:eastAsia="hr-HR"/>
              </w:rPr>
              <w:t>1</w:t>
            </w:r>
          </w:p>
        </w:tc>
        <w:tc>
          <w:tcPr>
            <w:tcW w:w="794" w:type="dxa"/>
            <w:vAlign w:val="center"/>
          </w:tcPr>
          <w:p w14:paraId="5D7E2B93" w14:textId="77777777" w:rsidR="004361F3" w:rsidRPr="004361F3" w:rsidRDefault="004361F3" w:rsidP="004361F3">
            <w:pPr>
              <w:spacing w:after="0" w:line="240" w:lineRule="auto"/>
              <w:jc w:val="center"/>
              <w:rPr>
                <w:rFonts w:ascii="Times New Roman" w:hAnsi="Times New Roman" w:cs="Times New Roman"/>
                <w:sz w:val="24"/>
                <w:szCs w:val="24"/>
                <w:lang w:eastAsia="hr-HR"/>
              </w:rPr>
            </w:pPr>
            <w:r w:rsidRPr="004361F3">
              <w:rPr>
                <w:rFonts w:ascii="Times New Roman" w:hAnsi="Times New Roman" w:cs="Times New Roman"/>
                <w:sz w:val="24"/>
                <w:szCs w:val="24"/>
                <w:lang w:eastAsia="hr-HR"/>
              </w:rPr>
              <w:t>2</w:t>
            </w:r>
          </w:p>
        </w:tc>
        <w:tc>
          <w:tcPr>
            <w:tcW w:w="794" w:type="dxa"/>
            <w:vAlign w:val="center"/>
          </w:tcPr>
          <w:p w14:paraId="4C5A8CC1" w14:textId="77777777" w:rsidR="004361F3" w:rsidRPr="004361F3" w:rsidRDefault="004361F3" w:rsidP="004361F3">
            <w:pPr>
              <w:spacing w:after="0" w:line="240" w:lineRule="auto"/>
              <w:jc w:val="center"/>
              <w:rPr>
                <w:rFonts w:ascii="Times New Roman" w:hAnsi="Times New Roman" w:cs="Times New Roman"/>
                <w:sz w:val="24"/>
                <w:szCs w:val="24"/>
                <w:lang w:eastAsia="hr-HR"/>
              </w:rPr>
            </w:pPr>
          </w:p>
        </w:tc>
        <w:tc>
          <w:tcPr>
            <w:tcW w:w="794" w:type="dxa"/>
            <w:vAlign w:val="center"/>
          </w:tcPr>
          <w:p w14:paraId="48D6A699" w14:textId="77777777" w:rsidR="004361F3" w:rsidRPr="004361F3" w:rsidRDefault="004361F3" w:rsidP="004361F3">
            <w:pPr>
              <w:spacing w:after="0" w:line="240" w:lineRule="auto"/>
              <w:jc w:val="center"/>
              <w:rPr>
                <w:rFonts w:ascii="Times New Roman" w:hAnsi="Times New Roman" w:cs="Times New Roman"/>
                <w:sz w:val="24"/>
                <w:szCs w:val="24"/>
                <w:lang w:eastAsia="hr-HR"/>
              </w:rPr>
            </w:pPr>
            <w:r w:rsidRPr="004361F3">
              <w:rPr>
                <w:rFonts w:ascii="Times New Roman" w:hAnsi="Times New Roman" w:cs="Times New Roman"/>
                <w:sz w:val="24"/>
                <w:szCs w:val="24"/>
                <w:lang w:eastAsia="hr-HR"/>
              </w:rPr>
              <w:t>2</w:t>
            </w:r>
          </w:p>
        </w:tc>
        <w:tc>
          <w:tcPr>
            <w:tcW w:w="794" w:type="dxa"/>
            <w:vAlign w:val="center"/>
          </w:tcPr>
          <w:p w14:paraId="6DC2174B" w14:textId="77777777" w:rsidR="004361F3" w:rsidRPr="004361F3" w:rsidRDefault="004361F3" w:rsidP="004361F3">
            <w:pPr>
              <w:spacing w:after="0" w:line="240" w:lineRule="auto"/>
              <w:jc w:val="center"/>
              <w:rPr>
                <w:rFonts w:ascii="Times New Roman" w:hAnsi="Times New Roman" w:cs="Times New Roman"/>
                <w:sz w:val="24"/>
                <w:szCs w:val="24"/>
                <w:lang w:eastAsia="hr-HR"/>
              </w:rPr>
            </w:pPr>
          </w:p>
        </w:tc>
        <w:tc>
          <w:tcPr>
            <w:tcW w:w="794" w:type="dxa"/>
            <w:vAlign w:val="center"/>
          </w:tcPr>
          <w:p w14:paraId="4A047EAC" w14:textId="77777777" w:rsidR="004361F3" w:rsidRPr="004361F3" w:rsidRDefault="004361F3" w:rsidP="004361F3">
            <w:pPr>
              <w:spacing w:after="0" w:line="240" w:lineRule="auto"/>
              <w:jc w:val="center"/>
              <w:rPr>
                <w:rFonts w:ascii="Times New Roman" w:hAnsi="Times New Roman" w:cs="Times New Roman"/>
                <w:sz w:val="24"/>
                <w:szCs w:val="24"/>
                <w:lang w:eastAsia="hr-HR"/>
              </w:rPr>
            </w:pPr>
          </w:p>
        </w:tc>
        <w:tc>
          <w:tcPr>
            <w:tcW w:w="794" w:type="dxa"/>
            <w:vAlign w:val="center"/>
          </w:tcPr>
          <w:p w14:paraId="297C7204" w14:textId="77777777" w:rsidR="004361F3" w:rsidRPr="004361F3" w:rsidRDefault="004361F3" w:rsidP="004361F3">
            <w:pPr>
              <w:spacing w:after="0" w:line="240" w:lineRule="auto"/>
              <w:jc w:val="center"/>
              <w:rPr>
                <w:rFonts w:ascii="Times New Roman" w:hAnsi="Times New Roman" w:cs="Times New Roman"/>
                <w:sz w:val="24"/>
                <w:szCs w:val="24"/>
                <w:lang w:eastAsia="hr-HR"/>
              </w:rPr>
            </w:pPr>
            <w:r w:rsidRPr="004361F3">
              <w:rPr>
                <w:rFonts w:ascii="Times New Roman" w:hAnsi="Times New Roman" w:cs="Times New Roman"/>
                <w:sz w:val="24"/>
                <w:szCs w:val="24"/>
                <w:lang w:eastAsia="hr-HR"/>
              </w:rPr>
              <w:t>2</w:t>
            </w:r>
          </w:p>
        </w:tc>
        <w:tc>
          <w:tcPr>
            <w:tcW w:w="794" w:type="dxa"/>
            <w:vAlign w:val="center"/>
          </w:tcPr>
          <w:p w14:paraId="262EBBA7" w14:textId="77777777" w:rsidR="004361F3" w:rsidRPr="004361F3" w:rsidRDefault="004361F3" w:rsidP="004361F3">
            <w:pPr>
              <w:spacing w:after="0" w:line="240" w:lineRule="auto"/>
              <w:jc w:val="center"/>
              <w:rPr>
                <w:rFonts w:ascii="Times New Roman" w:hAnsi="Times New Roman" w:cs="Times New Roman"/>
                <w:sz w:val="24"/>
                <w:szCs w:val="24"/>
                <w:lang w:eastAsia="hr-HR"/>
              </w:rPr>
            </w:pPr>
          </w:p>
        </w:tc>
        <w:tc>
          <w:tcPr>
            <w:tcW w:w="794" w:type="dxa"/>
            <w:vAlign w:val="center"/>
          </w:tcPr>
          <w:p w14:paraId="69E1B1FC" w14:textId="77777777" w:rsidR="004361F3" w:rsidRPr="004361F3" w:rsidRDefault="004361F3" w:rsidP="004361F3">
            <w:pPr>
              <w:spacing w:after="0" w:line="240" w:lineRule="auto"/>
              <w:jc w:val="center"/>
              <w:rPr>
                <w:rFonts w:ascii="Times New Roman" w:hAnsi="Times New Roman" w:cs="Times New Roman"/>
                <w:sz w:val="24"/>
                <w:szCs w:val="24"/>
                <w:lang w:eastAsia="hr-HR"/>
              </w:rPr>
            </w:pPr>
          </w:p>
        </w:tc>
        <w:tc>
          <w:tcPr>
            <w:tcW w:w="794" w:type="dxa"/>
            <w:vAlign w:val="center"/>
          </w:tcPr>
          <w:p w14:paraId="1275F2DB" w14:textId="77777777" w:rsidR="004361F3" w:rsidRPr="004361F3" w:rsidRDefault="004361F3" w:rsidP="004361F3">
            <w:pPr>
              <w:spacing w:after="0" w:line="240" w:lineRule="auto"/>
              <w:jc w:val="center"/>
              <w:rPr>
                <w:rFonts w:ascii="Times New Roman" w:hAnsi="Times New Roman" w:cs="Times New Roman"/>
                <w:sz w:val="24"/>
                <w:szCs w:val="24"/>
                <w:lang w:eastAsia="hr-HR"/>
              </w:rPr>
            </w:pPr>
          </w:p>
        </w:tc>
        <w:tc>
          <w:tcPr>
            <w:tcW w:w="794" w:type="dxa"/>
            <w:vAlign w:val="center"/>
          </w:tcPr>
          <w:p w14:paraId="51F27B06" w14:textId="77777777" w:rsidR="004361F3" w:rsidRPr="004361F3" w:rsidRDefault="004361F3" w:rsidP="004361F3">
            <w:pPr>
              <w:spacing w:after="0" w:line="240" w:lineRule="auto"/>
              <w:jc w:val="center"/>
              <w:rPr>
                <w:rFonts w:ascii="Times New Roman" w:hAnsi="Times New Roman" w:cs="Times New Roman"/>
                <w:sz w:val="24"/>
                <w:szCs w:val="24"/>
                <w:lang w:eastAsia="hr-HR"/>
              </w:rPr>
            </w:pPr>
          </w:p>
        </w:tc>
        <w:tc>
          <w:tcPr>
            <w:tcW w:w="794" w:type="dxa"/>
            <w:vAlign w:val="center"/>
          </w:tcPr>
          <w:p w14:paraId="5E66693F" w14:textId="77777777" w:rsidR="004361F3" w:rsidRPr="004361F3" w:rsidRDefault="004361F3" w:rsidP="004361F3">
            <w:pPr>
              <w:spacing w:after="0" w:line="240" w:lineRule="auto"/>
              <w:jc w:val="center"/>
              <w:rPr>
                <w:rFonts w:ascii="Times New Roman" w:hAnsi="Times New Roman" w:cs="Times New Roman"/>
                <w:sz w:val="24"/>
                <w:szCs w:val="24"/>
                <w:lang w:eastAsia="hr-HR"/>
              </w:rPr>
            </w:pPr>
          </w:p>
        </w:tc>
        <w:tc>
          <w:tcPr>
            <w:tcW w:w="1077" w:type="dxa"/>
            <w:vAlign w:val="center"/>
          </w:tcPr>
          <w:p w14:paraId="19E08E73" w14:textId="77777777" w:rsidR="004361F3" w:rsidRPr="004361F3" w:rsidRDefault="004361F3" w:rsidP="004361F3">
            <w:pPr>
              <w:spacing w:after="0" w:line="240" w:lineRule="auto"/>
              <w:jc w:val="center"/>
              <w:rPr>
                <w:rFonts w:ascii="Times New Roman" w:hAnsi="Times New Roman" w:cs="Times New Roman"/>
                <w:b/>
                <w:bCs/>
                <w:sz w:val="24"/>
                <w:szCs w:val="24"/>
                <w:lang w:eastAsia="hr-HR"/>
              </w:rPr>
            </w:pPr>
            <w:r w:rsidRPr="004361F3">
              <w:rPr>
                <w:rFonts w:ascii="Times New Roman" w:hAnsi="Times New Roman" w:cs="Times New Roman"/>
                <w:b/>
                <w:bCs/>
                <w:sz w:val="24"/>
                <w:szCs w:val="24"/>
                <w:lang w:eastAsia="hr-HR"/>
              </w:rPr>
              <w:t>7</w:t>
            </w:r>
          </w:p>
        </w:tc>
      </w:tr>
      <w:tr w:rsidR="004361F3" w:rsidRPr="004361F3" w14:paraId="02F7F889" w14:textId="77777777" w:rsidTr="004361F3">
        <w:trPr>
          <w:trHeight w:val="397"/>
          <w:jc w:val="center"/>
        </w:trPr>
        <w:tc>
          <w:tcPr>
            <w:tcW w:w="1562" w:type="dxa"/>
            <w:vAlign w:val="center"/>
          </w:tcPr>
          <w:p w14:paraId="74142F15" w14:textId="77777777" w:rsidR="004361F3" w:rsidRPr="004361F3" w:rsidRDefault="004361F3" w:rsidP="004361F3">
            <w:pPr>
              <w:spacing w:after="0" w:line="240" w:lineRule="auto"/>
              <w:jc w:val="center"/>
              <w:rPr>
                <w:rFonts w:ascii="Times New Roman" w:hAnsi="Times New Roman" w:cs="Times New Roman"/>
                <w:b/>
                <w:bCs/>
                <w:sz w:val="24"/>
                <w:szCs w:val="24"/>
                <w:lang w:eastAsia="hr-HR"/>
              </w:rPr>
            </w:pPr>
          </w:p>
        </w:tc>
        <w:tc>
          <w:tcPr>
            <w:tcW w:w="794" w:type="dxa"/>
            <w:vAlign w:val="center"/>
          </w:tcPr>
          <w:p w14:paraId="455F2D5E" w14:textId="77777777" w:rsidR="004361F3" w:rsidRPr="004361F3" w:rsidRDefault="004361F3" w:rsidP="004361F3">
            <w:pPr>
              <w:spacing w:after="0" w:line="240" w:lineRule="auto"/>
              <w:jc w:val="center"/>
              <w:rPr>
                <w:rFonts w:ascii="Times New Roman" w:hAnsi="Times New Roman" w:cs="Times New Roman"/>
                <w:sz w:val="24"/>
                <w:szCs w:val="24"/>
                <w:lang w:eastAsia="hr-HR"/>
              </w:rPr>
            </w:pPr>
          </w:p>
        </w:tc>
        <w:tc>
          <w:tcPr>
            <w:tcW w:w="794" w:type="dxa"/>
            <w:vAlign w:val="center"/>
          </w:tcPr>
          <w:p w14:paraId="6F5C48FC" w14:textId="77777777" w:rsidR="004361F3" w:rsidRPr="004361F3" w:rsidRDefault="004361F3" w:rsidP="004361F3">
            <w:pPr>
              <w:spacing w:after="0" w:line="240" w:lineRule="auto"/>
              <w:jc w:val="center"/>
              <w:rPr>
                <w:rFonts w:ascii="Times New Roman" w:hAnsi="Times New Roman" w:cs="Times New Roman"/>
                <w:sz w:val="24"/>
                <w:szCs w:val="24"/>
                <w:lang w:eastAsia="hr-HR"/>
              </w:rPr>
            </w:pPr>
          </w:p>
        </w:tc>
        <w:tc>
          <w:tcPr>
            <w:tcW w:w="794" w:type="dxa"/>
            <w:vAlign w:val="center"/>
          </w:tcPr>
          <w:p w14:paraId="4268E395" w14:textId="77777777" w:rsidR="004361F3" w:rsidRPr="004361F3" w:rsidRDefault="004361F3" w:rsidP="004361F3">
            <w:pPr>
              <w:spacing w:after="0" w:line="240" w:lineRule="auto"/>
              <w:jc w:val="center"/>
              <w:rPr>
                <w:rFonts w:ascii="Times New Roman" w:hAnsi="Times New Roman" w:cs="Times New Roman"/>
                <w:sz w:val="24"/>
                <w:szCs w:val="24"/>
                <w:lang w:eastAsia="hr-HR"/>
              </w:rPr>
            </w:pPr>
          </w:p>
        </w:tc>
        <w:tc>
          <w:tcPr>
            <w:tcW w:w="794" w:type="dxa"/>
            <w:vAlign w:val="center"/>
          </w:tcPr>
          <w:p w14:paraId="4CEFA4AB" w14:textId="77777777" w:rsidR="004361F3" w:rsidRPr="004361F3" w:rsidRDefault="004361F3" w:rsidP="004361F3">
            <w:pPr>
              <w:spacing w:after="0" w:line="240" w:lineRule="auto"/>
              <w:jc w:val="center"/>
              <w:rPr>
                <w:rFonts w:ascii="Times New Roman" w:hAnsi="Times New Roman" w:cs="Times New Roman"/>
                <w:sz w:val="24"/>
                <w:szCs w:val="24"/>
                <w:lang w:eastAsia="hr-HR"/>
              </w:rPr>
            </w:pPr>
          </w:p>
        </w:tc>
        <w:tc>
          <w:tcPr>
            <w:tcW w:w="794" w:type="dxa"/>
            <w:vAlign w:val="center"/>
          </w:tcPr>
          <w:p w14:paraId="208D1049" w14:textId="77777777" w:rsidR="004361F3" w:rsidRPr="004361F3" w:rsidRDefault="004361F3" w:rsidP="004361F3">
            <w:pPr>
              <w:spacing w:after="0" w:line="240" w:lineRule="auto"/>
              <w:jc w:val="center"/>
              <w:rPr>
                <w:rFonts w:ascii="Times New Roman" w:hAnsi="Times New Roman" w:cs="Times New Roman"/>
                <w:sz w:val="24"/>
                <w:szCs w:val="24"/>
                <w:lang w:eastAsia="hr-HR"/>
              </w:rPr>
            </w:pPr>
          </w:p>
        </w:tc>
        <w:tc>
          <w:tcPr>
            <w:tcW w:w="794" w:type="dxa"/>
            <w:vAlign w:val="center"/>
          </w:tcPr>
          <w:p w14:paraId="5EB68407" w14:textId="77777777" w:rsidR="004361F3" w:rsidRPr="004361F3" w:rsidRDefault="004361F3" w:rsidP="004361F3">
            <w:pPr>
              <w:spacing w:after="0" w:line="240" w:lineRule="auto"/>
              <w:jc w:val="center"/>
              <w:rPr>
                <w:rFonts w:ascii="Times New Roman" w:hAnsi="Times New Roman" w:cs="Times New Roman"/>
                <w:sz w:val="24"/>
                <w:szCs w:val="24"/>
                <w:lang w:eastAsia="hr-HR"/>
              </w:rPr>
            </w:pPr>
          </w:p>
        </w:tc>
        <w:tc>
          <w:tcPr>
            <w:tcW w:w="794" w:type="dxa"/>
            <w:vAlign w:val="center"/>
          </w:tcPr>
          <w:p w14:paraId="1AF3F3A3" w14:textId="77777777" w:rsidR="004361F3" w:rsidRPr="004361F3" w:rsidRDefault="004361F3" w:rsidP="004361F3">
            <w:pPr>
              <w:spacing w:after="0" w:line="240" w:lineRule="auto"/>
              <w:jc w:val="center"/>
              <w:rPr>
                <w:rFonts w:ascii="Times New Roman" w:hAnsi="Times New Roman" w:cs="Times New Roman"/>
                <w:sz w:val="24"/>
                <w:szCs w:val="24"/>
                <w:lang w:eastAsia="hr-HR"/>
              </w:rPr>
            </w:pPr>
          </w:p>
        </w:tc>
        <w:tc>
          <w:tcPr>
            <w:tcW w:w="794" w:type="dxa"/>
            <w:vAlign w:val="center"/>
          </w:tcPr>
          <w:p w14:paraId="1BD667B1" w14:textId="77777777" w:rsidR="004361F3" w:rsidRPr="004361F3" w:rsidRDefault="004361F3" w:rsidP="004361F3">
            <w:pPr>
              <w:spacing w:after="0" w:line="240" w:lineRule="auto"/>
              <w:jc w:val="center"/>
              <w:rPr>
                <w:rFonts w:ascii="Times New Roman" w:hAnsi="Times New Roman" w:cs="Times New Roman"/>
                <w:sz w:val="24"/>
                <w:szCs w:val="24"/>
                <w:lang w:eastAsia="hr-HR"/>
              </w:rPr>
            </w:pPr>
          </w:p>
        </w:tc>
        <w:tc>
          <w:tcPr>
            <w:tcW w:w="794" w:type="dxa"/>
            <w:vAlign w:val="center"/>
          </w:tcPr>
          <w:p w14:paraId="0B54C2FA" w14:textId="77777777" w:rsidR="004361F3" w:rsidRPr="004361F3" w:rsidRDefault="004361F3" w:rsidP="004361F3">
            <w:pPr>
              <w:spacing w:after="0" w:line="240" w:lineRule="auto"/>
              <w:jc w:val="center"/>
              <w:rPr>
                <w:rFonts w:ascii="Times New Roman" w:hAnsi="Times New Roman" w:cs="Times New Roman"/>
                <w:sz w:val="24"/>
                <w:szCs w:val="24"/>
                <w:lang w:eastAsia="hr-HR"/>
              </w:rPr>
            </w:pPr>
          </w:p>
        </w:tc>
        <w:tc>
          <w:tcPr>
            <w:tcW w:w="794" w:type="dxa"/>
            <w:vAlign w:val="center"/>
          </w:tcPr>
          <w:p w14:paraId="4DC8A3D9" w14:textId="77777777" w:rsidR="004361F3" w:rsidRPr="004361F3" w:rsidRDefault="004361F3" w:rsidP="004361F3">
            <w:pPr>
              <w:spacing w:after="0" w:line="240" w:lineRule="auto"/>
              <w:jc w:val="center"/>
              <w:rPr>
                <w:rFonts w:ascii="Times New Roman" w:hAnsi="Times New Roman" w:cs="Times New Roman"/>
                <w:sz w:val="24"/>
                <w:szCs w:val="24"/>
                <w:lang w:eastAsia="hr-HR"/>
              </w:rPr>
            </w:pPr>
          </w:p>
        </w:tc>
        <w:tc>
          <w:tcPr>
            <w:tcW w:w="794" w:type="dxa"/>
            <w:vAlign w:val="center"/>
          </w:tcPr>
          <w:p w14:paraId="25428A0F" w14:textId="77777777" w:rsidR="004361F3" w:rsidRPr="004361F3" w:rsidRDefault="004361F3" w:rsidP="004361F3">
            <w:pPr>
              <w:spacing w:after="0" w:line="240" w:lineRule="auto"/>
              <w:jc w:val="center"/>
              <w:rPr>
                <w:rFonts w:ascii="Times New Roman" w:hAnsi="Times New Roman" w:cs="Times New Roman"/>
                <w:sz w:val="24"/>
                <w:szCs w:val="24"/>
                <w:lang w:eastAsia="hr-HR"/>
              </w:rPr>
            </w:pPr>
          </w:p>
        </w:tc>
        <w:tc>
          <w:tcPr>
            <w:tcW w:w="794" w:type="dxa"/>
            <w:vAlign w:val="center"/>
          </w:tcPr>
          <w:p w14:paraId="04B72D35" w14:textId="77777777" w:rsidR="004361F3" w:rsidRPr="004361F3" w:rsidRDefault="004361F3" w:rsidP="004361F3">
            <w:pPr>
              <w:spacing w:after="0" w:line="240" w:lineRule="auto"/>
              <w:jc w:val="center"/>
              <w:rPr>
                <w:rFonts w:ascii="Times New Roman" w:hAnsi="Times New Roman" w:cs="Times New Roman"/>
                <w:sz w:val="24"/>
                <w:szCs w:val="24"/>
                <w:lang w:eastAsia="hr-HR"/>
              </w:rPr>
            </w:pPr>
          </w:p>
        </w:tc>
        <w:tc>
          <w:tcPr>
            <w:tcW w:w="1077" w:type="dxa"/>
            <w:shd w:val="clear" w:color="auto" w:fill="D9D9D9"/>
            <w:vAlign w:val="center"/>
          </w:tcPr>
          <w:p w14:paraId="024DEFDF" w14:textId="77777777" w:rsidR="004361F3" w:rsidRPr="004361F3" w:rsidRDefault="004361F3" w:rsidP="004361F3">
            <w:pPr>
              <w:spacing w:after="0" w:line="240" w:lineRule="auto"/>
              <w:jc w:val="center"/>
              <w:rPr>
                <w:rFonts w:ascii="Times New Roman" w:hAnsi="Times New Roman" w:cs="Times New Roman"/>
                <w:b/>
                <w:bCs/>
                <w:sz w:val="24"/>
                <w:szCs w:val="24"/>
                <w:lang w:eastAsia="hr-HR"/>
              </w:rPr>
            </w:pPr>
            <w:r w:rsidRPr="004361F3">
              <w:rPr>
                <w:rFonts w:ascii="Times New Roman" w:hAnsi="Times New Roman" w:cs="Times New Roman"/>
                <w:b/>
                <w:bCs/>
                <w:sz w:val="24"/>
                <w:szCs w:val="24"/>
                <w:lang w:eastAsia="hr-HR"/>
              </w:rPr>
              <w:t>386,5</w:t>
            </w:r>
          </w:p>
        </w:tc>
      </w:tr>
    </w:tbl>
    <w:p w14:paraId="7E064DED" w14:textId="77777777" w:rsidR="004361F3" w:rsidRPr="004361F3" w:rsidRDefault="004361F3" w:rsidP="004361F3">
      <w:pPr>
        <w:spacing w:before="240" w:after="0" w:line="240" w:lineRule="auto"/>
        <w:rPr>
          <w:rFonts w:ascii="Times New Roman" w:eastAsia="Times New Roman" w:hAnsi="Times New Roman" w:cs="Times New Roman"/>
          <w:sz w:val="24"/>
          <w:szCs w:val="24"/>
          <w:lang w:eastAsia="hr-HR"/>
        </w:rPr>
      </w:pPr>
    </w:p>
    <w:p w14:paraId="52E869BD" w14:textId="77777777" w:rsidR="004361F3" w:rsidRPr="004361F3" w:rsidRDefault="004361F3" w:rsidP="004361F3">
      <w:pPr>
        <w:spacing w:after="0" w:line="240" w:lineRule="auto"/>
        <w:jc w:val="both"/>
        <w:rPr>
          <w:rFonts w:ascii="Times New Roman" w:eastAsia="Times New Roman" w:hAnsi="Times New Roman" w:cs="Times New Roman"/>
          <w:b/>
          <w:bCs/>
          <w:sz w:val="24"/>
          <w:szCs w:val="24"/>
          <w:lang w:eastAsia="hr-HR"/>
        </w:rPr>
      </w:pPr>
      <w:r w:rsidRPr="004361F3">
        <w:rPr>
          <w:rFonts w:ascii="Times New Roman" w:eastAsia="Times New Roman" w:hAnsi="Times New Roman" w:cs="Times New Roman"/>
          <w:b/>
          <w:bCs/>
          <w:sz w:val="24"/>
          <w:szCs w:val="24"/>
          <w:lang w:eastAsia="hr-HR"/>
        </w:rPr>
        <w:t>PRIPREMANJE, KREIRANJE MATERIJALNOG I PROSTORNOG KONTEKSTA I</w:t>
      </w:r>
      <w:r w:rsidRPr="004361F3">
        <w:rPr>
          <w:rFonts w:ascii="Times New Roman" w:eastAsia="Times New Roman" w:hAnsi="Times New Roman" w:cs="Times New Roman"/>
          <w:sz w:val="24"/>
          <w:szCs w:val="24"/>
          <w:lang w:eastAsia="hr-HR"/>
        </w:rPr>
        <w:t xml:space="preserve"> </w:t>
      </w:r>
      <w:r w:rsidRPr="004361F3">
        <w:rPr>
          <w:rFonts w:ascii="Times New Roman" w:eastAsia="Times New Roman" w:hAnsi="Times New Roman" w:cs="Times New Roman"/>
          <w:b/>
          <w:bCs/>
          <w:sz w:val="24"/>
          <w:szCs w:val="24"/>
          <w:lang w:eastAsia="hr-HR"/>
        </w:rPr>
        <w:t>SURADNJA S LOKALNOM ZAJEDNICOM</w:t>
      </w:r>
    </w:p>
    <w:p w14:paraId="392D588B" w14:textId="77777777" w:rsidR="004361F3" w:rsidRPr="004361F3" w:rsidRDefault="004361F3" w:rsidP="004361F3">
      <w:pPr>
        <w:spacing w:before="240" w:after="0" w:line="240" w:lineRule="auto"/>
        <w:rPr>
          <w:rFonts w:ascii="Times New Roman" w:eastAsia="Times New Roman" w:hAnsi="Times New Roman" w:cs="Times New Roman"/>
          <w:sz w:val="24"/>
          <w:szCs w:val="24"/>
          <w:lang w:eastAsia="hr-HR"/>
        </w:rPr>
      </w:pPr>
    </w:p>
    <w:tbl>
      <w:tblPr>
        <w:tblStyle w:val="Reetkatablice13"/>
        <w:tblW w:w="0" w:type="auto"/>
        <w:tblLook w:val="04A0" w:firstRow="1" w:lastRow="0" w:firstColumn="1" w:lastColumn="0" w:noHBand="0" w:noVBand="1"/>
      </w:tblPr>
      <w:tblGrid>
        <w:gridCol w:w="4531"/>
      </w:tblGrid>
      <w:tr w:rsidR="004361F3" w:rsidRPr="004361F3" w14:paraId="7BEFEC18" w14:textId="77777777" w:rsidTr="004361F3">
        <w:trPr>
          <w:trHeight w:val="397"/>
        </w:trPr>
        <w:tc>
          <w:tcPr>
            <w:tcW w:w="4531" w:type="dxa"/>
            <w:shd w:val="clear" w:color="auto" w:fill="D9D9D9"/>
            <w:vAlign w:val="center"/>
          </w:tcPr>
          <w:p w14:paraId="1BAAA105" w14:textId="77777777" w:rsidR="004361F3" w:rsidRPr="004361F3" w:rsidRDefault="004361F3" w:rsidP="004361F3">
            <w:pPr>
              <w:spacing w:after="0" w:line="240" w:lineRule="auto"/>
              <w:jc w:val="center"/>
              <w:rPr>
                <w:rFonts w:ascii="Times New Roman" w:hAnsi="Times New Roman" w:cs="Times New Roman"/>
                <w:b/>
                <w:bCs/>
                <w:sz w:val="24"/>
                <w:szCs w:val="24"/>
                <w:lang w:eastAsia="hr-HR"/>
              </w:rPr>
            </w:pPr>
            <w:r w:rsidRPr="004361F3">
              <w:rPr>
                <w:rFonts w:ascii="Times New Roman" w:hAnsi="Times New Roman" w:cs="Times New Roman"/>
                <w:b/>
                <w:bCs/>
                <w:sz w:val="24"/>
                <w:szCs w:val="24"/>
                <w:lang w:eastAsia="hr-HR"/>
              </w:rPr>
              <w:t>PLANIRANO</w:t>
            </w:r>
          </w:p>
        </w:tc>
      </w:tr>
      <w:tr w:rsidR="004361F3" w:rsidRPr="004361F3" w14:paraId="692D6D08" w14:textId="77777777" w:rsidTr="00942BD0">
        <w:trPr>
          <w:trHeight w:val="397"/>
        </w:trPr>
        <w:tc>
          <w:tcPr>
            <w:tcW w:w="4531" w:type="dxa"/>
            <w:vAlign w:val="center"/>
          </w:tcPr>
          <w:p w14:paraId="3E414629" w14:textId="77777777" w:rsidR="004361F3" w:rsidRPr="004361F3" w:rsidRDefault="004361F3" w:rsidP="004361F3">
            <w:pPr>
              <w:spacing w:after="0" w:line="240" w:lineRule="auto"/>
              <w:rPr>
                <w:rFonts w:ascii="Times New Roman" w:hAnsi="Times New Roman" w:cs="Times New Roman"/>
                <w:b/>
                <w:bCs/>
                <w:sz w:val="24"/>
                <w:szCs w:val="24"/>
                <w:lang w:eastAsia="hr-HR"/>
              </w:rPr>
            </w:pPr>
            <w:r w:rsidRPr="004361F3">
              <w:rPr>
                <w:rFonts w:ascii="Times New Roman" w:hAnsi="Times New Roman" w:cs="Times New Roman"/>
                <w:b/>
                <w:bCs/>
                <w:sz w:val="24"/>
                <w:szCs w:val="24"/>
                <w:lang w:eastAsia="hr-HR"/>
              </w:rPr>
              <w:t xml:space="preserve">27, 50 </w:t>
            </w:r>
            <w:r w:rsidRPr="004361F3">
              <w:rPr>
                <w:rFonts w:ascii="Times New Roman" w:hAnsi="Times New Roman" w:cs="Times New Roman"/>
                <w:sz w:val="24"/>
                <w:szCs w:val="24"/>
                <w:lang w:eastAsia="hr-HR"/>
              </w:rPr>
              <w:t xml:space="preserve">sati </w:t>
            </w:r>
            <w:proofErr w:type="spellStart"/>
            <w:r w:rsidRPr="004361F3">
              <w:rPr>
                <w:rFonts w:ascii="Times New Roman" w:hAnsi="Times New Roman" w:cs="Times New Roman"/>
                <w:sz w:val="24"/>
                <w:szCs w:val="24"/>
                <w:lang w:eastAsia="hr-HR"/>
              </w:rPr>
              <w:t>na</w:t>
            </w:r>
            <w:proofErr w:type="spellEnd"/>
            <w:r w:rsidRPr="004361F3">
              <w:rPr>
                <w:rFonts w:ascii="Times New Roman" w:hAnsi="Times New Roman" w:cs="Times New Roman"/>
                <w:sz w:val="24"/>
                <w:szCs w:val="24"/>
                <w:lang w:eastAsia="hr-HR"/>
              </w:rPr>
              <w:t xml:space="preserve"> </w:t>
            </w:r>
            <w:proofErr w:type="spellStart"/>
            <w:r w:rsidRPr="004361F3">
              <w:rPr>
                <w:rFonts w:ascii="Times New Roman" w:hAnsi="Times New Roman" w:cs="Times New Roman"/>
                <w:sz w:val="24"/>
                <w:szCs w:val="24"/>
                <w:lang w:eastAsia="hr-HR"/>
              </w:rPr>
              <w:t>godišnjoj</w:t>
            </w:r>
            <w:proofErr w:type="spellEnd"/>
            <w:r w:rsidRPr="004361F3">
              <w:rPr>
                <w:rFonts w:ascii="Times New Roman" w:hAnsi="Times New Roman" w:cs="Times New Roman"/>
                <w:sz w:val="24"/>
                <w:szCs w:val="24"/>
                <w:lang w:eastAsia="hr-HR"/>
              </w:rPr>
              <w:t xml:space="preserve"> </w:t>
            </w:r>
            <w:proofErr w:type="spellStart"/>
            <w:r w:rsidRPr="004361F3">
              <w:rPr>
                <w:rFonts w:ascii="Times New Roman" w:hAnsi="Times New Roman" w:cs="Times New Roman"/>
                <w:sz w:val="24"/>
                <w:szCs w:val="24"/>
                <w:lang w:eastAsia="hr-HR"/>
              </w:rPr>
              <w:t>razini</w:t>
            </w:r>
            <w:proofErr w:type="spellEnd"/>
          </w:p>
        </w:tc>
      </w:tr>
    </w:tbl>
    <w:p w14:paraId="0EBCB974" w14:textId="77777777" w:rsidR="004361F3" w:rsidRPr="004361F3" w:rsidRDefault="004361F3" w:rsidP="004361F3">
      <w:pPr>
        <w:spacing w:before="240" w:after="0" w:line="240" w:lineRule="auto"/>
        <w:rPr>
          <w:rFonts w:ascii="Times New Roman" w:eastAsia="Times New Roman" w:hAnsi="Times New Roman" w:cs="Times New Roman"/>
          <w:sz w:val="24"/>
          <w:szCs w:val="24"/>
          <w:lang w:eastAsia="hr-HR"/>
        </w:rPr>
      </w:pPr>
    </w:p>
    <w:p w14:paraId="7923600B" w14:textId="77777777" w:rsidR="004361F3" w:rsidRPr="004361F3" w:rsidRDefault="004361F3" w:rsidP="004361F3">
      <w:pPr>
        <w:spacing w:before="240" w:after="0" w:line="240" w:lineRule="auto"/>
        <w:rPr>
          <w:rFonts w:ascii="Times New Roman" w:eastAsia="Times New Roman" w:hAnsi="Times New Roman" w:cs="Times New Roman"/>
          <w:sz w:val="24"/>
          <w:szCs w:val="24"/>
          <w:lang w:eastAsia="hr-HR"/>
        </w:rPr>
      </w:pPr>
    </w:p>
    <w:p w14:paraId="5D287C15" w14:textId="77777777" w:rsidR="004361F3" w:rsidRPr="004361F3" w:rsidRDefault="004361F3" w:rsidP="004361F3">
      <w:pPr>
        <w:spacing w:after="0" w:line="240" w:lineRule="auto"/>
        <w:rPr>
          <w:rFonts w:ascii="Times New Roman" w:eastAsia="Times New Roman" w:hAnsi="Times New Roman" w:cs="Times New Roman"/>
          <w:b/>
          <w:bCs/>
          <w:sz w:val="24"/>
          <w:szCs w:val="24"/>
          <w:lang w:eastAsia="hr-HR"/>
        </w:rPr>
      </w:pPr>
      <w:r w:rsidRPr="004361F3">
        <w:rPr>
          <w:rFonts w:ascii="Times New Roman" w:eastAsia="Times New Roman" w:hAnsi="Times New Roman" w:cs="Times New Roman"/>
          <w:b/>
          <w:bCs/>
          <w:sz w:val="24"/>
          <w:szCs w:val="24"/>
          <w:lang w:eastAsia="hr-HR"/>
        </w:rPr>
        <w:t>VIZUALNI IDENTITET VRTIĆA</w:t>
      </w:r>
    </w:p>
    <w:p w14:paraId="752D15A8" w14:textId="77777777" w:rsidR="004361F3" w:rsidRPr="004361F3" w:rsidRDefault="004361F3" w:rsidP="004361F3">
      <w:pPr>
        <w:spacing w:after="0" w:line="240" w:lineRule="auto"/>
        <w:rPr>
          <w:rFonts w:ascii="Times New Roman" w:eastAsia="Times New Roman" w:hAnsi="Times New Roman" w:cs="Times New Roman"/>
          <w:b/>
          <w:bCs/>
          <w:sz w:val="24"/>
          <w:szCs w:val="24"/>
          <w:lang w:eastAsia="hr-HR"/>
        </w:rPr>
      </w:pPr>
    </w:p>
    <w:tbl>
      <w:tblPr>
        <w:tblStyle w:val="Reetkatablice13"/>
        <w:tblW w:w="11281" w:type="dxa"/>
        <w:tblLook w:val="04A0" w:firstRow="1" w:lastRow="0" w:firstColumn="1" w:lastColumn="0" w:noHBand="0" w:noVBand="1"/>
      </w:tblPr>
      <w:tblGrid>
        <w:gridCol w:w="3118"/>
        <w:gridCol w:w="4195"/>
        <w:gridCol w:w="2211"/>
        <w:gridCol w:w="1757"/>
      </w:tblGrid>
      <w:tr w:rsidR="004361F3" w:rsidRPr="004361F3" w14:paraId="2CF7DEC8" w14:textId="77777777" w:rsidTr="004361F3">
        <w:trPr>
          <w:trHeight w:val="397"/>
        </w:trPr>
        <w:tc>
          <w:tcPr>
            <w:tcW w:w="3118" w:type="dxa"/>
            <w:shd w:val="clear" w:color="auto" w:fill="D9D9D9"/>
            <w:vAlign w:val="center"/>
          </w:tcPr>
          <w:p w14:paraId="5DA4BAAD" w14:textId="77777777" w:rsidR="004361F3" w:rsidRPr="004361F3" w:rsidRDefault="004361F3" w:rsidP="004361F3">
            <w:pPr>
              <w:spacing w:after="0" w:line="240" w:lineRule="auto"/>
              <w:jc w:val="center"/>
              <w:rPr>
                <w:rFonts w:ascii="Times New Roman" w:hAnsi="Times New Roman" w:cs="Times New Roman"/>
                <w:b/>
                <w:bCs/>
                <w:sz w:val="24"/>
                <w:szCs w:val="24"/>
                <w:lang w:eastAsia="hr-HR"/>
              </w:rPr>
            </w:pPr>
            <w:r w:rsidRPr="004361F3">
              <w:rPr>
                <w:rFonts w:ascii="Times New Roman" w:hAnsi="Times New Roman" w:cs="Times New Roman"/>
                <w:b/>
                <w:bCs/>
                <w:sz w:val="24"/>
                <w:szCs w:val="24"/>
                <w:lang w:eastAsia="hr-HR"/>
              </w:rPr>
              <w:t>PROSTOR</w:t>
            </w:r>
          </w:p>
        </w:tc>
        <w:tc>
          <w:tcPr>
            <w:tcW w:w="4195" w:type="dxa"/>
            <w:shd w:val="clear" w:color="auto" w:fill="D9D9D9"/>
            <w:vAlign w:val="center"/>
          </w:tcPr>
          <w:p w14:paraId="139A6760" w14:textId="77777777" w:rsidR="004361F3" w:rsidRPr="004361F3" w:rsidRDefault="004361F3" w:rsidP="004361F3">
            <w:pPr>
              <w:spacing w:after="0" w:line="240" w:lineRule="auto"/>
              <w:jc w:val="center"/>
              <w:rPr>
                <w:rFonts w:ascii="Times New Roman" w:hAnsi="Times New Roman" w:cs="Times New Roman"/>
                <w:b/>
                <w:bCs/>
                <w:sz w:val="24"/>
                <w:szCs w:val="24"/>
                <w:lang w:eastAsia="hr-HR"/>
              </w:rPr>
            </w:pPr>
            <w:r w:rsidRPr="004361F3">
              <w:rPr>
                <w:rFonts w:ascii="Times New Roman" w:hAnsi="Times New Roman" w:cs="Times New Roman"/>
                <w:b/>
                <w:bCs/>
                <w:sz w:val="24"/>
                <w:szCs w:val="24"/>
                <w:lang w:eastAsia="hr-HR"/>
              </w:rPr>
              <w:t>SADRŽAJ</w:t>
            </w:r>
          </w:p>
        </w:tc>
        <w:tc>
          <w:tcPr>
            <w:tcW w:w="2211" w:type="dxa"/>
            <w:shd w:val="clear" w:color="auto" w:fill="D9D9D9"/>
            <w:vAlign w:val="center"/>
          </w:tcPr>
          <w:p w14:paraId="257C9043" w14:textId="77777777" w:rsidR="004361F3" w:rsidRPr="004361F3" w:rsidRDefault="004361F3" w:rsidP="004361F3">
            <w:pPr>
              <w:spacing w:after="0" w:line="240" w:lineRule="auto"/>
              <w:jc w:val="center"/>
              <w:rPr>
                <w:rFonts w:ascii="Times New Roman" w:hAnsi="Times New Roman" w:cs="Times New Roman"/>
                <w:b/>
                <w:bCs/>
                <w:sz w:val="24"/>
                <w:szCs w:val="24"/>
                <w:lang w:eastAsia="hr-HR"/>
              </w:rPr>
            </w:pPr>
            <w:r w:rsidRPr="004361F3">
              <w:rPr>
                <w:rFonts w:ascii="Times New Roman" w:hAnsi="Times New Roman" w:cs="Times New Roman"/>
                <w:b/>
                <w:bCs/>
                <w:sz w:val="24"/>
                <w:szCs w:val="24"/>
                <w:lang w:eastAsia="hr-HR"/>
              </w:rPr>
              <w:t>NOSITELJ</w:t>
            </w:r>
          </w:p>
        </w:tc>
        <w:tc>
          <w:tcPr>
            <w:tcW w:w="1757" w:type="dxa"/>
            <w:shd w:val="clear" w:color="auto" w:fill="D9D9D9"/>
            <w:vAlign w:val="center"/>
          </w:tcPr>
          <w:p w14:paraId="36B731A2" w14:textId="77777777" w:rsidR="004361F3" w:rsidRPr="004361F3" w:rsidRDefault="004361F3" w:rsidP="004361F3">
            <w:pPr>
              <w:spacing w:after="0" w:line="240" w:lineRule="auto"/>
              <w:jc w:val="center"/>
              <w:rPr>
                <w:rFonts w:ascii="Times New Roman" w:hAnsi="Times New Roman" w:cs="Times New Roman"/>
                <w:b/>
                <w:bCs/>
                <w:sz w:val="24"/>
                <w:szCs w:val="24"/>
                <w:lang w:eastAsia="hr-HR"/>
              </w:rPr>
            </w:pPr>
            <w:r w:rsidRPr="004361F3">
              <w:rPr>
                <w:rFonts w:ascii="Times New Roman" w:hAnsi="Times New Roman" w:cs="Times New Roman"/>
                <w:b/>
                <w:bCs/>
                <w:sz w:val="24"/>
                <w:szCs w:val="24"/>
                <w:lang w:eastAsia="hr-HR"/>
              </w:rPr>
              <w:t>VRIJEME</w:t>
            </w:r>
          </w:p>
        </w:tc>
      </w:tr>
      <w:tr w:rsidR="004361F3" w:rsidRPr="004361F3" w14:paraId="78D7E57C" w14:textId="77777777" w:rsidTr="00942BD0">
        <w:trPr>
          <w:trHeight w:val="397"/>
        </w:trPr>
        <w:tc>
          <w:tcPr>
            <w:tcW w:w="3118" w:type="dxa"/>
            <w:vAlign w:val="center"/>
          </w:tcPr>
          <w:p w14:paraId="3C2A6AB6" w14:textId="77777777" w:rsidR="004361F3" w:rsidRPr="004361F3" w:rsidRDefault="004361F3" w:rsidP="004361F3">
            <w:pPr>
              <w:spacing w:after="0" w:line="240" w:lineRule="auto"/>
              <w:rPr>
                <w:rFonts w:ascii="Times New Roman" w:hAnsi="Times New Roman" w:cs="Times New Roman"/>
                <w:sz w:val="24"/>
                <w:szCs w:val="24"/>
                <w:lang w:eastAsia="hr-HR"/>
              </w:rPr>
            </w:pPr>
            <w:proofErr w:type="spellStart"/>
            <w:r w:rsidRPr="004361F3">
              <w:rPr>
                <w:rFonts w:ascii="Times New Roman" w:hAnsi="Times New Roman" w:cs="Times New Roman"/>
                <w:sz w:val="24"/>
                <w:szCs w:val="24"/>
                <w:lang w:eastAsia="hr-HR"/>
              </w:rPr>
              <w:t>Hodnici</w:t>
            </w:r>
            <w:proofErr w:type="spellEnd"/>
            <w:r w:rsidRPr="004361F3">
              <w:rPr>
                <w:rFonts w:ascii="Times New Roman" w:hAnsi="Times New Roman" w:cs="Times New Roman"/>
                <w:sz w:val="24"/>
                <w:szCs w:val="24"/>
                <w:lang w:eastAsia="hr-HR"/>
              </w:rPr>
              <w:t xml:space="preserve">, </w:t>
            </w:r>
            <w:proofErr w:type="spellStart"/>
            <w:r w:rsidRPr="004361F3">
              <w:rPr>
                <w:rFonts w:ascii="Times New Roman" w:hAnsi="Times New Roman" w:cs="Times New Roman"/>
                <w:sz w:val="24"/>
                <w:szCs w:val="24"/>
                <w:lang w:eastAsia="hr-HR"/>
              </w:rPr>
              <w:t>predprostori</w:t>
            </w:r>
            <w:proofErr w:type="spellEnd"/>
          </w:p>
        </w:tc>
        <w:tc>
          <w:tcPr>
            <w:tcW w:w="4195" w:type="dxa"/>
            <w:vAlign w:val="center"/>
          </w:tcPr>
          <w:p w14:paraId="424C899B" w14:textId="77777777" w:rsidR="004361F3" w:rsidRPr="004361F3" w:rsidRDefault="004361F3" w:rsidP="004361F3">
            <w:pPr>
              <w:spacing w:before="240" w:after="0" w:line="240" w:lineRule="auto"/>
              <w:rPr>
                <w:rFonts w:ascii="Times New Roman" w:hAnsi="Times New Roman" w:cs="Times New Roman"/>
                <w:sz w:val="24"/>
                <w:szCs w:val="24"/>
                <w:lang w:eastAsia="hr-HR"/>
              </w:rPr>
            </w:pPr>
            <w:proofErr w:type="spellStart"/>
            <w:r w:rsidRPr="004361F3">
              <w:rPr>
                <w:rFonts w:ascii="Times New Roman" w:hAnsi="Times New Roman" w:cs="Times New Roman"/>
                <w:sz w:val="24"/>
                <w:szCs w:val="24"/>
                <w:lang w:eastAsia="hr-HR"/>
              </w:rPr>
              <w:t>Prezentacija</w:t>
            </w:r>
            <w:proofErr w:type="spellEnd"/>
            <w:r w:rsidRPr="004361F3">
              <w:rPr>
                <w:rFonts w:ascii="Times New Roman" w:hAnsi="Times New Roman" w:cs="Times New Roman"/>
                <w:sz w:val="24"/>
                <w:szCs w:val="24"/>
                <w:lang w:eastAsia="hr-HR"/>
              </w:rPr>
              <w:t xml:space="preserve"> </w:t>
            </w:r>
            <w:proofErr w:type="spellStart"/>
            <w:r w:rsidRPr="004361F3">
              <w:rPr>
                <w:rFonts w:ascii="Times New Roman" w:hAnsi="Times New Roman" w:cs="Times New Roman"/>
                <w:sz w:val="24"/>
                <w:szCs w:val="24"/>
                <w:lang w:eastAsia="hr-HR"/>
              </w:rPr>
              <w:t>plakata</w:t>
            </w:r>
            <w:proofErr w:type="spellEnd"/>
            <w:r w:rsidRPr="004361F3">
              <w:rPr>
                <w:rFonts w:ascii="Times New Roman" w:hAnsi="Times New Roman" w:cs="Times New Roman"/>
                <w:sz w:val="24"/>
                <w:szCs w:val="24"/>
                <w:lang w:eastAsia="hr-HR"/>
              </w:rPr>
              <w:t xml:space="preserve">, </w:t>
            </w:r>
            <w:proofErr w:type="spellStart"/>
            <w:r w:rsidRPr="004361F3">
              <w:rPr>
                <w:rFonts w:ascii="Times New Roman" w:hAnsi="Times New Roman" w:cs="Times New Roman"/>
                <w:sz w:val="24"/>
                <w:szCs w:val="24"/>
                <w:lang w:eastAsia="hr-HR"/>
              </w:rPr>
              <w:t>fotografija</w:t>
            </w:r>
            <w:proofErr w:type="spellEnd"/>
            <w:r w:rsidRPr="004361F3">
              <w:rPr>
                <w:rFonts w:ascii="Times New Roman" w:hAnsi="Times New Roman" w:cs="Times New Roman"/>
                <w:sz w:val="24"/>
                <w:szCs w:val="24"/>
                <w:lang w:eastAsia="hr-HR"/>
              </w:rPr>
              <w:t xml:space="preserve"> </w:t>
            </w:r>
            <w:proofErr w:type="spellStart"/>
            <w:r w:rsidRPr="004361F3">
              <w:rPr>
                <w:rFonts w:ascii="Times New Roman" w:hAnsi="Times New Roman" w:cs="Times New Roman"/>
                <w:sz w:val="24"/>
                <w:szCs w:val="24"/>
                <w:lang w:eastAsia="hr-HR"/>
              </w:rPr>
              <w:t>i</w:t>
            </w:r>
            <w:proofErr w:type="spellEnd"/>
            <w:r w:rsidRPr="004361F3">
              <w:rPr>
                <w:rFonts w:ascii="Times New Roman" w:hAnsi="Times New Roman" w:cs="Times New Roman"/>
                <w:sz w:val="24"/>
                <w:szCs w:val="24"/>
                <w:lang w:eastAsia="hr-HR"/>
              </w:rPr>
              <w:t xml:space="preserve"> </w:t>
            </w:r>
            <w:proofErr w:type="spellStart"/>
            <w:r w:rsidRPr="004361F3">
              <w:rPr>
                <w:rFonts w:ascii="Times New Roman" w:hAnsi="Times New Roman" w:cs="Times New Roman"/>
                <w:sz w:val="24"/>
                <w:szCs w:val="24"/>
                <w:lang w:eastAsia="hr-HR"/>
              </w:rPr>
              <w:t>ostale</w:t>
            </w:r>
            <w:proofErr w:type="spellEnd"/>
            <w:r w:rsidRPr="004361F3">
              <w:rPr>
                <w:rFonts w:ascii="Times New Roman" w:hAnsi="Times New Roman" w:cs="Times New Roman"/>
                <w:sz w:val="24"/>
                <w:szCs w:val="24"/>
                <w:lang w:eastAsia="hr-HR"/>
              </w:rPr>
              <w:t xml:space="preserve"> </w:t>
            </w:r>
            <w:proofErr w:type="spellStart"/>
            <w:r w:rsidRPr="004361F3">
              <w:rPr>
                <w:rFonts w:ascii="Times New Roman" w:hAnsi="Times New Roman" w:cs="Times New Roman"/>
                <w:sz w:val="24"/>
                <w:szCs w:val="24"/>
                <w:lang w:eastAsia="hr-HR"/>
              </w:rPr>
              <w:t>dokumentacije</w:t>
            </w:r>
            <w:proofErr w:type="spellEnd"/>
            <w:r w:rsidRPr="004361F3">
              <w:rPr>
                <w:rFonts w:ascii="Times New Roman" w:hAnsi="Times New Roman" w:cs="Times New Roman"/>
                <w:sz w:val="24"/>
                <w:szCs w:val="24"/>
                <w:lang w:eastAsia="hr-HR"/>
              </w:rPr>
              <w:t xml:space="preserve"> </w:t>
            </w:r>
            <w:proofErr w:type="spellStart"/>
            <w:r w:rsidRPr="004361F3">
              <w:rPr>
                <w:rFonts w:ascii="Times New Roman" w:hAnsi="Times New Roman" w:cs="Times New Roman"/>
                <w:sz w:val="24"/>
                <w:szCs w:val="24"/>
                <w:lang w:eastAsia="hr-HR"/>
              </w:rPr>
              <w:t>aktualnih</w:t>
            </w:r>
            <w:proofErr w:type="spellEnd"/>
            <w:r w:rsidRPr="004361F3">
              <w:rPr>
                <w:rFonts w:ascii="Times New Roman" w:hAnsi="Times New Roman" w:cs="Times New Roman"/>
                <w:sz w:val="24"/>
                <w:szCs w:val="24"/>
                <w:lang w:eastAsia="hr-HR"/>
              </w:rPr>
              <w:t xml:space="preserve"> </w:t>
            </w:r>
            <w:proofErr w:type="spellStart"/>
            <w:r w:rsidRPr="004361F3">
              <w:rPr>
                <w:rFonts w:ascii="Times New Roman" w:hAnsi="Times New Roman" w:cs="Times New Roman"/>
                <w:sz w:val="24"/>
                <w:szCs w:val="24"/>
                <w:lang w:eastAsia="hr-HR"/>
              </w:rPr>
              <w:t>projekata</w:t>
            </w:r>
            <w:proofErr w:type="spellEnd"/>
            <w:r w:rsidRPr="004361F3">
              <w:rPr>
                <w:rFonts w:ascii="Times New Roman" w:hAnsi="Times New Roman" w:cs="Times New Roman"/>
                <w:sz w:val="24"/>
                <w:szCs w:val="24"/>
                <w:lang w:eastAsia="hr-HR"/>
              </w:rPr>
              <w:t xml:space="preserve"> </w:t>
            </w:r>
            <w:proofErr w:type="spellStart"/>
            <w:r w:rsidRPr="004361F3">
              <w:rPr>
                <w:rFonts w:ascii="Times New Roman" w:hAnsi="Times New Roman" w:cs="Times New Roman"/>
                <w:sz w:val="24"/>
                <w:szCs w:val="24"/>
                <w:lang w:eastAsia="hr-HR"/>
              </w:rPr>
              <w:t>i</w:t>
            </w:r>
            <w:proofErr w:type="spellEnd"/>
            <w:r w:rsidRPr="004361F3">
              <w:rPr>
                <w:rFonts w:ascii="Times New Roman" w:hAnsi="Times New Roman" w:cs="Times New Roman"/>
                <w:sz w:val="24"/>
                <w:szCs w:val="24"/>
                <w:lang w:eastAsia="hr-HR"/>
              </w:rPr>
              <w:t xml:space="preserve"> </w:t>
            </w:r>
            <w:proofErr w:type="spellStart"/>
            <w:r w:rsidRPr="004361F3">
              <w:rPr>
                <w:rFonts w:ascii="Times New Roman" w:hAnsi="Times New Roman" w:cs="Times New Roman"/>
                <w:sz w:val="24"/>
                <w:szCs w:val="24"/>
                <w:lang w:eastAsia="hr-HR"/>
              </w:rPr>
              <w:t>događanja</w:t>
            </w:r>
            <w:proofErr w:type="spellEnd"/>
          </w:p>
          <w:p w14:paraId="0D47CFB6" w14:textId="77777777" w:rsidR="004361F3" w:rsidRPr="004361F3" w:rsidRDefault="004361F3" w:rsidP="004361F3">
            <w:pPr>
              <w:spacing w:before="240" w:after="0" w:line="240" w:lineRule="auto"/>
              <w:rPr>
                <w:rFonts w:ascii="Times New Roman" w:hAnsi="Times New Roman" w:cs="Times New Roman"/>
                <w:sz w:val="24"/>
                <w:szCs w:val="24"/>
                <w:lang w:eastAsia="hr-HR"/>
              </w:rPr>
            </w:pPr>
            <w:proofErr w:type="spellStart"/>
            <w:r w:rsidRPr="004361F3">
              <w:rPr>
                <w:rFonts w:ascii="Times New Roman" w:hAnsi="Times New Roman" w:cs="Times New Roman"/>
                <w:sz w:val="24"/>
                <w:szCs w:val="24"/>
                <w:lang w:eastAsia="hr-HR"/>
              </w:rPr>
              <w:lastRenderedPageBreak/>
              <w:t>Izložbe</w:t>
            </w:r>
            <w:proofErr w:type="spellEnd"/>
            <w:r w:rsidRPr="004361F3">
              <w:rPr>
                <w:rFonts w:ascii="Times New Roman" w:hAnsi="Times New Roman" w:cs="Times New Roman"/>
                <w:sz w:val="24"/>
                <w:szCs w:val="24"/>
                <w:lang w:eastAsia="hr-HR"/>
              </w:rPr>
              <w:t xml:space="preserve"> </w:t>
            </w:r>
            <w:proofErr w:type="spellStart"/>
            <w:r w:rsidRPr="004361F3">
              <w:rPr>
                <w:rFonts w:ascii="Times New Roman" w:hAnsi="Times New Roman" w:cs="Times New Roman"/>
                <w:sz w:val="24"/>
                <w:szCs w:val="24"/>
                <w:lang w:eastAsia="hr-HR"/>
              </w:rPr>
              <w:t>likovnih</w:t>
            </w:r>
            <w:proofErr w:type="spellEnd"/>
            <w:r w:rsidRPr="004361F3">
              <w:rPr>
                <w:rFonts w:ascii="Times New Roman" w:hAnsi="Times New Roman" w:cs="Times New Roman"/>
                <w:sz w:val="24"/>
                <w:szCs w:val="24"/>
                <w:lang w:eastAsia="hr-HR"/>
              </w:rPr>
              <w:t xml:space="preserve"> </w:t>
            </w:r>
            <w:proofErr w:type="spellStart"/>
            <w:r w:rsidRPr="004361F3">
              <w:rPr>
                <w:rFonts w:ascii="Times New Roman" w:hAnsi="Times New Roman" w:cs="Times New Roman"/>
                <w:sz w:val="24"/>
                <w:szCs w:val="24"/>
                <w:lang w:eastAsia="hr-HR"/>
              </w:rPr>
              <w:t>radova</w:t>
            </w:r>
            <w:proofErr w:type="spellEnd"/>
            <w:r w:rsidRPr="004361F3">
              <w:rPr>
                <w:rFonts w:ascii="Times New Roman" w:hAnsi="Times New Roman" w:cs="Times New Roman"/>
                <w:sz w:val="24"/>
                <w:szCs w:val="24"/>
                <w:lang w:eastAsia="hr-HR"/>
              </w:rPr>
              <w:t xml:space="preserve"> </w:t>
            </w:r>
            <w:proofErr w:type="spellStart"/>
            <w:r w:rsidRPr="004361F3">
              <w:rPr>
                <w:rFonts w:ascii="Times New Roman" w:hAnsi="Times New Roman" w:cs="Times New Roman"/>
                <w:sz w:val="24"/>
                <w:szCs w:val="24"/>
                <w:lang w:eastAsia="hr-HR"/>
              </w:rPr>
              <w:t>djece</w:t>
            </w:r>
            <w:proofErr w:type="spellEnd"/>
            <w:r w:rsidRPr="004361F3">
              <w:rPr>
                <w:rFonts w:ascii="Times New Roman" w:hAnsi="Times New Roman" w:cs="Times New Roman"/>
                <w:sz w:val="24"/>
                <w:szCs w:val="24"/>
                <w:lang w:eastAsia="hr-HR"/>
              </w:rPr>
              <w:t xml:space="preserve"> </w:t>
            </w:r>
            <w:proofErr w:type="spellStart"/>
            <w:r w:rsidRPr="004361F3">
              <w:rPr>
                <w:rFonts w:ascii="Times New Roman" w:hAnsi="Times New Roman" w:cs="Times New Roman"/>
                <w:sz w:val="24"/>
                <w:szCs w:val="24"/>
                <w:lang w:eastAsia="hr-HR"/>
              </w:rPr>
              <w:t>rane</w:t>
            </w:r>
            <w:proofErr w:type="spellEnd"/>
            <w:r w:rsidRPr="004361F3">
              <w:rPr>
                <w:rFonts w:ascii="Times New Roman" w:hAnsi="Times New Roman" w:cs="Times New Roman"/>
                <w:sz w:val="24"/>
                <w:szCs w:val="24"/>
                <w:lang w:eastAsia="hr-HR"/>
              </w:rPr>
              <w:t xml:space="preserve"> </w:t>
            </w:r>
            <w:proofErr w:type="spellStart"/>
            <w:r w:rsidRPr="004361F3">
              <w:rPr>
                <w:rFonts w:ascii="Times New Roman" w:hAnsi="Times New Roman" w:cs="Times New Roman"/>
                <w:sz w:val="24"/>
                <w:szCs w:val="24"/>
                <w:lang w:eastAsia="hr-HR"/>
              </w:rPr>
              <w:t>predškolske</w:t>
            </w:r>
            <w:proofErr w:type="spellEnd"/>
            <w:r w:rsidRPr="004361F3">
              <w:rPr>
                <w:rFonts w:ascii="Times New Roman" w:hAnsi="Times New Roman" w:cs="Times New Roman"/>
                <w:sz w:val="24"/>
                <w:szCs w:val="24"/>
                <w:lang w:eastAsia="hr-HR"/>
              </w:rPr>
              <w:t xml:space="preserve"> </w:t>
            </w:r>
            <w:proofErr w:type="spellStart"/>
            <w:r w:rsidRPr="004361F3">
              <w:rPr>
                <w:rFonts w:ascii="Times New Roman" w:hAnsi="Times New Roman" w:cs="Times New Roman"/>
                <w:sz w:val="24"/>
                <w:szCs w:val="24"/>
                <w:lang w:eastAsia="hr-HR"/>
              </w:rPr>
              <w:t>dobi</w:t>
            </w:r>
            <w:proofErr w:type="spellEnd"/>
          </w:p>
          <w:p w14:paraId="16F828C6" w14:textId="77777777" w:rsidR="004361F3" w:rsidRPr="004361F3" w:rsidRDefault="004361F3" w:rsidP="004361F3">
            <w:pPr>
              <w:spacing w:before="240" w:after="0" w:line="240" w:lineRule="auto"/>
              <w:rPr>
                <w:rFonts w:ascii="Times New Roman" w:hAnsi="Times New Roman" w:cs="Times New Roman"/>
                <w:sz w:val="24"/>
                <w:szCs w:val="24"/>
                <w:lang w:eastAsia="hr-HR"/>
              </w:rPr>
            </w:pPr>
            <w:proofErr w:type="spellStart"/>
            <w:r w:rsidRPr="004361F3">
              <w:rPr>
                <w:rFonts w:ascii="Times New Roman" w:hAnsi="Times New Roman" w:cs="Times New Roman"/>
                <w:sz w:val="24"/>
                <w:szCs w:val="24"/>
                <w:lang w:eastAsia="hr-HR"/>
              </w:rPr>
              <w:t>Izložbe</w:t>
            </w:r>
            <w:proofErr w:type="spellEnd"/>
            <w:r w:rsidRPr="004361F3">
              <w:rPr>
                <w:rFonts w:ascii="Times New Roman" w:hAnsi="Times New Roman" w:cs="Times New Roman"/>
                <w:sz w:val="24"/>
                <w:szCs w:val="24"/>
                <w:lang w:eastAsia="hr-HR"/>
              </w:rPr>
              <w:t xml:space="preserve"> </w:t>
            </w:r>
            <w:proofErr w:type="spellStart"/>
            <w:r w:rsidRPr="004361F3">
              <w:rPr>
                <w:rFonts w:ascii="Times New Roman" w:hAnsi="Times New Roman" w:cs="Times New Roman"/>
                <w:sz w:val="24"/>
                <w:szCs w:val="24"/>
                <w:lang w:eastAsia="hr-HR"/>
              </w:rPr>
              <w:t>i</w:t>
            </w:r>
            <w:proofErr w:type="spellEnd"/>
            <w:r w:rsidRPr="004361F3">
              <w:rPr>
                <w:rFonts w:ascii="Times New Roman" w:hAnsi="Times New Roman" w:cs="Times New Roman"/>
                <w:sz w:val="24"/>
                <w:szCs w:val="24"/>
                <w:lang w:eastAsia="hr-HR"/>
              </w:rPr>
              <w:t xml:space="preserve"> </w:t>
            </w:r>
            <w:proofErr w:type="spellStart"/>
            <w:r w:rsidRPr="004361F3">
              <w:rPr>
                <w:rFonts w:ascii="Times New Roman" w:hAnsi="Times New Roman" w:cs="Times New Roman"/>
                <w:sz w:val="24"/>
                <w:szCs w:val="24"/>
                <w:lang w:eastAsia="hr-HR"/>
              </w:rPr>
              <w:t>kreativno</w:t>
            </w:r>
            <w:proofErr w:type="spellEnd"/>
            <w:r w:rsidRPr="004361F3">
              <w:rPr>
                <w:rFonts w:ascii="Times New Roman" w:hAnsi="Times New Roman" w:cs="Times New Roman"/>
                <w:sz w:val="24"/>
                <w:szCs w:val="24"/>
                <w:lang w:eastAsia="hr-HR"/>
              </w:rPr>
              <w:t xml:space="preserve"> </w:t>
            </w:r>
            <w:proofErr w:type="spellStart"/>
            <w:r w:rsidRPr="004361F3">
              <w:rPr>
                <w:rFonts w:ascii="Times New Roman" w:hAnsi="Times New Roman" w:cs="Times New Roman"/>
                <w:sz w:val="24"/>
                <w:szCs w:val="24"/>
                <w:lang w:eastAsia="hr-HR"/>
              </w:rPr>
              <w:t>uređenje</w:t>
            </w:r>
            <w:proofErr w:type="spellEnd"/>
            <w:r w:rsidRPr="004361F3">
              <w:rPr>
                <w:rFonts w:ascii="Times New Roman" w:hAnsi="Times New Roman" w:cs="Times New Roman"/>
                <w:sz w:val="24"/>
                <w:szCs w:val="24"/>
                <w:lang w:eastAsia="hr-HR"/>
              </w:rPr>
              <w:t xml:space="preserve"> </w:t>
            </w:r>
            <w:proofErr w:type="spellStart"/>
            <w:r w:rsidRPr="004361F3">
              <w:rPr>
                <w:rFonts w:ascii="Times New Roman" w:hAnsi="Times New Roman" w:cs="Times New Roman"/>
                <w:sz w:val="24"/>
                <w:szCs w:val="24"/>
                <w:lang w:eastAsia="hr-HR"/>
              </w:rPr>
              <w:t>prostora</w:t>
            </w:r>
            <w:proofErr w:type="spellEnd"/>
            <w:r w:rsidRPr="004361F3">
              <w:rPr>
                <w:rFonts w:ascii="Times New Roman" w:hAnsi="Times New Roman" w:cs="Times New Roman"/>
                <w:sz w:val="24"/>
                <w:szCs w:val="24"/>
                <w:lang w:eastAsia="hr-HR"/>
              </w:rPr>
              <w:t xml:space="preserve"> </w:t>
            </w:r>
            <w:proofErr w:type="spellStart"/>
            <w:r w:rsidRPr="004361F3">
              <w:rPr>
                <w:rFonts w:ascii="Times New Roman" w:hAnsi="Times New Roman" w:cs="Times New Roman"/>
                <w:sz w:val="24"/>
                <w:szCs w:val="24"/>
                <w:lang w:eastAsia="hr-HR"/>
              </w:rPr>
              <w:t>uz</w:t>
            </w:r>
            <w:proofErr w:type="spellEnd"/>
            <w:r w:rsidRPr="004361F3">
              <w:rPr>
                <w:rFonts w:ascii="Times New Roman" w:hAnsi="Times New Roman" w:cs="Times New Roman"/>
                <w:sz w:val="24"/>
                <w:szCs w:val="24"/>
                <w:lang w:eastAsia="hr-HR"/>
              </w:rPr>
              <w:t xml:space="preserve"> </w:t>
            </w:r>
            <w:proofErr w:type="spellStart"/>
            <w:r w:rsidRPr="004361F3">
              <w:rPr>
                <w:rFonts w:ascii="Times New Roman" w:hAnsi="Times New Roman" w:cs="Times New Roman"/>
                <w:sz w:val="24"/>
                <w:szCs w:val="24"/>
                <w:lang w:eastAsia="hr-HR"/>
              </w:rPr>
              <w:t>obiležavanje</w:t>
            </w:r>
            <w:proofErr w:type="spellEnd"/>
            <w:r w:rsidRPr="004361F3">
              <w:rPr>
                <w:rFonts w:ascii="Times New Roman" w:hAnsi="Times New Roman" w:cs="Times New Roman"/>
                <w:sz w:val="24"/>
                <w:szCs w:val="24"/>
                <w:lang w:eastAsia="hr-HR"/>
              </w:rPr>
              <w:t xml:space="preserve"> </w:t>
            </w:r>
            <w:proofErr w:type="spellStart"/>
            <w:r w:rsidRPr="004361F3">
              <w:rPr>
                <w:rFonts w:ascii="Times New Roman" w:hAnsi="Times New Roman" w:cs="Times New Roman"/>
                <w:sz w:val="24"/>
                <w:szCs w:val="24"/>
                <w:lang w:eastAsia="hr-HR"/>
              </w:rPr>
              <w:t>važnih</w:t>
            </w:r>
            <w:proofErr w:type="spellEnd"/>
            <w:r w:rsidRPr="004361F3">
              <w:rPr>
                <w:rFonts w:ascii="Times New Roman" w:hAnsi="Times New Roman" w:cs="Times New Roman"/>
                <w:sz w:val="24"/>
                <w:szCs w:val="24"/>
                <w:lang w:eastAsia="hr-HR"/>
              </w:rPr>
              <w:t xml:space="preserve"> </w:t>
            </w:r>
            <w:proofErr w:type="spellStart"/>
            <w:r w:rsidRPr="004361F3">
              <w:rPr>
                <w:rFonts w:ascii="Times New Roman" w:hAnsi="Times New Roman" w:cs="Times New Roman"/>
                <w:sz w:val="24"/>
                <w:szCs w:val="24"/>
                <w:lang w:eastAsia="hr-HR"/>
              </w:rPr>
              <w:t>datuma</w:t>
            </w:r>
            <w:proofErr w:type="spellEnd"/>
            <w:r w:rsidRPr="004361F3">
              <w:rPr>
                <w:rFonts w:ascii="Times New Roman" w:hAnsi="Times New Roman" w:cs="Times New Roman"/>
                <w:sz w:val="24"/>
                <w:szCs w:val="24"/>
                <w:lang w:eastAsia="hr-HR"/>
              </w:rPr>
              <w:t xml:space="preserve">, </w:t>
            </w:r>
            <w:proofErr w:type="spellStart"/>
            <w:r w:rsidRPr="004361F3">
              <w:rPr>
                <w:rFonts w:ascii="Times New Roman" w:hAnsi="Times New Roman" w:cs="Times New Roman"/>
                <w:sz w:val="24"/>
                <w:szCs w:val="24"/>
                <w:lang w:eastAsia="hr-HR"/>
              </w:rPr>
              <w:t>događanja</w:t>
            </w:r>
            <w:proofErr w:type="spellEnd"/>
            <w:r w:rsidRPr="004361F3">
              <w:rPr>
                <w:rFonts w:ascii="Times New Roman" w:hAnsi="Times New Roman" w:cs="Times New Roman"/>
                <w:sz w:val="24"/>
                <w:szCs w:val="24"/>
                <w:lang w:eastAsia="hr-HR"/>
              </w:rPr>
              <w:t xml:space="preserve">, </w:t>
            </w:r>
            <w:proofErr w:type="spellStart"/>
            <w:r w:rsidRPr="004361F3">
              <w:rPr>
                <w:rFonts w:ascii="Times New Roman" w:hAnsi="Times New Roman" w:cs="Times New Roman"/>
                <w:sz w:val="24"/>
                <w:szCs w:val="24"/>
                <w:lang w:eastAsia="hr-HR"/>
              </w:rPr>
              <w:t>manifestacija</w:t>
            </w:r>
            <w:proofErr w:type="spellEnd"/>
            <w:r w:rsidRPr="004361F3">
              <w:rPr>
                <w:rFonts w:ascii="Times New Roman" w:hAnsi="Times New Roman" w:cs="Times New Roman"/>
                <w:sz w:val="24"/>
                <w:szCs w:val="24"/>
                <w:lang w:eastAsia="hr-HR"/>
              </w:rPr>
              <w:t xml:space="preserve"> </w:t>
            </w:r>
            <w:proofErr w:type="spellStart"/>
            <w:r w:rsidRPr="004361F3">
              <w:rPr>
                <w:rFonts w:ascii="Times New Roman" w:hAnsi="Times New Roman" w:cs="Times New Roman"/>
                <w:sz w:val="24"/>
                <w:szCs w:val="24"/>
                <w:lang w:eastAsia="hr-HR"/>
              </w:rPr>
              <w:t>i</w:t>
            </w:r>
            <w:proofErr w:type="spellEnd"/>
            <w:r w:rsidRPr="004361F3">
              <w:rPr>
                <w:rFonts w:ascii="Times New Roman" w:hAnsi="Times New Roman" w:cs="Times New Roman"/>
                <w:sz w:val="24"/>
                <w:szCs w:val="24"/>
                <w:lang w:eastAsia="hr-HR"/>
              </w:rPr>
              <w:t xml:space="preserve"> </w:t>
            </w:r>
            <w:proofErr w:type="spellStart"/>
            <w:r w:rsidRPr="004361F3">
              <w:rPr>
                <w:rFonts w:ascii="Times New Roman" w:hAnsi="Times New Roman" w:cs="Times New Roman"/>
                <w:sz w:val="24"/>
                <w:szCs w:val="24"/>
                <w:lang w:eastAsia="hr-HR"/>
              </w:rPr>
              <w:t>praćenja</w:t>
            </w:r>
            <w:proofErr w:type="spellEnd"/>
            <w:r w:rsidRPr="004361F3">
              <w:rPr>
                <w:rFonts w:ascii="Times New Roman" w:hAnsi="Times New Roman" w:cs="Times New Roman"/>
                <w:sz w:val="24"/>
                <w:szCs w:val="24"/>
                <w:lang w:eastAsia="hr-HR"/>
              </w:rPr>
              <w:t xml:space="preserve"> </w:t>
            </w:r>
            <w:proofErr w:type="spellStart"/>
            <w:r w:rsidRPr="004361F3">
              <w:rPr>
                <w:rFonts w:ascii="Times New Roman" w:hAnsi="Times New Roman" w:cs="Times New Roman"/>
                <w:sz w:val="24"/>
                <w:szCs w:val="24"/>
                <w:lang w:eastAsia="hr-HR"/>
              </w:rPr>
              <w:t>godišnjih</w:t>
            </w:r>
            <w:proofErr w:type="spellEnd"/>
            <w:r w:rsidRPr="004361F3">
              <w:rPr>
                <w:rFonts w:ascii="Times New Roman" w:hAnsi="Times New Roman" w:cs="Times New Roman"/>
                <w:sz w:val="24"/>
                <w:szCs w:val="24"/>
                <w:lang w:eastAsia="hr-HR"/>
              </w:rPr>
              <w:t xml:space="preserve"> </w:t>
            </w:r>
            <w:proofErr w:type="spellStart"/>
            <w:r w:rsidRPr="004361F3">
              <w:rPr>
                <w:rFonts w:ascii="Times New Roman" w:hAnsi="Times New Roman" w:cs="Times New Roman"/>
                <w:sz w:val="24"/>
                <w:szCs w:val="24"/>
                <w:lang w:eastAsia="hr-HR"/>
              </w:rPr>
              <w:t>doba</w:t>
            </w:r>
            <w:proofErr w:type="spellEnd"/>
            <w:r w:rsidRPr="004361F3">
              <w:rPr>
                <w:rFonts w:ascii="Times New Roman" w:hAnsi="Times New Roman" w:cs="Times New Roman"/>
                <w:sz w:val="24"/>
                <w:szCs w:val="24"/>
                <w:lang w:eastAsia="hr-HR"/>
              </w:rPr>
              <w:t>:</w:t>
            </w:r>
          </w:p>
          <w:p w14:paraId="4940FB7C" w14:textId="77777777" w:rsidR="004361F3" w:rsidRPr="004361F3" w:rsidRDefault="004361F3" w:rsidP="004361F3">
            <w:pPr>
              <w:spacing w:before="240" w:after="0" w:line="240" w:lineRule="auto"/>
              <w:rPr>
                <w:rFonts w:ascii="Times New Roman" w:hAnsi="Times New Roman" w:cs="Times New Roman"/>
                <w:sz w:val="24"/>
                <w:szCs w:val="24"/>
                <w:lang w:eastAsia="hr-HR"/>
              </w:rPr>
            </w:pPr>
            <w:r w:rsidRPr="004361F3">
              <w:rPr>
                <w:rFonts w:ascii="Times New Roman" w:hAnsi="Times New Roman" w:cs="Times New Roman"/>
                <w:sz w:val="24"/>
                <w:szCs w:val="24"/>
                <w:lang w:eastAsia="hr-HR"/>
              </w:rPr>
              <w:t xml:space="preserve">- </w:t>
            </w:r>
            <w:proofErr w:type="spellStart"/>
            <w:r w:rsidRPr="004361F3">
              <w:rPr>
                <w:rFonts w:ascii="Times New Roman" w:hAnsi="Times New Roman" w:cs="Times New Roman"/>
                <w:sz w:val="24"/>
                <w:szCs w:val="24"/>
                <w:lang w:eastAsia="hr-HR"/>
              </w:rPr>
              <w:t>jesenski</w:t>
            </w:r>
            <w:proofErr w:type="spellEnd"/>
            <w:r w:rsidRPr="004361F3">
              <w:rPr>
                <w:rFonts w:ascii="Times New Roman" w:hAnsi="Times New Roman" w:cs="Times New Roman"/>
                <w:sz w:val="24"/>
                <w:szCs w:val="24"/>
                <w:lang w:eastAsia="hr-HR"/>
              </w:rPr>
              <w:t xml:space="preserve"> </w:t>
            </w:r>
            <w:proofErr w:type="spellStart"/>
            <w:r w:rsidRPr="004361F3">
              <w:rPr>
                <w:rFonts w:ascii="Times New Roman" w:hAnsi="Times New Roman" w:cs="Times New Roman"/>
                <w:sz w:val="24"/>
                <w:szCs w:val="24"/>
                <w:lang w:eastAsia="hr-HR"/>
              </w:rPr>
              <w:t>kutići</w:t>
            </w:r>
            <w:proofErr w:type="spellEnd"/>
          </w:p>
          <w:p w14:paraId="5CFCAFCB" w14:textId="77777777" w:rsidR="004361F3" w:rsidRPr="004361F3" w:rsidRDefault="004361F3" w:rsidP="004361F3">
            <w:pPr>
              <w:spacing w:before="240" w:after="0" w:line="240" w:lineRule="auto"/>
              <w:rPr>
                <w:rFonts w:ascii="Times New Roman" w:hAnsi="Times New Roman" w:cs="Times New Roman"/>
                <w:sz w:val="24"/>
                <w:szCs w:val="24"/>
                <w:lang w:eastAsia="hr-HR"/>
              </w:rPr>
            </w:pPr>
            <w:r w:rsidRPr="004361F3">
              <w:rPr>
                <w:rFonts w:ascii="Times New Roman" w:hAnsi="Times New Roman" w:cs="Times New Roman"/>
                <w:sz w:val="24"/>
                <w:szCs w:val="24"/>
                <w:lang w:eastAsia="hr-HR"/>
              </w:rPr>
              <w:t xml:space="preserve">- „Dani </w:t>
            </w:r>
            <w:proofErr w:type="spellStart"/>
            <w:proofErr w:type="gramStart"/>
            <w:r w:rsidRPr="004361F3">
              <w:rPr>
                <w:rFonts w:ascii="Times New Roman" w:hAnsi="Times New Roman" w:cs="Times New Roman"/>
                <w:sz w:val="24"/>
                <w:szCs w:val="24"/>
                <w:lang w:eastAsia="hr-HR"/>
              </w:rPr>
              <w:t>kruha</w:t>
            </w:r>
            <w:proofErr w:type="spellEnd"/>
            <w:r w:rsidRPr="004361F3">
              <w:rPr>
                <w:rFonts w:ascii="Times New Roman" w:hAnsi="Times New Roman" w:cs="Times New Roman"/>
                <w:sz w:val="24"/>
                <w:szCs w:val="24"/>
                <w:lang w:eastAsia="hr-HR"/>
              </w:rPr>
              <w:t>“</w:t>
            </w:r>
            <w:proofErr w:type="gramEnd"/>
          </w:p>
          <w:p w14:paraId="64F0E03A" w14:textId="77777777" w:rsidR="004361F3" w:rsidRPr="004361F3" w:rsidRDefault="004361F3" w:rsidP="004361F3">
            <w:pPr>
              <w:spacing w:before="240" w:after="0" w:line="240" w:lineRule="auto"/>
              <w:rPr>
                <w:rFonts w:ascii="Times New Roman" w:hAnsi="Times New Roman" w:cs="Times New Roman"/>
                <w:sz w:val="24"/>
                <w:szCs w:val="24"/>
                <w:lang w:eastAsia="hr-HR"/>
              </w:rPr>
            </w:pPr>
            <w:r w:rsidRPr="004361F3">
              <w:rPr>
                <w:rFonts w:ascii="Times New Roman" w:hAnsi="Times New Roman" w:cs="Times New Roman"/>
                <w:sz w:val="24"/>
                <w:szCs w:val="24"/>
                <w:lang w:eastAsia="hr-HR"/>
              </w:rPr>
              <w:t>- „</w:t>
            </w:r>
            <w:proofErr w:type="spellStart"/>
            <w:r w:rsidRPr="004361F3">
              <w:rPr>
                <w:rFonts w:ascii="Times New Roman" w:hAnsi="Times New Roman" w:cs="Times New Roman"/>
                <w:sz w:val="24"/>
                <w:szCs w:val="24"/>
                <w:lang w:eastAsia="hr-HR"/>
              </w:rPr>
              <w:t>Bučijada</w:t>
            </w:r>
            <w:proofErr w:type="spellEnd"/>
          </w:p>
          <w:p w14:paraId="07D6F6FA" w14:textId="77777777" w:rsidR="004361F3" w:rsidRPr="004361F3" w:rsidRDefault="004361F3" w:rsidP="004361F3">
            <w:pPr>
              <w:spacing w:before="240" w:after="0" w:line="240" w:lineRule="auto"/>
              <w:rPr>
                <w:rFonts w:ascii="Times New Roman" w:hAnsi="Times New Roman" w:cs="Times New Roman"/>
                <w:sz w:val="24"/>
                <w:szCs w:val="24"/>
                <w:lang w:eastAsia="hr-HR"/>
              </w:rPr>
            </w:pPr>
            <w:r w:rsidRPr="004361F3">
              <w:rPr>
                <w:rFonts w:ascii="Times New Roman" w:hAnsi="Times New Roman" w:cs="Times New Roman"/>
                <w:sz w:val="24"/>
                <w:szCs w:val="24"/>
                <w:lang w:eastAsia="hr-HR"/>
              </w:rPr>
              <w:t xml:space="preserve">- </w:t>
            </w:r>
            <w:proofErr w:type="spellStart"/>
            <w:r w:rsidRPr="004361F3">
              <w:rPr>
                <w:rFonts w:ascii="Times New Roman" w:hAnsi="Times New Roman" w:cs="Times New Roman"/>
                <w:sz w:val="24"/>
                <w:szCs w:val="24"/>
                <w:lang w:eastAsia="hr-HR"/>
              </w:rPr>
              <w:t>Dječji</w:t>
            </w:r>
            <w:proofErr w:type="spellEnd"/>
            <w:r w:rsidRPr="004361F3">
              <w:rPr>
                <w:rFonts w:ascii="Times New Roman" w:hAnsi="Times New Roman" w:cs="Times New Roman"/>
                <w:sz w:val="24"/>
                <w:szCs w:val="24"/>
                <w:lang w:eastAsia="hr-HR"/>
              </w:rPr>
              <w:t xml:space="preserve"> </w:t>
            </w:r>
            <w:proofErr w:type="spellStart"/>
            <w:r w:rsidRPr="004361F3">
              <w:rPr>
                <w:rFonts w:ascii="Times New Roman" w:hAnsi="Times New Roman" w:cs="Times New Roman"/>
                <w:sz w:val="24"/>
                <w:szCs w:val="24"/>
                <w:lang w:eastAsia="hr-HR"/>
              </w:rPr>
              <w:t>tjedan</w:t>
            </w:r>
            <w:proofErr w:type="spellEnd"/>
            <w:r w:rsidRPr="004361F3">
              <w:rPr>
                <w:rFonts w:ascii="Times New Roman" w:hAnsi="Times New Roman" w:cs="Times New Roman"/>
                <w:sz w:val="24"/>
                <w:szCs w:val="24"/>
                <w:lang w:eastAsia="hr-HR"/>
              </w:rPr>
              <w:t xml:space="preserve"> </w:t>
            </w:r>
          </w:p>
          <w:p w14:paraId="5CCD897E" w14:textId="77777777" w:rsidR="004361F3" w:rsidRPr="004361F3" w:rsidRDefault="004361F3" w:rsidP="004361F3">
            <w:pPr>
              <w:spacing w:before="240" w:after="0" w:line="240" w:lineRule="auto"/>
              <w:rPr>
                <w:rFonts w:ascii="Times New Roman" w:hAnsi="Times New Roman" w:cs="Times New Roman"/>
                <w:sz w:val="24"/>
                <w:szCs w:val="24"/>
                <w:lang w:eastAsia="hr-HR"/>
              </w:rPr>
            </w:pPr>
            <w:r w:rsidRPr="004361F3">
              <w:rPr>
                <w:rFonts w:ascii="Times New Roman" w:hAnsi="Times New Roman" w:cs="Times New Roman"/>
                <w:sz w:val="24"/>
                <w:szCs w:val="24"/>
                <w:lang w:eastAsia="hr-HR"/>
              </w:rPr>
              <w:t xml:space="preserve">- </w:t>
            </w:r>
            <w:proofErr w:type="spellStart"/>
            <w:r w:rsidRPr="004361F3">
              <w:rPr>
                <w:rFonts w:ascii="Times New Roman" w:hAnsi="Times New Roman" w:cs="Times New Roman"/>
                <w:sz w:val="24"/>
                <w:szCs w:val="24"/>
                <w:lang w:eastAsia="hr-HR"/>
              </w:rPr>
              <w:t>Svjetski</w:t>
            </w:r>
            <w:proofErr w:type="spellEnd"/>
            <w:r w:rsidRPr="004361F3">
              <w:rPr>
                <w:rFonts w:ascii="Times New Roman" w:hAnsi="Times New Roman" w:cs="Times New Roman"/>
                <w:sz w:val="24"/>
                <w:szCs w:val="24"/>
                <w:lang w:eastAsia="hr-HR"/>
              </w:rPr>
              <w:t xml:space="preserve"> </w:t>
            </w:r>
            <w:proofErr w:type="spellStart"/>
            <w:r w:rsidRPr="004361F3">
              <w:rPr>
                <w:rFonts w:ascii="Times New Roman" w:hAnsi="Times New Roman" w:cs="Times New Roman"/>
                <w:sz w:val="24"/>
                <w:szCs w:val="24"/>
                <w:lang w:eastAsia="hr-HR"/>
              </w:rPr>
              <w:t>humanitarni</w:t>
            </w:r>
            <w:proofErr w:type="spellEnd"/>
            <w:r w:rsidRPr="004361F3">
              <w:rPr>
                <w:rFonts w:ascii="Times New Roman" w:hAnsi="Times New Roman" w:cs="Times New Roman"/>
                <w:sz w:val="24"/>
                <w:szCs w:val="24"/>
                <w:lang w:eastAsia="hr-HR"/>
              </w:rPr>
              <w:t xml:space="preserve"> dan</w:t>
            </w:r>
          </w:p>
          <w:p w14:paraId="54209B36" w14:textId="77777777" w:rsidR="004361F3" w:rsidRPr="004361F3" w:rsidRDefault="004361F3" w:rsidP="004361F3">
            <w:pPr>
              <w:spacing w:before="240" w:after="0" w:line="240" w:lineRule="auto"/>
              <w:rPr>
                <w:rFonts w:ascii="Times New Roman" w:hAnsi="Times New Roman" w:cs="Times New Roman"/>
                <w:sz w:val="24"/>
                <w:szCs w:val="24"/>
                <w:lang w:eastAsia="hr-HR"/>
              </w:rPr>
            </w:pPr>
            <w:r w:rsidRPr="004361F3">
              <w:rPr>
                <w:rFonts w:ascii="Times New Roman" w:hAnsi="Times New Roman" w:cs="Times New Roman"/>
                <w:sz w:val="24"/>
                <w:szCs w:val="24"/>
                <w:lang w:eastAsia="hr-HR"/>
              </w:rPr>
              <w:t xml:space="preserve">- </w:t>
            </w:r>
            <w:proofErr w:type="spellStart"/>
            <w:r w:rsidRPr="004361F3">
              <w:rPr>
                <w:rFonts w:ascii="Times New Roman" w:hAnsi="Times New Roman" w:cs="Times New Roman"/>
                <w:sz w:val="24"/>
                <w:szCs w:val="24"/>
                <w:lang w:eastAsia="hr-HR"/>
              </w:rPr>
              <w:t>Zimski</w:t>
            </w:r>
            <w:proofErr w:type="spellEnd"/>
            <w:r w:rsidRPr="004361F3">
              <w:rPr>
                <w:rFonts w:ascii="Times New Roman" w:hAnsi="Times New Roman" w:cs="Times New Roman"/>
                <w:sz w:val="24"/>
                <w:szCs w:val="24"/>
                <w:lang w:eastAsia="hr-HR"/>
              </w:rPr>
              <w:t xml:space="preserve"> </w:t>
            </w:r>
            <w:proofErr w:type="spellStart"/>
            <w:r w:rsidRPr="004361F3">
              <w:rPr>
                <w:rFonts w:ascii="Times New Roman" w:hAnsi="Times New Roman" w:cs="Times New Roman"/>
                <w:sz w:val="24"/>
                <w:szCs w:val="24"/>
                <w:lang w:eastAsia="hr-HR"/>
              </w:rPr>
              <w:t>kutići</w:t>
            </w:r>
            <w:proofErr w:type="spellEnd"/>
          </w:p>
          <w:p w14:paraId="01EF4ACD" w14:textId="77777777" w:rsidR="004361F3" w:rsidRPr="004361F3" w:rsidRDefault="004361F3" w:rsidP="004361F3">
            <w:pPr>
              <w:spacing w:before="240" w:after="0" w:line="240" w:lineRule="auto"/>
              <w:rPr>
                <w:rFonts w:ascii="Times New Roman" w:hAnsi="Times New Roman" w:cs="Times New Roman"/>
                <w:sz w:val="24"/>
                <w:szCs w:val="24"/>
                <w:lang w:eastAsia="hr-HR"/>
              </w:rPr>
            </w:pPr>
            <w:r w:rsidRPr="004361F3">
              <w:rPr>
                <w:rFonts w:ascii="Times New Roman" w:hAnsi="Times New Roman" w:cs="Times New Roman"/>
                <w:sz w:val="24"/>
                <w:szCs w:val="24"/>
                <w:lang w:eastAsia="hr-HR"/>
              </w:rPr>
              <w:t xml:space="preserve">- </w:t>
            </w:r>
            <w:proofErr w:type="spellStart"/>
            <w:r w:rsidRPr="004361F3">
              <w:rPr>
                <w:rFonts w:ascii="Times New Roman" w:hAnsi="Times New Roman" w:cs="Times New Roman"/>
                <w:sz w:val="24"/>
                <w:szCs w:val="24"/>
                <w:lang w:eastAsia="hr-HR"/>
              </w:rPr>
              <w:t>Adventski</w:t>
            </w:r>
            <w:proofErr w:type="spellEnd"/>
            <w:r w:rsidRPr="004361F3">
              <w:rPr>
                <w:rFonts w:ascii="Times New Roman" w:hAnsi="Times New Roman" w:cs="Times New Roman"/>
                <w:sz w:val="24"/>
                <w:szCs w:val="24"/>
                <w:lang w:eastAsia="hr-HR"/>
              </w:rPr>
              <w:t xml:space="preserve"> </w:t>
            </w:r>
            <w:proofErr w:type="spellStart"/>
            <w:r w:rsidRPr="004361F3">
              <w:rPr>
                <w:rFonts w:ascii="Times New Roman" w:hAnsi="Times New Roman" w:cs="Times New Roman"/>
                <w:sz w:val="24"/>
                <w:szCs w:val="24"/>
                <w:lang w:eastAsia="hr-HR"/>
              </w:rPr>
              <w:t>trenuci</w:t>
            </w:r>
            <w:proofErr w:type="spellEnd"/>
          </w:p>
          <w:p w14:paraId="54154854" w14:textId="77777777" w:rsidR="004361F3" w:rsidRPr="004361F3" w:rsidRDefault="004361F3" w:rsidP="004361F3">
            <w:pPr>
              <w:spacing w:before="240" w:after="0" w:line="240" w:lineRule="auto"/>
              <w:rPr>
                <w:rFonts w:ascii="Times New Roman" w:hAnsi="Times New Roman" w:cs="Times New Roman"/>
                <w:sz w:val="24"/>
                <w:szCs w:val="24"/>
                <w:lang w:eastAsia="hr-HR"/>
              </w:rPr>
            </w:pPr>
            <w:r w:rsidRPr="004361F3">
              <w:rPr>
                <w:rFonts w:ascii="Times New Roman" w:hAnsi="Times New Roman" w:cs="Times New Roman"/>
                <w:sz w:val="24"/>
                <w:szCs w:val="24"/>
                <w:lang w:eastAsia="hr-HR"/>
              </w:rPr>
              <w:t xml:space="preserve">- </w:t>
            </w:r>
            <w:proofErr w:type="spellStart"/>
            <w:r w:rsidRPr="004361F3">
              <w:rPr>
                <w:rFonts w:ascii="Times New Roman" w:hAnsi="Times New Roman" w:cs="Times New Roman"/>
                <w:sz w:val="24"/>
                <w:szCs w:val="24"/>
                <w:lang w:eastAsia="hr-HR"/>
              </w:rPr>
              <w:t>fašnički</w:t>
            </w:r>
            <w:proofErr w:type="spellEnd"/>
            <w:r w:rsidRPr="004361F3">
              <w:rPr>
                <w:rFonts w:ascii="Times New Roman" w:hAnsi="Times New Roman" w:cs="Times New Roman"/>
                <w:sz w:val="24"/>
                <w:szCs w:val="24"/>
                <w:lang w:eastAsia="hr-HR"/>
              </w:rPr>
              <w:t xml:space="preserve"> </w:t>
            </w:r>
            <w:proofErr w:type="spellStart"/>
            <w:r w:rsidRPr="004361F3">
              <w:rPr>
                <w:rFonts w:ascii="Times New Roman" w:hAnsi="Times New Roman" w:cs="Times New Roman"/>
                <w:sz w:val="24"/>
                <w:szCs w:val="24"/>
                <w:lang w:eastAsia="hr-HR"/>
              </w:rPr>
              <w:t>tjedan</w:t>
            </w:r>
            <w:proofErr w:type="spellEnd"/>
          </w:p>
          <w:p w14:paraId="4F849EA6" w14:textId="77777777" w:rsidR="004361F3" w:rsidRPr="004361F3" w:rsidRDefault="004361F3" w:rsidP="004361F3">
            <w:pPr>
              <w:spacing w:before="240" w:after="0" w:line="240" w:lineRule="auto"/>
              <w:rPr>
                <w:rFonts w:ascii="Times New Roman" w:hAnsi="Times New Roman" w:cs="Times New Roman"/>
                <w:sz w:val="24"/>
                <w:szCs w:val="24"/>
                <w:lang w:eastAsia="hr-HR"/>
              </w:rPr>
            </w:pPr>
            <w:r w:rsidRPr="004361F3">
              <w:rPr>
                <w:rFonts w:ascii="Times New Roman" w:hAnsi="Times New Roman" w:cs="Times New Roman"/>
                <w:sz w:val="24"/>
                <w:szCs w:val="24"/>
                <w:lang w:eastAsia="hr-HR"/>
              </w:rPr>
              <w:t xml:space="preserve">- </w:t>
            </w:r>
            <w:proofErr w:type="spellStart"/>
            <w:r w:rsidRPr="004361F3">
              <w:rPr>
                <w:rFonts w:ascii="Times New Roman" w:hAnsi="Times New Roman" w:cs="Times New Roman"/>
                <w:sz w:val="24"/>
                <w:szCs w:val="24"/>
                <w:lang w:eastAsia="hr-HR"/>
              </w:rPr>
              <w:t>Uskrsni</w:t>
            </w:r>
            <w:proofErr w:type="spellEnd"/>
            <w:r w:rsidRPr="004361F3">
              <w:rPr>
                <w:rFonts w:ascii="Times New Roman" w:hAnsi="Times New Roman" w:cs="Times New Roman"/>
                <w:sz w:val="24"/>
                <w:szCs w:val="24"/>
                <w:lang w:eastAsia="hr-HR"/>
              </w:rPr>
              <w:t xml:space="preserve"> </w:t>
            </w:r>
            <w:proofErr w:type="spellStart"/>
            <w:r w:rsidRPr="004361F3">
              <w:rPr>
                <w:rFonts w:ascii="Times New Roman" w:hAnsi="Times New Roman" w:cs="Times New Roman"/>
                <w:sz w:val="24"/>
                <w:szCs w:val="24"/>
                <w:lang w:eastAsia="hr-HR"/>
              </w:rPr>
              <w:t>trenuci</w:t>
            </w:r>
            <w:proofErr w:type="spellEnd"/>
          </w:p>
          <w:p w14:paraId="2DC738DF" w14:textId="77777777" w:rsidR="004361F3" w:rsidRPr="004361F3" w:rsidRDefault="004361F3" w:rsidP="004361F3">
            <w:pPr>
              <w:spacing w:before="240" w:after="0" w:line="240" w:lineRule="auto"/>
              <w:rPr>
                <w:rFonts w:ascii="Times New Roman" w:hAnsi="Times New Roman" w:cs="Times New Roman"/>
                <w:sz w:val="24"/>
                <w:szCs w:val="24"/>
                <w:lang w:eastAsia="hr-HR"/>
              </w:rPr>
            </w:pPr>
            <w:r w:rsidRPr="004361F3">
              <w:rPr>
                <w:rFonts w:ascii="Times New Roman" w:hAnsi="Times New Roman" w:cs="Times New Roman"/>
                <w:sz w:val="24"/>
                <w:szCs w:val="24"/>
                <w:lang w:eastAsia="hr-HR"/>
              </w:rPr>
              <w:t xml:space="preserve">- </w:t>
            </w:r>
            <w:proofErr w:type="spellStart"/>
            <w:r w:rsidRPr="004361F3">
              <w:rPr>
                <w:rFonts w:ascii="Times New Roman" w:hAnsi="Times New Roman" w:cs="Times New Roman"/>
                <w:sz w:val="24"/>
                <w:szCs w:val="24"/>
                <w:lang w:eastAsia="hr-HR"/>
              </w:rPr>
              <w:t>proljetni</w:t>
            </w:r>
            <w:proofErr w:type="spellEnd"/>
            <w:r w:rsidRPr="004361F3">
              <w:rPr>
                <w:rFonts w:ascii="Times New Roman" w:hAnsi="Times New Roman" w:cs="Times New Roman"/>
                <w:sz w:val="24"/>
                <w:szCs w:val="24"/>
                <w:lang w:eastAsia="hr-HR"/>
              </w:rPr>
              <w:t xml:space="preserve"> </w:t>
            </w:r>
            <w:proofErr w:type="spellStart"/>
            <w:r w:rsidRPr="004361F3">
              <w:rPr>
                <w:rFonts w:ascii="Times New Roman" w:hAnsi="Times New Roman" w:cs="Times New Roman"/>
                <w:sz w:val="24"/>
                <w:szCs w:val="24"/>
                <w:lang w:eastAsia="hr-HR"/>
              </w:rPr>
              <w:t>kutići</w:t>
            </w:r>
            <w:proofErr w:type="spellEnd"/>
          </w:p>
          <w:p w14:paraId="4EDD926F" w14:textId="77777777" w:rsidR="004361F3" w:rsidRPr="004361F3" w:rsidRDefault="004361F3" w:rsidP="004361F3">
            <w:pPr>
              <w:spacing w:before="240" w:after="0" w:line="240" w:lineRule="auto"/>
              <w:rPr>
                <w:rFonts w:ascii="Times New Roman" w:hAnsi="Times New Roman" w:cs="Times New Roman"/>
                <w:sz w:val="24"/>
                <w:szCs w:val="24"/>
                <w:lang w:eastAsia="hr-HR"/>
              </w:rPr>
            </w:pPr>
            <w:r w:rsidRPr="004361F3">
              <w:rPr>
                <w:rFonts w:ascii="Times New Roman" w:hAnsi="Times New Roman" w:cs="Times New Roman"/>
                <w:sz w:val="24"/>
                <w:szCs w:val="24"/>
                <w:lang w:eastAsia="hr-HR"/>
              </w:rPr>
              <w:t xml:space="preserve">- </w:t>
            </w:r>
            <w:proofErr w:type="spellStart"/>
            <w:r w:rsidRPr="004361F3">
              <w:rPr>
                <w:rFonts w:ascii="Times New Roman" w:hAnsi="Times New Roman" w:cs="Times New Roman"/>
                <w:sz w:val="24"/>
                <w:szCs w:val="24"/>
                <w:lang w:eastAsia="hr-HR"/>
              </w:rPr>
              <w:t>Tjedan</w:t>
            </w:r>
            <w:proofErr w:type="spellEnd"/>
            <w:r w:rsidRPr="004361F3">
              <w:rPr>
                <w:rFonts w:ascii="Times New Roman" w:hAnsi="Times New Roman" w:cs="Times New Roman"/>
                <w:sz w:val="24"/>
                <w:szCs w:val="24"/>
                <w:lang w:eastAsia="hr-HR"/>
              </w:rPr>
              <w:t xml:space="preserve"> Planeta </w:t>
            </w:r>
            <w:proofErr w:type="spellStart"/>
            <w:r w:rsidRPr="004361F3">
              <w:rPr>
                <w:rFonts w:ascii="Times New Roman" w:hAnsi="Times New Roman" w:cs="Times New Roman"/>
                <w:sz w:val="24"/>
                <w:szCs w:val="24"/>
                <w:lang w:eastAsia="hr-HR"/>
              </w:rPr>
              <w:t>Zemlje</w:t>
            </w:r>
            <w:proofErr w:type="spellEnd"/>
          </w:p>
          <w:p w14:paraId="25479AD8" w14:textId="77777777" w:rsidR="004361F3" w:rsidRPr="004361F3" w:rsidRDefault="004361F3" w:rsidP="004361F3">
            <w:pPr>
              <w:spacing w:before="240" w:after="0" w:line="240" w:lineRule="auto"/>
              <w:rPr>
                <w:rFonts w:ascii="Times New Roman" w:hAnsi="Times New Roman" w:cs="Times New Roman"/>
                <w:sz w:val="24"/>
                <w:szCs w:val="24"/>
                <w:lang w:eastAsia="hr-HR"/>
              </w:rPr>
            </w:pPr>
            <w:r w:rsidRPr="004361F3">
              <w:rPr>
                <w:rFonts w:ascii="Times New Roman" w:hAnsi="Times New Roman" w:cs="Times New Roman"/>
                <w:sz w:val="24"/>
                <w:szCs w:val="24"/>
                <w:lang w:eastAsia="hr-HR"/>
              </w:rPr>
              <w:t xml:space="preserve">- </w:t>
            </w:r>
            <w:proofErr w:type="spellStart"/>
            <w:r w:rsidRPr="004361F3">
              <w:rPr>
                <w:rFonts w:ascii="Times New Roman" w:hAnsi="Times New Roman" w:cs="Times New Roman"/>
                <w:sz w:val="24"/>
                <w:szCs w:val="24"/>
                <w:lang w:eastAsia="hr-HR"/>
              </w:rPr>
              <w:t>Međunarno</w:t>
            </w:r>
            <w:proofErr w:type="spellEnd"/>
            <w:r w:rsidRPr="004361F3">
              <w:rPr>
                <w:rFonts w:ascii="Times New Roman" w:hAnsi="Times New Roman" w:cs="Times New Roman"/>
                <w:sz w:val="24"/>
                <w:szCs w:val="24"/>
                <w:lang w:eastAsia="hr-HR"/>
              </w:rPr>
              <w:t xml:space="preserve"> dan </w:t>
            </w:r>
            <w:proofErr w:type="spellStart"/>
            <w:r w:rsidRPr="004361F3">
              <w:rPr>
                <w:rFonts w:ascii="Times New Roman" w:hAnsi="Times New Roman" w:cs="Times New Roman"/>
                <w:sz w:val="24"/>
                <w:szCs w:val="24"/>
                <w:lang w:eastAsia="hr-HR"/>
              </w:rPr>
              <w:t>obitelji</w:t>
            </w:r>
            <w:proofErr w:type="spellEnd"/>
          </w:p>
          <w:p w14:paraId="470C273C" w14:textId="77777777" w:rsidR="004361F3" w:rsidRPr="004361F3" w:rsidRDefault="004361F3" w:rsidP="004361F3">
            <w:pPr>
              <w:spacing w:before="240" w:after="0" w:line="240" w:lineRule="auto"/>
              <w:rPr>
                <w:rFonts w:ascii="Times New Roman" w:hAnsi="Times New Roman" w:cs="Times New Roman"/>
                <w:sz w:val="24"/>
                <w:szCs w:val="24"/>
                <w:lang w:eastAsia="hr-HR"/>
              </w:rPr>
            </w:pPr>
            <w:r w:rsidRPr="004361F3">
              <w:rPr>
                <w:rFonts w:ascii="Times New Roman" w:hAnsi="Times New Roman" w:cs="Times New Roman"/>
                <w:sz w:val="24"/>
                <w:szCs w:val="24"/>
                <w:lang w:eastAsia="hr-HR"/>
              </w:rPr>
              <w:t xml:space="preserve">- </w:t>
            </w:r>
            <w:proofErr w:type="spellStart"/>
            <w:r w:rsidRPr="004361F3">
              <w:rPr>
                <w:rFonts w:ascii="Times New Roman" w:hAnsi="Times New Roman" w:cs="Times New Roman"/>
                <w:sz w:val="24"/>
                <w:szCs w:val="24"/>
                <w:lang w:eastAsia="hr-HR"/>
              </w:rPr>
              <w:t>ljetni</w:t>
            </w:r>
            <w:proofErr w:type="spellEnd"/>
            <w:r w:rsidRPr="004361F3">
              <w:rPr>
                <w:rFonts w:ascii="Times New Roman" w:hAnsi="Times New Roman" w:cs="Times New Roman"/>
                <w:sz w:val="24"/>
                <w:szCs w:val="24"/>
                <w:lang w:eastAsia="hr-HR"/>
              </w:rPr>
              <w:t xml:space="preserve"> </w:t>
            </w:r>
            <w:proofErr w:type="spellStart"/>
            <w:r w:rsidRPr="004361F3">
              <w:rPr>
                <w:rFonts w:ascii="Times New Roman" w:hAnsi="Times New Roman" w:cs="Times New Roman"/>
                <w:sz w:val="24"/>
                <w:szCs w:val="24"/>
                <w:lang w:eastAsia="hr-HR"/>
              </w:rPr>
              <w:t>kutići</w:t>
            </w:r>
            <w:proofErr w:type="spellEnd"/>
          </w:p>
        </w:tc>
        <w:tc>
          <w:tcPr>
            <w:tcW w:w="2211" w:type="dxa"/>
            <w:vAlign w:val="center"/>
          </w:tcPr>
          <w:p w14:paraId="384A0FAD" w14:textId="77777777" w:rsidR="004361F3" w:rsidRPr="004361F3" w:rsidRDefault="004361F3" w:rsidP="004361F3">
            <w:pPr>
              <w:spacing w:before="240" w:after="0" w:line="240" w:lineRule="auto"/>
              <w:rPr>
                <w:rFonts w:ascii="Times New Roman" w:hAnsi="Times New Roman" w:cs="Times New Roman"/>
                <w:sz w:val="24"/>
                <w:szCs w:val="24"/>
                <w:lang w:eastAsia="hr-HR"/>
              </w:rPr>
            </w:pPr>
            <w:proofErr w:type="spellStart"/>
            <w:r w:rsidRPr="004361F3">
              <w:rPr>
                <w:rFonts w:ascii="Times New Roman" w:hAnsi="Times New Roman" w:cs="Times New Roman"/>
                <w:sz w:val="24"/>
                <w:szCs w:val="24"/>
                <w:lang w:eastAsia="hr-HR"/>
              </w:rPr>
              <w:lastRenderedPageBreak/>
              <w:t>odgojitelji</w:t>
            </w:r>
            <w:proofErr w:type="spellEnd"/>
          </w:p>
          <w:p w14:paraId="0C482263" w14:textId="77777777" w:rsidR="004361F3" w:rsidRPr="004361F3" w:rsidRDefault="004361F3" w:rsidP="004361F3">
            <w:pPr>
              <w:spacing w:before="240" w:after="0" w:line="240" w:lineRule="auto"/>
              <w:rPr>
                <w:rFonts w:ascii="Times New Roman" w:hAnsi="Times New Roman" w:cs="Times New Roman"/>
                <w:sz w:val="24"/>
                <w:szCs w:val="24"/>
                <w:lang w:eastAsia="hr-HR"/>
              </w:rPr>
            </w:pPr>
          </w:p>
          <w:p w14:paraId="465BEED4" w14:textId="77777777" w:rsidR="004361F3" w:rsidRPr="004361F3" w:rsidRDefault="004361F3" w:rsidP="004361F3">
            <w:pPr>
              <w:spacing w:before="240" w:after="0" w:line="240" w:lineRule="auto"/>
              <w:rPr>
                <w:rFonts w:ascii="Times New Roman" w:hAnsi="Times New Roman" w:cs="Times New Roman"/>
                <w:sz w:val="24"/>
                <w:szCs w:val="24"/>
                <w:lang w:eastAsia="hr-HR"/>
              </w:rPr>
            </w:pPr>
            <w:proofErr w:type="spellStart"/>
            <w:r w:rsidRPr="004361F3">
              <w:rPr>
                <w:rFonts w:ascii="Times New Roman" w:hAnsi="Times New Roman" w:cs="Times New Roman"/>
                <w:sz w:val="24"/>
                <w:szCs w:val="24"/>
                <w:lang w:eastAsia="hr-HR"/>
              </w:rPr>
              <w:t>Djeca</w:t>
            </w:r>
            <w:proofErr w:type="spellEnd"/>
            <w:r w:rsidRPr="004361F3">
              <w:rPr>
                <w:rFonts w:ascii="Times New Roman" w:hAnsi="Times New Roman" w:cs="Times New Roman"/>
                <w:sz w:val="24"/>
                <w:szCs w:val="24"/>
                <w:lang w:eastAsia="hr-HR"/>
              </w:rPr>
              <w:t xml:space="preserve"> </w:t>
            </w:r>
            <w:proofErr w:type="spellStart"/>
            <w:r w:rsidRPr="004361F3">
              <w:rPr>
                <w:rFonts w:ascii="Times New Roman" w:hAnsi="Times New Roman" w:cs="Times New Roman"/>
                <w:sz w:val="24"/>
                <w:szCs w:val="24"/>
                <w:lang w:eastAsia="hr-HR"/>
              </w:rPr>
              <w:t>i</w:t>
            </w:r>
            <w:proofErr w:type="spellEnd"/>
            <w:r w:rsidRPr="004361F3">
              <w:rPr>
                <w:rFonts w:ascii="Times New Roman" w:hAnsi="Times New Roman" w:cs="Times New Roman"/>
                <w:sz w:val="24"/>
                <w:szCs w:val="24"/>
                <w:lang w:eastAsia="hr-HR"/>
              </w:rPr>
              <w:t xml:space="preserve"> </w:t>
            </w:r>
            <w:proofErr w:type="spellStart"/>
            <w:r w:rsidRPr="004361F3">
              <w:rPr>
                <w:rFonts w:ascii="Times New Roman" w:hAnsi="Times New Roman" w:cs="Times New Roman"/>
                <w:sz w:val="24"/>
                <w:szCs w:val="24"/>
                <w:lang w:eastAsia="hr-HR"/>
              </w:rPr>
              <w:t>odgojitelji</w:t>
            </w:r>
            <w:proofErr w:type="spellEnd"/>
          </w:p>
          <w:p w14:paraId="4FE62410" w14:textId="77777777" w:rsidR="004361F3" w:rsidRPr="004361F3" w:rsidRDefault="004361F3" w:rsidP="004361F3">
            <w:pPr>
              <w:spacing w:before="240" w:after="0" w:line="240" w:lineRule="auto"/>
              <w:rPr>
                <w:rFonts w:ascii="Times New Roman" w:hAnsi="Times New Roman" w:cs="Times New Roman"/>
                <w:sz w:val="24"/>
                <w:szCs w:val="24"/>
                <w:lang w:eastAsia="hr-HR"/>
              </w:rPr>
            </w:pPr>
          </w:p>
          <w:p w14:paraId="4B026CFA" w14:textId="77777777" w:rsidR="004361F3" w:rsidRPr="004361F3" w:rsidRDefault="004361F3" w:rsidP="004361F3">
            <w:pPr>
              <w:spacing w:before="240" w:after="0" w:line="240" w:lineRule="auto"/>
              <w:rPr>
                <w:rFonts w:ascii="Times New Roman" w:hAnsi="Times New Roman" w:cs="Times New Roman"/>
                <w:sz w:val="24"/>
                <w:szCs w:val="24"/>
                <w:lang w:eastAsia="hr-HR"/>
              </w:rPr>
            </w:pPr>
            <w:proofErr w:type="spellStart"/>
            <w:r w:rsidRPr="004361F3">
              <w:rPr>
                <w:rFonts w:ascii="Times New Roman" w:hAnsi="Times New Roman" w:cs="Times New Roman"/>
                <w:sz w:val="24"/>
                <w:szCs w:val="24"/>
                <w:lang w:eastAsia="hr-HR"/>
              </w:rPr>
              <w:t>Djeca</w:t>
            </w:r>
            <w:proofErr w:type="spellEnd"/>
            <w:r w:rsidRPr="004361F3">
              <w:rPr>
                <w:rFonts w:ascii="Times New Roman" w:hAnsi="Times New Roman" w:cs="Times New Roman"/>
                <w:sz w:val="24"/>
                <w:szCs w:val="24"/>
                <w:lang w:eastAsia="hr-HR"/>
              </w:rPr>
              <w:t xml:space="preserve"> </w:t>
            </w:r>
            <w:proofErr w:type="spellStart"/>
            <w:r w:rsidRPr="004361F3">
              <w:rPr>
                <w:rFonts w:ascii="Times New Roman" w:hAnsi="Times New Roman" w:cs="Times New Roman"/>
                <w:sz w:val="24"/>
                <w:szCs w:val="24"/>
                <w:lang w:eastAsia="hr-HR"/>
              </w:rPr>
              <w:t>i</w:t>
            </w:r>
            <w:proofErr w:type="spellEnd"/>
            <w:r w:rsidRPr="004361F3">
              <w:rPr>
                <w:rFonts w:ascii="Times New Roman" w:hAnsi="Times New Roman" w:cs="Times New Roman"/>
                <w:sz w:val="24"/>
                <w:szCs w:val="24"/>
                <w:lang w:eastAsia="hr-HR"/>
              </w:rPr>
              <w:t xml:space="preserve"> </w:t>
            </w:r>
            <w:proofErr w:type="spellStart"/>
            <w:r w:rsidRPr="004361F3">
              <w:rPr>
                <w:rFonts w:ascii="Times New Roman" w:hAnsi="Times New Roman" w:cs="Times New Roman"/>
                <w:sz w:val="24"/>
                <w:szCs w:val="24"/>
                <w:lang w:eastAsia="hr-HR"/>
              </w:rPr>
              <w:t>odgojitelji</w:t>
            </w:r>
            <w:proofErr w:type="spellEnd"/>
          </w:p>
          <w:p w14:paraId="371B93A1" w14:textId="77777777" w:rsidR="004361F3" w:rsidRPr="004361F3" w:rsidRDefault="004361F3" w:rsidP="004361F3">
            <w:pPr>
              <w:spacing w:before="240" w:after="0" w:line="240" w:lineRule="auto"/>
              <w:rPr>
                <w:rFonts w:ascii="Times New Roman" w:hAnsi="Times New Roman" w:cs="Times New Roman"/>
                <w:sz w:val="24"/>
                <w:szCs w:val="24"/>
                <w:lang w:eastAsia="hr-HR"/>
              </w:rPr>
            </w:pPr>
          </w:p>
          <w:p w14:paraId="37FB550A" w14:textId="77777777" w:rsidR="004361F3" w:rsidRPr="004361F3" w:rsidRDefault="004361F3" w:rsidP="004361F3">
            <w:pPr>
              <w:spacing w:before="240" w:after="0" w:line="240" w:lineRule="auto"/>
              <w:rPr>
                <w:rFonts w:ascii="Times New Roman" w:hAnsi="Times New Roman" w:cs="Times New Roman"/>
                <w:sz w:val="24"/>
                <w:szCs w:val="24"/>
                <w:lang w:eastAsia="hr-HR"/>
              </w:rPr>
            </w:pPr>
          </w:p>
          <w:p w14:paraId="3FFA3A66" w14:textId="77777777" w:rsidR="004361F3" w:rsidRPr="004361F3" w:rsidRDefault="004361F3" w:rsidP="004361F3">
            <w:pPr>
              <w:spacing w:before="240" w:after="0" w:line="240" w:lineRule="auto"/>
              <w:rPr>
                <w:rFonts w:ascii="Times New Roman" w:hAnsi="Times New Roman" w:cs="Times New Roman"/>
                <w:sz w:val="24"/>
                <w:szCs w:val="24"/>
                <w:lang w:eastAsia="hr-HR"/>
              </w:rPr>
            </w:pPr>
          </w:p>
          <w:p w14:paraId="7D9F25C1" w14:textId="77777777" w:rsidR="004361F3" w:rsidRPr="004361F3" w:rsidRDefault="004361F3" w:rsidP="004361F3">
            <w:pPr>
              <w:spacing w:before="240" w:after="0" w:line="240" w:lineRule="auto"/>
              <w:rPr>
                <w:rFonts w:ascii="Times New Roman" w:hAnsi="Times New Roman" w:cs="Times New Roman"/>
                <w:sz w:val="24"/>
                <w:szCs w:val="24"/>
                <w:lang w:eastAsia="hr-HR"/>
              </w:rPr>
            </w:pPr>
          </w:p>
          <w:p w14:paraId="5D7860FC" w14:textId="77777777" w:rsidR="004361F3" w:rsidRPr="004361F3" w:rsidRDefault="004361F3" w:rsidP="004361F3">
            <w:pPr>
              <w:spacing w:before="240" w:after="0" w:line="240" w:lineRule="auto"/>
              <w:rPr>
                <w:rFonts w:ascii="Times New Roman" w:hAnsi="Times New Roman" w:cs="Times New Roman"/>
                <w:sz w:val="24"/>
                <w:szCs w:val="24"/>
                <w:lang w:eastAsia="hr-HR"/>
              </w:rPr>
            </w:pPr>
          </w:p>
          <w:p w14:paraId="6E2D97C2" w14:textId="77777777" w:rsidR="004361F3" w:rsidRPr="004361F3" w:rsidRDefault="004361F3" w:rsidP="004361F3">
            <w:pPr>
              <w:spacing w:before="240" w:after="0" w:line="240" w:lineRule="auto"/>
              <w:rPr>
                <w:rFonts w:ascii="Times New Roman" w:hAnsi="Times New Roman" w:cs="Times New Roman"/>
                <w:sz w:val="24"/>
                <w:szCs w:val="24"/>
                <w:lang w:eastAsia="hr-HR"/>
              </w:rPr>
            </w:pPr>
          </w:p>
          <w:p w14:paraId="6623E31D" w14:textId="77777777" w:rsidR="004361F3" w:rsidRPr="004361F3" w:rsidRDefault="004361F3" w:rsidP="004361F3">
            <w:pPr>
              <w:spacing w:before="240" w:after="0" w:line="240" w:lineRule="auto"/>
              <w:rPr>
                <w:rFonts w:ascii="Times New Roman" w:hAnsi="Times New Roman" w:cs="Times New Roman"/>
                <w:sz w:val="24"/>
                <w:szCs w:val="24"/>
                <w:lang w:eastAsia="hr-HR"/>
              </w:rPr>
            </w:pPr>
          </w:p>
          <w:p w14:paraId="09CCB045" w14:textId="77777777" w:rsidR="004361F3" w:rsidRPr="004361F3" w:rsidRDefault="004361F3" w:rsidP="004361F3">
            <w:pPr>
              <w:spacing w:before="240" w:after="0" w:line="240" w:lineRule="auto"/>
              <w:rPr>
                <w:rFonts w:ascii="Times New Roman" w:hAnsi="Times New Roman" w:cs="Times New Roman"/>
                <w:sz w:val="24"/>
                <w:szCs w:val="24"/>
                <w:lang w:eastAsia="hr-HR"/>
              </w:rPr>
            </w:pPr>
          </w:p>
          <w:p w14:paraId="0C930DA7" w14:textId="77777777" w:rsidR="004361F3" w:rsidRPr="004361F3" w:rsidRDefault="004361F3" w:rsidP="004361F3">
            <w:pPr>
              <w:spacing w:before="240" w:after="0" w:line="240" w:lineRule="auto"/>
              <w:rPr>
                <w:rFonts w:ascii="Times New Roman" w:hAnsi="Times New Roman" w:cs="Times New Roman"/>
                <w:sz w:val="24"/>
                <w:szCs w:val="24"/>
                <w:lang w:eastAsia="hr-HR"/>
              </w:rPr>
            </w:pPr>
          </w:p>
          <w:p w14:paraId="007F7732" w14:textId="77777777" w:rsidR="004361F3" w:rsidRPr="004361F3" w:rsidRDefault="004361F3" w:rsidP="004361F3">
            <w:pPr>
              <w:spacing w:before="240" w:after="0" w:line="240" w:lineRule="auto"/>
              <w:rPr>
                <w:rFonts w:ascii="Times New Roman" w:hAnsi="Times New Roman" w:cs="Times New Roman"/>
                <w:sz w:val="24"/>
                <w:szCs w:val="24"/>
                <w:lang w:eastAsia="hr-HR"/>
              </w:rPr>
            </w:pPr>
          </w:p>
          <w:p w14:paraId="350C5D21" w14:textId="77777777" w:rsidR="004361F3" w:rsidRPr="004361F3" w:rsidRDefault="004361F3" w:rsidP="004361F3">
            <w:pPr>
              <w:spacing w:before="240" w:after="0" w:line="240" w:lineRule="auto"/>
              <w:rPr>
                <w:rFonts w:ascii="Times New Roman" w:hAnsi="Times New Roman" w:cs="Times New Roman"/>
                <w:sz w:val="24"/>
                <w:szCs w:val="24"/>
                <w:lang w:eastAsia="hr-HR"/>
              </w:rPr>
            </w:pPr>
          </w:p>
          <w:p w14:paraId="365D9C06" w14:textId="77777777" w:rsidR="004361F3" w:rsidRPr="004361F3" w:rsidRDefault="004361F3" w:rsidP="004361F3">
            <w:pPr>
              <w:spacing w:before="240" w:after="0" w:line="240" w:lineRule="auto"/>
              <w:rPr>
                <w:rFonts w:ascii="Times New Roman" w:hAnsi="Times New Roman" w:cs="Times New Roman"/>
                <w:sz w:val="24"/>
                <w:szCs w:val="24"/>
                <w:lang w:eastAsia="hr-HR"/>
              </w:rPr>
            </w:pPr>
          </w:p>
          <w:p w14:paraId="403759C6" w14:textId="77777777" w:rsidR="004361F3" w:rsidRPr="004361F3" w:rsidRDefault="004361F3" w:rsidP="004361F3">
            <w:pPr>
              <w:spacing w:after="0" w:line="240" w:lineRule="auto"/>
              <w:rPr>
                <w:rFonts w:ascii="Times New Roman" w:hAnsi="Times New Roman" w:cs="Times New Roman"/>
                <w:sz w:val="24"/>
                <w:szCs w:val="24"/>
                <w:lang w:eastAsia="hr-HR"/>
              </w:rPr>
            </w:pPr>
          </w:p>
        </w:tc>
        <w:tc>
          <w:tcPr>
            <w:tcW w:w="1757" w:type="dxa"/>
            <w:vAlign w:val="center"/>
          </w:tcPr>
          <w:p w14:paraId="267BDCF2" w14:textId="77777777" w:rsidR="004361F3" w:rsidRPr="004361F3" w:rsidRDefault="004361F3" w:rsidP="004361F3">
            <w:pPr>
              <w:spacing w:after="0" w:line="240" w:lineRule="auto"/>
              <w:rPr>
                <w:rFonts w:ascii="Times New Roman" w:hAnsi="Times New Roman" w:cs="Times New Roman"/>
                <w:sz w:val="24"/>
                <w:szCs w:val="24"/>
                <w:lang w:eastAsia="hr-HR"/>
              </w:rPr>
            </w:pPr>
            <w:r w:rsidRPr="004361F3">
              <w:rPr>
                <w:rFonts w:ascii="Times New Roman" w:hAnsi="Times New Roman" w:cs="Times New Roman"/>
                <w:sz w:val="24"/>
                <w:szCs w:val="24"/>
                <w:lang w:eastAsia="hr-HR"/>
              </w:rPr>
              <w:lastRenderedPageBreak/>
              <w:t xml:space="preserve">Tijekom </w:t>
            </w:r>
            <w:proofErr w:type="spellStart"/>
            <w:r w:rsidRPr="004361F3">
              <w:rPr>
                <w:rFonts w:ascii="Times New Roman" w:hAnsi="Times New Roman" w:cs="Times New Roman"/>
                <w:sz w:val="24"/>
                <w:szCs w:val="24"/>
                <w:lang w:eastAsia="hr-HR"/>
              </w:rPr>
              <w:t>godine</w:t>
            </w:r>
            <w:proofErr w:type="spellEnd"/>
          </w:p>
        </w:tc>
      </w:tr>
      <w:tr w:rsidR="004361F3" w:rsidRPr="004361F3" w14:paraId="38243013" w14:textId="77777777" w:rsidTr="00942BD0">
        <w:trPr>
          <w:trHeight w:val="397"/>
        </w:trPr>
        <w:tc>
          <w:tcPr>
            <w:tcW w:w="3118" w:type="dxa"/>
            <w:vAlign w:val="center"/>
          </w:tcPr>
          <w:p w14:paraId="0D8BC162" w14:textId="77777777" w:rsidR="004361F3" w:rsidRPr="004361F3" w:rsidRDefault="004361F3" w:rsidP="004361F3">
            <w:pPr>
              <w:spacing w:after="0" w:line="240" w:lineRule="auto"/>
              <w:rPr>
                <w:rFonts w:ascii="Times New Roman" w:hAnsi="Times New Roman" w:cs="Times New Roman"/>
                <w:sz w:val="24"/>
                <w:szCs w:val="24"/>
                <w:lang w:eastAsia="hr-HR"/>
              </w:rPr>
            </w:pPr>
            <w:r w:rsidRPr="004361F3">
              <w:rPr>
                <w:rFonts w:ascii="Times New Roman" w:hAnsi="Times New Roman" w:cs="Times New Roman"/>
                <w:sz w:val="24"/>
                <w:szCs w:val="24"/>
                <w:lang w:eastAsia="hr-HR"/>
              </w:rPr>
              <w:lastRenderedPageBreak/>
              <w:t xml:space="preserve">Sobe </w:t>
            </w:r>
            <w:proofErr w:type="spellStart"/>
            <w:r w:rsidRPr="004361F3">
              <w:rPr>
                <w:rFonts w:ascii="Times New Roman" w:hAnsi="Times New Roman" w:cs="Times New Roman"/>
                <w:sz w:val="24"/>
                <w:szCs w:val="24"/>
                <w:lang w:eastAsia="hr-HR"/>
              </w:rPr>
              <w:t>dnevnog</w:t>
            </w:r>
            <w:proofErr w:type="spellEnd"/>
            <w:r w:rsidRPr="004361F3">
              <w:rPr>
                <w:rFonts w:ascii="Times New Roman" w:hAnsi="Times New Roman" w:cs="Times New Roman"/>
                <w:sz w:val="24"/>
                <w:szCs w:val="24"/>
                <w:lang w:eastAsia="hr-HR"/>
              </w:rPr>
              <w:t xml:space="preserve"> </w:t>
            </w:r>
            <w:proofErr w:type="spellStart"/>
            <w:r w:rsidRPr="004361F3">
              <w:rPr>
                <w:rFonts w:ascii="Times New Roman" w:hAnsi="Times New Roman" w:cs="Times New Roman"/>
                <w:sz w:val="24"/>
                <w:szCs w:val="24"/>
                <w:lang w:eastAsia="hr-HR"/>
              </w:rPr>
              <w:t>boravka</w:t>
            </w:r>
            <w:proofErr w:type="spellEnd"/>
          </w:p>
        </w:tc>
        <w:tc>
          <w:tcPr>
            <w:tcW w:w="4195" w:type="dxa"/>
            <w:vAlign w:val="center"/>
          </w:tcPr>
          <w:p w14:paraId="45867F7A" w14:textId="77777777" w:rsidR="004361F3" w:rsidRPr="004361F3" w:rsidRDefault="004361F3" w:rsidP="004361F3">
            <w:pPr>
              <w:spacing w:before="240" w:after="0" w:line="240" w:lineRule="auto"/>
              <w:jc w:val="both"/>
              <w:rPr>
                <w:rFonts w:ascii="Times New Roman" w:hAnsi="Times New Roman" w:cs="Times New Roman"/>
                <w:sz w:val="24"/>
                <w:szCs w:val="24"/>
                <w:lang w:eastAsia="hr-HR"/>
              </w:rPr>
            </w:pPr>
            <w:proofErr w:type="spellStart"/>
            <w:r w:rsidRPr="004361F3">
              <w:rPr>
                <w:rFonts w:ascii="Times New Roman" w:hAnsi="Times New Roman" w:cs="Times New Roman"/>
                <w:sz w:val="24"/>
                <w:szCs w:val="24"/>
                <w:lang w:eastAsia="hr-HR"/>
              </w:rPr>
              <w:t>Poticajno</w:t>
            </w:r>
            <w:proofErr w:type="spellEnd"/>
            <w:r w:rsidRPr="004361F3">
              <w:rPr>
                <w:rFonts w:ascii="Times New Roman" w:hAnsi="Times New Roman" w:cs="Times New Roman"/>
                <w:sz w:val="24"/>
                <w:szCs w:val="24"/>
                <w:lang w:eastAsia="hr-HR"/>
              </w:rPr>
              <w:t xml:space="preserve">, </w:t>
            </w:r>
            <w:proofErr w:type="spellStart"/>
            <w:r w:rsidRPr="004361F3">
              <w:rPr>
                <w:rFonts w:ascii="Times New Roman" w:hAnsi="Times New Roman" w:cs="Times New Roman"/>
                <w:sz w:val="24"/>
                <w:szCs w:val="24"/>
                <w:lang w:eastAsia="hr-HR"/>
              </w:rPr>
              <w:t>funkcionalno</w:t>
            </w:r>
            <w:proofErr w:type="spellEnd"/>
            <w:r w:rsidRPr="004361F3">
              <w:rPr>
                <w:rFonts w:ascii="Times New Roman" w:hAnsi="Times New Roman" w:cs="Times New Roman"/>
                <w:sz w:val="24"/>
                <w:szCs w:val="24"/>
                <w:lang w:eastAsia="hr-HR"/>
              </w:rPr>
              <w:t xml:space="preserve">, </w:t>
            </w:r>
            <w:proofErr w:type="spellStart"/>
            <w:r w:rsidRPr="004361F3">
              <w:rPr>
                <w:rFonts w:ascii="Times New Roman" w:hAnsi="Times New Roman" w:cs="Times New Roman"/>
                <w:sz w:val="24"/>
                <w:szCs w:val="24"/>
                <w:lang w:eastAsia="hr-HR"/>
              </w:rPr>
              <w:t>sigurno</w:t>
            </w:r>
            <w:proofErr w:type="spellEnd"/>
            <w:r w:rsidRPr="004361F3">
              <w:rPr>
                <w:rFonts w:ascii="Times New Roman" w:hAnsi="Times New Roman" w:cs="Times New Roman"/>
                <w:sz w:val="24"/>
                <w:szCs w:val="24"/>
                <w:lang w:eastAsia="hr-HR"/>
              </w:rPr>
              <w:t xml:space="preserve"> </w:t>
            </w:r>
            <w:proofErr w:type="spellStart"/>
            <w:r w:rsidRPr="004361F3">
              <w:rPr>
                <w:rFonts w:ascii="Times New Roman" w:hAnsi="Times New Roman" w:cs="Times New Roman"/>
                <w:sz w:val="24"/>
                <w:szCs w:val="24"/>
                <w:lang w:eastAsia="hr-HR"/>
              </w:rPr>
              <w:t>i</w:t>
            </w:r>
            <w:proofErr w:type="spellEnd"/>
            <w:r w:rsidRPr="004361F3">
              <w:rPr>
                <w:rFonts w:ascii="Times New Roman" w:hAnsi="Times New Roman" w:cs="Times New Roman"/>
                <w:sz w:val="24"/>
                <w:szCs w:val="24"/>
                <w:lang w:eastAsia="hr-HR"/>
              </w:rPr>
              <w:t xml:space="preserve"> </w:t>
            </w:r>
            <w:proofErr w:type="spellStart"/>
            <w:r w:rsidRPr="004361F3">
              <w:rPr>
                <w:rFonts w:ascii="Times New Roman" w:hAnsi="Times New Roman" w:cs="Times New Roman"/>
                <w:sz w:val="24"/>
                <w:szCs w:val="24"/>
                <w:lang w:eastAsia="hr-HR"/>
              </w:rPr>
              <w:t>estetski</w:t>
            </w:r>
            <w:proofErr w:type="spellEnd"/>
            <w:r w:rsidRPr="004361F3">
              <w:rPr>
                <w:rFonts w:ascii="Times New Roman" w:hAnsi="Times New Roman" w:cs="Times New Roman"/>
                <w:sz w:val="24"/>
                <w:szCs w:val="24"/>
                <w:lang w:eastAsia="hr-HR"/>
              </w:rPr>
              <w:t xml:space="preserve"> </w:t>
            </w:r>
            <w:proofErr w:type="spellStart"/>
            <w:r w:rsidRPr="004361F3">
              <w:rPr>
                <w:rFonts w:ascii="Times New Roman" w:hAnsi="Times New Roman" w:cs="Times New Roman"/>
                <w:sz w:val="24"/>
                <w:szCs w:val="24"/>
                <w:lang w:eastAsia="hr-HR"/>
              </w:rPr>
              <w:t>primjereno</w:t>
            </w:r>
            <w:proofErr w:type="spellEnd"/>
            <w:r w:rsidRPr="004361F3">
              <w:rPr>
                <w:rFonts w:ascii="Times New Roman" w:hAnsi="Times New Roman" w:cs="Times New Roman"/>
                <w:sz w:val="24"/>
                <w:szCs w:val="24"/>
                <w:lang w:eastAsia="hr-HR"/>
              </w:rPr>
              <w:t xml:space="preserve"> </w:t>
            </w:r>
            <w:proofErr w:type="spellStart"/>
            <w:r w:rsidRPr="004361F3">
              <w:rPr>
                <w:rFonts w:ascii="Times New Roman" w:hAnsi="Times New Roman" w:cs="Times New Roman"/>
                <w:sz w:val="24"/>
                <w:szCs w:val="24"/>
                <w:lang w:eastAsia="hr-HR"/>
              </w:rPr>
              <w:t>uređenje</w:t>
            </w:r>
            <w:proofErr w:type="spellEnd"/>
            <w:r w:rsidRPr="004361F3">
              <w:rPr>
                <w:rFonts w:ascii="Times New Roman" w:hAnsi="Times New Roman" w:cs="Times New Roman"/>
                <w:sz w:val="24"/>
                <w:szCs w:val="24"/>
                <w:lang w:eastAsia="hr-HR"/>
              </w:rPr>
              <w:t xml:space="preserve"> </w:t>
            </w:r>
            <w:proofErr w:type="spellStart"/>
            <w:r w:rsidRPr="004361F3">
              <w:rPr>
                <w:rFonts w:ascii="Times New Roman" w:hAnsi="Times New Roman" w:cs="Times New Roman"/>
                <w:sz w:val="24"/>
                <w:szCs w:val="24"/>
                <w:lang w:eastAsia="hr-HR"/>
              </w:rPr>
              <w:t>koje</w:t>
            </w:r>
            <w:proofErr w:type="spellEnd"/>
            <w:r w:rsidRPr="004361F3">
              <w:rPr>
                <w:rFonts w:ascii="Times New Roman" w:hAnsi="Times New Roman" w:cs="Times New Roman"/>
                <w:sz w:val="24"/>
                <w:szCs w:val="24"/>
                <w:lang w:eastAsia="hr-HR"/>
              </w:rPr>
              <w:t xml:space="preserve"> </w:t>
            </w:r>
            <w:proofErr w:type="spellStart"/>
            <w:r w:rsidRPr="004361F3">
              <w:rPr>
                <w:rFonts w:ascii="Times New Roman" w:hAnsi="Times New Roman" w:cs="Times New Roman"/>
                <w:sz w:val="24"/>
                <w:szCs w:val="24"/>
                <w:lang w:eastAsia="hr-HR"/>
              </w:rPr>
              <w:t>uvažava</w:t>
            </w:r>
            <w:proofErr w:type="spellEnd"/>
            <w:r w:rsidRPr="004361F3">
              <w:rPr>
                <w:rFonts w:ascii="Times New Roman" w:hAnsi="Times New Roman" w:cs="Times New Roman"/>
                <w:sz w:val="24"/>
                <w:szCs w:val="24"/>
                <w:lang w:eastAsia="hr-HR"/>
              </w:rPr>
              <w:t xml:space="preserve"> </w:t>
            </w:r>
            <w:proofErr w:type="spellStart"/>
            <w:r w:rsidRPr="004361F3">
              <w:rPr>
                <w:rFonts w:ascii="Times New Roman" w:hAnsi="Times New Roman" w:cs="Times New Roman"/>
                <w:sz w:val="24"/>
                <w:szCs w:val="24"/>
                <w:lang w:eastAsia="hr-HR"/>
              </w:rPr>
              <w:t>potrebe</w:t>
            </w:r>
            <w:proofErr w:type="spellEnd"/>
            <w:r w:rsidRPr="004361F3">
              <w:rPr>
                <w:rFonts w:ascii="Times New Roman" w:hAnsi="Times New Roman" w:cs="Times New Roman"/>
                <w:sz w:val="24"/>
                <w:szCs w:val="24"/>
                <w:lang w:eastAsia="hr-HR"/>
              </w:rPr>
              <w:t xml:space="preserve"> </w:t>
            </w:r>
            <w:proofErr w:type="spellStart"/>
            <w:r w:rsidRPr="004361F3">
              <w:rPr>
                <w:rFonts w:ascii="Times New Roman" w:hAnsi="Times New Roman" w:cs="Times New Roman"/>
                <w:sz w:val="24"/>
                <w:szCs w:val="24"/>
                <w:lang w:eastAsia="hr-HR"/>
              </w:rPr>
              <w:t>djeteta</w:t>
            </w:r>
            <w:proofErr w:type="spellEnd"/>
            <w:r w:rsidRPr="004361F3">
              <w:rPr>
                <w:rFonts w:ascii="Times New Roman" w:hAnsi="Times New Roman" w:cs="Times New Roman"/>
                <w:sz w:val="24"/>
                <w:szCs w:val="24"/>
                <w:lang w:eastAsia="hr-HR"/>
              </w:rPr>
              <w:t xml:space="preserve"> za </w:t>
            </w:r>
            <w:proofErr w:type="spellStart"/>
            <w:r w:rsidRPr="004361F3">
              <w:rPr>
                <w:rFonts w:ascii="Times New Roman" w:hAnsi="Times New Roman" w:cs="Times New Roman"/>
                <w:sz w:val="24"/>
                <w:szCs w:val="24"/>
                <w:lang w:eastAsia="hr-HR"/>
              </w:rPr>
              <w:t>stimulacijom</w:t>
            </w:r>
            <w:proofErr w:type="spellEnd"/>
            <w:r w:rsidRPr="004361F3">
              <w:rPr>
                <w:rFonts w:ascii="Times New Roman" w:hAnsi="Times New Roman" w:cs="Times New Roman"/>
                <w:sz w:val="24"/>
                <w:szCs w:val="24"/>
                <w:lang w:eastAsia="hr-HR"/>
              </w:rPr>
              <w:t xml:space="preserve"> </w:t>
            </w:r>
            <w:proofErr w:type="spellStart"/>
            <w:r w:rsidRPr="004361F3">
              <w:rPr>
                <w:rFonts w:ascii="Times New Roman" w:hAnsi="Times New Roman" w:cs="Times New Roman"/>
                <w:sz w:val="24"/>
                <w:szCs w:val="24"/>
                <w:lang w:eastAsia="hr-HR"/>
              </w:rPr>
              <w:t>i</w:t>
            </w:r>
            <w:proofErr w:type="spellEnd"/>
            <w:r w:rsidRPr="004361F3">
              <w:rPr>
                <w:rFonts w:ascii="Times New Roman" w:hAnsi="Times New Roman" w:cs="Times New Roman"/>
                <w:sz w:val="24"/>
                <w:szCs w:val="24"/>
                <w:lang w:eastAsia="hr-HR"/>
              </w:rPr>
              <w:t xml:space="preserve"> </w:t>
            </w:r>
            <w:proofErr w:type="spellStart"/>
            <w:r w:rsidRPr="004361F3">
              <w:rPr>
                <w:rFonts w:ascii="Times New Roman" w:hAnsi="Times New Roman" w:cs="Times New Roman"/>
                <w:sz w:val="24"/>
                <w:szCs w:val="24"/>
                <w:lang w:eastAsia="hr-HR"/>
              </w:rPr>
              <w:t>izborom</w:t>
            </w:r>
            <w:proofErr w:type="spellEnd"/>
          </w:p>
          <w:p w14:paraId="53D551F9" w14:textId="77777777" w:rsidR="004361F3" w:rsidRPr="004361F3" w:rsidRDefault="004361F3" w:rsidP="004361F3">
            <w:pPr>
              <w:spacing w:after="0" w:line="240" w:lineRule="auto"/>
              <w:jc w:val="both"/>
              <w:rPr>
                <w:rFonts w:ascii="Times New Roman" w:hAnsi="Times New Roman" w:cs="Times New Roman"/>
                <w:sz w:val="24"/>
                <w:szCs w:val="24"/>
                <w:lang w:eastAsia="hr-HR"/>
              </w:rPr>
            </w:pPr>
          </w:p>
        </w:tc>
        <w:tc>
          <w:tcPr>
            <w:tcW w:w="2211" w:type="dxa"/>
            <w:vAlign w:val="center"/>
          </w:tcPr>
          <w:p w14:paraId="39B69174" w14:textId="77777777" w:rsidR="004361F3" w:rsidRPr="004361F3" w:rsidRDefault="004361F3" w:rsidP="004361F3">
            <w:pPr>
              <w:spacing w:after="0" w:line="240" w:lineRule="auto"/>
              <w:rPr>
                <w:rFonts w:ascii="Times New Roman" w:hAnsi="Times New Roman" w:cs="Times New Roman"/>
                <w:sz w:val="24"/>
                <w:szCs w:val="24"/>
                <w:lang w:eastAsia="hr-HR"/>
              </w:rPr>
            </w:pPr>
            <w:proofErr w:type="spellStart"/>
            <w:r w:rsidRPr="004361F3">
              <w:rPr>
                <w:rFonts w:ascii="Times New Roman" w:hAnsi="Times New Roman" w:cs="Times New Roman"/>
                <w:sz w:val="24"/>
                <w:szCs w:val="24"/>
                <w:lang w:eastAsia="hr-HR"/>
              </w:rPr>
              <w:t>Odgojitelji</w:t>
            </w:r>
            <w:proofErr w:type="spellEnd"/>
          </w:p>
        </w:tc>
        <w:tc>
          <w:tcPr>
            <w:tcW w:w="1757" w:type="dxa"/>
            <w:vAlign w:val="center"/>
          </w:tcPr>
          <w:p w14:paraId="2BF6DA5F" w14:textId="77777777" w:rsidR="004361F3" w:rsidRPr="004361F3" w:rsidRDefault="004361F3" w:rsidP="004361F3">
            <w:pPr>
              <w:spacing w:after="0" w:line="240" w:lineRule="auto"/>
              <w:rPr>
                <w:rFonts w:ascii="Times New Roman" w:hAnsi="Times New Roman" w:cs="Times New Roman"/>
                <w:sz w:val="24"/>
                <w:szCs w:val="24"/>
                <w:lang w:eastAsia="hr-HR"/>
              </w:rPr>
            </w:pPr>
            <w:r w:rsidRPr="004361F3">
              <w:rPr>
                <w:rFonts w:ascii="Times New Roman" w:hAnsi="Times New Roman" w:cs="Times New Roman"/>
                <w:sz w:val="24"/>
                <w:szCs w:val="24"/>
                <w:lang w:eastAsia="hr-HR"/>
              </w:rPr>
              <w:t xml:space="preserve">Tijekom </w:t>
            </w:r>
            <w:proofErr w:type="spellStart"/>
            <w:r w:rsidRPr="004361F3">
              <w:rPr>
                <w:rFonts w:ascii="Times New Roman" w:hAnsi="Times New Roman" w:cs="Times New Roman"/>
                <w:sz w:val="24"/>
                <w:szCs w:val="24"/>
                <w:lang w:eastAsia="hr-HR"/>
              </w:rPr>
              <w:t>godine</w:t>
            </w:r>
            <w:proofErr w:type="spellEnd"/>
          </w:p>
        </w:tc>
      </w:tr>
      <w:tr w:rsidR="004361F3" w:rsidRPr="004361F3" w14:paraId="4B0C02AB" w14:textId="77777777" w:rsidTr="00942BD0">
        <w:trPr>
          <w:trHeight w:val="397"/>
        </w:trPr>
        <w:tc>
          <w:tcPr>
            <w:tcW w:w="3118" w:type="dxa"/>
            <w:vAlign w:val="center"/>
          </w:tcPr>
          <w:p w14:paraId="5F552044" w14:textId="77777777" w:rsidR="004361F3" w:rsidRPr="004361F3" w:rsidRDefault="004361F3" w:rsidP="004361F3">
            <w:pPr>
              <w:spacing w:after="0" w:line="240" w:lineRule="auto"/>
              <w:rPr>
                <w:rFonts w:ascii="Times New Roman" w:hAnsi="Times New Roman" w:cs="Times New Roman"/>
                <w:sz w:val="24"/>
                <w:szCs w:val="24"/>
                <w:lang w:eastAsia="hr-HR"/>
              </w:rPr>
            </w:pPr>
            <w:proofErr w:type="spellStart"/>
            <w:r w:rsidRPr="004361F3">
              <w:rPr>
                <w:rFonts w:ascii="Times New Roman" w:hAnsi="Times New Roman" w:cs="Times New Roman"/>
                <w:sz w:val="24"/>
                <w:szCs w:val="24"/>
                <w:lang w:eastAsia="hr-HR"/>
              </w:rPr>
              <w:t>Ulazi</w:t>
            </w:r>
            <w:proofErr w:type="spellEnd"/>
            <w:r w:rsidRPr="004361F3">
              <w:rPr>
                <w:rFonts w:ascii="Times New Roman" w:hAnsi="Times New Roman" w:cs="Times New Roman"/>
                <w:sz w:val="24"/>
                <w:szCs w:val="24"/>
                <w:lang w:eastAsia="hr-HR"/>
              </w:rPr>
              <w:t xml:space="preserve"> – </w:t>
            </w:r>
            <w:proofErr w:type="spellStart"/>
            <w:r w:rsidRPr="004361F3">
              <w:rPr>
                <w:rFonts w:ascii="Times New Roman" w:hAnsi="Times New Roman" w:cs="Times New Roman"/>
                <w:sz w:val="24"/>
                <w:szCs w:val="24"/>
                <w:lang w:eastAsia="hr-HR"/>
              </w:rPr>
              <w:t>centralni</w:t>
            </w:r>
            <w:proofErr w:type="spellEnd"/>
            <w:r w:rsidRPr="004361F3">
              <w:rPr>
                <w:rFonts w:ascii="Times New Roman" w:hAnsi="Times New Roman" w:cs="Times New Roman"/>
                <w:sz w:val="24"/>
                <w:szCs w:val="24"/>
                <w:lang w:eastAsia="hr-HR"/>
              </w:rPr>
              <w:t xml:space="preserve"> </w:t>
            </w:r>
            <w:proofErr w:type="spellStart"/>
            <w:r w:rsidRPr="004361F3">
              <w:rPr>
                <w:rFonts w:ascii="Times New Roman" w:hAnsi="Times New Roman" w:cs="Times New Roman"/>
                <w:sz w:val="24"/>
                <w:szCs w:val="24"/>
                <w:lang w:eastAsia="hr-HR"/>
              </w:rPr>
              <w:t>kutići</w:t>
            </w:r>
            <w:proofErr w:type="spellEnd"/>
            <w:r w:rsidRPr="004361F3">
              <w:rPr>
                <w:rFonts w:ascii="Times New Roman" w:hAnsi="Times New Roman" w:cs="Times New Roman"/>
                <w:sz w:val="24"/>
                <w:szCs w:val="24"/>
                <w:lang w:eastAsia="hr-HR"/>
              </w:rPr>
              <w:t xml:space="preserve"> </w:t>
            </w:r>
            <w:proofErr w:type="spellStart"/>
            <w:r w:rsidRPr="004361F3">
              <w:rPr>
                <w:rFonts w:ascii="Times New Roman" w:hAnsi="Times New Roman" w:cs="Times New Roman"/>
                <w:sz w:val="24"/>
                <w:szCs w:val="24"/>
                <w:lang w:eastAsia="hr-HR"/>
              </w:rPr>
              <w:t>svake</w:t>
            </w:r>
            <w:proofErr w:type="spellEnd"/>
            <w:r w:rsidRPr="004361F3">
              <w:rPr>
                <w:rFonts w:ascii="Times New Roman" w:hAnsi="Times New Roman" w:cs="Times New Roman"/>
                <w:sz w:val="24"/>
                <w:szCs w:val="24"/>
                <w:lang w:eastAsia="hr-HR"/>
              </w:rPr>
              <w:t xml:space="preserve"> </w:t>
            </w:r>
            <w:proofErr w:type="spellStart"/>
            <w:r w:rsidRPr="004361F3">
              <w:rPr>
                <w:rFonts w:ascii="Times New Roman" w:hAnsi="Times New Roman" w:cs="Times New Roman"/>
                <w:sz w:val="24"/>
                <w:szCs w:val="24"/>
                <w:lang w:eastAsia="hr-HR"/>
              </w:rPr>
              <w:t>podružnice</w:t>
            </w:r>
            <w:proofErr w:type="spellEnd"/>
            <w:r w:rsidRPr="004361F3">
              <w:rPr>
                <w:rFonts w:ascii="Times New Roman" w:hAnsi="Times New Roman" w:cs="Times New Roman"/>
                <w:sz w:val="24"/>
                <w:szCs w:val="24"/>
                <w:lang w:eastAsia="hr-HR"/>
              </w:rPr>
              <w:t>:</w:t>
            </w:r>
          </w:p>
          <w:p w14:paraId="5FC3C8F6" w14:textId="77777777" w:rsidR="004361F3" w:rsidRPr="004361F3" w:rsidRDefault="004361F3" w:rsidP="004361F3">
            <w:pPr>
              <w:spacing w:after="0" w:line="240" w:lineRule="auto"/>
              <w:rPr>
                <w:rFonts w:ascii="Times New Roman" w:hAnsi="Times New Roman" w:cs="Times New Roman"/>
                <w:sz w:val="24"/>
                <w:szCs w:val="24"/>
                <w:lang w:eastAsia="hr-HR"/>
              </w:rPr>
            </w:pPr>
            <w:r w:rsidRPr="004361F3">
              <w:rPr>
                <w:rFonts w:ascii="Times New Roman" w:hAnsi="Times New Roman" w:cs="Times New Roman"/>
                <w:sz w:val="24"/>
                <w:szCs w:val="24"/>
                <w:lang w:eastAsia="hr-HR"/>
              </w:rPr>
              <w:t xml:space="preserve">- za </w:t>
            </w:r>
            <w:proofErr w:type="spellStart"/>
            <w:r w:rsidRPr="004361F3">
              <w:rPr>
                <w:rFonts w:ascii="Times New Roman" w:hAnsi="Times New Roman" w:cs="Times New Roman"/>
                <w:sz w:val="24"/>
                <w:szCs w:val="24"/>
                <w:lang w:eastAsia="hr-HR"/>
              </w:rPr>
              <w:t>roditelje</w:t>
            </w:r>
            <w:proofErr w:type="spellEnd"/>
          </w:p>
          <w:p w14:paraId="750173A9" w14:textId="77777777" w:rsidR="004361F3" w:rsidRPr="004361F3" w:rsidRDefault="004361F3" w:rsidP="004361F3">
            <w:pPr>
              <w:spacing w:after="0" w:line="240" w:lineRule="auto"/>
              <w:rPr>
                <w:rFonts w:ascii="Times New Roman" w:hAnsi="Times New Roman" w:cs="Times New Roman"/>
                <w:sz w:val="24"/>
                <w:szCs w:val="24"/>
                <w:lang w:eastAsia="hr-HR"/>
              </w:rPr>
            </w:pPr>
            <w:r w:rsidRPr="004361F3">
              <w:rPr>
                <w:rFonts w:ascii="Times New Roman" w:hAnsi="Times New Roman" w:cs="Times New Roman"/>
                <w:sz w:val="24"/>
                <w:szCs w:val="24"/>
                <w:lang w:eastAsia="hr-HR"/>
              </w:rPr>
              <w:t xml:space="preserve">- </w:t>
            </w:r>
            <w:proofErr w:type="spellStart"/>
            <w:r w:rsidRPr="004361F3">
              <w:rPr>
                <w:rFonts w:ascii="Times New Roman" w:hAnsi="Times New Roman" w:cs="Times New Roman"/>
                <w:sz w:val="24"/>
                <w:szCs w:val="24"/>
                <w:lang w:eastAsia="hr-HR"/>
              </w:rPr>
              <w:t>kutić</w:t>
            </w:r>
            <w:proofErr w:type="spellEnd"/>
            <w:r w:rsidRPr="004361F3">
              <w:rPr>
                <w:rFonts w:ascii="Times New Roman" w:hAnsi="Times New Roman" w:cs="Times New Roman"/>
                <w:sz w:val="24"/>
                <w:szCs w:val="24"/>
                <w:lang w:eastAsia="hr-HR"/>
              </w:rPr>
              <w:t xml:space="preserve"> </w:t>
            </w:r>
            <w:proofErr w:type="spellStart"/>
            <w:r w:rsidRPr="004361F3">
              <w:rPr>
                <w:rFonts w:ascii="Times New Roman" w:hAnsi="Times New Roman" w:cs="Times New Roman"/>
                <w:sz w:val="24"/>
                <w:szCs w:val="24"/>
                <w:lang w:eastAsia="hr-HR"/>
              </w:rPr>
              <w:t>humanosti</w:t>
            </w:r>
            <w:proofErr w:type="spellEnd"/>
          </w:p>
          <w:p w14:paraId="53BF029E" w14:textId="77777777" w:rsidR="004361F3" w:rsidRPr="004361F3" w:rsidRDefault="004361F3" w:rsidP="004361F3">
            <w:pPr>
              <w:spacing w:after="0" w:line="240" w:lineRule="auto"/>
              <w:rPr>
                <w:rFonts w:ascii="Times New Roman" w:hAnsi="Times New Roman" w:cs="Times New Roman"/>
                <w:sz w:val="24"/>
                <w:szCs w:val="24"/>
                <w:lang w:eastAsia="hr-HR"/>
              </w:rPr>
            </w:pPr>
            <w:r w:rsidRPr="004361F3">
              <w:rPr>
                <w:rFonts w:ascii="Times New Roman" w:hAnsi="Times New Roman" w:cs="Times New Roman"/>
                <w:sz w:val="24"/>
                <w:szCs w:val="24"/>
                <w:lang w:eastAsia="hr-HR"/>
              </w:rPr>
              <w:t xml:space="preserve">- </w:t>
            </w:r>
            <w:proofErr w:type="spellStart"/>
            <w:r w:rsidRPr="004361F3">
              <w:rPr>
                <w:rFonts w:ascii="Times New Roman" w:hAnsi="Times New Roman" w:cs="Times New Roman"/>
                <w:sz w:val="24"/>
                <w:szCs w:val="24"/>
                <w:lang w:eastAsia="hr-HR"/>
              </w:rPr>
              <w:t>eko</w:t>
            </w:r>
            <w:proofErr w:type="spellEnd"/>
            <w:r w:rsidRPr="004361F3">
              <w:rPr>
                <w:rFonts w:ascii="Times New Roman" w:hAnsi="Times New Roman" w:cs="Times New Roman"/>
                <w:sz w:val="24"/>
                <w:szCs w:val="24"/>
                <w:lang w:eastAsia="hr-HR"/>
              </w:rPr>
              <w:t xml:space="preserve"> </w:t>
            </w:r>
            <w:proofErr w:type="spellStart"/>
            <w:r w:rsidRPr="004361F3">
              <w:rPr>
                <w:rFonts w:ascii="Times New Roman" w:hAnsi="Times New Roman" w:cs="Times New Roman"/>
                <w:sz w:val="24"/>
                <w:szCs w:val="24"/>
                <w:lang w:eastAsia="hr-HR"/>
              </w:rPr>
              <w:t>kutić</w:t>
            </w:r>
            <w:proofErr w:type="spellEnd"/>
          </w:p>
          <w:p w14:paraId="61D45AB6" w14:textId="77777777" w:rsidR="004361F3" w:rsidRPr="004361F3" w:rsidRDefault="004361F3" w:rsidP="004361F3">
            <w:pPr>
              <w:spacing w:after="0" w:line="240" w:lineRule="auto"/>
              <w:rPr>
                <w:rFonts w:ascii="Times New Roman" w:hAnsi="Times New Roman" w:cs="Times New Roman"/>
                <w:sz w:val="24"/>
                <w:szCs w:val="24"/>
                <w:lang w:eastAsia="hr-HR"/>
              </w:rPr>
            </w:pPr>
          </w:p>
        </w:tc>
        <w:tc>
          <w:tcPr>
            <w:tcW w:w="4195" w:type="dxa"/>
            <w:vAlign w:val="center"/>
          </w:tcPr>
          <w:p w14:paraId="2AA8E6DD" w14:textId="77777777" w:rsidR="004361F3" w:rsidRPr="004361F3" w:rsidRDefault="004361F3" w:rsidP="004361F3">
            <w:pPr>
              <w:spacing w:after="0" w:line="240" w:lineRule="auto"/>
              <w:jc w:val="both"/>
              <w:rPr>
                <w:rFonts w:ascii="Times New Roman" w:hAnsi="Times New Roman" w:cs="Times New Roman"/>
                <w:sz w:val="24"/>
                <w:szCs w:val="24"/>
                <w:lang w:eastAsia="hr-HR"/>
              </w:rPr>
            </w:pPr>
            <w:proofErr w:type="spellStart"/>
            <w:r w:rsidRPr="004361F3">
              <w:rPr>
                <w:rFonts w:ascii="Times New Roman" w:hAnsi="Times New Roman" w:cs="Times New Roman"/>
                <w:sz w:val="24"/>
                <w:szCs w:val="24"/>
                <w:lang w:eastAsia="hr-HR"/>
              </w:rPr>
              <w:t>Oglasne</w:t>
            </w:r>
            <w:proofErr w:type="spellEnd"/>
            <w:r w:rsidRPr="004361F3">
              <w:rPr>
                <w:rFonts w:ascii="Times New Roman" w:hAnsi="Times New Roman" w:cs="Times New Roman"/>
                <w:sz w:val="24"/>
                <w:szCs w:val="24"/>
                <w:lang w:eastAsia="hr-HR"/>
              </w:rPr>
              <w:t xml:space="preserve"> </w:t>
            </w:r>
            <w:proofErr w:type="spellStart"/>
            <w:r w:rsidRPr="004361F3">
              <w:rPr>
                <w:rFonts w:ascii="Times New Roman" w:hAnsi="Times New Roman" w:cs="Times New Roman"/>
                <w:sz w:val="24"/>
                <w:szCs w:val="24"/>
                <w:lang w:eastAsia="hr-HR"/>
              </w:rPr>
              <w:t>ploče</w:t>
            </w:r>
            <w:proofErr w:type="spellEnd"/>
            <w:r w:rsidRPr="004361F3">
              <w:rPr>
                <w:rFonts w:ascii="Times New Roman" w:hAnsi="Times New Roman" w:cs="Times New Roman"/>
                <w:sz w:val="24"/>
                <w:szCs w:val="24"/>
                <w:lang w:eastAsia="hr-HR"/>
              </w:rPr>
              <w:t xml:space="preserve">: </w:t>
            </w:r>
            <w:proofErr w:type="spellStart"/>
            <w:r w:rsidRPr="004361F3">
              <w:rPr>
                <w:rFonts w:ascii="Times New Roman" w:hAnsi="Times New Roman" w:cs="Times New Roman"/>
                <w:sz w:val="24"/>
                <w:szCs w:val="24"/>
                <w:lang w:eastAsia="hr-HR"/>
              </w:rPr>
              <w:t>informativno</w:t>
            </w:r>
            <w:proofErr w:type="spellEnd"/>
            <w:r w:rsidRPr="004361F3">
              <w:rPr>
                <w:rFonts w:ascii="Times New Roman" w:hAnsi="Times New Roman" w:cs="Times New Roman"/>
                <w:sz w:val="24"/>
                <w:szCs w:val="24"/>
                <w:lang w:eastAsia="hr-HR"/>
              </w:rPr>
              <w:t xml:space="preserve"> </w:t>
            </w:r>
            <w:proofErr w:type="spellStart"/>
            <w:r w:rsidRPr="004361F3">
              <w:rPr>
                <w:rFonts w:ascii="Times New Roman" w:hAnsi="Times New Roman" w:cs="Times New Roman"/>
                <w:sz w:val="24"/>
                <w:szCs w:val="24"/>
                <w:lang w:eastAsia="hr-HR"/>
              </w:rPr>
              <w:t>edukativni</w:t>
            </w:r>
            <w:proofErr w:type="spellEnd"/>
            <w:r w:rsidRPr="004361F3">
              <w:rPr>
                <w:rFonts w:ascii="Times New Roman" w:hAnsi="Times New Roman" w:cs="Times New Roman"/>
                <w:sz w:val="24"/>
                <w:szCs w:val="24"/>
                <w:lang w:eastAsia="hr-HR"/>
              </w:rPr>
              <w:t xml:space="preserve"> </w:t>
            </w:r>
            <w:proofErr w:type="spellStart"/>
            <w:r w:rsidRPr="004361F3">
              <w:rPr>
                <w:rFonts w:ascii="Times New Roman" w:hAnsi="Times New Roman" w:cs="Times New Roman"/>
                <w:sz w:val="24"/>
                <w:szCs w:val="24"/>
                <w:lang w:eastAsia="hr-HR"/>
              </w:rPr>
              <w:t>sadržaji</w:t>
            </w:r>
            <w:proofErr w:type="spellEnd"/>
            <w:r w:rsidRPr="004361F3">
              <w:rPr>
                <w:rFonts w:ascii="Times New Roman" w:hAnsi="Times New Roman" w:cs="Times New Roman"/>
                <w:sz w:val="24"/>
                <w:szCs w:val="24"/>
                <w:lang w:eastAsia="hr-HR"/>
              </w:rPr>
              <w:t xml:space="preserve">, </w:t>
            </w:r>
            <w:proofErr w:type="spellStart"/>
            <w:r w:rsidRPr="004361F3">
              <w:rPr>
                <w:rFonts w:ascii="Times New Roman" w:hAnsi="Times New Roman" w:cs="Times New Roman"/>
                <w:sz w:val="24"/>
                <w:szCs w:val="24"/>
                <w:lang w:eastAsia="hr-HR"/>
              </w:rPr>
              <w:t>brošure</w:t>
            </w:r>
            <w:proofErr w:type="spellEnd"/>
            <w:r w:rsidRPr="004361F3">
              <w:rPr>
                <w:rFonts w:ascii="Times New Roman" w:hAnsi="Times New Roman" w:cs="Times New Roman"/>
                <w:sz w:val="24"/>
                <w:szCs w:val="24"/>
                <w:lang w:eastAsia="hr-HR"/>
              </w:rPr>
              <w:t xml:space="preserve">, </w:t>
            </w:r>
            <w:proofErr w:type="spellStart"/>
            <w:r w:rsidRPr="004361F3">
              <w:rPr>
                <w:rFonts w:ascii="Times New Roman" w:hAnsi="Times New Roman" w:cs="Times New Roman"/>
                <w:sz w:val="24"/>
                <w:szCs w:val="24"/>
                <w:lang w:eastAsia="hr-HR"/>
              </w:rPr>
              <w:t>letci</w:t>
            </w:r>
            <w:proofErr w:type="spellEnd"/>
            <w:r w:rsidRPr="004361F3">
              <w:rPr>
                <w:rFonts w:ascii="Times New Roman" w:hAnsi="Times New Roman" w:cs="Times New Roman"/>
                <w:sz w:val="24"/>
                <w:szCs w:val="24"/>
                <w:lang w:eastAsia="hr-HR"/>
              </w:rPr>
              <w:t xml:space="preserve"> </w:t>
            </w:r>
            <w:proofErr w:type="spellStart"/>
            <w:r w:rsidRPr="004361F3">
              <w:rPr>
                <w:rFonts w:ascii="Times New Roman" w:hAnsi="Times New Roman" w:cs="Times New Roman"/>
                <w:sz w:val="24"/>
                <w:szCs w:val="24"/>
                <w:lang w:eastAsia="hr-HR"/>
              </w:rPr>
              <w:t>i</w:t>
            </w:r>
            <w:proofErr w:type="spellEnd"/>
            <w:r w:rsidRPr="004361F3">
              <w:rPr>
                <w:rFonts w:ascii="Times New Roman" w:hAnsi="Times New Roman" w:cs="Times New Roman"/>
                <w:sz w:val="24"/>
                <w:szCs w:val="24"/>
                <w:lang w:eastAsia="hr-HR"/>
              </w:rPr>
              <w:t xml:space="preserve"> dr.</w:t>
            </w:r>
          </w:p>
        </w:tc>
        <w:tc>
          <w:tcPr>
            <w:tcW w:w="2211" w:type="dxa"/>
            <w:vAlign w:val="center"/>
          </w:tcPr>
          <w:p w14:paraId="2CAD7198" w14:textId="77777777" w:rsidR="004361F3" w:rsidRPr="004361F3" w:rsidRDefault="004361F3" w:rsidP="004361F3">
            <w:pPr>
              <w:spacing w:after="0" w:line="240" w:lineRule="auto"/>
              <w:rPr>
                <w:rFonts w:ascii="Times New Roman" w:hAnsi="Times New Roman" w:cs="Times New Roman"/>
                <w:sz w:val="24"/>
                <w:szCs w:val="24"/>
                <w:lang w:eastAsia="hr-HR"/>
              </w:rPr>
            </w:pPr>
            <w:proofErr w:type="spellStart"/>
            <w:r w:rsidRPr="004361F3">
              <w:rPr>
                <w:rFonts w:ascii="Times New Roman" w:hAnsi="Times New Roman" w:cs="Times New Roman"/>
                <w:sz w:val="24"/>
                <w:szCs w:val="24"/>
                <w:lang w:eastAsia="hr-HR"/>
              </w:rPr>
              <w:t>Odgojitelji</w:t>
            </w:r>
            <w:proofErr w:type="spellEnd"/>
            <w:r w:rsidRPr="004361F3">
              <w:rPr>
                <w:rFonts w:ascii="Times New Roman" w:hAnsi="Times New Roman" w:cs="Times New Roman"/>
                <w:sz w:val="24"/>
                <w:szCs w:val="24"/>
                <w:lang w:eastAsia="hr-HR"/>
              </w:rPr>
              <w:t>,</w:t>
            </w:r>
          </w:p>
          <w:p w14:paraId="14EBAEBC" w14:textId="77777777" w:rsidR="004361F3" w:rsidRPr="004361F3" w:rsidRDefault="004361F3" w:rsidP="004361F3">
            <w:pPr>
              <w:spacing w:after="0" w:line="240" w:lineRule="auto"/>
              <w:rPr>
                <w:rFonts w:ascii="Times New Roman" w:hAnsi="Times New Roman" w:cs="Times New Roman"/>
                <w:sz w:val="24"/>
                <w:szCs w:val="24"/>
                <w:lang w:eastAsia="hr-HR"/>
              </w:rPr>
            </w:pPr>
            <w:proofErr w:type="spellStart"/>
            <w:r w:rsidRPr="004361F3">
              <w:rPr>
                <w:rFonts w:ascii="Times New Roman" w:hAnsi="Times New Roman" w:cs="Times New Roman"/>
                <w:sz w:val="24"/>
                <w:szCs w:val="24"/>
                <w:lang w:eastAsia="hr-HR"/>
              </w:rPr>
              <w:t>Stručni</w:t>
            </w:r>
            <w:proofErr w:type="spellEnd"/>
            <w:r w:rsidRPr="004361F3">
              <w:rPr>
                <w:rFonts w:ascii="Times New Roman" w:hAnsi="Times New Roman" w:cs="Times New Roman"/>
                <w:sz w:val="24"/>
                <w:szCs w:val="24"/>
                <w:lang w:eastAsia="hr-HR"/>
              </w:rPr>
              <w:t xml:space="preserve"> </w:t>
            </w:r>
            <w:proofErr w:type="spellStart"/>
            <w:r w:rsidRPr="004361F3">
              <w:rPr>
                <w:rFonts w:ascii="Times New Roman" w:hAnsi="Times New Roman" w:cs="Times New Roman"/>
                <w:sz w:val="24"/>
                <w:szCs w:val="24"/>
                <w:lang w:eastAsia="hr-HR"/>
              </w:rPr>
              <w:t>suradnici</w:t>
            </w:r>
            <w:proofErr w:type="spellEnd"/>
          </w:p>
        </w:tc>
        <w:tc>
          <w:tcPr>
            <w:tcW w:w="1757" w:type="dxa"/>
            <w:vAlign w:val="center"/>
          </w:tcPr>
          <w:p w14:paraId="309B25F5" w14:textId="77777777" w:rsidR="004361F3" w:rsidRPr="004361F3" w:rsidRDefault="004361F3" w:rsidP="004361F3">
            <w:pPr>
              <w:spacing w:after="0" w:line="240" w:lineRule="auto"/>
              <w:rPr>
                <w:rFonts w:ascii="Times New Roman" w:hAnsi="Times New Roman" w:cs="Times New Roman"/>
                <w:sz w:val="24"/>
                <w:szCs w:val="24"/>
                <w:lang w:eastAsia="hr-HR"/>
              </w:rPr>
            </w:pPr>
            <w:r w:rsidRPr="004361F3">
              <w:rPr>
                <w:rFonts w:ascii="Times New Roman" w:hAnsi="Times New Roman" w:cs="Times New Roman"/>
                <w:sz w:val="24"/>
                <w:szCs w:val="24"/>
                <w:lang w:eastAsia="hr-HR"/>
              </w:rPr>
              <w:t xml:space="preserve">Tijekom </w:t>
            </w:r>
            <w:proofErr w:type="spellStart"/>
            <w:r w:rsidRPr="004361F3">
              <w:rPr>
                <w:rFonts w:ascii="Times New Roman" w:hAnsi="Times New Roman" w:cs="Times New Roman"/>
                <w:sz w:val="24"/>
                <w:szCs w:val="24"/>
                <w:lang w:eastAsia="hr-HR"/>
              </w:rPr>
              <w:t>godine</w:t>
            </w:r>
            <w:proofErr w:type="spellEnd"/>
          </w:p>
        </w:tc>
      </w:tr>
    </w:tbl>
    <w:p w14:paraId="26CF2BB8" w14:textId="77777777" w:rsidR="004361F3" w:rsidRPr="004361F3" w:rsidRDefault="004361F3" w:rsidP="004361F3">
      <w:pPr>
        <w:spacing w:before="240" w:after="0" w:line="240" w:lineRule="auto"/>
        <w:rPr>
          <w:rFonts w:ascii="Times New Roman" w:eastAsia="Times New Roman" w:hAnsi="Times New Roman" w:cs="Times New Roman"/>
          <w:sz w:val="24"/>
          <w:szCs w:val="24"/>
          <w:lang w:eastAsia="hr-HR"/>
        </w:rPr>
      </w:pPr>
    </w:p>
    <w:p w14:paraId="7829770C" w14:textId="77777777" w:rsidR="004361F3" w:rsidRPr="004361F3" w:rsidRDefault="004361F3" w:rsidP="004361F3">
      <w:pPr>
        <w:spacing w:before="240" w:after="0" w:line="240" w:lineRule="auto"/>
        <w:rPr>
          <w:rFonts w:ascii="Times New Roman" w:eastAsia="Times New Roman" w:hAnsi="Times New Roman" w:cs="Times New Roman"/>
          <w:sz w:val="24"/>
          <w:szCs w:val="24"/>
          <w:lang w:eastAsia="hr-HR"/>
        </w:rPr>
      </w:pPr>
    </w:p>
    <w:p w14:paraId="69C8F92C" w14:textId="77777777" w:rsidR="004361F3" w:rsidRPr="004361F3" w:rsidRDefault="004361F3" w:rsidP="004361F3">
      <w:pPr>
        <w:spacing w:after="0" w:line="240" w:lineRule="auto"/>
        <w:rPr>
          <w:rFonts w:ascii="Times New Roman" w:eastAsia="Times New Roman" w:hAnsi="Times New Roman" w:cs="Times New Roman"/>
          <w:b/>
          <w:bCs/>
          <w:sz w:val="24"/>
          <w:szCs w:val="24"/>
          <w:lang w:eastAsia="hr-HR"/>
        </w:rPr>
      </w:pPr>
      <w:r w:rsidRPr="004361F3">
        <w:rPr>
          <w:rFonts w:ascii="Times New Roman" w:eastAsia="Times New Roman" w:hAnsi="Times New Roman" w:cs="Times New Roman"/>
          <w:b/>
          <w:bCs/>
          <w:sz w:val="24"/>
          <w:szCs w:val="24"/>
          <w:lang w:eastAsia="hr-HR"/>
        </w:rPr>
        <w:t>DRAMSKA SKUPINA VRTIĆA</w:t>
      </w:r>
    </w:p>
    <w:p w14:paraId="5E0C09E3" w14:textId="77777777" w:rsidR="004361F3" w:rsidRPr="004361F3" w:rsidRDefault="004361F3" w:rsidP="004361F3">
      <w:pPr>
        <w:spacing w:before="240" w:after="0" w:line="240" w:lineRule="auto"/>
        <w:rPr>
          <w:rFonts w:ascii="Times New Roman" w:eastAsia="Times New Roman" w:hAnsi="Times New Roman" w:cs="Times New Roman"/>
          <w:sz w:val="24"/>
          <w:szCs w:val="24"/>
          <w:lang w:eastAsia="hr-HR"/>
        </w:rPr>
      </w:pPr>
    </w:p>
    <w:tbl>
      <w:tblPr>
        <w:tblStyle w:val="Reetkatablice13"/>
        <w:tblW w:w="9581" w:type="dxa"/>
        <w:tblLook w:val="04A0" w:firstRow="1" w:lastRow="0" w:firstColumn="1" w:lastColumn="0" w:noHBand="0" w:noVBand="1"/>
      </w:tblPr>
      <w:tblGrid>
        <w:gridCol w:w="2041"/>
        <w:gridCol w:w="3005"/>
        <w:gridCol w:w="2778"/>
        <w:gridCol w:w="1757"/>
      </w:tblGrid>
      <w:tr w:rsidR="004361F3" w:rsidRPr="004361F3" w14:paraId="7D3FEA8E" w14:textId="77777777" w:rsidTr="004361F3">
        <w:trPr>
          <w:trHeight w:val="397"/>
        </w:trPr>
        <w:tc>
          <w:tcPr>
            <w:tcW w:w="2041" w:type="dxa"/>
            <w:shd w:val="clear" w:color="auto" w:fill="D9D9D9"/>
            <w:vAlign w:val="center"/>
          </w:tcPr>
          <w:p w14:paraId="0EE441CE" w14:textId="77777777" w:rsidR="004361F3" w:rsidRPr="004361F3" w:rsidRDefault="004361F3" w:rsidP="004361F3">
            <w:pPr>
              <w:spacing w:after="0" w:line="240" w:lineRule="auto"/>
              <w:jc w:val="center"/>
              <w:rPr>
                <w:rFonts w:ascii="Times New Roman" w:hAnsi="Times New Roman" w:cs="Times New Roman"/>
                <w:b/>
                <w:bCs/>
                <w:sz w:val="24"/>
                <w:szCs w:val="24"/>
                <w:lang w:eastAsia="hr-HR"/>
              </w:rPr>
            </w:pPr>
            <w:r w:rsidRPr="004361F3">
              <w:rPr>
                <w:rFonts w:ascii="Times New Roman" w:hAnsi="Times New Roman" w:cs="Times New Roman"/>
                <w:b/>
                <w:bCs/>
                <w:sz w:val="24"/>
                <w:szCs w:val="24"/>
                <w:lang w:eastAsia="hr-HR"/>
              </w:rPr>
              <w:t>PROSTOR</w:t>
            </w:r>
          </w:p>
        </w:tc>
        <w:tc>
          <w:tcPr>
            <w:tcW w:w="3005" w:type="dxa"/>
            <w:shd w:val="clear" w:color="auto" w:fill="D9D9D9"/>
            <w:vAlign w:val="center"/>
          </w:tcPr>
          <w:p w14:paraId="65BD245F" w14:textId="77777777" w:rsidR="004361F3" w:rsidRPr="004361F3" w:rsidRDefault="004361F3" w:rsidP="004361F3">
            <w:pPr>
              <w:spacing w:after="0" w:line="240" w:lineRule="auto"/>
              <w:jc w:val="center"/>
              <w:rPr>
                <w:rFonts w:ascii="Times New Roman" w:hAnsi="Times New Roman" w:cs="Times New Roman"/>
                <w:b/>
                <w:bCs/>
                <w:sz w:val="24"/>
                <w:szCs w:val="24"/>
                <w:lang w:eastAsia="hr-HR"/>
              </w:rPr>
            </w:pPr>
            <w:r w:rsidRPr="004361F3">
              <w:rPr>
                <w:rFonts w:ascii="Times New Roman" w:hAnsi="Times New Roman" w:cs="Times New Roman"/>
                <w:b/>
                <w:bCs/>
                <w:sz w:val="24"/>
                <w:szCs w:val="24"/>
                <w:lang w:eastAsia="hr-HR"/>
              </w:rPr>
              <w:t>SADRŽAJ</w:t>
            </w:r>
          </w:p>
        </w:tc>
        <w:tc>
          <w:tcPr>
            <w:tcW w:w="2778" w:type="dxa"/>
            <w:shd w:val="clear" w:color="auto" w:fill="D9D9D9"/>
            <w:vAlign w:val="center"/>
          </w:tcPr>
          <w:p w14:paraId="2429349E" w14:textId="77777777" w:rsidR="004361F3" w:rsidRPr="004361F3" w:rsidRDefault="004361F3" w:rsidP="004361F3">
            <w:pPr>
              <w:spacing w:after="0" w:line="240" w:lineRule="auto"/>
              <w:jc w:val="center"/>
              <w:rPr>
                <w:rFonts w:ascii="Times New Roman" w:hAnsi="Times New Roman" w:cs="Times New Roman"/>
                <w:b/>
                <w:bCs/>
                <w:sz w:val="24"/>
                <w:szCs w:val="24"/>
                <w:lang w:eastAsia="hr-HR"/>
              </w:rPr>
            </w:pPr>
            <w:r w:rsidRPr="004361F3">
              <w:rPr>
                <w:rFonts w:ascii="Times New Roman" w:hAnsi="Times New Roman" w:cs="Times New Roman"/>
                <w:b/>
                <w:bCs/>
                <w:sz w:val="24"/>
                <w:szCs w:val="24"/>
                <w:lang w:eastAsia="hr-HR"/>
              </w:rPr>
              <w:t>NOSITELJ</w:t>
            </w:r>
          </w:p>
        </w:tc>
        <w:tc>
          <w:tcPr>
            <w:tcW w:w="1757" w:type="dxa"/>
            <w:shd w:val="clear" w:color="auto" w:fill="D9D9D9"/>
            <w:vAlign w:val="center"/>
          </w:tcPr>
          <w:p w14:paraId="5BD45EA6" w14:textId="77777777" w:rsidR="004361F3" w:rsidRPr="004361F3" w:rsidRDefault="004361F3" w:rsidP="004361F3">
            <w:pPr>
              <w:spacing w:after="0" w:line="240" w:lineRule="auto"/>
              <w:jc w:val="center"/>
              <w:rPr>
                <w:rFonts w:ascii="Times New Roman" w:hAnsi="Times New Roman" w:cs="Times New Roman"/>
                <w:b/>
                <w:bCs/>
                <w:sz w:val="24"/>
                <w:szCs w:val="24"/>
                <w:lang w:eastAsia="hr-HR"/>
              </w:rPr>
            </w:pPr>
            <w:r w:rsidRPr="004361F3">
              <w:rPr>
                <w:rFonts w:ascii="Times New Roman" w:hAnsi="Times New Roman" w:cs="Times New Roman"/>
                <w:b/>
                <w:bCs/>
                <w:sz w:val="24"/>
                <w:szCs w:val="24"/>
                <w:lang w:eastAsia="hr-HR"/>
              </w:rPr>
              <w:t>VRIJEME</w:t>
            </w:r>
          </w:p>
        </w:tc>
      </w:tr>
      <w:tr w:rsidR="004361F3" w:rsidRPr="004361F3" w14:paraId="7C4F1B6D" w14:textId="77777777" w:rsidTr="004361F3">
        <w:trPr>
          <w:trHeight w:val="397"/>
        </w:trPr>
        <w:tc>
          <w:tcPr>
            <w:tcW w:w="2041" w:type="dxa"/>
            <w:shd w:val="clear" w:color="auto" w:fill="FFFFFF"/>
            <w:vAlign w:val="center"/>
          </w:tcPr>
          <w:p w14:paraId="18164B24" w14:textId="77777777" w:rsidR="004361F3" w:rsidRPr="004361F3" w:rsidRDefault="004361F3" w:rsidP="004361F3">
            <w:pPr>
              <w:spacing w:after="0" w:line="240" w:lineRule="auto"/>
              <w:rPr>
                <w:rFonts w:ascii="Times New Roman" w:hAnsi="Times New Roman" w:cs="Times New Roman"/>
                <w:sz w:val="24"/>
                <w:szCs w:val="24"/>
                <w:lang w:eastAsia="hr-HR"/>
              </w:rPr>
            </w:pPr>
            <w:proofErr w:type="spellStart"/>
            <w:r w:rsidRPr="004361F3">
              <w:rPr>
                <w:rFonts w:ascii="Times New Roman" w:hAnsi="Times New Roman" w:cs="Times New Roman"/>
                <w:sz w:val="24"/>
                <w:szCs w:val="24"/>
                <w:lang w:eastAsia="hr-HR"/>
              </w:rPr>
              <w:t>Dvorane</w:t>
            </w:r>
            <w:proofErr w:type="spellEnd"/>
            <w:r w:rsidRPr="004361F3">
              <w:rPr>
                <w:rFonts w:ascii="Times New Roman" w:hAnsi="Times New Roman" w:cs="Times New Roman"/>
                <w:sz w:val="24"/>
                <w:szCs w:val="24"/>
                <w:lang w:eastAsia="hr-HR"/>
              </w:rPr>
              <w:t xml:space="preserve"> </w:t>
            </w:r>
            <w:proofErr w:type="spellStart"/>
            <w:r w:rsidRPr="004361F3">
              <w:rPr>
                <w:rFonts w:ascii="Times New Roman" w:hAnsi="Times New Roman" w:cs="Times New Roman"/>
                <w:sz w:val="24"/>
                <w:szCs w:val="24"/>
                <w:lang w:eastAsia="hr-HR"/>
              </w:rPr>
              <w:t>vrtića</w:t>
            </w:r>
            <w:proofErr w:type="spellEnd"/>
            <w:r w:rsidRPr="004361F3">
              <w:rPr>
                <w:rFonts w:ascii="Times New Roman" w:hAnsi="Times New Roman" w:cs="Times New Roman"/>
                <w:sz w:val="24"/>
                <w:szCs w:val="24"/>
                <w:lang w:eastAsia="hr-HR"/>
              </w:rPr>
              <w:t xml:space="preserve"> Ivanić grad</w:t>
            </w:r>
          </w:p>
          <w:p w14:paraId="2A4D59CE" w14:textId="77777777" w:rsidR="004361F3" w:rsidRPr="004361F3" w:rsidRDefault="004361F3" w:rsidP="004361F3">
            <w:pPr>
              <w:spacing w:before="240" w:after="0" w:line="276" w:lineRule="auto"/>
              <w:rPr>
                <w:rFonts w:ascii="Times New Roman" w:hAnsi="Times New Roman" w:cs="Times New Roman"/>
                <w:sz w:val="24"/>
                <w:szCs w:val="24"/>
                <w:lang w:eastAsia="hr-HR"/>
              </w:rPr>
            </w:pPr>
            <w:proofErr w:type="spellStart"/>
            <w:r w:rsidRPr="004361F3">
              <w:rPr>
                <w:rFonts w:ascii="Times New Roman" w:hAnsi="Times New Roman" w:cs="Times New Roman"/>
                <w:sz w:val="24"/>
                <w:szCs w:val="24"/>
                <w:lang w:eastAsia="hr-HR"/>
              </w:rPr>
              <w:t>Podružnice</w:t>
            </w:r>
            <w:proofErr w:type="spellEnd"/>
            <w:r w:rsidRPr="004361F3">
              <w:rPr>
                <w:rFonts w:ascii="Times New Roman" w:hAnsi="Times New Roman" w:cs="Times New Roman"/>
                <w:sz w:val="24"/>
                <w:szCs w:val="24"/>
                <w:lang w:eastAsia="hr-HR"/>
              </w:rPr>
              <w:t>:</w:t>
            </w:r>
          </w:p>
          <w:p w14:paraId="747AF060" w14:textId="77777777" w:rsidR="004361F3" w:rsidRPr="004361F3" w:rsidRDefault="004361F3" w:rsidP="004361F3">
            <w:pPr>
              <w:spacing w:after="0" w:line="276" w:lineRule="auto"/>
              <w:rPr>
                <w:rFonts w:ascii="Times New Roman" w:hAnsi="Times New Roman" w:cs="Times New Roman"/>
                <w:sz w:val="24"/>
                <w:szCs w:val="24"/>
                <w:lang w:eastAsia="hr-HR"/>
              </w:rPr>
            </w:pPr>
            <w:r w:rsidRPr="004361F3">
              <w:rPr>
                <w:rFonts w:ascii="Times New Roman" w:hAnsi="Times New Roman" w:cs="Times New Roman"/>
                <w:sz w:val="24"/>
                <w:szCs w:val="24"/>
                <w:lang w:eastAsia="hr-HR"/>
              </w:rPr>
              <w:t xml:space="preserve">- </w:t>
            </w:r>
            <w:proofErr w:type="spellStart"/>
            <w:r w:rsidRPr="004361F3">
              <w:rPr>
                <w:rFonts w:ascii="Times New Roman" w:hAnsi="Times New Roman" w:cs="Times New Roman"/>
                <w:sz w:val="24"/>
                <w:szCs w:val="24"/>
                <w:lang w:eastAsia="hr-HR"/>
              </w:rPr>
              <w:t>Suncokret</w:t>
            </w:r>
            <w:proofErr w:type="spellEnd"/>
          </w:p>
          <w:p w14:paraId="2B648A16" w14:textId="77777777" w:rsidR="004361F3" w:rsidRPr="004361F3" w:rsidRDefault="004361F3" w:rsidP="004361F3">
            <w:pPr>
              <w:spacing w:after="0" w:line="276" w:lineRule="auto"/>
              <w:rPr>
                <w:rFonts w:ascii="Times New Roman" w:hAnsi="Times New Roman" w:cs="Times New Roman"/>
                <w:sz w:val="24"/>
                <w:szCs w:val="24"/>
                <w:lang w:eastAsia="hr-HR"/>
              </w:rPr>
            </w:pPr>
            <w:r w:rsidRPr="004361F3">
              <w:rPr>
                <w:rFonts w:ascii="Times New Roman" w:hAnsi="Times New Roman" w:cs="Times New Roman"/>
                <w:sz w:val="24"/>
                <w:szCs w:val="24"/>
                <w:lang w:eastAsia="hr-HR"/>
              </w:rPr>
              <w:t xml:space="preserve">- </w:t>
            </w:r>
            <w:proofErr w:type="spellStart"/>
            <w:r w:rsidRPr="004361F3">
              <w:rPr>
                <w:rFonts w:ascii="Times New Roman" w:hAnsi="Times New Roman" w:cs="Times New Roman"/>
                <w:sz w:val="24"/>
                <w:szCs w:val="24"/>
                <w:lang w:eastAsia="hr-HR"/>
              </w:rPr>
              <w:t>Livada</w:t>
            </w:r>
            <w:proofErr w:type="spellEnd"/>
          </w:p>
          <w:p w14:paraId="4B124788" w14:textId="77777777" w:rsidR="004361F3" w:rsidRPr="004361F3" w:rsidRDefault="004361F3" w:rsidP="004361F3">
            <w:pPr>
              <w:spacing w:after="0" w:line="276" w:lineRule="auto"/>
              <w:rPr>
                <w:rFonts w:ascii="Times New Roman" w:hAnsi="Times New Roman" w:cs="Times New Roman"/>
                <w:sz w:val="24"/>
                <w:szCs w:val="24"/>
                <w:lang w:eastAsia="hr-HR"/>
              </w:rPr>
            </w:pPr>
            <w:r w:rsidRPr="004361F3">
              <w:rPr>
                <w:rFonts w:ascii="Times New Roman" w:hAnsi="Times New Roman" w:cs="Times New Roman"/>
                <w:sz w:val="24"/>
                <w:szCs w:val="24"/>
                <w:lang w:eastAsia="hr-HR"/>
              </w:rPr>
              <w:t>- Sunce,</w:t>
            </w:r>
          </w:p>
          <w:p w14:paraId="174F0892" w14:textId="77777777" w:rsidR="004361F3" w:rsidRPr="004361F3" w:rsidRDefault="004361F3" w:rsidP="004361F3">
            <w:pPr>
              <w:spacing w:after="0" w:line="276" w:lineRule="auto"/>
              <w:rPr>
                <w:rFonts w:ascii="Times New Roman" w:hAnsi="Times New Roman" w:cs="Times New Roman"/>
                <w:sz w:val="24"/>
                <w:szCs w:val="24"/>
                <w:lang w:eastAsia="hr-HR"/>
              </w:rPr>
            </w:pPr>
            <w:r w:rsidRPr="004361F3">
              <w:rPr>
                <w:rFonts w:ascii="Times New Roman" w:hAnsi="Times New Roman" w:cs="Times New Roman"/>
                <w:sz w:val="24"/>
                <w:szCs w:val="24"/>
                <w:lang w:eastAsia="hr-HR"/>
              </w:rPr>
              <w:t xml:space="preserve">- </w:t>
            </w:r>
            <w:proofErr w:type="spellStart"/>
            <w:r w:rsidRPr="004361F3">
              <w:rPr>
                <w:rFonts w:ascii="Times New Roman" w:hAnsi="Times New Roman" w:cs="Times New Roman"/>
                <w:sz w:val="24"/>
                <w:szCs w:val="24"/>
                <w:lang w:eastAsia="hr-HR"/>
              </w:rPr>
              <w:t>Tratinčica</w:t>
            </w:r>
            <w:proofErr w:type="spellEnd"/>
          </w:p>
          <w:p w14:paraId="4E088C8D" w14:textId="77777777" w:rsidR="004361F3" w:rsidRPr="004361F3" w:rsidRDefault="004361F3" w:rsidP="004361F3">
            <w:pPr>
              <w:spacing w:after="0" w:line="240" w:lineRule="auto"/>
              <w:rPr>
                <w:rFonts w:ascii="Times New Roman" w:hAnsi="Times New Roman" w:cs="Times New Roman"/>
                <w:sz w:val="24"/>
                <w:szCs w:val="24"/>
                <w:lang w:eastAsia="hr-HR"/>
              </w:rPr>
            </w:pPr>
          </w:p>
        </w:tc>
        <w:tc>
          <w:tcPr>
            <w:tcW w:w="3005" w:type="dxa"/>
            <w:shd w:val="clear" w:color="auto" w:fill="FFFFFF"/>
            <w:vAlign w:val="center"/>
          </w:tcPr>
          <w:p w14:paraId="3904C9F3" w14:textId="77777777" w:rsidR="004361F3" w:rsidRPr="004361F3" w:rsidRDefault="004361F3" w:rsidP="004361F3">
            <w:pPr>
              <w:spacing w:after="0" w:line="240" w:lineRule="auto"/>
              <w:jc w:val="both"/>
              <w:rPr>
                <w:rFonts w:ascii="Times New Roman" w:hAnsi="Times New Roman" w:cs="Times New Roman"/>
                <w:b/>
                <w:bCs/>
                <w:sz w:val="24"/>
                <w:szCs w:val="24"/>
                <w:lang w:eastAsia="hr-HR"/>
              </w:rPr>
            </w:pPr>
            <w:proofErr w:type="spellStart"/>
            <w:r w:rsidRPr="004361F3">
              <w:rPr>
                <w:rFonts w:ascii="Times New Roman" w:hAnsi="Times New Roman" w:cs="Times New Roman"/>
                <w:sz w:val="24"/>
                <w:szCs w:val="24"/>
                <w:lang w:eastAsia="hr-HR"/>
              </w:rPr>
              <w:t>Prigodne</w:t>
            </w:r>
            <w:proofErr w:type="spellEnd"/>
            <w:r w:rsidRPr="004361F3">
              <w:rPr>
                <w:rFonts w:ascii="Times New Roman" w:hAnsi="Times New Roman" w:cs="Times New Roman"/>
                <w:sz w:val="24"/>
                <w:szCs w:val="24"/>
                <w:lang w:eastAsia="hr-HR"/>
              </w:rPr>
              <w:t xml:space="preserve"> </w:t>
            </w:r>
            <w:proofErr w:type="spellStart"/>
            <w:r w:rsidRPr="004361F3">
              <w:rPr>
                <w:rFonts w:ascii="Times New Roman" w:hAnsi="Times New Roman" w:cs="Times New Roman"/>
                <w:sz w:val="24"/>
                <w:szCs w:val="24"/>
                <w:lang w:eastAsia="hr-HR"/>
              </w:rPr>
              <w:t>dramske</w:t>
            </w:r>
            <w:proofErr w:type="spellEnd"/>
            <w:r w:rsidRPr="004361F3">
              <w:rPr>
                <w:rFonts w:ascii="Times New Roman" w:hAnsi="Times New Roman" w:cs="Times New Roman"/>
                <w:sz w:val="24"/>
                <w:szCs w:val="24"/>
                <w:lang w:eastAsia="hr-HR"/>
              </w:rPr>
              <w:t xml:space="preserve"> </w:t>
            </w:r>
            <w:proofErr w:type="spellStart"/>
            <w:r w:rsidRPr="004361F3">
              <w:rPr>
                <w:rFonts w:ascii="Times New Roman" w:hAnsi="Times New Roman" w:cs="Times New Roman"/>
                <w:sz w:val="24"/>
                <w:szCs w:val="24"/>
                <w:lang w:eastAsia="hr-HR"/>
              </w:rPr>
              <w:t>i</w:t>
            </w:r>
            <w:proofErr w:type="spellEnd"/>
            <w:r w:rsidRPr="004361F3">
              <w:rPr>
                <w:rFonts w:ascii="Times New Roman" w:hAnsi="Times New Roman" w:cs="Times New Roman"/>
                <w:sz w:val="24"/>
                <w:szCs w:val="24"/>
                <w:lang w:eastAsia="hr-HR"/>
              </w:rPr>
              <w:t xml:space="preserve"> </w:t>
            </w:r>
            <w:proofErr w:type="spellStart"/>
            <w:r w:rsidRPr="004361F3">
              <w:rPr>
                <w:rFonts w:ascii="Times New Roman" w:hAnsi="Times New Roman" w:cs="Times New Roman"/>
                <w:sz w:val="24"/>
                <w:szCs w:val="24"/>
                <w:lang w:eastAsia="hr-HR"/>
              </w:rPr>
              <w:t>lutkarske</w:t>
            </w:r>
            <w:proofErr w:type="spellEnd"/>
            <w:r w:rsidRPr="004361F3">
              <w:rPr>
                <w:rFonts w:ascii="Times New Roman" w:hAnsi="Times New Roman" w:cs="Times New Roman"/>
                <w:sz w:val="24"/>
                <w:szCs w:val="24"/>
                <w:lang w:eastAsia="hr-HR"/>
              </w:rPr>
              <w:t xml:space="preserve"> </w:t>
            </w:r>
            <w:proofErr w:type="spellStart"/>
            <w:r w:rsidRPr="004361F3">
              <w:rPr>
                <w:rFonts w:ascii="Times New Roman" w:hAnsi="Times New Roman" w:cs="Times New Roman"/>
                <w:sz w:val="24"/>
                <w:szCs w:val="24"/>
                <w:lang w:eastAsia="hr-HR"/>
              </w:rPr>
              <w:t>predstave</w:t>
            </w:r>
            <w:proofErr w:type="spellEnd"/>
            <w:r w:rsidRPr="004361F3">
              <w:rPr>
                <w:rFonts w:ascii="Times New Roman" w:hAnsi="Times New Roman" w:cs="Times New Roman"/>
                <w:sz w:val="24"/>
                <w:szCs w:val="24"/>
                <w:lang w:eastAsia="hr-HR"/>
              </w:rPr>
              <w:t xml:space="preserve"> za </w:t>
            </w:r>
            <w:proofErr w:type="spellStart"/>
            <w:r w:rsidRPr="004361F3">
              <w:rPr>
                <w:rFonts w:ascii="Times New Roman" w:hAnsi="Times New Roman" w:cs="Times New Roman"/>
                <w:sz w:val="24"/>
                <w:szCs w:val="24"/>
                <w:lang w:eastAsia="hr-HR"/>
              </w:rPr>
              <w:t>djecu</w:t>
            </w:r>
            <w:proofErr w:type="spellEnd"/>
            <w:r w:rsidRPr="004361F3">
              <w:rPr>
                <w:rFonts w:ascii="Times New Roman" w:hAnsi="Times New Roman" w:cs="Times New Roman"/>
                <w:sz w:val="24"/>
                <w:szCs w:val="24"/>
                <w:lang w:eastAsia="hr-HR"/>
              </w:rPr>
              <w:t xml:space="preserve"> </w:t>
            </w:r>
            <w:proofErr w:type="spellStart"/>
            <w:r w:rsidRPr="004361F3">
              <w:rPr>
                <w:rFonts w:ascii="Times New Roman" w:hAnsi="Times New Roman" w:cs="Times New Roman"/>
                <w:sz w:val="24"/>
                <w:szCs w:val="24"/>
                <w:lang w:eastAsia="hr-HR"/>
              </w:rPr>
              <w:t>ranog</w:t>
            </w:r>
            <w:proofErr w:type="spellEnd"/>
            <w:r w:rsidRPr="004361F3">
              <w:rPr>
                <w:rFonts w:ascii="Times New Roman" w:hAnsi="Times New Roman" w:cs="Times New Roman"/>
                <w:sz w:val="24"/>
                <w:szCs w:val="24"/>
                <w:lang w:eastAsia="hr-HR"/>
              </w:rPr>
              <w:t xml:space="preserve"> </w:t>
            </w:r>
            <w:proofErr w:type="spellStart"/>
            <w:r w:rsidRPr="004361F3">
              <w:rPr>
                <w:rFonts w:ascii="Times New Roman" w:hAnsi="Times New Roman" w:cs="Times New Roman"/>
                <w:sz w:val="24"/>
                <w:szCs w:val="24"/>
                <w:lang w:eastAsia="hr-HR"/>
              </w:rPr>
              <w:t>i</w:t>
            </w:r>
            <w:proofErr w:type="spellEnd"/>
            <w:r w:rsidRPr="004361F3">
              <w:rPr>
                <w:rFonts w:ascii="Times New Roman" w:hAnsi="Times New Roman" w:cs="Times New Roman"/>
                <w:sz w:val="24"/>
                <w:szCs w:val="24"/>
                <w:lang w:eastAsia="hr-HR"/>
              </w:rPr>
              <w:t xml:space="preserve"> </w:t>
            </w:r>
            <w:proofErr w:type="spellStart"/>
            <w:r w:rsidRPr="004361F3">
              <w:rPr>
                <w:rFonts w:ascii="Times New Roman" w:hAnsi="Times New Roman" w:cs="Times New Roman"/>
                <w:sz w:val="24"/>
                <w:szCs w:val="24"/>
                <w:lang w:eastAsia="hr-HR"/>
              </w:rPr>
              <w:t>predškolskog</w:t>
            </w:r>
            <w:proofErr w:type="spellEnd"/>
            <w:r w:rsidRPr="004361F3">
              <w:rPr>
                <w:rFonts w:ascii="Times New Roman" w:hAnsi="Times New Roman" w:cs="Times New Roman"/>
                <w:sz w:val="24"/>
                <w:szCs w:val="24"/>
                <w:lang w:eastAsia="hr-HR"/>
              </w:rPr>
              <w:t xml:space="preserve"> </w:t>
            </w:r>
            <w:proofErr w:type="spellStart"/>
            <w:r w:rsidRPr="004361F3">
              <w:rPr>
                <w:rFonts w:ascii="Times New Roman" w:hAnsi="Times New Roman" w:cs="Times New Roman"/>
                <w:sz w:val="24"/>
                <w:szCs w:val="24"/>
                <w:lang w:eastAsia="hr-HR"/>
              </w:rPr>
              <w:t>uzrasta</w:t>
            </w:r>
            <w:proofErr w:type="spellEnd"/>
          </w:p>
        </w:tc>
        <w:tc>
          <w:tcPr>
            <w:tcW w:w="2778" w:type="dxa"/>
            <w:shd w:val="clear" w:color="auto" w:fill="FFFFFF"/>
            <w:vAlign w:val="center"/>
          </w:tcPr>
          <w:p w14:paraId="07C4491F" w14:textId="77777777" w:rsidR="004361F3" w:rsidRPr="004361F3" w:rsidRDefault="004361F3" w:rsidP="004361F3">
            <w:pPr>
              <w:spacing w:after="0" w:line="240" w:lineRule="auto"/>
              <w:rPr>
                <w:rFonts w:ascii="Times New Roman" w:hAnsi="Times New Roman" w:cs="Times New Roman"/>
                <w:sz w:val="24"/>
                <w:szCs w:val="24"/>
                <w:lang w:eastAsia="hr-HR"/>
              </w:rPr>
            </w:pPr>
            <w:proofErr w:type="spellStart"/>
            <w:r w:rsidRPr="004361F3">
              <w:rPr>
                <w:rFonts w:ascii="Times New Roman" w:hAnsi="Times New Roman" w:cs="Times New Roman"/>
                <w:sz w:val="24"/>
                <w:szCs w:val="24"/>
                <w:lang w:eastAsia="hr-HR"/>
              </w:rPr>
              <w:t>Dramska</w:t>
            </w:r>
            <w:proofErr w:type="spellEnd"/>
            <w:r w:rsidRPr="004361F3">
              <w:rPr>
                <w:rFonts w:ascii="Times New Roman" w:hAnsi="Times New Roman" w:cs="Times New Roman"/>
                <w:sz w:val="24"/>
                <w:szCs w:val="24"/>
                <w:lang w:eastAsia="hr-HR"/>
              </w:rPr>
              <w:t xml:space="preserve"> </w:t>
            </w:r>
            <w:proofErr w:type="spellStart"/>
            <w:r w:rsidRPr="004361F3">
              <w:rPr>
                <w:rFonts w:ascii="Times New Roman" w:hAnsi="Times New Roman" w:cs="Times New Roman"/>
                <w:sz w:val="24"/>
                <w:szCs w:val="24"/>
                <w:lang w:eastAsia="hr-HR"/>
              </w:rPr>
              <w:t>grupa</w:t>
            </w:r>
            <w:proofErr w:type="spellEnd"/>
            <w:r w:rsidRPr="004361F3">
              <w:rPr>
                <w:rFonts w:ascii="Times New Roman" w:hAnsi="Times New Roman" w:cs="Times New Roman"/>
                <w:sz w:val="24"/>
                <w:szCs w:val="24"/>
                <w:lang w:eastAsia="hr-HR"/>
              </w:rPr>
              <w:t xml:space="preserve"> </w:t>
            </w:r>
            <w:proofErr w:type="spellStart"/>
            <w:r w:rsidRPr="004361F3">
              <w:rPr>
                <w:rFonts w:ascii="Times New Roman" w:hAnsi="Times New Roman" w:cs="Times New Roman"/>
                <w:sz w:val="24"/>
                <w:szCs w:val="24"/>
                <w:lang w:eastAsia="hr-HR"/>
              </w:rPr>
              <w:t>odgojitelja</w:t>
            </w:r>
            <w:proofErr w:type="spellEnd"/>
            <w:r w:rsidRPr="004361F3">
              <w:rPr>
                <w:rFonts w:ascii="Times New Roman" w:hAnsi="Times New Roman" w:cs="Times New Roman"/>
                <w:sz w:val="24"/>
                <w:szCs w:val="24"/>
                <w:lang w:eastAsia="hr-HR"/>
              </w:rPr>
              <w:t xml:space="preserve"> </w:t>
            </w:r>
            <w:proofErr w:type="spellStart"/>
            <w:r w:rsidRPr="004361F3">
              <w:rPr>
                <w:rFonts w:ascii="Times New Roman" w:hAnsi="Times New Roman" w:cs="Times New Roman"/>
                <w:sz w:val="24"/>
                <w:szCs w:val="24"/>
                <w:lang w:eastAsia="hr-HR"/>
              </w:rPr>
              <w:t>vrtića</w:t>
            </w:r>
            <w:proofErr w:type="spellEnd"/>
            <w:r w:rsidRPr="004361F3">
              <w:rPr>
                <w:rFonts w:ascii="Times New Roman" w:hAnsi="Times New Roman" w:cs="Times New Roman"/>
                <w:sz w:val="24"/>
                <w:szCs w:val="24"/>
                <w:lang w:eastAsia="hr-HR"/>
              </w:rPr>
              <w:t xml:space="preserve"> Ivanić Grad</w:t>
            </w:r>
          </w:p>
        </w:tc>
        <w:tc>
          <w:tcPr>
            <w:tcW w:w="1757" w:type="dxa"/>
            <w:shd w:val="clear" w:color="auto" w:fill="FFFFFF"/>
            <w:vAlign w:val="center"/>
          </w:tcPr>
          <w:p w14:paraId="1035D593" w14:textId="77777777" w:rsidR="004361F3" w:rsidRPr="004361F3" w:rsidRDefault="004361F3" w:rsidP="004361F3">
            <w:pPr>
              <w:spacing w:after="0" w:line="240" w:lineRule="auto"/>
              <w:rPr>
                <w:rFonts w:ascii="Times New Roman" w:hAnsi="Times New Roman" w:cs="Times New Roman"/>
                <w:sz w:val="24"/>
                <w:szCs w:val="24"/>
                <w:lang w:eastAsia="hr-HR"/>
              </w:rPr>
            </w:pPr>
            <w:r w:rsidRPr="004361F3">
              <w:rPr>
                <w:rFonts w:ascii="Times New Roman" w:hAnsi="Times New Roman" w:cs="Times New Roman"/>
                <w:sz w:val="24"/>
                <w:szCs w:val="24"/>
                <w:lang w:eastAsia="hr-HR"/>
              </w:rPr>
              <w:t xml:space="preserve">Tijekom </w:t>
            </w:r>
            <w:proofErr w:type="spellStart"/>
            <w:r w:rsidRPr="004361F3">
              <w:rPr>
                <w:rFonts w:ascii="Times New Roman" w:hAnsi="Times New Roman" w:cs="Times New Roman"/>
                <w:sz w:val="24"/>
                <w:szCs w:val="24"/>
                <w:lang w:eastAsia="hr-HR"/>
              </w:rPr>
              <w:t>godine</w:t>
            </w:r>
            <w:proofErr w:type="spellEnd"/>
          </w:p>
        </w:tc>
      </w:tr>
    </w:tbl>
    <w:p w14:paraId="01DC1931" w14:textId="77777777" w:rsidR="004361F3" w:rsidRPr="004361F3" w:rsidRDefault="004361F3" w:rsidP="004361F3">
      <w:pPr>
        <w:spacing w:after="0" w:line="240" w:lineRule="auto"/>
        <w:rPr>
          <w:rFonts w:ascii="Times New Roman" w:eastAsia="Times New Roman" w:hAnsi="Times New Roman" w:cs="Times New Roman"/>
          <w:sz w:val="24"/>
          <w:szCs w:val="24"/>
          <w:lang w:eastAsia="hr-HR"/>
        </w:rPr>
      </w:pPr>
    </w:p>
    <w:p w14:paraId="0429ADC9" w14:textId="77777777" w:rsidR="004361F3" w:rsidRPr="004361F3" w:rsidRDefault="004361F3" w:rsidP="004361F3">
      <w:pPr>
        <w:spacing w:before="240" w:after="0" w:line="240" w:lineRule="auto"/>
        <w:rPr>
          <w:rFonts w:ascii="Times New Roman" w:eastAsia="Times New Roman" w:hAnsi="Times New Roman" w:cs="Times New Roman"/>
          <w:sz w:val="24"/>
          <w:szCs w:val="24"/>
          <w:lang w:eastAsia="hr-HR"/>
        </w:rPr>
      </w:pPr>
    </w:p>
    <w:p w14:paraId="6FFEB129" w14:textId="77777777" w:rsidR="004361F3" w:rsidRDefault="004361F3" w:rsidP="004361F3">
      <w:pPr>
        <w:spacing w:after="0" w:line="240" w:lineRule="auto"/>
        <w:rPr>
          <w:rFonts w:ascii="Times New Roman" w:eastAsia="Times New Roman" w:hAnsi="Times New Roman" w:cs="Times New Roman"/>
          <w:b/>
          <w:bCs/>
          <w:sz w:val="24"/>
          <w:szCs w:val="24"/>
          <w:lang w:eastAsia="hr-HR"/>
        </w:rPr>
      </w:pPr>
    </w:p>
    <w:p w14:paraId="13B69E8C" w14:textId="5EA16077" w:rsidR="004361F3" w:rsidRPr="004361F3" w:rsidRDefault="004361F3" w:rsidP="004361F3">
      <w:pPr>
        <w:spacing w:after="0" w:line="240" w:lineRule="auto"/>
        <w:rPr>
          <w:rFonts w:ascii="Times New Roman" w:eastAsia="Times New Roman" w:hAnsi="Times New Roman" w:cs="Times New Roman"/>
          <w:b/>
          <w:bCs/>
          <w:sz w:val="24"/>
          <w:szCs w:val="24"/>
          <w:lang w:eastAsia="hr-HR"/>
        </w:rPr>
      </w:pPr>
      <w:r w:rsidRPr="004361F3">
        <w:rPr>
          <w:rFonts w:ascii="Times New Roman" w:eastAsia="Times New Roman" w:hAnsi="Times New Roman" w:cs="Times New Roman"/>
          <w:b/>
          <w:bCs/>
          <w:sz w:val="24"/>
          <w:szCs w:val="24"/>
          <w:lang w:eastAsia="hr-HR"/>
        </w:rPr>
        <w:lastRenderedPageBreak/>
        <w:t>SURADNJA S RODITELJIMA</w:t>
      </w:r>
    </w:p>
    <w:p w14:paraId="5FED2531" w14:textId="77777777" w:rsidR="004361F3" w:rsidRPr="004361F3" w:rsidRDefault="004361F3" w:rsidP="004361F3">
      <w:pPr>
        <w:spacing w:before="240" w:after="0" w:line="240" w:lineRule="auto"/>
        <w:rPr>
          <w:rFonts w:ascii="Times New Roman" w:eastAsia="Times New Roman" w:hAnsi="Times New Roman" w:cs="Times New Roman"/>
          <w:sz w:val="24"/>
          <w:szCs w:val="24"/>
          <w:lang w:eastAsia="hr-HR"/>
        </w:rPr>
      </w:pPr>
    </w:p>
    <w:tbl>
      <w:tblPr>
        <w:tblStyle w:val="Reetkatablice13"/>
        <w:tblW w:w="0" w:type="auto"/>
        <w:tblLook w:val="04A0" w:firstRow="1" w:lastRow="0" w:firstColumn="1" w:lastColumn="0" w:noHBand="0" w:noVBand="1"/>
      </w:tblPr>
      <w:tblGrid>
        <w:gridCol w:w="1937"/>
        <w:gridCol w:w="564"/>
        <w:gridCol w:w="2417"/>
        <w:gridCol w:w="3685"/>
        <w:gridCol w:w="3247"/>
        <w:gridCol w:w="1984"/>
      </w:tblGrid>
      <w:tr w:rsidR="004361F3" w:rsidRPr="004361F3" w14:paraId="4EBCAE5C" w14:textId="77777777" w:rsidTr="004361F3">
        <w:trPr>
          <w:trHeight w:val="510"/>
        </w:trPr>
        <w:tc>
          <w:tcPr>
            <w:tcW w:w="1937" w:type="dxa"/>
            <w:vMerge w:val="restart"/>
            <w:shd w:val="clear" w:color="auto" w:fill="D9D9D9"/>
            <w:vAlign w:val="center"/>
          </w:tcPr>
          <w:p w14:paraId="27B8BBD1" w14:textId="77777777" w:rsidR="004361F3" w:rsidRPr="004361F3" w:rsidRDefault="004361F3" w:rsidP="004361F3">
            <w:pPr>
              <w:spacing w:after="0" w:line="240" w:lineRule="auto"/>
              <w:jc w:val="center"/>
              <w:rPr>
                <w:rFonts w:ascii="Times New Roman" w:hAnsi="Times New Roman" w:cs="Times New Roman"/>
                <w:b/>
                <w:sz w:val="24"/>
                <w:szCs w:val="24"/>
                <w:lang w:eastAsia="hr-HR"/>
              </w:rPr>
            </w:pPr>
            <w:r w:rsidRPr="004361F3">
              <w:rPr>
                <w:rFonts w:ascii="Times New Roman" w:hAnsi="Times New Roman" w:cs="Times New Roman"/>
                <w:b/>
                <w:sz w:val="24"/>
                <w:szCs w:val="24"/>
                <w:lang w:eastAsia="hr-HR"/>
              </w:rPr>
              <w:t>SURADNJA S RODITELJIMA</w:t>
            </w:r>
          </w:p>
        </w:tc>
        <w:tc>
          <w:tcPr>
            <w:tcW w:w="564" w:type="dxa"/>
            <w:shd w:val="clear" w:color="auto" w:fill="D9D9D9"/>
            <w:vAlign w:val="center"/>
          </w:tcPr>
          <w:p w14:paraId="750A13CB" w14:textId="77777777" w:rsidR="004361F3" w:rsidRPr="004361F3" w:rsidRDefault="004361F3" w:rsidP="004361F3">
            <w:pPr>
              <w:spacing w:after="0" w:line="240" w:lineRule="auto"/>
              <w:jc w:val="center"/>
              <w:rPr>
                <w:rFonts w:ascii="Times New Roman" w:hAnsi="Times New Roman" w:cs="Times New Roman"/>
                <w:sz w:val="24"/>
                <w:szCs w:val="24"/>
                <w:lang w:eastAsia="hr-HR"/>
              </w:rPr>
            </w:pPr>
            <w:r w:rsidRPr="004361F3">
              <w:rPr>
                <w:rFonts w:ascii="Times New Roman" w:hAnsi="Times New Roman" w:cs="Times New Roman"/>
                <w:sz w:val="24"/>
                <w:szCs w:val="24"/>
                <w:lang w:eastAsia="hr-HR"/>
              </w:rPr>
              <w:t>RB</w:t>
            </w:r>
          </w:p>
        </w:tc>
        <w:tc>
          <w:tcPr>
            <w:tcW w:w="2417" w:type="dxa"/>
            <w:shd w:val="clear" w:color="auto" w:fill="D9D9D9"/>
            <w:vAlign w:val="center"/>
          </w:tcPr>
          <w:p w14:paraId="1EA64EE8" w14:textId="77777777" w:rsidR="004361F3" w:rsidRPr="004361F3" w:rsidRDefault="004361F3" w:rsidP="004361F3">
            <w:pPr>
              <w:spacing w:after="0" w:line="240" w:lineRule="auto"/>
              <w:jc w:val="center"/>
              <w:rPr>
                <w:rFonts w:ascii="Times New Roman" w:hAnsi="Times New Roman" w:cs="Times New Roman"/>
                <w:b/>
                <w:sz w:val="24"/>
                <w:szCs w:val="24"/>
                <w:lang w:eastAsia="hr-HR"/>
              </w:rPr>
            </w:pPr>
            <w:r w:rsidRPr="004361F3">
              <w:rPr>
                <w:rFonts w:ascii="Times New Roman" w:hAnsi="Times New Roman" w:cs="Times New Roman"/>
                <w:b/>
                <w:sz w:val="24"/>
                <w:szCs w:val="24"/>
                <w:lang w:eastAsia="hr-HR"/>
              </w:rPr>
              <w:t>VRSTA SURADNJE</w:t>
            </w:r>
          </w:p>
        </w:tc>
        <w:tc>
          <w:tcPr>
            <w:tcW w:w="3685" w:type="dxa"/>
            <w:shd w:val="clear" w:color="auto" w:fill="D9D9D9"/>
            <w:vAlign w:val="center"/>
          </w:tcPr>
          <w:p w14:paraId="6D2DCD01" w14:textId="77777777" w:rsidR="004361F3" w:rsidRPr="004361F3" w:rsidRDefault="004361F3" w:rsidP="004361F3">
            <w:pPr>
              <w:spacing w:after="0" w:line="240" w:lineRule="auto"/>
              <w:jc w:val="center"/>
              <w:rPr>
                <w:rFonts w:ascii="Times New Roman" w:hAnsi="Times New Roman" w:cs="Times New Roman"/>
                <w:b/>
                <w:sz w:val="24"/>
                <w:szCs w:val="24"/>
                <w:lang w:eastAsia="hr-HR"/>
              </w:rPr>
            </w:pPr>
            <w:r w:rsidRPr="004361F3">
              <w:rPr>
                <w:rFonts w:ascii="Times New Roman" w:hAnsi="Times New Roman" w:cs="Times New Roman"/>
                <w:b/>
                <w:sz w:val="24"/>
                <w:szCs w:val="24"/>
                <w:lang w:eastAsia="hr-HR"/>
              </w:rPr>
              <w:t>SADRŽAJ</w:t>
            </w:r>
          </w:p>
        </w:tc>
        <w:tc>
          <w:tcPr>
            <w:tcW w:w="3247" w:type="dxa"/>
            <w:shd w:val="clear" w:color="auto" w:fill="D9D9D9"/>
            <w:vAlign w:val="center"/>
          </w:tcPr>
          <w:p w14:paraId="111E9E72" w14:textId="77777777" w:rsidR="004361F3" w:rsidRPr="004361F3" w:rsidRDefault="004361F3" w:rsidP="004361F3">
            <w:pPr>
              <w:spacing w:after="0" w:line="240" w:lineRule="auto"/>
              <w:jc w:val="center"/>
              <w:rPr>
                <w:rFonts w:ascii="Times New Roman" w:hAnsi="Times New Roman" w:cs="Times New Roman"/>
                <w:b/>
                <w:sz w:val="24"/>
                <w:szCs w:val="24"/>
                <w:lang w:eastAsia="hr-HR"/>
              </w:rPr>
            </w:pPr>
            <w:r w:rsidRPr="004361F3">
              <w:rPr>
                <w:rFonts w:ascii="Times New Roman" w:hAnsi="Times New Roman" w:cs="Times New Roman"/>
                <w:b/>
                <w:sz w:val="24"/>
                <w:szCs w:val="24"/>
                <w:lang w:eastAsia="hr-HR"/>
              </w:rPr>
              <w:t>VREMENIK</w:t>
            </w:r>
          </w:p>
        </w:tc>
        <w:tc>
          <w:tcPr>
            <w:tcW w:w="1984" w:type="dxa"/>
            <w:shd w:val="clear" w:color="auto" w:fill="D9D9D9"/>
            <w:vAlign w:val="center"/>
          </w:tcPr>
          <w:p w14:paraId="5EB13149" w14:textId="77777777" w:rsidR="004361F3" w:rsidRPr="004361F3" w:rsidRDefault="004361F3" w:rsidP="004361F3">
            <w:pPr>
              <w:spacing w:after="0" w:line="240" w:lineRule="auto"/>
              <w:jc w:val="center"/>
              <w:rPr>
                <w:rFonts w:ascii="Times New Roman" w:hAnsi="Times New Roman" w:cs="Times New Roman"/>
                <w:b/>
                <w:sz w:val="24"/>
                <w:szCs w:val="24"/>
                <w:lang w:eastAsia="hr-HR"/>
              </w:rPr>
            </w:pPr>
            <w:r w:rsidRPr="004361F3">
              <w:rPr>
                <w:rFonts w:ascii="Times New Roman" w:hAnsi="Times New Roman" w:cs="Times New Roman"/>
                <w:b/>
                <w:sz w:val="24"/>
                <w:szCs w:val="24"/>
                <w:lang w:eastAsia="hr-HR"/>
              </w:rPr>
              <w:t>IZVRŠITELJI</w:t>
            </w:r>
          </w:p>
        </w:tc>
      </w:tr>
      <w:tr w:rsidR="004361F3" w:rsidRPr="004361F3" w14:paraId="1FE962D4" w14:textId="77777777" w:rsidTr="00942BD0">
        <w:trPr>
          <w:trHeight w:val="737"/>
        </w:trPr>
        <w:tc>
          <w:tcPr>
            <w:tcW w:w="1937" w:type="dxa"/>
            <w:vMerge/>
            <w:vAlign w:val="center"/>
          </w:tcPr>
          <w:p w14:paraId="3779EE64" w14:textId="77777777" w:rsidR="004361F3" w:rsidRPr="004361F3" w:rsidRDefault="004361F3" w:rsidP="004361F3">
            <w:pPr>
              <w:spacing w:after="0" w:line="240" w:lineRule="auto"/>
              <w:jc w:val="center"/>
              <w:rPr>
                <w:rFonts w:ascii="Times New Roman" w:hAnsi="Times New Roman" w:cs="Times New Roman"/>
                <w:b/>
                <w:sz w:val="24"/>
                <w:szCs w:val="24"/>
                <w:lang w:eastAsia="hr-HR"/>
              </w:rPr>
            </w:pPr>
          </w:p>
        </w:tc>
        <w:tc>
          <w:tcPr>
            <w:tcW w:w="564" w:type="dxa"/>
            <w:vAlign w:val="center"/>
          </w:tcPr>
          <w:p w14:paraId="5BBB4C8A" w14:textId="77777777" w:rsidR="004361F3" w:rsidRPr="004361F3" w:rsidRDefault="004361F3" w:rsidP="004361F3">
            <w:pPr>
              <w:spacing w:after="0" w:line="240" w:lineRule="auto"/>
              <w:jc w:val="center"/>
              <w:rPr>
                <w:rFonts w:ascii="Times New Roman" w:hAnsi="Times New Roman" w:cs="Times New Roman"/>
                <w:sz w:val="24"/>
                <w:szCs w:val="24"/>
                <w:lang w:eastAsia="hr-HR"/>
              </w:rPr>
            </w:pPr>
            <w:r w:rsidRPr="004361F3">
              <w:rPr>
                <w:rFonts w:ascii="Times New Roman" w:hAnsi="Times New Roman" w:cs="Times New Roman"/>
                <w:sz w:val="24"/>
                <w:szCs w:val="24"/>
                <w:lang w:eastAsia="hr-HR"/>
              </w:rPr>
              <w:t>1</w:t>
            </w:r>
          </w:p>
        </w:tc>
        <w:tc>
          <w:tcPr>
            <w:tcW w:w="2417" w:type="dxa"/>
            <w:vAlign w:val="center"/>
          </w:tcPr>
          <w:p w14:paraId="3B743EA6" w14:textId="77777777" w:rsidR="004361F3" w:rsidRPr="004361F3" w:rsidRDefault="004361F3" w:rsidP="004361F3">
            <w:pPr>
              <w:spacing w:after="0" w:line="240" w:lineRule="auto"/>
              <w:rPr>
                <w:rFonts w:ascii="Times New Roman" w:hAnsi="Times New Roman" w:cs="Times New Roman"/>
                <w:bCs/>
                <w:sz w:val="24"/>
                <w:szCs w:val="24"/>
                <w:lang w:eastAsia="hr-HR"/>
              </w:rPr>
            </w:pPr>
            <w:r w:rsidRPr="004361F3">
              <w:rPr>
                <w:rFonts w:ascii="Times New Roman" w:hAnsi="Times New Roman" w:cs="Times New Roman"/>
                <w:bCs/>
                <w:sz w:val="24"/>
                <w:szCs w:val="24"/>
                <w:lang w:eastAsia="hr-HR"/>
              </w:rPr>
              <w:t>INFORMATIVNI</w:t>
            </w:r>
          </w:p>
        </w:tc>
        <w:tc>
          <w:tcPr>
            <w:tcW w:w="3685" w:type="dxa"/>
            <w:vAlign w:val="center"/>
          </w:tcPr>
          <w:p w14:paraId="75942B16" w14:textId="77777777" w:rsidR="004361F3" w:rsidRPr="004361F3" w:rsidRDefault="004361F3" w:rsidP="004361F3">
            <w:pPr>
              <w:spacing w:after="0" w:line="240" w:lineRule="auto"/>
              <w:rPr>
                <w:rFonts w:ascii="Times New Roman" w:hAnsi="Times New Roman" w:cs="Times New Roman"/>
                <w:bCs/>
                <w:sz w:val="24"/>
                <w:szCs w:val="24"/>
                <w:lang w:eastAsia="hr-HR"/>
              </w:rPr>
            </w:pPr>
            <w:proofErr w:type="spellStart"/>
            <w:r w:rsidRPr="004361F3">
              <w:rPr>
                <w:rFonts w:ascii="Times New Roman" w:hAnsi="Times New Roman" w:cs="Times New Roman"/>
                <w:bCs/>
                <w:sz w:val="24"/>
                <w:szCs w:val="24"/>
                <w:lang w:eastAsia="hr-HR"/>
              </w:rPr>
              <w:t>kućni</w:t>
            </w:r>
            <w:proofErr w:type="spellEnd"/>
            <w:r w:rsidRPr="004361F3">
              <w:rPr>
                <w:rFonts w:ascii="Times New Roman" w:hAnsi="Times New Roman" w:cs="Times New Roman"/>
                <w:bCs/>
                <w:sz w:val="24"/>
                <w:szCs w:val="24"/>
                <w:lang w:eastAsia="hr-HR"/>
              </w:rPr>
              <w:t xml:space="preserve"> red, </w:t>
            </w:r>
            <w:proofErr w:type="spellStart"/>
            <w:r w:rsidRPr="004361F3">
              <w:rPr>
                <w:rFonts w:ascii="Times New Roman" w:hAnsi="Times New Roman" w:cs="Times New Roman"/>
                <w:bCs/>
                <w:sz w:val="24"/>
                <w:szCs w:val="24"/>
                <w:lang w:eastAsia="hr-HR"/>
              </w:rPr>
              <w:t>odluke</w:t>
            </w:r>
            <w:proofErr w:type="spellEnd"/>
            <w:r w:rsidRPr="004361F3">
              <w:rPr>
                <w:rFonts w:ascii="Times New Roman" w:hAnsi="Times New Roman" w:cs="Times New Roman"/>
                <w:bCs/>
                <w:sz w:val="24"/>
                <w:szCs w:val="24"/>
                <w:lang w:eastAsia="hr-HR"/>
              </w:rPr>
              <w:t xml:space="preserve"> o </w:t>
            </w:r>
            <w:proofErr w:type="spellStart"/>
            <w:r w:rsidRPr="004361F3">
              <w:rPr>
                <w:rFonts w:ascii="Times New Roman" w:hAnsi="Times New Roman" w:cs="Times New Roman"/>
                <w:bCs/>
                <w:sz w:val="24"/>
                <w:szCs w:val="24"/>
                <w:lang w:eastAsia="hr-HR"/>
              </w:rPr>
              <w:t>plaćanju</w:t>
            </w:r>
            <w:proofErr w:type="spellEnd"/>
            <w:r w:rsidRPr="004361F3">
              <w:rPr>
                <w:rFonts w:ascii="Times New Roman" w:hAnsi="Times New Roman" w:cs="Times New Roman"/>
                <w:bCs/>
                <w:sz w:val="24"/>
                <w:szCs w:val="24"/>
                <w:lang w:eastAsia="hr-HR"/>
              </w:rPr>
              <w:t xml:space="preserve">, plan </w:t>
            </w:r>
            <w:proofErr w:type="spellStart"/>
            <w:r w:rsidRPr="004361F3">
              <w:rPr>
                <w:rFonts w:ascii="Times New Roman" w:hAnsi="Times New Roman" w:cs="Times New Roman"/>
                <w:bCs/>
                <w:sz w:val="24"/>
                <w:szCs w:val="24"/>
                <w:lang w:eastAsia="hr-HR"/>
              </w:rPr>
              <w:t>izleta</w:t>
            </w:r>
            <w:proofErr w:type="spellEnd"/>
            <w:r w:rsidRPr="004361F3">
              <w:rPr>
                <w:rFonts w:ascii="Times New Roman" w:hAnsi="Times New Roman" w:cs="Times New Roman"/>
                <w:bCs/>
                <w:sz w:val="24"/>
                <w:szCs w:val="24"/>
                <w:lang w:eastAsia="hr-HR"/>
              </w:rPr>
              <w:t xml:space="preserve">, </w:t>
            </w:r>
            <w:proofErr w:type="spellStart"/>
            <w:r w:rsidRPr="004361F3">
              <w:rPr>
                <w:rFonts w:ascii="Times New Roman" w:hAnsi="Times New Roman" w:cs="Times New Roman"/>
                <w:bCs/>
                <w:sz w:val="24"/>
                <w:szCs w:val="24"/>
                <w:lang w:eastAsia="hr-HR"/>
              </w:rPr>
              <w:t>etički</w:t>
            </w:r>
            <w:proofErr w:type="spellEnd"/>
            <w:r w:rsidRPr="004361F3">
              <w:rPr>
                <w:rFonts w:ascii="Times New Roman" w:hAnsi="Times New Roman" w:cs="Times New Roman"/>
                <w:bCs/>
                <w:sz w:val="24"/>
                <w:szCs w:val="24"/>
                <w:lang w:eastAsia="hr-HR"/>
              </w:rPr>
              <w:t xml:space="preserve"> </w:t>
            </w:r>
            <w:proofErr w:type="spellStart"/>
            <w:r w:rsidRPr="004361F3">
              <w:rPr>
                <w:rFonts w:ascii="Times New Roman" w:hAnsi="Times New Roman" w:cs="Times New Roman"/>
                <w:bCs/>
                <w:sz w:val="24"/>
                <w:szCs w:val="24"/>
                <w:lang w:eastAsia="hr-HR"/>
              </w:rPr>
              <w:t>kodeks</w:t>
            </w:r>
            <w:proofErr w:type="spellEnd"/>
            <w:r w:rsidRPr="004361F3">
              <w:rPr>
                <w:rFonts w:ascii="Times New Roman" w:hAnsi="Times New Roman" w:cs="Times New Roman"/>
                <w:bCs/>
                <w:sz w:val="24"/>
                <w:szCs w:val="24"/>
                <w:lang w:eastAsia="hr-HR"/>
              </w:rPr>
              <w:t xml:space="preserve">, </w:t>
            </w:r>
            <w:proofErr w:type="spellStart"/>
            <w:r w:rsidRPr="004361F3">
              <w:rPr>
                <w:rFonts w:ascii="Times New Roman" w:hAnsi="Times New Roman" w:cs="Times New Roman"/>
                <w:bCs/>
                <w:sz w:val="24"/>
                <w:szCs w:val="24"/>
                <w:lang w:eastAsia="hr-HR"/>
              </w:rPr>
              <w:t>ritam</w:t>
            </w:r>
            <w:proofErr w:type="spellEnd"/>
            <w:r w:rsidRPr="004361F3">
              <w:rPr>
                <w:rFonts w:ascii="Times New Roman" w:hAnsi="Times New Roman" w:cs="Times New Roman"/>
                <w:bCs/>
                <w:sz w:val="24"/>
                <w:szCs w:val="24"/>
                <w:lang w:eastAsia="hr-HR"/>
              </w:rPr>
              <w:t xml:space="preserve"> dana, </w:t>
            </w:r>
            <w:proofErr w:type="spellStart"/>
            <w:r w:rsidRPr="004361F3">
              <w:rPr>
                <w:rFonts w:ascii="Times New Roman" w:hAnsi="Times New Roman" w:cs="Times New Roman"/>
                <w:bCs/>
                <w:sz w:val="24"/>
                <w:szCs w:val="24"/>
                <w:lang w:eastAsia="hr-HR"/>
              </w:rPr>
              <w:t>psihofizičke</w:t>
            </w:r>
            <w:proofErr w:type="spellEnd"/>
            <w:r w:rsidRPr="004361F3">
              <w:rPr>
                <w:rFonts w:ascii="Times New Roman" w:hAnsi="Times New Roman" w:cs="Times New Roman"/>
                <w:bCs/>
                <w:sz w:val="24"/>
                <w:szCs w:val="24"/>
                <w:lang w:eastAsia="hr-HR"/>
              </w:rPr>
              <w:t xml:space="preserve"> </w:t>
            </w:r>
            <w:proofErr w:type="spellStart"/>
            <w:r w:rsidRPr="004361F3">
              <w:rPr>
                <w:rFonts w:ascii="Times New Roman" w:hAnsi="Times New Roman" w:cs="Times New Roman"/>
                <w:bCs/>
                <w:sz w:val="24"/>
                <w:szCs w:val="24"/>
                <w:lang w:eastAsia="hr-HR"/>
              </w:rPr>
              <w:t>osobine</w:t>
            </w:r>
            <w:proofErr w:type="spellEnd"/>
            <w:r w:rsidRPr="004361F3">
              <w:rPr>
                <w:rFonts w:ascii="Times New Roman" w:hAnsi="Times New Roman" w:cs="Times New Roman"/>
                <w:bCs/>
                <w:sz w:val="24"/>
                <w:szCs w:val="24"/>
                <w:lang w:eastAsia="hr-HR"/>
              </w:rPr>
              <w:t xml:space="preserve"> </w:t>
            </w:r>
            <w:proofErr w:type="spellStart"/>
            <w:r w:rsidRPr="004361F3">
              <w:rPr>
                <w:rFonts w:ascii="Times New Roman" w:hAnsi="Times New Roman" w:cs="Times New Roman"/>
                <w:bCs/>
                <w:sz w:val="24"/>
                <w:szCs w:val="24"/>
                <w:lang w:eastAsia="hr-HR"/>
              </w:rPr>
              <w:t>djeteta</w:t>
            </w:r>
            <w:proofErr w:type="spellEnd"/>
          </w:p>
        </w:tc>
        <w:tc>
          <w:tcPr>
            <w:tcW w:w="3247" w:type="dxa"/>
            <w:vAlign w:val="center"/>
          </w:tcPr>
          <w:p w14:paraId="5045E174" w14:textId="77777777" w:rsidR="004361F3" w:rsidRPr="004361F3" w:rsidRDefault="004361F3" w:rsidP="004361F3">
            <w:pPr>
              <w:spacing w:after="0" w:line="240" w:lineRule="auto"/>
              <w:rPr>
                <w:rFonts w:ascii="Times New Roman" w:hAnsi="Times New Roman" w:cs="Times New Roman"/>
                <w:bCs/>
                <w:sz w:val="24"/>
                <w:szCs w:val="24"/>
                <w:lang w:eastAsia="hr-HR"/>
              </w:rPr>
            </w:pPr>
            <w:proofErr w:type="spellStart"/>
            <w:r w:rsidRPr="004361F3">
              <w:rPr>
                <w:rFonts w:ascii="Times New Roman" w:hAnsi="Times New Roman" w:cs="Times New Roman"/>
                <w:bCs/>
                <w:sz w:val="24"/>
                <w:szCs w:val="24"/>
                <w:lang w:eastAsia="hr-HR"/>
              </w:rPr>
              <w:t>rujan</w:t>
            </w:r>
            <w:proofErr w:type="spellEnd"/>
            <w:r w:rsidRPr="004361F3">
              <w:rPr>
                <w:rFonts w:ascii="Times New Roman" w:hAnsi="Times New Roman" w:cs="Times New Roman"/>
                <w:bCs/>
                <w:sz w:val="24"/>
                <w:szCs w:val="24"/>
                <w:lang w:eastAsia="hr-HR"/>
              </w:rPr>
              <w:t xml:space="preserve"> 2026.</w:t>
            </w:r>
          </w:p>
        </w:tc>
        <w:tc>
          <w:tcPr>
            <w:tcW w:w="1984" w:type="dxa"/>
            <w:vAlign w:val="center"/>
          </w:tcPr>
          <w:p w14:paraId="23E6FFBA" w14:textId="77777777" w:rsidR="004361F3" w:rsidRPr="004361F3" w:rsidRDefault="004361F3" w:rsidP="004361F3">
            <w:pPr>
              <w:spacing w:after="0" w:line="240" w:lineRule="auto"/>
              <w:rPr>
                <w:rFonts w:ascii="Times New Roman" w:hAnsi="Times New Roman" w:cs="Times New Roman"/>
                <w:bCs/>
                <w:sz w:val="24"/>
                <w:szCs w:val="24"/>
                <w:lang w:eastAsia="hr-HR"/>
              </w:rPr>
            </w:pPr>
            <w:proofErr w:type="spellStart"/>
            <w:r w:rsidRPr="004361F3">
              <w:rPr>
                <w:rFonts w:ascii="Times New Roman" w:hAnsi="Times New Roman" w:cs="Times New Roman"/>
                <w:bCs/>
                <w:sz w:val="24"/>
                <w:szCs w:val="24"/>
                <w:lang w:eastAsia="hr-HR"/>
              </w:rPr>
              <w:t>odgojitelji</w:t>
            </w:r>
            <w:proofErr w:type="spellEnd"/>
          </w:p>
          <w:p w14:paraId="6FED3B37" w14:textId="77777777" w:rsidR="004361F3" w:rsidRPr="004361F3" w:rsidRDefault="004361F3" w:rsidP="004361F3">
            <w:pPr>
              <w:spacing w:after="0" w:line="240" w:lineRule="auto"/>
              <w:rPr>
                <w:rFonts w:ascii="Times New Roman" w:hAnsi="Times New Roman" w:cs="Times New Roman"/>
                <w:bCs/>
                <w:sz w:val="24"/>
                <w:szCs w:val="24"/>
                <w:lang w:eastAsia="hr-HR"/>
              </w:rPr>
            </w:pPr>
            <w:r w:rsidRPr="004361F3">
              <w:rPr>
                <w:rFonts w:ascii="Times New Roman" w:hAnsi="Times New Roman" w:cs="Times New Roman"/>
                <w:bCs/>
                <w:sz w:val="24"/>
                <w:szCs w:val="24"/>
                <w:lang w:eastAsia="hr-HR"/>
              </w:rPr>
              <w:t xml:space="preserve">str. </w:t>
            </w:r>
            <w:proofErr w:type="spellStart"/>
            <w:r w:rsidRPr="004361F3">
              <w:rPr>
                <w:rFonts w:ascii="Times New Roman" w:hAnsi="Times New Roman" w:cs="Times New Roman"/>
                <w:bCs/>
                <w:sz w:val="24"/>
                <w:szCs w:val="24"/>
                <w:lang w:eastAsia="hr-HR"/>
              </w:rPr>
              <w:t>suradnici</w:t>
            </w:r>
            <w:proofErr w:type="spellEnd"/>
          </w:p>
          <w:p w14:paraId="7B05931B" w14:textId="77777777" w:rsidR="004361F3" w:rsidRPr="004361F3" w:rsidRDefault="004361F3" w:rsidP="004361F3">
            <w:pPr>
              <w:spacing w:after="0" w:line="240" w:lineRule="auto"/>
              <w:rPr>
                <w:rFonts w:ascii="Times New Roman" w:hAnsi="Times New Roman" w:cs="Times New Roman"/>
                <w:bCs/>
                <w:sz w:val="24"/>
                <w:szCs w:val="24"/>
                <w:lang w:eastAsia="hr-HR"/>
              </w:rPr>
            </w:pPr>
            <w:proofErr w:type="spellStart"/>
            <w:r w:rsidRPr="004361F3">
              <w:rPr>
                <w:rFonts w:ascii="Times New Roman" w:hAnsi="Times New Roman" w:cs="Times New Roman"/>
                <w:bCs/>
                <w:sz w:val="24"/>
                <w:szCs w:val="24"/>
                <w:lang w:eastAsia="hr-HR"/>
              </w:rPr>
              <w:t>ravnatelj</w:t>
            </w:r>
            <w:proofErr w:type="spellEnd"/>
          </w:p>
        </w:tc>
      </w:tr>
      <w:tr w:rsidR="004361F3" w:rsidRPr="004361F3" w14:paraId="24EF626B" w14:textId="77777777" w:rsidTr="00942BD0">
        <w:trPr>
          <w:trHeight w:val="737"/>
        </w:trPr>
        <w:tc>
          <w:tcPr>
            <w:tcW w:w="1937" w:type="dxa"/>
            <w:vMerge/>
            <w:vAlign w:val="center"/>
          </w:tcPr>
          <w:p w14:paraId="578127C5" w14:textId="77777777" w:rsidR="004361F3" w:rsidRPr="004361F3" w:rsidRDefault="004361F3" w:rsidP="004361F3">
            <w:pPr>
              <w:spacing w:after="0" w:line="240" w:lineRule="auto"/>
              <w:jc w:val="center"/>
              <w:rPr>
                <w:rFonts w:ascii="Times New Roman" w:hAnsi="Times New Roman" w:cs="Times New Roman"/>
                <w:b/>
                <w:sz w:val="24"/>
                <w:szCs w:val="24"/>
                <w:lang w:eastAsia="hr-HR"/>
              </w:rPr>
            </w:pPr>
          </w:p>
        </w:tc>
        <w:tc>
          <w:tcPr>
            <w:tcW w:w="564" w:type="dxa"/>
            <w:vAlign w:val="center"/>
          </w:tcPr>
          <w:p w14:paraId="10DF98B8" w14:textId="77777777" w:rsidR="004361F3" w:rsidRPr="004361F3" w:rsidRDefault="004361F3" w:rsidP="004361F3">
            <w:pPr>
              <w:spacing w:after="0" w:line="240" w:lineRule="auto"/>
              <w:jc w:val="center"/>
              <w:rPr>
                <w:rFonts w:ascii="Times New Roman" w:hAnsi="Times New Roman" w:cs="Times New Roman"/>
                <w:sz w:val="24"/>
                <w:szCs w:val="24"/>
                <w:lang w:eastAsia="hr-HR"/>
              </w:rPr>
            </w:pPr>
            <w:r w:rsidRPr="004361F3">
              <w:rPr>
                <w:rFonts w:ascii="Times New Roman" w:hAnsi="Times New Roman" w:cs="Times New Roman"/>
                <w:sz w:val="24"/>
                <w:szCs w:val="24"/>
                <w:lang w:eastAsia="hr-HR"/>
              </w:rPr>
              <w:t>2</w:t>
            </w:r>
          </w:p>
        </w:tc>
        <w:tc>
          <w:tcPr>
            <w:tcW w:w="2417" w:type="dxa"/>
            <w:vAlign w:val="center"/>
          </w:tcPr>
          <w:p w14:paraId="6CF290C0" w14:textId="77777777" w:rsidR="004361F3" w:rsidRPr="004361F3" w:rsidRDefault="004361F3" w:rsidP="004361F3">
            <w:pPr>
              <w:spacing w:after="0" w:line="240" w:lineRule="auto"/>
              <w:rPr>
                <w:rFonts w:ascii="Times New Roman" w:hAnsi="Times New Roman" w:cs="Times New Roman"/>
                <w:bCs/>
                <w:sz w:val="24"/>
                <w:szCs w:val="24"/>
                <w:lang w:eastAsia="hr-HR"/>
              </w:rPr>
            </w:pPr>
            <w:r w:rsidRPr="004361F3">
              <w:rPr>
                <w:rFonts w:ascii="Times New Roman" w:hAnsi="Times New Roman" w:cs="Times New Roman"/>
                <w:bCs/>
                <w:sz w:val="24"/>
                <w:szCs w:val="24"/>
                <w:lang w:eastAsia="hr-HR"/>
              </w:rPr>
              <w:t>KOMUNIKACIJSKI</w:t>
            </w:r>
          </w:p>
        </w:tc>
        <w:tc>
          <w:tcPr>
            <w:tcW w:w="3685" w:type="dxa"/>
            <w:vAlign w:val="center"/>
          </w:tcPr>
          <w:p w14:paraId="30A801A6" w14:textId="77777777" w:rsidR="004361F3" w:rsidRPr="004361F3" w:rsidRDefault="004361F3" w:rsidP="004361F3">
            <w:pPr>
              <w:spacing w:after="0" w:line="240" w:lineRule="auto"/>
              <w:rPr>
                <w:rFonts w:ascii="Times New Roman" w:hAnsi="Times New Roman" w:cs="Times New Roman"/>
                <w:bCs/>
                <w:sz w:val="24"/>
                <w:szCs w:val="24"/>
                <w:lang w:eastAsia="hr-HR"/>
              </w:rPr>
            </w:pPr>
            <w:r w:rsidRPr="004361F3">
              <w:rPr>
                <w:rFonts w:ascii="Times New Roman" w:hAnsi="Times New Roman" w:cs="Times New Roman"/>
                <w:bCs/>
                <w:sz w:val="24"/>
                <w:szCs w:val="24"/>
                <w:lang w:eastAsia="hr-HR"/>
              </w:rPr>
              <w:t xml:space="preserve">Prema </w:t>
            </w:r>
            <w:proofErr w:type="spellStart"/>
            <w:r w:rsidRPr="004361F3">
              <w:rPr>
                <w:rFonts w:ascii="Times New Roman" w:hAnsi="Times New Roman" w:cs="Times New Roman"/>
                <w:bCs/>
                <w:sz w:val="24"/>
                <w:szCs w:val="24"/>
                <w:lang w:eastAsia="hr-HR"/>
              </w:rPr>
              <w:t>potrebi</w:t>
            </w:r>
            <w:proofErr w:type="spellEnd"/>
            <w:r w:rsidRPr="004361F3">
              <w:rPr>
                <w:rFonts w:ascii="Times New Roman" w:hAnsi="Times New Roman" w:cs="Times New Roman"/>
                <w:bCs/>
                <w:sz w:val="24"/>
                <w:szCs w:val="24"/>
                <w:lang w:eastAsia="hr-HR"/>
              </w:rPr>
              <w:t xml:space="preserve"> </w:t>
            </w:r>
            <w:proofErr w:type="spellStart"/>
            <w:r w:rsidRPr="004361F3">
              <w:rPr>
                <w:rFonts w:ascii="Times New Roman" w:hAnsi="Times New Roman" w:cs="Times New Roman"/>
                <w:bCs/>
                <w:sz w:val="24"/>
                <w:szCs w:val="24"/>
                <w:lang w:eastAsia="hr-HR"/>
              </w:rPr>
              <w:t>skupine</w:t>
            </w:r>
            <w:proofErr w:type="spellEnd"/>
          </w:p>
        </w:tc>
        <w:tc>
          <w:tcPr>
            <w:tcW w:w="3247" w:type="dxa"/>
            <w:vAlign w:val="center"/>
          </w:tcPr>
          <w:p w14:paraId="3854065C" w14:textId="77777777" w:rsidR="004361F3" w:rsidRPr="004361F3" w:rsidRDefault="004361F3" w:rsidP="004361F3">
            <w:pPr>
              <w:spacing w:after="0" w:line="240" w:lineRule="auto"/>
              <w:jc w:val="center"/>
              <w:rPr>
                <w:rFonts w:ascii="Times New Roman" w:hAnsi="Times New Roman" w:cs="Times New Roman"/>
                <w:bCs/>
                <w:sz w:val="24"/>
                <w:szCs w:val="24"/>
                <w:lang w:eastAsia="hr-HR"/>
              </w:rPr>
            </w:pPr>
          </w:p>
        </w:tc>
        <w:tc>
          <w:tcPr>
            <w:tcW w:w="1984" w:type="dxa"/>
            <w:vAlign w:val="center"/>
          </w:tcPr>
          <w:p w14:paraId="0A84D516" w14:textId="77777777" w:rsidR="004361F3" w:rsidRPr="004361F3" w:rsidRDefault="004361F3" w:rsidP="004361F3">
            <w:pPr>
              <w:spacing w:after="0" w:line="240" w:lineRule="auto"/>
              <w:rPr>
                <w:rFonts w:ascii="Times New Roman" w:hAnsi="Times New Roman" w:cs="Times New Roman"/>
                <w:bCs/>
                <w:sz w:val="24"/>
                <w:szCs w:val="24"/>
                <w:lang w:eastAsia="hr-HR"/>
              </w:rPr>
            </w:pPr>
            <w:proofErr w:type="spellStart"/>
            <w:r w:rsidRPr="004361F3">
              <w:rPr>
                <w:rFonts w:ascii="Times New Roman" w:hAnsi="Times New Roman" w:cs="Times New Roman"/>
                <w:bCs/>
                <w:sz w:val="24"/>
                <w:szCs w:val="24"/>
                <w:lang w:eastAsia="hr-HR"/>
              </w:rPr>
              <w:t>odgojitelji</w:t>
            </w:r>
            <w:proofErr w:type="spellEnd"/>
          </w:p>
        </w:tc>
      </w:tr>
      <w:tr w:rsidR="004361F3" w:rsidRPr="004361F3" w14:paraId="53EFAF40" w14:textId="77777777" w:rsidTr="00942BD0">
        <w:trPr>
          <w:trHeight w:val="737"/>
        </w:trPr>
        <w:tc>
          <w:tcPr>
            <w:tcW w:w="1937" w:type="dxa"/>
            <w:vMerge/>
            <w:vAlign w:val="center"/>
          </w:tcPr>
          <w:p w14:paraId="0E9F69E8" w14:textId="77777777" w:rsidR="004361F3" w:rsidRPr="004361F3" w:rsidRDefault="004361F3" w:rsidP="004361F3">
            <w:pPr>
              <w:spacing w:after="0" w:line="240" w:lineRule="auto"/>
              <w:jc w:val="center"/>
              <w:rPr>
                <w:rFonts w:ascii="Times New Roman" w:hAnsi="Times New Roman" w:cs="Times New Roman"/>
                <w:b/>
                <w:sz w:val="24"/>
                <w:szCs w:val="24"/>
                <w:lang w:eastAsia="hr-HR"/>
              </w:rPr>
            </w:pPr>
          </w:p>
        </w:tc>
        <w:tc>
          <w:tcPr>
            <w:tcW w:w="564" w:type="dxa"/>
            <w:vAlign w:val="center"/>
          </w:tcPr>
          <w:p w14:paraId="14AEA441" w14:textId="77777777" w:rsidR="004361F3" w:rsidRPr="004361F3" w:rsidRDefault="004361F3" w:rsidP="004361F3">
            <w:pPr>
              <w:spacing w:after="0" w:line="240" w:lineRule="auto"/>
              <w:jc w:val="center"/>
              <w:rPr>
                <w:rFonts w:ascii="Times New Roman" w:hAnsi="Times New Roman" w:cs="Times New Roman"/>
                <w:sz w:val="24"/>
                <w:szCs w:val="24"/>
                <w:lang w:eastAsia="hr-HR"/>
              </w:rPr>
            </w:pPr>
            <w:r w:rsidRPr="004361F3">
              <w:rPr>
                <w:rFonts w:ascii="Times New Roman" w:hAnsi="Times New Roman" w:cs="Times New Roman"/>
                <w:sz w:val="24"/>
                <w:szCs w:val="24"/>
                <w:lang w:eastAsia="hr-HR"/>
              </w:rPr>
              <w:t>3</w:t>
            </w:r>
          </w:p>
        </w:tc>
        <w:tc>
          <w:tcPr>
            <w:tcW w:w="2417" w:type="dxa"/>
            <w:vAlign w:val="center"/>
          </w:tcPr>
          <w:p w14:paraId="0AE00338" w14:textId="77777777" w:rsidR="004361F3" w:rsidRPr="004361F3" w:rsidRDefault="004361F3" w:rsidP="004361F3">
            <w:pPr>
              <w:spacing w:after="0" w:line="240" w:lineRule="auto"/>
              <w:rPr>
                <w:rFonts w:ascii="Times New Roman" w:hAnsi="Times New Roman" w:cs="Times New Roman"/>
                <w:bCs/>
                <w:sz w:val="24"/>
                <w:szCs w:val="24"/>
                <w:lang w:eastAsia="hr-HR"/>
              </w:rPr>
            </w:pPr>
            <w:r w:rsidRPr="004361F3">
              <w:rPr>
                <w:rFonts w:ascii="Times New Roman" w:hAnsi="Times New Roman" w:cs="Times New Roman"/>
                <w:bCs/>
                <w:sz w:val="24"/>
                <w:szCs w:val="24"/>
                <w:lang w:eastAsia="hr-HR"/>
              </w:rPr>
              <w:t>PRIKAZ RADA</w:t>
            </w:r>
          </w:p>
        </w:tc>
        <w:tc>
          <w:tcPr>
            <w:tcW w:w="3685" w:type="dxa"/>
            <w:vAlign w:val="center"/>
          </w:tcPr>
          <w:p w14:paraId="4EE83843" w14:textId="77777777" w:rsidR="004361F3" w:rsidRPr="004361F3" w:rsidRDefault="004361F3" w:rsidP="004361F3">
            <w:pPr>
              <w:spacing w:after="0" w:line="240" w:lineRule="auto"/>
              <w:rPr>
                <w:rFonts w:ascii="Times New Roman" w:hAnsi="Times New Roman" w:cs="Times New Roman"/>
                <w:bCs/>
                <w:sz w:val="24"/>
                <w:szCs w:val="24"/>
                <w:lang w:eastAsia="hr-HR"/>
              </w:rPr>
            </w:pPr>
            <w:proofErr w:type="spellStart"/>
            <w:r w:rsidRPr="004361F3">
              <w:rPr>
                <w:rFonts w:ascii="Times New Roman" w:hAnsi="Times New Roman" w:cs="Times New Roman"/>
                <w:bCs/>
                <w:sz w:val="24"/>
                <w:szCs w:val="24"/>
                <w:lang w:eastAsia="hr-HR"/>
              </w:rPr>
              <w:t>projekti</w:t>
            </w:r>
            <w:proofErr w:type="spellEnd"/>
            <w:r w:rsidRPr="004361F3">
              <w:rPr>
                <w:rFonts w:ascii="Times New Roman" w:hAnsi="Times New Roman" w:cs="Times New Roman"/>
                <w:bCs/>
                <w:sz w:val="24"/>
                <w:szCs w:val="24"/>
                <w:lang w:eastAsia="hr-HR"/>
              </w:rPr>
              <w:t xml:space="preserve">, video </w:t>
            </w:r>
            <w:proofErr w:type="spellStart"/>
            <w:r w:rsidRPr="004361F3">
              <w:rPr>
                <w:rFonts w:ascii="Times New Roman" w:hAnsi="Times New Roman" w:cs="Times New Roman"/>
                <w:bCs/>
                <w:sz w:val="24"/>
                <w:szCs w:val="24"/>
                <w:lang w:eastAsia="hr-HR"/>
              </w:rPr>
              <w:t>zapisi</w:t>
            </w:r>
            <w:proofErr w:type="spellEnd"/>
            <w:r w:rsidRPr="004361F3">
              <w:rPr>
                <w:rFonts w:ascii="Times New Roman" w:hAnsi="Times New Roman" w:cs="Times New Roman"/>
                <w:bCs/>
                <w:sz w:val="24"/>
                <w:szCs w:val="24"/>
                <w:lang w:eastAsia="hr-HR"/>
              </w:rPr>
              <w:t xml:space="preserve">, </w:t>
            </w:r>
            <w:proofErr w:type="spellStart"/>
            <w:r w:rsidRPr="004361F3">
              <w:rPr>
                <w:rFonts w:ascii="Times New Roman" w:hAnsi="Times New Roman" w:cs="Times New Roman"/>
                <w:bCs/>
                <w:sz w:val="24"/>
                <w:szCs w:val="24"/>
                <w:lang w:eastAsia="hr-HR"/>
              </w:rPr>
              <w:t>fotografije</w:t>
            </w:r>
            <w:proofErr w:type="spellEnd"/>
            <w:r w:rsidRPr="004361F3">
              <w:rPr>
                <w:rFonts w:ascii="Times New Roman" w:hAnsi="Times New Roman" w:cs="Times New Roman"/>
                <w:bCs/>
                <w:sz w:val="24"/>
                <w:szCs w:val="24"/>
                <w:lang w:eastAsia="hr-HR"/>
              </w:rPr>
              <w:t>...</w:t>
            </w:r>
            <w:proofErr w:type="spellStart"/>
            <w:r w:rsidRPr="004361F3">
              <w:rPr>
                <w:rFonts w:ascii="Times New Roman" w:hAnsi="Times New Roman" w:cs="Times New Roman"/>
                <w:bCs/>
                <w:sz w:val="24"/>
                <w:szCs w:val="24"/>
                <w:lang w:eastAsia="hr-HR"/>
              </w:rPr>
              <w:t>na</w:t>
            </w:r>
            <w:proofErr w:type="spellEnd"/>
            <w:r w:rsidRPr="004361F3">
              <w:rPr>
                <w:rFonts w:ascii="Times New Roman" w:hAnsi="Times New Roman" w:cs="Times New Roman"/>
                <w:bCs/>
                <w:sz w:val="24"/>
                <w:szCs w:val="24"/>
                <w:lang w:eastAsia="hr-HR"/>
              </w:rPr>
              <w:t xml:space="preserve"> </w:t>
            </w:r>
            <w:proofErr w:type="spellStart"/>
            <w:r w:rsidRPr="004361F3">
              <w:rPr>
                <w:rFonts w:ascii="Times New Roman" w:hAnsi="Times New Roman" w:cs="Times New Roman"/>
                <w:bCs/>
                <w:sz w:val="24"/>
                <w:szCs w:val="24"/>
                <w:lang w:eastAsia="hr-HR"/>
              </w:rPr>
              <w:t>čemu</w:t>
            </w:r>
            <w:proofErr w:type="spellEnd"/>
            <w:r w:rsidRPr="004361F3">
              <w:rPr>
                <w:rFonts w:ascii="Times New Roman" w:hAnsi="Times New Roman" w:cs="Times New Roman"/>
                <w:bCs/>
                <w:sz w:val="24"/>
                <w:szCs w:val="24"/>
                <w:lang w:eastAsia="hr-HR"/>
              </w:rPr>
              <w:t xml:space="preserve"> se </w:t>
            </w:r>
            <w:proofErr w:type="spellStart"/>
            <w:r w:rsidRPr="004361F3">
              <w:rPr>
                <w:rFonts w:ascii="Times New Roman" w:hAnsi="Times New Roman" w:cs="Times New Roman"/>
                <w:bCs/>
                <w:sz w:val="24"/>
                <w:szCs w:val="24"/>
                <w:lang w:eastAsia="hr-HR"/>
              </w:rPr>
              <w:t>radilo</w:t>
            </w:r>
            <w:proofErr w:type="spellEnd"/>
          </w:p>
        </w:tc>
        <w:tc>
          <w:tcPr>
            <w:tcW w:w="3247" w:type="dxa"/>
            <w:vAlign w:val="center"/>
          </w:tcPr>
          <w:p w14:paraId="3DC32FAB" w14:textId="77777777" w:rsidR="004361F3" w:rsidRPr="004361F3" w:rsidRDefault="004361F3" w:rsidP="004361F3">
            <w:pPr>
              <w:spacing w:after="0" w:line="240" w:lineRule="auto"/>
              <w:jc w:val="center"/>
              <w:rPr>
                <w:rFonts w:ascii="Times New Roman" w:hAnsi="Times New Roman" w:cs="Times New Roman"/>
                <w:bCs/>
                <w:sz w:val="24"/>
                <w:szCs w:val="24"/>
                <w:lang w:eastAsia="hr-HR"/>
              </w:rPr>
            </w:pPr>
          </w:p>
        </w:tc>
        <w:tc>
          <w:tcPr>
            <w:tcW w:w="1984" w:type="dxa"/>
            <w:vAlign w:val="center"/>
          </w:tcPr>
          <w:p w14:paraId="040877FC" w14:textId="77777777" w:rsidR="004361F3" w:rsidRPr="004361F3" w:rsidRDefault="004361F3" w:rsidP="004361F3">
            <w:pPr>
              <w:spacing w:after="0" w:line="240" w:lineRule="auto"/>
              <w:rPr>
                <w:rFonts w:ascii="Times New Roman" w:hAnsi="Times New Roman" w:cs="Times New Roman"/>
                <w:bCs/>
                <w:sz w:val="24"/>
                <w:szCs w:val="24"/>
                <w:lang w:eastAsia="hr-HR"/>
              </w:rPr>
            </w:pPr>
            <w:proofErr w:type="spellStart"/>
            <w:r w:rsidRPr="004361F3">
              <w:rPr>
                <w:rFonts w:ascii="Times New Roman" w:hAnsi="Times New Roman" w:cs="Times New Roman"/>
                <w:bCs/>
                <w:sz w:val="24"/>
                <w:szCs w:val="24"/>
                <w:lang w:eastAsia="hr-HR"/>
              </w:rPr>
              <w:t>odgojitelji</w:t>
            </w:r>
            <w:proofErr w:type="spellEnd"/>
          </w:p>
        </w:tc>
      </w:tr>
      <w:tr w:rsidR="004361F3" w:rsidRPr="004361F3" w14:paraId="5448839D" w14:textId="77777777" w:rsidTr="00942BD0">
        <w:trPr>
          <w:trHeight w:val="737"/>
        </w:trPr>
        <w:tc>
          <w:tcPr>
            <w:tcW w:w="1937" w:type="dxa"/>
            <w:vMerge/>
            <w:vAlign w:val="center"/>
          </w:tcPr>
          <w:p w14:paraId="2D2306A3" w14:textId="77777777" w:rsidR="004361F3" w:rsidRPr="004361F3" w:rsidRDefault="004361F3" w:rsidP="004361F3">
            <w:pPr>
              <w:spacing w:after="0" w:line="240" w:lineRule="auto"/>
              <w:jc w:val="center"/>
              <w:rPr>
                <w:rFonts w:ascii="Times New Roman" w:hAnsi="Times New Roman" w:cs="Times New Roman"/>
                <w:b/>
                <w:sz w:val="24"/>
                <w:szCs w:val="24"/>
                <w:lang w:eastAsia="hr-HR"/>
              </w:rPr>
            </w:pPr>
          </w:p>
        </w:tc>
        <w:tc>
          <w:tcPr>
            <w:tcW w:w="564" w:type="dxa"/>
            <w:vAlign w:val="center"/>
          </w:tcPr>
          <w:p w14:paraId="33C273A2" w14:textId="77777777" w:rsidR="004361F3" w:rsidRPr="004361F3" w:rsidRDefault="004361F3" w:rsidP="004361F3">
            <w:pPr>
              <w:spacing w:after="0" w:line="240" w:lineRule="auto"/>
              <w:jc w:val="center"/>
              <w:rPr>
                <w:rFonts w:ascii="Times New Roman" w:hAnsi="Times New Roman" w:cs="Times New Roman"/>
                <w:sz w:val="24"/>
                <w:szCs w:val="24"/>
                <w:lang w:eastAsia="hr-HR"/>
              </w:rPr>
            </w:pPr>
            <w:r w:rsidRPr="004361F3">
              <w:rPr>
                <w:rFonts w:ascii="Times New Roman" w:hAnsi="Times New Roman" w:cs="Times New Roman"/>
                <w:sz w:val="24"/>
                <w:szCs w:val="24"/>
                <w:lang w:eastAsia="hr-HR"/>
              </w:rPr>
              <w:t>4</w:t>
            </w:r>
          </w:p>
        </w:tc>
        <w:tc>
          <w:tcPr>
            <w:tcW w:w="2417" w:type="dxa"/>
            <w:vAlign w:val="center"/>
          </w:tcPr>
          <w:p w14:paraId="45DACE37" w14:textId="77777777" w:rsidR="004361F3" w:rsidRPr="004361F3" w:rsidRDefault="004361F3" w:rsidP="004361F3">
            <w:pPr>
              <w:spacing w:after="0" w:line="240" w:lineRule="auto"/>
              <w:rPr>
                <w:rFonts w:ascii="Times New Roman" w:hAnsi="Times New Roman" w:cs="Times New Roman"/>
                <w:bCs/>
                <w:sz w:val="24"/>
                <w:szCs w:val="24"/>
                <w:lang w:eastAsia="hr-HR"/>
              </w:rPr>
            </w:pPr>
            <w:r w:rsidRPr="004361F3">
              <w:rPr>
                <w:rFonts w:ascii="Times New Roman" w:hAnsi="Times New Roman" w:cs="Times New Roman"/>
                <w:bCs/>
                <w:sz w:val="24"/>
                <w:szCs w:val="24"/>
                <w:lang w:eastAsia="hr-HR"/>
              </w:rPr>
              <w:t>ZAVRŠNI</w:t>
            </w:r>
          </w:p>
        </w:tc>
        <w:tc>
          <w:tcPr>
            <w:tcW w:w="3685" w:type="dxa"/>
            <w:vAlign w:val="center"/>
          </w:tcPr>
          <w:p w14:paraId="7625EEF1" w14:textId="77777777" w:rsidR="004361F3" w:rsidRPr="004361F3" w:rsidRDefault="004361F3" w:rsidP="004361F3">
            <w:pPr>
              <w:spacing w:after="0" w:line="240" w:lineRule="auto"/>
              <w:rPr>
                <w:rFonts w:ascii="Times New Roman" w:hAnsi="Times New Roman" w:cs="Times New Roman"/>
                <w:bCs/>
                <w:sz w:val="24"/>
                <w:szCs w:val="24"/>
                <w:lang w:eastAsia="hr-HR"/>
              </w:rPr>
            </w:pPr>
            <w:proofErr w:type="spellStart"/>
            <w:r w:rsidRPr="004361F3">
              <w:rPr>
                <w:rFonts w:ascii="Times New Roman" w:hAnsi="Times New Roman" w:cs="Times New Roman"/>
                <w:bCs/>
                <w:sz w:val="24"/>
                <w:szCs w:val="24"/>
                <w:lang w:eastAsia="hr-HR"/>
              </w:rPr>
              <w:t>tekuće</w:t>
            </w:r>
            <w:proofErr w:type="spellEnd"/>
            <w:r w:rsidRPr="004361F3">
              <w:rPr>
                <w:rFonts w:ascii="Times New Roman" w:hAnsi="Times New Roman" w:cs="Times New Roman"/>
                <w:bCs/>
                <w:sz w:val="24"/>
                <w:szCs w:val="24"/>
                <w:lang w:eastAsia="hr-HR"/>
              </w:rPr>
              <w:t xml:space="preserve"> </w:t>
            </w:r>
            <w:proofErr w:type="spellStart"/>
            <w:r w:rsidRPr="004361F3">
              <w:rPr>
                <w:rFonts w:ascii="Times New Roman" w:hAnsi="Times New Roman" w:cs="Times New Roman"/>
                <w:bCs/>
                <w:sz w:val="24"/>
                <w:szCs w:val="24"/>
                <w:lang w:eastAsia="hr-HR"/>
              </w:rPr>
              <w:t>informacije</w:t>
            </w:r>
            <w:proofErr w:type="spellEnd"/>
            <w:r w:rsidRPr="004361F3">
              <w:rPr>
                <w:rFonts w:ascii="Times New Roman" w:hAnsi="Times New Roman" w:cs="Times New Roman"/>
                <w:bCs/>
                <w:sz w:val="24"/>
                <w:szCs w:val="24"/>
                <w:lang w:eastAsia="hr-HR"/>
              </w:rPr>
              <w:t xml:space="preserve">, rad </w:t>
            </w:r>
            <w:proofErr w:type="spellStart"/>
            <w:r w:rsidRPr="004361F3">
              <w:rPr>
                <w:rFonts w:ascii="Times New Roman" w:hAnsi="Times New Roman" w:cs="Times New Roman"/>
                <w:bCs/>
                <w:sz w:val="24"/>
                <w:szCs w:val="24"/>
                <w:lang w:eastAsia="hr-HR"/>
              </w:rPr>
              <w:t>ljeti</w:t>
            </w:r>
            <w:proofErr w:type="spellEnd"/>
            <w:r w:rsidRPr="004361F3">
              <w:rPr>
                <w:rFonts w:ascii="Times New Roman" w:hAnsi="Times New Roman" w:cs="Times New Roman"/>
                <w:bCs/>
                <w:sz w:val="24"/>
                <w:szCs w:val="24"/>
                <w:lang w:eastAsia="hr-HR"/>
              </w:rPr>
              <w:t>....</w:t>
            </w:r>
          </w:p>
        </w:tc>
        <w:tc>
          <w:tcPr>
            <w:tcW w:w="3247" w:type="dxa"/>
            <w:vAlign w:val="center"/>
          </w:tcPr>
          <w:p w14:paraId="284C8106" w14:textId="77777777" w:rsidR="004361F3" w:rsidRPr="004361F3" w:rsidRDefault="004361F3" w:rsidP="004361F3">
            <w:pPr>
              <w:spacing w:after="0" w:line="240" w:lineRule="auto"/>
              <w:rPr>
                <w:rFonts w:ascii="Times New Roman" w:hAnsi="Times New Roman" w:cs="Times New Roman"/>
                <w:bCs/>
                <w:sz w:val="24"/>
                <w:szCs w:val="24"/>
                <w:lang w:eastAsia="hr-HR"/>
              </w:rPr>
            </w:pPr>
            <w:proofErr w:type="spellStart"/>
            <w:r w:rsidRPr="004361F3">
              <w:rPr>
                <w:rFonts w:ascii="Times New Roman" w:hAnsi="Times New Roman" w:cs="Times New Roman"/>
                <w:bCs/>
                <w:sz w:val="24"/>
                <w:szCs w:val="24"/>
                <w:lang w:eastAsia="hr-HR"/>
              </w:rPr>
              <w:t>svibanj</w:t>
            </w:r>
            <w:proofErr w:type="spellEnd"/>
            <w:r w:rsidRPr="004361F3">
              <w:rPr>
                <w:rFonts w:ascii="Times New Roman" w:hAnsi="Times New Roman" w:cs="Times New Roman"/>
                <w:bCs/>
                <w:sz w:val="24"/>
                <w:szCs w:val="24"/>
                <w:lang w:eastAsia="hr-HR"/>
              </w:rPr>
              <w:t xml:space="preserve"> 2027</w:t>
            </w:r>
          </w:p>
        </w:tc>
        <w:tc>
          <w:tcPr>
            <w:tcW w:w="1984" w:type="dxa"/>
            <w:vAlign w:val="center"/>
          </w:tcPr>
          <w:p w14:paraId="19FE8532" w14:textId="77777777" w:rsidR="004361F3" w:rsidRPr="004361F3" w:rsidRDefault="004361F3" w:rsidP="004361F3">
            <w:pPr>
              <w:spacing w:after="0" w:line="240" w:lineRule="auto"/>
              <w:rPr>
                <w:rFonts w:ascii="Times New Roman" w:hAnsi="Times New Roman" w:cs="Times New Roman"/>
                <w:bCs/>
                <w:sz w:val="24"/>
                <w:szCs w:val="24"/>
                <w:lang w:eastAsia="hr-HR"/>
              </w:rPr>
            </w:pPr>
            <w:proofErr w:type="spellStart"/>
            <w:r w:rsidRPr="004361F3">
              <w:rPr>
                <w:rFonts w:ascii="Times New Roman" w:hAnsi="Times New Roman" w:cs="Times New Roman"/>
                <w:bCs/>
                <w:sz w:val="24"/>
                <w:szCs w:val="24"/>
                <w:lang w:eastAsia="hr-HR"/>
              </w:rPr>
              <w:t>odgojitelji</w:t>
            </w:r>
            <w:proofErr w:type="spellEnd"/>
          </w:p>
        </w:tc>
      </w:tr>
      <w:tr w:rsidR="004361F3" w:rsidRPr="004361F3" w14:paraId="3588E782" w14:textId="77777777" w:rsidTr="00942BD0">
        <w:trPr>
          <w:trHeight w:val="737"/>
        </w:trPr>
        <w:tc>
          <w:tcPr>
            <w:tcW w:w="1937" w:type="dxa"/>
            <w:vMerge/>
            <w:vAlign w:val="center"/>
          </w:tcPr>
          <w:p w14:paraId="7CEDFD91" w14:textId="77777777" w:rsidR="004361F3" w:rsidRPr="004361F3" w:rsidRDefault="004361F3" w:rsidP="004361F3">
            <w:pPr>
              <w:spacing w:after="0" w:line="240" w:lineRule="auto"/>
              <w:jc w:val="center"/>
              <w:rPr>
                <w:rFonts w:ascii="Times New Roman" w:hAnsi="Times New Roman" w:cs="Times New Roman"/>
                <w:b/>
                <w:sz w:val="24"/>
                <w:szCs w:val="24"/>
                <w:lang w:eastAsia="hr-HR"/>
              </w:rPr>
            </w:pPr>
          </w:p>
        </w:tc>
        <w:tc>
          <w:tcPr>
            <w:tcW w:w="564" w:type="dxa"/>
            <w:vAlign w:val="center"/>
          </w:tcPr>
          <w:p w14:paraId="51259438" w14:textId="77777777" w:rsidR="004361F3" w:rsidRPr="004361F3" w:rsidRDefault="004361F3" w:rsidP="004361F3">
            <w:pPr>
              <w:spacing w:after="0" w:line="240" w:lineRule="auto"/>
              <w:jc w:val="center"/>
              <w:rPr>
                <w:rFonts w:ascii="Times New Roman" w:hAnsi="Times New Roman" w:cs="Times New Roman"/>
                <w:sz w:val="24"/>
                <w:szCs w:val="24"/>
                <w:lang w:eastAsia="hr-HR"/>
              </w:rPr>
            </w:pPr>
            <w:r w:rsidRPr="004361F3">
              <w:rPr>
                <w:rFonts w:ascii="Times New Roman" w:hAnsi="Times New Roman" w:cs="Times New Roman"/>
                <w:sz w:val="24"/>
                <w:szCs w:val="24"/>
                <w:lang w:eastAsia="hr-HR"/>
              </w:rPr>
              <w:t>5</w:t>
            </w:r>
          </w:p>
        </w:tc>
        <w:tc>
          <w:tcPr>
            <w:tcW w:w="2417" w:type="dxa"/>
            <w:vAlign w:val="center"/>
          </w:tcPr>
          <w:p w14:paraId="29B3FB97" w14:textId="77777777" w:rsidR="004361F3" w:rsidRPr="004361F3" w:rsidRDefault="004361F3" w:rsidP="004361F3">
            <w:pPr>
              <w:spacing w:after="0" w:line="240" w:lineRule="auto"/>
              <w:rPr>
                <w:rFonts w:ascii="Times New Roman" w:hAnsi="Times New Roman" w:cs="Times New Roman"/>
                <w:bCs/>
                <w:sz w:val="24"/>
                <w:szCs w:val="24"/>
                <w:lang w:eastAsia="hr-HR"/>
              </w:rPr>
            </w:pPr>
            <w:proofErr w:type="gramStart"/>
            <w:r w:rsidRPr="004361F3">
              <w:rPr>
                <w:rFonts w:ascii="Times New Roman" w:hAnsi="Times New Roman" w:cs="Times New Roman"/>
                <w:bCs/>
                <w:sz w:val="24"/>
                <w:szCs w:val="24"/>
                <w:lang w:eastAsia="hr-HR"/>
              </w:rPr>
              <w:t>TEMATSKI  *</w:t>
            </w:r>
            <w:proofErr w:type="gramEnd"/>
            <w:r w:rsidRPr="004361F3">
              <w:rPr>
                <w:rFonts w:ascii="Times New Roman" w:hAnsi="Times New Roman" w:cs="Times New Roman"/>
                <w:bCs/>
                <w:sz w:val="24"/>
                <w:szCs w:val="24"/>
                <w:lang w:eastAsia="hr-HR"/>
              </w:rPr>
              <w:t>**</w:t>
            </w:r>
          </w:p>
        </w:tc>
        <w:tc>
          <w:tcPr>
            <w:tcW w:w="3685" w:type="dxa"/>
            <w:vAlign w:val="center"/>
          </w:tcPr>
          <w:p w14:paraId="78C7A220" w14:textId="77777777" w:rsidR="004361F3" w:rsidRPr="004361F3" w:rsidRDefault="004361F3" w:rsidP="004361F3">
            <w:pPr>
              <w:spacing w:after="0" w:line="240" w:lineRule="auto"/>
              <w:rPr>
                <w:rFonts w:ascii="Times New Roman" w:hAnsi="Times New Roman" w:cs="Times New Roman"/>
                <w:bCs/>
                <w:sz w:val="24"/>
                <w:szCs w:val="24"/>
                <w:lang w:eastAsia="hr-HR"/>
              </w:rPr>
            </w:pPr>
            <w:r w:rsidRPr="004361F3">
              <w:rPr>
                <w:rFonts w:ascii="Times New Roman" w:hAnsi="Times New Roman" w:cs="Times New Roman"/>
                <w:bCs/>
                <w:sz w:val="24"/>
                <w:szCs w:val="24"/>
                <w:lang w:eastAsia="hr-HR"/>
              </w:rPr>
              <w:t xml:space="preserve">- </w:t>
            </w:r>
            <w:proofErr w:type="spellStart"/>
            <w:r w:rsidRPr="004361F3">
              <w:rPr>
                <w:rFonts w:ascii="Times New Roman" w:hAnsi="Times New Roman" w:cs="Times New Roman"/>
                <w:bCs/>
                <w:sz w:val="24"/>
                <w:szCs w:val="24"/>
                <w:lang w:eastAsia="hr-HR"/>
              </w:rPr>
              <w:t>priprema</w:t>
            </w:r>
            <w:proofErr w:type="spellEnd"/>
            <w:r w:rsidRPr="004361F3">
              <w:rPr>
                <w:rFonts w:ascii="Times New Roman" w:hAnsi="Times New Roman" w:cs="Times New Roman"/>
                <w:bCs/>
                <w:sz w:val="24"/>
                <w:szCs w:val="24"/>
                <w:lang w:eastAsia="hr-HR"/>
              </w:rPr>
              <w:t xml:space="preserve"> za </w:t>
            </w:r>
            <w:proofErr w:type="spellStart"/>
            <w:r w:rsidRPr="004361F3">
              <w:rPr>
                <w:rFonts w:ascii="Times New Roman" w:hAnsi="Times New Roman" w:cs="Times New Roman"/>
                <w:bCs/>
                <w:sz w:val="24"/>
                <w:szCs w:val="24"/>
                <w:lang w:eastAsia="hr-HR"/>
              </w:rPr>
              <w:t>školu</w:t>
            </w:r>
            <w:proofErr w:type="spellEnd"/>
          </w:p>
          <w:p w14:paraId="1DA39066" w14:textId="77777777" w:rsidR="004361F3" w:rsidRPr="004361F3" w:rsidRDefault="004361F3" w:rsidP="004361F3">
            <w:pPr>
              <w:spacing w:after="0" w:line="240" w:lineRule="auto"/>
              <w:rPr>
                <w:rFonts w:ascii="Times New Roman" w:hAnsi="Times New Roman" w:cs="Times New Roman"/>
                <w:bCs/>
                <w:sz w:val="24"/>
                <w:szCs w:val="24"/>
                <w:lang w:eastAsia="hr-HR"/>
              </w:rPr>
            </w:pPr>
            <w:r w:rsidRPr="004361F3">
              <w:rPr>
                <w:rFonts w:ascii="Times New Roman" w:hAnsi="Times New Roman" w:cs="Times New Roman"/>
                <w:bCs/>
                <w:sz w:val="24"/>
                <w:szCs w:val="24"/>
                <w:lang w:eastAsia="hr-HR"/>
              </w:rPr>
              <w:t xml:space="preserve">- </w:t>
            </w:r>
            <w:proofErr w:type="spellStart"/>
            <w:r w:rsidRPr="004361F3">
              <w:rPr>
                <w:rFonts w:ascii="Times New Roman" w:hAnsi="Times New Roman" w:cs="Times New Roman"/>
                <w:bCs/>
                <w:sz w:val="24"/>
                <w:szCs w:val="24"/>
                <w:lang w:eastAsia="hr-HR"/>
              </w:rPr>
              <w:t>oboljenja</w:t>
            </w:r>
            <w:proofErr w:type="spellEnd"/>
            <w:r w:rsidRPr="004361F3">
              <w:rPr>
                <w:rFonts w:ascii="Times New Roman" w:hAnsi="Times New Roman" w:cs="Times New Roman"/>
                <w:bCs/>
                <w:sz w:val="24"/>
                <w:szCs w:val="24"/>
                <w:lang w:eastAsia="hr-HR"/>
              </w:rPr>
              <w:t xml:space="preserve"> u dv</w:t>
            </w:r>
          </w:p>
          <w:p w14:paraId="26E76CC0" w14:textId="77777777" w:rsidR="004361F3" w:rsidRPr="004361F3" w:rsidRDefault="004361F3" w:rsidP="004361F3">
            <w:pPr>
              <w:spacing w:after="0" w:line="240" w:lineRule="auto"/>
              <w:rPr>
                <w:rFonts w:ascii="Times New Roman" w:hAnsi="Times New Roman" w:cs="Times New Roman"/>
                <w:bCs/>
                <w:sz w:val="24"/>
                <w:szCs w:val="24"/>
                <w:lang w:eastAsia="hr-HR"/>
              </w:rPr>
            </w:pPr>
            <w:r w:rsidRPr="004361F3">
              <w:rPr>
                <w:rFonts w:ascii="Times New Roman" w:hAnsi="Times New Roman" w:cs="Times New Roman"/>
                <w:bCs/>
                <w:sz w:val="24"/>
                <w:szCs w:val="24"/>
                <w:lang w:eastAsia="hr-HR"/>
              </w:rPr>
              <w:t xml:space="preserve">- </w:t>
            </w:r>
            <w:proofErr w:type="spellStart"/>
            <w:r w:rsidRPr="004361F3">
              <w:rPr>
                <w:rFonts w:ascii="Times New Roman" w:hAnsi="Times New Roman" w:cs="Times New Roman"/>
                <w:bCs/>
                <w:sz w:val="24"/>
                <w:szCs w:val="24"/>
                <w:lang w:eastAsia="hr-HR"/>
              </w:rPr>
              <w:t>rješavanje</w:t>
            </w:r>
            <w:proofErr w:type="spellEnd"/>
            <w:r w:rsidRPr="004361F3">
              <w:rPr>
                <w:rFonts w:ascii="Times New Roman" w:hAnsi="Times New Roman" w:cs="Times New Roman"/>
                <w:bCs/>
                <w:sz w:val="24"/>
                <w:szCs w:val="24"/>
                <w:lang w:eastAsia="hr-HR"/>
              </w:rPr>
              <w:t xml:space="preserve"> </w:t>
            </w:r>
            <w:proofErr w:type="spellStart"/>
            <w:r w:rsidRPr="004361F3">
              <w:rPr>
                <w:rFonts w:ascii="Times New Roman" w:hAnsi="Times New Roman" w:cs="Times New Roman"/>
                <w:bCs/>
                <w:sz w:val="24"/>
                <w:szCs w:val="24"/>
                <w:lang w:eastAsia="hr-HR"/>
              </w:rPr>
              <w:t>sukoba</w:t>
            </w:r>
            <w:proofErr w:type="spellEnd"/>
          </w:p>
          <w:p w14:paraId="1743D779" w14:textId="77777777" w:rsidR="004361F3" w:rsidRPr="004361F3" w:rsidRDefault="004361F3" w:rsidP="004361F3">
            <w:pPr>
              <w:spacing w:after="0" w:line="240" w:lineRule="auto"/>
              <w:rPr>
                <w:rFonts w:ascii="Times New Roman" w:hAnsi="Times New Roman" w:cs="Times New Roman"/>
                <w:bCs/>
                <w:sz w:val="24"/>
                <w:szCs w:val="24"/>
                <w:lang w:eastAsia="hr-HR"/>
              </w:rPr>
            </w:pPr>
            <w:r w:rsidRPr="004361F3">
              <w:rPr>
                <w:rFonts w:ascii="Times New Roman" w:hAnsi="Times New Roman" w:cs="Times New Roman"/>
                <w:bCs/>
                <w:sz w:val="24"/>
                <w:szCs w:val="24"/>
                <w:lang w:eastAsia="hr-HR"/>
              </w:rPr>
              <w:t xml:space="preserve">- </w:t>
            </w:r>
            <w:proofErr w:type="spellStart"/>
            <w:r w:rsidRPr="004361F3">
              <w:rPr>
                <w:rFonts w:ascii="Times New Roman" w:hAnsi="Times New Roman" w:cs="Times New Roman"/>
                <w:bCs/>
                <w:sz w:val="24"/>
                <w:szCs w:val="24"/>
                <w:lang w:eastAsia="hr-HR"/>
              </w:rPr>
              <w:t>agresivnost</w:t>
            </w:r>
            <w:proofErr w:type="spellEnd"/>
          </w:p>
          <w:p w14:paraId="20ADE8A4" w14:textId="77777777" w:rsidR="004361F3" w:rsidRPr="004361F3" w:rsidRDefault="004361F3" w:rsidP="004361F3">
            <w:pPr>
              <w:spacing w:after="0" w:line="240" w:lineRule="auto"/>
              <w:rPr>
                <w:rFonts w:ascii="Times New Roman" w:hAnsi="Times New Roman" w:cs="Times New Roman"/>
                <w:bCs/>
                <w:sz w:val="24"/>
                <w:szCs w:val="24"/>
                <w:lang w:eastAsia="hr-HR"/>
              </w:rPr>
            </w:pPr>
            <w:r w:rsidRPr="004361F3">
              <w:rPr>
                <w:rFonts w:ascii="Times New Roman" w:hAnsi="Times New Roman" w:cs="Times New Roman"/>
                <w:bCs/>
                <w:sz w:val="24"/>
                <w:szCs w:val="24"/>
                <w:lang w:eastAsia="hr-HR"/>
              </w:rPr>
              <w:t xml:space="preserve">- </w:t>
            </w:r>
            <w:proofErr w:type="spellStart"/>
            <w:r w:rsidRPr="004361F3">
              <w:rPr>
                <w:rFonts w:ascii="Times New Roman" w:hAnsi="Times New Roman" w:cs="Times New Roman"/>
                <w:bCs/>
                <w:sz w:val="24"/>
                <w:szCs w:val="24"/>
                <w:lang w:eastAsia="hr-HR"/>
              </w:rPr>
              <w:t>mediji</w:t>
            </w:r>
            <w:proofErr w:type="spellEnd"/>
          </w:p>
          <w:p w14:paraId="4AC2B172" w14:textId="77777777" w:rsidR="004361F3" w:rsidRPr="004361F3" w:rsidRDefault="004361F3" w:rsidP="004361F3">
            <w:pPr>
              <w:spacing w:after="0" w:line="240" w:lineRule="auto"/>
              <w:rPr>
                <w:rFonts w:ascii="Times New Roman" w:hAnsi="Times New Roman" w:cs="Times New Roman"/>
                <w:bCs/>
                <w:sz w:val="24"/>
                <w:szCs w:val="24"/>
                <w:lang w:eastAsia="hr-HR"/>
              </w:rPr>
            </w:pPr>
            <w:r w:rsidRPr="004361F3">
              <w:rPr>
                <w:rFonts w:ascii="Times New Roman" w:hAnsi="Times New Roman" w:cs="Times New Roman"/>
                <w:bCs/>
                <w:sz w:val="24"/>
                <w:szCs w:val="24"/>
                <w:lang w:eastAsia="hr-HR"/>
              </w:rPr>
              <w:t xml:space="preserve">- </w:t>
            </w:r>
            <w:proofErr w:type="spellStart"/>
            <w:r w:rsidRPr="004361F3">
              <w:rPr>
                <w:rFonts w:ascii="Times New Roman" w:hAnsi="Times New Roman" w:cs="Times New Roman"/>
                <w:bCs/>
                <w:sz w:val="24"/>
                <w:szCs w:val="24"/>
                <w:lang w:eastAsia="hr-HR"/>
              </w:rPr>
              <w:t>socijalna</w:t>
            </w:r>
            <w:proofErr w:type="spellEnd"/>
            <w:r w:rsidRPr="004361F3">
              <w:rPr>
                <w:rFonts w:ascii="Times New Roman" w:hAnsi="Times New Roman" w:cs="Times New Roman"/>
                <w:bCs/>
                <w:sz w:val="24"/>
                <w:szCs w:val="24"/>
                <w:lang w:eastAsia="hr-HR"/>
              </w:rPr>
              <w:t xml:space="preserve"> </w:t>
            </w:r>
            <w:proofErr w:type="spellStart"/>
            <w:r w:rsidRPr="004361F3">
              <w:rPr>
                <w:rFonts w:ascii="Times New Roman" w:hAnsi="Times New Roman" w:cs="Times New Roman"/>
                <w:bCs/>
                <w:sz w:val="24"/>
                <w:szCs w:val="24"/>
                <w:lang w:eastAsia="hr-HR"/>
              </w:rPr>
              <w:t>kompetencija</w:t>
            </w:r>
            <w:proofErr w:type="spellEnd"/>
          </w:p>
          <w:p w14:paraId="2A1E4266" w14:textId="77777777" w:rsidR="004361F3" w:rsidRPr="004361F3" w:rsidRDefault="004361F3" w:rsidP="004361F3">
            <w:pPr>
              <w:spacing w:after="0" w:line="240" w:lineRule="auto"/>
              <w:rPr>
                <w:rFonts w:ascii="Times New Roman" w:hAnsi="Times New Roman" w:cs="Times New Roman"/>
                <w:bCs/>
                <w:sz w:val="24"/>
                <w:szCs w:val="24"/>
                <w:lang w:eastAsia="hr-HR"/>
              </w:rPr>
            </w:pPr>
            <w:r w:rsidRPr="004361F3">
              <w:rPr>
                <w:rFonts w:ascii="Times New Roman" w:hAnsi="Times New Roman" w:cs="Times New Roman"/>
                <w:bCs/>
                <w:sz w:val="24"/>
                <w:szCs w:val="24"/>
                <w:lang w:eastAsia="hr-HR"/>
              </w:rPr>
              <w:t xml:space="preserve">- </w:t>
            </w:r>
            <w:proofErr w:type="spellStart"/>
            <w:r w:rsidRPr="004361F3">
              <w:rPr>
                <w:rFonts w:ascii="Times New Roman" w:hAnsi="Times New Roman" w:cs="Times New Roman"/>
                <w:bCs/>
                <w:sz w:val="24"/>
                <w:szCs w:val="24"/>
                <w:lang w:eastAsia="hr-HR"/>
              </w:rPr>
              <w:t>komunikacija</w:t>
            </w:r>
            <w:proofErr w:type="spellEnd"/>
            <w:r w:rsidRPr="004361F3">
              <w:rPr>
                <w:rFonts w:ascii="Times New Roman" w:hAnsi="Times New Roman" w:cs="Times New Roman"/>
                <w:bCs/>
                <w:sz w:val="24"/>
                <w:szCs w:val="24"/>
                <w:lang w:eastAsia="hr-HR"/>
              </w:rPr>
              <w:t xml:space="preserve"> </w:t>
            </w:r>
            <w:proofErr w:type="spellStart"/>
            <w:r w:rsidRPr="004361F3">
              <w:rPr>
                <w:rFonts w:ascii="Times New Roman" w:hAnsi="Times New Roman" w:cs="Times New Roman"/>
                <w:bCs/>
                <w:sz w:val="24"/>
                <w:szCs w:val="24"/>
                <w:lang w:eastAsia="hr-HR"/>
              </w:rPr>
              <w:t>djece</w:t>
            </w:r>
            <w:proofErr w:type="spellEnd"/>
          </w:p>
          <w:p w14:paraId="65E610AE" w14:textId="77777777" w:rsidR="004361F3" w:rsidRPr="004361F3" w:rsidRDefault="004361F3" w:rsidP="004361F3">
            <w:pPr>
              <w:spacing w:after="0" w:line="240" w:lineRule="auto"/>
              <w:rPr>
                <w:rFonts w:ascii="Times New Roman" w:hAnsi="Times New Roman" w:cs="Times New Roman"/>
                <w:b/>
                <w:sz w:val="24"/>
                <w:szCs w:val="24"/>
                <w:lang w:eastAsia="hr-HR"/>
              </w:rPr>
            </w:pPr>
            <w:r w:rsidRPr="004361F3">
              <w:rPr>
                <w:rFonts w:ascii="Times New Roman" w:hAnsi="Times New Roman" w:cs="Times New Roman"/>
                <w:bCs/>
                <w:sz w:val="24"/>
                <w:szCs w:val="24"/>
                <w:lang w:eastAsia="hr-HR"/>
              </w:rPr>
              <w:t xml:space="preserve">- </w:t>
            </w:r>
            <w:proofErr w:type="spellStart"/>
            <w:r w:rsidRPr="004361F3">
              <w:rPr>
                <w:rFonts w:ascii="Times New Roman" w:hAnsi="Times New Roman" w:cs="Times New Roman"/>
                <w:bCs/>
                <w:sz w:val="24"/>
                <w:szCs w:val="24"/>
                <w:lang w:eastAsia="hr-HR"/>
              </w:rPr>
              <w:t>poremećaji</w:t>
            </w:r>
            <w:proofErr w:type="spellEnd"/>
            <w:r w:rsidRPr="004361F3">
              <w:rPr>
                <w:rFonts w:ascii="Times New Roman" w:hAnsi="Times New Roman" w:cs="Times New Roman"/>
                <w:bCs/>
                <w:sz w:val="24"/>
                <w:szCs w:val="24"/>
                <w:lang w:eastAsia="hr-HR"/>
              </w:rPr>
              <w:t xml:space="preserve"> </w:t>
            </w:r>
            <w:proofErr w:type="spellStart"/>
            <w:r w:rsidRPr="004361F3">
              <w:rPr>
                <w:rFonts w:ascii="Times New Roman" w:hAnsi="Times New Roman" w:cs="Times New Roman"/>
                <w:bCs/>
                <w:sz w:val="24"/>
                <w:szCs w:val="24"/>
                <w:lang w:eastAsia="hr-HR"/>
              </w:rPr>
              <w:t>glasa</w:t>
            </w:r>
            <w:proofErr w:type="spellEnd"/>
            <w:r w:rsidRPr="004361F3">
              <w:rPr>
                <w:rFonts w:ascii="Times New Roman" w:hAnsi="Times New Roman" w:cs="Times New Roman"/>
                <w:bCs/>
                <w:sz w:val="24"/>
                <w:szCs w:val="24"/>
                <w:lang w:eastAsia="hr-HR"/>
              </w:rPr>
              <w:t xml:space="preserve"> </w:t>
            </w:r>
            <w:proofErr w:type="spellStart"/>
            <w:r w:rsidRPr="004361F3">
              <w:rPr>
                <w:rFonts w:ascii="Times New Roman" w:hAnsi="Times New Roman" w:cs="Times New Roman"/>
                <w:bCs/>
                <w:sz w:val="24"/>
                <w:szCs w:val="24"/>
                <w:lang w:eastAsia="hr-HR"/>
              </w:rPr>
              <w:t>i</w:t>
            </w:r>
            <w:proofErr w:type="spellEnd"/>
            <w:r w:rsidRPr="004361F3">
              <w:rPr>
                <w:rFonts w:ascii="Times New Roman" w:hAnsi="Times New Roman" w:cs="Times New Roman"/>
                <w:bCs/>
                <w:sz w:val="24"/>
                <w:szCs w:val="24"/>
                <w:lang w:eastAsia="hr-HR"/>
              </w:rPr>
              <w:t xml:space="preserve"> dr</w:t>
            </w:r>
          </w:p>
        </w:tc>
        <w:tc>
          <w:tcPr>
            <w:tcW w:w="3247" w:type="dxa"/>
            <w:vAlign w:val="center"/>
          </w:tcPr>
          <w:p w14:paraId="461AC3F1" w14:textId="77777777" w:rsidR="004361F3" w:rsidRPr="004361F3" w:rsidRDefault="004361F3" w:rsidP="004361F3">
            <w:pPr>
              <w:spacing w:after="0" w:line="240" w:lineRule="auto"/>
              <w:rPr>
                <w:rFonts w:ascii="Times New Roman" w:hAnsi="Times New Roman" w:cs="Times New Roman"/>
                <w:bCs/>
                <w:sz w:val="24"/>
                <w:szCs w:val="24"/>
                <w:lang w:eastAsia="hr-HR"/>
              </w:rPr>
            </w:pPr>
          </w:p>
        </w:tc>
        <w:tc>
          <w:tcPr>
            <w:tcW w:w="1984" w:type="dxa"/>
            <w:vAlign w:val="center"/>
          </w:tcPr>
          <w:p w14:paraId="0BDBE180" w14:textId="77777777" w:rsidR="004361F3" w:rsidRPr="004361F3" w:rsidRDefault="004361F3" w:rsidP="004361F3">
            <w:pPr>
              <w:spacing w:after="0" w:line="240" w:lineRule="auto"/>
              <w:rPr>
                <w:rFonts w:ascii="Times New Roman" w:hAnsi="Times New Roman" w:cs="Times New Roman"/>
                <w:bCs/>
                <w:sz w:val="24"/>
                <w:szCs w:val="24"/>
                <w:lang w:eastAsia="hr-HR"/>
              </w:rPr>
            </w:pPr>
            <w:r w:rsidRPr="004361F3">
              <w:rPr>
                <w:rFonts w:ascii="Times New Roman" w:hAnsi="Times New Roman" w:cs="Times New Roman"/>
                <w:bCs/>
                <w:sz w:val="24"/>
                <w:szCs w:val="24"/>
                <w:lang w:eastAsia="hr-HR"/>
              </w:rPr>
              <w:t xml:space="preserve">str. </w:t>
            </w:r>
            <w:proofErr w:type="spellStart"/>
            <w:r w:rsidRPr="004361F3">
              <w:rPr>
                <w:rFonts w:ascii="Times New Roman" w:hAnsi="Times New Roman" w:cs="Times New Roman"/>
                <w:bCs/>
                <w:sz w:val="24"/>
                <w:szCs w:val="24"/>
                <w:lang w:eastAsia="hr-HR"/>
              </w:rPr>
              <w:t>suradnici</w:t>
            </w:r>
            <w:proofErr w:type="spellEnd"/>
          </w:p>
          <w:p w14:paraId="0D66A306" w14:textId="77777777" w:rsidR="004361F3" w:rsidRPr="004361F3" w:rsidRDefault="004361F3" w:rsidP="004361F3">
            <w:pPr>
              <w:spacing w:after="0" w:line="240" w:lineRule="auto"/>
              <w:rPr>
                <w:rFonts w:ascii="Times New Roman" w:hAnsi="Times New Roman" w:cs="Times New Roman"/>
                <w:bCs/>
                <w:sz w:val="24"/>
                <w:szCs w:val="24"/>
                <w:lang w:eastAsia="hr-HR"/>
              </w:rPr>
            </w:pPr>
            <w:proofErr w:type="spellStart"/>
            <w:r w:rsidRPr="004361F3">
              <w:rPr>
                <w:rFonts w:ascii="Times New Roman" w:hAnsi="Times New Roman" w:cs="Times New Roman"/>
                <w:bCs/>
                <w:sz w:val="24"/>
                <w:szCs w:val="24"/>
                <w:lang w:eastAsia="hr-HR"/>
              </w:rPr>
              <w:t>odgojitelj</w:t>
            </w:r>
            <w:proofErr w:type="spellEnd"/>
          </w:p>
        </w:tc>
      </w:tr>
      <w:tr w:rsidR="004361F3" w:rsidRPr="004361F3" w14:paraId="203D089B" w14:textId="77777777" w:rsidTr="00942BD0">
        <w:trPr>
          <w:trHeight w:val="737"/>
        </w:trPr>
        <w:tc>
          <w:tcPr>
            <w:tcW w:w="1937" w:type="dxa"/>
            <w:vMerge/>
            <w:vAlign w:val="center"/>
          </w:tcPr>
          <w:p w14:paraId="60264742" w14:textId="77777777" w:rsidR="004361F3" w:rsidRPr="004361F3" w:rsidRDefault="004361F3" w:rsidP="004361F3">
            <w:pPr>
              <w:spacing w:after="0" w:line="240" w:lineRule="auto"/>
              <w:jc w:val="center"/>
              <w:rPr>
                <w:rFonts w:ascii="Times New Roman" w:hAnsi="Times New Roman" w:cs="Times New Roman"/>
                <w:b/>
                <w:sz w:val="24"/>
                <w:szCs w:val="24"/>
                <w:lang w:eastAsia="hr-HR"/>
              </w:rPr>
            </w:pPr>
          </w:p>
        </w:tc>
        <w:tc>
          <w:tcPr>
            <w:tcW w:w="564" w:type="dxa"/>
            <w:vAlign w:val="center"/>
          </w:tcPr>
          <w:p w14:paraId="3788916F" w14:textId="77777777" w:rsidR="004361F3" w:rsidRPr="004361F3" w:rsidRDefault="004361F3" w:rsidP="004361F3">
            <w:pPr>
              <w:spacing w:after="0" w:line="240" w:lineRule="auto"/>
              <w:jc w:val="center"/>
              <w:rPr>
                <w:rFonts w:ascii="Times New Roman" w:hAnsi="Times New Roman" w:cs="Times New Roman"/>
                <w:sz w:val="24"/>
                <w:szCs w:val="24"/>
                <w:lang w:eastAsia="hr-HR"/>
              </w:rPr>
            </w:pPr>
            <w:r w:rsidRPr="004361F3">
              <w:rPr>
                <w:rFonts w:ascii="Times New Roman" w:hAnsi="Times New Roman" w:cs="Times New Roman"/>
                <w:sz w:val="24"/>
                <w:szCs w:val="24"/>
                <w:lang w:eastAsia="hr-HR"/>
              </w:rPr>
              <w:t>6</w:t>
            </w:r>
          </w:p>
        </w:tc>
        <w:tc>
          <w:tcPr>
            <w:tcW w:w="2417" w:type="dxa"/>
            <w:vAlign w:val="center"/>
          </w:tcPr>
          <w:p w14:paraId="0D401CBB" w14:textId="77777777" w:rsidR="004361F3" w:rsidRPr="004361F3" w:rsidRDefault="004361F3" w:rsidP="004361F3">
            <w:pPr>
              <w:spacing w:after="0" w:line="240" w:lineRule="auto"/>
              <w:rPr>
                <w:rFonts w:ascii="Times New Roman" w:hAnsi="Times New Roman" w:cs="Times New Roman"/>
                <w:bCs/>
                <w:sz w:val="24"/>
                <w:szCs w:val="24"/>
                <w:lang w:eastAsia="hr-HR"/>
              </w:rPr>
            </w:pPr>
            <w:r w:rsidRPr="004361F3">
              <w:rPr>
                <w:rFonts w:ascii="Times New Roman" w:hAnsi="Times New Roman" w:cs="Times New Roman"/>
                <w:bCs/>
                <w:sz w:val="24"/>
                <w:szCs w:val="24"/>
                <w:lang w:eastAsia="hr-HR"/>
              </w:rPr>
              <w:t>INDIVIDUALNI RAZGOVORI</w:t>
            </w:r>
          </w:p>
        </w:tc>
        <w:tc>
          <w:tcPr>
            <w:tcW w:w="3685" w:type="dxa"/>
            <w:vAlign w:val="center"/>
          </w:tcPr>
          <w:p w14:paraId="6F9AD765" w14:textId="77777777" w:rsidR="004361F3" w:rsidRPr="004361F3" w:rsidRDefault="004361F3" w:rsidP="004361F3">
            <w:pPr>
              <w:spacing w:after="0" w:line="240" w:lineRule="auto"/>
              <w:rPr>
                <w:rFonts w:ascii="Times New Roman" w:hAnsi="Times New Roman" w:cs="Times New Roman"/>
                <w:b/>
                <w:sz w:val="24"/>
                <w:szCs w:val="24"/>
                <w:lang w:eastAsia="hr-HR"/>
              </w:rPr>
            </w:pPr>
          </w:p>
        </w:tc>
        <w:tc>
          <w:tcPr>
            <w:tcW w:w="3247" w:type="dxa"/>
            <w:vAlign w:val="center"/>
          </w:tcPr>
          <w:p w14:paraId="22463701" w14:textId="77777777" w:rsidR="004361F3" w:rsidRPr="004361F3" w:rsidRDefault="004361F3" w:rsidP="004361F3">
            <w:pPr>
              <w:spacing w:after="0" w:line="240" w:lineRule="auto"/>
              <w:rPr>
                <w:rFonts w:ascii="Times New Roman" w:hAnsi="Times New Roman" w:cs="Times New Roman"/>
                <w:bCs/>
                <w:sz w:val="24"/>
                <w:szCs w:val="24"/>
                <w:lang w:eastAsia="hr-HR"/>
              </w:rPr>
            </w:pPr>
            <w:proofErr w:type="spellStart"/>
            <w:r w:rsidRPr="004361F3">
              <w:rPr>
                <w:rFonts w:ascii="Times New Roman" w:hAnsi="Times New Roman" w:cs="Times New Roman"/>
                <w:bCs/>
                <w:sz w:val="24"/>
                <w:szCs w:val="24"/>
                <w:lang w:eastAsia="hr-HR"/>
              </w:rPr>
              <w:t>tijekom</w:t>
            </w:r>
            <w:proofErr w:type="spellEnd"/>
            <w:r w:rsidRPr="004361F3">
              <w:rPr>
                <w:rFonts w:ascii="Times New Roman" w:hAnsi="Times New Roman" w:cs="Times New Roman"/>
                <w:bCs/>
                <w:sz w:val="24"/>
                <w:szCs w:val="24"/>
                <w:lang w:eastAsia="hr-HR"/>
              </w:rPr>
              <w:t xml:space="preserve"> ped. </w:t>
            </w:r>
            <w:proofErr w:type="spellStart"/>
            <w:r w:rsidRPr="004361F3">
              <w:rPr>
                <w:rFonts w:ascii="Times New Roman" w:hAnsi="Times New Roman" w:cs="Times New Roman"/>
                <w:bCs/>
                <w:sz w:val="24"/>
                <w:szCs w:val="24"/>
                <w:lang w:eastAsia="hr-HR"/>
              </w:rPr>
              <w:t>godine</w:t>
            </w:r>
            <w:proofErr w:type="spellEnd"/>
          </w:p>
        </w:tc>
        <w:tc>
          <w:tcPr>
            <w:tcW w:w="1984" w:type="dxa"/>
            <w:vAlign w:val="center"/>
          </w:tcPr>
          <w:p w14:paraId="7AB8D7D5" w14:textId="77777777" w:rsidR="004361F3" w:rsidRPr="004361F3" w:rsidRDefault="004361F3" w:rsidP="004361F3">
            <w:pPr>
              <w:spacing w:after="0" w:line="240" w:lineRule="auto"/>
              <w:rPr>
                <w:rFonts w:ascii="Times New Roman" w:hAnsi="Times New Roman" w:cs="Times New Roman"/>
                <w:bCs/>
                <w:sz w:val="24"/>
                <w:szCs w:val="24"/>
                <w:lang w:eastAsia="hr-HR"/>
              </w:rPr>
            </w:pPr>
            <w:proofErr w:type="spellStart"/>
            <w:r w:rsidRPr="004361F3">
              <w:rPr>
                <w:rFonts w:ascii="Times New Roman" w:hAnsi="Times New Roman" w:cs="Times New Roman"/>
                <w:bCs/>
                <w:sz w:val="24"/>
                <w:szCs w:val="24"/>
                <w:lang w:eastAsia="hr-HR"/>
              </w:rPr>
              <w:t>odgojitelji</w:t>
            </w:r>
            <w:proofErr w:type="spellEnd"/>
          </w:p>
        </w:tc>
      </w:tr>
      <w:tr w:rsidR="004361F3" w:rsidRPr="004361F3" w14:paraId="58846911" w14:textId="77777777" w:rsidTr="00942BD0">
        <w:trPr>
          <w:trHeight w:val="737"/>
        </w:trPr>
        <w:tc>
          <w:tcPr>
            <w:tcW w:w="1937" w:type="dxa"/>
            <w:vMerge/>
            <w:vAlign w:val="center"/>
          </w:tcPr>
          <w:p w14:paraId="607FF075" w14:textId="77777777" w:rsidR="004361F3" w:rsidRPr="004361F3" w:rsidRDefault="004361F3" w:rsidP="004361F3">
            <w:pPr>
              <w:spacing w:after="0" w:line="240" w:lineRule="auto"/>
              <w:jc w:val="center"/>
              <w:rPr>
                <w:rFonts w:ascii="Times New Roman" w:hAnsi="Times New Roman" w:cs="Times New Roman"/>
                <w:b/>
                <w:sz w:val="24"/>
                <w:szCs w:val="24"/>
                <w:lang w:eastAsia="hr-HR"/>
              </w:rPr>
            </w:pPr>
          </w:p>
        </w:tc>
        <w:tc>
          <w:tcPr>
            <w:tcW w:w="564" w:type="dxa"/>
            <w:vAlign w:val="center"/>
          </w:tcPr>
          <w:p w14:paraId="2738A3A7" w14:textId="77777777" w:rsidR="004361F3" w:rsidRPr="004361F3" w:rsidRDefault="004361F3" w:rsidP="004361F3">
            <w:pPr>
              <w:spacing w:after="0" w:line="240" w:lineRule="auto"/>
              <w:jc w:val="center"/>
              <w:rPr>
                <w:rFonts w:ascii="Times New Roman" w:hAnsi="Times New Roman" w:cs="Times New Roman"/>
                <w:sz w:val="24"/>
                <w:szCs w:val="24"/>
                <w:lang w:eastAsia="hr-HR"/>
              </w:rPr>
            </w:pPr>
            <w:r w:rsidRPr="004361F3">
              <w:rPr>
                <w:rFonts w:ascii="Times New Roman" w:hAnsi="Times New Roman" w:cs="Times New Roman"/>
                <w:sz w:val="24"/>
                <w:szCs w:val="24"/>
                <w:lang w:eastAsia="hr-HR"/>
              </w:rPr>
              <w:t>7</w:t>
            </w:r>
          </w:p>
        </w:tc>
        <w:tc>
          <w:tcPr>
            <w:tcW w:w="2417" w:type="dxa"/>
            <w:vAlign w:val="center"/>
          </w:tcPr>
          <w:p w14:paraId="42EB0DC4" w14:textId="77777777" w:rsidR="004361F3" w:rsidRPr="004361F3" w:rsidRDefault="004361F3" w:rsidP="004361F3">
            <w:pPr>
              <w:spacing w:after="0" w:line="240" w:lineRule="auto"/>
              <w:rPr>
                <w:rFonts w:ascii="Times New Roman" w:hAnsi="Times New Roman" w:cs="Times New Roman"/>
                <w:bCs/>
                <w:sz w:val="24"/>
                <w:szCs w:val="24"/>
                <w:lang w:eastAsia="hr-HR"/>
              </w:rPr>
            </w:pPr>
            <w:r w:rsidRPr="004361F3">
              <w:rPr>
                <w:rFonts w:ascii="Times New Roman" w:hAnsi="Times New Roman" w:cs="Times New Roman"/>
                <w:bCs/>
                <w:sz w:val="24"/>
                <w:szCs w:val="24"/>
                <w:lang w:eastAsia="hr-HR"/>
              </w:rPr>
              <w:t>DRUŽENJE DJECE I ODRASLIH</w:t>
            </w:r>
          </w:p>
        </w:tc>
        <w:tc>
          <w:tcPr>
            <w:tcW w:w="3685" w:type="dxa"/>
            <w:vAlign w:val="center"/>
          </w:tcPr>
          <w:p w14:paraId="4E7BF8B6" w14:textId="77777777" w:rsidR="004361F3" w:rsidRPr="004361F3" w:rsidRDefault="004361F3" w:rsidP="004361F3">
            <w:pPr>
              <w:spacing w:after="0" w:line="240" w:lineRule="auto"/>
              <w:rPr>
                <w:rFonts w:ascii="Times New Roman" w:hAnsi="Times New Roman" w:cs="Times New Roman"/>
                <w:bCs/>
                <w:sz w:val="24"/>
                <w:szCs w:val="24"/>
                <w:lang w:eastAsia="hr-HR"/>
              </w:rPr>
            </w:pPr>
            <w:r w:rsidRPr="004361F3">
              <w:rPr>
                <w:rFonts w:ascii="Times New Roman" w:hAnsi="Times New Roman" w:cs="Times New Roman"/>
                <w:bCs/>
                <w:sz w:val="24"/>
                <w:szCs w:val="24"/>
                <w:lang w:eastAsia="hr-HR"/>
              </w:rPr>
              <w:t xml:space="preserve">- </w:t>
            </w:r>
            <w:proofErr w:type="spellStart"/>
            <w:r w:rsidRPr="004361F3">
              <w:rPr>
                <w:rFonts w:ascii="Times New Roman" w:hAnsi="Times New Roman" w:cs="Times New Roman"/>
                <w:bCs/>
                <w:sz w:val="24"/>
                <w:szCs w:val="24"/>
                <w:lang w:eastAsia="hr-HR"/>
              </w:rPr>
              <w:t>priredba</w:t>
            </w:r>
            <w:proofErr w:type="spellEnd"/>
          </w:p>
          <w:p w14:paraId="05013629" w14:textId="77777777" w:rsidR="004361F3" w:rsidRPr="004361F3" w:rsidRDefault="004361F3" w:rsidP="004361F3">
            <w:pPr>
              <w:spacing w:after="0" w:line="240" w:lineRule="auto"/>
              <w:rPr>
                <w:rFonts w:ascii="Times New Roman" w:hAnsi="Times New Roman" w:cs="Times New Roman"/>
                <w:bCs/>
                <w:sz w:val="24"/>
                <w:szCs w:val="24"/>
                <w:lang w:eastAsia="hr-HR"/>
              </w:rPr>
            </w:pPr>
            <w:r w:rsidRPr="004361F3">
              <w:rPr>
                <w:rFonts w:ascii="Times New Roman" w:hAnsi="Times New Roman" w:cs="Times New Roman"/>
                <w:bCs/>
                <w:sz w:val="24"/>
                <w:szCs w:val="24"/>
                <w:lang w:eastAsia="hr-HR"/>
              </w:rPr>
              <w:t xml:space="preserve">- </w:t>
            </w:r>
            <w:proofErr w:type="spellStart"/>
            <w:r w:rsidRPr="004361F3">
              <w:rPr>
                <w:rFonts w:ascii="Times New Roman" w:hAnsi="Times New Roman" w:cs="Times New Roman"/>
                <w:bCs/>
                <w:sz w:val="24"/>
                <w:szCs w:val="24"/>
                <w:lang w:eastAsia="hr-HR"/>
              </w:rPr>
              <w:t>takmičarske</w:t>
            </w:r>
            <w:proofErr w:type="spellEnd"/>
            <w:r w:rsidRPr="004361F3">
              <w:rPr>
                <w:rFonts w:ascii="Times New Roman" w:hAnsi="Times New Roman" w:cs="Times New Roman"/>
                <w:bCs/>
                <w:sz w:val="24"/>
                <w:szCs w:val="24"/>
                <w:lang w:eastAsia="hr-HR"/>
              </w:rPr>
              <w:t xml:space="preserve"> </w:t>
            </w:r>
            <w:proofErr w:type="spellStart"/>
            <w:r w:rsidRPr="004361F3">
              <w:rPr>
                <w:rFonts w:ascii="Times New Roman" w:hAnsi="Times New Roman" w:cs="Times New Roman"/>
                <w:bCs/>
                <w:sz w:val="24"/>
                <w:szCs w:val="24"/>
                <w:lang w:eastAsia="hr-HR"/>
              </w:rPr>
              <w:t>igre</w:t>
            </w:r>
            <w:proofErr w:type="spellEnd"/>
            <w:r w:rsidRPr="004361F3">
              <w:rPr>
                <w:rFonts w:ascii="Times New Roman" w:hAnsi="Times New Roman" w:cs="Times New Roman"/>
                <w:bCs/>
                <w:sz w:val="24"/>
                <w:szCs w:val="24"/>
                <w:lang w:eastAsia="hr-HR"/>
              </w:rPr>
              <w:t xml:space="preserve"> </w:t>
            </w:r>
            <w:proofErr w:type="spellStart"/>
            <w:r w:rsidRPr="004361F3">
              <w:rPr>
                <w:rFonts w:ascii="Times New Roman" w:hAnsi="Times New Roman" w:cs="Times New Roman"/>
                <w:bCs/>
                <w:sz w:val="24"/>
                <w:szCs w:val="24"/>
                <w:lang w:eastAsia="hr-HR"/>
              </w:rPr>
              <w:t>djece</w:t>
            </w:r>
            <w:proofErr w:type="spellEnd"/>
            <w:r w:rsidRPr="004361F3">
              <w:rPr>
                <w:rFonts w:ascii="Times New Roman" w:hAnsi="Times New Roman" w:cs="Times New Roman"/>
                <w:bCs/>
                <w:sz w:val="24"/>
                <w:szCs w:val="24"/>
                <w:lang w:eastAsia="hr-HR"/>
              </w:rPr>
              <w:t xml:space="preserve"> </w:t>
            </w:r>
            <w:proofErr w:type="spellStart"/>
            <w:r w:rsidRPr="004361F3">
              <w:rPr>
                <w:rFonts w:ascii="Times New Roman" w:hAnsi="Times New Roman" w:cs="Times New Roman"/>
                <w:bCs/>
                <w:sz w:val="24"/>
                <w:szCs w:val="24"/>
                <w:lang w:eastAsia="hr-HR"/>
              </w:rPr>
              <w:t>i</w:t>
            </w:r>
            <w:proofErr w:type="spellEnd"/>
            <w:r w:rsidRPr="004361F3">
              <w:rPr>
                <w:rFonts w:ascii="Times New Roman" w:hAnsi="Times New Roman" w:cs="Times New Roman"/>
                <w:bCs/>
                <w:sz w:val="24"/>
                <w:szCs w:val="24"/>
                <w:lang w:eastAsia="hr-HR"/>
              </w:rPr>
              <w:t xml:space="preserve"> </w:t>
            </w:r>
            <w:proofErr w:type="spellStart"/>
            <w:r w:rsidRPr="004361F3">
              <w:rPr>
                <w:rFonts w:ascii="Times New Roman" w:hAnsi="Times New Roman" w:cs="Times New Roman"/>
                <w:bCs/>
                <w:sz w:val="24"/>
                <w:szCs w:val="24"/>
                <w:lang w:eastAsia="hr-HR"/>
              </w:rPr>
              <w:t>roitelja</w:t>
            </w:r>
            <w:proofErr w:type="spellEnd"/>
          </w:p>
          <w:p w14:paraId="1A8786C8" w14:textId="77777777" w:rsidR="004361F3" w:rsidRPr="004361F3" w:rsidRDefault="004361F3" w:rsidP="004361F3">
            <w:pPr>
              <w:spacing w:after="0" w:line="240" w:lineRule="auto"/>
              <w:rPr>
                <w:rFonts w:ascii="Times New Roman" w:hAnsi="Times New Roman" w:cs="Times New Roman"/>
                <w:bCs/>
                <w:sz w:val="24"/>
                <w:szCs w:val="24"/>
                <w:lang w:eastAsia="hr-HR"/>
              </w:rPr>
            </w:pPr>
            <w:r w:rsidRPr="004361F3">
              <w:rPr>
                <w:rFonts w:ascii="Times New Roman" w:hAnsi="Times New Roman" w:cs="Times New Roman"/>
                <w:bCs/>
                <w:sz w:val="24"/>
                <w:szCs w:val="24"/>
                <w:lang w:eastAsia="hr-HR"/>
              </w:rPr>
              <w:t xml:space="preserve">- </w:t>
            </w:r>
            <w:proofErr w:type="spellStart"/>
            <w:r w:rsidRPr="004361F3">
              <w:rPr>
                <w:rFonts w:ascii="Times New Roman" w:hAnsi="Times New Roman" w:cs="Times New Roman"/>
                <w:bCs/>
                <w:sz w:val="24"/>
                <w:szCs w:val="24"/>
                <w:lang w:eastAsia="hr-HR"/>
              </w:rPr>
              <w:t>oproštaj</w:t>
            </w:r>
            <w:proofErr w:type="spellEnd"/>
            <w:r w:rsidRPr="004361F3">
              <w:rPr>
                <w:rFonts w:ascii="Times New Roman" w:hAnsi="Times New Roman" w:cs="Times New Roman"/>
                <w:bCs/>
                <w:sz w:val="24"/>
                <w:szCs w:val="24"/>
                <w:lang w:eastAsia="hr-HR"/>
              </w:rPr>
              <w:t xml:space="preserve"> s </w:t>
            </w:r>
            <w:proofErr w:type="spellStart"/>
            <w:r w:rsidRPr="004361F3">
              <w:rPr>
                <w:rFonts w:ascii="Times New Roman" w:hAnsi="Times New Roman" w:cs="Times New Roman"/>
                <w:bCs/>
                <w:sz w:val="24"/>
                <w:szCs w:val="24"/>
                <w:lang w:eastAsia="hr-HR"/>
              </w:rPr>
              <w:t>predškolcima</w:t>
            </w:r>
            <w:proofErr w:type="spellEnd"/>
          </w:p>
          <w:p w14:paraId="5C4A6FDC" w14:textId="77777777" w:rsidR="004361F3" w:rsidRPr="004361F3" w:rsidRDefault="004361F3" w:rsidP="004361F3">
            <w:pPr>
              <w:spacing w:after="0" w:line="240" w:lineRule="auto"/>
              <w:rPr>
                <w:rFonts w:ascii="Times New Roman" w:hAnsi="Times New Roman" w:cs="Times New Roman"/>
                <w:b/>
                <w:sz w:val="24"/>
                <w:szCs w:val="24"/>
                <w:lang w:eastAsia="hr-HR"/>
              </w:rPr>
            </w:pPr>
            <w:r w:rsidRPr="004361F3">
              <w:rPr>
                <w:rFonts w:ascii="Times New Roman" w:hAnsi="Times New Roman" w:cs="Times New Roman"/>
                <w:bCs/>
                <w:sz w:val="24"/>
                <w:szCs w:val="24"/>
                <w:lang w:eastAsia="hr-HR"/>
              </w:rPr>
              <w:t xml:space="preserve">- </w:t>
            </w:r>
            <w:proofErr w:type="spellStart"/>
            <w:r w:rsidRPr="004361F3">
              <w:rPr>
                <w:rFonts w:ascii="Times New Roman" w:hAnsi="Times New Roman" w:cs="Times New Roman"/>
                <w:bCs/>
                <w:sz w:val="24"/>
                <w:szCs w:val="24"/>
                <w:lang w:eastAsia="hr-HR"/>
              </w:rPr>
              <w:t>završna</w:t>
            </w:r>
            <w:proofErr w:type="spellEnd"/>
            <w:r w:rsidRPr="004361F3">
              <w:rPr>
                <w:rFonts w:ascii="Times New Roman" w:hAnsi="Times New Roman" w:cs="Times New Roman"/>
                <w:bCs/>
                <w:sz w:val="24"/>
                <w:szCs w:val="24"/>
                <w:lang w:eastAsia="hr-HR"/>
              </w:rPr>
              <w:t xml:space="preserve"> </w:t>
            </w:r>
            <w:proofErr w:type="spellStart"/>
            <w:r w:rsidRPr="004361F3">
              <w:rPr>
                <w:rFonts w:ascii="Times New Roman" w:hAnsi="Times New Roman" w:cs="Times New Roman"/>
                <w:bCs/>
                <w:sz w:val="24"/>
                <w:szCs w:val="24"/>
                <w:lang w:eastAsia="hr-HR"/>
              </w:rPr>
              <w:t>uz</w:t>
            </w:r>
            <w:proofErr w:type="spellEnd"/>
            <w:r w:rsidRPr="004361F3">
              <w:rPr>
                <w:rFonts w:ascii="Times New Roman" w:hAnsi="Times New Roman" w:cs="Times New Roman"/>
                <w:bCs/>
                <w:sz w:val="24"/>
                <w:szCs w:val="24"/>
                <w:lang w:eastAsia="hr-HR"/>
              </w:rPr>
              <w:t xml:space="preserve"> DANE GRADA</w:t>
            </w:r>
          </w:p>
        </w:tc>
        <w:tc>
          <w:tcPr>
            <w:tcW w:w="3247" w:type="dxa"/>
            <w:vAlign w:val="center"/>
          </w:tcPr>
          <w:p w14:paraId="2EB23685" w14:textId="77777777" w:rsidR="004361F3" w:rsidRPr="004361F3" w:rsidRDefault="004361F3" w:rsidP="004361F3">
            <w:pPr>
              <w:spacing w:after="0" w:line="240" w:lineRule="auto"/>
              <w:rPr>
                <w:rFonts w:ascii="Times New Roman" w:hAnsi="Times New Roman" w:cs="Times New Roman"/>
                <w:bCs/>
                <w:sz w:val="24"/>
                <w:szCs w:val="24"/>
                <w:lang w:eastAsia="hr-HR"/>
              </w:rPr>
            </w:pPr>
            <w:proofErr w:type="spellStart"/>
            <w:r w:rsidRPr="004361F3">
              <w:rPr>
                <w:rFonts w:ascii="Times New Roman" w:hAnsi="Times New Roman" w:cs="Times New Roman"/>
                <w:bCs/>
                <w:sz w:val="24"/>
                <w:szCs w:val="24"/>
                <w:lang w:eastAsia="hr-HR"/>
              </w:rPr>
              <w:t>svibanj</w:t>
            </w:r>
            <w:proofErr w:type="spellEnd"/>
            <w:r w:rsidRPr="004361F3">
              <w:rPr>
                <w:rFonts w:ascii="Times New Roman" w:hAnsi="Times New Roman" w:cs="Times New Roman"/>
                <w:bCs/>
                <w:sz w:val="24"/>
                <w:szCs w:val="24"/>
                <w:lang w:eastAsia="hr-HR"/>
              </w:rPr>
              <w:t xml:space="preserve"> / </w:t>
            </w:r>
            <w:proofErr w:type="spellStart"/>
            <w:r w:rsidRPr="004361F3">
              <w:rPr>
                <w:rFonts w:ascii="Times New Roman" w:hAnsi="Times New Roman" w:cs="Times New Roman"/>
                <w:bCs/>
                <w:sz w:val="24"/>
                <w:szCs w:val="24"/>
                <w:lang w:eastAsia="hr-HR"/>
              </w:rPr>
              <w:t>lipanj</w:t>
            </w:r>
            <w:proofErr w:type="spellEnd"/>
            <w:r w:rsidRPr="004361F3">
              <w:rPr>
                <w:rFonts w:ascii="Times New Roman" w:hAnsi="Times New Roman" w:cs="Times New Roman"/>
                <w:bCs/>
                <w:sz w:val="24"/>
                <w:szCs w:val="24"/>
                <w:lang w:eastAsia="hr-HR"/>
              </w:rPr>
              <w:t xml:space="preserve"> 2027.</w:t>
            </w:r>
          </w:p>
        </w:tc>
        <w:tc>
          <w:tcPr>
            <w:tcW w:w="1984" w:type="dxa"/>
            <w:vAlign w:val="center"/>
          </w:tcPr>
          <w:p w14:paraId="05E25FDE" w14:textId="77777777" w:rsidR="004361F3" w:rsidRPr="004361F3" w:rsidRDefault="004361F3" w:rsidP="004361F3">
            <w:pPr>
              <w:spacing w:after="0" w:line="240" w:lineRule="auto"/>
              <w:jc w:val="center"/>
              <w:rPr>
                <w:rFonts w:ascii="Times New Roman" w:hAnsi="Times New Roman" w:cs="Times New Roman"/>
                <w:bCs/>
                <w:sz w:val="24"/>
                <w:szCs w:val="24"/>
                <w:lang w:eastAsia="hr-HR"/>
              </w:rPr>
            </w:pPr>
          </w:p>
        </w:tc>
      </w:tr>
    </w:tbl>
    <w:p w14:paraId="6ABF8B76" w14:textId="77777777" w:rsidR="004361F3" w:rsidRPr="004361F3" w:rsidRDefault="004361F3" w:rsidP="004361F3">
      <w:pPr>
        <w:spacing w:before="240" w:after="0" w:line="240" w:lineRule="auto"/>
        <w:rPr>
          <w:rFonts w:ascii="Times New Roman" w:eastAsia="Times New Roman" w:hAnsi="Times New Roman" w:cs="Times New Roman"/>
          <w:sz w:val="24"/>
          <w:szCs w:val="24"/>
          <w:lang w:eastAsia="hr-HR"/>
        </w:rPr>
      </w:pPr>
    </w:p>
    <w:p w14:paraId="15EFB84E" w14:textId="77777777" w:rsidR="00BF5D05" w:rsidRPr="00D4458B" w:rsidRDefault="00BF5D05" w:rsidP="00D4458B">
      <w:pPr>
        <w:tabs>
          <w:tab w:val="left" w:pos="-720"/>
        </w:tabs>
        <w:suppressAutoHyphens/>
        <w:spacing w:after="0" w:line="240" w:lineRule="auto"/>
        <w:rPr>
          <w:rFonts w:ascii="Times New Roman" w:eastAsia="Times New Roman" w:hAnsi="Times New Roman" w:cs="Times New Roman"/>
          <w:color w:val="EE0000"/>
          <w:spacing w:val="-3"/>
          <w:sz w:val="24"/>
          <w:szCs w:val="24"/>
          <w:lang w:eastAsia="hr-HR"/>
        </w:rPr>
      </w:pPr>
    </w:p>
    <w:p w14:paraId="00F40232" w14:textId="77777777" w:rsidR="00D4458B" w:rsidRDefault="00D4458B" w:rsidP="00D4458B">
      <w:pPr>
        <w:tabs>
          <w:tab w:val="left" w:pos="-720"/>
        </w:tabs>
        <w:suppressAutoHyphens/>
        <w:spacing w:after="0" w:line="240" w:lineRule="auto"/>
        <w:rPr>
          <w:rFonts w:ascii="Times New Roman" w:eastAsia="Times New Roman" w:hAnsi="Times New Roman" w:cs="Times New Roman"/>
          <w:color w:val="EE0000"/>
          <w:spacing w:val="-3"/>
          <w:sz w:val="24"/>
          <w:szCs w:val="24"/>
          <w:lang w:eastAsia="hr-HR"/>
        </w:rPr>
      </w:pPr>
    </w:p>
    <w:p w14:paraId="440BED35" w14:textId="77F3B252" w:rsidR="004361F3" w:rsidRDefault="004361F3" w:rsidP="00D4458B">
      <w:pPr>
        <w:tabs>
          <w:tab w:val="left" w:pos="-720"/>
        </w:tabs>
        <w:suppressAutoHyphens/>
        <w:spacing w:after="0" w:line="240" w:lineRule="auto"/>
        <w:rPr>
          <w:rFonts w:ascii="Times New Roman" w:eastAsia="Times New Roman" w:hAnsi="Times New Roman" w:cs="Times New Roman"/>
          <w:color w:val="EE0000"/>
          <w:spacing w:val="-3"/>
          <w:sz w:val="24"/>
          <w:szCs w:val="24"/>
          <w:lang w:eastAsia="hr-HR"/>
        </w:rPr>
      </w:pPr>
      <w:r w:rsidRPr="00BF5D05">
        <w:rPr>
          <w:rFonts w:ascii="Times New Roman" w:eastAsia="Times New Roman" w:hAnsi="Times New Roman" w:cs="Times New Roman"/>
          <w:b/>
          <w:i/>
          <w:spacing w:val="-3"/>
          <w:sz w:val="24"/>
          <w:szCs w:val="24"/>
          <w:lang w:eastAsia="hr-HR"/>
        </w:rPr>
        <w:t>Tablica 3.</w:t>
      </w:r>
      <w:r w:rsidRPr="00BF5D05">
        <w:rPr>
          <w:rFonts w:ascii="Times New Roman" w:eastAsia="Times New Roman" w:hAnsi="Times New Roman" w:cs="Times New Roman"/>
          <w:b/>
          <w:spacing w:val="-3"/>
          <w:sz w:val="24"/>
          <w:szCs w:val="24"/>
          <w:lang w:eastAsia="hr-HR"/>
        </w:rPr>
        <w:tab/>
        <w:t>Plan provedbe godišnjeg fonda sati stručnih suradnika</w:t>
      </w:r>
    </w:p>
    <w:p w14:paraId="17105324" w14:textId="77777777" w:rsidR="004361F3" w:rsidRDefault="004361F3" w:rsidP="00D4458B">
      <w:pPr>
        <w:tabs>
          <w:tab w:val="left" w:pos="-720"/>
        </w:tabs>
        <w:suppressAutoHyphens/>
        <w:spacing w:after="0" w:line="240" w:lineRule="auto"/>
        <w:rPr>
          <w:rFonts w:ascii="Times New Roman" w:eastAsia="Times New Roman" w:hAnsi="Times New Roman" w:cs="Times New Roman"/>
          <w:color w:val="EE0000"/>
          <w:spacing w:val="-3"/>
          <w:sz w:val="24"/>
          <w:szCs w:val="24"/>
          <w:lang w:eastAsia="hr-HR"/>
        </w:rPr>
      </w:pPr>
    </w:p>
    <w:p w14:paraId="1D500366" w14:textId="0676003C" w:rsidR="00BF5D05" w:rsidRPr="00BF5D05" w:rsidRDefault="00BF5D05" w:rsidP="00BF5D05">
      <w:pPr>
        <w:tabs>
          <w:tab w:val="left" w:pos="-720"/>
        </w:tabs>
        <w:suppressAutoHyphens/>
        <w:spacing w:after="0" w:line="240" w:lineRule="auto"/>
        <w:rPr>
          <w:rFonts w:ascii="Times New Roman" w:eastAsia="Times New Roman" w:hAnsi="Times New Roman" w:cs="Times New Roman"/>
          <w:b/>
          <w:spacing w:val="-3"/>
          <w:sz w:val="24"/>
          <w:szCs w:val="24"/>
          <w:lang w:eastAsia="hr-HR"/>
        </w:rPr>
      </w:pPr>
    </w:p>
    <w:tbl>
      <w:tblPr>
        <w:tblpPr w:leftFromText="180" w:rightFromText="180" w:vertAnchor="page" w:horzAnchor="margin" w:tblpXSpec="center" w:tblpY="2611"/>
        <w:tblW w:w="1360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56"/>
        <w:gridCol w:w="1270"/>
        <w:gridCol w:w="1238"/>
        <w:gridCol w:w="1422"/>
        <w:gridCol w:w="1385"/>
        <w:gridCol w:w="1245"/>
        <w:gridCol w:w="1461"/>
        <w:gridCol w:w="1698"/>
        <w:gridCol w:w="1270"/>
        <w:gridCol w:w="1363"/>
      </w:tblGrid>
      <w:tr w:rsidR="00BF5D05" w:rsidRPr="00BF5D05" w14:paraId="69071B20" w14:textId="77777777" w:rsidTr="001D19C9">
        <w:trPr>
          <w:trHeight w:val="360"/>
          <w:jc w:val="center"/>
        </w:trPr>
        <w:tc>
          <w:tcPr>
            <w:tcW w:w="1256" w:type="dxa"/>
            <w:tcBorders>
              <w:top w:val="single" w:sz="4" w:space="0" w:color="auto"/>
              <w:left w:val="single" w:sz="4" w:space="0" w:color="auto"/>
              <w:bottom w:val="single" w:sz="4" w:space="0" w:color="auto"/>
              <w:right w:val="single" w:sz="4" w:space="0" w:color="auto"/>
            </w:tcBorders>
            <w:shd w:val="clear" w:color="auto" w:fill="BFBFBF"/>
            <w:vAlign w:val="center"/>
            <w:hideMark/>
          </w:tcPr>
          <w:p w14:paraId="219F13C2" w14:textId="77777777" w:rsidR="00BF5D05" w:rsidRPr="00BF5D05" w:rsidRDefault="00BF5D05" w:rsidP="00BF5D05">
            <w:pPr>
              <w:spacing w:after="0" w:line="240" w:lineRule="auto"/>
              <w:jc w:val="center"/>
              <w:rPr>
                <w:rFonts w:ascii="Times New Roman" w:eastAsia="Times New Roman" w:hAnsi="Times New Roman" w:cs="Times New Roman"/>
                <w:bCs/>
                <w:sz w:val="20"/>
                <w:szCs w:val="20"/>
              </w:rPr>
            </w:pPr>
            <w:r w:rsidRPr="00BF5D05">
              <w:rPr>
                <w:rFonts w:ascii="Times New Roman" w:eastAsia="Times New Roman" w:hAnsi="Times New Roman" w:cs="Times New Roman"/>
                <w:sz w:val="20"/>
                <w:szCs w:val="20"/>
              </w:rPr>
              <w:t>MJESEC</w:t>
            </w:r>
          </w:p>
        </w:tc>
        <w:tc>
          <w:tcPr>
            <w:tcW w:w="1270" w:type="dxa"/>
            <w:tcBorders>
              <w:top w:val="single" w:sz="4" w:space="0" w:color="auto"/>
              <w:left w:val="single" w:sz="4" w:space="0" w:color="auto"/>
              <w:bottom w:val="single" w:sz="4" w:space="0" w:color="auto"/>
              <w:right w:val="single" w:sz="4" w:space="0" w:color="auto"/>
            </w:tcBorders>
            <w:shd w:val="clear" w:color="auto" w:fill="BFBFBF"/>
            <w:vAlign w:val="center"/>
            <w:hideMark/>
          </w:tcPr>
          <w:p w14:paraId="6EC5B9B0" w14:textId="77777777" w:rsidR="00BF5D05" w:rsidRPr="00BF5D05" w:rsidRDefault="00BF5D05" w:rsidP="00BF5D05">
            <w:pPr>
              <w:spacing w:after="0" w:line="240" w:lineRule="auto"/>
              <w:jc w:val="center"/>
              <w:rPr>
                <w:rFonts w:ascii="Times New Roman" w:eastAsia="Times New Roman" w:hAnsi="Times New Roman" w:cs="Times New Roman"/>
                <w:bCs/>
                <w:sz w:val="20"/>
                <w:szCs w:val="20"/>
              </w:rPr>
            </w:pPr>
            <w:r w:rsidRPr="00BF5D05">
              <w:rPr>
                <w:rFonts w:ascii="Times New Roman" w:eastAsia="Times New Roman" w:hAnsi="Times New Roman" w:cs="Times New Roman"/>
                <w:sz w:val="20"/>
                <w:szCs w:val="20"/>
              </w:rPr>
              <w:t>BR0J DANA</w:t>
            </w:r>
          </w:p>
        </w:tc>
        <w:tc>
          <w:tcPr>
            <w:tcW w:w="1238" w:type="dxa"/>
            <w:tcBorders>
              <w:top w:val="single" w:sz="4" w:space="0" w:color="auto"/>
              <w:left w:val="single" w:sz="4" w:space="0" w:color="auto"/>
              <w:bottom w:val="single" w:sz="4" w:space="0" w:color="auto"/>
              <w:right w:val="single" w:sz="4" w:space="0" w:color="auto"/>
            </w:tcBorders>
            <w:shd w:val="clear" w:color="auto" w:fill="BFBFBF"/>
            <w:vAlign w:val="center"/>
            <w:hideMark/>
          </w:tcPr>
          <w:p w14:paraId="32718854" w14:textId="77777777" w:rsidR="00BF5D05" w:rsidRPr="00BF5D05" w:rsidRDefault="00BF5D05" w:rsidP="00BF5D05">
            <w:pPr>
              <w:spacing w:after="0" w:line="240" w:lineRule="auto"/>
              <w:jc w:val="center"/>
              <w:rPr>
                <w:rFonts w:ascii="Times New Roman" w:eastAsia="Times New Roman" w:hAnsi="Times New Roman" w:cs="Times New Roman"/>
                <w:bCs/>
                <w:sz w:val="20"/>
                <w:szCs w:val="20"/>
              </w:rPr>
            </w:pPr>
            <w:r w:rsidRPr="00BF5D05">
              <w:rPr>
                <w:rFonts w:ascii="Times New Roman" w:eastAsia="Times New Roman" w:hAnsi="Times New Roman" w:cs="Times New Roman"/>
                <w:sz w:val="20"/>
                <w:szCs w:val="20"/>
              </w:rPr>
              <w:t>SUBOTE</w:t>
            </w:r>
          </w:p>
        </w:tc>
        <w:tc>
          <w:tcPr>
            <w:tcW w:w="1422" w:type="dxa"/>
            <w:tcBorders>
              <w:top w:val="single" w:sz="4" w:space="0" w:color="auto"/>
              <w:left w:val="single" w:sz="4" w:space="0" w:color="auto"/>
              <w:bottom w:val="single" w:sz="4" w:space="0" w:color="auto"/>
              <w:right w:val="single" w:sz="4" w:space="0" w:color="auto"/>
            </w:tcBorders>
            <w:shd w:val="clear" w:color="auto" w:fill="BFBFBF"/>
            <w:vAlign w:val="center"/>
            <w:hideMark/>
          </w:tcPr>
          <w:p w14:paraId="4887CDDD" w14:textId="77777777" w:rsidR="00BF5D05" w:rsidRPr="00BF5D05" w:rsidRDefault="00BF5D05" w:rsidP="00BF5D05">
            <w:pPr>
              <w:spacing w:after="0" w:line="240" w:lineRule="auto"/>
              <w:jc w:val="center"/>
              <w:rPr>
                <w:rFonts w:ascii="Times New Roman" w:eastAsia="Times New Roman" w:hAnsi="Times New Roman" w:cs="Times New Roman"/>
                <w:bCs/>
                <w:sz w:val="20"/>
                <w:szCs w:val="20"/>
              </w:rPr>
            </w:pPr>
            <w:r w:rsidRPr="00BF5D05">
              <w:rPr>
                <w:rFonts w:ascii="Times New Roman" w:eastAsia="Times New Roman" w:hAnsi="Times New Roman" w:cs="Times New Roman"/>
                <w:sz w:val="20"/>
                <w:szCs w:val="20"/>
              </w:rPr>
              <w:t>NEDJELJE</w:t>
            </w:r>
          </w:p>
        </w:tc>
        <w:tc>
          <w:tcPr>
            <w:tcW w:w="1385" w:type="dxa"/>
            <w:tcBorders>
              <w:top w:val="single" w:sz="4" w:space="0" w:color="auto"/>
              <w:left w:val="single" w:sz="4" w:space="0" w:color="auto"/>
              <w:bottom w:val="single" w:sz="4" w:space="0" w:color="auto"/>
              <w:right w:val="single" w:sz="4" w:space="0" w:color="auto"/>
            </w:tcBorders>
            <w:shd w:val="clear" w:color="auto" w:fill="BFBFBF"/>
            <w:vAlign w:val="center"/>
            <w:hideMark/>
          </w:tcPr>
          <w:p w14:paraId="1CF17ED7" w14:textId="77777777" w:rsidR="00BF5D05" w:rsidRPr="00BF5D05" w:rsidRDefault="00BF5D05" w:rsidP="00BF5D05">
            <w:pPr>
              <w:spacing w:after="0" w:line="240" w:lineRule="auto"/>
              <w:jc w:val="center"/>
              <w:rPr>
                <w:rFonts w:ascii="Times New Roman" w:eastAsia="Times New Roman" w:hAnsi="Times New Roman" w:cs="Times New Roman"/>
                <w:bCs/>
                <w:sz w:val="20"/>
                <w:szCs w:val="20"/>
              </w:rPr>
            </w:pPr>
            <w:r w:rsidRPr="00BF5D05">
              <w:rPr>
                <w:rFonts w:ascii="Times New Roman" w:eastAsia="Times New Roman" w:hAnsi="Times New Roman" w:cs="Times New Roman"/>
                <w:sz w:val="20"/>
                <w:szCs w:val="20"/>
              </w:rPr>
              <w:t>BLAGDANI</w:t>
            </w:r>
          </w:p>
        </w:tc>
        <w:tc>
          <w:tcPr>
            <w:tcW w:w="1245" w:type="dxa"/>
            <w:tcBorders>
              <w:top w:val="single" w:sz="4" w:space="0" w:color="auto"/>
              <w:left w:val="single" w:sz="4" w:space="0" w:color="auto"/>
              <w:bottom w:val="single" w:sz="4" w:space="0" w:color="auto"/>
              <w:right w:val="single" w:sz="4" w:space="0" w:color="auto"/>
            </w:tcBorders>
            <w:shd w:val="clear" w:color="auto" w:fill="BFBFBF"/>
            <w:vAlign w:val="center"/>
            <w:hideMark/>
          </w:tcPr>
          <w:p w14:paraId="779BB2A1" w14:textId="77777777" w:rsidR="00BF5D05" w:rsidRPr="00BF5D05" w:rsidRDefault="00BF5D05" w:rsidP="00BF5D05">
            <w:pPr>
              <w:spacing w:after="0" w:line="240" w:lineRule="auto"/>
              <w:jc w:val="center"/>
              <w:rPr>
                <w:rFonts w:ascii="Times New Roman" w:eastAsia="Times New Roman" w:hAnsi="Times New Roman" w:cs="Times New Roman"/>
                <w:bCs/>
                <w:sz w:val="20"/>
                <w:szCs w:val="20"/>
              </w:rPr>
            </w:pPr>
            <w:r w:rsidRPr="00BF5D05">
              <w:rPr>
                <w:rFonts w:ascii="Times New Roman" w:eastAsia="Times New Roman" w:hAnsi="Times New Roman" w:cs="Times New Roman"/>
                <w:sz w:val="20"/>
                <w:szCs w:val="20"/>
              </w:rPr>
              <w:t>RADNI</w:t>
            </w:r>
          </w:p>
          <w:p w14:paraId="2B20B0FE" w14:textId="77777777" w:rsidR="00BF5D05" w:rsidRPr="00BF5D05" w:rsidRDefault="00BF5D05" w:rsidP="00BF5D05">
            <w:pPr>
              <w:spacing w:after="0" w:line="240" w:lineRule="auto"/>
              <w:jc w:val="center"/>
              <w:rPr>
                <w:rFonts w:ascii="Times New Roman" w:eastAsia="Times New Roman" w:hAnsi="Times New Roman" w:cs="Times New Roman"/>
                <w:bCs/>
                <w:sz w:val="20"/>
                <w:szCs w:val="20"/>
              </w:rPr>
            </w:pPr>
            <w:r w:rsidRPr="00BF5D05">
              <w:rPr>
                <w:rFonts w:ascii="Times New Roman" w:eastAsia="Times New Roman" w:hAnsi="Times New Roman" w:cs="Times New Roman"/>
                <w:sz w:val="20"/>
                <w:szCs w:val="20"/>
              </w:rPr>
              <w:t>DANI</w:t>
            </w:r>
          </w:p>
        </w:tc>
        <w:tc>
          <w:tcPr>
            <w:tcW w:w="1461" w:type="dxa"/>
            <w:tcBorders>
              <w:top w:val="single" w:sz="4" w:space="0" w:color="auto"/>
              <w:left w:val="single" w:sz="4" w:space="0" w:color="auto"/>
              <w:bottom w:val="single" w:sz="4" w:space="0" w:color="auto"/>
              <w:right w:val="single" w:sz="4" w:space="0" w:color="auto"/>
            </w:tcBorders>
            <w:shd w:val="clear" w:color="auto" w:fill="BFBFBF"/>
            <w:vAlign w:val="center"/>
            <w:hideMark/>
          </w:tcPr>
          <w:p w14:paraId="2032C655" w14:textId="77777777" w:rsidR="00BF5D05" w:rsidRPr="00BF5D05" w:rsidRDefault="00BF5D05" w:rsidP="00BF5D05">
            <w:pPr>
              <w:spacing w:after="0" w:line="240" w:lineRule="auto"/>
              <w:jc w:val="center"/>
              <w:rPr>
                <w:rFonts w:ascii="Times New Roman" w:eastAsia="Times New Roman" w:hAnsi="Times New Roman" w:cs="Times New Roman"/>
                <w:bCs/>
                <w:sz w:val="20"/>
                <w:szCs w:val="20"/>
              </w:rPr>
            </w:pPr>
            <w:r w:rsidRPr="00BF5D05">
              <w:rPr>
                <w:rFonts w:ascii="Times New Roman" w:eastAsia="Times New Roman" w:hAnsi="Times New Roman" w:cs="Times New Roman"/>
                <w:sz w:val="20"/>
                <w:szCs w:val="20"/>
              </w:rPr>
              <w:t>NEPOSREDNI</w:t>
            </w:r>
          </w:p>
          <w:p w14:paraId="56EF7E59" w14:textId="77777777" w:rsidR="00BF5D05" w:rsidRPr="00BF5D05" w:rsidRDefault="00BF5D05" w:rsidP="00BF5D05">
            <w:pPr>
              <w:spacing w:after="0" w:line="240" w:lineRule="auto"/>
              <w:jc w:val="center"/>
              <w:rPr>
                <w:rFonts w:ascii="Times New Roman" w:eastAsia="Times New Roman" w:hAnsi="Times New Roman" w:cs="Times New Roman"/>
                <w:bCs/>
                <w:sz w:val="20"/>
                <w:szCs w:val="20"/>
              </w:rPr>
            </w:pPr>
            <w:r w:rsidRPr="00BF5D05">
              <w:rPr>
                <w:rFonts w:ascii="Times New Roman" w:eastAsia="Times New Roman" w:hAnsi="Times New Roman" w:cs="Times New Roman"/>
                <w:sz w:val="20"/>
                <w:szCs w:val="20"/>
              </w:rPr>
              <w:t>RAD / SATI</w:t>
            </w:r>
          </w:p>
        </w:tc>
        <w:tc>
          <w:tcPr>
            <w:tcW w:w="1698" w:type="dxa"/>
            <w:tcBorders>
              <w:top w:val="single" w:sz="4" w:space="0" w:color="auto"/>
              <w:left w:val="single" w:sz="4" w:space="0" w:color="auto"/>
              <w:bottom w:val="single" w:sz="4" w:space="0" w:color="auto"/>
              <w:right w:val="single" w:sz="4" w:space="0" w:color="auto"/>
            </w:tcBorders>
            <w:shd w:val="clear" w:color="auto" w:fill="BFBFBF"/>
            <w:vAlign w:val="center"/>
            <w:hideMark/>
          </w:tcPr>
          <w:p w14:paraId="3CCF0382" w14:textId="77777777" w:rsidR="00BF5D05" w:rsidRPr="00BF5D05" w:rsidRDefault="00BF5D05" w:rsidP="00BF5D05">
            <w:pPr>
              <w:spacing w:after="0" w:line="240" w:lineRule="auto"/>
              <w:jc w:val="center"/>
              <w:rPr>
                <w:rFonts w:ascii="Times New Roman" w:eastAsia="Times New Roman" w:hAnsi="Times New Roman" w:cs="Times New Roman"/>
                <w:bCs/>
                <w:sz w:val="20"/>
                <w:szCs w:val="20"/>
              </w:rPr>
            </w:pPr>
            <w:r w:rsidRPr="00BF5D05">
              <w:rPr>
                <w:rFonts w:ascii="Times New Roman" w:eastAsia="Times New Roman" w:hAnsi="Times New Roman" w:cs="Times New Roman"/>
                <w:sz w:val="20"/>
                <w:szCs w:val="20"/>
              </w:rPr>
              <w:t>OSTALI</w:t>
            </w:r>
          </w:p>
          <w:p w14:paraId="6CC670A2" w14:textId="77777777" w:rsidR="00BF5D05" w:rsidRPr="00BF5D05" w:rsidRDefault="00BF5D05" w:rsidP="00BF5D05">
            <w:pPr>
              <w:spacing w:after="0" w:line="240" w:lineRule="auto"/>
              <w:jc w:val="center"/>
              <w:rPr>
                <w:rFonts w:ascii="Times New Roman" w:eastAsia="Times New Roman" w:hAnsi="Times New Roman" w:cs="Times New Roman"/>
                <w:sz w:val="20"/>
                <w:szCs w:val="20"/>
              </w:rPr>
            </w:pPr>
            <w:r w:rsidRPr="00BF5D05">
              <w:rPr>
                <w:rFonts w:ascii="Times New Roman" w:eastAsia="Times New Roman" w:hAnsi="Times New Roman" w:cs="Times New Roman"/>
                <w:sz w:val="20"/>
                <w:szCs w:val="20"/>
              </w:rPr>
              <w:t>POSLOVI / SATI</w:t>
            </w:r>
          </w:p>
        </w:tc>
        <w:tc>
          <w:tcPr>
            <w:tcW w:w="1270" w:type="dxa"/>
            <w:tcBorders>
              <w:top w:val="single" w:sz="4" w:space="0" w:color="auto"/>
              <w:left w:val="single" w:sz="4" w:space="0" w:color="auto"/>
              <w:bottom w:val="single" w:sz="4" w:space="0" w:color="auto"/>
              <w:right w:val="single" w:sz="4" w:space="0" w:color="auto"/>
            </w:tcBorders>
            <w:shd w:val="clear" w:color="auto" w:fill="BFBFBF"/>
            <w:vAlign w:val="center"/>
          </w:tcPr>
          <w:p w14:paraId="13DBF1F6" w14:textId="77777777" w:rsidR="00BF5D05" w:rsidRPr="00BF5D05" w:rsidRDefault="00BF5D05" w:rsidP="00BF5D05">
            <w:pPr>
              <w:spacing w:after="0" w:line="240" w:lineRule="auto"/>
              <w:jc w:val="center"/>
              <w:rPr>
                <w:rFonts w:ascii="Times New Roman" w:eastAsia="Times New Roman" w:hAnsi="Times New Roman" w:cs="Times New Roman"/>
                <w:bCs/>
                <w:sz w:val="20"/>
                <w:szCs w:val="20"/>
              </w:rPr>
            </w:pPr>
            <w:r w:rsidRPr="00BF5D05">
              <w:rPr>
                <w:rFonts w:ascii="Times New Roman" w:eastAsia="Times New Roman" w:hAnsi="Times New Roman" w:cs="Times New Roman"/>
                <w:sz w:val="20"/>
                <w:szCs w:val="20"/>
              </w:rPr>
              <w:t>STANKA</w:t>
            </w:r>
          </w:p>
          <w:p w14:paraId="77DE2EA0" w14:textId="77777777" w:rsidR="00BF5D05" w:rsidRPr="00BF5D05" w:rsidRDefault="00BF5D05" w:rsidP="00BF5D05">
            <w:pPr>
              <w:spacing w:after="0" w:line="240" w:lineRule="auto"/>
              <w:jc w:val="center"/>
              <w:rPr>
                <w:rFonts w:ascii="Times New Roman" w:eastAsia="Times New Roman" w:hAnsi="Times New Roman" w:cs="Times New Roman"/>
                <w:bCs/>
                <w:sz w:val="20"/>
                <w:szCs w:val="20"/>
              </w:rPr>
            </w:pPr>
            <w:r w:rsidRPr="00BF5D05">
              <w:rPr>
                <w:rFonts w:ascii="Times New Roman" w:eastAsia="Times New Roman" w:hAnsi="Times New Roman" w:cs="Times New Roman"/>
                <w:sz w:val="20"/>
                <w:szCs w:val="20"/>
              </w:rPr>
              <w:t>/ SATI</w:t>
            </w:r>
          </w:p>
        </w:tc>
        <w:tc>
          <w:tcPr>
            <w:tcW w:w="1363" w:type="dxa"/>
            <w:tcBorders>
              <w:top w:val="single" w:sz="4" w:space="0" w:color="auto"/>
              <w:left w:val="single" w:sz="4" w:space="0" w:color="auto"/>
              <w:bottom w:val="single" w:sz="4" w:space="0" w:color="auto"/>
              <w:right w:val="single" w:sz="4" w:space="0" w:color="auto"/>
            </w:tcBorders>
            <w:shd w:val="clear" w:color="auto" w:fill="BFBFBF"/>
            <w:vAlign w:val="center"/>
            <w:hideMark/>
          </w:tcPr>
          <w:p w14:paraId="21AF9C2C" w14:textId="77777777" w:rsidR="00BF5D05" w:rsidRPr="00BF5D05" w:rsidRDefault="00BF5D05" w:rsidP="00BF5D05">
            <w:pPr>
              <w:spacing w:after="0" w:line="240" w:lineRule="auto"/>
              <w:jc w:val="center"/>
              <w:rPr>
                <w:rFonts w:ascii="Times New Roman" w:eastAsia="Times New Roman" w:hAnsi="Times New Roman" w:cs="Times New Roman"/>
                <w:b/>
                <w:bCs/>
                <w:color w:val="262626"/>
                <w:sz w:val="20"/>
                <w:szCs w:val="20"/>
              </w:rPr>
            </w:pPr>
            <w:r w:rsidRPr="00BF5D05">
              <w:rPr>
                <w:rFonts w:ascii="Times New Roman" w:eastAsia="Times New Roman" w:hAnsi="Times New Roman" w:cs="Times New Roman"/>
                <w:b/>
                <w:color w:val="262626"/>
                <w:sz w:val="20"/>
                <w:szCs w:val="20"/>
              </w:rPr>
              <w:t>UKUPNO SATI RADA</w:t>
            </w:r>
          </w:p>
        </w:tc>
      </w:tr>
      <w:tr w:rsidR="00BF5D05" w:rsidRPr="00BF5D05" w14:paraId="0AC27B31" w14:textId="77777777" w:rsidTr="001D19C9">
        <w:trPr>
          <w:jc w:val="center"/>
        </w:trPr>
        <w:tc>
          <w:tcPr>
            <w:tcW w:w="1256" w:type="dxa"/>
            <w:tcBorders>
              <w:top w:val="single" w:sz="4" w:space="0" w:color="auto"/>
              <w:left w:val="single" w:sz="4" w:space="0" w:color="auto"/>
              <w:bottom w:val="single" w:sz="4" w:space="0" w:color="auto"/>
              <w:right w:val="single" w:sz="4" w:space="0" w:color="auto"/>
            </w:tcBorders>
          </w:tcPr>
          <w:p w14:paraId="50A87DFB" w14:textId="77777777" w:rsidR="00BF5D05" w:rsidRPr="00BF5D05" w:rsidRDefault="00BF5D05" w:rsidP="00BF5D05">
            <w:pPr>
              <w:spacing w:after="0" w:line="240" w:lineRule="auto"/>
              <w:jc w:val="center"/>
              <w:rPr>
                <w:rFonts w:ascii="Times New Roman" w:eastAsia="Times New Roman" w:hAnsi="Times New Roman" w:cs="Times New Roman"/>
                <w:bCs/>
                <w:sz w:val="24"/>
                <w:szCs w:val="24"/>
              </w:rPr>
            </w:pPr>
            <w:r w:rsidRPr="00BF5D05">
              <w:rPr>
                <w:rFonts w:ascii="Times New Roman" w:eastAsia="Times New Roman" w:hAnsi="Times New Roman" w:cs="Times New Roman"/>
                <w:sz w:val="24"/>
                <w:szCs w:val="24"/>
              </w:rPr>
              <w:t>09./2026.</w:t>
            </w:r>
          </w:p>
        </w:tc>
        <w:tc>
          <w:tcPr>
            <w:tcW w:w="1270" w:type="dxa"/>
            <w:tcBorders>
              <w:top w:val="single" w:sz="4" w:space="0" w:color="auto"/>
              <w:left w:val="single" w:sz="4" w:space="0" w:color="auto"/>
              <w:bottom w:val="single" w:sz="4" w:space="0" w:color="auto"/>
              <w:right w:val="single" w:sz="4" w:space="0" w:color="auto"/>
            </w:tcBorders>
            <w:vAlign w:val="center"/>
          </w:tcPr>
          <w:p w14:paraId="6AF5DA7A" w14:textId="77777777" w:rsidR="00BF5D05" w:rsidRPr="00BF5D05" w:rsidRDefault="00BF5D05" w:rsidP="00BF5D05">
            <w:pPr>
              <w:spacing w:after="0" w:line="240" w:lineRule="auto"/>
              <w:jc w:val="center"/>
              <w:rPr>
                <w:rFonts w:ascii="Times New Roman" w:eastAsia="Times New Roman" w:hAnsi="Times New Roman" w:cs="Times New Roman"/>
                <w:sz w:val="24"/>
                <w:szCs w:val="24"/>
              </w:rPr>
            </w:pPr>
            <w:r w:rsidRPr="00BF5D05">
              <w:rPr>
                <w:rFonts w:ascii="Times New Roman" w:eastAsia="Times New Roman" w:hAnsi="Times New Roman" w:cs="Times New Roman"/>
                <w:sz w:val="24"/>
                <w:szCs w:val="24"/>
              </w:rPr>
              <w:t>30</w:t>
            </w:r>
          </w:p>
        </w:tc>
        <w:tc>
          <w:tcPr>
            <w:tcW w:w="1238" w:type="dxa"/>
            <w:tcBorders>
              <w:top w:val="single" w:sz="4" w:space="0" w:color="auto"/>
              <w:left w:val="single" w:sz="4" w:space="0" w:color="auto"/>
              <w:bottom w:val="single" w:sz="4" w:space="0" w:color="auto"/>
              <w:right w:val="single" w:sz="4" w:space="0" w:color="auto"/>
            </w:tcBorders>
            <w:vAlign w:val="center"/>
          </w:tcPr>
          <w:p w14:paraId="74CB616B" w14:textId="77777777" w:rsidR="00BF5D05" w:rsidRPr="00BF5D05" w:rsidRDefault="00BF5D05" w:rsidP="00BF5D05">
            <w:pPr>
              <w:spacing w:after="0" w:line="240" w:lineRule="auto"/>
              <w:jc w:val="center"/>
              <w:rPr>
                <w:rFonts w:ascii="Times New Roman" w:eastAsia="Times New Roman" w:hAnsi="Times New Roman" w:cs="Times New Roman"/>
                <w:sz w:val="24"/>
                <w:szCs w:val="24"/>
              </w:rPr>
            </w:pPr>
            <w:r w:rsidRPr="00BF5D05">
              <w:rPr>
                <w:rFonts w:ascii="Times New Roman" w:eastAsia="Times New Roman" w:hAnsi="Times New Roman" w:cs="Times New Roman"/>
                <w:sz w:val="24"/>
                <w:szCs w:val="24"/>
              </w:rPr>
              <w:t>4</w:t>
            </w:r>
          </w:p>
        </w:tc>
        <w:tc>
          <w:tcPr>
            <w:tcW w:w="1422" w:type="dxa"/>
            <w:tcBorders>
              <w:top w:val="single" w:sz="4" w:space="0" w:color="auto"/>
              <w:left w:val="single" w:sz="4" w:space="0" w:color="auto"/>
              <w:bottom w:val="single" w:sz="4" w:space="0" w:color="auto"/>
              <w:right w:val="single" w:sz="4" w:space="0" w:color="auto"/>
            </w:tcBorders>
            <w:vAlign w:val="center"/>
          </w:tcPr>
          <w:p w14:paraId="396543AD" w14:textId="77777777" w:rsidR="00BF5D05" w:rsidRPr="00BF5D05" w:rsidRDefault="00BF5D05" w:rsidP="00BF5D05">
            <w:pPr>
              <w:spacing w:after="0" w:line="240" w:lineRule="auto"/>
              <w:jc w:val="center"/>
              <w:rPr>
                <w:rFonts w:ascii="Times New Roman" w:eastAsia="Times New Roman" w:hAnsi="Times New Roman" w:cs="Times New Roman"/>
                <w:sz w:val="24"/>
                <w:szCs w:val="24"/>
              </w:rPr>
            </w:pPr>
            <w:r w:rsidRPr="00BF5D05">
              <w:rPr>
                <w:rFonts w:ascii="Times New Roman" w:eastAsia="Times New Roman" w:hAnsi="Times New Roman" w:cs="Times New Roman"/>
                <w:sz w:val="24"/>
                <w:szCs w:val="24"/>
              </w:rPr>
              <w:t>4</w:t>
            </w:r>
          </w:p>
        </w:tc>
        <w:tc>
          <w:tcPr>
            <w:tcW w:w="1385" w:type="dxa"/>
            <w:tcBorders>
              <w:top w:val="single" w:sz="4" w:space="0" w:color="auto"/>
              <w:left w:val="single" w:sz="4" w:space="0" w:color="auto"/>
              <w:bottom w:val="single" w:sz="4" w:space="0" w:color="auto"/>
              <w:right w:val="single" w:sz="4" w:space="0" w:color="auto"/>
            </w:tcBorders>
            <w:vAlign w:val="center"/>
          </w:tcPr>
          <w:p w14:paraId="7CE21CC9" w14:textId="77777777" w:rsidR="00BF5D05" w:rsidRPr="00BF5D05" w:rsidRDefault="00BF5D05" w:rsidP="00BF5D05">
            <w:pPr>
              <w:spacing w:after="0" w:line="240" w:lineRule="auto"/>
              <w:jc w:val="center"/>
              <w:rPr>
                <w:rFonts w:ascii="Times New Roman" w:eastAsia="Times New Roman" w:hAnsi="Times New Roman" w:cs="Times New Roman"/>
                <w:sz w:val="24"/>
                <w:szCs w:val="24"/>
              </w:rPr>
            </w:pPr>
            <w:r w:rsidRPr="00BF5D05">
              <w:rPr>
                <w:rFonts w:ascii="Times New Roman" w:eastAsia="Times New Roman" w:hAnsi="Times New Roman" w:cs="Times New Roman"/>
                <w:sz w:val="24"/>
                <w:szCs w:val="24"/>
              </w:rPr>
              <w:t>0</w:t>
            </w:r>
          </w:p>
        </w:tc>
        <w:tc>
          <w:tcPr>
            <w:tcW w:w="1245" w:type="dxa"/>
            <w:tcBorders>
              <w:top w:val="single" w:sz="4" w:space="0" w:color="auto"/>
              <w:left w:val="single" w:sz="4" w:space="0" w:color="auto"/>
              <w:bottom w:val="single" w:sz="4" w:space="0" w:color="auto"/>
              <w:right w:val="single" w:sz="4" w:space="0" w:color="auto"/>
            </w:tcBorders>
            <w:vAlign w:val="center"/>
          </w:tcPr>
          <w:p w14:paraId="09773C2A" w14:textId="77777777" w:rsidR="00BF5D05" w:rsidRPr="00BF5D05" w:rsidRDefault="00BF5D05" w:rsidP="00BF5D05">
            <w:pPr>
              <w:spacing w:after="0" w:line="240" w:lineRule="auto"/>
              <w:jc w:val="center"/>
              <w:rPr>
                <w:rFonts w:ascii="Times New Roman" w:eastAsia="Times New Roman" w:hAnsi="Times New Roman" w:cs="Times New Roman"/>
                <w:sz w:val="24"/>
                <w:szCs w:val="24"/>
              </w:rPr>
            </w:pPr>
            <w:r w:rsidRPr="00BF5D05">
              <w:rPr>
                <w:rFonts w:ascii="Times New Roman" w:eastAsia="Times New Roman" w:hAnsi="Times New Roman" w:cs="Times New Roman"/>
                <w:sz w:val="24"/>
                <w:szCs w:val="24"/>
              </w:rPr>
              <w:t>22</w:t>
            </w:r>
          </w:p>
        </w:tc>
        <w:tc>
          <w:tcPr>
            <w:tcW w:w="1461" w:type="dxa"/>
            <w:tcBorders>
              <w:top w:val="single" w:sz="4" w:space="0" w:color="auto"/>
              <w:left w:val="single" w:sz="4" w:space="0" w:color="auto"/>
              <w:bottom w:val="single" w:sz="4" w:space="0" w:color="auto"/>
              <w:right w:val="single" w:sz="4" w:space="0" w:color="auto"/>
            </w:tcBorders>
            <w:vAlign w:val="center"/>
            <w:hideMark/>
          </w:tcPr>
          <w:p w14:paraId="3E4BD586" w14:textId="77777777" w:rsidR="00BF5D05" w:rsidRPr="00BF5D05" w:rsidRDefault="00BF5D05" w:rsidP="00BF5D05">
            <w:pPr>
              <w:spacing w:after="0" w:line="240" w:lineRule="auto"/>
              <w:jc w:val="center"/>
              <w:rPr>
                <w:rFonts w:ascii="Times New Roman" w:eastAsia="Times New Roman" w:hAnsi="Times New Roman" w:cs="Times New Roman"/>
                <w:sz w:val="24"/>
                <w:szCs w:val="24"/>
              </w:rPr>
            </w:pPr>
            <w:r w:rsidRPr="00BF5D05">
              <w:rPr>
                <w:rFonts w:ascii="Times New Roman" w:eastAsia="Times New Roman" w:hAnsi="Times New Roman" w:cs="Times New Roman"/>
                <w:sz w:val="24"/>
                <w:szCs w:val="24"/>
              </w:rPr>
              <w:t>110</w:t>
            </w:r>
          </w:p>
        </w:tc>
        <w:tc>
          <w:tcPr>
            <w:tcW w:w="1698" w:type="dxa"/>
            <w:tcBorders>
              <w:top w:val="single" w:sz="4" w:space="0" w:color="auto"/>
              <w:left w:val="single" w:sz="4" w:space="0" w:color="auto"/>
              <w:bottom w:val="single" w:sz="4" w:space="0" w:color="auto"/>
              <w:right w:val="single" w:sz="4" w:space="0" w:color="auto"/>
            </w:tcBorders>
            <w:vAlign w:val="center"/>
          </w:tcPr>
          <w:p w14:paraId="7E4B4D58" w14:textId="77777777" w:rsidR="00BF5D05" w:rsidRPr="00BF5D05" w:rsidRDefault="00BF5D05" w:rsidP="00BF5D05">
            <w:pPr>
              <w:spacing w:after="0" w:line="240" w:lineRule="auto"/>
              <w:jc w:val="center"/>
              <w:rPr>
                <w:rFonts w:ascii="Times New Roman" w:eastAsia="Times New Roman" w:hAnsi="Times New Roman" w:cs="Times New Roman"/>
                <w:sz w:val="24"/>
                <w:szCs w:val="24"/>
              </w:rPr>
            </w:pPr>
            <w:r w:rsidRPr="00BF5D05">
              <w:rPr>
                <w:rFonts w:ascii="Times New Roman" w:eastAsia="Times New Roman" w:hAnsi="Times New Roman" w:cs="Times New Roman"/>
                <w:sz w:val="24"/>
                <w:szCs w:val="24"/>
              </w:rPr>
              <w:t>55</w:t>
            </w:r>
          </w:p>
        </w:tc>
        <w:tc>
          <w:tcPr>
            <w:tcW w:w="1270" w:type="dxa"/>
            <w:tcBorders>
              <w:top w:val="single" w:sz="4" w:space="0" w:color="auto"/>
              <w:left w:val="single" w:sz="4" w:space="0" w:color="auto"/>
              <w:bottom w:val="single" w:sz="4" w:space="0" w:color="auto"/>
              <w:right w:val="single" w:sz="4" w:space="0" w:color="auto"/>
            </w:tcBorders>
            <w:vAlign w:val="center"/>
          </w:tcPr>
          <w:p w14:paraId="29E316BE" w14:textId="77777777" w:rsidR="00BF5D05" w:rsidRPr="00BF5D05" w:rsidRDefault="00BF5D05" w:rsidP="00BF5D05">
            <w:pPr>
              <w:spacing w:after="0" w:line="240" w:lineRule="auto"/>
              <w:jc w:val="center"/>
              <w:rPr>
                <w:rFonts w:ascii="Times New Roman" w:eastAsia="Times New Roman" w:hAnsi="Times New Roman" w:cs="Times New Roman"/>
                <w:sz w:val="24"/>
                <w:szCs w:val="24"/>
              </w:rPr>
            </w:pPr>
            <w:r w:rsidRPr="00BF5D05">
              <w:rPr>
                <w:rFonts w:ascii="Times New Roman" w:eastAsia="Times New Roman" w:hAnsi="Times New Roman" w:cs="Times New Roman"/>
                <w:sz w:val="24"/>
                <w:szCs w:val="24"/>
              </w:rPr>
              <w:t>11</w:t>
            </w:r>
          </w:p>
        </w:tc>
        <w:tc>
          <w:tcPr>
            <w:tcW w:w="1363" w:type="dxa"/>
            <w:tcBorders>
              <w:top w:val="single" w:sz="4" w:space="0" w:color="auto"/>
              <w:left w:val="single" w:sz="4" w:space="0" w:color="auto"/>
              <w:bottom w:val="single" w:sz="4" w:space="0" w:color="auto"/>
              <w:right w:val="single" w:sz="4" w:space="0" w:color="auto"/>
            </w:tcBorders>
            <w:vAlign w:val="center"/>
          </w:tcPr>
          <w:p w14:paraId="07EC2E8D" w14:textId="77777777" w:rsidR="00BF5D05" w:rsidRPr="00BF5D05" w:rsidRDefault="00BF5D05" w:rsidP="00BF5D05">
            <w:pPr>
              <w:spacing w:after="0" w:line="240" w:lineRule="auto"/>
              <w:jc w:val="center"/>
              <w:rPr>
                <w:rFonts w:ascii="Times New Roman" w:eastAsia="Times New Roman" w:hAnsi="Times New Roman" w:cs="Times New Roman"/>
                <w:b/>
                <w:sz w:val="24"/>
                <w:szCs w:val="24"/>
              </w:rPr>
            </w:pPr>
            <w:r w:rsidRPr="00BF5D05">
              <w:rPr>
                <w:rFonts w:ascii="Times New Roman" w:eastAsia="Times New Roman" w:hAnsi="Times New Roman" w:cs="Times New Roman"/>
                <w:b/>
                <w:sz w:val="24"/>
                <w:szCs w:val="24"/>
              </w:rPr>
              <w:t>176</w:t>
            </w:r>
          </w:p>
        </w:tc>
      </w:tr>
      <w:tr w:rsidR="00BF5D05" w:rsidRPr="00BF5D05" w14:paraId="03D2C7C1" w14:textId="77777777" w:rsidTr="001D19C9">
        <w:trPr>
          <w:jc w:val="center"/>
        </w:trPr>
        <w:tc>
          <w:tcPr>
            <w:tcW w:w="1256" w:type="dxa"/>
            <w:tcBorders>
              <w:top w:val="single" w:sz="4" w:space="0" w:color="auto"/>
              <w:left w:val="single" w:sz="4" w:space="0" w:color="auto"/>
              <w:bottom w:val="single" w:sz="4" w:space="0" w:color="auto"/>
              <w:right w:val="single" w:sz="4" w:space="0" w:color="auto"/>
            </w:tcBorders>
          </w:tcPr>
          <w:p w14:paraId="61FCC178" w14:textId="77777777" w:rsidR="00BF5D05" w:rsidRPr="00BF5D05" w:rsidRDefault="00BF5D05" w:rsidP="00BF5D05">
            <w:pPr>
              <w:spacing w:after="0" w:line="240" w:lineRule="auto"/>
              <w:jc w:val="center"/>
              <w:rPr>
                <w:rFonts w:ascii="Times New Roman" w:eastAsia="Times New Roman" w:hAnsi="Times New Roman" w:cs="Times New Roman"/>
                <w:bCs/>
                <w:sz w:val="24"/>
                <w:szCs w:val="24"/>
              </w:rPr>
            </w:pPr>
            <w:r w:rsidRPr="00BF5D05">
              <w:rPr>
                <w:rFonts w:ascii="Times New Roman" w:eastAsia="Times New Roman" w:hAnsi="Times New Roman" w:cs="Times New Roman"/>
                <w:sz w:val="24"/>
                <w:szCs w:val="24"/>
              </w:rPr>
              <w:t>10./2026.</w:t>
            </w:r>
          </w:p>
        </w:tc>
        <w:tc>
          <w:tcPr>
            <w:tcW w:w="1270" w:type="dxa"/>
            <w:tcBorders>
              <w:top w:val="single" w:sz="4" w:space="0" w:color="auto"/>
              <w:left w:val="single" w:sz="4" w:space="0" w:color="auto"/>
              <w:bottom w:val="single" w:sz="4" w:space="0" w:color="auto"/>
              <w:right w:val="single" w:sz="4" w:space="0" w:color="auto"/>
            </w:tcBorders>
            <w:vAlign w:val="center"/>
          </w:tcPr>
          <w:p w14:paraId="3896FB0D" w14:textId="77777777" w:rsidR="00BF5D05" w:rsidRPr="00BF5D05" w:rsidRDefault="00BF5D05" w:rsidP="00BF5D05">
            <w:pPr>
              <w:spacing w:after="0" w:line="240" w:lineRule="auto"/>
              <w:jc w:val="center"/>
              <w:rPr>
                <w:rFonts w:ascii="Times New Roman" w:eastAsia="Times New Roman" w:hAnsi="Times New Roman" w:cs="Times New Roman"/>
                <w:sz w:val="24"/>
                <w:szCs w:val="24"/>
              </w:rPr>
            </w:pPr>
            <w:r w:rsidRPr="00BF5D05">
              <w:rPr>
                <w:rFonts w:ascii="Times New Roman" w:eastAsia="Times New Roman" w:hAnsi="Times New Roman" w:cs="Times New Roman"/>
                <w:sz w:val="24"/>
                <w:szCs w:val="24"/>
              </w:rPr>
              <w:t>31</w:t>
            </w:r>
          </w:p>
        </w:tc>
        <w:tc>
          <w:tcPr>
            <w:tcW w:w="1238" w:type="dxa"/>
            <w:tcBorders>
              <w:top w:val="single" w:sz="4" w:space="0" w:color="auto"/>
              <w:left w:val="single" w:sz="4" w:space="0" w:color="auto"/>
              <w:bottom w:val="single" w:sz="4" w:space="0" w:color="auto"/>
              <w:right w:val="single" w:sz="4" w:space="0" w:color="auto"/>
            </w:tcBorders>
            <w:vAlign w:val="center"/>
          </w:tcPr>
          <w:p w14:paraId="1329EF20" w14:textId="77777777" w:rsidR="00BF5D05" w:rsidRPr="00BF5D05" w:rsidRDefault="00BF5D05" w:rsidP="00BF5D05">
            <w:pPr>
              <w:spacing w:after="0" w:line="240" w:lineRule="auto"/>
              <w:jc w:val="center"/>
              <w:rPr>
                <w:rFonts w:ascii="Times New Roman" w:eastAsia="Times New Roman" w:hAnsi="Times New Roman" w:cs="Times New Roman"/>
                <w:sz w:val="24"/>
                <w:szCs w:val="24"/>
              </w:rPr>
            </w:pPr>
            <w:r w:rsidRPr="00BF5D05">
              <w:rPr>
                <w:rFonts w:ascii="Times New Roman" w:eastAsia="Times New Roman" w:hAnsi="Times New Roman" w:cs="Times New Roman"/>
                <w:sz w:val="24"/>
                <w:szCs w:val="24"/>
              </w:rPr>
              <w:t>5</w:t>
            </w:r>
          </w:p>
        </w:tc>
        <w:tc>
          <w:tcPr>
            <w:tcW w:w="1422" w:type="dxa"/>
            <w:tcBorders>
              <w:top w:val="single" w:sz="4" w:space="0" w:color="auto"/>
              <w:left w:val="single" w:sz="4" w:space="0" w:color="auto"/>
              <w:bottom w:val="single" w:sz="4" w:space="0" w:color="auto"/>
              <w:right w:val="single" w:sz="4" w:space="0" w:color="auto"/>
            </w:tcBorders>
            <w:vAlign w:val="center"/>
          </w:tcPr>
          <w:p w14:paraId="4AC76A74" w14:textId="77777777" w:rsidR="00BF5D05" w:rsidRPr="00BF5D05" w:rsidRDefault="00BF5D05" w:rsidP="00BF5D05">
            <w:pPr>
              <w:spacing w:after="0" w:line="240" w:lineRule="auto"/>
              <w:jc w:val="center"/>
              <w:rPr>
                <w:rFonts w:ascii="Times New Roman" w:eastAsia="Times New Roman" w:hAnsi="Times New Roman" w:cs="Times New Roman"/>
                <w:sz w:val="24"/>
                <w:szCs w:val="24"/>
              </w:rPr>
            </w:pPr>
            <w:r w:rsidRPr="00BF5D05">
              <w:rPr>
                <w:rFonts w:ascii="Times New Roman" w:eastAsia="Times New Roman" w:hAnsi="Times New Roman" w:cs="Times New Roman"/>
                <w:sz w:val="24"/>
                <w:szCs w:val="24"/>
              </w:rPr>
              <w:t>4</w:t>
            </w:r>
          </w:p>
        </w:tc>
        <w:tc>
          <w:tcPr>
            <w:tcW w:w="1385" w:type="dxa"/>
            <w:tcBorders>
              <w:top w:val="single" w:sz="4" w:space="0" w:color="auto"/>
              <w:left w:val="single" w:sz="4" w:space="0" w:color="auto"/>
              <w:bottom w:val="single" w:sz="4" w:space="0" w:color="auto"/>
              <w:right w:val="single" w:sz="4" w:space="0" w:color="auto"/>
            </w:tcBorders>
            <w:vAlign w:val="center"/>
          </w:tcPr>
          <w:p w14:paraId="5F4BB716" w14:textId="77777777" w:rsidR="00BF5D05" w:rsidRPr="00BF5D05" w:rsidRDefault="00BF5D05" w:rsidP="00BF5D05">
            <w:pPr>
              <w:spacing w:after="0" w:line="240" w:lineRule="auto"/>
              <w:jc w:val="center"/>
              <w:rPr>
                <w:rFonts w:ascii="Times New Roman" w:eastAsia="Times New Roman" w:hAnsi="Times New Roman" w:cs="Times New Roman"/>
                <w:sz w:val="24"/>
                <w:szCs w:val="24"/>
              </w:rPr>
            </w:pPr>
            <w:r w:rsidRPr="00BF5D05">
              <w:rPr>
                <w:rFonts w:ascii="Times New Roman" w:eastAsia="Times New Roman" w:hAnsi="Times New Roman" w:cs="Times New Roman"/>
                <w:sz w:val="24"/>
                <w:szCs w:val="24"/>
              </w:rPr>
              <w:t>0</w:t>
            </w:r>
          </w:p>
        </w:tc>
        <w:tc>
          <w:tcPr>
            <w:tcW w:w="1245" w:type="dxa"/>
            <w:tcBorders>
              <w:top w:val="single" w:sz="4" w:space="0" w:color="auto"/>
              <w:left w:val="single" w:sz="4" w:space="0" w:color="auto"/>
              <w:bottom w:val="single" w:sz="4" w:space="0" w:color="auto"/>
              <w:right w:val="single" w:sz="4" w:space="0" w:color="auto"/>
            </w:tcBorders>
            <w:vAlign w:val="center"/>
          </w:tcPr>
          <w:p w14:paraId="76BBA3C0" w14:textId="77777777" w:rsidR="00BF5D05" w:rsidRPr="00BF5D05" w:rsidRDefault="00BF5D05" w:rsidP="00BF5D05">
            <w:pPr>
              <w:spacing w:after="0" w:line="240" w:lineRule="auto"/>
              <w:jc w:val="center"/>
              <w:rPr>
                <w:rFonts w:ascii="Times New Roman" w:eastAsia="Times New Roman" w:hAnsi="Times New Roman" w:cs="Times New Roman"/>
                <w:sz w:val="24"/>
                <w:szCs w:val="24"/>
              </w:rPr>
            </w:pPr>
            <w:r w:rsidRPr="00BF5D05">
              <w:rPr>
                <w:rFonts w:ascii="Times New Roman" w:eastAsia="Times New Roman" w:hAnsi="Times New Roman" w:cs="Times New Roman"/>
                <w:sz w:val="24"/>
                <w:szCs w:val="24"/>
              </w:rPr>
              <w:t>22</w:t>
            </w:r>
          </w:p>
        </w:tc>
        <w:tc>
          <w:tcPr>
            <w:tcW w:w="1461" w:type="dxa"/>
            <w:tcBorders>
              <w:top w:val="single" w:sz="4" w:space="0" w:color="auto"/>
              <w:left w:val="single" w:sz="4" w:space="0" w:color="auto"/>
              <w:bottom w:val="single" w:sz="4" w:space="0" w:color="auto"/>
              <w:right w:val="single" w:sz="4" w:space="0" w:color="auto"/>
            </w:tcBorders>
            <w:vAlign w:val="center"/>
            <w:hideMark/>
          </w:tcPr>
          <w:p w14:paraId="1785F803" w14:textId="77777777" w:rsidR="00BF5D05" w:rsidRPr="00BF5D05" w:rsidRDefault="00BF5D05" w:rsidP="00BF5D05">
            <w:pPr>
              <w:spacing w:after="0" w:line="240" w:lineRule="auto"/>
              <w:jc w:val="center"/>
              <w:rPr>
                <w:rFonts w:ascii="Times New Roman" w:eastAsia="Times New Roman" w:hAnsi="Times New Roman" w:cs="Times New Roman"/>
                <w:sz w:val="24"/>
                <w:szCs w:val="24"/>
              </w:rPr>
            </w:pPr>
            <w:r w:rsidRPr="00BF5D05">
              <w:rPr>
                <w:rFonts w:ascii="Times New Roman" w:eastAsia="Times New Roman" w:hAnsi="Times New Roman" w:cs="Times New Roman"/>
                <w:sz w:val="24"/>
                <w:szCs w:val="24"/>
              </w:rPr>
              <w:t>110</w:t>
            </w:r>
          </w:p>
        </w:tc>
        <w:tc>
          <w:tcPr>
            <w:tcW w:w="1698" w:type="dxa"/>
            <w:tcBorders>
              <w:top w:val="single" w:sz="4" w:space="0" w:color="auto"/>
              <w:left w:val="single" w:sz="4" w:space="0" w:color="auto"/>
              <w:bottom w:val="single" w:sz="4" w:space="0" w:color="auto"/>
              <w:right w:val="single" w:sz="4" w:space="0" w:color="auto"/>
            </w:tcBorders>
            <w:vAlign w:val="center"/>
          </w:tcPr>
          <w:p w14:paraId="098836ED" w14:textId="77777777" w:rsidR="00BF5D05" w:rsidRPr="00BF5D05" w:rsidRDefault="00BF5D05" w:rsidP="00BF5D05">
            <w:pPr>
              <w:spacing w:after="0" w:line="240" w:lineRule="auto"/>
              <w:jc w:val="center"/>
              <w:rPr>
                <w:rFonts w:ascii="Times New Roman" w:eastAsia="Times New Roman" w:hAnsi="Times New Roman" w:cs="Times New Roman"/>
                <w:sz w:val="24"/>
                <w:szCs w:val="24"/>
              </w:rPr>
            </w:pPr>
            <w:r w:rsidRPr="00BF5D05">
              <w:rPr>
                <w:rFonts w:ascii="Times New Roman" w:eastAsia="Times New Roman" w:hAnsi="Times New Roman" w:cs="Times New Roman"/>
                <w:sz w:val="24"/>
                <w:szCs w:val="24"/>
              </w:rPr>
              <w:t>55</w:t>
            </w:r>
          </w:p>
        </w:tc>
        <w:tc>
          <w:tcPr>
            <w:tcW w:w="1270" w:type="dxa"/>
            <w:tcBorders>
              <w:top w:val="single" w:sz="4" w:space="0" w:color="auto"/>
              <w:left w:val="single" w:sz="4" w:space="0" w:color="auto"/>
              <w:bottom w:val="single" w:sz="4" w:space="0" w:color="auto"/>
              <w:right w:val="single" w:sz="4" w:space="0" w:color="auto"/>
            </w:tcBorders>
            <w:vAlign w:val="center"/>
          </w:tcPr>
          <w:p w14:paraId="49AFDF8A" w14:textId="77777777" w:rsidR="00BF5D05" w:rsidRPr="00BF5D05" w:rsidRDefault="00BF5D05" w:rsidP="00BF5D05">
            <w:pPr>
              <w:spacing w:after="0" w:line="240" w:lineRule="auto"/>
              <w:jc w:val="center"/>
              <w:rPr>
                <w:rFonts w:ascii="Times New Roman" w:eastAsia="Times New Roman" w:hAnsi="Times New Roman" w:cs="Times New Roman"/>
                <w:sz w:val="24"/>
                <w:szCs w:val="24"/>
              </w:rPr>
            </w:pPr>
            <w:r w:rsidRPr="00BF5D05">
              <w:rPr>
                <w:rFonts w:ascii="Times New Roman" w:eastAsia="Times New Roman" w:hAnsi="Times New Roman" w:cs="Times New Roman"/>
                <w:sz w:val="24"/>
                <w:szCs w:val="24"/>
              </w:rPr>
              <w:t>11</w:t>
            </w:r>
          </w:p>
        </w:tc>
        <w:tc>
          <w:tcPr>
            <w:tcW w:w="1363" w:type="dxa"/>
            <w:tcBorders>
              <w:top w:val="single" w:sz="4" w:space="0" w:color="auto"/>
              <w:left w:val="single" w:sz="4" w:space="0" w:color="auto"/>
              <w:bottom w:val="single" w:sz="4" w:space="0" w:color="auto"/>
              <w:right w:val="single" w:sz="4" w:space="0" w:color="auto"/>
            </w:tcBorders>
            <w:vAlign w:val="center"/>
          </w:tcPr>
          <w:p w14:paraId="7B1F88DF" w14:textId="77777777" w:rsidR="00BF5D05" w:rsidRPr="00BF5D05" w:rsidRDefault="00BF5D05" w:rsidP="00BF5D05">
            <w:pPr>
              <w:spacing w:after="0" w:line="240" w:lineRule="auto"/>
              <w:jc w:val="center"/>
              <w:rPr>
                <w:rFonts w:ascii="Times New Roman" w:eastAsia="Times New Roman" w:hAnsi="Times New Roman" w:cs="Times New Roman"/>
                <w:b/>
                <w:sz w:val="24"/>
                <w:szCs w:val="24"/>
              </w:rPr>
            </w:pPr>
            <w:r w:rsidRPr="00BF5D05">
              <w:rPr>
                <w:rFonts w:ascii="Times New Roman" w:eastAsia="Times New Roman" w:hAnsi="Times New Roman" w:cs="Times New Roman"/>
                <w:b/>
                <w:sz w:val="24"/>
                <w:szCs w:val="24"/>
              </w:rPr>
              <w:t>176</w:t>
            </w:r>
          </w:p>
        </w:tc>
      </w:tr>
      <w:tr w:rsidR="00BF5D05" w:rsidRPr="00BF5D05" w14:paraId="19A5D7C6" w14:textId="77777777" w:rsidTr="001D19C9">
        <w:trPr>
          <w:jc w:val="center"/>
        </w:trPr>
        <w:tc>
          <w:tcPr>
            <w:tcW w:w="1256" w:type="dxa"/>
            <w:tcBorders>
              <w:top w:val="single" w:sz="4" w:space="0" w:color="auto"/>
              <w:left w:val="single" w:sz="4" w:space="0" w:color="auto"/>
              <w:bottom w:val="single" w:sz="4" w:space="0" w:color="auto"/>
              <w:right w:val="single" w:sz="4" w:space="0" w:color="auto"/>
            </w:tcBorders>
            <w:shd w:val="clear" w:color="auto" w:fill="FFFFFF"/>
          </w:tcPr>
          <w:p w14:paraId="4845EA97" w14:textId="77777777" w:rsidR="00BF5D05" w:rsidRPr="00BF5D05" w:rsidRDefault="00BF5D05" w:rsidP="00BF5D05">
            <w:pPr>
              <w:spacing w:after="0" w:line="240" w:lineRule="auto"/>
              <w:jc w:val="center"/>
              <w:rPr>
                <w:rFonts w:ascii="Times New Roman" w:eastAsia="Times New Roman" w:hAnsi="Times New Roman" w:cs="Times New Roman"/>
                <w:bCs/>
                <w:sz w:val="24"/>
                <w:szCs w:val="24"/>
              </w:rPr>
            </w:pPr>
            <w:r w:rsidRPr="00BF5D05">
              <w:rPr>
                <w:rFonts w:ascii="Times New Roman" w:eastAsia="Times New Roman" w:hAnsi="Times New Roman" w:cs="Times New Roman"/>
                <w:sz w:val="24"/>
                <w:szCs w:val="24"/>
              </w:rPr>
              <w:t>11./2026.</w:t>
            </w:r>
          </w:p>
        </w:tc>
        <w:tc>
          <w:tcPr>
            <w:tcW w:w="1270" w:type="dxa"/>
            <w:tcBorders>
              <w:top w:val="single" w:sz="4" w:space="0" w:color="auto"/>
              <w:left w:val="single" w:sz="4" w:space="0" w:color="auto"/>
              <w:bottom w:val="single" w:sz="4" w:space="0" w:color="auto"/>
              <w:right w:val="single" w:sz="4" w:space="0" w:color="auto"/>
            </w:tcBorders>
            <w:vAlign w:val="center"/>
          </w:tcPr>
          <w:p w14:paraId="3D457487" w14:textId="77777777" w:rsidR="00BF5D05" w:rsidRPr="00BF5D05" w:rsidRDefault="00BF5D05" w:rsidP="00BF5D05">
            <w:pPr>
              <w:spacing w:after="0" w:line="240" w:lineRule="auto"/>
              <w:jc w:val="center"/>
              <w:rPr>
                <w:rFonts w:ascii="Times New Roman" w:eastAsia="Times New Roman" w:hAnsi="Times New Roman" w:cs="Times New Roman"/>
                <w:sz w:val="24"/>
                <w:szCs w:val="24"/>
              </w:rPr>
            </w:pPr>
            <w:r w:rsidRPr="00BF5D05">
              <w:rPr>
                <w:rFonts w:ascii="Times New Roman" w:eastAsia="Times New Roman" w:hAnsi="Times New Roman" w:cs="Times New Roman"/>
                <w:sz w:val="24"/>
                <w:szCs w:val="24"/>
              </w:rPr>
              <w:t>30</w:t>
            </w:r>
          </w:p>
        </w:tc>
        <w:tc>
          <w:tcPr>
            <w:tcW w:w="1238" w:type="dxa"/>
            <w:tcBorders>
              <w:top w:val="single" w:sz="4" w:space="0" w:color="auto"/>
              <w:left w:val="single" w:sz="4" w:space="0" w:color="auto"/>
              <w:bottom w:val="single" w:sz="4" w:space="0" w:color="auto"/>
              <w:right w:val="single" w:sz="4" w:space="0" w:color="auto"/>
            </w:tcBorders>
            <w:vAlign w:val="center"/>
          </w:tcPr>
          <w:p w14:paraId="2C94386F" w14:textId="77777777" w:rsidR="00BF5D05" w:rsidRPr="00BF5D05" w:rsidRDefault="00BF5D05" w:rsidP="00BF5D05">
            <w:pPr>
              <w:spacing w:after="0" w:line="240" w:lineRule="auto"/>
              <w:jc w:val="center"/>
              <w:rPr>
                <w:rFonts w:ascii="Times New Roman" w:eastAsia="Times New Roman" w:hAnsi="Times New Roman" w:cs="Times New Roman"/>
                <w:sz w:val="24"/>
                <w:szCs w:val="24"/>
              </w:rPr>
            </w:pPr>
            <w:r w:rsidRPr="00BF5D05">
              <w:rPr>
                <w:rFonts w:ascii="Times New Roman" w:eastAsia="Times New Roman" w:hAnsi="Times New Roman" w:cs="Times New Roman"/>
                <w:sz w:val="24"/>
                <w:szCs w:val="24"/>
              </w:rPr>
              <w:t>4</w:t>
            </w:r>
          </w:p>
        </w:tc>
        <w:tc>
          <w:tcPr>
            <w:tcW w:w="1422" w:type="dxa"/>
            <w:tcBorders>
              <w:top w:val="single" w:sz="4" w:space="0" w:color="auto"/>
              <w:left w:val="single" w:sz="4" w:space="0" w:color="auto"/>
              <w:bottom w:val="single" w:sz="4" w:space="0" w:color="auto"/>
              <w:right w:val="single" w:sz="4" w:space="0" w:color="auto"/>
            </w:tcBorders>
            <w:vAlign w:val="center"/>
          </w:tcPr>
          <w:p w14:paraId="4D45C88D" w14:textId="77777777" w:rsidR="00BF5D05" w:rsidRPr="00BF5D05" w:rsidRDefault="00BF5D05" w:rsidP="00BF5D05">
            <w:pPr>
              <w:spacing w:after="0" w:line="240" w:lineRule="auto"/>
              <w:jc w:val="center"/>
              <w:rPr>
                <w:rFonts w:ascii="Times New Roman" w:eastAsia="Times New Roman" w:hAnsi="Times New Roman" w:cs="Times New Roman"/>
                <w:sz w:val="24"/>
                <w:szCs w:val="24"/>
              </w:rPr>
            </w:pPr>
            <w:r w:rsidRPr="00BF5D05">
              <w:rPr>
                <w:rFonts w:ascii="Times New Roman" w:eastAsia="Times New Roman" w:hAnsi="Times New Roman" w:cs="Times New Roman"/>
                <w:sz w:val="24"/>
                <w:szCs w:val="24"/>
              </w:rPr>
              <w:t>5</w:t>
            </w:r>
          </w:p>
        </w:tc>
        <w:tc>
          <w:tcPr>
            <w:tcW w:w="1385" w:type="dxa"/>
            <w:tcBorders>
              <w:top w:val="single" w:sz="4" w:space="0" w:color="auto"/>
              <w:left w:val="single" w:sz="4" w:space="0" w:color="auto"/>
              <w:bottom w:val="single" w:sz="4" w:space="0" w:color="auto"/>
              <w:right w:val="single" w:sz="4" w:space="0" w:color="auto"/>
            </w:tcBorders>
            <w:vAlign w:val="center"/>
          </w:tcPr>
          <w:p w14:paraId="092B94FB" w14:textId="77777777" w:rsidR="00BF5D05" w:rsidRPr="00BF5D05" w:rsidRDefault="00BF5D05" w:rsidP="00BF5D05">
            <w:pPr>
              <w:spacing w:after="0" w:line="240" w:lineRule="auto"/>
              <w:jc w:val="center"/>
              <w:rPr>
                <w:rFonts w:ascii="Times New Roman" w:eastAsia="Times New Roman" w:hAnsi="Times New Roman" w:cs="Times New Roman"/>
                <w:sz w:val="24"/>
                <w:szCs w:val="24"/>
              </w:rPr>
            </w:pPr>
            <w:r w:rsidRPr="00BF5D05">
              <w:rPr>
                <w:rFonts w:ascii="Times New Roman" w:eastAsia="Times New Roman" w:hAnsi="Times New Roman" w:cs="Times New Roman"/>
                <w:sz w:val="24"/>
                <w:szCs w:val="24"/>
              </w:rPr>
              <w:t>1</w:t>
            </w:r>
          </w:p>
        </w:tc>
        <w:tc>
          <w:tcPr>
            <w:tcW w:w="1245" w:type="dxa"/>
            <w:tcBorders>
              <w:top w:val="single" w:sz="4" w:space="0" w:color="auto"/>
              <w:left w:val="single" w:sz="4" w:space="0" w:color="auto"/>
              <w:bottom w:val="single" w:sz="4" w:space="0" w:color="auto"/>
              <w:right w:val="single" w:sz="4" w:space="0" w:color="auto"/>
            </w:tcBorders>
            <w:vAlign w:val="center"/>
          </w:tcPr>
          <w:p w14:paraId="67FF06CC" w14:textId="77777777" w:rsidR="00BF5D05" w:rsidRPr="00BF5D05" w:rsidRDefault="00BF5D05" w:rsidP="00BF5D05">
            <w:pPr>
              <w:spacing w:after="0" w:line="240" w:lineRule="auto"/>
              <w:jc w:val="center"/>
              <w:rPr>
                <w:rFonts w:ascii="Times New Roman" w:eastAsia="Times New Roman" w:hAnsi="Times New Roman" w:cs="Times New Roman"/>
                <w:sz w:val="24"/>
                <w:szCs w:val="24"/>
              </w:rPr>
            </w:pPr>
            <w:r w:rsidRPr="00BF5D05">
              <w:rPr>
                <w:rFonts w:ascii="Times New Roman" w:eastAsia="Times New Roman" w:hAnsi="Times New Roman" w:cs="Times New Roman"/>
                <w:sz w:val="24"/>
                <w:szCs w:val="24"/>
              </w:rPr>
              <w:t>20</w:t>
            </w:r>
          </w:p>
        </w:tc>
        <w:tc>
          <w:tcPr>
            <w:tcW w:w="1461" w:type="dxa"/>
            <w:tcBorders>
              <w:top w:val="single" w:sz="4" w:space="0" w:color="auto"/>
              <w:left w:val="single" w:sz="4" w:space="0" w:color="auto"/>
              <w:bottom w:val="single" w:sz="4" w:space="0" w:color="auto"/>
              <w:right w:val="single" w:sz="4" w:space="0" w:color="auto"/>
            </w:tcBorders>
            <w:vAlign w:val="center"/>
            <w:hideMark/>
          </w:tcPr>
          <w:p w14:paraId="3DB4A0FE" w14:textId="77777777" w:rsidR="00BF5D05" w:rsidRPr="00BF5D05" w:rsidRDefault="00BF5D05" w:rsidP="00BF5D05">
            <w:pPr>
              <w:spacing w:after="0" w:line="240" w:lineRule="auto"/>
              <w:jc w:val="center"/>
              <w:rPr>
                <w:rFonts w:ascii="Times New Roman" w:eastAsia="Times New Roman" w:hAnsi="Times New Roman" w:cs="Times New Roman"/>
                <w:sz w:val="24"/>
                <w:szCs w:val="24"/>
              </w:rPr>
            </w:pPr>
            <w:r w:rsidRPr="00BF5D05">
              <w:rPr>
                <w:rFonts w:ascii="Times New Roman" w:eastAsia="Times New Roman" w:hAnsi="Times New Roman" w:cs="Times New Roman"/>
                <w:sz w:val="24"/>
                <w:szCs w:val="24"/>
              </w:rPr>
              <w:t>100</w:t>
            </w:r>
          </w:p>
        </w:tc>
        <w:tc>
          <w:tcPr>
            <w:tcW w:w="1698" w:type="dxa"/>
            <w:tcBorders>
              <w:top w:val="single" w:sz="4" w:space="0" w:color="auto"/>
              <w:left w:val="single" w:sz="4" w:space="0" w:color="auto"/>
              <w:bottom w:val="single" w:sz="4" w:space="0" w:color="auto"/>
              <w:right w:val="single" w:sz="4" w:space="0" w:color="auto"/>
            </w:tcBorders>
            <w:vAlign w:val="center"/>
          </w:tcPr>
          <w:p w14:paraId="559104CB" w14:textId="77777777" w:rsidR="00BF5D05" w:rsidRPr="00BF5D05" w:rsidRDefault="00BF5D05" w:rsidP="00BF5D05">
            <w:pPr>
              <w:spacing w:after="0" w:line="240" w:lineRule="auto"/>
              <w:jc w:val="center"/>
              <w:rPr>
                <w:rFonts w:ascii="Times New Roman" w:eastAsia="Times New Roman" w:hAnsi="Times New Roman" w:cs="Times New Roman"/>
                <w:sz w:val="24"/>
                <w:szCs w:val="24"/>
              </w:rPr>
            </w:pPr>
            <w:r w:rsidRPr="00BF5D05">
              <w:rPr>
                <w:rFonts w:ascii="Times New Roman" w:eastAsia="Times New Roman" w:hAnsi="Times New Roman" w:cs="Times New Roman"/>
                <w:sz w:val="24"/>
                <w:szCs w:val="24"/>
              </w:rPr>
              <w:t>50</w:t>
            </w:r>
          </w:p>
        </w:tc>
        <w:tc>
          <w:tcPr>
            <w:tcW w:w="1270" w:type="dxa"/>
            <w:tcBorders>
              <w:top w:val="single" w:sz="4" w:space="0" w:color="auto"/>
              <w:left w:val="single" w:sz="4" w:space="0" w:color="auto"/>
              <w:bottom w:val="single" w:sz="4" w:space="0" w:color="auto"/>
              <w:right w:val="single" w:sz="4" w:space="0" w:color="auto"/>
            </w:tcBorders>
            <w:vAlign w:val="center"/>
          </w:tcPr>
          <w:p w14:paraId="3771B564" w14:textId="77777777" w:rsidR="00BF5D05" w:rsidRPr="00BF5D05" w:rsidRDefault="00BF5D05" w:rsidP="00BF5D05">
            <w:pPr>
              <w:spacing w:after="0" w:line="240" w:lineRule="auto"/>
              <w:jc w:val="center"/>
              <w:rPr>
                <w:rFonts w:ascii="Times New Roman" w:eastAsia="Times New Roman" w:hAnsi="Times New Roman" w:cs="Times New Roman"/>
                <w:sz w:val="24"/>
                <w:szCs w:val="24"/>
              </w:rPr>
            </w:pPr>
            <w:r w:rsidRPr="00BF5D05">
              <w:rPr>
                <w:rFonts w:ascii="Times New Roman" w:eastAsia="Times New Roman" w:hAnsi="Times New Roman" w:cs="Times New Roman"/>
                <w:sz w:val="24"/>
                <w:szCs w:val="24"/>
              </w:rPr>
              <w:t>10</w:t>
            </w:r>
          </w:p>
        </w:tc>
        <w:tc>
          <w:tcPr>
            <w:tcW w:w="1363" w:type="dxa"/>
            <w:tcBorders>
              <w:top w:val="single" w:sz="4" w:space="0" w:color="auto"/>
              <w:left w:val="single" w:sz="4" w:space="0" w:color="auto"/>
              <w:bottom w:val="single" w:sz="4" w:space="0" w:color="auto"/>
              <w:right w:val="single" w:sz="4" w:space="0" w:color="auto"/>
            </w:tcBorders>
            <w:vAlign w:val="center"/>
          </w:tcPr>
          <w:p w14:paraId="20488869" w14:textId="77777777" w:rsidR="00BF5D05" w:rsidRPr="00BF5D05" w:rsidRDefault="00BF5D05" w:rsidP="00BF5D05">
            <w:pPr>
              <w:spacing w:after="0" w:line="240" w:lineRule="auto"/>
              <w:jc w:val="center"/>
              <w:rPr>
                <w:rFonts w:ascii="Times New Roman" w:eastAsia="Times New Roman" w:hAnsi="Times New Roman" w:cs="Times New Roman"/>
                <w:b/>
                <w:sz w:val="24"/>
                <w:szCs w:val="24"/>
              </w:rPr>
            </w:pPr>
            <w:r w:rsidRPr="00BF5D05">
              <w:rPr>
                <w:rFonts w:ascii="Times New Roman" w:eastAsia="Times New Roman" w:hAnsi="Times New Roman" w:cs="Times New Roman"/>
                <w:b/>
                <w:sz w:val="24"/>
                <w:szCs w:val="24"/>
              </w:rPr>
              <w:t>160</w:t>
            </w:r>
          </w:p>
        </w:tc>
      </w:tr>
      <w:tr w:rsidR="00BF5D05" w:rsidRPr="00BF5D05" w14:paraId="19254340" w14:textId="77777777" w:rsidTr="001D19C9">
        <w:trPr>
          <w:jc w:val="center"/>
        </w:trPr>
        <w:tc>
          <w:tcPr>
            <w:tcW w:w="1256" w:type="dxa"/>
            <w:tcBorders>
              <w:top w:val="single" w:sz="4" w:space="0" w:color="auto"/>
              <w:left w:val="single" w:sz="4" w:space="0" w:color="auto"/>
              <w:bottom w:val="single" w:sz="4" w:space="0" w:color="auto"/>
              <w:right w:val="single" w:sz="4" w:space="0" w:color="auto"/>
            </w:tcBorders>
          </w:tcPr>
          <w:p w14:paraId="0A53802E" w14:textId="77777777" w:rsidR="00BF5D05" w:rsidRPr="00BF5D05" w:rsidRDefault="00BF5D05" w:rsidP="00BF5D05">
            <w:pPr>
              <w:spacing w:after="0" w:line="240" w:lineRule="auto"/>
              <w:jc w:val="center"/>
              <w:rPr>
                <w:rFonts w:ascii="Times New Roman" w:eastAsia="Times New Roman" w:hAnsi="Times New Roman" w:cs="Times New Roman"/>
                <w:bCs/>
                <w:sz w:val="24"/>
                <w:szCs w:val="24"/>
              </w:rPr>
            </w:pPr>
            <w:r w:rsidRPr="00BF5D05">
              <w:rPr>
                <w:rFonts w:ascii="Times New Roman" w:eastAsia="Times New Roman" w:hAnsi="Times New Roman" w:cs="Times New Roman"/>
                <w:sz w:val="24"/>
                <w:szCs w:val="24"/>
              </w:rPr>
              <w:t>12./2026.</w:t>
            </w:r>
          </w:p>
        </w:tc>
        <w:tc>
          <w:tcPr>
            <w:tcW w:w="1270" w:type="dxa"/>
            <w:tcBorders>
              <w:top w:val="single" w:sz="4" w:space="0" w:color="auto"/>
              <w:left w:val="single" w:sz="4" w:space="0" w:color="auto"/>
              <w:bottom w:val="single" w:sz="4" w:space="0" w:color="auto"/>
              <w:right w:val="single" w:sz="4" w:space="0" w:color="auto"/>
            </w:tcBorders>
            <w:vAlign w:val="center"/>
          </w:tcPr>
          <w:p w14:paraId="40690F7F" w14:textId="77777777" w:rsidR="00BF5D05" w:rsidRPr="00BF5D05" w:rsidRDefault="00BF5D05" w:rsidP="00BF5D05">
            <w:pPr>
              <w:spacing w:after="0" w:line="240" w:lineRule="auto"/>
              <w:jc w:val="center"/>
              <w:rPr>
                <w:rFonts w:ascii="Times New Roman" w:eastAsia="Times New Roman" w:hAnsi="Times New Roman" w:cs="Times New Roman"/>
                <w:sz w:val="24"/>
                <w:szCs w:val="24"/>
              </w:rPr>
            </w:pPr>
            <w:r w:rsidRPr="00BF5D05">
              <w:rPr>
                <w:rFonts w:ascii="Times New Roman" w:eastAsia="Times New Roman" w:hAnsi="Times New Roman" w:cs="Times New Roman"/>
                <w:sz w:val="24"/>
                <w:szCs w:val="24"/>
              </w:rPr>
              <w:t>31</w:t>
            </w:r>
          </w:p>
        </w:tc>
        <w:tc>
          <w:tcPr>
            <w:tcW w:w="1238" w:type="dxa"/>
            <w:tcBorders>
              <w:top w:val="single" w:sz="4" w:space="0" w:color="auto"/>
              <w:left w:val="single" w:sz="4" w:space="0" w:color="auto"/>
              <w:bottom w:val="single" w:sz="4" w:space="0" w:color="auto"/>
              <w:right w:val="single" w:sz="4" w:space="0" w:color="auto"/>
            </w:tcBorders>
            <w:vAlign w:val="center"/>
          </w:tcPr>
          <w:p w14:paraId="19844A1D" w14:textId="77777777" w:rsidR="00BF5D05" w:rsidRPr="00BF5D05" w:rsidRDefault="00BF5D05" w:rsidP="00BF5D05">
            <w:pPr>
              <w:spacing w:after="0" w:line="240" w:lineRule="auto"/>
              <w:jc w:val="center"/>
              <w:rPr>
                <w:rFonts w:ascii="Times New Roman" w:eastAsia="Times New Roman" w:hAnsi="Times New Roman" w:cs="Times New Roman"/>
                <w:sz w:val="24"/>
                <w:szCs w:val="24"/>
              </w:rPr>
            </w:pPr>
            <w:r w:rsidRPr="00BF5D05">
              <w:rPr>
                <w:rFonts w:ascii="Times New Roman" w:eastAsia="Times New Roman" w:hAnsi="Times New Roman" w:cs="Times New Roman"/>
                <w:sz w:val="24"/>
                <w:szCs w:val="24"/>
              </w:rPr>
              <w:t>4</w:t>
            </w:r>
          </w:p>
        </w:tc>
        <w:tc>
          <w:tcPr>
            <w:tcW w:w="1422" w:type="dxa"/>
            <w:tcBorders>
              <w:top w:val="single" w:sz="4" w:space="0" w:color="auto"/>
              <w:left w:val="single" w:sz="4" w:space="0" w:color="auto"/>
              <w:bottom w:val="single" w:sz="4" w:space="0" w:color="auto"/>
              <w:right w:val="single" w:sz="4" w:space="0" w:color="auto"/>
            </w:tcBorders>
            <w:vAlign w:val="center"/>
          </w:tcPr>
          <w:p w14:paraId="031BFF40" w14:textId="77777777" w:rsidR="00BF5D05" w:rsidRPr="00BF5D05" w:rsidRDefault="00BF5D05" w:rsidP="00BF5D05">
            <w:pPr>
              <w:spacing w:after="0" w:line="240" w:lineRule="auto"/>
              <w:jc w:val="center"/>
              <w:rPr>
                <w:rFonts w:ascii="Times New Roman" w:eastAsia="Times New Roman" w:hAnsi="Times New Roman" w:cs="Times New Roman"/>
                <w:sz w:val="24"/>
                <w:szCs w:val="24"/>
              </w:rPr>
            </w:pPr>
            <w:r w:rsidRPr="00BF5D05">
              <w:rPr>
                <w:rFonts w:ascii="Times New Roman" w:eastAsia="Times New Roman" w:hAnsi="Times New Roman" w:cs="Times New Roman"/>
                <w:sz w:val="24"/>
                <w:szCs w:val="24"/>
              </w:rPr>
              <w:t>4</w:t>
            </w:r>
          </w:p>
        </w:tc>
        <w:tc>
          <w:tcPr>
            <w:tcW w:w="1385" w:type="dxa"/>
            <w:tcBorders>
              <w:top w:val="single" w:sz="4" w:space="0" w:color="auto"/>
              <w:left w:val="single" w:sz="4" w:space="0" w:color="auto"/>
              <w:bottom w:val="single" w:sz="4" w:space="0" w:color="auto"/>
              <w:right w:val="single" w:sz="4" w:space="0" w:color="auto"/>
            </w:tcBorders>
            <w:vAlign w:val="center"/>
          </w:tcPr>
          <w:p w14:paraId="641BDD04" w14:textId="77777777" w:rsidR="00BF5D05" w:rsidRPr="00BF5D05" w:rsidRDefault="00BF5D05" w:rsidP="00BF5D05">
            <w:pPr>
              <w:spacing w:after="0" w:line="240" w:lineRule="auto"/>
              <w:jc w:val="center"/>
              <w:rPr>
                <w:rFonts w:ascii="Times New Roman" w:eastAsia="Times New Roman" w:hAnsi="Times New Roman" w:cs="Times New Roman"/>
                <w:sz w:val="24"/>
                <w:szCs w:val="24"/>
              </w:rPr>
            </w:pPr>
            <w:r w:rsidRPr="00BF5D05">
              <w:rPr>
                <w:rFonts w:ascii="Times New Roman" w:eastAsia="Times New Roman" w:hAnsi="Times New Roman" w:cs="Times New Roman"/>
                <w:sz w:val="24"/>
                <w:szCs w:val="24"/>
              </w:rPr>
              <w:t>1</w:t>
            </w:r>
          </w:p>
        </w:tc>
        <w:tc>
          <w:tcPr>
            <w:tcW w:w="1245" w:type="dxa"/>
            <w:tcBorders>
              <w:top w:val="single" w:sz="4" w:space="0" w:color="auto"/>
              <w:left w:val="single" w:sz="4" w:space="0" w:color="auto"/>
              <w:bottom w:val="single" w:sz="4" w:space="0" w:color="auto"/>
              <w:right w:val="single" w:sz="4" w:space="0" w:color="auto"/>
            </w:tcBorders>
            <w:vAlign w:val="center"/>
          </w:tcPr>
          <w:p w14:paraId="1BFAC716" w14:textId="77777777" w:rsidR="00BF5D05" w:rsidRPr="00BF5D05" w:rsidRDefault="00BF5D05" w:rsidP="00BF5D05">
            <w:pPr>
              <w:spacing w:after="0" w:line="240" w:lineRule="auto"/>
              <w:jc w:val="center"/>
              <w:rPr>
                <w:rFonts w:ascii="Times New Roman" w:eastAsia="Times New Roman" w:hAnsi="Times New Roman" w:cs="Times New Roman"/>
                <w:sz w:val="24"/>
                <w:szCs w:val="24"/>
              </w:rPr>
            </w:pPr>
            <w:r w:rsidRPr="00BF5D05">
              <w:rPr>
                <w:rFonts w:ascii="Times New Roman" w:eastAsia="Times New Roman" w:hAnsi="Times New Roman" w:cs="Times New Roman"/>
                <w:sz w:val="24"/>
                <w:szCs w:val="24"/>
              </w:rPr>
              <w:t>22</w:t>
            </w:r>
          </w:p>
        </w:tc>
        <w:tc>
          <w:tcPr>
            <w:tcW w:w="1461" w:type="dxa"/>
            <w:tcBorders>
              <w:top w:val="single" w:sz="4" w:space="0" w:color="auto"/>
              <w:left w:val="single" w:sz="4" w:space="0" w:color="auto"/>
              <w:bottom w:val="single" w:sz="4" w:space="0" w:color="auto"/>
              <w:right w:val="single" w:sz="4" w:space="0" w:color="auto"/>
            </w:tcBorders>
            <w:vAlign w:val="center"/>
            <w:hideMark/>
          </w:tcPr>
          <w:p w14:paraId="7EB45F4B" w14:textId="77777777" w:rsidR="00BF5D05" w:rsidRPr="00BF5D05" w:rsidRDefault="00BF5D05" w:rsidP="00BF5D05">
            <w:pPr>
              <w:spacing w:after="0" w:line="240" w:lineRule="auto"/>
              <w:jc w:val="center"/>
              <w:rPr>
                <w:rFonts w:ascii="Times New Roman" w:eastAsia="Times New Roman" w:hAnsi="Times New Roman" w:cs="Times New Roman"/>
                <w:sz w:val="24"/>
                <w:szCs w:val="24"/>
              </w:rPr>
            </w:pPr>
            <w:r w:rsidRPr="00BF5D05">
              <w:rPr>
                <w:rFonts w:ascii="Times New Roman" w:eastAsia="Times New Roman" w:hAnsi="Times New Roman" w:cs="Times New Roman"/>
                <w:sz w:val="24"/>
                <w:szCs w:val="24"/>
              </w:rPr>
              <w:t>110</w:t>
            </w:r>
          </w:p>
        </w:tc>
        <w:tc>
          <w:tcPr>
            <w:tcW w:w="1698" w:type="dxa"/>
            <w:tcBorders>
              <w:top w:val="single" w:sz="4" w:space="0" w:color="auto"/>
              <w:left w:val="single" w:sz="4" w:space="0" w:color="auto"/>
              <w:bottom w:val="single" w:sz="4" w:space="0" w:color="auto"/>
              <w:right w:val="single" w:sz="4" w:space="0" w:color="auto"/>
            </w:tcBorders>
            <w:vAlign w:val="center"/>
          </w:tcPr>
          <w:p w14:paraId="68B8CB50" w14:textId="77777777" w:rsidR="00BF5D05" w:rsidRPr="00BF5D05" w:rsidRDefault="00BF5D05" w:rsidP="00BF5D05">
            <w:pPr>
              <w:spacing w:after="0" w:line="240" w:lineRule="auto"/>
              <w:jc w:val="center"/>
              <w:rPr>
                <w:rFonts w:ascii="Times New Roman" w:eastAsia="Times New Roman" w:hAnsi="Times New Roman" w:cs="Times New Roman"/>
                <w:sz w:val="24"/>
                <w:szCs w:val="24"/>
              </w:rPr>
            </w:pPr>
            <w:r w:rsidRPr="00BF5D05">
              <w:rPr>
                <w:rFonts w:ascii="Times New Roman" w:eastAsia="Times New Roman" w:hAnsi="Times New Roman" w:cs="Times New Roman"/>
                <w:sz w:val="24"/>
                <w:szCs w:val="24"/>
              </w:rPr>
              <w:t>55</w:t>
            </w:r>
          </w:p>
        </w:tc>
        <w:tc>
          <w:tcPr>
            <w:tcW w:w="1270" w:type="dxa"/>
            <w:tcBorders>
              <w:top w:val="single" w:sz="4" w:space="0" w:color="auto"/>
              <w:left w:val="single" w:sz="4" w:space="0" w:color="auto"/>
              <w:bottom w:val="single" w:sz="4" w:space="0" w:color="auto"/>
              <w:right w:val="single" w:sz="4" w:space="0" w:color="auto"/>
            </w:tcBorders>
            <w:vAlign w:val="center"/>
          </w:tcPr>
          <w:p w14:paraId="145C9AB3" w14:textId="77777777" w:rsidR="00BF5D05" w:rsidRPr="00BF5D05" w:rsidRDefault="00BF5D05" w:rsidP="00BF5D05">
            <w:pPr>
              <w:spacing w:after="0" w:line="240" w:lineRule="auto"/>
              <w:jc w:val="center"/>
              <w:rPr>
                <w:rFonts w:ascii="Times New Roman" w:eastAsia="Times New Roman" w:hAnsi="Times New Roman" w:cs="Times New Roman"/>
                <w:sz w:val="24"/>
                <w:szCs w:val="24"/>
              </w:rPr>
            </w:pPr>
            <w:r w:rsidRPr="00BF5D05">
              <w:rPr>
                <w:rFonts w:ascii="Times New Roman" w:eastAsia="Times New Roman" w:hAnsi="Times New Roman" w:cs="Times New Roman"/>
                <w:sz w:val="24"/>
                <w:szCs w:val="24"/>
              </w:rPr>
              <w:t>11</w:t>
            </w:r>
          </w:p>
        </w:tc>
        <w:tc>
          <w:tcPr>
            <w:tcW w:w="1363" w:type="dxa"/>
            <w:tcBorders>
              <w:top w:val="single" w:sz="4" w:space="0" w:color="auto"/>
              <w:left w:val="single" w:sz="4" w:space="0" w:color="auto"/>
              <w:bottom w:val="single" w:sz="4" w:space="0" w:color="auto"/>
              <w:right w:val="single" w:sz="4" w:space="0" w:color="auto"/>
            </w:tcBorders>
            <w:vAlign w:val="center"/>
          </w:tcPr>
          <w:p w14:paraId="3FA78850" w14:textId="77777777" w:rsidR="00BF5D05" w:rsidRPr="00BF5D05" w:rsidRDefault="00BF5D05" w:rsidP="00BF5D05">
            <w:pPr>
              <w:spacing w:after="0" w:line="240" w:lineRule="auto"/>
              <w:jc w:val="center"/>
              <w:rPr>
                <w:rFonts w:ascii="Times New Roman" w:eastAsia="Times New Roman" w:hAnsi="Times New Roman" w:cs="Times New Roman"/>
                <w:b/>
                <w:sz w:val="24"/>
                <w:szCs w:val="24"/>
              </w:rPr>
            </w:pPr>
            <w:r w:rsidRPr="00BF5D05">
              <w:rPr>
                <w:rFonts w:ascii="Times New Roman" w:eastAsia="Times New Roman" w:hAnsi="Times New Roman" w:cs="Times New Roman"/>
                <w:b/>
                <w:sz w:val="24"/>
                <w:szCs w:val="24"/>
              </w:rPr>
              <w:t>176</w:t>
            </w:r>
          </w:p>
        </w:tc>
      </w:tr>
      <w:tr w:rsidR="00BF5D05" w:rsidRPr="00BF5D05" w14:paraId="71D16F4F" w14:textId="77777777" w:rsidTr="001D19C9">
        <w:trPr>
          <w:jc w:val="center"/>
        </w:trPr>
        <w:tc>
          <w:tcPr>
            <w:tcW w:w="1256" w:type="dxa"/>
            <w:tcBorders>
              <w:top w:val="single" w:sz="4" w:space="0" w:color="auto"/>
              <w:left w:val="single" w:sz="4" w:space="0" w:color="auto"/>
              <w:bottom w:val="single" w:sz="4" w:space="0" w:color="auto"/>
              <w:right w:val="single" w:sz="4" w:space="0" w:color="auto"/>
            </w:tcBorders>
          </w:tcPr>
          <w:p w14:paraId="4591AE17" w14:textId="77777777" w:rsidR="00BF5D05" w:rsidRPr="00BF5D05" w:rsidRDefault="00BF5D05" w:rsidP="00BF5D05">
            <w:pPr>
              <w:spacing w:after="0" w:line="240" w:lineRule="auto"/>
              <w:jc w:val="center"/>
              <w:rPr>
                <w:rFonts w:ascii="Times New Roman" w:eastAsia="Times New Roman" w:hAnsi="Times New Roman" w:cs="Times New Roman"/>
                <w:bCs/>
                <w:sz w:val="24"/>
                <w:szCs w:val="24"/>
              </w:rPr>
            </w:pPr>
            <w:r w:rsidRPr="00BF5D05">
              <w:rPr>
                <w:rFonts w:ascii="Times New Roman" w:eastAsia="Times New Roman" w:hAnsi="Times New Roman" w:cs="Times New Roman"/>
                <w:sz w:val="24"/>
                <w:szCs w:val="24"/>
              </w:rPr>
              <w:t>01./2027.</w:t>
            </w:r>
          </w:p>
        </w:tc>
        <w:tc>
          <w:tcPr>
            <w:tcW w:w="1270" w:type="dxa"/>
            <w:tcBorders>
              <w:top w:val="single" w:sz="4" w:space="0" w:color="auto"/>
              <w:left w:val="single" w:sz="4" w:space="0" w:color="auto"/>
              <w:bottom w:val="single" w:sz="4" w:space="0" w:color="auto"/>
              <w:right w:val="single" w:sz="4" w:space="0" w:color="auto"/>
            </w:tcBorders>
            <w:vAlign w:val="center"/>
          </w:tcPr>
          <w:p w14:paraId="00D078E8" w14:textId="77777777" w:rsidR="00BF5D05" w:rsidRPr="00BF5D05" w:rsidRDefault="00BF5D05" w:rsidP="00BF5D05">
            <w:pPr>
              <w:spacing w:after="0" w:line="240" w:lineRule="auto"/>
              <w:jc w:val="center"/>
              <w:rPr>
                <w:rFonts w:ascii="Times New Roman" w:eastAsia="Times New Roman" w:hAnsi="Times New Roman" w:cs="Times New Roman"/>
                <w:sz w:val="24"/>
                <w:szCs w:val="24"/>
              </w:rPr>
            </w:pPr>
            <w:r w:rsidRPr="00BF5D05">
              <w:rPr>
                <w:rFonts w:ascii="Times New Roman" w:eastAsia="Times New Roman" w:hAnsi="Times New Roman" w:cs="Times New Roman"/>
                <w:sz w:val="24"/>
                <w:szCs w:val="24"/>
              </w:rPr>
              <w:t>31</w:t>
            </w:r>
          </w:p>
        </w:tc>
        <w:tc>
          <w:tcPr>
            <w:tcW w:w="1238" w:type="dxa"/>
            <w:tcBorders>
              <w:top w:val="single" w:sz="4" w:space="0" w:color="auto"/>
              <w:left w:val="single" w:sz="4" w:space="0" w:color="auto"/>
              <w:bottom w:val="single" w:sz="4" w:space="0" w:color="auto"/>
              <w:right w:val="single" w:sz="4" w:space="0" w:color="auto"/>
            </w:tcBorders>
            <w:vAlign w:val="center"/>
          </w:tcPr>
          <w:p w14:paraId="58BB19DF" w14:textId="77777777" w:rsidR="00BF5D05" w:rsidRPr="00BF5D05" w:rsidRDefault="00BF5D05" w:rsidP="00BF5D05">
            <w:pPr>
              <w:spacing w:after="0" w:line="240" w:lineRule="auto"/>
              <w:jc w:val="center"/>
              <w:rPr>
                <w:rFonts w:ascii="Times New Roman" w:eastAsia="Times New Roman" w:hAnsi="Times New Roman" w:cs="Times New Roman"/>
                <w:sz w:val="24"/>
                <w:szCs w:val="24"/>
              </w:rPr>
            </w:pPr>
            <w:r w:rsidRPr="00BF5D05">
              <w:rPr>
                <w:rFonts w:ascii="Times New Roman" w:eastAsia="Times New Roman" w:hAnsi="Times New Roman" w:cs="Times New Roman"/>
                <w:sz w:val="24"/>
                <w:szCs w:val="24"/>
              </w:rPr>
              <w:t>5</w:t>
            </w:r>
          </w:p>
        </w:tc>
        <w:tc>
          <w:tcPr>
            <w:tcW w:w="1422" w:type="dxa"/>
            <w:tcBorders>
              <w:top w:val="single" w:sz="4" w:space="0" w:color="auto"/>
              <w:left w:val="single" w:sz="4" w:space="0" w:color="auto"/>
              <w:bottom w:val="single" w:sz="4" w:space="0" w:color="auto"/>
              <w:right w:val="single" w:sz="4" w:space="0" w:color="auto"/>
            </w:tcBorders>
            <w:vAlign w:val="center"/>
          </w:tcPr>
          <w:p w14:paraId="1CDC65B1" w14:textId="77777777" w:rsidR="00BF5D05" w:rsidRPr="00BF5D05" w:rsidRDefault="00BF5D05" w:rsidP="00BF5D05">
            <w:pPr>
              <w:spacing w:after="0" w:line="240" w:lineRule="auto"/>
              <w:jc w:val="center"/>
              <w:rPr>
                <w:rFonts w:ascii="Times New Roman" w:eastAsia="Times New Roman" w:hAnsi="Times New Roman" w:cs="Times New Roman"/>
                <w:sz w:val="24"/>
                <w:szCs w:val="24"/>
              </w:rPr>
            </w:pPr>
            <w:r w:rsidRPr="00BF5D05">
              <w:rPr>
                <w:rFonts w:ascii="Times New Roman" w:eastAsia="Times New Roman" w:hAnsi="Times New Roman" w:cs="Times New Roman"/>
                <w:sz w:val="24"/>
                <w:szCs w:val="24"/>
              </w:rPr>
              <w:t>5</w:t>
            </w:r>
          </w:p>
        </w:tc>
        <w:tc>
          <w:tcPr>
            <w:tcW w:w="1385" w:type="dxa"/>
            <w:tcBorders>
              <w:top w:val="single" w:sz="4" w:space="0" w:color="auto"/>
              <w:left w:val="single" w:sz="4" w:space="0" w:color="auto"/>
              <w:bottom w:val="single" w:sz="4" w:space="0" w:color="auto"/>
              <w:right w:val="single" w:sz="4" w:space="0" w:color="auto"/>
            </w:tcBorders>
            <w:vAlign w:val="center"/>
          </w:tcPr>
          <w:p w14:paraId="4E3608E6" w14:textId="77777777" w:rsidR="00BF5D05" w:rsidRPr="00BF5D05" w:rsidRDefault="00BF5D05" w:rsidP="00BF5D05">
            <w:pPr>
              <w:spacing w:after="0" w:line="240" w:lineRule="auto"/>
              <w:jc w:val="center"/>
              <w:rPr>
                <w:rFonts w:ascii="Times New Roman" w:eastAsia="Times New Roman" w:hAnsi="Times New Roman" w:cs="Times New Roman"/>
                <w:sz w:val="24"/>
                <w:szCs w:val="24"/>
              </w:rPr>
            </w:pPr>
            <w:r w:rsidRPr="00BF5D05">
              <w:rPr>
                <w:rFonts w:ascii="Times New Roman" w:eastAsia="Times New Roman" w:hAnsi="Times New Roman" w:cs="Times New Roman"/>
                <w:sz w:val="24"/>
                <w:szCs w:val="24"/>
              </w:rPr>
              <w:t>2</w:t>
            </w:r>
          </w:p>
        </w:tc>
        <w:tc>
          <w:tcPr>
            <w:tcW w:w="1245" w:type="dxa"/>
            <w:tcBorders>
              <w:top w:val="single" w:sz="4" w:space="0" w:color="auto"/>
              <w:left w:val="single" w:sz="4" w:space="0" w:color="auto"/>
              <w:bottom w:val="single" w:sz="4" w:space="0" w:color="auto"/>
              <w:right w:val="single" w:sz="4" w:space="0" w:color="auto"/>
            </w:tcBorders>
            <w:vAlign w:val="center"/>
          </w:tcPr>
          <w:p w14:paraId="0A0031FB" w14:textId="77777777" w:rsidR="00BF5D05" w:rsidRPr="00BF5D05" w:rsidRDefault="00BF5D05" w:rsidP="00BF5D05">
            <w:pPr>
              <w:spacing w:after="0" w:line="240" w:lineRule="auto"/>
              <w:jc w:val="center"/>
              <w:rPr>
                <w:rFonts w:ascii="Times New Roman" w:eastAsia="Times New Roman" w:hAnsi="Times New Roman" w:cs="Times New Roman"/>
                <w:sz w:val="24"/>
                <w:szCs w:val="24"/>
              </w:rPr>
            </w:pPr>
            <w:r w:rsidRPr="00BF5D05">
              <w:rPr>
                <w:rFonts w:ascii="Times New Roman" w:eastAsia="Times New Roman" w:hAnsi="Times New Roman" w:cs="Times New Roman"/>
                <w:sz w:val="24"/>
                <w:szCs w:val="24"/>
              </w:rPr>
              <w:t>19</w:t>
            </w:r>
          </w:p>
        </w:tc>
        <w:tc>
          <w:tcPr>
            <w:tcW w:w="1461" w:type="dxa"/>
            <w:tcBorders>
              <w:top w:val="single" w:sz="4" w:space="0" w:color="auto"/>
              <w:left w:val="single" w:sz="4" w:space="0" w:color="auto"/>
              <w:bottom w:val="single" w:sz="4" w:space="0" w:color="auto"/>
              <w:right w:val="single" w:sz="4" w:space="0" w:color="auto"/>
            </w:tcBorders>
            <w:vAlign w:val="center"/>
            <w:hideMark/>
          </w:tcPr>
          <w:p w14:paraId="448A162B" w14:textId="77777777" w:rsidR="00BF5D05" w:rsidRPr="00BF5D05" w:rsidRDefault="00BF5D05" w:rsidP="00BF5D05">
            <w:pPr>
              <w:spacing w:after="0" w:line="240" w:lineRule="auto"/>
              <w:jc w:val="center"/>
              <w:rPr>
                <w:rFonts w:ascii="Times New Roman" w:eastAsia="Times New Roman" w:hAnsi="Times New Roman" w:cs="Times New Roman"/>
                <w:sz w:val="24"/>
                <w:szCs w:val="24"/>
              </w:rPr>
            </w:pPr>
            <w:r w:rsidRPr="00BF5D05">
              <w:rPr>
                <w:rFonts w:ascii="Times New Roman" w:eastAsia="Times New Roman" w:hAnsi="Times New Roman" w:cs="Times New Roman"/>
                <w:sz w:val="24"/>
                <w:szCs w:val="24"/>
              </w:rPr>
              <w:t>95</w:t>
            </w:r>
          </w:p>
        </w:tc>
        <w:tc>
          <w:tcPr>
            <w:tcW w:w="1698" w:type="dxa"/>
            <w:tcBorders>
              <w:top w:val="single" w:sz="4" w:space="0" w:color="auto"/>
              <w:left w:val="single" w:sz="4" w:space="0" w:color="auto"/>
              <w:bottom w:val="single" w:sz="4" w:space="0" w:color="auto"/>
              <w:right w:val="single" w:sz="4" w:space="0" w:color="auto"/>
            </w:tcBorders>
            <w:vAlign w:val="center"/>
          </w:tcPr>
          <w:p w14:paraId="00813B01" w14:textId="77777777" w:rsidR="00BF5D05" w:rsidRPr="00BF5D05" w:rsidRDefault="00BF5D05" w:rsidP="00BF5D05">
            <w:pPr>
              <w:spacing w:after="0" w:line="240" w:lineRule="auto"/>
              <w:jc w:val="center"/>
              <w:rPr>
                <w:rFonts w:ascii="Times New Roman" w:eastAsia="Times New Roman" w:hAnsi="Times New Roman" w:cs="Times New Roman"/>
                <w:sz w:val="24"/>
                <w:szCs w:val="24"/>
              </w:rPr>
            </w:pPr>
            <w:r w:rsidRPr="00BF5D05">
              <w:rPr>
                <w:rFonts w:ascii="Times New Roman" w:eastAsia="Times New Roman" w:hAnsi="Times New Roman" w:cs="Times New Roman"/>
                <w:sz w:val="24"/>
                <w:szCs w:val="24"/>
              </w:rPr>
              <w:t>47,5</w:t>
            </w:r>
          </w:p>
        </w:tc>
        <w:tc>
          <w:tcPr>
            <w:tcW w:w="1270" w:type="dxa"/>
            <w:tcBorders>
              <w:top w:val="single" w:sz="4" w:space="0" w:color="auto"/>
              <w:left w:val="single" w:sz="4" w:space="0" w:color="auto"/>
              <w:bottom w:val="single" w:sz="4" w:space="0" w:color="auto"/>
              <w:right w:val="single" w:sz="4" w:space="0" w:color="auto"/>
            </w:tcBorders>
            <w:vAlign w:val="center"/>
          </w:tcPr>
          <w:p w14:paraId="78C13E7F" w14:textId="77777777" w:rsidR="00BF5D05" w:rsidRPr="00BF5D05" w:rsidRDefault="00BF5D05" w:rsidP="00BF5D05">
            <w:pPr>
              <w:spacing w:after="0" w:line="240" w:lineRule="auto"/>
              <w:jc w:val="center"/>
              <w:rPr>
                <w:rFonts w:ascii="Times New Roman" w:eastAsia="Times New Roman" w:hAnsi="Times New Roman" w:cs="Times New Roman"/>
                <w:sz w:val="24"/>
                <w:szCs w:val="24"/>
              </w:rPr>
            </w:pPr>
            <w:r w:rsidRPr="00BF5D05">
              <w:rPr>
                <w:rFonts w:ascii="Times New Roman" w:eastAsia="Times New Roman" w:hAnsi="Times New Roman" w:cs="Times New Roman"/>
                <w:sz w:val="24"/>
                <w:szCs w:val="24"/>
              </w:rPr>
              <w:t>9,5</w:t>
            </w:r>
          </w:p>
        </w:tc>
        <w:tc>
          <w:tcPr>
            <w:tcW w:w="1363" w:type="dxa"/>
            <w:tcBorders>
              <w:top w:val="single" w:sz="4" w:space="0" w:color="auto"/>
              <w:left w:val="single" w:sz="4" w:space="0" w:color="auto"/>
              <w:bottom w:val="single" w:sz="4" w:space="0" w:color="auto"/>
              <w:right w:val="single" w:sz="4" w:space="0" w:color="auto"/>
            </w:tcBorders>
            <w:vAlign w:val="center"/>
          </w:tcPr>
          <w:p w14:paraId="288783A1" w14:textId="77777777" w:rsidR="00BF5D05" w:rsidRPr="00BF5D05" w:rsidRDefault="00BF5D05" w:rsidP="00BF5D05">
            <w:pPr>
              <w:spacing w:after="0" w:line="240" w:lineRule="auto"/>
              <w:jc w:val="center"/>
              <w:rPr>
                <w:rFonts w:ascii="Times New Roman" w:eastAsia="Times New Roman" w:hAnsi="Times New Roman" w:cs="Times New Roman"/>
                <w:b/>
                <w:sz w:val="24"/>
                <w:szCs w:val="24"/>
              </w:rPr>
            </w:pPr>
            <w:r w:rsidRPr="00BF5D05">
              <w:rPr>
                <w:rFonts w:ascii="Times New Roman" w:eastAsia="Times New Roman" w:hAnsi="Times New Roman" w:cs="Times New Roman"/>
                <w:b/>
                <w:sz w:val="24"/>
                <w:szCs w:val="24"/>
              </w:rPr>
              <w:t>176</w:t>
            </w:r>
          </w:p>
        </w:tc>
      </w:tr>
      <w:tr w:rsidR="00BF5D05" w:rsidRPr="00BF5D05" w14:paraId="5110744C" w14:textId="77777777" w:rsidTr="001D19C9">
        <w:trPr>
          <w:jc w:val="center"/>
        </w:trPr>
        <w:tc>
          <w:tcPr>
            <w:tcW w:w="1256" w:type="dxa"/>
            <w:tcBorders>
              <w:top w:val="single" w:sz="4" w:space="0" w:color="auto"/>
              <w:left w:val="single" w:sz="4" w:space="0" w:color="auto"/>
              <w:bottom w:val="single" w:sz="4" w:space="0" w:color="auto"/>
              <w:right w:val="single" w:sz="4" w:space="0" w:color="auto"/>
            </w:tcBorders>
          </w:tcPr>
          <w:p w14:paraId="0AA80FE8" w14:textId="77777777" w:rsidR="00BF5D05" w:rsidRPr="00BF5D05" w:rsidRDefault="00BF5D05" w:rsidP="00BF5D05">
            <w:pPr>
              <w:spacing w:after="0" w:line="240" w:lineRule="auto"/>
              <w:jc w:val="center"/>
              <w:rPr>
                <w:rFonts w:ascii="Times New Roman" w:eastAsia="Times New Roman" w:hAnsi="Times New Roman" w:cs="Times New Roman"/>
                <w:bCs/>
                <w:sz w:val="24"/>
                <w:szCs w:val="24"/>
              </w:rPr>
            </w:pPr>
            <w:r w:rsidRPr="00BF5D05">
              <w:rPr>
                <w:rFonts w:ascii="Times New Roman" w:eastAsia="Times New Roman" w:hAnsi="Times New Roman" w:cs="Times New Roman"/>
                <w:sz w:val="24"/>
                <w:szCs w:val="24"/>
              </w:rPr>
              <w:t>02./2027.</w:t>
            </w:r>
          </w:p>
        </w:tc>
        <w:tc>
          <w:tcPr>
            <w:tcW w:w="1270" w:type="dxa"/>
            <w:tcBorders>
              <w:top w:val="single" w:sz="4" w:space="0" w:color="auto"/>
              <w:left w:val="single" w:sz="4" w:space="0" w:color="auto"/>
              <w:bottom w:val="single" w:sz="4" w:space="0" w:color="auto"/>
              <w:right w:val="single" w:sz="4" w:space="0" w:color="auto"/>
            </w:tcBorders>
            <w:vAlign w:val="center"/>
          </w:tcPr>
          <w:p w14:paraId="6C76E177" w14:textId="77777777" w:rsidR="00BF5D05" w:rsidRPr="00BF5D05" w:rsidRDefault="00BF5D05" w:rsidP="00BF5D05">
            <w:pPr>
              <w:spacing w:after="0" w:line="240" w:lineRule="auto"/>
              <w:jc w:val="center"/>
              <w:rPr>
                <w:rFonts w:ascii="Times New Roman" w:eastAsia="Times New Roman" w:hAnsi="Times New Roman" w:cs="Times New Roman"/>
                <w:sz w:val="24"/>
                <w:szCs w:val="24"/>
              </w:rPr>
            </w:pPr>
            <w:r w:rsidRPr="00BF5D05">
              <w:rPr>
                <w:rFonts w:ascii="Times New Roman" w:eastAsia="Times New Roman" w:hAnsi="Times New Roman" w:cs="Times New Roman"/>
                <w:sz w:val="24"/>
                <w:szCs w:val="24"/>
              </w:rPr>
              <w:t>28</w:t>
            </w:r>
          </w:p>
        </w:tc>
        <w:tc>
          <w:tcPr>
            <w:tcW w:w="1238" w:type="dxa"/>
            <w:tcBorders>
              <w:top w:val="single" w:sz="4" w:space="0" w:color="auto"/>
              <w:left w:val="single" w:sz="4" w:space="0" w:color="auto"/>
              <w:bottom w:val="single" w:sz="4" w:space="0" w:color="auto"/>
              <w:right w:val="single" w:sz="4" w:space="0" w:color="auto"/>
            </w:tcBorders>
            <w:vAlign w:val="center"/>
          </w:tcPr>
          <w:p w14:paraId="27B47630" w14:textId="77777777" w:rsidR="00BF5D05" w:rsidRPr="00BF5D05" w:rsidRDefault="00BF5D05" w:rsidP="00BF5D05">
            <w:pPr>
              <w:spacing w:after="0" w:line="240" w:lineRule="auto"/>
              <w:jc w:val="center"/>
              <w:rPr>
                <w:rFonts w:ascii="Times New Roman" w:eastAsia="Times New Roman" w:hAnsi="Times New Roman" w:cs="Times New Roman"/>
                <w:sz w:val="24"/>
                <w:szCs w:val="24"/>
              </w:rPr>
            </w:pPr>
            <w:r w:rsidRPr="00BF5D05">
              <w:rPr>
                <w:rFonts w:ascii="Times New Roman" w:eastAsia="Times New Roman" w:hAnsi="Times New Roman" w:cs="Times New Roman"/>
                <w:sz w:val="24"/>
                <w:szCs w:val="24"/>
              </w:rPr>
              <w:t>4</w:t>
            </w:r>
          </w:p>
        </w:tc>
        <w:tc>
          <w:tcPr>
            <w:tcW w:w="1422" w:type="dxa"/>
            <w:tcBorders>
              <w:top w:val="single" w:sz="4" w:space="0" w:color="auto"/>
              <w:left w:val="single" w:sz="4" w:space="0" w:color="auto"/>
              <w:bottom w:val="single" w:sz="4" w:space="0" w:color="auto"/>
              <w:right w:val="single" w:sz="4" w:space="0" w:color="auto"/>
            </w:tcBorders>
            <w:vAlign w:val="center"/>
          </w:tcPr>
          <w:p w14:paraId="5126CEE7" w14:textId="77777777" w:rsidR="00BF5D05" w:rsidRPr="00BF5D05" w:rsidRDefault="00BF5D05" w:rsidP="00BF5D05">
            <w:pPr>
              <w:spacing w:after="0" w:line="240" w:lineRule="auto"/>
              <w:jc w:val="center"/>
              <w:rPr>
                <w:rFonts w:ascii="Times New Roman" w:eastAsia="Times New Roman" w:hAnsi="Times New Roman" w:cs="Times New Roman"/>
                <w:sz w:val="24"/>
                <w:szCs w:val="24"/>
              </w:rPr>
            </w:pPr>
            <w:r w:rsidRPr="00BF5D05">
              <w:rPr>
                <w:rFonts w:ascii="Times New Roman" w:eastAsia="Times New Roman" w:hAnsi="Times New Roman" w:cs="Times New Roman"/>
                <w:sz w:val="24"/>
                <w:szCs w:val="24"/>
              </w:rPr>
              <w:t>4</w:t>
            </w:r>
          </w:p>
        </w:tc>
        <w:tc>
          <w:tcPr>
            <w:tcW w:w="1385" w:type="dxa"/>
            <w:tcBorders>
              <w:top w:val="single" w:sz="4" w:space="0" w:color="auto"/>
              <w:left w:val="single" w:sz="4" w:space="0" w:color="auto"/>
              <w:bottom w:val="single" w:sz="4" w:space="0" w:color="auto"/>
              <w:right w:val="single" w:sz="4" w:space="0" w:color="auto"/>
            </w:tcBorders>
            <w:vAlign w:val="center"/>
          </w:tcPr>
          <w:p w14:paraId="58DC47FC" w14:textId="77777777" w:rsidR="00BF5D05" w:rsidRPr="00BF5D05" w:rsidRDefault="00BF5D05" w:rsidP="00BF5D05">
            <w:pPr>
              <w:spacing w:after="0" w:line="240" w:lineRule="auto"/>
              <w:jc w:val="center"/>
              <w:rPr>
                <w:rFonts w:ascii="Times New Roman" w:eastAsia="Times New Roman" w:hAnsi="Times New Roman" w:cs="Times New Roman"/>
                <w:sz w:val="24"/>
                <w:szCs w:val="24"/>
              </w:rPr>
            </w:pPr>
            <w:r w:rsidRPr="00BF5D05">
              <w:rPr>
                <w:rFonts w:ascii="Times New Roman" w:eastAsia="Times New Roman" w:hAnsi="Times New Roman" w:cs="Times New Roman"/>
                <w:sz w:val="24"/>
                <w:szCs w:val="24"/>
              </w:rPr>
              <w:t>0</w:t>
            </w:r>
          </w:p>
        </w:tc>
        <w:tc>
          <w:tcPr>
            <w:tcW w:w="1245" w:type="dxa"/>
            <w:tcBorders>
              <w:top w:val="single" w:sz="4" w:space="0" w:color="auto"/>
              <w:left w:val="single" w:sz="4" w:space="0" w:color="auto"/>
              <w:bottom w:val="single" w:sz="4" w:space="0" w:color="auto"/>
              <w:right w:val="single" w:sz="4" w:space="0" w:color="auto"/>
            </w:tcBorders>
            <w:vAlign w:val="center"/>
          </w:tcPr>
          <w:p w14:paraId="15C2871C" w14:textId="77777777" w:rsidR="00BF5D05" w:rsidRPr="00BF5D05" w:rsidRDefault="00BF5D05" w:rsidP="00BF5D05">
            <w:pPr>
              <w:spacing w:after="0" w:line="240" w:lineRule="auto"/>
              <w:jc w:val="center"/>
              <w:rPr>
                <w:rFonts w:ascii="Times New Roman" w:eastAsia="Times New Roman" w:hAnsi="Times New Roman" w:cs="Times New Roman"/>
                <w:sz w:val="24"/>
                <w:szCs w:val="24"/>
              </w:rPr>
            </w:pPr>
            <w:r w:rsidRPr="00BF5D05">
              <w:rPr>
                <w:rFonts w:ascii="Times New Roman" w:eastAsia="Times New Roman" w:hAnsi="Times New Roman" w:cs="Times New Roman"/>
                <w:sz w:val="24"/>
                <w:szCs w:val="24"/>
              </w:rPr>
              <w:t>20</w:t>
            </w:r>
          </w:p>
        </w:tc>
        <w:tc>
          <w:tcPr>
            <w:tcW w:w="1461" w:type="dxa"/>
            <w:tcBorders>
              <w:top w:val="single" w:sz="4" w:space="0" w:color="auto"/>
              <w:left w:val="single" w:sz="4" w:space="0" w:color="auto"/>
              <w:bottom w:val="single" w:sz="4" w:space="0" w:color="auto"/>
              <w:right w:val="single" w:sz="4" w:space="0" w:color="auto"/>
            </w:tcBorders>
            <w:vAlign w:val="center"/>
            <w:hideMark/>
          </w:tcPr>
          <w:p w14:paraId="62C5FA9C" w14:textId="77777777" w:rsidR="00BF5D05" w:rsidRPr="00BF5D05" w:rsidRDefault="00BF5D05" w:rsidP="00BF5D05">
            <w:pPr>
              <w:spacing w:after="0" w:line="240" w:lineRule="auto"/>
              <w:jc w:val="center"/>
              <w:rPr>
                <w:rFonts w:ascii="Times New Roman" w:eastAsia="Times New Roman" w:hAnsi="Times New Roman" w:cs="Times New Roman"/>
                <w:sz w:val="24"/>
                <w:szCs w:val="24"/>
              </w:rPr>
            </w:pPr>
            <w:r w:rsidRPr="00BF5D05">
              <w:rPr>
                <w:rFonts w:ascii="Times New Roman" w:eastAsia="Times New Roman" w:hAnsi="Times New Roman" w:cs="Times New Roman"/>
                <w:sz w:val="24"/>
                <w:szCs w:val="24"/>
              </w:rPr>
              <w:t>100</w:t>
            </w:r>
          </w:p>
        </w:tc>
        <w:tc>
          <w:tcPr>
            <w:tcW w:w="1698" w:type="dxa"/>
            <w:tcBorders>
              <w:top w:val="single" w:sz="4" w:space="0" w:color="auto"/>
              <w:left w:val="single" w:sz="4" w:space="0" w:color="auto"/>
              <w:bottom w:val="single" w:sz="4" w:space="0" w:color="auto"/>
              <w:right w:val="single" w:sz="4" w:space="0" w:color="auto"/>
            </w:tcBorders>
            <w:vAlign w:val="center"/>
          </w:tcPr>
          <w:p w14:paraId="602C30C6" w14:textId="77777777" w:rsidR="00BF5D05" w:rsidRPr="00BF5D05" w:rsidRDefault="00BF5D05" w:rsidP="00BF5D05">
            <w:pPr>
              <w:spacing w:after="0" w:line="240" w:lineRule="auto"/>
              <w:jc w:val="center"/>
              <w:rPr>
                <w:rFonts w:ascii="Times New Roman" w:eastAsia="Times New Roman" w:hAnsi="Times New Roman" w:cs="Times New Roman"/>
                <w:sz w:val="24"/>
                <w:szCs w:val="24"/>
              </w:rPr>
            </w:pPr>
            <w:r w:rsidRPr="00BF5D05">
              <w:rPr>
                <w:rFonts w:ascii="Times New Roman" w:eastAsia="Times New Roman" w:hAnsi="Times New Roman" w:cs="Times New Roman"/>
                <w:sz w:val="24"/>
                <w:szCs w:val="24"/>
              </w:rPr>
              <w:t>50</w:t>
            </w:r>
          </w:p>
        </w:tc>
        <w:tc>
          <w:tcPr>
            <w:tcW w:w="1270" w:type="dxa"/>
            <w:tcBorders>
              <w:top w:val="single" w:sz="4" w:space="0" w:color="auto"/>
              <w:left w:val="single" w:sz="4" w:space="0" w:color="auto"/>
              <w:bottom w:val="single" w:sz="4" w:space="0" w:color="auto"/>
              <w:right w:val="single" w:sz="4" w:space="0" w:color="auto"/>
            </w:tcBorders>
            <w:vAlign w:val="center"/>
          </w:tcPr>
          <w:p w14:paraId="1A5810AC" w14:textId="77777777" w:rsidR="00BF5D05" w:rsidRPr="00BF5D05" w:rsidRDefault="00BF5D05" w:rsidP="00BF5D05">
            <w:pPr>
              <w:spacing w:after="0" w:line="240" w:lineRule="auto"/>
              <w:jc w:val="center"/>
              <w:rPr>
                <w:rFonts w:ascii="Times New Roman" w:eastAsia="Times New Roman" w:hAnsi="Times New Roman" w:cs="Times New Roman"/>
                <w:sz w:val="24"/>
                <w:szCs w:val="24"/>
              </w:rPr>
            </w:pPr>
            <w:r w:rsidRPr="00BF5D05">
              <w:rPr>
                <w:rFonts w:ascii="Times New Roman" w:eastAsia="Times New Roman" w:hAnsi="Times New Roman" w:cs="Times New Roman"/>
                <w:sz w:val="24"/>
                <w:szCs w:val="24"/>
              </w:rPr>
              <w:t>10</w:t>
            </w:r>
          </w:p>
        </w:tc>
        <w:tc>
          <w:tcPr>
            <w:tcW w:w="1363" w:type="dxa"/>
            <w:tcBorders>
              <w:top w:val="single" w:sz="4" w:space="0" w:color="auto"/>
              <w:left w:val="single" w:sz="4" w:space="0" w:color="auto"/>
              <w:bottom w:val="single" w:sz="4" w:space="0" w:color="auto"/>
              <w:right w:val="single" w:sz="4" w:space="0" w:color="auto"/>
            </w:tcBorders>
            <w:vAlign w:val="center"/>
          </w:tcPr>
          <w:p w14:paraId="3F8449D0" w14:textId="77777777" w:rsidR="00BF5D05" w:rsidRPr="00BF5D05" w:rsidRDefault="00BF5D05" w:rsidP="00BF5D05">
            <w:pPr>
              <w:spacing w:after="0" w:line="240" w:lineRule="auto"/>
              <w:jc w:val="center"/>
              <w:rPr>
                <w:rFonts w:ascii="Times New Roman" w:eastAsia="Times New Roman" w:hAnsi="Times New Roman" w:cs="Times New Roman"/>
                <w:b/>
                <w:sz w:val="24"/>
                <w:szCs w:val="24"/>
              </w:rPr>
            </w:pPr>
            <w:r w:rsidRPr="00BF5D05">
              <w:rPr>
                <w:rFonts w:ascii="Times New Roman" w:eastAsia="Times New Roman" w:hAnsi="Times New Roman" w:cs="Times New Roman"/>
                <w:b/>
                <w:sz w:val="24"/>
                <w:szCs w:val="24"/>
              </w:rPr>
              <w:t>152</w:t>
            </w:r>
          </w:p>
        </w:tc>
      </w:tr>
      <w:tr w:rsidR="00BF5D05" w:rsidRPr="00BF5D05" w14:paraId="1A132388" w14:textId="77777777" w:rsidTr="001D19C9">
        <w:trPr>
          <w:jc w:val="center"/>
        </w:trPr>
        <w:tc>
          <w:tcPr>
            <w:tcW w:w="1256" w:type="dxa"/>
            <w:tcBorders>
              <w:top w:val="single" w:sz="4" w:space="0" w:color="auto"/>
              <w:left w:val="single" w:sz="4" w:space="0" w:color="auto"/>
              <w:bottom w:val="single" w:sz="4" w:space="0" w:color="auto"/>
              <w:right w:val="single" w:sz="4" w:space="0" w:color="auto"/>
            </w:tcBorders>
          </w:tcPr>
          <w:p w14:paraId="7F4A693D" w14:textId="77777777" w:rsidR="00BF5D05" w:rsidRPr="00BF5D05" w:rsidRDefault="00BF5D05" w:rsidP="00BF5D05">
            <w:pPr>
              <w:spacing w:after="0" w:line="240" w:lineRule="auto"/>
              <w:jc w:val="center"/>
              <w:rPr>
                <w:rFonts w:ascii="Times New Roman" w:eastAsia="Times New Roman" w:hAnsi="Times New Roman" w:cs="Times New Roman"/>
                <w:bCs/>
                <w:sz w:val="24"/>
                <w:szCs w:val="24"/>
              </w:rPr>
            </w:pPr>
            <w:r w:rsidRPr="00BF5D05">
              <w:rPr>
                <w:rFonts w:ascii="Times New Roman" w:eastAsia="Times New Roman" w:hAnsi="Times New Roman" w:cs="Times New Roman"/>
                <w:sz w:val="24"/>
                <w:szCs w:val="24"/>
              </w:rPr>
              <w:t>03./2027.</w:t>
            </w:r>
          </w:p>
        </w:tc>
        <w:tc>
          <w:tcPr>
            <w:tcW w:w="1270" w:type="dxa"/>
            <w:tcBorders>
              <w:top w:val="single" w:sz="4" w:space="0" w:color="auto"/>
              <w:left w:val="single" w:sz="4" w:space="0" w:color="auto"/>
              <w:bottom w:val="single" w:sz="4" w:space="0" w:color="auto"/>
              <w:right w:val="single" w:sz="4" w:space="0" w:color="auto"/>
            </w:tcBorders>
            <w:vAlign w:val="center"/>
          </w:tcPr>
          <w:p w14:paraId="64B43CFF" w14:textId="77777777" w:rsidR="00BF5D05" w:rsidRPr="00BF5D05" w:rsidRDefault="00BF5D05" w:rsidP="00BF5D05">
            <w:pPr>
              <w:spacing w:after="0" w:line="240" w:lineRule="auto"/>
              <w:jc w:val="center"/>
              <w:rPr>
                <w:rFonts w:ascii="Times New Roman" w:eastAsia="Times New Roman" w:hAnsi="Times New Roman" w:cs="Times New Roman"/>
                <w:sz w:val="24"/>
                <w:szCs w:val="24"/>
              </w:rPr>
            </w:pPr>
            <w:r w:rsidRPr="00BF5D05">
              <w:rPr>
                <w:rFonts w:ascii="Times New Roman" w:eastAsia="Times New Roman" w:hAnsi="Times New Roman" w:cs="Times New Roman"/>
                <w:sz w:val="24"/>
                <w:szCs w:val="24"/>
              </w:rPr>
              <w:t>31</w:t>
            </w:r>
          </w:p>
        </w:tc>
        <w:tc>
          <w:tcPr>
            <w:tcW w:w="1238" w:type="dxa"/>
            <w:tcBorders>
              <w:top w:val="single" w:sz="4" w:space="0" w:color="auto"/>
              <w:left w:val="single" w:sz="4" w:space="0" w:color="auto"/>
              <w:bottom w:val="single" w:sz="4" w:space="0" w:color="auto"/>
              <w:right w:val="single" w:sz="4" w:space="0" w:color="auto"/>
            </w:tcBorders>
            <w:vAlign w:val="center"/>
          </w:tcPr>
          <w:p w14:paraId="7194FBF1" w14:textId="77777777" w:rsidR="00BF5D05" w:rsidRPr="00BF5D05" w:rsidRDefault="00BF5D05" w:rsidP="00BF5D05">
            <w:pPr>
              <w:spacing w:after="0" w:line="240" w:lineRule="auto"/>
              <w:jc w:val="center"/>
              <w:rPr>
                <w:rFonts w:ascii="Times New Roman" w:eastAsia="Times New Roman" w:hAnsi="Times New Roman" w:cs="Times New Roman"/>
                <w:sz w:val="24"/>
                <w:szCs w:val="24"/>
              </w:rPr>
            </w:pPr>
            <w:r w:rsidRPr="00BF5D05">
              <w:rPr>
                <w:rFonts w:ascii="Times New Roman" w:eastAsia="Times New Roman" w:hAnsi="Times New Roman" w:cs="Times New Roman"/>
                <w:sz w:val="24"/>
                <w:szCs w:val="24"/>
              </w:rPr>
              <w:t>4</w:t>
            </w:r>
          </w:p>
        </w:tc>
        <w:tc>
          <w:tcPr>
            <w:tcW w:w="1422" w:type="dxa"/>
            <w:tcBorders>
              <w:top w:val="single" w:sz="4" w:space="0" w:color="auto"/>
              <w:left w:val="single" w:sz="4" w:space="0" w:color="auto"/>
              <w:bottom w:val="single" w:sz="4" w:space="0" w:color="auto"/>
              <w:right w:val="single" w:sz="4" w:space="0" w:color="auto"/>
            </w:tcBorders>
            <w:vAlign w:val="center"/>
          </w:tcPr>
          <w:p w14:paraId="7B924FAC" w14:textId="77777777" w:rsidR="00BF5D05" w:rsidRPr="00BF5D05" w:rsidRDefault="00BF5D05" w:rsidP="00BF5D05">
            <w:pPr>
              <w:spacing w:after="0" w:line="240" w:lineRule="auto"/>
              <w:jc w:val="center"/>
              <w:rPr>
                <w:rFonts w:ascii="Times New Roman" w:eastAsia="Times New Roman" w:hAnsi="Times New Roman" w:cs="Times New Roman"/>
                <w:sz w:val="24"/>
                <w:szCs w:val="24"/>
              </w:rPr>
            </w:pPr>
            <w:r w:rsidRPr="00BF5D05">
              <w:rPr>
                <w:rFonts w:ascii="Times New Roman" w:eastAsia="Times New Roman" w:hAnsi="Times New Roman" w:cs="Times New Roman"/>
                <w:sz w:val="24"/>
                <w:szCs w:val="24"/>
              </w:rPr>
              <w:t>4</w:t>
            </w:r>
          </w:p>
        </w:tc>
        <w:tc>
          <w:tcPr>
            <w:tcW w:w="1385" w:type="dxa"/>
            <w:tcBorders>
              <w:top w:val="single" w:sz="4" w:space="0" w:color="auto"/>
              <w:left w:val="single" w:sz="4" w:space="0" w:color="auto"/>
              <w:bottom w:val="single" w:sz="4" w:space="0" w:color="auto"/>
              <w:right w:val="single" w:sz="4" w:space="0" w:color="auto"/>
            </w:tcBorders>
            <w:vAlign w:val="center"/>
          </w:tcPr>
          <w:p w14:paraId="370774E4" w14:textId="77777777" w:rsidR="00BF5D05" w:rsidRPr="00BF5D05" w:rsidRDefault="00BF5D05" w:rsidP="00BF5D05">
            <w:pPr>
              <w:spacing w:after="0" w:line="240" w:lineRule="auto"/>
              <w:jc w:val="center"/>
              <w:rPr>
                <w:rFonts w:ascii="Times New Roman" w:eastAsia="Times New Roman" w:hAnsi="Times New Roman" w:cs="Times New Roman"/>
                <w:sz w:val="24"/>
                <w:szCs w:val="24"/>
              </w:rPr>
            </w:pPr>
            <w:r w:rsidRPr="00BF5D05">
              <w:rPr>
                <w:rFonts w:ascii="Times New Roman" w:eastAsia="Times New Roman" w:hAnsi="Times New Roman" w:cs="Times New Roman"/>
                <w:sz w:val="24"/>
                <w:szCs w:val="24"/>
              </w:rPr>
              <w:t>1</w:t>
            </w:r>
          </w:p>
        </w:tc>
        <w:tc>
          <w:tcPr>
            <w:tcW w:w="1245" w:type="dxa"/>
            <w:tcBorders>
              <w:top w:val="single" w:sz="4" w:space="0" w:color="auto"/>
              <w:left w:val="single" w:sz="4" w:space="0" w:color="auto"/>
              <w:bottom w:val="single" w:sz="4" w:space="0" w:color="auto"/>
              <w:right w:val="single" w:sz="4" w:space="0" w:color="auto"/>
            </w:tcBorders>
            <w:vAlign w:val="center"/>
          </w:tcPr>
          <w:p w14:paraId="341C2EF6" w14:textId="77777777" w:rsidR="00BF5D05" w:rsidRPr="00BF5D05" w:rsidRDefault="00BF5D05" w:rsidP="00BF5D05">
            <w:pPr>
              <w:spacing w:after="0" w:line="240" w:lineRule="auto"/>
              <w:jc w:val="center"/>
              <w:rPr>
                <w:rFonts w:ascii="Times New Roman" w:eastAsia="Times New Roman" w:hAnsi="Times New Roman" w:cs="Times New Roman"/>
                <w:sz w:val="24"/>
                <w:szCs w:val="24"/>
              </w:rPr>
            </w:pPr>
            <w:r w:rsidRPr="00BF5D05">
              <w:rPr>
                <w:rFonts w:ascii="Times New Roman" w:eastAsia="Times New Roman" w:hAnsi="Times New Roman" w:cs="Times New Roman"/>
                <w:sz w:val="24"/>
                <w:szCs w:val="24"/>
              </w:rPr>
              <w:t>22</w:t>
            </w:r>
          </w:p>
        </w:tc>
        <w:tc>
          <w:tcPr>
            <w:tcW w:w="1461" w:type="dxa"/>
            <w:tcBorders>
              <w:top w:val="single" w:sz="4" w:space="0" w:color="auto"/>
              <w:left w:val="single" w:sz="4" w:space="0" w:color="auto"/>
              <w:bottom w:val="single" w:sz="4" w:space="0" w:color="auto"/>
              <w:right w:val="single" w:sz="4" w:space="0" w:color="auto"/>
            </w:tcBorders>
            <w:vAlign w:val="center"/>
            <w:hideMark/>
          </w:tcPr>
          <w:p w14:paraId="38426EEE" w14:textId="77777777" w:rsidR="00BF5D05" w:rsidRPr="00BF5D05" w:rsidRDefault="00BF5D05" w:rsidP="00BF5D05">
            <w:pPr>
              <w:spacing w:after="0" w:line="240" w:lineRule="auto"/>
              <w:jc w:val="center"/>
              <w:rPr>
                <w:rFonts w:ascii="Times New Roman" w:eastAsia="Times New Roman" w:hAnsi="Times New Roman" w:cs="Times New Roman"/>
                <w:sz w:val="24"/>
                <w:szCs w:val="24"/>
              </w:rPr>
            </w:pPr>
            <w:r w:rsidRPr="00BF5D05">
              <w:rPr>
                <w:rFonts w:ascii="Times New Roman" w:eastAsia="Times New Roman" w:hAnsi="Times New Roman" w:cs="Times New Roman"/>
                <w:sz w:val="24"/>
                <w:szCs w:val="24"/>
              </w:rPr>
              <w:t>110</w:t>
            </w:r>
          </w:p>
        </w:tc>
        <w:tc>
          <w:tcPr>
            <w:tcW w:w="1698" w:type="dxa"/>
            <w:tcBorders>
              <w:top w:val="single" w:sz="4" w:space="0" w:color="auto"/>
              <w:left w:val="single" w:sz="4" w:space="0" w:color="auto"/>
              <w:bottom w:val="single" w:sz="4" w:space="0" w:color="auto"/>
              <w:right w:val="single" w:sz="4" w:space="0" w:color="auto"/>
            </w:tcBorders>
            <w:vAlign w:val="center"/>
          </w:tcPr>
          <w:p w14:paraId="67A678F3" w14:textId="77777777" w:rsidR="00BF5D05" w:rsidRPr="00BF5D05" w:rsidRDefault="00BF5D05" w:rsidP="00BF5D05">
            <w:pPr>
              <w:spacing w:after="0" w:line="240" w:lineRule="auto"/>
              <w:jc w:val="center"/>
              <w:rPr>
                <w:rFonts w:ascii="Times New Roman" w:eastAsia="Times New Roman" w:hAnsi="Times New Roman" w:cs="Times New Roman"/>
                <w:sz w:val="24"/>
                <w:szCs w:val="24"/>
              </w:rPr>
            </w:pPr>
            <w:r w:rsidRPr="00BF5D05">
              <w:rPr>
                <w:rFonts w:ascii="Times New Roman" w:eastAsia="Times New Roman" w:hAnsi="Times New Roman" w:cs="Times New Roman"/>
                <w:sz w:val="24"/>
                <w:szCs w:val="24"/>
              </w:rPr>
              <w:t>55</w:t>
            </w:r>
          </w:p>
        </w:tc>
        <w:tc>
          <w:tcPr>
            <w:tcW w:w="1270" w:type="dxa"/>
            <w:tcBorders>
              <w:top w:val="single" w:sz="4" w:space="0" w:color="auto"/>
              <w:left w:val="single" w:sz="4" w:space="0" w:color="auto"/>
              <w:bottom w:val="single" w:sz="4" w:space="0" w:color="auto"/>
              <w:right w:val="single" w:sz="4" w:space="0" w:color="auto"/>
            </w:tcBorders>
            <w:vAlign w:val="center"/>
          </w:tcPr>
          <w:p w14:paraId="787AEFF8" w14:textId="77777777" w:rsidR="00BF5D05" w:rsidRPr="00BF5D05" w:rsidRDefault="00BF5D05" w:rsidP="00BF5D05">
            <w:pPr>
              <w:spacing w:after="0" w:line="240" w:lineRule="auto"/>
              <w:jc w:val="center"/>
              <w:rPr>
                <w:rFonts w:ascii="Times New Roman" w:eastAsia="Times New Roman" w:hAnsi="Times New Roman" w:cs="Times New Roman"/>
                <w:sz w:val="24"/>
                <w:szCs w:val="24"/>
              </w:rPr>
            </w:pPr>
            <w:r w:rsidRPr="00BF5D05">
              <w:rPr>
                <w:rFonts w:ascii="Times New Roman" w:eastAsia="Times New Roman" w:hAnsi="Times New Roman" w:cs="Times New Roman"/>
                <w:sz w:val="24"/>
                <w:szCs w:val="24"/>
              </w:rPr>
              <w:t>11</w:t>
            </w:r>
          </w:p>
        </w:tc>
        <w:tc>
          <w:tcPr>
            <w:tcW w:w="1363" w:type="dxa"/>
            <w:tcBorders>
              <w:top w:val="single" w:sz="4" w:space="0" w:color="auto"/>
              <w:left w:val="single" w:sz="4" w:space="0" w:color="auto"/>
              <w:bottom w:val="single" w:sz="4" w:space="0" w:color="auto"/>
              <w:right w:val="single" w:sz="4" w:space="0" w:color="auto"/>
            </w:tcBorders>
            <w:vAlign w:val="center"/>
          </w:tcPr>
          <w:p w14:paraId="1F54FA4D" w14:textId="77777777" w:rsidR="00BF5D05" w:rsidRPr="00BF5D05" w:rsidRDefault="00BF5D05" w:rsidP="00BF5D05">
            <w:pPr>
              <w:spacing w:after="0" w:line="240" w:lineRule="auto"/>
              <w:jc w:val="center"/>
              <w:rPr>
                <w:rFonts w:ascii="Times New Roman" w:eastAsia="Times New Roman" w:hAnsi="Times New Roman" w:cs="Times New Roman"/>
                <w:b/>
                <w:sz w:val="24"/>
                <w:szCs w:val="24"/>
              </w:rPr>
            </w:pPr>
            <w:r w:rsidRPr="00BF5D05">
              <w:rPr>
                <w:rFonts w:ascii="Times New Roman" w:eastAsia="Times New Roman" w:hAnsi="Times New Roman" w:cs="Times New Roman"/>
                <w:b/>
                <w:sz w:val="24"/>
                <w:szCs w:val="24"/>
              </w:rPr>
              <w:t>160</w:t>
            </w:r>
          </w:p>
        </w:tc>
      </w:tr>
      <w:tr w:rsidR="00BF5D05" w:rsidRPr="00BF5D05" w14:paraId="2CBB68F2" w14:textId="77777777" w:rsidTr="001D19C9">
        <w:trPr>
          <w:jc w:val="center"/>
        </w:trPr>
        <w:tc>
          <w:tcPr>
            <w:tcW w:w="1256" w:type="dxa"/>
            <w:tcBorders>
              <w:top w:val="single" w:sz="4" w:space="0" w:color="auto"/>
              <w:left w:val="single" w:sz="4" w:space="0" w:color="auto"/>
              <w:bottom w:val="single" w:sz="4" w:space="0" w:color="auto"/>
              <w:right w:val="single" w:sz="4" w:space="0" w:color="auto"/>
            </w:tcBorders>
          </w:tcPr>
          <w:p w14:paraId="6B46DDCA" w14:textId="77777777" w:rsidR="00BF5D05" w:rsidRPr="00BF5D05" w:rsidRDefault="00BF5D05" w:rsidP="00BF5D05">
            <w:pPr>
              <w:spacing w:after="0" w:line="240" w:lineRule="auto"/>
              <w:jc w:val="center"/>
              <w:rPr>
                <w:rFonts w:ascii="Times New Roman" w:eastAsia="Times New Roman" w:hAnsi="Times New Roman" w:cs="Times New Roman"/>
                <w:bCs/>
                <w:sz w:val="24"/>
                <w:szCs w:val="24"/>
              </w:rPr>
            </w:pPr>
            <w:r w:rsidRPr="00BF5D05">
              <w:rPr>
                <w:rFonts w:ascii="Times New Roman" w:eastAsia="Times New Roman" w:hAnsi="Times New Roman" w:cs="Times New Roman"/>
                <w:sz w:val="24"/>
                <w:szCs w:val="24"/>
              </w:rPr>
              <w:t>04./2027.</w:t>
            </w:r>
          </w:p>
        </w:tc>
        <w:tc>
          <w:tcPr>
            <w:tcW w:w="1270" w:type="dxa"/>
            <w:tcBorders>
              <w:top w:val="single" w:sz="4" w:space="0" w:color="auto"/>
              <w:left w:val="single" w:sz="4" w:space="0" w:color="auto"/>
              <w:bottom w:val="single" w:sz="4" w:space="0" w:color="auto"/>
              <w:right w:val="single" w:sz="4" w:space="0" w:color="auto"/>
            </w:tcBorders>
            <w:vAlign w:val="center"/>
          </w:tcPr>
          <w:p w14:paraId="18B76FDE" w14:textId="77777777" w:rsidR="00BF5D05" w:rsidRPr="00BF5D05" w:rsidRDefault="00BF5D05" w:rsidP="00BF5D05">
            <w:pPr>
              <w:spacing w:after="0" w:line="240" w:lineRule="auto"/>
              <w:jc w:val="center"/>
              <w:rPr>
                <w:rFonts w:ascii="Times New Roman" w:eastAsia="Times New Roman" w:hAnsi="Times New Roman" w:cs="Times New Roman"/>
                <w:sz w:val="24"/>
                <w:szCs w:val="24"/>
              </w:rPr>
            </w:pPr>
            <w:r w:rsidRPr="00BF5D05">
              <w:rPr>
                <w:rFonts w:ascii="Times New Roman" w:eastAsia="Times New Roman" w:hAnsi="Times New Roman" w:cs="Times New Roman"/>
                <w:sz w:val="24"/>
                <w:szCs w:val="24"/>
              </w:rPr>
              <w:t>30</w:t>
            </w:r>
          </w:p>
        </w:tc>
        <w:tc>
          <w:tcPr>
            <w:tcW w:w="1238" w:type="dxa"/>
            <w:tcBorders>
              <w:top w:val="single" w:sz="4" w:space="0" w:color="auto"/>
              <w:left w:val="single" w:sz="4" w:space="0" w:color="auto"/>
              <w:bottom w:val="single" w:sz="4" w:space="0" w:color="auto"/>
              <w:right w:val="single" w:sz="4" w:space="0" w:color="auto"/>
            </w:tcBorders>
            <w:vAlign w:val="center"/>
          </w:tcPr>
          <w:p w14:paraId="504B5743" w14:textId="77777777" w:rsidR="00BF5D05" w:rsidRPr="00BF5D05" w:rsidRDefault="00BF5D05" w:rsidP="00BF5D05">
            <w:pPr>
              <w:spacing w:after="0" w:line="240" w:lineRule="auto"/>
              <w:jc w:val="center"/>
              <w:rPr>
                <w:rFonts w:ascii="Times New Roman" w:eastAsia="Times New Roman" w:hAnsi="Times New Roman" w:cs="Times New Roman"/>
                <w:sz w:val="24"/>
                <w:szCs w:val="24"/>
              </w:rPr>
            </w:pPr>
            <w:r w:rsidRPr="00BF5D05">
              <w:rPr>
                <w:rFonts w:ascii="Times New Roman" w:eastAsia="Times New Roman" w:hAnsi="Times New Roman" w:cs="Times New Roman"/>
                <w:sz w:val="24"/>
                <w:szCs w:val="24"/>
              </w:rPr>
              <w:t>4</w:t>
            </w:r>
          </w:p>
        </w:tc>
        <w:tc>
          <w:tcPr>
            <w:tcW w:w="1422" w:type="dxa"/>
            <w:tcBorders>
              <w:top w:val="single" w:sz="4" w:space="0" w:color="auto"/>
              <w:left w:val="single" w:sz="4" w:space="0" w:color="auto"/>
              <w:bottom w:val="single" w:sz="4" w:space="0" w:color="auto"/>
              <w:right w:val="single" w:sz="4" w:space="0" w:color="auto"/>
            </w:tcBorders>
            <w:vAlign w:val="center"/>
          </w:tcPr>
          <w:p w14:paraId="755F8758" w14:textId="77777777" w:rsidR="00BF5D05" w:rsidRPr="00BF5D05" w:rsidRDefault="00BF5D05" w:rsidP="00BF5D05">
            <w:pPr>
              <w:spacing w:after="0" w:line="240" w:lineRule="auto"/>
              <w:jc w:val="center"/>
              <w:rPr>
                <w:rFonts w:ascii="Times New Roman" w:eastAsia="Times New Roman" w:hAnsi="Times New Roman" w:cs="Times New Roman"/>
                <w:sz w:val="24"/>
                <w:szCs w:val="24"/>
              </w:rPr>
            </w:pPr>
            <w:r w:rsidRPr="00BF5D05">
              <w:rPr>
                <w:rFonts w:ascii="Times New Roman" w:eastAsia="Times New Roman" w:hAnsi="Times New Roman" w:cs="Times New Roman"/>
                <w:sz w:val="24"/>
                <w:szCs w:val="24"/>
              </w:rPr>
              <w:t>4</w:t>
            </w:r>
          </w:p>
        </w:tc>
        <w:tc>
          <w:tcPr>
            <w:tcW w:w="1385" w:type="dxa"/>
            <w:tcBorders>
              <w:top w:val="single" w:sz="4" w:space="0" w:color="auto"/>
              <w:left w:val="single" w:sz="4" w:space="0" w:color="auto"/>
              <w:bottom w:val="single" w:sz="4" w:space="0" w:color="auto"/>
              <w:right w:val="single" w:sz="4" w:space="0" w:color="auto"/>
            </w:tcBorders>
            <w:vAlign w:val="center"/>
          </w:tcPr>
          <w:p w14:paraId="6CD82B49" w14:textId="77777777" w:rsidR="00BF5D05" w:rsidRPr="00BF5D05" w:rsidRDefault="00BF5D05" w:rsidP="00BF5D05">
            <w:pPr>
              <w:spacing w:after="0" w:line="240" w:lineRule="auto"/>
              <w:jc w:val="center"/>
              <w:rPr>
                <w:rFonts w:ascii="Times New Roman" w:eastAsia="Times New Roman" w:hAnsi="Times New Roman" w:cs="Times New Roman"/>
                <w:sz w:val="24"/>
                <w:szCs w:val="24"/>
              </w:rPr>
            </w:pPr>
            <w:r w:rsidRPr="00BF5D05">
              <w:rPr>
                <w:rFonts w:ascii="Times New Roman" w:eastAsia="Times New Roman" w:hAnsi="Times New Roman" w:cs="Times New Roman"/>
                <w:sz w:val="24"/>
                <w:szCs w:val="24"/>
              </w:rPr>
              <w:t>0</w:t>
            </w:r>
          </w:p>
        </w:tc>
        <w:tc>
          <w:tcPr>
            <w:tcW w:w="1245" w:type="dxa"/>
            <w:tcBorders>
              <w:top w:val="single" w:sz="4" w:space="0" w:color="auto"/>
              <w:left w:val="single" w:sz="4" w:space="0" w:color="auto"/>
              <w:bottom w:val="single" w:sz="4" w:space="0" w:color="auto"/>
              <w:right w:val="single" w:sz="4" w:space="0" w:color="auto"/>
            </w:tcBorders>
            <w:vAlign w:val="center"/>
          </w:tcPr>
          <w:p w14:paraId="3C017426" w14:textId="77777777" w:rsidR="00BF5D05" w:rsidRPr="00BF5D05" w:rsidRDefault="00BF5D05" w:rsidP="00BF5D05">
            <w:pPr>
              <w:spacing w:after="0" w:line="240" w:lineRule="auto"/>
              <w:jc w:val="center"/>
              <w:rPr>
                <w:rFonts w:ascii="Times New Roman" w:eastAsia="Times New Roman" w:hAnsi="Times New Roman" w:cs="Times New Roman"/>
                <w:sz w:val="24"/>
                <w:szCs w:val="24"/>
              </w:rPr>
            </w:pPr>
            <w:r w:rsidRPr="00BF5D05">
              <w:rPr>
                <w:rFonts w:ascii="Times New Roman" w:eastAsia="Times New Roman" w:hAnsi="Times New Roman" w:cs="Times New Roman"/>
                <w:sz w:val="24"/>
                <w:szCs w:val="24"/>
              </w:rPr>
              <w:t>22</w:t>
            </w:r>
          </w:p>
        </w:tc>
        <w:tc>
          <w:tcPr>
            <w:tcW w:w="1461" w:type="dxa"/>
            <w:tcBorders>
              <w:top w:val="single" w:sz="4" w:space="0" w:color="auto"/>
              <w:left w:val="single" w:sz="4" w:space="0" w:color="auto"/>
              <w:bottom w:val="single" w:sz="4" w:space="0" w:color="auto"/>
              <w:right w:val="single" w:sz="4" w:space="0" w:color="auto"/>
            </w:tcBorders>
            <w:vAlign w:val="center"/>
            <w:hideMark/>
          </w:tcPr>
          <w:p w14:paraId="1ED1AD8C" w14:textId="77777777" w:rsidR="00BF5D05" w:rsidRPr="00BF5D05" w:rsidRDefault="00BF5D05" w:rsidP="00BF5D05">
            <w:pPr>
              <w:spacing w:after="0" w:line="240" w:lineRule="auto"/>
              <w:jc w:val="center"/>
              <w:rPr>
                <w:rFonts w:ascii="Times New Roman" w:eastAsia="Times New Roman" w:hAnsi="Times New Roman" w:cs="Times New Roman"/>
                <w:sz w:val="24"/>
                <w:szCs w:val="24"/>
              </w:rPr>
            </w:pPr>
            <w:r w:rsidRPr="00BF5D05">
              <w:rPr>
                <w:rFonts w:ascii="Times New Roman" w:eastAsia="Times New Roman" w:hAnsi="Times New Roman" w:cs="Times New Roman"/>
                <w:sz w:val="24"/>
                <w:szCs w:val="24"/>
              </w:rPr>
              <w:t>110</w:t>
            </w:r>
          </w:p>
        </w:tc>
        <w:tc>
          <w:tcPr>
            <w:tcW w:w="1698" w:type="dxa"/>
            <w:tcBorders>
              <w:top w:val="single" w:sz="4" w:space="0" w:color="auto"/>
              <w:left w:val="single" w:sz="4" w:space="0" w:color="auto"/>
              <w:bottom w:val="single" w:sz="4" w:space="0" w:color="auto"/>
              <w:right w:val="single" w:sz="4" w:space="0" w:color="auto"/>
            </w:tcBorders>
            <w:vAlign w:val="center"/>
          </w:tcPr>
          <w:p w14:paraId="6CFBA23B" w14:textId="77777777" w:rsidR="00BF5D05" w:rsidRPr="00BF5D05" w:rsidRDefault="00BF5D05" w:rsidP="00BF5D05">
            <w:pPr>
              <w:spacing w:after="0" w:line="240" w:lineRule="auto"/>
              <w:jc w:val="center"/>
              <w:rPr>
                <w:rFonts w:ascii="Times New Roman" w:eastAsia="Times New Roman" w:hAnsi="Times New Roman" w:cs="Times New Roman"/>
                <w:sz w:val="24"/>
                <w:szCs w:val="24"/>
              </w:rPr>
            </w:pPr>
            <w:r w:rsidRPr="00BF5D05">
              <w:rPr>
                <w:rFonts w:ascii="Times New Roman" w:eastAsia="Times New Roman" w:hAnsi="Times New Roman" w:cs="Times New Roman"/>
                <w:sz w:val="24"/>
                <w:szCs w:val="24"/>
              </w:rPr>
              <w:t>55</w:t>
            </w:r>
          </w:p>
        </w:tc>
        <w:tc>
          <w:tcPr>
            <w:tcW w:w="1270" w:type="dxa"/>
            <w:tcBorders>
              <w:top w:val="single" w:sz="4" w:space="0" w:color="auto"/>
              <w:left w:val="single" w:sz="4" w:space="0" w:color="auto"/>
              <w:bottom w:val="single" w:sz="4" w:space="0" w:color="auto"/>
              <w:right w:val="single" w:sz="4" w:space="0" w:color="auto"/>
            </w:tcBorders>
            <w:vAlign w:val="center"/>
          </w:tcPr>
          <w:p w14:paraId="0C8BB17D" w14:textId="77777777" w:rsidR="00BF5D05" w:rsidRPr="00BF5D05" w:rsidRDefault="00BF5D05" w:rsidP="00BF5D05">
            <w:pPr>
              <w:spacing w:after="0" w:line="240" w:lineRule="auto"/>
              <w:jc w:val="center"/>
              <w:rPr>
                <w:rFonts w:ascii="Times New Roman" w:eastAsia="Times New Roman" w:hAnsi="Times New Roman" w:cs="Times New Roman"/>
                <w:sz w:val="24"/>
                <w:szCs w:val="24"/>
              </w:rPr>
            </w:pPr>
            <w:r w:rsidRPr="00BF5D05">
              <w:rPr>
                <w:rFonts w:ascii="Times New Roman" w:eastAsia="Times New Roman" w:hAnsi="Times New Roman" w:cs="Times New Roman"/>
                <w:sz w:val="24"/>
                <w:szCs w:val="24"/>
              </w:rPr>
              <w:t>11</w:t>
            </w:r>
          </w:p>
        </w:tc>
        <w:tc>
          <w:tcPr>
            <w:tcW w:w="1363" w:type="dxa"/>
            <w:tcBorders>
              <w:top w:val="single" w:sz="4" w:space="0" w:color="auto"/>
              <w:left w:val="single" w:sz="4" w:space="0" w:color="auto"/>
              <w:bottom w:val="single" w:sz="4" w:space="0" w:color="auto"/>
              <w:right w:val="single" w:sz="4" w:space="0" w:color="auto"/>
            </w:tcBorders>
            <w:vAlign w:val="center"/>
          </w:tcPr>
          <w:p w14:paraId="6624CC38" w14:textId="77777777" w:rsidR="00BF5D05" w:rsidRPr="00BF5D05" w:rsidRDefault="00BF5D05" w:rsidP="00BF5D05">
            <w:pPr>
              <w:spacing w:after="0" w:line="240" w:lineRule="auto"/>
              <w:jc w:val="center"/>
              <w:rPr>
                <w:rFonts w:ascii="Times New Roman" w:eastAsia="Times New Roman" w:hAnsi="Times New Roman" w:cs="Times New Roman"/>
                <w:b/>
                <w:sz w:val="24"/>
                <w:szCs w:val="24"/>
              </w:rPr>
            </w:pPr>
            <w:r w:rsidRPr="00BF5D05">
              <w:rPr>
                <w:rFonts w:ascii="Times New Roman" w:eastAsia="Times New Roman" w:hAnsi="Times New Roman" w:cs="Times New Roman"/>
                <w:b/>
                <w:sz w:val="24"/>
                <w:szCs w:val="24"/>
              </w:rPr>
              <w:t>176</w:t>
            </w:r>
          </w:p>
        </w:tc>
      </w:tr>
      <w:tr w:rsidR="00BF5D05" w:rsidRPr="00BF5D05" w14:paraId="0DCF1C85" w14:textId="77777777" w:rsidTr="001D19C9">
        <w:trPr>
          <w:jc w:val="center"/>
        </w:trPr>
        <w:tc>
          <w:tcPr>
            <w:tcW w:w="1256" w:type="dxa"/>
            <w:tcBorders>
              <w:top w:val="single" w:sz="4" w:space="0" w:color="auto"/>
              <w:left w:val="single" w:sz="4" w:space="0" w:color="auto"/>
              <w:bottom w:val="single" w:sz="4" w:space="0" w:color="auto"/>
              <w:right w:val="single" w:sz="4" w:space="0" w:color="auto"/>
            </w:tcBorders>
          </w:tcPr>
          <w:p w14:paraId="2CB5D545" w14:textId="77777777" w:rsidR="00BF5D05" w:rsidRPr="00BF5D05" w:rsidRDefault="00BF5D05" w:rsidP="00BF5D05">
            <w:pPr>
              <w:spacing w:after="0" w:line="240" w:lineRule="auto"/>
              <w:jc w:val="center"/>
              <w:rPr>
                <w:rFonts w:ascii="Times New Roman" w:eastAsia="Times New Roman" w:hAnsi="Times New Roman" w:cs="Times New Roman"/>
                <w:bCs/>
                <w:sz w:val="24"/>
                <w:szCs w:val="24"/>
              </w:rPr>
            </w:pPr>
            <w:r w:rsidRPr="00BF5D05">
              <w:rPr>
                <w:rFonts w:ascii="Times New Roman" w:eastAsia="Times New Roman" w:hAnsi="Times New Roman" w:cs="Times New Roman"/>
                <w:sz w:val="24"/>
                <w:szCs w:val="24"/>
              </w:rPr>
              <w:t>05./2027.</w:t>
            </w:r>
          </w:p>
        </w:tc>
        <w:tc>
          <w:tcPr>
            <w:tcW w:w="1270" w:type="dxa"/>
            <w:tcBorders>
              <w:top w:val="single" w:sz="4" w:space="0" w:color="auto"/>
              <w:left w:val="single" w:sz="4" w:space="0" w:color="auto"/>
              <w:bottom w:val="single" w:sz="4" w:space="0" w:color="auto"/>
              <w:right w:val="single" w:sz="4" w:space="0" w:color="auto"/>
            </w:tcBorders>
            <w:vAlign w:val="center"/>
          </w:tcPr>
          <w:p w14:paraId="56C38B3C" w14:textId="77777777" w:rsidR="00BF5D05" w:rsidRPr="00BF5D05" w:rsidRDefault="00BF5D05" w:rsidP="00BF5D05">
            <w:pPr>
              <w:spacing w:after="0" w:line="240" w:lineRule="auto"/>
              <w:jc w:val="center"/>
              <w:rPr>
                <w:rFonts w:ascii="Times New Roman" w:eastAsia="Times New Roman" w:hAnsi="Times New Roman" w:cs="Times New Roman"/>
                <w:sz w:val="24"/>
                <w:szCs w:val="24"/>
              </w:rPr>
            </w:pPr>
            <w:r w:rsidRPr="00BF5D05">
              <w:rPr>
                <w:rFonts w:ascii="Times New Roman" w:eastAsia="Times New Roman" w:hAnsi="Times New Roman" w:cs="Times New Roman"/>
                <w:sz w:val="24"/>
                <w:szCs w:val="24"/>
              </w:rPr>
              <w:t>31</w:t>
            </w:r>
          </w:p>
        </w:tc>
        <w:tc>
          <w:tcPr>
            <w:tcW w:w="1238" w:type="dxa"/>
            <w:tcBorders>
              <w:top w:val="single" w:sz="4" w:space="0" w:color="auto"/>
              <w:left w:val="single" w:sz="4" w:space="0" w:color="auto"/>
              <w:bottom w:val="single" w:sz="4" w:space="0" w:color="auto"/>
              <w:right w:val="single" w:sz="4" w:space="0" w:color="auto"/>
            </w:tcBorders>
            <w:vAlign w:val="center"/>
          </w:tcPr>
          <w:p w14:paraId="26C16E77" w14:textId="77777777" w:rsidR="00BF5D05" w:rsidRPr="00BF5D05" w:rsidRDefault="00BF5D05" w:rsidP="00BF5D05">
            <w:pPr>
              <w:spacing w:after="0" w:line="240" w:lineRule="auto"/>
              <w:jc w:val="center"/>
              <w:rPr>
                <w:rFonts w:ascii="Times New Roman" w:eastAsia="Times New Roman" w:hAnsi="Times New Roman" w:cs="Times New Roman"/>
                <w:sz w:val="24"/>
                <w:szCs w:val="24"/>
              </w:rPr>
            </w:pPr>
            <w:r w:rsidRPr="00BF5D05">
              <w:rPr>
                <w:rFonts w:ascii="Times New Roman" w:eastAsia="Times New Roman" w:hAnsi="Times New Roman" w:cs="Times New Roman"/>
                <w:sz w:val="24"/>
                <w:szCs w:val="24"/>
              </w:rPr>
              <w:t>5</w:t>
            </w:r>
          </w:p>
        </w:tc>
        <w:tc>
          <w:tcPr>
            <w:tcW w:w="1422" w:type="dxa"/>
            <w:tcBorders>
              <w:top w:val="single" w:sz="4" w:space="0" w:color="auto"/>
              <w:left w:val="single" w:sz="4" w:space="0" w:color="auto"/>
              <w:bottom w:val="single" w:sz="4" w:space="0" w:color="auto"/>
              <w:right w:val="single" w:sz="4" w:space="0" w:color="auto"/>
            </w:tcBorders>
            <w:vAlign w:val="center"/>
          </w:tcPr>
          <w:p w14:paraId="65B793C2" w14:textId="77777777" w:rsidR="00BF5D05" w:rsidRPr="00BF5D05" w:rsidRDefault="00BF5D05" w:rsidP="00BF5D05">
            <w:pPr>
              <w:spacing w:after="0" w:line="240" w:lineRule="auto"/>
              <w:jc w:val="center"/>
              <w:rPr>
                <w:rFonts w:ascii="Times New Roman" w:eastAsia="Times New Roman" w:hAnsi="Times New Roman" w:cs="Times New Roman"/>
                <w:sz w:val="24"/>
                <w:szCs w:val="24"/>
              </w:rPr>
            </w:pPr>
            <w:r w:rsidRPr="00BF5D05">
              <w:rPr>
                <w:rFonts w:ascii="Times New Roman" w:eastAsia="Times New Roman" w:hAnsi="Times New Roman" w:cs="Times New Roman"/>
                <w:sz w:val="24"/>
                <w:szCs w:val="24"/>
              </w:rPr>
              <w:t>5</w:t>
            </w:r>
          </w:p>
        </w:tc>
        <w:tc>
          <w:tcPr>
            <w:tcW w:w="1385" w:type="dxa"/>
            <w:tcBorders>
              <w:top w:val="single" w:sz="4" w:space="0" w:color="auto"/>
              <w:left w:val="single" w:sz="4" w:space="0" w:color="auto"/>
              <w:bottom w:val="single" w:sz="4" w:space="0" w:color="auto"/>
              <w:right w:val="single" w:sz="4" w:space="0" w:color="auto"/>
            </w:tcBorders>
            <w:vAlign w:val="center"/>
          </w:tcPr>
          <w:p w14:paraId="4EAC7316" w14:textId="77777777" w:rsidR="00BF5D05" w:rsidRPr="00BF5D05" w:rsidRDefault="00BF5D05" w:rsidP="00BF5D05">
            <w:pPr>
              <w:spacing w:after="0" w:line="240" w:lineRule="auto"/>
              <w:jc w:val="center"/>
              <w:rPr>
                <w:rFonts w:ascii="Times New Roman" w:eastAsia="Times New Roman" w:hAnsi="Times New Roman" w:cs="Times New Roman"/>
                <w:sz w:val="24"/>
                <w:szCs w:val="24"/>
              </w:rPr>
            </w:pPr>
            <w:r w:rsidRPr="00BF5D05">
              <w:rPr>
                <w:rFonts w:ascii="Times New Roman" w:eastAsia="Times New Roman" w:hAnsi="Times New Roman" w:cs="Times New Roman"/>
                <w:sz w:val="24"/>
                <w:szCs w:val="24"/>
              </w:rPr>
              <w:t>1</w:t>
            </w:r>
          </w:p>
        </w:tc>
        <w:tc>
          <w:tcPr>
            <w:tcW w:w="1245" w:type="dxa"/>
            <w:tcBorders>
              <w:top w:val="single" w:sz="4" w:space="0" w:color="auto"/>
              <w:left w:val="single" w:sz="4" w:space="0" w:color="auto"/>
              <w:bottom w:val="single" w:sz="4" w:space="0" w:color="auto"/>
              <w:right w:val="single" w:sz="4" w:space="0" w:color="auto"/>
            </w:tcBorders>
            <w:vAlign w:val="center"/>
          </w:tcPr>
          <w:p w14:paraId="48C7E543" w14:textId="77777777" w:rsidR="00BF5D05" w:rsidRPr="00BF5D05" w:rsidRDefault="00BF5D05" w:rsidP="00BF5D05">
            <w:pPr>
              <w:spacing w:after="0" w:line="240" w:lineRule="auto"/>
              <w:jc w:val="center"/>
              <w:rPr>
                <w:rFonts w:ascii="Times New Roman" w:eastAsia="Times New Roman" w:hAnsi="Times New Roman" w:cs="Times New Roman"/>
                <w:sz w:val="24"/>
                <w:szCs w:val="24"/>
              </w:rPr>
            </w:pPr>
            <w:r w:rsidRPr="00BF5D05">
              <w:rPr>
                <w:rFonts w:ascii="Times New Roman" w:eastAsia="Times New Roman" w:hAnsi="Times New Roman" w:cs="Times New Roman"/>
                <w:sz w:val="24"/>
                <w:szCs w:val="24"/>
              </w:rPr>
              <w:t>20</w:t>
            </w:r>
          </w:p>
        </w:tc>
        <w:tc>
          <w:tcPr>
            <w:tcW w:w="1461" w:type="dxa"/>
            <w:tcBorders>
              <w:top w:val="single" w:sz="4" w:space="0" w:color="auto"/>
              <w:left w:val="single" w:sz="4" w:space="0" w:color="auto"/>
              <w:bottom w:val="single" w:sz="4" w:space="0" w:color="auto"/>
              <w:right w:val="single" w:sz="4" w:space="0" w:color="auto"/>
            </w:tcBorders>
            <w:vAlign w:val="center"/>
            <w:hideMark/>
          </w:tcPr>
          <w:p w14:paraId="37B3261D" w14:textId="77777777" w:rsidR="00BF5D05" w:rsidRPr="00BF5D05" w:rsidRDefault="00BF5D05" w:rsidP="00BF5D05">
            <w:pPr>
              <w:spacing w:after="0" w:line="240" w:lineRule="auto"/>
              <w:jc w:val="center"/>
              <w:rPr>
                <w:rFonts w:ascii="Times New Roman" w:eastAsia="Times New Roman" w:hAnsi="Times New Roman" w:cs="Times New Roman"/>
                <w:sz w:val="24"/>
                <w:szCs w:val="24"/>
              </w:rPr>
            </w:pPr>
            <w:r w:rsidRPr="00BF5D05">
              <w:rPr>
                <w:rFonts w:ascii="Times New Roman" w:eastAsia="Times New Roman" w:hAnsi="Times New Roman" w:cs="Times New Roman"/>
                <w:sz w:val="24"/>
                <w:szCs w:val="24"/>
              </w:rPr>
              <w:t>100</w:t>
            </w:r>
          </w:p>
        </w:tc>
        <w:tc>
          <w:tcPr>
            <w:tcW w:w="1698" w:type="dxa"/>
            <w:tcBorders>
              <w:top w:val="single" w:sz="4" w:space="0" w:color="auto"/>
              <w:left w:val="single" w:sz="4" w:space="0" w:color="auto"/>
              <w:bottom w:val="single" w:sz="4" w:space="0" w:color="auto"/>
              <w:right w:val="single" w:sz="4" w:space="0" w:color="auto"/>
            </w:tcBorders>
            <w:vAlign w:val="center"/>
          </w:tcPr>
          <w:p w14:paraId="6EC9FA27" w14:textId="77777777" w:rsidR="00BF5D05" w:rsidRPr="00BF5D05" w:rsidRDefault="00BF5D05" w:rsidP="00BF5D05">
            <w:pPr>
              <w:spacing w:after="0" w:line="240" w:lineRule="auto"/>
              <w:jc w:val="center"/>
              <w:rPr>
                <w:rFonts w:ascii="Times New Roman" w:eastAsia="Times New Roman" w:hAnsi="Times New Roman" w:cs="Times New Roman"/>
                <w:sz w:val="24"/>
                <w:szCs w:val="24"/>
              </w:rPr>
            </w:pPr>
            <w:r w:rsidRPr="00BF5D05">
              <w:rPr>
                <w:rFonts w:ascii="Times New Roman" w:eastAsia="Times New Roman" w:hAnsi="Times New Roman" w:cs="Times New Roman"/>
                <w:sz w:val="24"/>
                <w:szCs w:val="24"/>
              </w:rPr>
              <w:t>50</w:t>
            </w:r>
          </w:p>
        </w:tc>
        <w:tc>
          <w:tcPr>
            <w:tcW w:w="1270" w:type="dxa"/>
            <w:tcBorders>
              <w:top w:val="single" w:sz="4" w:space="0" w:color="auto"/>
              <w:left w:val="single" w:sz="4" w:space="0" w:color="auto"/>
              <w:bottom w:val="single" w:sz="4" w:space="0" w:color="auto"/>
              <w:right w:val="single" w:sz="4" w:space="0" w:color="auto"/>
            </w:tcBorders>
            <w:vAlign w:val="center"/>
          </w:tcPr>
          <w:p w14:paraId="558E9F48" w14:textId="77777777" w:rsidR="00BF5D05" w:rsidRPr="00BF5D05" w:rsidRDefault="00BF5D05" w:rsidP="00BF5D05">
            <w:pPr>
              <w:spacing w:after="0" w:line="240" w:lineRule="auto"/>
              <w:jc w:val="center"/>
              <w:rPr>
                <w:rFonts w:ascii="Times New Roman" w:eastAsia="Times New Roman" w:hAnsi="Times New Roman" w:cs="Times New Roman"/>
                <w:sz w:val="24"/>
                <w:szCs w:val="24"/>
              </w:rPr>
            </w:pPr>
            <w:r w:rsidRPr="00BF5D05">
              <w:rPr>
                <w:rFonts w:ascii="Times New Roman" w:eastAsia="Times New Roman" w:hAnsi="Times New Roman" w:cs="Times New Roman"/>
                <w:sz w:val="24"/>
                <w:szCs w:val="24"/>
              </w:rPr>
              <w:t>10</w:t>
            </w:r>
          </w:p>
        </w:tc>
        <w:tc>
          <w:tcPr>
            <w:tcW w:w="1363" w:type="dxa"/>
            <w:tcBorders>
              <w:top w:val="single" w:sz="4" w:space="0" w:color="auto"/>
              <w:left w:val="single" w:sz="4" w:space="0" w:color="auto"/>
              <w:bottom w:val="single" w:sz="4" w:space="0" w:color="auto"/>
              <w:right w:val="single" w:sz="4" w:space="0" w:color="auto"/>
            </w:tcBorders>
            <w:vAlign w:val="center"/>
          </w:tcPr>
          <w:p w14:paraId="5B816366" w14:textId="77777777" w:rsidR="00BF5D05" w:rsidRPr="00BF5D05" w:rsidRDefault="00BF5D05" w:rsidP="00BF5D05">
            <w:pPr>
              <w:spacing w:after="0" w:line="240" w:lineRule="auto"/>
              <w:jc w:val="center"/>
              <w:rPr>
                <w:rFonts w:ascii="Times New Roman" w:eastAsia="Times New Roman" w:hAnsi="Times New Roman" w:cs="Times New Roman"/>
                <w:b/>
                <w:sz w:val="24"/>
                <w:szCs w:val="24"/>
              </w:rPr>
            </w:pPr>
            <w:r w:rsidRPr="00BF5D05">
              <w:rPr>
                <w:rFonts w:ascii="Times New Roman" w:eastAsia="Times New Roman" w:hAnsi="Times New Roman" w:cs="Times New Roman"/>
                <w:b/>
                <w:sz w:val="24"/>
                <w:szCs w:val="24"/>
              </w:rPr>
              <w:t>160</w:t>
            </w:r>
          </w:p>
        </w:tc>
      </w:tr>
      <w:tr w:rsidR="00BF5D05" w:rsidRPr="00BF5D05" w14:paraId="26ACDBD6" w14:textId="77777777" w:rsidTr="001D19C9">
        <w:trPr>
          <w:jc w:val="center"/>
        </w:trPr>
        <w:tc>
          <w:tcPr>
            <w:tcW w:w="1256" w:type="dxa"/>
            <w:tcBorders>
              <w:top w:val="single" w:sz="4" w:space="0" w:color="auto"/>
              <w:left w:val="single" w:sz="4" w:space="0" w:color="auto"/>
              <w:bottom w:val="single" w:sz="4" w:space="0" w:color="auto"/>
              <w:right w:val="single" w:sz="4" w:space="0" w:color="auto"/>
            </w:tcBorders>
          </w:tcPr>
          <w:p w14:paraId="5D85D356" w14:textId="77777777" w:rsidR="00BF5D05" w:rsidRPr="00BF5D05" w:rsidRDefault="00BF5D05" w:rsidP="00BF5D05">
            <w:pPr>
              <w:spacing w:after="0" w:line="240" w:lineRule="auto"/>
              <w:jc w:val="center"/>
              <w:rPr>
                <w:rFonts w:ascii="Times New Roman" w:eastAsia="Times New Roman" w:hAnsi="Times New Roman" w:cs="Times New Roman"/>
                <w:bCs/>
                <w:sz w:val="24"/>
                <w:szCs w:val="24"/>
              </w:rPr>
            </w:pPr>
            <w:r w:rsidRPr="00BF5D05">
              <w:rPr>
                <w:rFonts w:ascii="Times New Roman" w:eastAsia="Times New Roman" w:hAnsi="Times New Roman" w:cs="Times New Roman"/>
                <w:sz w:val="24"/>
                <w:szCs w:val="24"/>
              </w:rPr>
              <w:t>06./2027.</w:t>
            </w:r>
          </w:p>
        </w:tc>
        <w:tc>
          <w:tcPr>
            <w:tcW w:w="1270" w:type="dxa"/>
            <w:tcBorders>
              <w:top w:val="single" w:sz="4" w:space="0" w:color="auto"/>
              <w:left w:val="single" w:sz="4" w:space="0" w:color="auto"/>
              <w:bottom w:val="single" w:sz="4" w:space="0" w:color="auto"/>
              <w:right w:val="single" w:sz="4" w:space="0" w:color="auto"/>
            </w:tcBorders>
            <w:vAlign w:val="center"/>
          </w:tcPr>
          <w:p w14:paraId="72096CD8" w14:textId="77777777" w:rsidR="00BF5D05" w:rsidRPr="00BF5D05" w:rsidRDefault="00BF5D05" w:rsidP="00BF5D05">
            <w:pPr>
              <w:spacing w:after="0" w:line="240" w:lineRule="auto"/>
              <w:jc w:val="center"/>
              <w:rPr>
                <w:rFonts w:ascii="Times New Roman" w:eastAsia="Times New Roman" w:hAnsi="Times New Roman" w:cs="Times New Roman"/>
                <w:sz w:val="24"/>
                <w:szCs w:val="24"/>
              </w:rPr>
            </w:pPr>
            <w:r w:rsidRPr="00BF5D05">
              <w:rPr>
                <w:rFonts w:ascii="Times New Roman" w:eastAsia="Times New Roman" w:hAnsi="Times New Roman" w:cs="Times New Roman"/>
                <w:sz w:val="24"/>
                <w:szCs w:val="24"/>
              </w:rPr>
              <w:t>30</w:t>
            </w:r>
          </w:p>
        </w:tc>
        <w:tc>
          <w:tcPr>
            <w:tcW w:w="1238" w:type="dxa"/>
            <w:tcBorders>
              <w:top w:val="single" w:sz="4" w:space="0" w:color="auto"/>
              <w:left w:val="single" w:sz="4" w:space="0" w:color="auto"/>
              <w:bottom w:val="single" w:sz="4" w:space="0" w:color="auto"/>
              <w:right w:val="single" w:sz="4" w:space="0" w:color="auto"/>
            </w:tcBorders>
            <w:vAlign w:val="center"/>
          </w:tcPr>
          <w:p w14:paraId="6EA19C2B" w14:textId="77777777" w:rsidR="00BF5D05" w:rsidRPr="00BF5D05" w:rsidRDefault="00BF5D05" w:rsidP="00BF5D05">
            <w:pPr>
              <w:spacing w:after="0" w:line="240" w:lineRule="auto"/>
              <w:jc w:val="center"/>
              <w:rPr>
                <w:rFonts w:ascii="Times New Roman" w:eastAsia="Times New Roman" w:hAnsi="Times New Roman" w:cs="Times New Roman"/>
                <w:sz w:val="24"/>
                <w:szCs w:val="24"/>
              </w:rPr>
            </w:pPr>
            <w:r w:rsidRPr="00BF5D05">
              <w:rPr>
                <w:rFonts w:ascii="Times New Roman" w:eastAsia="Times New Roman" w:hAnsi="Times New Roman" w:cs="Times New Roman"/>
                <w:sz w:val="24"/>
                <w:szCs w:val="24"/>
              </w:rPr>
              <w:t>4</w:t>
            </w:r>
          </w:p>
        </w:tc>
        <w:tc>
          <w:tcPr>
            <w:tcW w:w="1422" w:type="dxa"/>
            <w:tcBorders>
              <w:top w:val="single" w:sz="4" w:space="0" w:color="auto"/>
              <w:left w:val="single" w:sz="4" w:space="0" w:color="auto"/>
              <w:bottom w:val="single" w:sz="4" w:space="0" w:color="auto"/>
              <w:right w:val="single" w:sz="4" w:space="0" w:color="auto"/>
            </w:tcBorders>
            <w:vAlign w:val="center"/>
          </w:tcPr>
          <w:p w14:paraId="48F107A5" w14:textId="77777777" w:rsidR="00BF5D05" w:rsidRPr="00BF5D05" w:rsidRDefault="00BF5D05" w:rsidP="00BF5D05">
            <w:pPr>
              <w:spacing w:after="0" w:line="240" w:lineRule="auto"/>
              <w:jc w:val="center"/>
              <w:rPr>
                <w:rFonts w:ascii="Times New Roman" w:eastAsia="Times New Roman" w:hAnsi="Times New Roman" w:cs="Times New Roman"/>
                <w:sz w:val="24"/>
                <w:szCs w:val="24"/>
              </w:rPr>
            </w:pPr>
            <w:r w:rsidRPr="00BF5D05">
              <w:rPr>
                <w:rFonts w:ascii="Times New Roman" w:eastAsia="Times New Roman" w:hAnsi="Times New Roman" w:cs="Times New Roman"/>
                <w:sz w:val="24"/>
                <w:szCs w:val="24"/>
              </w:rPr>
              <w:t>4</w:t>
            </w:r>
          </w:p>
        </w:tc>
        <w:tc>
          <w:tcPr>
            <w:tcW w:w="1385" w:type="dxa"/>
            <w:tcBorders>
              <w:top w:val="single" w:sz="4" w:space="0" w:color="auto"/>
              <w:left w:val="single" w:sz="4" w:space="0" w:color="auto"/>
              <w:bottom w:val="single" w:sz="4" w:space="0" w:color="auto"/>
              <w:right w:val="single" w:sz="4" w:space="0" w:color="auto"/>
            </w:tcBorders>
            <w:vAlign w:val="center"/>
          </w:tcPr>
          <w:p w14:paraId="61BF1FAE" w14:textId="77777777" w:rsidR="00BF5D05" w:rsidRPr="00BF5D05" w:rsidRDefault="00BF5D05" w:rsidP="00BF5D05">
            <w:pPr>
              <w:spacing w:after="0" w:line="240" w:lineRule="auto"/>
              <w:jc w:val="center"/>
              <w:rPr>
                <w:rFonts w:ascii="Times New Roman" w:eastAsia="Times New Roman" w:hAnsi="Times New Roman" w:cs="Times New Roman"/>
                <w:sz w:val="24"/>
                <w:szCs w:val="24"/>
              </w:rPr>
            </w:pPr>
            <w:r w:rsidRPr="00BF5D05">
              <w:rPr>
                <w:rFonts w:ascii="Times New Roman" w:eastAsia="Times New Roman" w:hAnsi="Times New Roman" w:cs="Times New Roman"/>
                <w:sz w:val="24"/>
                <w:szCs w:val="24"/>
              </w:rPr>
              <w:t>1</w:t>
            </w:r>
          </w:p>
        </w:tc>
        <w:tc>
          <w:tcPr>
            <w:tcW w:w="1245" w:type="dxa"/>
            <w:tcBorders>
              <w:top w:val="single" w:sz="4" w:space="0" w:color="auto"/>
              <w:left w:val="single" w:sz="4" w:space="0" w:color="auto"/>
              <w:bottom w:val="single" w:sz="4" w:space="0" w:color="auto"/>
              <w:right w:val="single" w:sz="4" w:space="0" w:color="auto"/>
            </w:tcBorders>
            <w:vAlign w:val="center"/>
          </w:tcPr>
          <w:p w14:paraId="7C2F2EC6" w14:textId="77777777" w:rsidR="00BF5D05" w:rsidRPr="00BF5D05" w:rsidRDefault="00BF5D05" w:rsidP="00BF5D05">
            <w:pPr>
              <w:spacing w:after="0" w:line="240" w:lineRule="auto"/>
              <w:jc w:val="center"/>
              <w:rPr>
                <w:rFonts w:ascii="Times New Roman" w:eastAsia="Times New Roman" w:hAnsi="Times New Roman" w:cs="Times New Roman"/>
                <w:sz w:val="24"/>
                <w:szCs w:val="24"/>
              </w:rPr>
            </w:pPr>
            <w:r w:rsidRPr="00BF5D05">
              <w:rPr>
                <w:rFonts w:ascii="Times New Roman" w:eastAsia="Times New Roman" w:hAnsi="Times New Roman" w:cs="Times New Roman"/>
                <w:sz w:val="24"/>
                <w:szCs w:val="24"/>
              </w:rPr>
              <w:t>21</w:t>
            </w:r>
          </w:p>
        </w:tc>
        <w:tc>
          <w:tcPr>
            <w:tcW w:w="1461" w:type="dxa"/>
            <w:tcBorders>
              <w:top w:val="single" w:sz="4" w:space="0" w:color="auto"/>
              <w:left w:val="single" w:sz="4" w:space="0" w:color="auto"/>
              <w:bottom w:val="single" w:sz="4" w:space="0" w:color="auto"/>
              <w:right w:val="single" w:sz="4" w:space="0" w:color="auto"/>
            </w:tcBorders>
            <w:vAlign w:val="center"/>
            <w:hideMark/>
          </w:tcPr>
          <w:p w14:paraId="39225698" w14:textId="77777777" w:rsidR="00BF5D05" w:rsidRPr="00BF5D05" w:rsidRDefault="00BF5D05" w:rsidP="00BF5D05">
            <w:pPr>
              <w:spacing w:after="0" w:line="240" w:lineRule="auto"/>
              <w:jc w:val="center"/>
              <w:rPr>
                <w:rFonts w:ascii="Times New Roman" w:eastAsia="Times New Roman" w:hAnsi="Times New Roman" w:cs="Times New Roman"/>
                <w:sz w:val="24"/>
                <w:szCs w:val="24"/>
              </w:rPr>
            </w:pPr>
            <w:r w:rsidRPr="00BF5D05">
              <w:rPr>
                <w:rFonts w:ascii="Times New Roman" w:eastAsia="Times New Roman" w:hAnsi="Times New Roman" w:cs="Times New Roman"/>
                <w:sz w:val="24"/>
                <w:szCs w:val="24"/>
              </w:rPr>
              <w:t>105</w:t>
            </w:r>
          </w:p>
        </w:tc>
        <w:tc>
          <w:tcPr>
            <w:tcW w:w="1698" w:type="dxa"/>
            <w:tcBorders>
              <w:top w:val="single" w:sz="4" w:space="0" w:color="auto"/>
              <w:left w:val="single" w:sz="4" w:space="0" w:color="auto"/>
              <w:bottom w:val="single" w:sz="4" w:space="0" w:color="auto"/>
              <w:right w:val="single" w:sz="4" w:space="0" w:color="auto"/>
            </w:tcBorders>
            <w:vAlign w:val="center"/>
          </w:tcPr>
          <w:p w14:paraId="7560D803" w14:textId="77777777" w:rsidR="00BF5D05" w:rsidRPr="00BF5D05" w:rsidRDefault="00BF5D05" w:rsidP="00BF5D05">
            <w:pPr>
              <w:spacing w:after="0" w:line="240" w:lineRule="auto"/>
              <w:jc w:val="center"/>
              <w:rPr>
                <w:rFonts w:ascii="Times New Roman" w:eastAsia="Times New Roman" w:hAnsi="Times New Roman" w:cs="Times New Roman"/>
                <w:sz w:val="24"/>
                <w:szCs w:val="24"/>
              </w:rPr>
            </w:pPr>
            <w:r w:rsidRPr="00BF5D05">
              <w:rPr>
                <w:rFonts w:ascii="Times New Roman" w:eastAsia="Times New Roman" w:hAnsi="Times New Roman" w:cs="Times New Roman"/>
                <w:sz w:val="24"/>
                <w:szCs w:val="24"/>
              </w:rPr>
              <w:t>52,5</w:t>
            </w:r>
          </w:p>
        </w:tc>
        <w:tc>
          <w:tcPr>
            <w:tcW w:w="1270" w:type="dxa"/>
            <w:tcBorders>
              <w:top w:val="single" w:sz="4" w:space="0" w:color="auto"/>
              <w:left w:val="single" w:sz="4" w:space="0" w:color="auto"/>
              <w:bottom w:val="single" w:sz="4" w:space="0" w:color="auto"/>
              <w:right w:val="single" w:sz="4" w:space="0" w:color="auto"/>
            </w:tcBorders>
            <w:vAlign w:val="center"/>
          </w:tcPr>
          <w:p w14:paraId="1F4BE048" w14:textId="77777777" w:rsidR="00BF5D05" w:rsidRPr="00BF5D05" w:rsidRDefault="00BF5D05" w:rsidP="00BF5D05">
            <w:pPr>
              <w:spacing w:after="0" w:line="240" w:lineRule="auto"/>
              <w:jc w:val="center"/>
              <w:rPr>
                <w:rFonts w:ascii="Times New Roman" w:eastAsia="Times New Roman" w:hAnsi="Times New Roman" w:cs="Times New Roman"/>
                <w:sz w:val="24"/>
                <w:szCs w:val="24"/>
              </w:rPr>
            </w:pPr>
            <w:r w:rsidRPr="00BF5D05">
              <w:rPr>
                <w:rFonts w:ascii="Times New Roman" w:eastAsia="Times New Roman" w:hAnsi="Times New Roman" w:cs="Times New Roman"/>
                <w:sz w:val="24"/>
                <w:szCs w:val="24"/>
              </w:rPr>
              <w:t>10,5</w:t>
            </w:r>
          </w:p>
        </w:tc>
        <w:tc>
          <w:tcPr>
            <w:tcW w:w="1363" w:type="dxa"/>
            <w:tcBorders>
              <w:top w:val="single" w:sz="4" w:space="0" w:color="auto"/>
              <w:left w:val="single" w:sz="4" w:space="0" w:color="auto"/>
              <w:bottom w:val="single" w:sz="4" w:space="0" w:color="auto"/>
              <w:right w:val="single" w:sz="4" w:space="0" w:color="auto"/>
            </w:tcBorders>
            <w:vAlign w:val="center"/>
          </w:tcPr>
          <w:p w14:paraId="3CE7E0EE" w14:textId="77777777" w:rsidR="00BF5D05" w:rsidRPr="00BF5D05" w:rsidRDefault="00BF5D05" w:rsidP="00BF5D05">
            <w:pPr>
              <w:spacing w:after="0" w:line="240" w:lineRule="auto"/>
              <w:jc w:val="center"/>
              <w:rPr>
                <w:rFonts w:ascii="Times New Roman" w:eastAsia="Times New Roman" w:hAnsi="Times New Roman" w:cs="Times New Roman"/>
                <w:b/>
                <w:sz w:val="24"/>
                <w:szCs w:val="24"/>
              </w:rPr>
            </w:pPr>
            <w:r w:rsidRPr="00BF5D05">
              <w:rPr>
                <w:rFonts w:ascii="Times New Roman" w:eastAsia="Times New Roman" w:hAnsi="Times New Roman" w:cs="Times New Roman"/>
                <w:b/>
                <w:sz w:val="24"/>
                <w:szCs w:val="24"/>
              </w:rPr>
              <w:t>168</w:t>
            </w:r>
          </w:p>
        </w:tc>
      </w:tr>
      <w:tr w:rsidR="00BF5D05" w:rsidRPr="00BF5D05" w14:paraId="155D2C6B" w14:textId="77777777" w:rsidTr="001D19C9">
        <w:trPr>
          <w:jc w:val="center"/>
        </w:trPr>
        <w:tc>
          <w:tcPr>
            <w:tcW w:w="1256" w:type="dxa"/>
            <w:tcBorders>
              <w:top w:val="single" w:sz="4" w:space="0" w:color="auto"/>
              <w:left w:val="single" w:sz="4" w:space="0" w:color="auto"/>
              <w:bottom w:val="single" w:sz="4" w:space="0" w:color="auto"/>
              <w:right w:val="single" w:sz="4" w:space="0" w:color="auto"/>
            </w:tcBorders>
          </w:tcPr>
          <w:p w14:paraId="507A5E42" w14:textId="77777777" w:rsidR="00BF5D05" w:rsidRPr="00BF5D05" w:rsidRDefault="00BF5D05" w:rsidP="00BF5D05">
            <w:pPr>
              <w:spacing w:after="0" w:line="240" w:lineRule="auto"/>
              <w:jc w:val="center"/>
              <w:rPr>
                <w:rFonts w:ascii="Times New Roman" w:eastAsia="Times New Roman" w:hAnsi="Times New Roman" w:cs="Times New Roman"/>
                <w:bCs/>
                <w:sz w:val="24"/>
                <w:szCs w:val="24"/>
              </w:rPr>
            </w:pPr>
            <w:r w:rsidRPr="00BF5D05">
              <w:rPr>
                <w:rFonts w:ascii="Times New Roman" w:eastAsia="Times New Roman" w:hAnsi="Times New Roman" w:cs="Times New Roman"/>
                <w:sz w:val="24"/>
                <w:szCs w:val="24"/>
              </w:rPr>
              <w:t>07./2027.</w:t>
            </w:r>
          </w:p>
        </w:tc>
        <w:tc>
          <w:tcPr>
            <w:tcW w:w="1270" w:type="dxa"/>
            <w:tcBorders>
              <w:top w:val="single" w:sz="4" w:space="0" w:color="auto"/>
              <w:left w:val="single" w:sz="4" w:space="0" w:color="auto"/>
              <w:bottom w:val="single" w:sz="4" w:space="0" w:color="auto"/>
              <w:right w:val="single" w:sz="4" w:space="0" w:color="auto"/>
            </w:tcBorders>
            <w:vAlign w:val="center"/>
          </w:tcPr>
          <w:p w14:paraId="017EE8B1" w14:textId="77777777" w:rsidR="00BF5D05" w:rsidRPr="00BF5D05" w:rsidRDefault="00BF5D05" w:rsidP="00BF5D05">
            <w:pPr>
              <w:spacing w:after="0" w:line="240" w:lineRule="auto"/>
              <w:jc w:val="center"/>
              <w:rPr>
                <w:rFonts w:ascii="Times New Roman" w:eastAsia="Times New Roman" w:hAnsi="Times New Roman" w:cs="Times New Roman"/>
                <w:sz w:val="24"/>
                <w:szCs w:val="24"/>
              </w:rPr>
            </w:pPr>
            <w:r w:rsidRPr="00BF5D05">
              <w:rPr>
                <w:rFonts w:ascii="Times New Roman" w:eastAsia="Times New Roman" w:hAnsi="Times New Roman" w:cs="Times New Roman"/>
                <w:sz w:val="24"/>
                <w:szCs w:val="24"/>
              </w:rPr>
              <w:t>31</w:t>
            </w:r>
          </w:p>
        </w:tc>
        <w:tc>
          <w:tcPr>
            <w:tcW w:w="1238" w:type="dxa"/>
            <w:tcBorders>
              <w:top w:val="single" w:sz="4" w:space="0" w:color="auto"/>
              <w:left w:val="single" w:sz="4" w:space="0" w:color="auto"/>
              <w:bottom w:val="single" w:sz="4" w:space="0" w:color="auto"/>
              <w:right w:val="single" w:sz="4" w:space="0" w:color="auto"/>
            </w:tcBorders>
            <w:vAlign w:val="center"/>
          </w:tcPr>
          <w:p w14:paraId="7CB17230" w14:textId="77777777" w:rsidR="00BF5D05" w:rsidRPr="00BF5D05" w:rsidRDefault="00BF5D05" w:rsidP="00BF5D05">
            <w:pPr>
              <w:spacing w:after="0" w:line="240" w:lineRule="auto"/>
              <w:jc w:val="center"/>
              <w:rPr>
                <w:rFonts w:ascii="Times New Roman" w:eastAsia="Times New Roman" w:hAnsi="Times New Roman" w:cs="Times New Roman"/>
                <w:sz w:val="24"/>
                <w:szCs w:val="24"/>
              </w:rPr>
            </w:pPr>
            <w:r w:rsidRPr="00BF5D05">
              <w:rPr>
                <w:rFonts w:ascii="Times New Roman" w:eastAsia="Times New Roman" w:hAnsi="Times New Roman" w:cs="Times New Roman"/>
                <w:sz w:val="24"/>
                <w:szCs w:val="24"/>
              </w:rPr>
              <w:t>4</w:t>
            </w:r>
          </w:p>
        </w:tc>
        <w:tc>
          <w:tcPr>
            <w:tcW w:w="1422" w:type="dxa"/>
            <w:tcBorders>
              <w:top w:val="single" w:sz="4" w:space="0" w:color="auto"/>
              <w:left w:val="single" w:sz="4" w:space="0" w:color="auto"/>
              <w:bottom w:val="single" w:sz="4" w:space="0" w:color="auto"/>
              <w:right w:val="single" w:sz="4" w:space="0" w:color="auto"/>
            </w:tcBorders>
            <w:vAlign w:val="center"/>
          </w:tcPr>
          <w:p w14:paraId="3E769BDE" w14:textId="77777777" w:rsidR="00BF5D05" w:rsidRPr="00BF5D05" w:rsidRDefault="00BF5D05" w:rsidP="00BF5D05">
            <w:pPr>
              <w:spacing w:after="0" w:line="240" w:lineRule="auto"/>
              <w:jc w:val="center"/>
              <w:rPr>
                <w:rFonts w:ascii="Times New Roman" w:eastAsia="Times New Roman" w:hAnsi="Times New Roman" w:cs="Times New Roman"/>
                <w:sz w:val="24"/>
                <w:szCs w:val="24"/>
              </w:rPr>
            </w:pPr>
            <w:r w:rsidRPr="00BF5D05">
              <w:rPr>
                <w:rFonts w:ascii="Times New Roman" w:eastAsia="Times New Roman" w:hAnsi="Times New Roman" w:cs="Times New Roman"/>
                <w:sz w:val="24"/>
                <w:szCs w:val="24"/>
              </w:rPr>
              <w:t>4</w:t>
            </w:r>
          </w:p>
        </w:tc>
        <w:tc>
          <w:tcPr>
            <w:tcW w:w="1385" w:type="dxa"/>
            <w:tcBorders>
              <w:top w:val="single" w:sz="4" w:space="0" w:color="auto"/>
              <w:left w:val="single" w:sz="4" w:space="0" w:color="auto"/>
              <w:bottom w:val="single" w:sz="4" w:space="0" w:color="auto"/>
              <w:right w:val="single" w:sz="4" w:space="0" w:color="auto"/>
            </w:tcBorders>
            <w:vAlign w:val="center"/>
          </w:tcPr>
          <w:p w14:paraId="67465F66" w14:textId="77777777" w:rsidR="00BF5D05" w:rsidRPr="00BF5D05" w:rsidRDefault="00BF5D05" w:rsidP="00BF5D05">
            <w:pPr>
              <w:spacing w:after="0" w:line="240" w:lineRule="auto"/>
              <w:jc w:val="center"/>
              <w:rPr>
                <w:rFonts w:ascii="Times New Roman" w:eastAsia="Times New Roman" w:hAnsi="Times New Roman" w:cs="Times New Roman"/>
                <w:sz w:val="24"/>
                <w:szCs w:val="24"/>
              </w:rPr>
            </w:pPr>
            <w:r w:rsidRPr="00BF5D05">
              <w:rPr>
                <w:rFonts w:ascii="Times New Roman" w:eastAsia="Times New Roman" w:hAnsi="Times New Roman" w:cs="Times New Roman"/>
                <w:sz w:val="24"/>
                <w:szCs w:val="24"/>
              </w:rPr>
              <w:t>0</w:t>
            </w:r>
          </w:p>
        </w:tc>
        <w:tc>
          <w:tcPr>
            <w:tcW w:w="1245" w:type="dxa"/>
            <w:tcBorders>
              <w:top w:val="single" w:sz="4" w:space="0" w:color="auto"/>
              <w:left w:val="single" w:sz="4" w:space="0" w:color="auto"/>
              <w:bottom w:val="single" w:sz="4" w:space="0" w:color="auto"/>
              <w:right w:val="single" w:sz="4" w:space="0" w:color="auto"/>
            </w:tcBorders>
            <w:vAlign w:val="center"/>
          </w:tcPr>
          <w:p w14:paraId="11C6BE66" w14:textId="77777777" w:rsidR="00BF5D05" w:rsidRPr="00BF5D05" w:rsidRDefault="00BF5D05" w:rsidP="00BF5D05">
            <w:pPr>
              <w:spacing w:after="0" w:line="240" w:lineRule="auto"/>
              <w:jc w:val="center"/>
              <w:rPr>
                <w:rFonts w:ascii="Times New Roman" w:eastAsia="Times New Roman" w:hAnsi="Times New Roman" w:cs="Times New Roman"/>
                <w:sz w:val="24"/>
                <w:szCs w:val="24"/>
              </w:rPr>
            </w:pPr>
            <w:r w:rsidRPr="00BF5D05">
              <w:rPr>
                <w:rFonts w:ascii="Times New Roman" w:eastAsia="Times New Roman" w:hAnsi="Times New Roman" w:cs="Times New Roman"/>
                <w:sz w:val="24"/>
                <w:szCs w:val="24"/>
              </w:rPr>
              <w:t>22</w:t>
            </w:r>
          </w:p>
        </w:tc>
        <w:tc>
          <w:tcPr>
            <w:tcW w:w="1461" w:type="dxa"/>
            <w:tcBorders>
              <w:top w:val="single" w:sz="4" w:space="0" w:color="auto"/>
              <w:left w:val="single" w:sz="4" w:space="0" w:color="auto"/>
              <w:bottom w:val="single" w:sz="4" w:space="0" w:color="auto"/>
              <w:right w:val="single" w:sz="4" w:space="0" w:color="auto"/>
            </w:tcBorders>
            <w:vAlign w:val="center"/>
            <w:hideMark/>
          </w:tcPr>
          <w:p w14:paraId="10830994" w14:textId="77777777" w:rsidR="00BF5D05" w:rsidRPr="00BF5D05" w:rsidRDefault="00BF5D05" w:rsidP="00BF5D05">
            <w:pPr>
              <w:spacing w:after="0" w:line="240" w:lineRule="auto"/>
              <w:jc w:val="center"/>
              <w:rPr>
                <w:rFonts w:ascii="Times New Roman" w:eastAsia="Times New Roman" w:hAnsi="Times New Roman" w:cs="Times New Roman"/>
                <w:sz w:val="24"/>
                <w:szCs w:val="24"/>
              </w:rPr>
            </w:pPr>
            <w:r w:rsidRPr="00BF5D05">
              <w:rPr>
                <w:rFonts w:ascii="Times New Roman" w:eastAsia="Times New Roman" w:hAnsi="Times New Roman" w:cs="Times New Roman"/>
                <w:sz w:val="24"/>
                <w:szCs w:val="24"/>
              </w:rPr>
              <w:t>110</w:t>
            </w:r>
          </w:p>
        </w:tc>
        <w:tc>
          <w:tcPr>
            <w:tcW w:w="1698" w:type="dxa"/>
            <w:tcBorders>
              <w:top w:val="single" w:sz="4" w:space="0" w:color="auto"/>
              <w:left w:val="single" w:sz="4" w:space="0" w:color="auto"/>
              <w:bottom w:val="single" w:sz="4" w:space="0" w:color="auto"/>
              <w:right w:val="single" w:sz="4" w:space="0" w:color="auto"/>
            </w:tcBorders>
            <w:vAlign w:val="center"/>
          </w:tcPr>
          <w:p w14:paraId="0E1320ED" w14:textId="77777777" w:rsidR="00BF5D05" w:rsidRPr="00BF5D05" w:rsidRDefault="00BF5D05" w:rsidP="00BF5D05">
            <w:pPr>
              <w:spacing w:after="0" w:line="240" w:lineRule="auto"/>
              <w:jc w:val="center"/>
              <w:rPr>
                <w:rFonts w:ascii="Times New Roman" w:eastAsia="Times New Roman" w:hAnsi="Times New Roman" w:cs="Times New Roman"/>
                <w:sz w:val="24"/>
                <w:szCs w:val="24"/>
              </w:rPr>
            </w:pPr>
            <w:r w:rsidRPr="00BF5D05">
              <w:rPr>
                <w:rFonts w:ascii="Times New Roman" w:eastAsia="Times New Roman" w:hAnsi="Times New Roman" w:cs="Times New Roman"/>
                <w:sz w:val="24"/>
                <w:szCs w:val="24"/>
              </w:rPr>
              <w:t>55</w:t>
            </w:r>
          </w:p>
        </w:tc>
        <w:tc>
          <w:tcPr>
            <w:tcW w:w="1270" w:type="dxa"/>
            <w:tcBorders>
              <w:top w:val="single" w:sz="4" w:space="0" w:color="auto"/>
              <w:left w:val="single" w:sz="4" w:space="0" w:color="auto"/>
              <w:bottom w:val="single" w:sz="4" w:space="0" w:color="auto"/>
              <w:right w:val="single" w:sz="4" w:space="0" w:color="auto"/>
            </w:tcBorders>
            <w:vAlign w:val="center"/>
          </w:tcPr>
          <w:p w14:paraId="0EE2D361" w14:textId="77777777" w:rsidR="00BF5D05" w:rsidRPr="00BF5D05" w:rsidRDefault="00BF5D05" w:rsidP="00BF5D05">
            <w:pPr>
              <w:spacing w:after="0" w:line="240" w:lineRule="auto"/>
              <w:jc w:val="center"/>
              <w:rPr>
                <w:rFonts w:ascii="Times New Roman" w:eastAsia="Times New Roman" w:hAnsi="Times New Roman" w:cs="Times New Roman"/>
                <w:sz w:val="24"/>
                <w:szCs w:val="24"/>
              </w:rPr>
            </w:pPr>
            <w:r w:rsidRPr="00BF5D05">
              <w:rPr>
                <w:rFonts w:ascii="Times New Roman" w:eastAsia="Times New Roman" w:hAnsi="Times New Roman" w:cs="Times New Roman"/>
                <w:sz w:val="24"/>
                <w:szCs w:val="24"/>
              </w:rPr>
              <w:t>11</w:t>
            </w:r>
          </w:p>
        </w:tc>
        <w:tc>
          <w:tcPr>
            <w:tcW w:w="1363" w:type="dxa"/>
            <w:tcBorders>
              <w:top w:val="single" w:sz="4" w:space="0" w:color="auto"/>
              <w:left w:val="single" w:sz="4" w:space="0" w:color="auto"/>
              <w:bottom w:val="single" w:sz="4" w:space="0" w:color="auto"/>
              <w:right w:val="single" w:sz="4" w:space="0" w:color="auto"/>
            </w:tcBorders>
            <w:vAlign w:val="center"/>
          </w:tcPr>
          <w:p w14:paraId="2ED3FB51" w14:textId="77777777" w:rsidR="00BF5D05" w:rsidRPr="00BF5D05" w:rsidRDefault="00BF5D05" w:rsidP="00BF5D05">
            <w:pPr>
              <w:spacing w:after="0" w:line="240" w:lineRule="auto"/>
              <w:jc w:val="center"/>
              <w:rPr>
                <w:rFonts w:ascii="Times New Roman" w:eastAsia="Times New Roman" w:hAnsi="Times New Roman" w:cs="Times New Roman"/>
                <w:b/>
                <w:sz w:val="24"/>
                <w:szCs w:val="24"/>
              </w:rPr>
            </w:pPr>
            <w:r w:rsidRPr="00BF5D05">
              <w:rPr>
                <w:rFonts w:ascii="Times New Roman" w:eastAsia="Times New Roman" w:hAnsi="Times New Roman" w:cs="Times New Roman"/>
                <w:b/>
                <w:sz w:val="24"/>
                <w:szCs w:val="24"/>
              </w:rPr>
              <w:t>176</w:t>
            </w:r>
          </w:p>
        </w:tc>
      </w:tr>
      <w:tr w:rsidR="00BF5D05" w:rsidRPr="00BF5D05" w14:paraId="29A7D2F7" w14:textId="77777777" w:rsidTr="001D19C9">
        <w:trPr>
          <w:jc w:val="center"/>
        </w:trPr>
        <w:tc>
          <w:tcPr>
            <w:tcW w:w="1256" w:type="dxa"/>
            <w:tcBorders>
              <w:top w:val="single" w:sz="4" w:space="0" w:color="auto"/>
              <w:left w:val="single" w:sz="4" w:space="0" w:color="auto"/>
              <w:bottom w:val="single" w:sz="4" w:space="0" w:color="auto"/>
              <w:right w:val="single" w:sz="4" w:space="0" w:color="auto"/>
            </w:tcBorders>
          </w:tcPr>
          <w:p w14:paraId="327DBE1E" w14:textId="77777777" w:rsidR="00BF5D05" w:rsidRPr="00BF5D05" w:rsidRDefault="00BF5D05" w:rsidP="00BF5D05">
            <w:pPr>
              <w:spacing w:after="0" w:line="240" w:lineRule="auto"/>
              <w:jc w:val="center"/>
              <w:rPr>
                <w:rFonts w:ascii="Times New Roman" w:eastAsia="Times New Roman" w:hAnsi="Times New Roman" w:cs="Times New Roman"/>
                <w:bCs/>
                <w:sz w:val="24"/>
                <w:szCs w:val="24"/>
              </w:rPr>
            </w:pPr>
            <w:r w:rsidRPr="00BF5D05">
              <w:rPr>
                <w:rFonts w:ascii="Times New Roman" w:eastAsia="Times New Roman" w:hAnsi="Times New Roman" w:cs="Times New Roman"/>
                <w:sz w:val="24"/>
                <w:szCs w:val="24"/>
              </w:rPr>
              <w:t>08./2027.</w:t>
            </w:r>
          </w:p>
        </w:tc>
        <w:tc>
          <w:tcPr>
            <w:tcW w:w="1270" w:type="dxa"/>
            <w:tcBorders>
              <w:top w:val="single" w:sz="4" w:space="0" w:color="auto"/>
              <w:left w:val="single" w:sz="4" w:space="0" w:color="auto"/>
              <w:bottom w:val="single" w:sz="4" w:space="0" w:color="auto"/>
              <w:right w:val="single" w:sz="4" w:space="0" w:color="auto"/>
            </w:tcBorders>
            <w:vAlign w:val="center"/>
          </w:tcPr>
          <w:p w14:paraId="1CF3560C" w14:textId="77777777" w:rsidR="00BF5D05" w:rsidRPr="00BF5D05" w:rsidRDefault="00BF5D05" w:rsidP="00BF5D05">
            <w:pPr>
              <w:spacing w:after="0" w:line="240" w:lineRule="auto"/>
              <w:jc w:val="center"/>
              <w:rPr>
                <w:rFonts w:ascii="Times New Roman" w:eastAsia="Times New Roman" w:hAnsi="Times New Roman" w:cs="Times New Roman"/>
                <w:sz w:val="24"/>
                <w:szCs w:val="24"/>
              </w:rPr>
            </w:pPr>
            <w:r w:rsidRPr="00BF5D05">
              <w:rPr>
                <w:rFonts w:ascii="Times New Roman" w:eastAsia="Times New Roman" w:hAnsi="Times New Roman" w:cs="Times New Roman"/>
                <w:sz w:val="24"/>
                <w:szCs w:val="24"/>
              </w:rPr>
              <w:t>31</w:t>
            </w:r>
          </w:p>
        </w:tc>
        <w:tc>
          <w:tcPr>
            <w:tcW w:w="1238" w:type="dxa"/>
            <w:tcBorders>
              <w:top w:val="single" w:sz="4" w:space="0" w:color="auto"/>
              <w:left w:val="single" w:sz="4" w:space="0" w:color="auto"/>
              <w:bottom w:val="single" w:sz="4" w:space="0" w:color="auto"/>
              <w:right w:val="single" w:sz="4" w:space="0" w:color="auto"/>
            </w:tcBorders>
            <w:vAlign w:val="center"/>
          </w:tcPr>
          <w:p w14:paraId="3E38D956" w14:textId="77777777" w:rsidR="00BF5D05" w:rsidRPr="00BF5D05" w:rsidRDefault="00BF5D05" w:rsidP="00BF5D05">
            <w:pPr>
              <w:spacing w:after="0" w:line="240" w:lineRule="auto"/>
              <w:jc w:val="center"/>
              <w:rPr>
                <w:rFonts w:ascii="Times New Roman" w:eastAsia="Times New Roman" w:hAnsi="Times New Roman" w:cs="Times New Roman"/>
                <w:sz w:val="24"/>
                <w:szCs w:val="24"/>
              </w:rPr>
            </w:pPr>
            <w:r w:rsidRPr="00BF5D05">
              <w:rPr>
                <w:rFonts w:ascii="Times New Roman" w:eastAsia="Times New Roman" w:hAnsi="Times New Roman" w:cs="Times New Roman"/>
                <w:sz w:val="24"/>
                <w:szCs w:val="24"/>
              </w:rPr>
              <w:t>4</w:t>
            </w:r>
          </w:p>
        </w:tc>
        <w:tc>
          <w:tcPr>
            <w:tcW w:w="1422" w:type="dxa"/>
            <w:tcBorders>
              <w:top w:val="single" w:sz="4" w:space="0" w:color="auto"/>
              <w:left w:val="single" w:sz="4" w:space="0" w:color="auto"/>
              <w:bottom w:val="single" w:sz="4" w:space="0" w:color="auto"/>
              <w:right w:val="single" w:sz="4" w:space="0" w:color="auto"/>
            </w:tcBorders>
            <w:vAlign w:val="center"/>
          </w:tcPr>
          <w:p w14:paraId="25F67CF4" w14:textId="77777777" w:rsidR="00BF5D05" w:rsidRPr="00BF5D05" w:rsidRDefault="00BF5D05" w:rsidP="00BF5D05">
            <w:pPr>
              <w:spacing w:after="0" w:line="240" w:lineRule="auto"/>
              <w:jc w:val="center"/>
              <w:rPr>
                <w:rFonts w:ascii="Times New Roman" w:eastAsia="Times New Roman" w:hAnsi="Times New Roman" w:cs="Times New Roman"/>
                <w:sz w:val="24"/>
                <w:szCs w:val="24"/>
              </w:rPr>
            </w:pPr>
            <w:r w:rsidRPr="00BF5D05">
              <w:rPr>
                <w:rFonts w:ascii="Times New Roman" w:eastAsia="Times New Roman" w:hAnsi="Times New Roman" w:cs="Times New Roman"/>
                <w:sz w:val="24"/>
                <w:szCs w:val="24"/>
              </w:rPr>
              <w:t>5</w:t>
            </w:r>
          </w:p>
        </w:tc>
        <w:tc>
          <w:tcPr>
            <w:tcW w:w="1385" w:type="dxa"/>
            <w:tcBorders>
              <w:top w:val="single" w:sz="4" w:space="0" w:color="auto"/>
              <w:left w:val="single" w:sz="4" w:space="0" w:color="auto"/>
              <w:bottom w:val="single" w:sz="4" w:space="0" w:color="auto"/>
              <w:right w:val="single" w:sz="4" w:space="0" w:color="auto"/>
            </w:tcBorders>
            <w:vAlign w:val="center"/>
          </w:tcPr>
          <w:p w14:paraId="7C2465C4" w14:textId="77777777" w:rsidR="00BF5D05" w:rsidRPr="00BF5D05" w:rsidRDefault="00BF5D05" w:rsidP="00BF5D05">
            <w:pPr>
              <w:spacing w:after="0" w:line="240" w:lineRule="auto"/>
              <w:jc w:val="center"/>
              <w:rPr>
                <w:rFonts w:ascii="Times New Roman" w:eastAsia="Times New Roman" w:hAnsi="Times New Roman" w:cs="Times New Roman"/>
                <w:sz w:val="24"/>
                <w:szCs w:val="24"/>
              </w:rPr>
            </w:pPr>
            <w:r w:rsidRPr="00BF5D05">
              <w:rPr>
                <w:rFonts w:ascii="Times New Roman" w:eastAsia="Times New Roman" w:hAnsi="Times New Roman" w:cs="Times New Roman"/>
                <w:sz w:val="24"/>
                <w:szCs w:val="24"/>
              </w:rPr>
              <w:t>1</w:t>
            </w:r>
          </w:p>
        </w:tc>
        <w:tc>
          <w:tcPr>
            <w:tcW w:w="1245" w:type="dxa"/>
            <w:tcBorders>
              <w:top w:val="single" w:sz="4" w:space="0" w:color="auto"/>
              <w:left w:val="single" w:sz="4" w:space="0" w:color="auto"/>
              <w:bottom w:val="single" w:sz="4" w:space="0" w:color="auto"/>
              <w:right w:val="single" w:sz="4" w:space="0" w:color="auto"/>
            </w:tcBorders>
            <w:vAlign w:val="center"/>
          </w:tcPr>
          <w:p w14:paraId="1B611B33" w14:textId="77777777" w:rsidR="00BF5D05" w:rsidRPr="00BF5D05" w:rsidRDefault="00BF5D05" w:rsidP="00BF5D05">
            <w:pPr>
              <w:spacing w:after="0" w:line="240" w:lineRule="auto"/>
              <w:jc w:val="center"/>
              <w:rPr>
                <w:rFonts w:ascii="Times New Roman" w:eastAsia="Times New Roman" w:hAnsi="Times New Roman" w:cs="Times New Roman"/>
                <w:sz w:val="24"/>
                <w:szCs w:val="24"/>
              </w:rPr>
            </w:pPr>
            <w:r w:rsidRPr="00BF5D05">
              <w:rPr>
                <w:rFonts w:ascii="Times New Roman" w:eastAsia="Times New Roman" w:hAnsi="Times New Roman" w:cs="Times New Roman"/>
                <w:sz w:val="24"/>
                <w:szCs w:val="24"/>
              </w:rPr>
              <w:t>21</w:t>
            </w:r>
          </w:p>
        </w:tc>
        <w:tc>
          <w:tcPr>
            <w:tcW w:w="1461" w:type="dxa"/>
            <w:tcBorders>
              <w:top w:val="single" w:sz="4" w:space="0" w:color="auto"/>
              <w:left w:val="single" w:sz="4" w:space="0" w:color="auto"/>
              <w:bottom w:val="single" w:sz="4" w:space="0" w:color="auto"/>
              <w:right w:val="single" w:sz="4" w:space="0" w:color="auto"/>
            </w:tcBorders>
            <w:vAlign w:val="center"/>
            <w:hideMark/>
          </w:tcPr>
          <w:p w14:paraId="775D24E7" w14:textId="77777777" w:rsidR="00BF5D05" w:rsidRPr="00BF5D05" w:rsidRDefault="00BF5D05" w:rsidP="00BF5D05">
            <w:pPr>
              <w:spacing w:after="0" w:line="240" w:lineRule="auto"/>
              <w:jc w:val="center"/>
              <w:rPr>
                <w:rFonts w:ascii="Times New Roman" w:eastAsia="Times New Roman" w:hAnsi="Times New Roman" w:cs="Times New Roman"/>
                <w:sz w:val="24"/>
                <w:szCs w:val="24"/>
              </w:rPr>
            </w:pPr>
            <w:r w:rsidRPr="00BF5D05">
              <w:rPr>
                <w:rFonts w:ascii="Times New Roman" w:eastAsia="Times New Roman" w:hAnsi="Times New Roman" w:cs="Times New Roman"/>
                <w:sz w:val="24"/>
                <w:szCs w:val="24"/>
              </w:rPr>
              <w:t>105</w:t>
            </w:r>
          </w:p>
        </w:tc>
        <w:tc>
          <w:tcPr>
            <w:tcW w:w="1698" w:type="dxa"/>
            <w:tcBorders>
              <w:top w:val="single" w:sz="4" w:space="0" w:color="auto"/>
              <w:left w:val="single" w:sz="4" w:space="0" w:color="auto"/>
              <w:bottom w:val="single" w:sz="4" w:space="0" w:color="auto"/>
              <w:right w:val="single" w:sz="4" w:space="0" w:color="auto"/>
            </w:tcBorders>
            <w:vAlign w:val="center"/>
          </w:tcPr>
          <w:p w14:paraId="4B5DA6A8" w14:textId="77777777" w:rsidR="00BF5D05" w:rsidRPr="00BF5D05" w:rsidRDefault="00BF5D05" w:rsidP="00BF5D05">
            <w:pPr>
              <w:spacing w:after="0" w:line="240" w:lineRule="auto"/>
              <w:jc w:val="center"/>
              <w:rPr>
                <w:rFonts w:ascii="Times New Roman" w:eastAsia="Times New Roman" w:hAnsi="Times New Roman" w:cs="Times New Roman"/>
                <w:sz w:val="24"/>
                <w:szCs w:val="24"/>
              </w:rPr>
            </w:pPr>
            <w:r w:rsidRPr="00BF5D05">
              <w:rPr>
                <w:rFonts w:ascii="Times New Roman" w:eastAsia="Times New Roman" w:hAnsi="Times New Roman" w:cs="Times New Roman"/>
                <w:sz w:val="24"/>
                <w:szCs w:val="24"/>
              </w:rPr>
              <w:t>52,5</w:t>
            </w:r>
          </w:p>
        </w:tc>
        <w:tc>
          <w:tcPr>
            <w:tcW w:w="1270" w:type="dxa"/>
            <w:tcBorders>
              <w:top w:val="single" w:sz="4" w:space="0" w:color="auto"/>
              <w:left w:val="single" w:sz="4" w:space="0" w:color="auto"/>
              <w:bottom w:val="single" w:sz="4" w:space="0" w:color="auto"/>
              <w:right w:val="single" w:sz="4" w:space="0" w:color="auto"/>
            </w:tcBorders>
            <w:vAlign w:val="center"/>
          </w:tcPr>
          <w:p w14:paraId="62CF54DE" w14:textId="77777777" w:rsidR="00BF5D05" w:rsidRPr="00BF5D05" w:rsidRDefault="00BF5D05" w:rsidP="00BF5D05">
            <w:pPr>
              <w:spacing w:after="0" w:line="240" w:lineRule="auto"/>
              <w:jc w:val="center"/>
              <w:rPr>
                <w:rFonts w:ascii="Times New Roman" w:eastAsia="Times New Roman" w:hAnsi="Times New Roman" w:cs="Times New Roman"/>
                <w:sz w:val="24"/>
                <w:szCs w:val="24"/>
              </w:rPr>
            </w:pPr>
            <w:r w:rsidRPr="00BF5D05">
              <w:rPr>
                <w:rFonts w:ascii="Times New Roman" w:eastAsia="Times New Roman" w:hAnsi="Times New Roman" w:cs="Times New Roman"/>
                <w:sz w:val="24"/>
                <w:szCs w:val="24"/>
              </w:rPr>
              <w:t>10,5</w:t>
            </w:r>
          </w:p>
        </w:tc>
        <w:tc>
          <w:tcPr>
            <w:tcW w:w="1363" w:type="dxa"/>
            <w:tcBorders>
              <w:top w:val="single" w:sz="4" w:space="0" w:color="auto"/>
              <w:left w:val="single" w:sz="4" w:space="0" w:color="auto"/>
              <w:bottom w:val="single" w:sz="4" w:space="0" w:color="auto"/>
              <w:right w:val="single" w:sz="4" w:space="0" w:color="auto"/>
            </w:tcBorders>
            <w:vAlign w:val="center"/>
          </w:tcPr>
          <w:p w14:paraId="46F7C0AF" w14:textId="77777777" w:rsidR="00BF5D05" w:rsidRPr="00BF5D05" w:rsidRDefault="00BF5D05" w:rsidP="00BF5D05">
            <w:pPr>
              <w:spacing w:after="0" w:line="240" w:lineRule="auto"/>
              <w:jc w:val="center"/>
              <w:rPr>
                <w:rFonts w:ascii="Times New Roman" w:eastAsia="Times New Roman" w:hAnsi="Times New Roman" w:cs="Times New Roman"/>
                <w:b/>
                <w:sz w:val="24"/>
                <w:szCs w:val="24"/>
              </w:rPr>
            </w:pPr>
            <w:r w:rsidRPr="00BF5D05">
              <w:rPr>
                <w:rFonts w:ascii="Times New Roman" w:eastAsia="Times New Roman" w:hAnsi="Times New Roman" w:cs="Times New Roman"/>
                <w:b/>
                <w:sz w:val="24"/>
                <w:szCs w:val="24"/>
              </w:rPr>
              <w:t>168</w:t>
            </w:r>
          </w:p>
        </w:tc>
      </w:tr>
      <w:tr w:rsidR="00BF5D05" w:rsidRPr="00BF5D05" w14:paraId="79028187" w14:textId="77777777" w:rsidTr="001D19C9">
        <w:trPr>
          <w:trHeight w:val="437"/>
          <w:jc w:val="center"/>
        </w:trPr>
        <w:tc>
          <w:tcPr>
            <w:tcW w:w="1256" w:type="dxa"/>
            <w:tcBorders>
              <w:top w:val="single" w:sz="4" w:space="0" w:color="auto"/>
              <w:left w:val="single" w:sz="4" w:space="0" w:color="auto"/>
              <w:bottom w:val="single" w:sz="4" w:space="0" w:color="auto"/>
              <w:right w:val="single" w:sz="4" w:space="0" w:color="auto"/>
            </w:tcBorders>
            <w:shd w:val="clear" w:color="auto" w:fill="BFBFBF"/>
            <w:vAlign w:val="center"/>
          </w:tcPr>
          <w:p w14:paraId="26551BF5" w14:textId="77777777" w:rsidR="00BF5D05" w:rsidRPr="00BF5D05" w:rsidRDefault="00BF5D05" w:rsidP="00BF5D05">
            <w:pPr>
              <w:keepNext/>
              <w:keepLines/>
              <w:spacing w:after="0" w:line="240" w:lineRule="auto"/>
              <w:jc w:val="center"/>
              <w:outlineLvl w:val="0"/>
              <w:rPr>
                <w:rFonts w:ascii="Times New Roman" w:eastAsia="Calibri" w:hAnsi="Times New Roman" w:cs="Times New Roman"/>
                <w:b/>
                <w:bCs/>
                <w:i/>
                <w:sz w:val="24"/>
                <w:szCs w:val="24"/>
                <w:lang w:eastAsia="hr-HR"/>
              </w:rPr>
            </w:pPr>
            <w:r w:rsidRPr="00BF5D05">
              <w:rPr>
                <w:rFonts w:ascii="Times New Roman" w:eastAsia="Calibri" w:hAnsi="Times New Roman" w:cs="Times New Roman"/>
                <w:b/>
                <w:bCs/>
                <w:sz w:val="24"/>
                <w:szCs w:val="24"/>
                <w:lang w:eastAsia="hr-HR"/>
              </w:rPr>
              <w:t>UKUPNO</w:t>
            </w:r>
          </w:p>
        </w:tc>
        <w:tc>
          <w:tcPr>
            <w:tcW w:w="1270" w:type="dxa"/>
            <w:tcBorders>
              <w:top w:val="single" w:sz="4" w:space="0" w:color="auto"/>
              <w:left w:val="single" w:sz="4" w:space="0" w:color="auto"/>
              <w:bottom w:val="single" w:sz="4" w:space="0" w:color="auto"/>
              <w:right w:val="single" w:sz="4" w:space="0" w:color="auto"/>
            </w:tcBorders>
            <w:shd w:val="clear" w:color="auto" w:fill="BFBFBF"/>
            <w:vAlign w:val="center"/>
          </w:tcPr>
          <w:p w14:paraId="2A1E51C2" w14:textId="77777777" w:rsidR="00BF5D05" w:rsidRPr="00BF5D05" w:rsidRDefault="00BF5D05" w:rsidP="00BF5D05">
            <w:pPr>
              <w:spacing w:after="0" w:line="240" w:lineRule="auto"/>
              <w:jc w:val="center"/>
              <w:rPr>
                <w:rFonts w:ascii="Times New Roman" w:eastAsia="Times New Roman" w:hAnsi="Times New Roman" w:cs="Times New Roman"/>
                <w:b/>
                <w:sz w:val="24"/>
                <w:szCs w:val="24"/>
              </w:rPr>
            </w:pPr>
            <w:r w:rsidRPr="00BF5D05">
              <w:rPr>
                <w:rFonts w:ascii="Times New Roman" w:eastAsia="Times New Roman" w:hAnsi="Times New Roman" w:cs="Times New Roman"/>
                <w:b/>
                <w:sz w:val="24"/>
                <w:szCs w:val="24"/>
              </w:rPr>
              <w:t>365</w:t>
            </w:r>
          </w:p>
        </w:tc>
        <w:tc>
          <w:tcPr>
            <w:tcW w:w="1238" w:type="dxa"/>
            <w:tcBorders>
              <w:top w:val="single" w:sz="4" w:space="0" w:color="auto"/>
              <w:left w:val="single" w:sz="4" w:space="0" w:color="auto"/>
              <w:bottom w:val="single" w:sz="4" w:space="0" w:color="auto"/>
              <w:right w:val="single" w:sz="4" w:space="0" w:color="auto"/>
            </w:tcBorders>
            <w:shd w:val="clear" w:color="auto" w:fill="BFBFBF"/>
            <w:vAlign w:val="center"/>
          </w:tcPr>
          <w:p w14:paraId="68334B74" w14:textId="77777777" w:rsidR="00BF5D05" w:rsidRPr="00BF5D05" w:rsidRDefault="00BF5D05" w:rsidP="00BF5D05">
            <w:pPr>
              <w:spacing w:after="0" w:line="240" w:lineRule="auto"/>
              <w:jc w:val="center"/>
              <w:rPr>
                <w:rFonts w:ascii="Times New Roman" w:eastAsia="Times New Roman" w:hAnsi="Times New Roman" w:cs="Times New Roman"/>
                <w:b/>
                <w:sz w:val="24"/>
                <w:szCs w:val="24"/>
              </w:rPr>
            </w:pPr>
            <w:r w:rsidRPr="00BF5D05">
              <w:rPr>
                <w:rFonts w:ascii="Times New Roman" w:eastAsia="Times New Roman" w:hAnsi="Times New Roman" w:cs="Times New Roman"/>
                <w:b/>
                <w:sz w:val="24"/>
                <w:szCs w:val="24"/>
              </w:rPr>
              <w:t>52</w:t>
            </w:r>
          </w:p>
        </w:tc>
        <w:tc>
          <w:tcPr>
            <w:tcW w:w="1422" w:type="dxa"/>
            <w:tcBorders>
              <w:top w:val="single" w:sz="4" w:space="0" w:color="auto"/>
              <w:left w:val="single" w:sz="4" w:space="0" w:color="auto"/>
              <w:bottom w:val="single" w:sz="4" w:space="0" w:color="auto"/>
              <w:right w:val="single" w:sz="4" w:space="0" w:color="auto"/>
            </w:tcBorders>
            <w:shd w:val="clear" w:color="auto" w:fill="BFBFBF"/>
            <w:vAlign w:val="center"/>
          </w:tcPr>
          <w:p w14:paraId="12E28207" w14:textId="77777777" w:rsidR="00BF5D05" w:rsidRPr="00BF5D05" w:rsidRDefault="00BF5D05" w:rsidP="00BF5D05">
            <w:pPr>
              <w:spacing w:after="0" w:line="240" w:lineRule="auto"/>
              <w:jc w:val="center"/>
              <w:rPr>
                <w:rFonts w:ascii="Times New Roman" w:eastAsia="Times New Roman" w:hAnsi="Times New Roman" w:cs="Times New Roman"/>
                <w:b/>
                <w:sz w:val="24"/>
                <w:szCs w:val="24"/>
              </w:rPr>
            </w:pPr>
            <w:r w:rsidRPr="00BF5D05">
              <w:rPr>
                <w:rFonts w:ascii="Times New Roman" w:eastAsia="Times New Roman" w:hAnsi="Times New Roman" w:cs="Times New Roman"/>
                <w:b/>
                <w:sz w:val="24"/>
                <w:szCs w:val="24"/>
              </w:rPr>
              <w:t>52</w:t>
            </w:r>
          </w:p>
        </w:tc>
        <w:tc>
          <w:tcPr>
            <w:tcW w:w="1385" w:type="dxa"/>
            <w:tcBorders>
              <w:top w:val="single" w:sz="4" w:space="0" w:color="auto"/>
              <w:left w:val="single" w:sz="4" w:space="0" w:color="auto"/>
              <w:bottom w:val="single" w:sz="4" w:space="0" w:color="auto"/>
              <w:right w:val="single" w:sz="4" w:space="0" w:color="auto"/>
            </w:tcBorders>
            <w:shd w:val="clear" w:color="auto" w:fill="BFBFBF"/>
            <w:vAlign w:val="center"/>
          </w:tcPr>
          <w:p w14:paraId="16A2F4B4" w14:textId="77777777" w:rsidR="00BF5D05" w:rsidRPr="00BF5D05" w:rsidRDefault="00BF5D05" w:rsidP="00BF5D05">
            <w:pPr>
              <w:spacing w:after="0" w:line="240" w:lineRule="auto"/>
              <w:jc w:val="center"/>
              <w:rPr>
                <w:rFonts w:ascii="Times New Roman" w:eastAsia="Times New Roman" w:hAnsi="Times New Roman" w:cs="Times New Roman"/>
                <w:b/>
                <w:sz w:val="24"/>
                <w:szCs w:val="24"/>
              </w:rPr>
            </w:pPr>
            <w:r w:rsidRPr="00BF5D05">
              <w:rPr>
                <w:rFonts w:ascii="Times New Roman" w:eastAsia="Times New Roman" w:hAnsi="Times New Roman" w:cs="Times New Roman"/>
                <w:b/>
                <w:sz w:val="24"/>
                <w:szCs w:val="24"/>
              </w:rPr>
              <w:t>8</w:t>
            </w:r>
          </w:p>
        </w:tc>
        <w:tc>
          <w:tcPr>
            <w:tcW w:w="1245" w:type="dxa"/>
            <w:tcBorders>
              <w:top w:val="single" w:sz="4" w:space="0" w:color="auto"/>
              <w:left w:val="single" w:sz="4" w:space="0" w:color="auto"/>
              <w:bottom w:val="single" w:sz="4" w:space="0" w:color="auto"/>
              <w:right w:val="single" w:sz="4" w:space="0" w:color="auto"/>
            </w:tcBorders>
            <w:shd w:val="clear" w:color="auto" w:fill="BFBFBF"/>
            <w:vAlign w:val="center"/>
          </w:tcPr>
          <w:p w14:paraId="04924CAD" w14:textId="77777777" w:rsidR="00BF5D05" w:rsidRPr="00BF5D05" w:rsidRDefault="00BF5D05" w:rsidP="00BF5D05">
            <w:pPr>
              <w:spacing w:after="0" w:line="240" w:lineRule="auto"/>
              <w:jc w:val="center"/>
              <w:rPr>
                <w:rFonts w:ascii="Times New Roman" w:eastAsia="Times New Roman" w:hAnsi="Times New Roman" w:cs="Times New Roman"/>
                <w:b/>
                <w:sz w:val="24"/>
                <w:szCs w:val="24"/>
              </w:rPr>
            </w:pPr>
            <w:r w:rsidRPr="00BF5D05">
              <w:rPr>
                <w:rFonts w:ascii="Times New Roman" w:eastAsia="Times New Roman" w:hAnsi="Times New Roman" w:cs="Times New Roman"/>
                <w:b/>
                <w:sz w:val="24"/>
                <w:szCs w:val="24"/>
              </w:rPr>
              <w:t>253</w:t>
            </w:r>
          </w:p>
        </w:tc>
        <w:tc>
          <w:tcPr>
            <w:tcW w:w="1461" w:type="dxa"/>
            <w:tcBorders>
              <w:top w:val="single" w:sz="4" w:space="0" w:color="auto"/>
              <w:left w:val="single" w:sz="4" w:space="0" w:color="auto"/>
              <w:bottom w:val="single" w:sz="4" w:space="0" w:color="auto"/>
              <w:right w:val="single" w:sz="4" w:space="0" w:color="auto"/>
            </w:tcBorders>
            <w:shd w:val="clear" w:color="auto" w:fill="BFBFBF"/>
            <w:vAlign w:val="center"/>
          </w:tcPr>
          <w:p w14:paraId="7B942D8F" w14:textId="77777777" w:rsidR="00BF5D05" w:rsidRPr="00BF5D05" w:rsidRDefault="00BF5D05" w:rsidP="00BF5D05">
            <w:pPr>
              <w:spacing w:after="0" w:line="240" w:lineRule="auto"/>
              <w:jc w:val="center"/>
              <w:rPr>
                <w:rFonts w:ascii="Times New Roman" w:eastAsia="Times New Roman" w:hAnsi="Times New Roman" w:cs="Times New Roman"/>
                <w:b/>
                <w:sz w:val="24"/>
                <w:szCs w:val="24"/>
              </w:rPr>
            </w:pPr>
            <w:r w:rsidRPr="00BF5D05">
              <w:rPr>
                <w:rFonts w:ascii="Times New Roman" w:eastAsia="Times New Roman" w:hAnsi="Times New Roman" w:cs="Times New Roman"/>
                <w:b/>
                <w:sz w:val="24"/>
                <w:szCs w:val="24"/>
              </w:rPr>
              <w:t>1265</w:t>
            </w:r>
          </w:p>
        </w:tc>
        <w:tc>
          <w:tcPr>
            <w:tcW w:w="1698" w:type="dxa"/>
            <w:tcBorders>
              <w:top w:val="single" w:sz="4" w:space="0" w:color="auto"/>
              <w:left w:val="single" w:sz="4" w:space="0" w:color="auto"/>
              <w:bottom w:val="single" w:sz="4" w:space="0" w:color="auto"/>
              <w:right w:val="single" w:sz="4" w:space="0" w:color="auto"/>
            </w:tcBorders>
            <w:shd w:val="clear" w:color="auto" w:fill="BFBFBF"/>
            <w:vAlign w:val="center"/>
          </w:tcPr>
          <w:p w14:paraId="7EA4C74C" w14:textId="77777777" w:rsidR="00BF5D05" w:rsidRPr="00BF5D05" w:rsidRDefault="00BF5D05" w:rsidP="00BF5D05">
            <w:pPr>
              <w:spacing w:after="0" w:line="240" w:lineRule="auto"/>
              <w:jc w:val="center"/>
              <w:rPr>
                <w:rFonts w:ascii="Times New Roman" w:eastAsia="Times New Roman" w:hAnsi="Times New Roman" w:cs="Times New Roman"/>
                <w:b/>
                <w:sz w:val="24"/>
                <w:szCs w:val="24"/>
              </w:rPr>
            </w:pPr>
            <w:r w:rsidRPr="00BF5D05">
              <w:rPr>
                <w:rFonts w:ascii="Times New Roman" w:eastAsia="Times New Roman" w:hAnsi="Times New Roman" w:cs="Times New Roman"/>
                <w:b/>
                <w:sz w:val="24"/>
                <w:szCs w:val="24"/>
              </w:rPr>
              <w:t>632,5</w:t>
            </w:r>
          </w:p>
        </w:tc>
        <w:tc>
          <w:tcPr>
            <w:tcW w:w="1270" w:type="dxa"/>
            <w:tcBorders>
              <w:top w:val="single" w:sz="4" w:space="0" w:color="auto"/>
              <w:left w:val="single" w:sz="4" w:space="0" w:color="auto"/>
              <w:bottom w:val="single" w:sz="4" w:space="0" w:color="auto"/>
              <w:right w:val="single" w:sz="4" w:space="0" w:color="auto"/>
            </w:tcBorders>
            <w:shd w:val="clear" w:color="auto" w:fill="BFBFBF"/>
            <w:vAlign w:val="center"/>
          </w:tcPr>
          <w:p w14:paraId="127EB4A9" w14:textId="77777777" w:rsidR="00BF5D05" w:rsidRPr="00BF5D05" w:rsidRDefault="00BF5D05" w:rsidP="00BF5D05">
            <w:pPr>
              <w:spacing w:after="0" w:line="240" w:lineRule="auto"/>
              <w:jc w:val="center"/>
              <w:rPr>
                <w:rFonts w:ascii="Times New Roman" w:eastAsia="Times New Roman" w:hAnsi="Times New Roman" w:cs="Times New Roman"/>
                <w:b/>
                <w:sz w:val="24"/>
                <w:szCs w:val="24"/>
              </w:rPr>
            </w:pPr>
            <w:r w:rsidRPr="00BF5D05">
              <w:rPr>
                <w:rFonts w:ascii="Times New Roman" w:eastAsia="Times New Roman" w:hAnsi="Times New Roman" w:cs="Times New Roman"/>
                <w:b/>
                <w:sz w:val="24"/>
                <w:szCs w:val="24"/>
              </w:rPr>
              <w:t>126,5</w:t>
            </w:r>
          </w:p>
        </w:tc>
        <w:tc>
          <w:tcPr>
            <w:tcW w:w="1363" w:type="dxa"/>
            <w:tcBorders>
              <w:top w:val="single" w:sz="4" w:space="0" w:color="auto"/>
              <w:left w:val="single" w:sz="4" w:space="0" w:color="auto"/>
              <w:bottom w:val="single" w:sz="4" w:space="0" w:color="auto"/>
              <w:right w:val="single" w:sz="4" w:space="0" w:color="auto"/>
            </w:tcBorders>
            <w:shd w:val="clear" w:color="auto" w:fill="BFBFBF"/>
            <w:vAlign w:val="center"/>
          </w:tcPr>
          <w:p w14:paraId="21E56939" w14:textId="77777777" w:rsidR="00BF5D05" w:rsidRPr="00BF5D05" w:rsidRDefault="00BF5D05" w:rsidP="00BF5D05">
            <w:pPr>
              <w:spacing w:after="0" w:line="240" w:lineRule="auto"/>
              <w:jc w:val="center"/>
              <w:rPr>
                <w:rFonts w:ascii="Times New Roman" w:eastAsia="Times New Roman" w:hAnsi="Times New Roman" w:cs="Times New Roman"/>
                <w:b/>
                <w:sz w:val="24"/>
                <w:szCs w:val="24"/>
              </w:rPr>
            </w:pPr>
            <w:r w:rsidRPr="00BF5D05">
              <w:rPr>
                <w:rFonts w:ascii="Times New Roman" w:eastAsia="Times New Roman" w:hAnsi="Times New Roman" w:cs="Times New Roman"/>
                <w:b/>
                <w:sz w:val="24"/>
                <w:szCs w:val="24"/>
              </w:rPr>
              <w:t>2024</w:t>
            </w:r>
          </w:p>
        </w:tc>
      </w:tr>
    </w:tbl>
    <w:p w14:paraId="7C64A591" w14:textId="77777777" w:rsidR="00BF5D05" w:rsidRPr="00BF5D05" w:rsidRDefault="00BF5D05" w:rsidP="00BF5D05">
      <w:pPr>
        <w:spacing w:before="240" w:after="0" w:line="240" w:lineRule="auto"/>
        <w:rPr>
          <w:rFonts w:ascii="Times New Roman" w:eastAsia="Times New Roman" w:hAnsi="Times New Roman" w:cs="Times New Roman"/>
          <w:b/>
          <w:sz w:val="24"/>
          <w:szCs w:val="24"/>
          <w:u w:val="single"/>
          <w:lang w:eastAsia="hr-HR"/>
        </w:rPr>
      </w:pPr>
      <w:r w:rsidRPr="00BF5D05">
        <w:rPr>
          <w:rFonts w:ascii="Times New Roman" w:eastAsia="Times New Roman" w:hAnsi="Times New Roman" w:cs="Times New Roman"/>
          <w:b/>
          <w:sz w:val="24"/>
          <w:szCs w:val="24"/>
          <w:u w:val="single"/>
          <w:lang w:eastAsia="hr-HR"/>
        </w:rPr>
        <w:t>Tjedno zaduženje – 40 sati</w:t>
      </w:r>
    </w:p>
    <w:p w14:paraId="3C30A596" w14:textId="77777777" w:rsidR="00BF5D05" w:rsidRPr="00BF5D05" w:rsidRDefault="00BF5D05" w:rsidP="00BF5D05">
      <w:pPr>
        <w:spacing w:after="0" w:line="240" w:lineRule="auto"/>
        <w:rPr>
          <w:rFonts w:ascii="Times New Roman" w:eastAsia="Times New Roman" w:hAnsi="Times New Roman" w:cs="Times New Roman"/>
          <w:sz w:val="24"/>
          <w:szCs w:val="24"/>
          <w:lang w:eastAsia="hr-HR"/>
        </w:rPr>
      </w:pPr>
      <w:r w:rsidRPr="00BF5D05">
        <w:rPr>
          <w:rFonts w:ascii="Times New Roman" w:eastAsia="Times New Roman" w:hAnsi="Times New Roman" w:cs="Times New Roman"/>
          <w:b/>
          <w:sz w:val="24"/>
          <w:szCs w:val="24"/>
          <w:lang w:eastAsia="hr-HR"/>
        </w:rPr>
        <w:t xml:space="preserve">* </w:t>
      </w:r>
      <w:r w:rsidRPr="00BF5D05">
        <w:rPr>
          <w:rFonts w:ascii="Times New Roman" w:eastAsia="Times New Roman" w:hAnsi="Times New Roman" w:cs="Times New Roman"/>
          <w:sz w:val="24"/>
          <w:szCs w:val="24"/>
          <w:lang w:eastAsia="hr-HR"/>
        </w:rPr>
        <w:t xml:space="preserve">neposredni rad (dijete, odgojitelj, roditelj) -  </w:t>
      </w:r>
      <w:r w:rsidRPr="00BF5D05">
        <w:rPr>
          <w:rFonts w:ascii="Times New Roman" w:eastAsia="Times New Roman" w:hAnsi="Times New Roman" w:cs="Times New Roman"/>
          <w:b/>
          <w:sz w:val="24"/>
          <w:szCs w:val="24"/>
          <w:lang w:eastAsia="hr-HR"/>
        </w:rPr>
        <w:t>25 sati tjedno</w:t>
      </w:r>
    </w:p>
    <w:p w14:paraId="314D335A" w14:textId="77777777" w:rsidR="00BF5D05" w:rsidRPr="00BF5D05" w:rsidRDefault="00BF5D05" w:rsidP="00BF5D05">
      <w:pPr>
        <w:spacing w:after="0" w:line="240" w:lineRule="auto"/>
        <w:rPr>
          <w:rFonts w:ascii="Times New Roman" w:eastAsia="Times New Roman" w:hAnsi="Times New Roman" w:cs="Times New Roman"/>
          <w:b/>
          <w:sz w:val="24"/>
          <w:szCs w:val="24"/>
          <w:lang w:eastAsia="hr-HR"/>
        </w:rPr>
      </w:pPr>
      <w:r w:rsidRPr="00BF5D05">
        <w:rPr>
          <w:rFonts w:ascii="Times New Roman" w:eastAsia="Times New Roman" w:hAnsi="Times New Roman" w:cs="Times New Roman"/>
          <w:sz w:val="24"/>
          <w:szCs w:val="24"/>
          <w:lang w:eastAsia="hr-HR"/>
        </w:rPr>
        <w:t xml:space="preserve">* prateći poslovi (timski rad u ustanovi) – </w:t>
      </w:r>
      <w:r w:rsidRPr="00BF5D05">
        <w:rPr>
          <w:rFonts w:ascii="Times New Roman" w:eastAsia="Times New Roman" w:hAnsi="Times New Roman" w:cs="Times New Roman"/>
          <w:b/>
          <w:sz w:val="24"/>
          <w:szCs w:val="24"/>
          <w:lang w:eastAsia="hr-HR"/>
        </w:rPr>
        <w:t>12,50 sati tjedno</w:t>
      </w:r>
    </w:p>
    <w:p w14:paraId="79B7BE96" w14:textId="77777777" w:rsidR="00BF5D05" w:rsidRPr="00BF5D05" w:rsidRDefault="00BF5D05" w:rsidP="00BF5D05">
      <w:pPr>
        <w:spacing w:after="0" w:line="240" w:lineRule="auto"/>
        <w:rPr>
          <w:rFonts w:ascii="Times New Roman" w:eastAsia="Times New Roman" w:hAnsi="Times New Roman" w:cs="Times New Roman"/>
          <w:b/>
          <w:sz w:val="24"/>
          <w:szCs w:val="24"/>
          <w:lang w:eastAsia="hr-HR"/>
        </w:rPr>
      </w:pPr>
      <w:r w:rsidRPr="00BF5D05">
        <w:rPr>
          <w:rFonts w:ascii="Times New Roman" w:eastAsia="Times New Roman" w:hAnsi="Times New Roman" w:cs="Times New Roman"/>
          <w:b/>
          <w:sz w:val="24"/>
          <w:szCs w:val="24"/>
          <w:lang w:eastAsia="hr-HR"/>
        </w:rPr>
        <w:t xml:space="preserve">* </w:t>
      </w:r>
      <w:r w:rsidRPr="00BF5D05">
        <w:rPr>
          <w:rFonts w:ascii="Times New Roman" w:eastAsia="Times New Roman" w:hAnsi="Times New Roman" w:cs="Times New Roman"/>
          <w:sz w:val="24"/>
          <w:szCs w:val="24"/>
          <w:lang w:eastAsia="hr-HR"/>
        </w:rPr>
        <w:t xml:space="preserve">stanka - </w:t>
      </w:r>
      <w:r w:rsidRPr="00BF5D05">
        <w:rPr>
          <w:rFonts w:ascii="Times New Roman" w:eastAsia="Times New Roman" w:hAnsi="Times New Roman" w:cs="Times New Roman"/>
          <w:b/>
          <w:sz w:val="24"/>
          <w:szCs w:val="24"/>
          <w:lang w:eastAsia="hr-HR"/>
        </w:rPr>
        <w:t>2,50 sati tjedno</w:t>
      </w:r>
    </w:p>
    <w:p w14:paraId="191777DB" w14:textId="77777777" w:rsidR="00BF5D05" w:rsidRPr="00BF5D05" w:rsidRDefault="00BF5D05" w:rsidP="00BF5D05">
      <w:pPr>
        <w:spacing w:after="0" w:line="240" w:lineRule="auto"/>
        <w:rPr>
          <w:rFonts w:ascii="Times New Roman" w:eastAsia="Times New Roman" w:hAnsi="Times New Roman" w:cs="Times New Roman"/>
          <w:bCs/>
          <w:sz w:val="24"/>
          <w:szCs w:val="24"/>
          <w:lang w:eastAsia="hr-HR"/>
        </w:rPr>
      </w:pPr>
    </w:p>
    <w:p w14:paraId="345DCDAC" w14:textId="77777777" w:rsidR="00BF5D05" w:rsidRPr="00BF5D05" w:rsidRDefault="00BF5D05" w:rsidP="00BF5D05">
      <w:pPr>
        <w:spacing w:after="0" w:line="240" w:lineRule="auto"/>
        <w:rPr>
          <w:rFonts w:ascii="Times New Roman" w:eastAsia="Times New Roman" w:hAnsi="Times New Roman" w:cs="Times New Roman"/>
          <w:sz w:val="24"/>
          <w:szCs w:val="24"/>
          <w:lang w:eastAsia="hr-HR"/>
        </w:rPr>
      </w:pPr>
    </w:p>
    <w:p w14:paraId="0DA81368" w14:textId="77777777" w:rsidR="00BF5D05" w:rsidRPr="00BF5D05" w:rsidRDefault="00BF5D05" w:rsidP="00BF5D05">
      <w:pPr>
        <w:spacing w:after="0" w:line="240" w:lineRule="auto"/>
        <w:rPr>
          <w:rFonts w:ascii="Times New Roman" w:eastAsia="Times New Roman" w:hAnsi="Times New Roman" w:cs="Times New Roman"/>
          <w:b/>
          <w:bCs/>
          <w:sz w:val="24"/>
          <w:szCs w:val="24"/>
          <w:u w:val="single"/>
          <w:lang w:eastAsia="hr-HR"/>
        </w:rPr>
      </w:pPr>
      <w:r w:rsidRPr="00BF5D05">
        <w:rPr>
          <w:rFonts w:ascii="Times New Roman" w:eastAsia="Times New Roman" w:hAnsi="Times New Roman" w:cs="Times New Roman"/>
          <w:b/>
          <w:bCs/>
          <w:sz w:val="24"/>
          <w:szCs w:val="24"/>
          <w:u w:val="single"/>
          <w:lang w:eastAsia="hr-HR"/>
        </w:rPr>
        <w:t>Dnevno zaduženje – 8 sati</w:t>
      </w:r>
    </w:p>
    <w:p w14:paraId="03FD410B" w14:textId="77777777" w:rsidR="00BF5D05" w:rsidRPr="00BF5D05" w:rsidRDefault="00BF5D05" w:rsidP="00BF5D05">
      <w:pPr>
        <w:spacing w:after="0" w:line="240" w:lineRule="auto"/>
        <w:rPr>
          <w:rFonts w:ascii="Times New Roman" w:eastAsia="Times New Roman" w:hAnsi="Times New Roman" w:cs="Times New Roman"/>
          <w:sz w:val="24"/>
          <w:szCs w:val="24"/>
          <w:lang w:eastAsia="hr-HR"/>
        </w:rPr>
      </w:pPr>
      <w:r w:rsidRPr="00BF5D05">
        <w:rPr>
          <w:rFonts w:ascii="Times New Roman" w:eastAsia="Times New Roman" w:hAnsi="Times New Roman" w:cs="Times New Roman"/>
          <w:sz w:val="24"/>
          <w:szCs w:val="24"/>
          <w:lang w:eastAsia="hr-HR"/>
        </w:rPr>
        <w:t xml:space="preserve">* neposredni rad (dijete, odgojitelj, roditelj)  – </w:t>
      </w:r>
      <w:r w:rsidRPr="00BF5D05">
        <w:rPr>
          <w:rFonts w:ascii="Times New Roman" w:eastAsia="Times New Roman" w:hAnsi="Times New Roman" w:cs="Times New Roman"/>
          <w:b/>
          <w:bCs/>
          <w:sz w:val="24"/>
          <w:szCs w:val="24"/>
          <w:lang w:eastAsia="hr-HR"/>
        </w:rPr>
        <w:t>5 sati dnevno</w:t>
      </w:r>
      <w:r w:rsidRPr="00BF5D05">
        <w:rPr>
          <w:rFonts w:ascii="Times New Roman" w:eastAsia="Times New Roman" w:hAnsi="Times New Roman" w:cs="Times New Roman"/>
          <w:sz w:val="24"/>
          <w:szCs w:val="24"/>
          <w:lang w:eastAsia="hr-HR"/>
        </w:rPr>
        <w:t xml:space="preserve"> </w:t>
      </w:r>
    </w:p>
    <w:p w14:paraId="25B508AE" w14:textId="77777777" w:rsidR="00BF5D05" w:rsidRPr="00BF5D05" w:rsidRDefault="00BF5D05" w:rsidP="00BF5D05">
      <w:pPr>
        <w:spacing w:after="0" w:line="240" w:lineRule="auto"/>
        <w:rPr>
          <w:rFonts w:ascii="Times New Roman" w:eastAsia="Times New Roman" w:hAnsi="Times New Roman" w:cs="Times New Roman"/>
          <w:b/>
          <w:bCs/>
          <w:sz w:val="24"/>
          <w:szCs w:val="24"/>
          <w:lang w:eastAsia="hr-HR"/>
        </w:rPr>
      </w:pPr>
      <w:r w:rsidRPr="00BF5D05">
        <w:rPr>
          <w:rFonts w:ascii="Times New Roman" w:eastAsia="Times New Roman" w:hAnsi="Times New Roman" w:cs="Times New Roman"/>
          <w:sz w:val="24"/>
          <w:szCs w:val="24"/>
          <w:lang w:eastAsia="hr-HR"/>
        </w:rPr>
        <w:t>* prateći poslovi  (timski rad u ustanovi</w:t>
      </w:r>
      <w:r w:rsidRPr="00BF5D05">
        <w:rPr>
          <w:rFonts w:ascii="Times New Roman" w:eastAsia="Times New Roman" w:hAnsi="Times New Roman" w:cs="Times New Roman"/>
          <w:b/>
          <w:bCs/>
          <w:sz w:val="24"/>
          <w:szCs w:val="24"/>
          <w:lang w:eastAsia="hr-HR"/>
        </w:rPr>
        <w:t xml:space="preserve"> - 2,50 sati dnevno</w:t>
      </w:r>
    </w:p>
    <w:p w14:paraId="599820E4" w14:textId="5B0CDA4A" w:rsidR="00BF5D05" w:rsidRPr="00BF5D05" w:rsidRDefault="00BF5D05" w:rsidP="00BF5D05">
      <w:pPr>
        <w:spacing w:after="0" w:line="240" w:lineRule="auto"/>
        <w:rPr>
          <w:rFonts w:ascii="Times New Roman" w:eastAsia="Times New Roman" w:hAnsi="Times New Roman" w:cs="Times New Roman"/>
          <w:b/>
          <w:bCs/>
          <w:sz w:val="24"/>
          <w:szCs w:val="24"/>
          <w:lang w:eastAsia="hr-HR"/>
        </w:rPr>
      </w:pPr>
      <w:r w:rsidRPr="00BF5D05">
        <w:rPr>
          <w:rFonts w:ascii="Times New Roman" w:eastAsia="Times New Roman" w:hAnsi="Times New Roman" w:cs="Times New Roman"/>
          <w:sz w:val="24"/>
          <w:szCs w:val="24"/>
          <w:lang w:eastAsia="hr-HR"/>
        </w:rPr>
        <w:t xml:space="preserve">* stanka – </w:t>
      </w:r>
      <w:r w:rsidRPr="00BF5D05">
        <w:rPr>
          <w:rFonts w:ascii="Times New Roman" w:eastAsia="Times New Roman" w:hAnsi="Times New Roman" w:cs="Times New Roman"/>
          <w:b/>
          <w:bCs/>
          <w:sz w:val="24"/>
          <w:szCs w:val="24"/>
          <w:lang w:eastAsia="hr-HR"/>
        </w:rPr>
        <w:t>0,5 sati dnevno</w:t>
      </w:r>
    </w:p>
    <w:p w14:paraId="7BD3E526" w14:textId="77777777" w:rsidR="0069601C" w:rsidRPr="0069601C" w:rsidRDefault="0069601C" w:rsidP="0069601C">
      <w:pPr>
        <w:keepNext/>
        <w:keepLines/>
        <w:spacing w:before="160" w:after="80"/>
        <w:outlineLvl w:val="1"/>
        <w:rPr>
          <w:rFonts w:ascii="Times New Roman" w:eastAsia="Times New Roman" w:hAnsi="Times New Roman" w:cs="Times New Roman"/>
          <w:kern w:val="2"/>
          <w:sz w:val="24"/>
          <w:szCs w:val="24"/>
          <w14:ligatures w14:val="standardContextual"/>
        </w:rPr>
      </w:pPr>
      <w:r w:rsidRPr="0069601C">
        <w:rPr>
          <w:rFonts w:ascii="Times New Roman" w:eastAsia="Times New Roman" w:hAnsi="Times New Roman" w:cs="Times New Roman"/>
          <w:b/>
          <w:bCs/>
          <w:kern w:val="2"/>
          <w:sz w:val="24"/>
          <w:szCs w:val="24"/>
          <w14:ligatures w14:val="standardContextual"/>
        </w:rPr>
        <w:lastRenderedPageBreak/>
        <w:t>STRUKTURA SATNICE RAVNATELJA</w:t>
      </w:r>
      <w:r w:rsidRPr="0069601C">
        <w:rPr>
          <w:rFonts w:ascii="Times New Roman" w:eastAsia="Times New Roman" w:hAnsi="Times New Roman" w:cs="Times New Roman"/>
          <w:kern w:val="2"/>
          <w:sz w:val="24"/>
          <w:szCs w:val="24"/>
          <w14:ligatures w14:val="standardContextual"/>
        </w:rPr>
        <w:tab/>
      </w:r>
      <w:r w:rsidRPr="0069601C">
        <w:rPr>
          <w:rFonts w:ascii="Times New Roman" w:eastAsia="Times New Roman" w:hAnsi="Times New Roman" w:cs="Times New Roman"/>
          <w:kern w:val="2"/>
          <w:sz w:val="24"/>
          <w:szCs w:val="24"/>
          <w14:ligatures w14:val="standardContextual"/>
        </w:rPr>
        <w:tab/>
      </w:r>
      <w:r w:rsidRPr="0069601C">
        <w:rPr>
          <w:rFonts w:ascii="Times New Roman" w:eastAsia="Times New Roman" w:hAnsi="Times New Roman" w:cs="Times New Roman"/>
          <w:b/>
          <w:bCs/>
          <w:kern w:val="2"/>
          <w:sz w:val="24"/>
          <w:szCs w:val="24"/>
          <w14:ligatures w14:val="standardContextual"/>
        </w:rPr>
        <w:t>2026. / 2027.</w:t>
      </w:r>
    </w:p>
    <w:p w14:paraId="5A707B4A" w14:textId="77777777" w:rsidR="00BF5D05" w:rsidRPr="00BF5D05" w:rsidRDefault="00BF5D05" w:rsidP="00BF5D05">
      <w:pPr>
        <w:tabs>
          <w:tab w:val="left" w:pos="-720"/>
        </w:tabs>
        <w:suppressAutoHyphens/>
        <w:spacing w:after="0" w:line="240" w:lineRule="auto"/>
        <w:rPr>
          <w:rFonts w:ascii="Times New Roman" w:eastAsia="Times New Roman" w:hAnsi="Times New Roman" w:cs="Times New Roman"/>
          <w:b/>
          <w:spacing w:val="-3"/>
          <w:sz w:val="24"/>
          <w:szCs w:val="24"/>
          <w:lang w:eastAsia="hr-HR"/>
        </w:rPr>
      </w:pPr>
    </w:p>
    <w:tbl>
      <w:tblPr>
        <w:tblpPr w:leftFromText="180" w:rightFromText="180" w:vertAnchor="page" w:horzAnchor="page" w:tblpXSpec="center" w:tblpY="2236"/>
        <w:tblW w:w="105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56"/>
        <w:gridCol w:w="1270"/>
        <w:gridCol w:w="1238"/>
        <w:gridCol w:w="1422"/>
        <w:gridCol w:w="1385"/>
        <w:gridCol w:w="1245"/>
        <w:gridCol w:w="1363"/>
        <w:gridCol w:w="1363"/>
      </w:tblGrid>
      <w:tr w:rsidR="0069601C" w:rsidRPr="00BF5D05" w14:paraId="45B661B5" w14:textId="77777777" w:rsidTr="0069601C">
        <w:trPr>
          <w:trHeight w:val="360"/>
        </w:trPr>
        <w:tc>
          <w:tcPr>
            <w:tcW w:w="1256" w:type="dxa"/>
            <w:tcBorders>
              <w:top w:val="single" w:sz="4" w:space="0" w:color="auto"/>
              <w:left w:val="single" w:sz="4" w:space="0" w:color="auto"/>
              <w:bottom w:val="single" w:sz="4" w:space="0" w:color="auto"/>
              <w:right w:val="single" w:sz="4" w:space="0" w:color="auto"/>
            </w:tcBorders>
            <w:shd w:val="clear" w:color="auto" w:fill="BFBFBF"/>
            <w:vAlign w:val="center"/>
            <w:hideMark/>
          </w:tcPr>
          <w:p w14:paraId="63234B20" w14:textId="77777777" w:rsidR="0069601C" w:rsidRPr="00BF5D05" w:rsidRDefault="0069601C" w:rsidP="0069601C">
            <w:pPr>
              <w:spacing w:after="0" w:line="240" w:lineRule="auto"/>
              <w:jc w:val="center"/>
              <w:rPr>
                <w:rFonts w:ascii="Times New Roman" w:eastAsia="Times New Roman" w:hAnsi="Times New Roman" w:cs="Times New Roman"/>
                <w:bCs/>
                <w:sz w:val="20"/>
                <w:szCs w:val="20"/>
              </w:rPr>
            </w:pPr>
            <w:r w:rsidRPr="00BF5D05">
              <w:rPr>
                <w:rFonts w:ascii="Times New Roman" w:eastAsia="Times New Roman" w:hAnsi="Times New Roman" w:cs="Times New Roman"/>
                <w:sz w:val="20"/>
                <w:szCs w:val="20"/>
              </w:rPr>
              <w:t>MJESEC</w:t>
            </w:r>
          </w:p>
        </w:tc>
        <w:tc>
          <w:tcPr>
            <w:tcW w:w="1270" w:type="dxa"/>
            <w:tcBorders>
              <w:top w:val="single" w:sz="4" w:space="0" w:color="auto"/>
              <w:left w:val="single" w:sz="4" w:space="0" w:color="auto"/>
              <w:bottom w:val="single" w:sz="4" w:space="0" w:color="auto"/>
              <w:right w:val="single" w:sz="4" w:space="0" w:color="auto"/>
            </w:tcBorders>
            <w:shd w:val="clear" w:color="auto" w:fill="BFBFBF"/>
            <w:vAlign w:val="center"/>
            <w:hideMark/>
          </w:tcPr>
          <w:p w14:paraId="5C060249" w14:textId="77777777" w:rsidR="0069601C" w:rsidRPr="00BF5D05" w:rsidRDefault="0069601C" w:rsidP="0069601C">
            <w:pPr>
              <w:spacing w:after="0" w:line="240" w:lineRule="auto"/>
              <w:jc w:val="center"/>
              <w:rPr>
                <w:rFonts w:ascii="Times New Roman" w:eastAsia="Times New Roman" w:hAnsi="Times New Roman" w:cs="Times New Roman"/>
                <w:bCs/>
                <w:sz w:val="20"/>
                <w:szCs w:val="20"/>
              </w:rPr>
            </w:pPr>
            <w:r w:rsidRPr="00BF5D05">
              <w:rPr>
                <w:rFonts w:ascii="Times New Roman" w:eastAsia="Times New Roman" w:hAnsi="Times New Roman" w:cs="Times New Roman"/>
                <w:sz w:val="20"/>
                <w:szCs w:val="20"/>
              </w:rPr>
              <w:t>BR0J DANA</w:t>
            </w:r>
          </w:p>
        </w:tc>
        <w:tc>
          <w:tcPr>
            <w:tcW w:w="1238" w:type="dxa"/>
            <w:tcBorders>
              <w:top w:val="single" w:sz="4" w:space="0" w:color="auto"/>
              <w:left w:val="single" w:sz="4" w:space="0" w:color="auto"/>
              <w:bottom w:val="single" w:sz="4" w:space="0" w:color="auto"/>
              <w:right w:val="single" w:sz="4" w:space="0" w:color="auto"/>
            </w:tcBorders>
            <w:shd w:val="clear" w:color="auto" w:fill="BFBFBF"/>
            <w:vAlign w:val="center"/>
            <w:hideMark/>
          </w:tcPr>
          <w:p w14:paraId="6D92876E" w14:textId="77777777" w:rsidR="0069601C" w:rsidRPr="00BF5D05" w:rsidRDefault="0069601C" w:rsidP="0069601C">
            <w:pPr>
              <w:spacing w:after="0" w:line="240" w:lineRule="auto"/>
              <w:jc w:val="center"/>
              <w:rPr>
                <w:rFonts w:ascii="Times New Roman" w:eastAsia="Times New Roman" w:hAnsi="Times New Roman" w:cs="Times New Roman"/>
                <w:bCs/>
                <w:sz w:val="20"/>
                <w:szCs w:val="20"/>
              </w:rPr>
            </w:pPr>
            <w:r w:rsidRPr="00BF5D05">
              <w:rPr>
                <w:rFonts w:ascii="Times New Roman" w:eastAsia="Times New Roman" w:hAnsi="Times New Roman" w:cs="Times New Roman"/>
                <w:sz w:val="20"/>
                <w:szCs w:val="20"/>
              </w:rPr>
              <w:t>SUBOTE</w:t>
            </w:r>
          </w:p>
        </w:tc>
        <w:tc>
          <w:tcPr>
            <w:tcW w:w="1422" w:type="dxa"/>
            <w:tcBorders>
              <w:top w:val="single" w:sz="4" w:space="0" w:color="auto"/>
              <w:left w:val="single" w:sz="4" w:space="0" w:color="auto"/>
              <w:bottom w:val="single" w:sz="4" w:space="0" w:color="auto"/>
              <w:right w:val="single" w:sz="4" w:space="0" w:color="auto"/>
            </w:tcBorders>
            <w:shd w:val="clear" w:color="auto" w:fill="BFBFBF"/>
            <w:vAlign w:val="center"/>
            <w:hideMark/>
          </w:tcPr>
          <w:p w14:paraId="296269CB" w14:textId="77777777" w:rsidR="0069601C" w:rsidRPr="00BF5D05" w:rsidRDefault="0069601C" w:rsidP="0069601C">
            <w:pPr>
              <w:spacing w:after="0" w:line="240" w:lineRule="auto"/>
              <w:jc w:val="center"/>
              <w:rPr>
                <w:rFonts w:ascii="Times New Roman" w:eastAsia="Times New Roman" w:hAnsi="Times New Roman" w:cs="Times New Roman"/>
                <w:bCs/>
                <w:sz w:val="20"/>
                <w:szCs w:val="20"/>
              </w:rPr>
            </w:pPr>
            <w:r w:rsidRPr="00BF5D05">
              <w:rPr>
                <w:rFonts w:ascii="Times New Roman" w:eastAsia="Times New Roman" w:hAnsi="Times New Roman" w:cs="Times New Roman"/>
                <w:sz w:val="20"/>
                <w:szCs w:val="20"/>
              </w:rPr>
              <w:t>NEDJELJE</w:t>
            </w:r>
          </w:p>
        </w:tc>
        <w:tc>
          <w:tcPr>
            <w:tcW w:w="1385" w:type="dxa"/>
            <w:tcBorders>
              <w:top w:val="single" w:sz="4" w:space="0" w:color="auto"/>
              <w:left w:val="single" w:sz="4" w:space="0" w:color="auto"/>
              <w:bottom w:val="single" w:sz="4" w:space="0" w:color="auto"/>
              <w:right w:val="single" w:sz="4" w:space="0" w:color="auto"/>
            </w:tcBorders>
            <w:shd w:val="clear" w:color="auto" w:fill="BFBFBF"/>
            <w:vAlign w:val="center"/>
            <w:hideMark/>
          </w:tcPr>
          <w:p w14:paraId="3F815AB3" w14:textId="77777777" w:rsidR="0069601C" w:rsidRPr="00BF5D05" w:rsidRDefault="0069601C" w:rsidP="0069601C">
            <w:pPr>
              <w:spacing w:after="0" w:line="240" w:lineRule="auto"/>
              <w:jc w:val="center"/>
              <w:rPr>
                <w:rFonts w:ascii="Times New Roman" w:eastAsia="Times New Roman" w:hAnsi="Times New Roman" w:cs="Times New Roman"/>
                <w:bCs/>
                <w:sz w:val="20"/>
                <w:szCs w:val="20"/>
              </w:rPr>
            </w:pPr>
            <w:r w:rsidRPr="00BF5D05">
              <w:rPr>
                <w:rFonts w:ascii="Times New Roman" w:eastAsia="Times New Roman" w:hAnsi="Times New Roman" w:cs="Times New Roman"/>
                <w:sz w:val="20"/>
                <w:szCs w:val="20"/>
              </w:rPr>
              <w:t>BLAGDANI</w:t>
            </w:r>
          </w:p>
        </w:tc>
        <w:tc>
          <w:tcPr>
            <w:tcW w:w="1245" w:type="dxa"/>
            <w:tcBorders>
              <w:top w:val="single" w:sz="4" w:space="0" w:color="auto"/>
              <w:left w:val="single" w:sz="4" w:space="0" w:color="auto"/>
              <w:bottom w:val="single" w:sz="4" w:space="0" w:color="auto"/>
              <w:right w:val="single" w:sz="4" w:space="0" w:color="auto"/>
            </w:tcBorders>
            <w:shd w:val="clear" w:color="auto" w:fill="BFBFBF"/>
            <w:vAlign w:val="center"/>
            <w:hideMark/>
          </w:tcPr>
          <w:p w14:paraId="60816994" w14:textId="77777777" w:rsidR="0069601C" w:rsidRPr="00BF5D05" w:rsidRDefault="0069601C" w:rsidP="0069601C">
            <w:pPr>
              <w:spacing w:after="0" w:line="240" w:lineRule="auto"/>
              <w:jc w:val="center"/>
              <w:rPr>
                <w:rFonts w:ascii="Times New Roman" w:eastAsia="Times New Roman" w:hAnsi="Times New Roman" w:cs="Times New Roman"/>
                <w:bCs/>
                <w:sz w:val="20"/>
                <w:szCs w:val="20"/>
              </w:rPr>
            </w:pPr>
            <w:r w:rsidRPr="00BF5D05">
              <w:rPr>
                <w:rFonts w:ascii="Times New Roman" w:eastAsia="Times New Roman" w:hAnsi="Times New Roman" w:cs="Times New Roman"/>
                <w:sz w:val="20"/>
                <w:szCs w:val="20"/>
              </w:rPr>
              <w:t>RADNI</w:t>
            </w:r>
          </w:p>
          <w:p w14:paraId="5FBC49D3" w14:textId="77777777" w:rsidR="0069601C" w:rsidRPr="00BF5D05" w:rsidRDefault="0069601C" w:rsidP="0069601C">
            <w:pPr>
              <w:spacing w:after="0" w:line="240" w:lineRule="auto"/>
              <w:jc w:val="center"/>
              <w:rPr>
                <w:rFonts w:ascii="Times New Roman" w:eastAsia="Times New Roman" w:hAnsi="Times New Roman" w:cs="Times New Roman"/>
                <w:bCs/>
                <w:sz w:val="20"/>
                <w:szCs w:val="20"/>
              </w:rPr>
            </w:pPr>
            <w:r w:rsidRPr="00BF5D05">
              <w:rPr>
                <w:rFonts w:ascii="Times New Roman" w:eastAsia="Times New Roman" w:hAnsi="Times New Roman" w:cs="Times New Roman"/>
                <w:sz w:val="20"/>
                <w:szCs w:val="20"/>
              </w:rPr>
              <w:t>DANI</w:t>
            </w:r>
          </w:p>
        </w:tc>
        <w:tc>
          <w:tcPr>
            <w:tcW w:w="1363" w:type="dxa"/>
            <w:tcBorders>
              <w:top w:val="single" w:sz="4" w:space="0" w:color="auto"/>
              <w:left w:val="single" w:sz="4" w:space="0" w:color="auto"/>
              <w:bottom w:val="single" w:sz="4" w:space="0" w:color="auto"/>
              <w:right w:val="single" w:sz="4" w:space="0" w:color="auto"/>
            </w:tcBorders>
            <w:shd w:val="clear" w:color="auto" w:fill="BFBFBF"/>
            <w:vAlign w:val="center"/>
          </w:tcPr>
          <w:p w14:paraId="5569158B" w14:textId="77777777" w:rsidR="0069601C" w:rsidRPr="00BF5D05" w:rsidRDefault="0069601C" w:rsidP="0069601C">
            <w:pPr>
              <w:spacing w:after="0" w:line="240" w:lineRule="auto"/>
              <w:jc w:val="center"/>
              <w:rPr>
                <w:rFonts w:ascii="Times New Roman" w:eastAsia="Times New Roman" w:hAnsi="Times New Roman" w:cs="Times New Roman"/>
                <w:b/>
                <w:color w:val="262626"/>
                <w:sz w:val="20"/>
                <w:szCs w:val="20"/>
              </w:rPr>
            </w:pPr>
            <w:r w:rsidRPr="00BF5D05">
              <w:rPr>
                <w:rFonts w:ascii="Times New Roman" w:eastAsia="Times New Roman" w:hAnsi="Times New Roman" w:cs="Times New Roman"/>
                <w:sz w:val="20"/>
                <w:szCs w:val="20"/>
              </w:rPr>
              <w:t>DNEVNI RAD / SATI</w:t>
            </w:r>
          </w:p>
        </w:tc>
        <w:tc>
          <w:tcPr>
            <w:tcW w:w="1363" w:type="dxa"/>
            <w:tcBorders>
              <w:top w:val="single" w:sz="4" w:space="0" w:color="auto"/>
              <w:left w:val="single" w:sz="4" w:space="0" w:color="auto"/>
              <w:bottom w:val="single" w:sz="4" w:space="0" w:color="auto"/>
              <w:right w:val="single" w:sz="4" w:space="0" w:color="auto"/>
            </w:tcBorders>
            <w:shd w:val="clear" w:color="auto" w:fill="BFBFBF"/>
            <w:vAlign w:val="center"/>
            <w:hideMark/>
          </w:tcPr>
          <w:p w14:paraId="3B6C52EF" w14:textId="77777777" w:rsidR="0069601C" w:rsidRPr="00BF5D05" w:rsidRDefault="0069601C" w:rsidP="0069601C">
            <w:pPr>
              <w:spacing w:after="0" w:line="240" w:lineRule="auto"/>
              <w:jc w:val="center"/>
              <w:rPr>
                <w:rFonts w:ascii="Times New Roman" w:eastAsia="Times New Roman" w:hAnsi="Times New Roman" w:cs="Times New Roman"/>
                <w:b/>
                <w:bCs/>
                <w:color w:val="262626"/>
                <w:sz w:val="20"/>
                <w:szCs w:val="20"/>
              </w:rPr>
            </w:pPr>
            <w:r w:rsidRPr="00BF5D05">
              <w:rPr>
                <w:rFonts w:ascii="Times New Roman" w:eastAsia="Times New Roman" w:hAnsi="Times New Roman" w:cs="Times New Roman"/>
                <w:b/>
                <w:color w:val="262626"/>
                <w:sz w:val="20"/>
                <w:szCs w:val="20"/>
              </w:rPr>
              <w:t>UKUPNO SATI RADA</w:t>
            </w:r>
          </w:p>
        </w:tc>
      </w:tr>
      <w:tr w:rsidR="0069601C" w:rsidRPr="00BF5D05" w14:paraId="25066DA6" w14:textId="77777777" w:rsidTr="0069601C">
        <w:tc>
          <w:tcPr>
            <w:tcW w:w="1256" w:type="dxa"/>
            <w:tcBorders>
              <w:top w:val="single" w:sz="4" w:space="0" w:color="auto"/>
              <w:left w:val="single" w:sz="4" w:space="0" w:color="auto"/>
              <w:bottom w:val="single" w:sz="4" w:space="0" w:color="auto"/>
              <w:right w:val="single" w:sz="4" w:space="0" w:color="auto"/>
            </w:tcBorders>
          </w:tcPr>
          <w:p w14:paraId="00CF3027" w14:textId="77777777" w:rsidR="0069601C" w:rsidRPr="00BF5D05" w:rsidRDefault="0069601C" w:rsidP="0069601C">
            <w:pPr>
              <w:spacing w:after="0" w:line="240" w:lineRule="auto"/>
              <w:jc w:val="center"/>
              <w:rPr>
                <w:rFonts w:ascii="Times New Roman" w:eastAsia="Times New Roman" w:hAnsi="Times New Roman" w:cs="Times New Roman"/>
                <w:bCs/>
                <w:sz w:val="24"/>
                <w:szCs w:val="24"/>
              </w:rPr>
            </w:pPr>
            <w:r w:rsidRPr="00BF5D05">
              <w:rPr>
                <w:rFonts w:ascii="Times New Roman" w:eastAsia="Times New Roman" w:hAnsi="Times New Roman" w:cs="Times New Roman"/>
                <w:sz w:val="24"/>
                <w:szCs w:val="24"/>
              </w:rPr>
              <w:t>09./2026.</w:t>
            </w:r>
          </w:p>
        </w:tc>
        <w:tc>
          <w:tcPr>
            <w:tcW w:w="1270" w:type="dxa"/>
            <w:tcBorders>
              <w:top w:val="single" w:sz="4" w:space="0" w:color="auto"/>
              <w:left w:val="single" w:sz="4" w:space="0" w:color="auto"/>
              <w:bottom w:val="single" w:sz="4" w:space="0" w:color="auto"/>
              <w:right w:val="single" w:sz="4" w:space="0" w:color="auto"/>
            </w:tcBorders>
            <w:vAlign w:val="center"/>
          </w:tcPr>
          <w:p w14:paraId="27770204" w14:textId="77777777" w:rsidR="0069601C" w:rsidRPr="00BF5D05" w:rsidRDefault="0069601C" w:rsidP="0069601C">
            <w:pPr>
              <w:spacing w:after="0" w:line="240" w:lineRule="auto"/>
              <w:jc w:val="center"/>
              <w:rPr>
                <w:rFonts w:ascii="Times New Roman" w:eastAsia="Times New Roman" w:hAnsi="Times New Roman" w:cs="Times New Roman"/>
                <w:sz w:val="24"/>
                <w:szCs w:val="24"/>
              </w:rPr>
            </w:pPr>
            <w:r w:rsidRPr="00BF5D05">
              <w:rPr>
                <w:rFonts w:ascii="Times New Roman" w:eastAsia="Times New Roman" w:hAnsi="Times New Roman" w:cs="Times New Roman"/>
                <w:sz w:val="24"/>
                <w:szCs w:val="24"/>
              </w:rPr>
              <w:t>30</w:t>
            </w:r>
          </w:p>
        </w:tc>
        <w:tc>
          <w:tcPr>
            <w:tcW w:w="1238" w:type="dxa"/>
            <w:tcBorders>
              <w:top w:val="single" w:sz="4" w:space="0" w:color="auto"/>
              <w:left w:val="single" w:sz="4" w:space="0" w:color="auto"/>
              <w:bottom w:val="single" w:sz="4" w:space="0" w:color="auto"/>
              <w:right w:val="single" w:sz="4" w:space="0" w:color="auto"/>
            </w:tcBorders>
            <w:vAlign w:val="center"/>
          </w:tcPr>
          <w:p w14:paraId="1B950FA0" w14:textId="77777777" w:rsidR="0069601C" w:rsidRPr="00BF5D05" w:rsidRDefault="0069601C" w:rsidP="0069601C">
            <w:pPr>
              <w:spacing w:after="0" w:line="240" w:lineRule="auto"/>
              <w:jc w:val="center"/>
              <w:rPr>
                <w:rFonts w:ascii="Times New Roman" w:eastAsia="Times New Roman" w:hAnsi="Times New Roman" w:cs="Times New Roman"/>
                <w:sz w:val="24"/>
                <w:szCs w:val="24"/>
              </w:rPr>
            </w:pPr>
            <w:r w:rsidRPr="00BF5D05">
              <w:rPr>
                <w:rFonts w:ascii="Times New Roman" w:eastAsia="Times New Roman" w:hAnsi="Times New Roman" w:cs="Times New Roman"/>
                <w:sz w:val="24"/>
                <w:szCs w:val="24"/>
              </w:rPr>
              <w:t>4</w:t>
            </w:r>
          </w:p>
        </w:tc>
        <w:tc>
          <w:tcPr>
            <w:tcW w:w="1422" w:type="dxa"/>
            <w:tcBorders>
              <w:top w:val="single" w:sz="4" w:space="0" w:color="auto"/>
              <w:left w:val="single" w:sz="4" w:space="0" w:color="auto"/>
              <w:bottom w:val="single" w:sz="4" w:space="0" w:color="auto"/>
              <w:right w:val="single" w:sz="4" w:space="0" w:color="auto"/>
            </w:tcBorders>
            <w:vAlign w:val="center"/>
          </w:tcPr>
          <w:p w14:paraId="408526A2" w14:textId="77777777" w:rsidR="0069601C" w:rsidRPr="00BF5D05" w:rsidRDefault="0069601C" w:rsidP="0069601C">
            <w:pPr>
              <w:spacing w:after="0" w:line="240" w:lineRule="auto"/>
              <w:jc w:val="center"/>
              <w:rPr>
                <w:rFonts w:ascii="Times New Roman" w:eastAsia="Times New Roman" w:hAnsi="Times New Roman" w:cs="Times New Roman"/>
                <w:sz w:val="24"/>
                <w:szCs w:val="24"/>
              </w:rPr>
            </w:pPr>
            <w:r w:rsidRPr="00BF5D05">
              <w:rPr>
                <w:rFonts w:ascii="Times New Roman" w:eastAsia="Times New Roman" w:hAnsi="Times New Roman" w:cs="Times New Roman"/>
                <w:sz w:val="24"/>
                <w:szCs w:val="24"/>
              </w:rPr>
              <w:t>4</w:t>
            </w:r>
          </w:p>
        </w:tc>
        <w:tc>
          <w:tcPr>
            <w:tcW w:w="1385" w:type="dxa"/>
            <w:tcBorders>
              <w:top w:val="single" w:sz="4" w:space="0" w:color="auto"/>
              <w:left w:val="single" w:sz="4" w:space="0" w:color="auto"/>
              <w:bottom w:val="single" w:sz="4" w:space="0" w:color="auto"/>
              <w:right w:val="single" w:sz="4" w:space="0" w:color="auto"/>
            </w:tcBorders>
            <w:vAlign w:val="center"/>
          </w:tcPr>
          <w:p w14:paraId="4F27EB35" w14:textId="77777777" w:rsidR="0069601C" w:rsidRPr="00BF5D05" w:rsidRDefault="0069601C" w:rsidP="0069601C">
            <w:pPr>
              <w:spacing w:after="0" w:line="240" w:lineRule="auto"/>
              <w:jc w:val="center"/>
              <w:rPr>
                <w:rFonts w:ascii="Times New Roman" w:eastAsia="Times New Roman" w:hAnsi="Times New Roman" w:cs="Times New Roman"/>
                <w:sz w:val="24"/>
                <w:szCs w:val="24"/>
              </w:rPr>
            </w:pPr>
            <w:r w:rsidRPr="00BF5D05">
              <w:rPr>
                <w:rFonts w:ascii="Times New Roman" w:eastAsia="Times New Roman" w:hAnsi="Times New Roman" w:cs="Times New Roman"/>
                <w:sz w:val="24"/>
                <w:szCs w:val="24"/>
              </w:rPr>
              <w:t>0</w:t>
            </w:r>
          </w:p>
        </w:tc>
        <w:tc>
          <w:tcPr>
            <w:tcW w:w="1245" w:type="dxa"/>
            <w:tcBorders>
              <w:top w:val="single" w:sz="4" w:space="0" w:color="auto"/>
              <w:left w:val="single" w:sz="4" w:space="0" w:color="auto"/>
              <w:bottom w:val="single" w:sz="4" w:space="0" w:color="auto"/>
              <w:right w:val="single" w:sz="4" w:space="0" w:color="auto"/>
            </w:tcBorders>
            <w:vAlign w:val="center"/>
          </w:tcPr>
          <w:p w14:paraId="49772406" w14:textId="77777777" w:rsidR="0069601C" w:rsidRPr="00BF5D05" w:rsidRDefault="0069601C" w:rsidP="0069601C">
            <w:pPr>
              <w:spacing w:after="0" w:line="240" w:lineRule="auto"/>
              <w:jc w:val="center"/>
              <w:rPr>
                <w:rFonts w:ascii="Times New Roman" w:eastAsia="Times New Roman" w:hAnsi="Times New Roman" w:cs="Times New Roman"/>
                <w:sz w:val="24"/>
                <w:szCs w:val="24"/>
              </w:rPr>
            </w:pPr>
            <w:r w:rsidRPr="00BF5D05">
              <w:rPr>
                <w:rFonts w:ascii="Times New Roman" w:eastAsia="Times New Roman" w:hAnsi="Times New Roman" w:cs="Times New Roman"/>
                <w:sz w:val="24"/>
                <w:szCs w:val="24"/>
              </w:rPr>
              <w:t>22</w:t>
            </w:r>
          </w:p>
        </w:tc>
        <w:tc>
          <w:tcPr>
            <w:tcW w:w="1363" w:type="dxa"/>
            <w:tcBorders>
              <w:top w:val="single" w:sz="4" w:space="0" w:color="auto"/>
              <w:left w:val="single" w:sz="4" w:space="0" w:color="auto"/>
              <w:bottom w:val="single" w:sz="4" w:space="0" w:color="auto"/>
              <w:right w:val="single" w:sz="4" w:space="0" w:color="auto"/>
            </w:tcBorders>
            <w:vAlign w:val="center"/>
          </w:tcPr>
          <w:p w14:paraId="7AADD6DD" w14:textId="77777777" w:rsidR="0069601C" w:rsidRPr="00BF5D05" w:rsidRDefault="0069601C" w:rsidP="0069601C">
            <w:pPr>
              <w:spacing w:after="0" w:line="240" w:lineRule="auto"/>
              <w:jc w:val="center"/>
              <w:rPr>
                <w:rFonts w:ascii="Times New Roman" w:eastAsia="Times New Roman" w:hAnsi="Times New Roman" w:cs="Times New Roman"/>
                <w:bCs/>
                <w:sz w:val="24"/>
                <w:szCs w:val="24"/>
              </w:rPr>
            </w:pPr>
            <w:r w:rsidRPr="00BF5D05">
              <w:rPr>
                <w:rFonts w:ascii="Times New Roman" w:eastAsia="Times New Roman" w:hAnsi="Times New Roman" w:cs="Times New Roman"/>
                <w:bCs/>
                <w:sz w:val="24"/>
                <w:szCs w:val="24"/>
              </w:rPr>
              <w:t>8</w:t>
            </w:r>
          </w:p>
        </w:tc>
        <w:tc>
          <w:tcPr>
            <w:tcW w:w="1363" w:type="dxa"/>
            <w:tcBorders>
              <w:top w:val="single" w:sz="4" w:space="0" w:color="auto"/>
              <w:left w:val="single" w:sz="4" w:space="0" w:color="auto"/>
              <w:bottom w:val="single" w:sz="4" w:space="0" w:color="auto"/>
              <w:right w:val="single" w:sz="4" w:space="0" w:color="auto"/>
            </w:tcBorders>
            <w:vAlign w:val="center"/>
          </w:tcPr>
          <w:p w14:paraId="7A18D092" w14:textId="77777777" w:rsidR="0069601C" w:rsidRPr="00BF5D05" w:rsidRDefault="0069601C" w:rsidP="0069601C">
            <w:pPr>
              <w:spacing w:after="0" w:line="240" w:lineRule="auto"/>
              <w:jc w:val="center"/>
              <w:rPr>
                <w:rFonts w:ascii="Times New Roman" w:eastAsia="Times New Roman" w:hAnsi="Times New Roman" w:cs="Times New Roman"/>
                <w:b/>
                <w:sz w:val="24"/>
                <w:szCs w:val="24"/>
              </w:rPr>
            </w:pPr>
            <w:r w:rsidRPr="00BF5D05">
              <w:rPr>
                <w:rFonts w:ascii="Times New Roman" w:eastAsia="Times New Roman" w:hAnsi="Times New Roman" w:cs="Times New Roman"/>
                <w:b/>
                <w:sz w:val="24"/>
                <w:szCs w:val="24"/>
              </w:rPr>
              <w:t>176</w:t>
            </w:r>
          </w:p>
        </w:tc>
      </w:tr>
      <w:tr w:rsidR="0069601C" w:rsidRPr="00BF5D05" w14:paraId="61733B34" w14:textId="77777777" w:rsidTr="0069601C">
        <w:tc>
          <w:tcPr>
            <w:tcW w:w="1256" w:type="dxa"/>
            <w:tcBorders>
              <w:top w:val="single" w:sz="4" w:space="0" w:color="auto"/>
              <w:left w:val="single" w:sz="4" w:space="0" w:color="auto"/>
              <w:bottom w:val="single" w:sz="4" w:space="0" w:color="auto"/>
              <w:right w:val="single" w:sz="4" w:space="0" w:color="auto"/>
            </w:tcBorders>
          </w:tcPr>
          <w:p w14:paraId="02A92F7B" w14:textId="77777777" w:rsidR="0069601C" w:rsidRPr="00BF5D05" w:rsidRDefault="0069601C" w:rsidP="0069601C">
            <w:pPr>
              <w:spacing w:after="0" w:line="240" w:lineRule="auto"/>
              <w:jc w:val="center"/>
              <w:rPr>
                <w:rFonts w:ascii="Times New Roman" w:eastAsia="Times New Roman" w:hAnsi="Times New Roman" w:cs="Times New Roman"/>
                <w:bCs/>
                <w:sz w:val="24"/>
                <w:szCs w:val="24"/>
              </w:rPr>
            </w:pPr>
            <w:r w:rsidRPr="00BF5D05">
              <w:rPr>
                <w:rFonts w:ascii="Times New Roman" w:eastAsia="Times New Roman" w:hAnsi="Times New Roman" w:cs="Times New Roman"/>
                <w:sz w:val="24"/>
                <w:szCs w:val="24"/>
              </w:rPr>
              <w:t>10./2026.</w:t>
            </w:r>
          </w:p>
        </w:tc>
        <w:tc>
          <w:tcPr>
            <w:tcW w:w="1270" w:type="dxa"/>
            <w:tcBorders>
              <w:top w:val="single" w:sz="4" w:space="0" w:color="auto"/>
              <w:left w:val="single" w:sz="4" w:space="0" w:color="auto"/>
              <w:bottom w:val="single" w:sz="4" w:space="0" w:color="auto"/>
              <w:right w:val="single" w:sz="4" w:space="0" w:color="auto"/>
            </w:tcBorders>
            <w:vAlign w:val="center"/>
          </w:tcPr>
          <w:p w14:paraId="2F8F41AC" w14:textId="77777777" w:rsidR="0069601C" w:rsidRPr="00BF5D05" w:rsidRDefault="0069601C" w:rsidP="0069601C">
            <w:pPr>
              <w:spacing w:after="0" w:line="240" w:lineRule="auto"/>
              <w:jc w:val="center"/>
              <w:rPr>
                <w:rFonts w:ascii="Times New Roman" w:eastAsia="Times New Roman" w:hAnsi="Times New Roman" w:cs="Times New Roman"/>
                <w:sz w:val="24"/>
                <w:szCs w:val="24"/>
              </w:rPr>
            </w:pPr>
            <w:r w:rsidRPr="00BF5D05">
              <w:rPr>
                <w:rFonts w:ascii="Times New Roman" w:eastAsia="Times New Roman" w:hAnsi="Times New Roman" w:cs="Times New Roman"/>
                <w:sz w:val="24"/>
                <w:szCs w:val="24"/>
              </w:rPr>
              <w:t>31</w:t>
            </w:r>
          </w:p>
        </w:tc>
        <w:tc>
          <w:tcPr>
            <w:tcW w:w="1238" w:type="dxa"/>
            <w:tcBorders>
              <w:top w:val="single" w:sz="4" w:space="0" w:color="auto"/>
              <w:left w:val="single" w:sz="4" w:space="0" w:color="auto"/>
              <w:bottom w:val="single" w:sz="4" w:space="0" w:color="auto"/>
              <w:right w:val="single" w:sz="4" w:space="0" w:color="auto"/>
            </w:tcBorders>
            <w:vAlign w:val="center"/>
          </w:tcPr>
          <w:p w14:paraId="25D741F9" w14:textId="77777777" w:rsidR="0069601C" w:rsidRPr="00BF5D05" w:rsidRDefault="0069601C" w:rsidP="0069601C">
            <w:pPr>
              <w:spacing w:after="0" w:line="240" w:lineRule="auto"/>
              <w:jc w:val="center"/>
              <w:rPr>
                <w:rFonts w:ascii="Times New Roman" w:eastAsia="Times New Roman" w:hAnsi="Times New Roman" w:cs="Times New Roman"/>
                <w:sz w:val="24"/>
                <w:szCs w:val="24"/>
              </w:rPr>
            </w:pPr>
            <w:r w:rsidRPr="00BF5D05">
              <w:rPr>
                <w:rFonts w:ascii="Times New Roman" w:eastAsia="Times New Roman" w:hAnsi="Times New Roman" w:cs="Times New Roman"/>
                <w:sz w:val="24"/>
                <w:szCs w:val="24"/>
              </w:rPr>
              <w:t>5</w:t>
            </w:r>
          </w:p>
        </w:tc>
        <w:tc>
          <w:tcPr>
            <w:tcW w:w="1422" w:type="dxa"/>
            <w:tcBorders>
              <w:top w:val="single" w:sz="4" w:space="0" w:color="auto"/>
              <w:left w:val="single" w:sz="4" w:space="0" w:color="auto"/>
              <w:bottom w:val="single" w:sz="4" w:space="0" w:color="auto"/>
              <w:right w:val="single" w:sz="4" w:space="0" w:color="auto"/>
            </w:tcBorders>
            <w:vAlign w:val="center"/>
          </w:tcPr>
          <w:p w14:paraId="4E0AB9CF" w14:textId="77777777" w:rsidR="0069601C" w:rsidRPr="00BF5D05" w:rsidRDefault="0069601C" w:rsidP="0069601C">
            <w:pPr>
              <w:spacing w:after="0" w:line="240" w:lineRule="auto"/>
              <w:jc w:val="center"/>
              <w:rPr>
                <w:rFonts w:ascii="Times New Roman" w:eastAsia="Times New Roman" w:hAnsi="Times New Roman" w:cs="Times New Roman"/>
                <w:sz w:val="24"/>
                <w:szCs w:val="24"/>
              </w:rPr>
            </w:pPr>
            <w:r w:rsidRPr="00BF5D05">
              <w:rPr>
                <w:rFonts w:ascii="Times New Roman" w:eastAsia="Times New Roman" w:hAnsi="Times New Roman" w:cs="Times New Roman"/>
                <w:sz w:val="24"/>
                <w:szCs w:val="24"/>
              </w:rPr>
              <w:t>4</w:t>
            </w:r>
          </w:p>
        </w:tc>
        <w:tc>
          <w:tcPr>
            <w:tcW w:w="1385" w:type="dxa"/>
            <w:tcBorders>
              <w:top w:val="single" w:sz="4" w:space="0" w:color="auto"/>
              <w:left w:val="single" w:sz="4" w:space="0" w:color="auto"/>
              <w:bottom w:val="single" w:sz="4" w:space="0" w:color="auto"/>
              <w:right w:val="single" w:sz="4" w:space="0" w:color="auto"/>
            </w:tcBorders>
            <w:vAlign w:val="center"/>
          </w:tcPr>
          <w:p w14:paraId="0C871790" w14:textId="77777777" w:rsidR="0069601C" w:rsidRPr="00BF5D05" w:rsidRDefault="0069601C" w:rsidP="0069601C">
            <w:pPr>
              <w:spacing w:after="0" w:line="240" w:lineRule="auto"/>
              <w:jc w:val="center"/>
              <w:rPr>
                <w:rFonts w:ascii="Times New Roman" w:eastAsia="Times New Roman" w:hAnsi="Times New Roman" w:cs="Times New Roman"/>
                <w:sz w:val="24"/>
                <w:szCs w:val="24"/>
              </w:rPr>
            </w:pPr>
            <w:r w:rsidRPr="00BF5D05">
              <w:rPr>
                <w:rFonts w:ascii="Times New Roman" w:eastAsia="Times New Roman" w:hAnsi="Times New Roman" w:cs="Times New Roman"/>
                <w:sz w:val="24"/>
                <w:szCs w:val="24"/>
              </w:rPr>
              <w:t>0</w:t>
            </w:r>
          </w:p>
        </w:tc>
        <w:tc>
          <w:tcPr>
            <w:tcW w:w="1245" w:type="dxa"/>
            <w:tcBorders>
              <w:top w:val="single" w:sz="4" w:space="0" w:color="auto"/>
              <w:left w:val="single" w:sz="4" w:space="0" w:color="auto"/>
              <w:bottom w:val="single" w:sz="4" w:space="0" w:color="auto"/>
              <w:right w:val="single" w:sz="4" w:space="0" w:color="auto"/>
            </w:tcBorders>
            <w:vAlign w:val="center"/>
          </w:tcPr>
          <w:p w14:paraId="359FAF3A" w14:textId="77777777" w:rsidR="0069601C" w:rsidRPr="00BF5D05" w:rsidRDefault="0069601C" w:rsidP="0069601C">
            <w:pPr>
              <w:spacing w:after="0" w:line="240" w:lineRule="auto"/>
              <w:jc w:val="center"/>
              <w:rPr>
                <w:rFonts w:ascii="Times New Roman" w:eastAsia="Times New Roman" w:hAnsi="Times New Roman" w:cs="Times New Roman"/>
                <w:sz w:val="24"/>
                <w:szCs w:val="24"/>
              </w:rPr>
            </w:pPr>
            <w:r w:rsidRPr="00BF5D05">
              <w:rPr>
                <w:rFonts w:ascii="Times New Roman" w:eastAsia="Times New Roman" w:hAnsi="Times New Roman" w:cs="Times New Roman"/>
                <w:sz w:val="24"/>
                <w:szCs w:val="24"/>
              </w:rPr>
              <w:t>22</w:t>
            </w:r>
          </w:p>
        </w:tc>
        <w:tc>
          <w:tcPr>
            <w:tcW w:w="1363" w:type="dxa"/>
            <w:tcBorders>
              <w:top w:val="single" w:sz="4" w:space="0" w:color="auto"/>
              <w:left w:val="single" w:sz="4" w:space="0" w:color="auto"/>
              <w:bottom w:val="single" w:sz="4" w:space="0" w:color="auto"/>
              <w:right w:val="single" w:sz="4" w:space="0" w:color="auto"/>
            </w:tcBorders>
            <w:vAlign w:val="center"/>
          </w:tcPr>
          <w:p w14:paraId="4A121B96" w14:textId="77777777" w:rsidR="0069601C" w:rsidRPr="00BF5D05" w:rsidRDefault="0069601C" w:rsidP="0069601C">
            <w:pPr>
              <w:spacing w:after="0" w:line="240" w:lineRule="auto"/>
              <w:jc w:val="center"/>
              <w:rPr>
                <w:rFonts w:ascii="Times New Roman" w:eastAsia="Times New Roman" w:hAnsi="Times New Roman" w:cs="Times New Roman"/>
                <w:bCs/>
                <w:sz w:val="24"/>
                <w:szCs w:val="24"/>
              </w:rPr>
            </w:pPr>
            <w:r w:rsidRPr="00BF5D05">
              <w:rPr>
                <w:rFonts w:ascii="Times New Roman" w:eastAsia="Times New Roman" w:hAnsi="Times New Roman" w:cs="Times New Roman"/>
                <w:bCs/>
                <w:sz w:val="24"/>
                <w:szCs w:val="24"/>
              </w:rPr>
              <w:t>8</w:t>
            </w:r>
          </w:p>
        </w:tc>
        <w:tc>
          <w:tcPr>
            <w:tcW w:w="1363" w:type="dxa"/>
            <w:tcBorders>
              <w:top w:val="single" w:sz="4" w:space="0" w:color="auto"/>
              <w:left w:val="single" w:sz="4" w:space="0" w:color="auto"/>
              <w:bottom w:val="single" w:sz="4" w:space="0" w:color="auto"/>
              <w:right w:val="single" w:sz="4" w:space="0" w:color="auto"/>
            </w:tcBorders>
            <w:vAlign w:val="center"/>
          </w:tcPr>
          <w:p w14:paraId="33B92954" w14:textId="77777777" w:rsidR="0069601C" w:rsidRPr="00BF5D05" w:rsidRDefault="0069601C" w:rsidP="0069601C">
            <w:pPr>
              <w:spacing w:after="0" w:line="240" w:lineRule="auto"/>
              <w:jc w:val="center"/>
              <w:rPr>
                <w:rFonts w:ascii="Times New Roman" w:eastAsia="Times New Roman" w:hAnsi="Times New Roman" w:cs="Times New Roman"/>
                <w:b/>
                <w:sz w:val="24"/>
                <w:szCs w:val="24"/>
              </w:rPr>
            </w:pPr>
            <w:r w:rsidRPr="00BF5D05">
              <w:rPr>
                <w:rFonts w:ascii="Times New Roman" w:eastAsia="Times New Roman" w:hAnsi="Times New Roman" w:cs="Times New Roman"/>
                <w:b/>
                <w:sz w:val="24"/>
                <w:szCs w:val="24"/>
              </w:rPr>
              <w:t>176</w:t>
            </w:r>
          </w:p>
        </w:tc>
      </w:tr>
      <w:tr w:rsidR="0069601C" w:rsidRPr="00BF5D05" w14:paraId="5E3406DF" w14:textId="77777777" w:rsidTr="0069601C">
        <w:tc>
          <w:tcPr>
            <w:tcW w:w="1256" w:type="dxa"/>
            <w:tcBorders>
              <w:top w:val="single" w:sz="4" w:space="0" w:color="auto"/>
              <w:left w:val="single" w:sz="4" w:space="0" w:color="auto"/>
              <w:bottom w:val="single" w:sz="4" w:space="0" w:color="auto"/>
              <w:right w:val="single" w:sz="4" w:space="0" w:color="auto"/>
            </w:tcBorders>
            <w:shd w:val="clear" w:color="auto" w:fill="FFFFFF"/>
          </w:tcPr>
          <w:p w14:paraId="1CB322DE" w14:textId="77777777" w:rsidR="0069601C" w:rsidRPr="00BF5D05" w:rsidRDefault="0069601C" w:rsidP="0069601C">
            <w:pPr>
              <w:spacing w:after="0" w:line="240" w:lineRule="auto"/>
              <w:jc w:val="center"/>
              <w:rPr>
                <w:rFonts w:ascii="Times New Roman" w:eastAsia="Times New Roman" w:hAnsi="Times New Roman" w:cs="Times New Roman"/>
                <w:bCs/>
                <w:sz w:val="24"/>
                <w:szCs w:val="24"/>
              </w:rPr>
            </w:pPr>
            <w:r w:rsidRPr="00BF5D05">
              <w:rPr>
                <w:rFonts w:ascii="Times New Roman" w:eastAsia="Times New Roman" w:hAnsi="Times New Roman" w:cs="Times New Roman"/>
                <w:sz w:val="24"/>
                <w:szCs w:val="24"/>
              </w:rPr>
              <w:t>11./2026.</w:t>
            </w:r>
          </w:p>
        </w:tc>
        <w:tc>
          <w:tcPr>
            <w:tcW w:w="1270" w:type="dxa"/>
            <w:tcBorders>
              <w:top w:val="single" w:sz="4" w:space="0" w:color="auto"/>
              <w:left w:val="single" w:sz="4" w:space="0" w:color="auto"/>
              <w:bottom w:val="single" w:sz="4" w:space="0" w:color="auto"/>
              <w:right w:val="single" w:sz="4" w:space="0" w:color="auto"/>
            </w:tcBorders>
            <w:vAlign w:val="center"/>
          </w:tcPr>
          <w:p w14:paraId="1F4D647C" w14:textId="77777777" w:rsidR="0069601C" w:rsidRPr="00BF5D05" w:rsidRDefault="0069601C" w:rsidP="0069601C">
            <w:pPr>
              <w:spacing w:after="0" w:line="240" w:lineRule="auto"/>
              <w:jc w:val="center"/>
              <w:rPr>
                <w:rFonts w:ascii="Times New Roman" w:eastAsia="Times New Roman" w:hAnsi="Times New Roman" w:cs="Times New Roman"/>
                <w:sz w:val="24"/>
                <w:szCs w:val="24"/>
              </w:rPr>
            </w:pPr>
            <w:r w:rsidRPr="00BF5D05">
              <w:rPr>
                <w:rFonts w:ascii="Times New Roman" w:eastAsia="Times New Roman" w:hAnsi="Times New Roman" w:cs="Times New Roman"/>
                <w:sz w:val="24"/>
                <w:szCs w:val="24"/>
              </w:rPr>
              <w:t>30</w:t>
            </w:r>
          </w:p>
        </w:tc>
        <w:tc>
          <w:tcPr>
            <w:tcW w:w="1238" w:type="dxa"/>
            <w:tcBorders>
              <w:top w:val="single" w:sz="4" w:space="0" w:color="auto"/>
              <w:left w:val="single" w:sz="4" w:space="0" w:color="auto"/>
              <w:bottom w:val="single" w:sz="4" w:space="0" w:color="auto"/>
              <w:right w:val="single" w:sz="4" w:space="0" w:color="auto"/>
            </w:tcBorders>
            <w:vAlign w:val="center"/>
          </w:tcPr>
          <w:p w14:paraId="7714A79C" w14:textId="77777777" w:rsidR="0069601C" w:rsidRPr="00BF5D05" w:rsidRDefault="0069601C" w:rsidP="0069601C">
            <w:pPr>
              <w:spacing w:after="0" w:line="240" w:lineRule="auto"/>
              <w:jc w:val="center"/>
              <w:rPr>
                <w:rFonts w:ascii="Times New Roman" w:eastAsia="Times New Roman" w:hAnsi="Times New Roman" w:cs="Times New Roman"/>
                <w:sz w:val="24"/>
                <w:szCs w:val="24"/>
              </w:rPr>
            </w:pPr>
            <w:r w:rsidRPr="00BF5D05">
              <w:rPr>
                <w:rFonts w:ascii="Times New Roman" w:eastAsia="Times New Roman" w:hAnsi="Times New Roman" w:cs="Times New Roman"/>
                <w:sz w:val="24"/>
                <w:szCs w:val="24"/>
              </w:rPr>
              <w:t>4</w:t>
            </w:r>
          </w:p>
        </w:tc>
        <w:tc>
          <w:tcPr>
            <w:tcW w:w="1422" w:type="dxa"/>
            <w:tcBorders>
              <w:top w:val="single" w:sz="4" w:space="0" w:color="auto"/>
              <w:left w:val="single" w:sz="4" w:space="0" w:color="auto"/>
              <w:bottom w:val="single" w:sz="4" w:space="0" w:color="auto"/>
              <w:right w:val="single" w:sz="4" w:space="0" w:color="auto"/>
            </w:tcBorders>
            <w:vAlign w:val="center"/>
          </w:tcPr>
          <w:p w14:paraId="6E6EFF35" w14:textId="77777777" w:rsidR="0069601C" w:rsidRPr="00BF5D05" w:rsidRDefault="0069601C" w:rsidP="0069601C">
            <w:pPr>
              <w:spacing w:after="0" w:line="240" w:lineRule="auto"/>
              <w:jc w:val="center"/>
              <w:rPr>
                <w:rFonts w:ascii="Times New Roman" w:eastAsia="Times New Roman" w:hAnsi="Times New Roman" w:cs="Times New Roman"/>
                <w:sz w:val="24"/>
                <w:szCs w:val="24"/>
              </w:rPr>
            </w:pPr>
            <w:r w:rsidRPr="00BF5D05">
              <w:rPr>
                <w:rFonts w:ascii="Times New Roman" w:eastAsia="Times New Roman" w:hAnsi="Times New Roman" w:cs="Times New Roman"/>
                <w:sz w:val="24"/>
                <w:szCs w:val="24"/>
              </w:rPr>
              <w:t>5</w:t>
            </w:r>
          </w:p>
        </w:tc>
        <w:tc>
          <w:tcPr>
            <w:tcW w:w="1385" w:type="dxa"/>
            <w:tcBorders>
              <w:top w:val="single" w:sz="4" w:space="0" w:color="auto"/>
              <w:left w:val="single" w:sz="4" w:space="0" w:color="auto"/>
              <w:bottom w:val="single" w:sz="4" w:space="0" w:color="auto"/>
              <w:right w:val="single" w:sz="4" w:space="0" w:color="auto"/>
            </w:tcBorders>
            <w:vAlign w:val="center"/>
          </w:tcPr>
          <w:p w14:paraId="3341980E" w14:textId="77777777" w:rsidR="0069601C" w:rsidRPr="00BF5D05" w:rsidRDefault="0069601C" w:rsidP="0069601C">
            <w:pPr>
              <w:spacing w:after="0" w:line="240" w:lineRule="auto"/>
              <w:jc w:val="center"/>
              <w:rPr>
                <w:rFonts w:ascii="Times New Roman" w:eastAsia="Times New Roman" w:hAnsi="Times New Roman" w:cs="Times New Roman"/>
                <w:sz w:val="24"/>
                <w:szCs w:val="24"/>
              </w:rPr>
            </w:pPr>
            <w:r w:rsidRPr="00BF5D05">
              <w:rPr>
                <w:rFonts w:ascii="Times New Roman" w:eastAsia="Times New Roman" w:hAnsi="Times New Roman" w:cs="Times New Roman"/>
                <w:sz w:val="24"/>
                <w:szCs w:val="24"/>
              </w:rPr>
              <w:t>1</w:t>
            </w:r>
          </w:p>
        </w:tc>
        <w:tc>
          <w:tcPr>
            <w:tcW w:w="1245" w:type="dxa"/>
            <w:tcBorders>
              <w:top w:val="single" w:sz="4" w:space="0" w:color="auto"/>
              <w:left w:val="single" w:sz="4" w:space="0" w:color="auto"/>
              <w:bottom w:val="single" w:sz="4" w:space="0" w:color="auto"/>
              <w:right w:val="single" w:sz="4" w:space="0" w:color="auto"/>
            </w:tcBorders>
            <w:vAlign w:val="center"/>
          </w:tcPr>
          <w:p w14:paraId="7673180A" w14:textId="77777777" w:rsidR="0069601C" w:rsidRPr="00BF5D05" w:rsidRDefault="0069601C" w:rsidP="0069601C">
            <w:pPr>
              <w:spacing w:after="0" w:line="240" w:lineRule="auto"/>
              <w:jc w:val="center"/>
              <w:rPr>
                <w:rFonts w:ascii="Times New Roman" w:eastAsia="Times New Roman" w:hAnsi="Times New Roman" w:cs="Times New Roman"/>
                <w:sz w:val="24"/>
                <w:szCs w:val="24"/>
              </w:rPr>
            </w:pPr>
            <w:r w:rsidRPr="00BF5D05">
              <w:rPr>
                <w:rFonts w:ascii="Times New Roman" w:eastAsia="Times New Roman" w:hAnsi="Times New Roman" w:cs="Times New Roman"/>
                <w:sz w:val="24"/>
                <w:szCs w:val="24"/>
              </w:rPr>
              <w:t>20</w:t>
            </w:r>
          </w:p>
        </w:tc>
        <w:tc>
          <w:tcPr>
            <w:tcW w:w="1363" w:type="dxa"/>
            <w:tcBorders>
              <w:top w:val="single" w:sz="4" w:space="0" w:color="auto"/>
              <w:left w:val="single" w:sz="4" w:space="0" w:color="auto"/>
              <w:bottom w:val="single" w:sz="4" w:space="0" w:color="auto"/>
              <w:right w:val="single" w:sz="4" w:space="0" w:color="auto"/>
            </w:tcBorders>
            <w:vAlign w:val="center"/>
          </w:tcPr>
          <w:p w14:paraId="386E385C" w14:textId="77777777" w:rsidR="0069601C" w:rsidRPr="00BF5D05" w:rsidRDefault="0069601C" w:rsidP="0069601C">
            <w:pPr>
              <w:spacing w:after="0" w:line="240" w:lineRule="auto"/>
              <w:jc w:val="center"/>
              <w:rPr>
                <w:rFonts w:ascii="Times New Roman" w:eastAsia="Times New Roman" w:hAnsi="Times New Roman" w:cs="Times New Roman"/>
                <w:bCs/>
                <w:sz w:val="24"/>
                <w:szCs w:val="24"/>
              </w:rPr>
            </w:pPr>
            <w:r w:rsidRPr="00BF5D05">
              <w:rPr>
                <w:rFonts w:ascii="Times New Roman" w:eastAsia="Times New Roman" w:hAnsi="Times New Roman" w:cs="Times New Roman"/>
                <w:bCs/>
                <w:sz w:val="24"/>
                <w:szCs w:val="24"/>
              </w:rPr>
              <w:t>8</w:t>
            </w:r>
          </w:p>
        </w:tc>
        <w:tc>
          <w:tcPr>
            <w:tcW w:w="1363" w:type="dxa"/>
            <w:tcBorders>
              <w:top w:val="single" w:sz="4" w:space="0" w:color="auto"/>
              <w:left w:val="single" w:sz="4" w:space="0" w:color="auto"/>
              <w:bottom w:val="single" w:sz="4" w:space="0" w:color="auto"/>
              <w:right w:val="single" w:sz="4" w:space="0" w:color="auto"/>
            </w:tcBorders>
            <w:vAlign w:val="center"/>
          </w:tcPr>
          <w:p w14:paraId="7774FDA8" w14:textId="77777777" w:rsidR="0069601C" w:rsidRPr="00BF5D05" w:rsidRDefault="0069601C" w:rsidP="0069601C">
            <w:pPr>
              <w:spacing w:after="0" w:line="240" w:lineRule="auto"/>
              <w:jc w:val="center"/>
              <w:rPr>
                <w:rFonts w:ascii="Times New Roman" w:eastAsia="Times New Roman" w:hAnsi="Times New Roman" w:cs="Times New Roman"/>
                <w:b/>
                <w:sz w:val="24"/>
                <w:szCs w:val="24"/>
              </w:rPr>
            </w:pPr>
            <w:r w:rsidRPr="00BF5D05">
              <w:rPr>
                <w:rFonts w:ascii="Times New Roman" w:eastAsia="Times New Roman" w:hAnsi="Times New Roman" w:cs="Times New Roman"/>
                <w:b/>
                <w:sz w:val="24"/>
                <w:szCs w:val="24"/>
              </w:rPr>
              <w:t>160</w:t>
            </w:r>
          </w:p>
        </w:tc>
      </w:tr>
      <w:tr w:rsidR="0069601C" w:rsidRPr="00BF5D05" w14:paraId="120BDE1D" w14:textId="77777777" w:rsidTr="0069601C">
        <w:tc>
          <w:tcPr>
            <w:tcW w:w="1256" w:type="dxa"/>
            <w:tcBorders>
              <w:top w:val="single" w:sz="4" w:space="0" w:color="auto"/>
              <w:left w:val="single" w:sz="4" w:space="0" w:color="auto"/>
              <w:bottom w:val="single" w:sz="4" w:space="0" w:color="auto"/>
              <w:right w:val="single" w:sz="4" w:space="0" w:color="auto"/>
            </w:tcBorders>
          </w:tcPr>
          <w:p w14:paraId="0CF88822" w14:textId="77777777" w:rsidR="0069601C" w:rsidRPr="00BF5D05" w:rsidRDefault="0069601C" w:rsidP="0069601C">
            <w:pPr>
              <w:spacing w:after="0" w:line="240" w:lineRule="auto"/>
              <w:jc w:val="center"/>
              <w:rPr>
                <w:rFonts w:ascii="Times New Roman" w:eastAsia="Times New Roman" w:hAnsi="Times New Roman" w:cs="Times New Roman"/>
                <w:bCs/>
                <w:sz w:val="24"/>
                <w:szCs w:val="24"/>
              </w:rPr>
            </w:pPr>
            <w:r w:rsidRPr="00BF5D05">
              <w:rPr>
                <w:rFonts w:ascii="Times New Roman" w:eastAsia="Times New Roman" w:hAnsi="Times New Roman" w:cs="Times New Roman"/>
                <w:sz w:val="24"/>
                <w:szCs w:val="24"/>
              </w:rPr>
              <w:t>12./2026.</w:t>
            </w:r>
          </w:p>
        </w:tc>
        <w:tc>
          <w:tcPr>
            <w:tcW w:w="1270" w:type="dxa"/>
            <w:tcBorders>
              <w:top w:val="single" w:sz="4" w:space="0" w:color="auto"/>
              <w:left w:val="single" w:sz="4" w:space="0" w:color="auto"/>
              <w:bottom w:val="single" w:sz="4" w:space="0" w:color="auto"/>
              <w:right w:val="single" w:sz="4" w:space="0" w:color="auto"/>
            </w:tcBorders>
            <w:vAlign w:val="center"/>
          </w:tcPr>
          <w:p w14:paraId="358B4224" w14:textId="77777777" w:rsidR="0069601C" w:rsidRPr="00BF5D05" w:rsidRDefault="0069601C" w:rsidP="0069601C">
            <w:pPr>
              <w:spacing w:after="0" w:line="240" w:lineRule="auto"/>
              <w:jc w:val="center"/>
              <w:rPr>
                <w:rFonts w:ascii="Times New Roman" w:eastAsia="Times New Roman" w:hAnsi="Times New Roman" w:cs="Times New Roman"/>
                <w:sz w:val="24"/>
                <w:szCs w:val="24"/>
              </w:rPr>
            </w:pPr>
            <w:r w:rsidRPr="00BF5D05">
              <w:rPr>
                <w:rFonts w:ascii="Times New Roman" w:eastAsia="Times New Roman" w:hAnsi="Times New Roman" w:cs="Times New Roman"/>
                <w:sz w:val="24"/>
                <w:szCs w:val="24"/>
              </w:rPr>
              <w:t>31</w:t>
            </w:r>
          </w:p>
        </w:tc>
        <w:tc>
          <w:tcPr>
            <w:tcW w:w="1238" w:type="dxa"/>
            <w:tcBorders>
              <w:top w:val="single" w:sz="4" w:space="0" w:color="auto"/>
              <w:left w:val="single" w:sz="4" w:space="0" w:color="auto"/>
              <w:bottom w:val="single" w:sz="4" w:space="0" w:color="auto"/>
              <w:right w:val="single" w:sz="4" w:space="0" w:color="auto"/>
            </w:tcBorders>
            <w:vAlign w:val="center"/>
          </w:tcPr>
          <w:p w14:paraId="3A7524FD" w14:textId="77777777" w:rsidR="0069601C" w:rsidRPr="00BF5D05" w:rsidRDefault="0069601C" w:rsidP="0069601C">
            <w:pPr>
              <w:spacing w:after="0" w:line="240" w:lineRule="auto"/>
              <w:jc w:val="center"/>
              <w:rPr>
                <w:rFonts w:ascii="Times New Roman" w:eastAsia="Times New Roman" w:hAnsi="Times New Roman" w:cs="Times New Roman"/>
                <w:sz w:val="24"/>
                <w:szCs w:val="24"/>
              </w:rPr>
            </w:pPr>
            <w:r w:rsidRPr="00BF5D05">
              <w:rPr>
                <w:rFonts w:ascii="Times New Roman" w:eastAsia="Times New Roman" w:hAnsi="Times New Roman" w:cs="Times New Roman"/>
                <w:sz w:val="24"/>
                <w:szCs w:val="24"/>
              </w:rPr>
              <w:t>4</w:t>
            </w:r>
          </w:p>
        </w:tc>
        <w:tc>
          <w:tcPr>
            <w:tcW w:w="1422" w:type="dxa"/>
            <w:tcBorders>
              <w:top w:val="single" w:sz="4" w:space="0" w:color="auto"/>
              <w:left w:val="single" w:sz="4" w:space="0" w:color="auto"/>
              <w:bottom w:val="single" w:sz="4" w:space="0" w:color="auto"/>
              <w:right w:val="single" w:sz="4" w:space="0" w:color="auto"/>
            </w:tcBorders>
            <w:vAlign w:val="center"/>
          </w:tcPr>
          <w:p w14:paraId="3B18C372" w14:textId="77777777" w:rsidR="0069601C" w:rsidRPr="00BF5D05" w:rsidRDefault="0069601C" w:rsidP="0069601C">
            <w:pPr>
              <w:spacing w:after="0" w:line="240" w:lineRule="auto"/>
              <w:jc w:val="center"/>
              <w:rPr>
                <w:rFonts w:ascii="Times New Roman" w:eastAsia="Times New Roman" w:hAnsi="Times New Roman" w:cs="Times New Roman"/>
                <w:sz w:val="24"/>
                <w:szCs w:val="24"/>
              </w:rPr>
            </w:pPr>
            <w:r w:rsidRPr="00BF5D05">
              <w:rPr>
                <w:rFonts w:ascii="Times New Roman" w:eastAsia="Times New Roman" w:hAnsi="Times New Roman" w:cs="Times New Roman"/>
                <w:sz w:val="24"/>
                <w:szCs w:val="24"/>
              </w:rPr>
              <w:t>4</w:t>
            </w:r>
          </w:p>
        </w:tc>
        <w:tc>
          <w:tcPr>
            <w:tcW w:w="1385" w:type="dxa"/>
            <w:tcBorders>
              <w:top w:val="single" w:sz="4" w:space="0" w:color="auto"/>
              <w:left w:val="single" w:sz="4" w:space="0" w:color="auto"/>
              <w:bottom w:val="single" w:sz="4" w:space="0" w:color="auto"/>
              <w:right w:val="single" w:sz="4" w:space="0" w:color="auto"/>
            </w:tcBorders>
            <w:vAlign w:val="center"/>
          </w:tcPr>
          <w:p w14:paraId="400EB578" w14:textId="77777777" w:rsidR="0069601C" w:rsidRPr="00BF5D05" w:rsidRDefault="0069601C" w:rsidP="0069601C">
            <w:pPr>
              <w:spacing w:after="0" w:line="240" w:lineRule="auto"/>
              <w:jc w:val="center"/>
              <w:rPr>
                <w:rFonts w:ascii="Times New Roman" w:eastAsia="Times New Roman" w:hAnsi="Times New Roman" w:cs="Times New Roman"/>
                <w:sz w:val="24"/>
                <w:szCs w:val="24"/>
              </w:rPr>
            </w:pPr>
            <w:r w:rsidRPr="00BF5D05">
              <w:rPr>
                <w:rFonts w:ascii="Times New Roman" w:eastAsia="Times New Roman" w:hAnsi="Times New Roman" w:cs="Times New Roman"/>
                <w:sz w:val="24"/>
                <w:szCs w:val="24"/>
              </w:rPr>
              <w:t>1</w:t>
            </w:r>
          </w:p>
        </w:tc>
        <w:tc>
          <w:tcPr>
            <w:tcW w:w="1245" w:type="dxa"/>
            <w:tcBorders>
              <w:top w:val="single" w:sz="4" w:space="0" w:color="auto"/>
              <w:left w:val="single" w:sz="4" w:space="0" w:color="auto"/>
              <w:bottom w:val="single" w:sz="4" w:space="0" w:color="auto"/>
              <w:right w:val="single" w:sz="4" w:space="0" w:color="auto"/>
            </w:tcBorders>
            <w:vAlign w:val="center"/>
          </w:tcPr>
          <w:p w14:paraId="0F549A42" w14:textId="77777777" w:rsidR="0069601C" w:rsidRPr="00BF5D05" w:rsidRDefault="0069601C" w:rsidP="0069601C">
            <w:pPr>
              <w:spacing w:after="0" w:line="240" w:lineRule="auto"/>
              <w:jc w:val="center"/>
              <w:rPr>
                <w:rFonts w:ascii="Times New Roman" w:eastAsia="Times New Roman" w:hAnsi="Times New Roman" w:cs="Times New Roman"/>
                <w:sz w:val="24"/>
                <w:szCs w:val="24"/>
              </w:rPr>
            </w:pPr>
            <w:r w:rsidRPr="00BF5D05">
              <w:rPr>
                <w:rFonts w:ascii="Times New Roman" w:eastAsia="Times New Roman" w:hAnsi="Times New Roman" w:cs="Times New Roman"/>
                <w:sz w:val="24"/>
                <w:szCs w:val="24"/>
              </w:rPr>
              <w:t>22</w:t>
            </w:r>
          </w:p>
        </w:tc>
        <w:tc>
          <w:tcPr>
            <w:tcW w:w="1363" w:type="dxa"/>
            <w:tcBorders>
              <w:top w:val="single" w:sz="4" w:space="0" w:color="auto"/>
              <w:left w:val="single" w:sz="4" w:space="0" w:color="auto"/>
              <w:bottom w:val="single" w:sz="4" w:space="0" w:color="auto"/>
              <w:right w:val="single" w:sz="4" w:space="0" w:color="auto"/>
            </w:tcBorders>
            <w:vAlign w:val="center"/>
          </w:tcPr>
          <w:p w14:paraId="3BAE8B67" w14:textId="77777777" w:rsidR="0069601C" w:rsidRPr="00BF5D05" w:rsidRDefault="0069601C" w:rsidP="0069601C">
            <w:pPr>
              <w:spacing w:after="0" w:line="240" w:lineRule="auto"/>
              <w:jc w:val="center"/>
              <w:rPr>
                <w:rFonts w:ascii="Times New Roman" w:eastAsia="Times New Roman" w:hAnsi="Times New Roman" w:cs="Times New Roman"/>
                <w:bCs/>
                <w:sz w:val="24"/>
                <w:szCs w:val="24"/>
              </w:rPr>
            </w:pPr>
            <w:r w:rsidRPr="00BF5D05">
              <w:rPr>
                <w:rFonts w:ascii="Times New Roman" w:eastAsia="Times New Roman" w:hAnsi="Times New Roman" w:cs="Times New Roman"/>
                <w:bCs/>
                <w:sz w:val="24"/>
                <w:szCs w:val="24"/>
              </w:rPr>
              <w:t>8</w:t>
            </w:r>
          </w:p>
        </w:tc>
        <w:tc>
          <w:tcPr>
            <w:tcW w:w="1363" w:type="dxa"/>
            <w:tcBorders>
              <w:top w:val="single" w:sz="4" w:space="0" w:color="auto"/>
              <w:left w:val="single" w:sz="4" w:space="0" w:color="auto"/>
              <w:bottom w:val="single" w:sz="4" w:space="0" w:color="auto"/>
              <w:right w:val="single" w:sz="4" w:space="0" w:color="auto"/>
            </w:tcBorders>
            <w:vAlign w:val="center"/>
          </w:tcPr>
          <w:p w14:paraId="3226B573" w14:textId="77777777" w:rsidR="0069601C" w:rsidRPr="00BF5D05" w:rsidRDefault="0069601C" w:rsidP="0069601C">
            <w:pPr>
              <w:spacing w:after="0" w:line="240" w:lineRule="auto"/>
              <w:jc w:val="center"/>
              <w:rPr>
                <w:rFonts w:ascii="Times New Roman" w:eastAsia="Times New Roman" w:hAnsi="Times New Roman" w:cs="Times New Roman"/>
                <w:b/>
                <w:sz w:val="24"/>
                <w:szCs w:val="24"/>
              </w:rPr>
            </w:pPr>
            <w:r w:rsidRPr="00BF5D05">
              <w:rPr>
                <w:rFonts w:ascii="Times New Roman" w:eastAsia="Times New Roman" w:hAnsi="Times New Roman" w:cs="Times New Roman"/>
                <w:b/>
                <w:sz w:val="24"/>
                <w:szCs w:val="24"/>
              </w:rPr>
              <w:t>176</w:t>
            </w:r>
          </w:p>
        </w:tc>
      </w:tr>
      <w:tr w:rsidR="0069601C" w:rsidRPr="00BF5D05" w14:paraId="3C1B6374" w14:textId="77777777" w:rsidTr="0069601C">
        <w:tc>
          <w:tcPr>
            <w:tcW w:w="1256" w:type="dxa"/>
            <w:tcBorders>
              <w:top w:val="single" w:sz="4" w:space="0" w:color="auto"/>
              <w:left w:val="single" w:sz="4" w:space="0" w:color="auto"/>
              <w:bottom w:val="single" w:sz="4" w:space="0" w:color="auto"/>
              <w:right w:val="single" w:sz="4" w:space="0" w:color="auto"/>
            </w:tcBorders>
          </w:tcPr>
          <w:p w14:paraId="6C54B023" w14:textId="77777777" w:rsidR="0069601C" w:rsidRPr="00BF5D05" w:rsidRDefault="0069601C" w:rsidP="0069601C">
            <w:pPr>
              <w:spacing w:after="0" w:line="240" w:lineRule="auto"/>
              <w:jc w:val="center"/>
              <w:rPr>
                <w:rFonts w:ascii="Times New Roman" w:eastAsia="Times New Roman" w:hAnsi="Times New Roman" w:cs="Times New Roman"/>
                <w:bCs/>
                <w:sz w:val="24"/>
                <w:szCs w:val="24"/>
              </w:rPr>
            </w:pPr>
            <w:r w:rsidRPr="00BF5D05">
              <w:rPr>
                <w:rFonts w:ascii="Times New Roman" w:eastAsia="Times New Roman" w:hAnsi="Times New Roman" w:cs="Times New Roman"/>
                <w:sz w:val="24"/>
                <w:szCs w:val="24"/>
              </w:rPr>
              <w:t>01./2027.</w:t>
            </w:r>
          </w:p>
        </w:tc>
        <w:tc>
          <w:tcPr>
            <w:tcW w:w="1270" w:type="dxa"/>
            <w:tcBorders>
              <w:top w:val="single" w:sz="4" w:space="0" w:color="auto"/>
              <w:left w:val="single" w:sz="4" w:space="0" w:color="auto"/>
              <w:bottom w:val="single" w:sz="4" w:space="0" w:color="auto"/>
              <w:right w:val="single" w:sz="4" w:space="0" w:color="auto"/>
            </w:tcBorders>
            <w:vAlign w:val="center"/>
          </w:tcPr>
          <w:p w14:paraId="07F61200" w14:textId="77777777" w:rsidR="0069601C" w:rsidRPr="00BF5D05" w:rsidRDefault="0069601C" w:rsidP="0069601C">
            <w:pPr>
              <w:spacing w:after="0" w:line="240" w:lineRule="auto"/>
              <w:jc w:val="center"/>
              <w:rPr>
                <w:rFonts w:ascii="Times New Roman" w:eastAsia="Times New Roman" w:hAnsi="Times New Roman" w:cs="Times New Roman"/>
                <w:sz w:val="24"/>
                <w:szCs w:val="24"/>
              </w:rPr>
            </w:pPr>
            <w:r w:rsidRPr="00BF5D05">
              <w:rPr>
                <w:rFonts w:ascii="Times New Roman" w:eastAsia="Times New Roman" w:hAnsi="Times New Roman" w:cs="Times New Roman"/>
                <w:sz w:val="24"/>
                <w:szCs w:val="24"/>
              </w:rPr>
              <w:t>31</w:t>
            </w:r>
          </w:p>
        </w:tc>
        <w:tc>
          <w:tcPr>
            <w:tcW w:w="1238" w:type="dxa"/>
            <w:tcBorders>
              <w:top w:val="single" w:sz="4" w:space="0" w:color="auto"/>
              <w:left w:val="single" w:sz="4" w:space="0" w:color="auto"/>
              <w:bottom w:val="single" w:sz="4" w:space="0" w:color="auto"/>
              <w:right w:val="single" w:sz="4" w:space="0" w:color="auto"/>
            </w:tcBorders>
            <w:vAlign w:val="center"/>
          </w:tcPr>
          <w:p w14:paraId="061D310B" w14:textId="77777777" w:rsidR="0069601C" w:rsidRPr="00BF5D05" w:rsidRDefault="0069601C" w:rsidP="0069601C">
            <w:pPr>
              <w:spacing w:after="0" w:line="240" w:lineRule="auto"/>
              <w:jc w:val="center"/>
              <w:rPr>
                <w:rFonts w:ascii="Times New Roman" w:eastAsia="Times New Roman" w:hAnsi="Times New Roman" w:cs="Times New Roman"/>
                <w:sz w:val="24"/>
                <w:szCs w:val="24"/>
              </w:rPr>
            </w:pPr>
            <w:r w:rsidRPr="00BF5D05">
              <w:rPr>
                <w:rFonts w:ascii="Times New Roman" w:eastAsia="Times New Roman" w:hAnsi="Times New Roman" w:cs="Times New Roman"/>
                <w:sz w:val="24"/>
                <w:szCs w:val="24"/>
              </w:rPr>
              <w:t>5</w:t>
            </w:r>
          </w:p>
        </w:tc>
        <w:tc>
          <w:tcPr>
            <w:tcW w:w="1422" w:type="dxa"/>
            <w:tcBorders>
              <w:top w:val="single" w:sz="4" w:space="0" w:color="auto"/>
              <w:left w:val="single" w:sz="4" w:space="0" w:color="auto"/>
              <w:bottom w:val="single" w:sz="4" w:space="0" w:color="auto"/>
              <w:right w:val="single" w:sz="4" w:space="0" w:color="auto"/>
            </w:tcBorders>
            <w:vAlign w:val="center"/>
          </w:tcPr>
          <w:p w14:paraId="28EF1876" w14:textId="77777777" w:rsidR="0069601C" w:rsidRPr="00BF5D05" w:rsidRDefault="0069601C" w:rsidP="0069601C">
            <w:pPr>
              <w:spacing w:after="0" w:line="240" w:lineRule="auto"/>
              <w:jc w:val="center"/>
              <w:rPr>
                <w:rFonts w:ascii="Times New Roman" w:eastAsia="Times New Roman" w:hAnsi="Times New Roman" w:cs="Times New Roman"/>
                <w:sz w:val="24"/>
                <w:szCs w:val="24"/>
              </w:rPr>
            </w:pPr>
            <w:r w:rsidRPr="00BF5D05">
              <w:rPr>
                <w:rFonts w:ascii="Times New Roman" w:eastAsia="Times New Roman" w:hAnsi="Times New Roman" w:cs="Times New Roman"/>
                <w:sz w:val="24"/>
                <w:szCs w:val="24"/>
              </w:rPr>
              <w:t>5</w:t>
            </w:r>
          </w:p>
        </w:tc>
        <w:tc>
          <w:tcPr>
            <w:tcW w:w="1385" w:type="dxa"/>
            <w:tcBorders>
              <w:top w:val="single" w:sz="4" w:space="0" w:color="auto"/>
              <w:left w:val="single" w:sz="4" w:space="0" w:color="auto"/>
              <w:bottom w:val="single" w:sz="4" w:space="0" w:color="auto"/>
              <w:right w:val="single" w:sz="4" w:space="0" w:color="auto"/>
            </w:tcBorders>
            <w:vAlign w:val="center"/>
          </w:tcPr>
          <w:p w14:paraId="778A39CF" w14:textId="77777777" w:rsidR="0069601C" w:rsidRPr="00BF5D05" w:rsidRDefault="0069601C" w:rsidP="0069601C">
            <w:pPr>
              <w:spacing w:after="0" w:line="240" w:lineRule="auto"/>
              <w:jc w:val="center"/>
              <w:rPr>
                <w:rFonts w:ascii="Times New Roman" w:eastAsia="Times New Roman" w:hAnsi="Times New Roman" w:cs="Times New Roman"/>
                <w:sz w:val="24"/>
                <w:szCs w:val="24"/>
              </w:rPr>
            </w:pPr>
            <w:r w:rsidRPr="00BF5D05">
              <w:rPr>
                <w:rFonts w:ascii="Times New Roman" w:eastAsia="Times New Roman" w:hAnsi="Times New Roman" w:cs="Times New Roman"/>
                <w:sz w:val="24"/>
                <w:szCs w:val="24"/>
              </w:rPr>
              <w:t>2</w:t>
            </w:r>
          </w:p>
        </w:tc>
        <w:tc>
          <w:tcPr>
            <w:tcW w:w="1245" w:type="dxa"/>
            <w:tcBorders>
              <w:top w:val="single" w:sz="4" w:space="0" w:color="auto"/>
              <w:left w:val="single" w:sz="4" w:space="0" w:color="auto"/>
              <w:bottom w:val="single" w:sz="4" w:space="0" w:color="auto"/>
              <w:right w:val="single" w:sz="4" w:space="0" w:color="auto"/>
            </w:tcBorders>
            <w:vAlign w:val="center"/>
          </w:tcPr>
          <w:p w14:paraId="0CD8BD54" w14:textId="77777777" w:rsidR="0069601C" w:rsidRPr="00BF5D05" w:rsidRDefault="0069601C" w:rsidP="0069601C">
            <w:pPr>
              <w:spacing w:after="0" w:line="240" w:lineRule="auto"/>
              <w:jc w:val="center"/>
              <w:rPr>
                <w:rFonts w:ascii="Times New Roman" w:eastAsia="Times New Roman" w:hAnsi="Times New Roman" w:cs="Times New Roman"/>
                <w:sz w:val="24"/>
                <w:szCs w:val="24"/>
              </w:rPr>
            </w:pPr>
            <w:r w:rsidRPr="00BF5D05">
              <w:rPr>
                <w:rFonts w:ascii="Times New Roman" w:eastAsia="Times New Roman" w:hAnsi="Times New Roman" w:cs="Times New Roman"/>
                <w:sz w:val="24"/>
                <w:szCs w:val="24"/>
              </w:rPr>
              <w:t>19</w:t>
            </w:r>
          </w:p>
        </w:tc>
        <w:tc>
          <w:tcPr>
            <w:tcW w:w="1363" w:type="dxa"/>
            <w:tcBorders>
              <w:top w:val="single" w:sz="4" w:space="0" w:color="auto"/>
              <w:left w:val="single" w:sz="4" w:space="0" w:color="auto"/>
              <w:bottom w:val="single" w:sz="4" w:space="0" w:color="auto"/>
              <w:right w:val="single" w:sz="4" w:space="0" w:color="auto"/>
            </w:tcBorders>
            <w:vAlign w:val="center"/>
          </w:tcPr>
          <w:p w14:paraId="71E3EE31" w14:textId="77777777" w:rsidR="0069601C" w:rsidRPr="00BF5D05" w:rsidRDefault="0069601C" w:rsidP="0069601C">
            <w:pPr>
              <w:spacing w:after="0" w:line="240" w:lineRule="auto"/>
              <w:jc w:val="center"/>
              <w:rPr>
                <w:rFonts w:ascii="Times New Roman" w:eastAsia="Times New Roman" w:hAnsi="Times New Roman" w:cs="Times New Roman"/>
                <w:bCs/>
                <w:sz w:val="24"/>
                <w:szCs w:val="24"/>
              </w:rPr>
            </w:pPr>
            <w:r w:rsidRPr="00BF5D05">
              <w:rPr>
                <w:rFonts w:ascii="Times New Roman" w:eastAsia="Times New Roman" w:hAnsi="Times New Roman" w:cs="Times New Roman"/>
                <w:bCs/>
                <w:sz w:val="24"/>
                <w:szCs w:val="24"/>
              </w:rPr>
              <w:t>8</w:t>
            </w:r>
          </w:p>
        </w:tc>
        <w:tc>
          <w:tcPr>
            <w:tcW w:w="1363" w:type="dxa"/>
            <w:tcBorders>
              <w:top w:val="single" w:sz="4" w:space="0" w:color="auto"/>
              <w:left w:val="single" w:sz="4" w:space="0" w:color="auto"/>
              <w:bottom w:val="single" w:sz="4" w:space="0" w:color="auto"/>
              <w:right w:val="single" w:sz="4" w:space="0" w:color="auto"/>
            </w:tcBorders>
            <w:vAlign w:val="center"/>
          </w:tcPr>
          <w:p w14:paraId="5035D439" w14:textId="77777777" w:rsidR="0069601C" w:rsidRPr="00BF5D05" w:rsidRDefault="0069601C" w:rsidP="0069601C">
            <w:pPr>
              <w:spacing w:after="0" w:line="240" w:lineRule="auto"/>
              <w:jc w:val="center"/>
              <w:rPr>
                <w:rFonts w:ascii="Times New Roman" w:eastAsia="Times New Roman" w:hAnsi="Times New Roman" w:cs="Times New Roman"/>
                <w:b/>
                <w:sz w:val="24"/>
                <w:szCs w:val="24"/>
              </w:rPr>
            </w:pPr>
            <w:r w:rsidRPr="00BF5D05">
              <w:rPr>
                <w:rFonts w:ascii="Times New Roman" w:eastAsia="Times New Roman" w:hAnsi="Times New Roman" w:cs="Times New Roman"/>
                <w:b/>
                <w:sz w:val="24"/>
                <w:szCs w:val="24"/>
              </w:rPr>
              <w:t>152</w:t>
            </w:r>
          </w:p>
        </w:tc>
      </w:tr>
      <w:tr w:rsidR="0069601C" w:rsidRPr="00BF5D05" w14:paraId="3023BD43" w14:textId="77777777" w:rsidTr="0069601C">
        <w:tc>
          <w:tcPr>
            <w:tcW w:w="1256" w:type="dxa"/>
            <w:tcBorders>
              <w:top w:val="single" w:sz="4" w:space="0" w:color="auto"/>
              <w:left w:val="single" w:sz="4" w:space="0" w:color="auto"/>
              <w:bottom w:val="single" w:sz="4" w:space="0" w:color="auto"/>
              <w:right w:val="single" w:sz="4" w:space="0" w:color="auto"/>
            </w:tcBorders>
          </w:tcPr>
          <w:p w14:paraId="01C31D54" w14:textId="77777777" w:rsidR="0069601C" w:rsidRPr="00BF5D05" w:rsidRDefault="0069601C" w:rsidP="0069601C">
            <w:pPr>
              <w:spacing w:after="0" w:line="240" w:lineRule="auto"/>
              <w:jc w:val="center"/>
              <w:rPr>
                <w:rFonts w:ascii="Times New Roman" w:eastAsia="Times New Roman" w:hAnsi="Times New Roman" w:cs="Times New Roman"/>
                <w:bCs/>
                <w:sz w:val="24"/>
                <w:szCs w:val="24"/>
              </w:rPr>
            </w:pPr>
            <w:r w:rsidRPr="00BF5D05">
              <w:rPr>
                <w:rFonts w:ascii="Times New Roman" w:eastAsia="Times New Roman" w:hAnsi="Times New Roman" w:cs="Times New Roman"/>
                <w:sz w:val="24"/>
                <w:szCs w:val="24"/>
              </w:rPr>
              <w:t>02./2027.</w:t>
            </w:r>
          </w:p>
        </w:tc>
        <w:tc>
          <w:tcPr>
            <w:tcW w:w="1270" w:type="dxa"/>
            <w:tcBorders>
              <w:top w:val="single" w:sz="4" w:space="0" w:color="auto"/>
              <w:left w:val="single" w:sz="4" w:space="0" w:color="auto"/>
              <w:bottom w:val="single" w:sz="4" w:space="0" w:color="auto"/>
              <w:right w:val="single" w:sz="4" w:space="0" w:color="auto"/>
            </w:tcBorders>
            <w:vAlign w:val="center"/>
          </w:tcPr>
          <w:p w14:paraId="3548DE3B" w14:textId="77777777" w:rsidR="0069601C" w:rsidRPr="00BF5D05" w:rsidRDefault="0069601C" w:rsidP="0069601C">
            <w:pPr>
              <w:spacing w:after="0" w:line="240" w:lineRule="auto"/>
              <w:jc w:val="center"/>
              <w:rPr>
                <w:rFonts w:ascii="Times New Roman" w:eastAsia="Times New Roman" w:hAnsi="Times New Roman" w:cs="Times New Roman"/>
                <w:sz w:val="24"/>
                <w:szCs w:val="24"/>
              </w:rPr>
            </w:pPr>
            <w:r w:rsidRPr="00BF5D05">
              <w:rPr>
                <w:rFonts w:ascii="Times New Roman" w:eastAsia="Times New Roman" w:hAnsi="Times New Roman" w:cs="Times New Roman"/>
                <w:sz w:val="24"/>
                <w:szCs w:val="24"/>
              </w:rPr>
              <w:t>28</w:t>
            </w:r>
          </w:p>
        </w:tc>
        <w:tc>
          <w:tcPr>
            <w:tcW w:w="1238" w:type="dxa"/>
            <w:tcBorders>
              <w:top w:val="single" w:sz="4" w:space="0" w:color="auto"/>
              <w:left w:val="single" w:sz="4" w:space="0" w:color="auto"/>
              <w:bottom w:val="single" w:sz="4" w:space="0" w:color="auto"/>
              <w:right w:val="single" w:sz="4" w:space="0" w:color="auto"/>
            </w:tcBorders>
            <w:vAlign w:val="center"/>
          </w:tcPr>
          <w:p w14:paraId="4782588C" w14:textId="77777777" w:rsidR="0069601C" w:rsidRPr="00BF5D05" w:rsidRDefault="0069601C" w:rsidP="0069601C">
            <w:pPr>
              <w:spacing w:after="0" w:line="240" w:lineRule="auto"/>
              <w:jc w:val="center"/>
              <w:rPr>
                <w:rFonts w:ascii="Times New Roman" w:eastAsia="Times New Roman" w:hAnsi="Times New Roman" w:cs="Times New Roman"/>
                <w:sz w:val="24"/>
                <w:szCs w:val="24"/>
              </w:rPr>
            </w:pPr>
            <w:r w:rsidRPr="00BF5D05">
              <w:rPr>
                <w:rFonts w:ascii="Times New Roman" w:eastAsia="Times New Roman" w:hAnsi="Times New Roman" w:cs="Times New Roman"/>
                <w:sz w:val="24"/>
                <w:szCs w:val="24"/>
              </w:rPr>
              <w:t>4</w:t>
            </w:r>
          </w:p>
        </w:tc>
        <w:tc>
          <w:tcPr>
            <w:tcW w:w="1422" w:type="dxa"/>
            <w:tcBorders>
              <w:top w:val="single" w:sz="4" w:space="0" w:color="auto"/>
              <w:left w:val="single" w:sz="4" w:space="0" w:color="auto"/>
              <w:bottom w:val="single" w:sz="4" w:space="0" w:color="auto"/>
              <w:right w:val="single" w:sz="4" w:space="0" w:color="auto"/>
            </w:tcBorders>
            <w:vAlign w:val="center"/>
          </w:tcPr>
          <w:p w14:paraId="6E8BDEE7" w14:textId="77777777" w:rsidR="0069601C" w:rsidRPr="00BF5D05" w:rsidRDefault="0069601C" w:rsidP="0069601C">
            <w:pPr>
              <w:spacing w:after="0" w:line="240" w:lineRule="auto"/>
              <w:jc w:val="center"/>
              <w:rPr>
                <w:rFonts w:ascii="Times New Roman" w:eastAsia="Times New Roman" w:hAnsi="Times New Roman" w:cs="Times New Roman"/>
                <w:sz w:val="24"/>
                <w:szCs w:val="24"/>
              </w:rPr>
            </w:pPr>
            <w:r w:rsidRPr="00BF5D05">
              <w:rPr>
                <w:rFonts w:ascii="Times New Roman" w:eastAsia="Times New Roman" w:hAnsi="Times New Roman" w:cs="Times New Roman"/>
                <w:sz w:val="24"/>
                <w:szCs w:val="24"/>
              </w:rPr>
              <w:t>4</w:t>
            </w:r>
          </w:p>
        </w:tc>
        <w:tc>
          <w:tcPr>
            <w:tcW w:w="1385" w:type="dxa"/>
            <w:tcBorders>
              <w:top w:val="single" w:sz="4" w:space="0" w:color="auto"/>
              <w:left w:val="single" w:sz="4" w:space="0" w:color="auto"/>
              <w:bottom w:val="single" w:sz="4" w:space="0" w:color="auto"/>
              <w:right w:val="single" w:sz="4" w:space="0" w:color="auto"/>
            </w:tcBorders>
            <w:vAlign w:val="center"/>
          </w:tcPr>
          <w:p w14:paraId="06F34147" w14:textId="77777777" w:rsidR="0069601C" w:rsidRPr="00BF5D05" w:rsidRDefault="0069601C" w:rsidP="0069601C">
            <w:pPr>
              <w:spacing w:after="0" w:line="240" w:lineRule="auto"/>
              <w:jc w:val="center"/>
              <w:rPr>
                <w:rFonts w:ascii="Times New Roman" w:eastAsia="Times New Roman" w:hAnsi="Times New Roman" w:cs="Times New Roman"/>
                <w:sz w:val="24"/>
                <w:szCs w:val="24"/>
              </w:rPr>
            </w:pPr>
            <w:r w:rsidRPr="00BF5D05">
              <w:rPr>
                <w:rFonts w:ascii="Times New Roman" w:eastAsia="Times New Roman" w:hAnsi="Times New Roman" w:cs="Times New Roman"/>
                <w:sz w:val="24"/>
                <w:szCs w:val="24"/>
              </w:rPr>
              <w:t>0</w:t>
            </w:r>
          </w:p>
        </w:tc>
        <w:tc>
          <w:tcPr>
            <w:tcW w:w="1245" w:type="dxa"/>
            <w:tcBorders>
              <w:top w:val="single" w:sz="4" w:space="0" w:color="auto"/>
              <w:left w:val="single" w:sz="4" w:space="0" w:color="auto"/>
              <w:bottom w:val="single" w:sz="4" w:space="0" w:color="auto"/>
              <w:right w:val="single" w:sz="4" w:space="0" w:color="auto"/>
            </w:tcBorders>
            <w:vAlign w:val="center"/>
          </w:tcPr>
          <w:p w14:paraId="3D1BEFEC" w14:textId="77777777" w:rsidR="0069601C" w:rsidRPr="00BF5D05" w:rsidRDefault="0069601C" w:rsidP="0069601C">
            <w:pPr>
              <w:spacing w:after="0" w:line="240" w:lineRule="auto"/>
              <w:jc w:val="center"/>
              <w:rPr>
                <w:rFonts w:ascii="Times New Roman" w:eastAsia="Times New Roman" w:hAnsi="Times New Roman" w:cs="Times New Roman"/>
                <w:sz w:val="24"/>
                <w:szCs w:val="24"/>
              </w:rPr>
            </w:pPr>
            <w:r w:rsidRPr="00BF5D05">
              <w:rPr>
                <w:rFonts w:ascii="Times New Roman" w:eastAsia="Times New Roman" w:hAnsi="Times New Roman" w:cs="Times New Roman"/>
                <w:sz w:val="24"/>
                <w:szCs w:val="24"/>
              </w:rPr>
              <w:t>20</w:t>
            </w:r>
          </w:p>
        </w:tc>
        <w:tc>
          <w:tcPr>
            <w:tcW w:w="1363" w:type="dxa"/>
            <w:tcBorders>
              <w:top w:val="single" w:sz="4" w:space="0" w:color="auto"/>
              <w:left w:val="single" w:sz="4" w:space="0" w:color="auto"/>
              <w:bottom w:val="single" w:sz="4" w:space="0" w:color="auto"/>
              <w:right w:val="single" w:sz="4" w:space="0" w:color="auto"/>
            </w:tcBorders>
            <w:vAlign w:val="center"/>
          </w:tcPr>
          <w:p w14:paraId="73D0143C" w14:textId="77777777" w:rsidR="0069601C" w:rsidRPr="00BF5D05" w:rsidRDefault="0069601C" w:rsidP="0069601C">
            <w:pPr>
              <w:spacing w:after="0" w:line="240" w:lineRule="auto"/>
              <w:jc w:val="center"/>
              <w:rPr>
                <w:rFonts w:ascii="Times New Roman" w:eastAsia="Times New Roman" w:hAnsi="Times New Roman" w:cs="Times New Roman"/>
                <w:bCs/>
                <w:sz w:val="24"/>
                <w:szCs w:val="24"/>
              </w:rPr>
            </w:pPr>
            <w:r w:rsidRPr="00BF5D05">
              <w:rPr>
                <w:rFonts w:ascii="Times New Roman" w:eastAsia="Times New Roman" w:hAnsi="Times New Roman" w:cs="Times New Roman"/>
                <w:bCs/>
                <w:sz w:val="24"/>
                <w:szCs w:val="24"/>
              </w:rPr>
              <w:t>8</w:t>
            </w:r>
          </w:p>
        </w:tc>
        <w:tc>
          <w:tcPr>
            <w:tcW w:w="1363" w:type="dxa"/>
            <w:tcBorders>
              <w:top w:val="single" w:sz="4" w:space="0" w:color="auto"/>
              <w:left w:val="single" w:sz="4" w:space="0" w:color="auto"/>
              <w:bottom w:val="single" w:sz="4" w:space="0" w:color="auto"/>
              <w:right w:val="single" w:sz="4" w:space="0" w:color="auto"/>
            </w:tcBorders>
            <w:vAlign w:val="center"/>
          </w:tcPr>
          <w:p w14:paraId="10A54A65" w14:textId="77777777" w:rsidR="0069601C" w:rsidRPr="00BF5D05" w:rsidRDefault="0069601C" w:rsidP="0069601C">
            <w:pPr>
              <w:spacing w:after="0" w:line="240" w:lineRule="auto"/>
              <w:jc w:val="center"/>
              <w:rPr>
                <w:rFonts w:ascii="Times New Roman" w:eastAsia="Times New Roman" w:hAnsi="Times New Roman" w:cs="Times New Roman"/>
                <w:b/>
                <w:sz w:val="24"/>
                <w:szCs w:val="24"/>
              </w:rPr>
            </w:pPr>
            <w:r w:rsidRPr="00BF5D05">
              <w:rPr>
                <w:rFonts w:ascii="Times New Roman" w:eastAsia="Times New Roman" w:hAnsi="Times New Roman" w:cs="Times New Roman"/>
                <w:b/>
                <w:sz w:val="24"/>
                <w:szCs w:val="24"/>
              </w:rPr>
              <w:t>160</w:t>
            </w:r>
          </w:p>
        </w:tc>
      </w:tr>
      <w:tr w:rsidR="0069601C" w:rsidRPr="00BF5D05" w14:paraId="76AA83E3" w14:textId="77777777" w:rsidTr="0069601C">
        <w:tc>
          <w:tcPr>
            <w:tcW w:w="1256" w:type="dxa"/>
            <w:tcBorders>
              <w:top w:val="single" w:sz="4" w:space="0" w:color="auto"/>
              <w:left w:val="single" w:sz="4" w:space="0" w:color="auto"/>
              <w:bottom w:val="single" w:sz="4" w:space="0" w:color="auto"/>
              <w:right w:val="single" w:sz="4" w:space="0" w:color="auto"/>
            </w:tcBorders>
          </w:tcPr>
          <w:p w14:paraId="6620927F" w14:textId="77777777" w:rsidR="0069601C" w:rsidRPr="00BF5D05" w:rsidRDefault="0069601C" w:rsidP="0069601C">
            <w:pPr>
              <w:spacing w:after="0" w:line="240" w:lineRule="auto"/>
              <w:jc w:val="center"/>
              <w:rPr>
                <w:rFonts w:ascii="Times New Roman" w:eastAsia="Times New Roman" w:hAnsi="Times New Roman" w:cs="Times New Roman"/>
                <w:bCs/>
                <w:sz w:val="24"/>
                <w:szCs w:val="24"/>
              </w:rPr>
            </w:pPr>
            <w:r w:rsidRPr="00BF5D05">
              <w:rPr>
                <w:rFonts w:ascii="Times New Roman" w:eastAsia="Times New Roman" w:hAnsi="Times New Roman" w:cs="Times New Roman"/>
                <w:sz w:val="24"/>
                <w:szCs w:val="24"/>
              </w:rPr>
              <w:t>03./2027.</w:t>
            </w:r>
          </w:p>
        </w:tc>
        <w:tc>
          <w:tcPr>
            <w:tcW w:w="1270" w:type="dxa"/>
            <w:tcBorders>
              <w:top w:val="single" w:sz="4" w:space="0" w:color="auto"/>
              <w:left w:val="single" w:sz="4" w:space="0" w:color="auto"/>
              <w:bottom w:val="single" w:sz="4" w:space="0" w:color="auto"/>
              <w:right w:val="single" w:sz="4" w:space="0" w:color="auto"/>
            </w:tcBorders>
            <w:vAlign w:val="center"/>
          </w:tcPr>
          <w:p w14:paraId="0AA10634" w14:textId="77777777" w:rsidR="0069601C" w:rsidRPr="00BF5D05" w:rsidRDefault="0069601C" w:rsidP="0069601C">
            <w:pPr>
              <w:spacing w:after="0" w:line="240" w:lineRule="auto"/>
              <w:jc w:val="center"/>
              <w:rPr>
                <w:rFonts w:ascii="Times New Roman" w:eastAsia="Times New Roman" w:hAnsi="Times New Roman" w:cs="Times New Roman"/>
                <w:sz w:val="24"/>
                <w:szCs w:val="24"/>
              </w:rPr>
            </w:pPr>
            <w:r w:rsidRPr="00BF5D05">
              <w:rPr>
                <w:rFonts w:ascii="Times New Roman" w:eastAsia="Times New Roman" w:hAnsi="Times New Roman" w:cs="Times New Roman"/>
                <w:sz w:val="24"/>
                <w:szCs w:val="24"/>
              </w:rPr>
              <w:t>31</w:t>
            </w:r>
          </w:p>
        </w:tc>
        <w:tc>
          <w:tcPr>
            <w:tcW w:w="1238" w:type="dxa"/>
            <w:tcBorders>
              <w:top w:val="single" w:sz="4" w:space="0" w:color="auto"/>
              <w:left w:val="single" w:sz="4" w:space="0" w:color="auto"/>
              <w:bottom w:val="single" w:sz="4" w:space="0" w:color="auto"/>
              <w:right w:val="single" w:sz="4" w:space="0" w:color="auto"/>
            </w:tcBorders>
            <w:vAlign w:val="center"/>
          </w:tcPr>
          <w:p w14:paraId="5E77BA3A" w14:textId="77777777" w:rsidR="0069601C" w:rsidRPr="00BF5D05" w:rsidRDefault="0069601C" w:rsidP="0069601C">
            <w:pPr>
              <w:spacing w:after="0" w:line="240" w:lineRule="auto"/>
              <w:jc w:val="center"/>
              <w:rPr>
                <w:rFonts w:ascii="Times New Roman" w:eastAsia="Times New Roman" w:hAnsi="Times New Roman" w:cs="Times New Roman"/>
                <w:sz w:val="24"/>
                <w:szCs w:val="24"/>
              </w:rPr>
            </w:pPr>
            <w:r w:rsidRPr="00BF5D05">
              <w:rPr>
                <w:rFonts w:ascii="Times New Roman" w:eastAsia="Times New Roman" w:hAnsi="Times New Roman" w:cs="Times New Roman"/>
                <w:sz w:val="24"/>
                <w:szCs w:val="24"/>
              </w:rPr>
              <w:t>4</w:t>
            </w:r>
          </w:p>
        </w:tc>
        <w:tc>
          <w:tcPr>
            <w:tcW w:w="1422" w:type="dxa"/>
            <w:tcBorders>
              <w:top w:val="single" w:sz="4" w:space="0" w:color="auto"/>
              <w:left w:val="single" w:sz="4" w:space="0" w:color="auto"/>
              <w:bottom w:val="single" w:sz="4" w:space="0" w:color="auto"/>
              <w:right w:val="single" w:sz="4" w:space="0" w:color="auto"/>
            </w:tcBorders>
            <w:vAlign w:val="center"/>
          </w:tcPr>
          <w:p w14:paraId="32302BE5" w14:textId="77777777" w:rsidR="0069601C" w:rsidRPr="00BF5D05" w:rsidRDefault="0069601C" w:rsidP="0069601C">
            <w:pPr>
              <w:spacing w:after="0" w:line="240" w:lineRule="auto"/>
              <w:jc w:val="center"/>
              <w:rPr>
                <w:rFonts w:ascii="Times New Roman" w:eastAsia="Times New Roman" w:hAnsi="Times New Roman" w:cs="Times New Roman"/>
                <w:sz w:val="24"/>
                <w:szCs w:val="24"/>
              </w:rPr>
            </w:pPr>
            <w:r w:rsidRPr="00BF5D05">
              <w:rPr>
                <w:rFonts w:ascii="Times New Roman" w:eastAsia="Times New Roman" w:hAnsi="Times New Roman" w:cs="Times New Roman"/>
                <w:sz w:val="24"/>
                <w:szCs w:val="24"/>
              </w:rPr>
              <w:t>4</w:t>
            </w:r>
          </w:p>
        </w:tc>
        <w:tc>
          <w:tcPr>
            <w:tcW w:w="1385" w:type="dxa"/>
            <w:tcBorders>
              <w:top w:val="single" w:sz="4" w:space="0" w:color="auto"/>
              <w:left w:val="single" w:sz="4" w:space="0" w:color="auto"/>
              <w:bottom w:val="single" w:sz="4" w:space="0" w:color="auto"/>
              <w:right w:val="single" w:sz="4" w:space="0" w:color="auto"/>
            </w:tcBorders>
            <w:vAlign w:val="center"/>
          </w:tcPr>
          <w:p w14:paraId="7D10CE73" w14:textId="77777777" w:rsidR="0069601C" w:rsidRPr="00BF5D05" w:rsidRDefault="0069601C" w:rsidP="0069601C">
            <w:pPr>
              <w:spacing w:after="0" w:line="240" w:lineRule="auto"/>
              <w:jc w:val="center"/>
              <w:rPr>
                <w:rFonts w:ascii="Times New Roman" w:eastAsia="Times New Roman" w:hAnsi="Times New Roman" w:cs="Times New Roman"/>
                <w:sz w:val="24"/>
                <w:szCs w:val="24"/>
              </w:rPr>
            </w:pPr>
            <w:r w:rsidRPr="00BF5D05">
              <w:rPr>
                <w:rFonts w:ascii="Times New Roman" w:eastAsia="Times New Roman" w:hAnsi="Times New Roman" w:cs="Times New Roman"/>
                <w:sz w:val="24"/>
                <w:szCs w:val="24"/>
              </w:rPr>
              <w:t>1</w:t>
            </w:r>
          </w:p>
        </w:tc>
        <w:tc>
          <w:tcPr>
            <w:tcW w:w="1245" w:type="dxa"/>
            <w:tcBorders>
              <w:top w:val="single" w:sz="4" w:space="0" w:color="auto"/>
              <w:left w:val="single" w:sz="4" w:space="0" w:color="auto"/>
              <w:bottom w:val="single" w:sz="4" w:space="0" w:color="auto"/>
              <w:right w:val="single" w:sz="4" w:space="0" w:color="auto"/>
            </w:tcBorders>
            <w:vAlign w:val="center"/>
          </w:tcPr>
          <w:p w14:paraId="08CCFEF4" w14:textId="77777777" w:rsidR="0069601C" w:rsidRPr="00BF5D05" w:rsidRDefault="0069601C" w:rsidP="0069601C">
            <w:pPr>
              <w:spacing w:after="0" w:line="240" w:lineRule="auto"/>
              <w:jc w:val="center"/>
              <w:rPr>
                <w:rFonts w:ascii="Times New Roman" w:eastAsia="Times New Roman" w:hAnsi="Times New Roman" w:cs="Times New Roman"/>
                <w:sz w:val="24"/>
                <w:szCs w:val="24"/>
              </w:rPr>
            </w:pPr>
            <w:r w:rsidRPr="00BF5D05">
              <w:rPr>
                <w:rFonts w:ascii="Times New Roman" w:eastAsia="Times New Roman" w:hAnsi="Times New Roman" w:cs="Times New Roman"/>
                <w:sz w:val="24"/>
                <w:szCs w:val="24"/>
              </w:rPr>
              <w:t>22</w:t>
            </w:r>
          </w:p>
        </w:tc>
        <w:tc>
          <w:tcPr>
            <w:tcW w:w="1363" w:type="dxa"/>
            <w:tcBorders>
              <w:top w:val="single" w:sz="4" w:space="0" w:color="auto"/>
              <w:left w:val="single" w:sz="4" w:space="0" w:color="auto"/>
              <w:bottom w:val="single" w:sz="4" w:space="0" w:color="auto"/>
              <w:right w:val="single" w:sz="4" w:space="0" w:color="auto"/>
            </w:tcBorders>
            <w:vAlign w:val="center"/>
          </w:tcPr>
          <w:p w14:paraId="3B5D7CC8" w14:textId="77777777" w:rsidR="0069601C" w:rsidRPr="00BF5D05" w:rsidRDefault="0069601C" w:rsidP="0069601C">
            <w:pPr>
              <w:spacing w:after="0" w:line="240" w:lineRule="auto"/>
              <w:jc w:val="center"/>
              <w:rPr>
                <w:rFonts w:ascii="Times New Roman" w:eastAsia="Times New Roman" w:hAnsi="Times New Roman" w:cs="Times New Roman"/>
                <w:bCs/>
                <w:sz w:val="24"/>
                <w:szCs w:val="24"/>
              </w:rPr>
            </w:pPr>
            <w:r w:rsidRPr="00BF5D05">
              <w:rPr>
                <w:rFonts w:ascii="Times New Roman" w:eastAsia="Times New Roman" w:hAnsi="Times New Roman" w:cs="Times New Roman"/>
                <w:bCs/>
                <w:sz w:val="24"/>
                <w:szCs w:val="24"/>
              </w:rPr>
              <w:t>8</w:t>
            </w:r>
          </w:p>
        </w:tc>
        <w:tc>
          <w:tcPr>
            <w:tcW w:w="1363" w:type="dxa"/>
            <w:tcBorders>
              <w:top w:val="single" w:sz="4" w:space="0" w:color="auto"/>
              <w:left w:val="single" w:sz="4" w:space="0" w:color="auto"/>
              <w:bottom w:val="single" w:sz="4" w:space="0" w:color="auto"/>
              <w:right w:val="single" w:sz="4" w:space="0" w:color="auto"/>
            </w:tcBorders>
            <w:vAlign w:val="center"/>
          </w:tcPr>
          <w:p w14:paraId="0C88C998" w14:textId="77777777" w:rsidR="0069601C" w:rsidRPr="00BF5D05" w:rsidRDefault="0069601C" w:rsidP="0069601C">
            <w:pPr>
              <w:spacing w:after="0" w:line="240" w:lineRule="auto"/>
              <w:jc w:val="center"/>
              <w:rPr>
                <w:rFonts w:ascii="Times New Roman" w:eastAsia="Times New Roman" w:hAnsi="Times New Roman" w:cs="Times New Roman"/>
                <w:b/>
                <w:sz w:val="24"/>
                <w:szCs w:val="24"/>
              </w:rPr>
            </w:pPr>
            <w:r w:rsidRPr="00BF5D05">
              <w:rPr>
                <w:rFonts w:ascii="Times New Roman" w:eastAsia="Times New Roman" w:hAnsi="Times New Roman" w:cs="Times New Roman"/>
                <w:b/>
                <w:sz w:val="24"/>
                <w:szCs w:val="24"/>
              </w:rPr>
              <w:t>176</w:t>
            </w:r>
          </w:p>
        </w:tc>
      </w:tr>
      <w:tr w:rsidR="0069601C" w:rsidRPr="00BF5D05" w14:paraId="2D9032CD" w14:textId="77777777" w:rsidTr="0069601C">
        <w:tc>
          <w:tcPr>
            <w:tcW w:w="1256" w:type="dxa"/>
            <w:tcBorders>
              <w:top w:val="single" w:sz="4" w:space="0" w:color="auto"/>
              <w:left w:val="single" w:sz="4" w:space="0" w:color="auto"/>
              <w:bottom w:val="single" w:sz="4" w:space="0" w:color="auto"/>
              <w:right w:val="single" w:sz="4" w:space="0" w:color="auto"/>
            </w:tcBorders>
          </w:tcPr>
          <w:p w14:paraId="06929A19" w14:textId="77777777" w:rsidR="0069601C" w:rsidRPr="00BF5D05" w:rsidRDefault="0069601C" w:rsidP="0069601C">
            <w:pPr>
              <w:spacing w:after="0" w:line="240" w:lineRule="auto"/>
              <w:jc w:val="center"/>
              <w:rPr>
                <w:rFonts w:ascii="Times New Roman" w:eastAsia="Times New Roman" w:hAnsi="Times New Roman" w:cs="Times New Roman"/>
                <w:bCs/>
                <w:sz w:val="24"/>
                <w:szCs w:val="24"/>
              </w:rPr>
            </w:pPr>
            <w:r w:rsidRPr="00BF5D05">
              <w:rPr>
                <w:rFonts w:ascii="Times New Roman" w:eastAsia="Times New Roman" w:hAnsi="Times New Roman" w:cs="Times New Roman"/>
                <w:sz w:val="24"/>
                <w:szCs w:val="24"/>
              </w:rPr>
              <w:t>04./2027.</w:t>
            </w:r>
          </w:p>
        </w:tc>
        <w:tc>
          <w:tcPr>
            <w:tcW w:w="1270" w:type="dxa"/>
            <w:tcBorders>
              <w:top w:val="single" w:sz="4" w:space="0" w:color="auto"/>
              <w:left w:val="single" w:sz="4" w:space="0" w:color="auto"/>
              <w:bottom w:val="single" w:sz="4" w:space="0" w:color="auto"/>
              <w:right w:val="single" w:sz="4" w:space="0" w:color="auto"/>
            </w:tcBorders>
            <w:vAlign w:val="center"/>
          </w:tcPr>
          <w:p w14:paraId="412E63A9" w14:textId="77777777" w:rsidR="0069601C" w:rsidRPr="00BF5D05" w:rsidRDefault="0069601C" w:rsidP="0069601C">
            <w:pPr>
              <w:spacing w:after="0" w:line="240" w:lineRule="auto"/>
              <w:jc w:val="center"/>
              <w:rPr>
                <w:rFonts w:ascii="Times New Roman" w:eastAsia="Times New Roman" w:hAnsi="Times New Roman" w:cs="Times New Roman"/>
                <w:sz w:val="24"/>
                <w:szCs w:val="24"/>
              </w:rPr>
            </w:pPr>
            <w:r w:rsidRPr="00BF5D05">
              <w:rPr>
                <w:rFonts w:ascii="Times New Roman" w:eastAsia="Times New Roman" w:hAnsi="Times New Roman" w:cs="Times New Roman"/>
                <w:sz w:val="24"/>
                <w:szCs w:val="24"/>
              </w:rPr>
              <w:t>30</w:t>
            </w:r>
          </w:p>
        </w:tc>
        <w:tc>
          <w:tcPr>
            <w:tcW w:w="1238" w:type="dxa"/>
            <w:tcBorders>
              <w:top w:val="single" w:sz="4" w:space="0" w:color="auto"/>
              <w:left w:val="single" w:sz="4" w:space="0" w:color="auto"/>
              <w:bottom w:val="single" w:sz="4" w:space="0" w:color="auto"/>
              <w:right w:val="single" w:sz="4" w:space="0" w:color="auto"/>
            </w:tcBorders>
            <w:vAlign w:val="center"/>
          </w:tcPr>
          <w:p w14:paraId="2BB2152D" w14:textId="77777777" w:rsidR="0069601C" w:rsidRPr="00BF5D05" w:rsidRDefault="0069601C" w:rsidP="0069601C">
            <w:pPr>
              <w:spacing w:after="0" w:line="240" w:lineRule="auto"/>
              <w:jc w:val="center"/>
              <w:rPr>
                <w:rFonts w:ascii="Times New Roman" w:eastAsia="Times New Roman" w:hAnsi="Times New Roman" w:cs="Times New Roman"/>
                <w:sz w:val="24"/>
                <w:szCs w:val="24"/>
              </w:rPr>
            </w:pPr>
            <w:r w:rsidRPr="00BF5D05">
              <w:rPr>
                <w:rFonts w:ascii="Times New Roman" w:eastAsia="Times New Roman" w:hAnsi="Times New Roman" w:cs="Times New Roman"/>
                <w:sz w:val="24"/>
                <w:szCs w:val="24"/>
              </w:rPr>
              <w:t>4</w:t>
            </w:r>
          </w:p>
        </w:tc>
        <w:tc>
          <w:tcPr>
            <w:tcW w:w="1422" w:type="dxa"/>
            <w:tcBorders>
              <w:top w:val="single" w:sz="4" w:space="0" w:color="auto"/>
              <w:left w:val="single" w:sz="4" w:space="0" w:color="auto"/>
              <w:bottom w:val="single" w:sz="4" w:space="0" w:color="auto"/>
              <w:right w:val="single" w:sz="4" w:space="0" w:color="auto"/>
            </w:tcBorders>
            <w:vAlign w:val="center"/>
          </w:tcPr>
          <w:p w14:paraId="69E31D76" w14:textId="77777777" w:rsidR="0069601C" w:rsidRPr="00BF5D05" w:rsidRDefault="0069601C" w:rsidP="0069601C">
            <w:pPr>
              <w:spacing w:after="0" w:line="240" w:lineRule="auto"/>
              <w:jc w:val="center"/>
              <w:rPr>
                <w:rFonts w:ascii="Times New Roman" w:eastAsia="Times New Roman" w:hAnsi="Times New Roman" w:cs="Times New Roman"/>
                <w:sz w:val="24"/>
                <w:szCs w:val="24"/>
              </w:rPr>
            </w:pPr>
            <w:r w:rsidRPr="00BF5D05">
              <w:rPr>
                <w:rFonts w:ascii="Times New Roman" w:eastAsia="Times New Roman" w:hAnsi="Times New Roman" w:cs="Times New Roman"/>
                <w:sz w:val="24"/>
                <w:szCs w:val="24"/>
              </w:rPr>
              <w:t>4</w:t>
            </w:r>
          </w:p>
        </w:tc>
        <w:tc>
          <w:tcPr>
            <w:tcW w:w="1385" w:type="dxa"/>
            <w:tcBorders>
              <w:top w:val="single" w:sz="4" w:space="0" w:color="auto"/>
              <w:left w:val="single" w:sz="4" w:space="0" w:color="auto"/>
              <w:bottom w:val="single" w:sz="4" w:space="0" w:color="auto"/>
              <w:right w:val="single" w:sz="4" w:space="0" w:color="auto"/>
            </w:tcBorders>
            <w:vAlign w:val="center"/>
          </w:tcPr>
          <w:p w14:paraId="48EE27F6" w14:textId="77777777" w:rsidR="0069601C" w:rsidRPr="00BF5D05" w:rsidRDefault="0069601C" w:rsidP="0069601C">
            <w:pPr>
              <w:spacing w:after="0" w:line="240" w:lineRule="auto"/>
              <w:jc w:val="center"/>
              <w:rPr>
                <w:rFonts w:ascii="Times New Roman" w:eastAsia="Times New Roman" w:hAnsi="Times New Roman" w:cs="Times New Roman"/>
                <w:sz w:val="24"/>
                <w:szCs w:val="24"/>
              </w:rPr>
            </w:pPr>
            <w:r w:rsidRPr="00BF5D05">
              <w:rPr>
                <w:rFonts w:ascii="Times New Roman" w:eastAsia="Times New Roman" w:hAnsi="Times New Roman" w:cs="Times New Roman"/>
                <w:sz w:val="24"/>
                <w:szCs w:val="24"/>
              </w:rPr>
              <w:t>0</w:t>
            </w:r>
          </w:p>
        </w:tc>
        <w:tc>
          <w:tcPr>
            <w:tcW w:w="1245" w:type="dxa"/>
            <w:tcBorders>
              <w:top w:val="single" w:sz="4" w:space="0" w:color="auto"/>
              <w:left w:val="single" w:sz="4" w:space="0" w:color="auto"/>
              <w:bottom w:val="single" w:sz="4" w:space="0" w:color="auto"/>
              <w:right w:val="single" w:sz="4" w:space="0" w:color="auto"/>
            </w:tcBorders>
            <w:vAlign w:val="center"/>
          </w:tcPr>
          <w:p w14:paraId="737FD803" w14:textId="77777777" w:rsidR="0069601C" w:rsidRPr="00BF5D05" w:rsidRDefault="0069601C" w:rsidP="0069601C">
            <w:pPr>
              <w:spacing w:after="0" w:line="240" w:lineRule="auto"/>
              <w:jc w:val="center"/>
              <w:rPr>
                <w:rFonts w:ascii="Times New Roman" w:eastAsia="Times New Roman" w:hAnsi="Times New Roman" w:cs="Times New Roman"/>
                <w:sz w:val="24"/>
                <w:szCs w:val="24"/>
              </w:rPr>
            </w:pPr>
            <w:r w:rsidRPr="00BF5D05">
              <w:rPr>
                <w:rFonts w:ascii="Times New Roman" w:eastAsia="Times New Roman" w:hAnsi="Times New Roman" w:cs="Times New Roman"/>
                <w:sz w:val="24"/>
                <w:szCs w:val="24"/>
              </w:rPr>
              <w:t>22</w:t>
            </w:r>
          </w:p>
        </w:tc>
        <w:tc>
          <w:tcPr>
            <w:tcW w:w="1363" w:type="dxa"/>
            <w:tcBorders>
              <w:top w:val="single" w:sz="4" w:space="0" w:color="auto"/>
              <w:left w:val="single" w:sz="4" w:space="0" w:color="auto"/>
              <w:bottom w:val="single" w:sz="4" w:space="0" w:color="auto"/>
              <w:right w:val="single" w:sz="4" w:space="0" w:color="auto"/>
            </w:tcBorders>
            <w:vAlign w:val="center"/>
          </w:tcPr>
          <w:p w14:paraId="0A8EEE85" w14:textId="77777777" w:rsidR="0069601C" w:rsidRPr="00BF5D05" w:rsidRDefault="0069601C" w:rsidP="0069601C">
            <w:pPr>
              <w:spacing w:after="0" w:line="240" w:lineRule="auto"/>
              <w:jc w:val="center"/>
              <w:rPr>
                <w:rFonts w:ascii="Times New Roman" w:eastAsia="Times New Roman" w:hAnsi="Times New Roman" w:cs="Times New Roman"/>
                <w:bCs/>
                <w:sz w:val="24"/>
                <w:szCs w:val="24"/>
              </w:rPr>
            </w:pPr>
            <w:r w:rsidRPr="00BF5D05">
              <w:rPr>
                <w:rFonts w:ascii="Times New Roman" w:eastAsia="Times New Roman" w:hAnsi="Times New Roman" w:cs="Times New Roman"/>
                <w:bCs/>
                <w:sz w:val="24"/>
                <w:szCs w:val="24"/>
              </w:rPr>
              <w:t>8</w:t>
            </w:r>
          </w:p>
        </w:tc>
        <w:tc>
          <w:tcPr>
            <w:tcW w:w="1363" w:type="dxa"/>
            <w:tcBorders>
              <w:top w:val="single" w:sz="4" w:space="0" w:color="auto"/>
              <w:left w:val="single" w:sz="4" w:space="0" w:color="auto"/>
              <w:bottom w:val="single" w:sz="4" w:space="0" w:color="auto"/>
              <w:right w:val="single" w:sz="4" w:space="0" w:color="auto"/>
            </w:tcBorders>
            <w:vAlign w:val="center"/>
          </w:tcPr>
          <w:p w14:paraId="28610882" w14:textId="77777777" w:rsidR="0069601C" w:rsidRPr="00BF5D05" w:rsidRDefault="0069601C" w:rsidP="0069601C">
            <w:pPr>
              <w:spacing w:after="0" w:line="240" w:lineRule="auto"/>
              <w:jc w:val="center"/>
              <w:rPr>
                <w:rFonts w:ascii="Times New Roman" w:eastAsia="Times New Roman" w:hAnsi="Times New Roman" w:cs="Times New Roman"/>
                <w:b/>
                <w:sz w:val="24"/>
                <w:szCs w:val="24"/>
              </w:rPr>
            </w:pPr>
            <w:r w:rsidRPr="00BF5D05">
              <w:rPr>
                <w:rFonts w:ascii="Times New Roman" w:eastAsia="Times New Roman" w:hAnsi="Times New Roman" w:cs="Times New Roman"/>
                <w:b/>
                <w:sz w:val="24"/>
                <w:szCs w:val="24"/>
              </w:rPr>
              <w:t>176</w:t>
            </w:r>
          </w:p>
        </w:tc>
      </w:tr>
      <w:tr w:rsidR="0069601C" w:rsidRPr="00BF5D05" w14:paraId="5F0F13C0" w14:textId="77777777" w:rsidTr="0069601C">
        <w:tc>
          <w:tcPr>
            <w:tcW w:w="1256" w:type="dxa"/>
            <w:tcBorders>
              <w:top w:val="single" w:sz="4" w:space="0" w:color="auto"/>
              <w:left w:val="single" w:sz="4" w:space="0" w:color="auto"/>
              <w:bottom w:val="single" w:sz="4" w:space="0" w:color="auto"/>
              <w:right w:val="single" w:sz="4" w:space="0" w:color="auto"/>
            </w:tcBorders>
          </w:tcPr>
          <w:p w14:paraId="0FF9B892" w14:textId="77777777" w:rsidR="0069601C" w:rsidRPr="00BF5D05" w:rsidRDefault="0069601C" w:rsidP="0069601C">
            <w:pPr>
              <w:spacing w:after="0" w:line="240" w:lineRule="auto"/>
              <w:jc w:val="center"/>
              <w:rPr>
                <w:rFonts w:ascii="Times New Roman" w:eastAsia="Times New Roman" w:hAnsi="Times New Roman" w:cs="Times New Roman"/>
                <w:bCs/>
                <w:sz w:val="24"/>
                <w:szCs w:val="24"/>
              </w:rPr>
            </w:pPr>
            <w:r w:rsidRPr="00BF5D05">
              <w:rPr>
                <w:rFonts w:ascii="Times New Roman" w:eastAsia="Times New Roman" w:hAnsi="Times New Roman" w:cs="Times New Roman"/>
                <w:sz w:val="24"/>
                <w:szCs w:val="24"/>
              </w:rPr>
              <w:t>05./2027.</w:t>
            </w:r>
          </w:p>
        </w:tc>
        <w:tc>
          <w:tcPr>
            <w:tcW w:w="1270" w:type="dxa"/>
            <w:tcBorders>
              <w:top w:val="single" w:sz="4" w:space="0" w:color="auto"/>
              <w:left w:val="single" w:sz="4" w:space="0" w:color="auto"/>
              <w:bottom w:val="single" w:sz="4" w:space="0" w:color="auto"/>
              <w:right w:val="single" w:sz="4" w:space="0" w:color="auto"/>
            </w:tcBorders>
            <w:vAlign w:val="center"/>
          </w:tcPr>
          <w:p w14:paraId="7A2A6133" w14:textId="77777777" w:rsidR="0069601C" w:rsidRPr="00BF5D05" w:rsidRDefault="0069601C" w:rsidP="0069601C">
            <w:pPr>
              <w:spacing w:after="0" w:line="240" w:lineRule="auto"/>
              <w:jc w:val="center"/>
              <w:rPr>
                <w:rFonts w:ascii="Times New Roman" w:eastAsia="Times New Roman" w:hAnsi="Times New Roman" w:cs="Times New Roman"/>
                <w:sz w:val="24"/>
                <w:szCs w:val="24"/>
              </w:rPr>
            </w:pPr>
            <w:r w:rsidRPr="00BF5D05">
              <w:rPr>
                <w:rFonts w:ascii="Times New Roman" w:eastAsia="Times New Roman" w:hAnsi="Times New Roman" w:cs="Times New Roman"/>
                <w:sz w:val="24"/>
                <w:szCs w:val="24"/>
              </w:rPr>
              <w:t>31</w:t>
            </w:r>
          </w:p>
        </w:tc>
        <w:tc>
          <w:tcPr>
            <w:tcW w:w="1238" w:type="dxa"/>
            <w:tcBorders>
              <w:top w:val="single" w:sz="4" w:space="0" w:color="auto"/>
              <w:left w:val="single" w:sz="4" w:space="0" w:color="auto"/>
              <w:bottom w:val="single" w:sz="4" w:space="0" w:color="auto"/>
              <w:right w:val="single" w:sz="4" w:space="0" w:color="auto"/>
            </w:tcBorders>
            <w:vAlign w:val="center"/>
          </w:tcPr>
          <w:p w14:paraId="46DFC927" w14:textId="77777777" w:rsidR="0069601C" w:rsidRPr="00BF5D05" w:rsidRDefault="0069601C" w:rsidP="0069601C">
            <w:pPr>
              <w:spacing w:after="0" w:line="240" w:lineRule="auto"/>
              <w:jc w:val="center"/>
              <w:rPr>
                <w:rFonts w:ascii="Times New Roman" w:eastAsia="Times New Roman" w:hAnsi="Times New Roman" w:cs="Times New Roman"/>
                <w:sz w:val="24"/>
                <w:szCs w:val="24"/>
              </w:rPr>
            </w:pPr>
            <w:r w:rsidRPr="00BF5D05">
              <w:rPr>
                <w:rFonts w:ascii="Times New Roman" w:eastAsia="Times New Roman" w:hAnsi="Times New Roman" w:cs="Times New Roman"/>
                <w:sz w:val="24"/>
                <w:szCs w:val="24"/>
              </w:rPr>
              <w:t>5</w:t>
            </w:r>
          </w:p>
        </w:tc>
        <w:tc>
          <w:tcPr>
            <w:tcW w:w="1422" w:type="dxa"/>
            <w:tcBorders>
              <w:top w:val="single" w:sz="4" w:space="0" w:color="auto"/>
              <w:left w:val="single" w:sz="4" w:space="0" w:color="auto"/>
              <w:bottom w:val="single" w:sz="4" w:space="0" w:color="auto"/>
              <w:right w:val="single" w:sz="4" w:space="0" w:color="auto"/>
            </w:tcBorders>
            <w:vAlign w:val="center"/>
          </w:tcPr>
          <w:p w14:paraId="1234BF1A" w14:textId="77777777" w:rsidR="0069601C" w:rsidRPr="00BF5D05" w:rsidRDefault="0069601C" w:rsidP="0069601C">
            <w:pPr>
              <w:spacing w:after="0" w:line="240" w:lineRule="auto"/>
              <w:jc w:val="center"/>
              <w:rPr>
                <w:rFonts w:ascii="Times New Roman" w:eastAsia="Times New Roman" w:hAnsi="Times New Roman" w:cs="Times New Roman"/>
                <w:sz w:val="24"/>
                <w:szCs w:val="24"/>
              </w:rPr>
            </w:pPr>
            <w:r w:rsidRPr="00BF5D05">
              <w:rPr>
                <w:rFonts w:ascii="Times New Roman" w:eastAsia="Times New Roman" w:hAnsi="Times New Roman" w:cs="Times New Roman"/>
                <w:sz w:val="24"/>
                <w:szCs w:val="24"/>
              </w:rPr>
              <w:t>5</w:t>
            </w:r>
          </w:p>
        </w:tc>
        <w:tc>
          <w:tcPr>
            <w:tcW w:w="1385" w:type="dxa"/>
            <w:tcBorders>
              <w:top w:val="single" w:sz="4" w:space="0" w:color="auto"/>
              <w:left w:val="single" w:sz="4" w:space="0" w:color="auto"/>
              <w:bottom w:val="single" w:sz="4" w:space="0" w:color="auto"/>
              <w:right w:val="single" w:sz="4" w:space="0" w:color="auto"/>
            </w:tcBorders>
            <w:vAlign w:val="center"/>
          </w:tcPr>
          <w:p w14:paraId="0C940B6F" w14:textId="77777777" w:rsidR="0069601C" w:rsidRPr="00BF5D05" w:rsidRDefault="0069601C" w:rsidP="0069601C">
            <w:pPr>
              <w:spacing w:after="0" w:line="240" w:lineRule="auto"/>
              <w:jc w:val="center"/>
              <w:rPr>
                <w:rFonts w:ascii="Times New Roman" w:eastAsia="Times New Roman" w:hAnsi="Times New Roman" w:cs="Times New Roman"/>
                <w:sz w:val="24"/>
                <w:szCs w:val="24"/>
              </w:rPr>
            </w:pPr>
            <w:r w:rsidRPr="00BF5D05">
              <w:rPr>
                <w:rFonts w:ascii="Times New Roman" w:eastAsia="Times New Roman" w:hAnsi="Times New Roman" w:cs="Times New Roman"/>
                <w:sz w:val="24"/>
                <w:szCs w:val="24"/>
              </w:rPr>
              <w:t>1</w:t>
            </w:r>
          </w:p>
        </w:tc>
        <w:tc>
          <w:tcPr>
            <w:tcW w:w="1245" w:type="dxa"/>
            <w:tcBorders>
              <w:top w:val="single" w:sz="4" w:space="0" w:color="auto"/>
              <w:left w:val="single" w:sz="4" w:space="0" w:color="auto"/>
              <w:bottom w:val="single" w:sz="4" w:space="0" w:color="auto"/>
              <w:right w:val="single" w:sz="4" w:space="0" w:color="auto"/>
            </w:tcBorders>
            <w:vAlign w:val="center"/>
          </w:tcPr>
          <w:p w14:paraId="268763A3" w14:textId="77777777" w:rsidR="0069601C" w:rsidRPr="00BF5D05" w:rsidRDefault="0069601C" w:rsidP="0069601C">
            <w:pPr>
              <w:spacing w:after="0" w:line="240" w:lineRule="auto"/>
              <w:jc w:val="center"/>
              <w:rPr>
                <w:rFonts w:ascii="Times New Roman" w:eastAsia="Times New Roman" w:hAnsi="Times New Roman" w:cs="Times New Roman"/>
                <w:sz w:val="24"/>
                <w:szCs w:val="24"/>
              </w:rPr>
            </w:pPr>
            <w:r w:rsidRPr="00BF5D05">
              <w:rPr>
                <w:rFonts w:ascii="Times New Roman" w:eastAsia="Times New Roman" w:hAnsi="Times New Roman" w:cs="Times New Roman"/>
                <w:sz w:val="24"/>
                <w:szCs w:val="24"/>
              </w:rPr>
              <w:t>20</w:t>
            </w:r>
          </w:p>
        </w:tc>
        <w:tc>
          <w:tcPr>
            <w:tcW w:w="1363" w:type="dxa"/>
            <w:tcBorders>
              <w:top w:val="single" w:sz="4" w:space="0" w:color="auto"/>
              <w:left w:val="single" w:sz="4" w:space="0" w:color="auto"/>
              <w:bottom w:val="single" w:sz="4" w:space="0" w:color="auto"/>
              <w:right w:val="single" w:sz="4" w:space="0" w:color="auto"/>
            </w:tcBorders>
            <w:vAlign w:val="center"/>
          </w:tcPr>
          <w:p w14:paraId="3306348A" w14:textId="77777777" w:rsidR="0069601C" w:rsidRPr="00BF5D05" w:rsidRDefault="0069601C" w:rsidP="0069601C">
            <w:pPr>
              <w:spacing w:after="0" w:line="240" w:lineRule="auto"/>
              <w:jc w:val="center"/>
              <w:rPr>
                <w:rFonts w:ascii="Times New Roman" w:eastAsia="Times New Roman" w:hAnsi="Times New Roman" w:cs="Times New Roman"/>
                <w:bCs/>
                <w:sz w:val="24"/>
                <w:szCs w:val="24"/>
              </w:rPr>
            </w:pPr>
            <w:r w:rsidRPr="00BF5D05">
              <w:rPr>
                <w:rFonts w:ascii="Times New Roman" w:eastAsia="Times New Roman" w:hAnsi="Times New Roman" w:cs="Times New Roman"/>
                <w:bCs/>
                <w:sz w:val="24"/>
                <w:szCs w:val="24"/>
              </w:rPr>
              <w:t>8</w:t>
            </w:r>
          </w:p>
        </w:tc>
        <w:tc>
          <w:tcPr>
            <w:tcW w:w="1363" w:type="dxa"/>
            <w:tcBorders>
              <w:top w:val="single" w:sz="4" w:space="0" w:color="auto"/>
              <w:left w:val="single" w:sz="4" w:space="0" w:color="auto"/>
              <w:bottom w:val="single" w:sz="4" w:space="0" w:color="auto"/>
              <w:right w:val="single" w:sz="4" w:space="0" w:color="auto"/>
            </w:tcBorders>
            <w:vAlign w:val="center"/>
          </w:tcPr>
          <w:p w14:paraId="101A612F" w14:textId="77777777" w:rsidR="0069601C" w:rsidRPr="00BF5D05" w:rsidRDefault="0069601C" w:rsidP="0069601C">
            <w:pPr>
              <w:spacing w:after="0" w:line="240" w:lineRule="auto"/>
              <w:jc w:val="center"/>
              <w:rPr>
                <w:rFonts w:ascii="Times New Roman" w:eastAsia="Times New Roman" w:hAnsi="Times New Roman" w:cs="Times New Roman"/>
                <w:b/>
                <w:sz w:val="24"/>
                <w:szCs w:val="24"/>
              </w:rPr>
            </w:pPr>
            <w:r w:rsidRPr="00BF5D05">
              <w:rPr>
                <w:rFonts w:ascii="Times New Roman" w:eastAsia="Times New Roman" w:hAnsi="Times New Roman" w:cs="Times New Roman"/>
                <w:b/>
                <w:sz w:val="24"/>
                <w:szCs w:val="24"/>
              </w:rPr>
              <w:t>160</w:t>
            </w:r>
          </w:p>
        </w:tc>
      </w:tr>
      <w:tr w:rsidR="0069601C" w:rsidRPr="00BF5D05" w14:paraId="0B550A06" w14:textId="77777777" w:rsidTr="0069601C">
        <w:tc>
          <w:tcPr>
            <w:tcW w:w="1256" w:type="dxa"/>
            <w:tcBorders>
              <w:top w:val="single" w:sz="4" w:space="0" w:color="auto"/>
              <w:left w:val="single" w:sz="4" w:space="0" w:color="auto"/>
              <w:bottom w:val="single" w:sz="4" w:space="0" w:color="auto"/>
              <w:right w:val="single" w:sz="4" w:space="0" w:color="auto"/>
            </w:tcBorders>
          </w:tcPr>
          <w:p w14:paraId="6075981F" w14:textId="77777777" w:rsidR="0069601C" w:rsidRPr="00BF5D05" w:rsidRDefault="0069601C" w:rsidP="0069601C">
            <w:pPr>
              <w:spacing w:after="0" w:line="240" w:lineRule="auto"/>
              <w:jc w:val="center"/>
              <w:rPr>
                <w:rFonts w:ascii="Times New Roman" w:eastAsia="Times New Roman" w:hAnsi="Times New Roman" w:cs="Times New Roman"/>
                <w:bCs/>
                <w:sz w:val="24"/>
                <w:szCs w:val="24"/>
              </w:rPr>
            </w:pPr>
            <w:r w:rsidRPr="00BF5D05">
              <w:rPr>
                <w:rFonts w:ascii="Times New Roman" w:eastAsia="Times New Roman" w:hAnsi="Times New Roman" w:cs="Times New Roman"/>
                <w:sz w:val="24"/>
                <w:szCs w:val="24"/>
              </w:rPr>
              <w:t>06./2027.</w:t>
            </w:r>
          </w:p>
        </w:tc>
        <w:tc>
          <w:tcPr>
            <w:tcW w:w="1270" w:type="dxa"/>
            <w:tcBorders>
              <w:top w:val="single" w:sz="4" w:space="0" w:color="auto"/>
              <w:left w:val="single" w:sz="4" w:space="0" w:color="auto"/>
              <w:bottom w:val="single" w:sz="4" w:space="0" w:color="auto"/>
              <w:right w:val="single" w:sz="4" w:space="0" w:color="auto"/>
            </w:tcBorders>
            <w:vAlign w:val="center"/>
          </w:tcPr>
          <w:p w14:paraId="1A59C245" w14:textId="77777777" w:rsidR="0069601C" w:rsidRPr="00BF5D05" w:rsidRDefault="0069601C" w:rsidP="0069601C">
            <w:pPr>
              <w:spacing w:after="0" w:line="240" w:lineRule="auto"/>
              <w:jc w:val="center"/>
              <w:rPr>
                <w:rFonts w:ascii="Times New Roman" w:eastAsia="Times New Roman" w:hAnsi="Times New Roman" w:cs="Times New Roman"/>
                <w:sz w:val="24"/>
                <w:szCs w:val="24"/>
              </w:rPr>
            </w:pPr>
            <w:r w:rsidRPr="00BF5D05">
              <w:rPr>
                <w:rFonts w:ascii="Times New Roman" w:eastAsia="Times New Roman" w:hAnsi="Times New Roman" w:cs="Times New Roman"/>
                <w:sz w:val="24"/>
                <w:szCs w:val="24"/>
              </w:rPr>
              <w:t>30</w:t>
            </w:r>
          </w:p>
        </w:tc>
        <w:tc>
          <w:tcPr>
            <w:tcW w:w="1238" w:type="dxa"/>
            <w:tcBorders>
              <w:top w:val="single" w:sz="4" w:space="0" w:color="auto"/>
              <w:left w:val="single" w:sz="4" w:space="0" w:color="auto"/>
              <w:bottom w:val="single" w:sz="4" w:space="0" w:color="auto"/>
              <w:right w:val="single" w:sz="4" w:space="0" w:color="auto"/>
            </w:tcBorders>
            <w:vAlign w:val="center"/>
          </w:tcPr>
          <w:p w14:paraId="007E7EDA" w14:textId="77777777" w:rsidR="0069601C" w:rsidRPr="00BF5D05" w:rsidRDefault="0069601C" w:rsidP="0069601C">
            <w:pPr>
              <w:spacing w:after="0" w:line="240" w:lineRule="auto"/>
              <w:jc w:val="center"/>
              <w:rPr>
                <w:rFonts w:ascii="Times New Roman" w:eastAsia="Times New Roman" w:hAnsi="Times New Roman" w:cs="Times New Roman"/>
                <w:sz w:val="24"/>
                <w:szCs w:val="24"/>
              </w:rPr>
            </w:pPr>
            <w:r w:rsidRPr="00BF5D05">
              <w:rPr>
                <w:rFonts w:ascii="Times New Roman" w:eastAsia="Times New Roman" w:hAnsi="Times New Roman" w:cs="Times New Roman"/>
                <w:sz w:val="24"/>
                <w:szCs w:val="24"/>
              </w:rPr>
              <w:t>4</w:t>
            </w:r>
          </w:p>
        </w:tc>
        <w:tc>
          <w:tcPr>
            <w:tcW w:w="1422" w:type="dxa"/>
            <w:tcBorders>
              <w:top w:val="single" w:sz="4" w:space="0" w:color="auto"/>
              <w:left w:val="single" w:sz="4" w:space="0" w:color="auto"/>
              <w:bottom w:val="single" w:sz="4" w:space="0" w:color="auto"/>
              <w:right w:val="single" w:sz="4" w:space="0" w:color="auto"/>
            </w:tcBorders>
            <w:vAlign w:val="center"/>
          </w:tcPr>
          <w:p w14:paraId="0FD52400" w14:textId="77777777" w:rsidR="0069601C" w:rsidRPr="00BF5D05" w:rsidRDefault="0069601C" w:rsidP="0069601C">
            <w:pPr>
              <w:spacing w:after="0" w:line="240" w:lineRule="auto"/>
              <w:jc w:val="center"/>
              <w:rPr>
                <w:rFonts w:ascii="Times New Roman" w:eastAsia="Times New Roman" w:hAnsi="Times New Roman" w:cs="Times New Roman"/>
                <w:sz w:val="24"/>
                <w:szCs w:val="24"/>
              </w:rPr>
            </w:pPr>
            <w:r w:rsidRPr="00BF5D05">
              <w:rPr>
                <w:rFonts w:ascii="Times New Roman" w:eastAsia="Times New Roman" w:hAnsi="Times New Roman" w:cs="Times New Roman"/>
                <w:sz w:val="24"/>
                <w:szCs w:val="24"/>
              </w:rPr>
              <w:t>4</w:t>
            </w:r>
          </w:p>
        </w:tc>
        <w:tc>
          <w:tcPr>
            <w:tcW w:w="1385" w:type="dxa"/>
            <w:tcBorders>
              <w:top w:val="single" w:sz="4" w:space="0" w:color="auto"/>
              <w:left w:val="single" w:sz="4" w:space="0" w:color="auto"/>
              <w:bottom w:val="single" w:sz="4" w:space="0" w:color="auto"/>
              <w:right w:val="single" w:sz="4" w:space="0" w:color="auto"/>
            </w:tcBorders>
            <w:vAlign w:val="center"/>
          </w:tcPr>
          <w:p w14:paraId="7ED2CD51" w14:textId="77777777" w:rsidR="0069601C" w:rsidRPr="00BF5D05" w:rsidRDefault="0069601C" w:rsidP="0069601C">
            <w:pPr>
              <w:spacing w:after="0" w:line="240" w:lineRule="auto"/>
              <w:jc w:val="center"/>
              <w:rPr>
                <w:rFonts w:ascii="Times New Roman" w:eastAsia="Times New Roman" w:hAnsi="Times New Roman" w:cs="Times New Roman"/>
                <w:sz w:val="24"/>
                <w:szCs w:val="24"/>
              </w:rPr>
            </w:pPr>
            <w:r w:rsidRPr="00BF5D05">
              <w:rPr>
                <w:rFonts w:ascii="Times New Roman" w:eastAsia="Times New Roman" w:hAnsi="Times New Roman" w:cs="Times New Roman"/>
                <w:sz w:val="24"/>
                <w:szCs w:val="24"/>
              </w:rPr>
              <w:t>1</w:t>
            </w:r>
          </w:p>
        </w:tc>
        <w:tc>
          <w:tcPr>
            <w:tcW w:w="1245" w:type="dxa"/>
            <w:tcBorders>
              <w:top w:val="single" w:sz="4" w:space="0" w:color="auto"/>
              <w:left w:val="single" w:sz="4" w:space="0" w:color="auto"/>
              <w:bottom w:val="single" w:sz="4" w:space="0" w:color="auto"/>
              <w:right w:val="single" w:sz="4" w:space="0" w:color="auto"/>
            </w:tcBorders>
            <w:vAlign w:val="center"/>
          </w:tcPr>
          <w:p w14:paraId="781BA667" w14:textId="77777777" w:rsidR="0069601C" w:rsidRPr="00BF5D05" w:rsidRDefault="0069601C" w:rsidP="0069601C">
            <w:pPr>
              <w:spacing w:after="0" w:line="240" w:lineRule="auto"/>
              <w:jc w:val="center"/>
              <w:rPr>
                <w:rFonts w:ascii="Times New Roman" w:eastAsia="Times New Roman" w:hAnsi="Times New Roman" w:cs="Times New Roman"/>
                <w:sz w:val="24"/>
                <w:szCs w:val="24"/>
              </w:rPr>
            </w:pPr>
            <w:r w:rsidRPr="00BF5D05">
              <w:rPr>
                <w:rFonts w:ascii="Times New Roman" w:eastAsia="Times New Roman" w:hAnsi="Times New Roman" w:cs="Times New Roman"/>
                <w:sz w:val="24"/>
                <w:szCs w:val="24"/>
              </w:rPr>
              <w:t>21</w:t>
            </w:r>
          </w:p>
        </w:tc>
        <w:tc>
          <w:tcPr>
            <w:tcW w:w="1363" w:type="dxa"/>
            <w:tcBorders>
              <w:top w:val="single" w:sz="4" w:space="0" w:color="auto"/>
              <w:left w:val="single" w:sz="4" w:space="0" w:color="auto"/>
              <w:bottom w:val="single" w:sz="4" w:space="0" w:color="auto"/>
              <w:right w:val="single" w:sz="4" w:space="0" w:color="auto"/>
            </w:tcBorders>
            <w:vAlign w:val="center"/>
          </w:tcPr>
          <w:p w14:paraId="57CBBD52" w14:textId="77777777" w:rsidR="0069601C" w:rsidRPr="00BF5D05" w:rsidRDefault="0069601C" w:rsidP="0069601C">
            <w:pPr>
              <w:spacing w:after="0" w:line="240" w:lineRule="auto"/>
              <w:jc w:val="center"/>
              <w:rPr>
                <w:rFonts w:ascii="Times New Roman" w:eastAsia="Times New Roman" w:hAnsi="Times New Roman" w:cs="Times New Roman"/>
                <w:bCs/>
                <w:sz w:val="24"/>
                <w:szCs w:val="24"/>
              </w:rPr>
            </w:pPr>
            <w:r w:rsidRPr="00BF5D05">
              <w:rPr>
                <w:rFonts w:ascii="Times New Roman" w:eastAsia="Times New Roman" w:hAnsi="Times New Roman" w:cs="Times New Roman"/>
                <w:bCs/>
                <w:sz w:val="24"/>
                <w:szCs w:val="24"/>
              </w:rPr>
              <w:t>8</w:t>
            </w:r>
          </w:p>
        </w:tc>
        <w:tc>
          <w:tcPr>
            <w:tcW w:w="1363" w:type="dxa"/>
            <w:tcBorders>
              <w:top w:val="single" w:sz="4" w:space="0" w:color="auto"/>
              <w:left w:val="single" w:sz="4" w:space="0" w:color="auto"/>
              <w:bottom w:val="single" w:sz="4" w:space="0" w:color="auto"/>
              <w:right w:val="single" w:sz="4" w:space="0" w:color="auto"/>
            </w:tcBorders>
            <w:vAlign w:val="center"/>
          </w:tcPr>
          <w:p w14:paraId="3E2ACF07" w14:textId="77777777" w:rsidR="0069601C" w:rsidRPr="00BF5D05" w:rsidRDefault="0069601C" w:rsidP="0069601C">
            <w:pPr>
              <w:spacing w:after="0" w:line="240" w:lineRule="auto"/>
              <w:jc w:val="center"/>
              <w:rPr>
                <w:rFonts w:ascii="Times New Roman" w:eastAsia="Times New Roman" w:hAnsi="Times New Roman" w:cs="Times New Roman"/>
                <w:b/>
                <w:sz w:val="24"/>
                <w:szCs w:val="24"/>
              </w:rPr>
            </w:pPr>
            <w:r w:rsidRPr="00BF5D05">
              <w:rPr>
                <w:rFonts w:ascii="Times New Roman" w:eastAsia="Times New Roman" w:hAnsi="Times New Roman" w:cs="Times New Roman"/>
                <w:b/>
                <w:sz w:val="24"/>
                <w:szCs w:val="24"/>
              </w:rPr>
              <w:t>168</w:t>
            </w:r>
          </w:p>
        </w:tc>
      </w:tr>
      <w:tr w:rsidR="0069601C" w:rsidRPr="00BF5D05" w14:paraId="7CE3A45D" w14:textId="77777777" w:rsidTr="0069601C">
        <w:tc>
          <w:tcPr>
            <w:tcW w:w="1256" w:type="dxa"/>
            <w:tcBorders>
              <w:top w:val="single" w:sz="4" w:space="0" w:color="auto"/>
              <w:left w:val="single" w:sz="4" w:space="0" w:color="auto"/>
              <w:bottom w:val="single" w:sz="4" w:space="0" w:color="auto"/>
              <w:right w:val="single" w:sz="4" w:space="0" w:color="auto"/>
            </w:tcBorders>
          </w:tcPr>
          <w:p w14:paraId="586E50C9" w14:textId="77777777" w:rsidR="0069601C" w:rsidRPr="00BF5D05" w:rsidRDefault="0069601C" w:rsidP="0069601C">
            <w:pPr>
              <w:spacing w:after="0" w:line="240" w:lineRule="auto"/>
              <w:jc w:val="center"/>
              <w:rPr>
                <w:rFonts w:ascii="Times New Roman" w:eastAsia="Times New Roman" w:hAnsi="Times New Roman" w:cs="Times New Roman"/>
                <w:bCs/>
                <w:sz w:val="24"/>
                <w:szCs w:val="24"/>
              </w:rPr>
            </w:pPr>
            <w:r w:rsidRPr="00BF5D05">
              <w:rPr>
                <w:rFonts w:ascii="Times New Roman" w:eastAsia="Times New Roman" w:hAnsi="Times New Roman" w:cs="Times New Roman"/>
                <w:sz w:val="24"/>
                <w:szCs w:val="24"/>
              </w:rPr>
              <w:t>07./2027.</w:t>
            </w:r>
          </w:p>
        </w:tc>
        <w:tc>
          <w:tcPr>
            <w:tcW w:w="1270" w:type="dxa"/>
            <w:tcBorders>
              <w:top w:val="single" w:sz="4" w:space="0" w:color="auto"/>
              <w:left w:val="single" w:sz="4" w:space="0" w:color="auto"/>
              <w:bottom w:val="single" w:sz="4" w:space="0" w:color="auto"/>
              <w:right w:val="single" w:sz="4" w:space="0" w:color="auto"/>
            </w:tcBorders>
            <w:vAlign w:val="center"/>
          </w:tcPr>
          <w:p w14:paraId="1B1E093C" w14:textId="77777777" w:rsidR="0069601C" w:rsidRPr="00BF5D05" w:rsidRDefault="0069601C" w:rsidP="0069601C">
            <w:pPr>
              <w:spacing w:after="0" w:line="240" w:lineRule="auto"/>
              <w:jc w:val="center"/>
              <w:rPr>
                <w:rFonts w:ascii="Times New Roman" w:eastAsia="Times New Roman" w:hAnsi="Times New Roman" w:cs="Times New Roman"/>
                <w:sz w:val="24"/>
                <w:szCs w:val="24"/>
              </w:rPr>
            </w:pPr>
            <w:r w:rsidRPr="00BF5D05">
              <w:rPr>
                <w:rFonts w:ascii="Times New Roman" w:eastAsia="Times New Roman" w:hAnsi="Times New Roman" w:cs="Times New Roman"/>
                <w:sz w:val="24"/>
                <w:szCs w:val="24"/>
              </w:rPr>
              <w:t>31</w:t>
            </w:r>
          </w:p>
        </w:tc>
        <w:tc>
          <w:tcPr>
            <w:tcW w:w="1238" w:type="dxa"/>
            <w:tcBorders>
              <w:top w:val="single" w:sz="4" w:space="0" w:color="auto"/>
              <w:left w:val="single" w:sz="4" w:space="0" w:color="auto"/>
              <w:bottom w:val="single" w:sz="4" w:space="0" w:color="auto"/>
              <w:right w:val="single" w:sz="4" w:space="0" w:color="auto"/>
            </w:tcBorders>
            <w:vAlign w:val="center"/>
          </w:tcPr>
          <w:p w14:paraId="6A5510F2" w14:textId="77777777" w:rsidR="0069601C" w:rsidRPr="00BF5D05" w:rsidRDefault="0069601C" w:rsidP="0069601C">
            <w:pPr>
              <w:spacing w:after="0" w:line="240" w:lineRule="auto"/>
              <w:jc w:val="center"/>
              <w:rPr>
                <w:rFonts w:ascii="Times New Roman" w:eastAsia="Times New Roman" w:hAnsi="Times New Roman" w:cs="Times New Roman"/>
                <w:sz w:val="24"/>
                <w:szCs w:val="24"/>
              </w:rPr>
            </w:pPr>
            <w:r w:rsidRPr="00BF5D05">
              <w:rPr>
                <w:rFonts w:ascii="Times New Roman" w:eastAsia="Times New Roman" w:hAnsi="Times New Roman" w:cs="Times New Roman"/>
                <w:sz w:val="24"/>
                <w:szCs w:val="24"/>
              </w:rPr>
              <w:t>5</w:t>
            </w:r>
          </w:p>
        </w:tc>
        <w:tc>
          <w:tcPr>
            <w:tcW w:w="1422" w:type="dxa"/>
            <w:tcBorders>
              <w:top w:val="single" w:sz="4" w:space="0" w:color="auto"/>
              <w:left w:val="single" w:sz="4" w:space="0" w:color="auto"/>
              <w:bottom w:val="single" w:sz="4" w:space="0" w:color="auto"/>
              <w:right w:val="single" w:sz="4" w:space="0" w:color="auto"/>
            </w:tcBorders>
            <w:vAlign w:val="center"/>
          </w:tcPr>
          <w:p w14:paraId="5C77FF0F" w14:textId="77777777" w:rsidR="0069601C" w:rsidRPr="00BF5D05" w:rsidRDefault="0069601C" w:rsidP="0069601C">
            <w:pPr>
              <w:spacing w:after="0" w:line="240" w:lineRule="auto"/>
              <w:jc w:val="center"/>
              <w:rPr>
                <w:rFonts w:ascii="Times New Roman" w:eastAsia="Times New Roman" w:hAnsi="Times New Roman" w:cs="Times New Roman"/>
                <w:sz w:val="24"/>
                <w:szCs w:val="24"/>
              </w:rPr>
            </w:pPr>
            <w:r w:rsidRPr="00BF5D05">
              <w:rPr>
                <w:rFonts w:ascii="Times New Roman" w:eastAsia="Times New Roman" w:hAnsi="Times New Roman" w:cs="Times New Roman"/>
                <w:sz w:val="24"/>
                <w:szCs w:val="24"/>
              </w:rPr>
              <w:t>4</w:t>
            </w:r>
          </w:p>
        </w:tc>
        <w:tc>
          <w:tcPr>
            <w:tcW w:w="1385" w:type="dxa"/>
            <w:tcBorders>
              <w:top w:val="single" w:sz="4" w:space="0" w:color="auto"/>
              <w:left w:val="single" w:sz="4" w:space="0" w:color="auto"/>
              <w:bottom w:val="single" w:sz="4" w:space="0" w:color="auto"/>
              <w:right w:val="single" w:sz="4" w:space="0" w:color="auto"/>
            </w:tcBorders>
            <w:vAlign w:val="center"/>
          </w:tcPr>
          <w:p w14:paraId="0280D8EA" w14:textId="77777777" w:rsidR="0069601C" w:rsidRPr="00BF5D05" w:rsidRDefault="0069601C" w:rsidP="0069601C">
            <w:pPr>
              <w:spacing w:after="0" w:line="240" w:lineRule="auto"/>
              <w:jc w:val="center"/>
              <w:rPr>
                <w:rFonts w:ascii="Times New Roman" w:eastAsia="Times New Roman" w:hAnsi="Times New Roman" w:cs="Times New Roman"/>
                <w:sz w:val="24"/>
                <w:szCs w:val="24"/>
              </w:rPr>
            </w:pPr>
            <w:r w:rsidRPr="00BF5D05">
              <w:rPr>
                <w:rFonts w:ascii="Times New Roman" w:eastAsia="Times New Roman" w:hAnsi="Times New Roman" w:cs="Times New Roman"/>
                <w:sz w:val="24"/>
                <w:szCs w:val="24"/>
              </w:rPr>
              <w:t>0</w:t>
            </w:r>
          </w:p>
        </w:tc>
        <w:tc>
          <w:tcPr>
            <w:tcW w:w="1245" w:type="dxa"/>
            <w:tcBorders>
              <w:top w:val="single" w:sz="4" w:space="0" w:color="auto"/>
              <w:left w:val="single" w:sz="4" w:space="0" w:color="auto"/>
              <w:bottom w:val="single" w:sz="4" w:space="0" w:color="auto"/>
              <w:right w:val="single" w:sz="4" w:space="0" w:color="auto"/>
            </w:tcBorders>
            <w:vAlign w:val="center"/>
          </w:tcPr>
          <w:p w14:paraId="240E4327" w14:textId="77777777" w:rsidR="0069601C" w:rsidRPr="00BF5D05" w:rsidRDefault="0069601C" w:rsidP="0069601C">
            <w:pPr>
              <w:spacing w:after="0" w:line="240" w:lineRule="auto"/>
              <w:jc w:val="center"/>
              <w:rPr>
                <w:rFonts w:ascii="Times New Roman" w:eastAsia="Times New Roman" w:hAnsi="Times New Roman" w:cs="Times New Roman"/>
                <w:sz w:val="24"/>
                <w:szCs w:val="24"/>
              </w:rPr>
            </w:pPr>
            <w:r w:rsidRPr="00BF5D05">
              <w:rPr>
                <w:rFonts w:ascii="Times New Roman" w:eastAsia="Times New Roman" w:hAnsi="Times New Roman" w:cs="Times New Roman"/>
                <w:sz w:val="24"/>
                <w:szCs w:val="24"/>
              </w:rPr>
              <w:t>22</w:t>
            </w:r>
          </w:p>
        </w:tc>
        <w:tc>
          <w:tcPr>
            <w:tcW w:w="1363" w:type="dxa"/>
            <w:tcBorders>
              <w:top w:val="single" w:sz="4" w:space="0" w:color="auto"/>
              <w:left w:val="single" w:sz="4" w:space="0" w:color="auto"/>
              <w:bottom w:val="single" w:sz="4" w:space="0" w:color="auto"/>
              <w:right w:val="single" w:sz="4" w:space="0" w:color="auto"/>
            </w:tcBorders>
            <w:vAlign w:val="center"/>
          </w:tcPr>
          <w:p w14:paraId="52330736" w14:textId="77777777" w:rsidR="0069601C" w:rsidRPr="00BF5D05" w:rsidRDefault="0069601C" w:rsidP="0069601C">
            <w:pPr>
              <w:spacing w:after="0" w:line="240" w:lineRule="auto"/>
              <w:jc w:val="center"/>
              <w:rPr>
                <w:rFonts w:ascii="Times New Roman" w:eastAsia="Times New Roman" w:hAnsi="Times New Roman" w:cs="Times New Roman"/>
                <w:bCs/>
                <w:sz w:val="24"/>
                <w:szCs w:val="24"/>
              </w:rPr>
            </w:pPr>
            <w:r w:rsidRPr="00BF5D05">
              <w:rPr>
                <w:rFonts w:ascii="Times New Roman" w:eastAsia="Times New Roman" w:hAnsi="Times New Roman" w:cs="Times New Roman"/>
                <w:bCs/>
                <w:sz w:val="24"/>
                <w:szCs w:val="24"/>
              </w:rPr>
              <w:t>8</w:t>
            </w:r>
          </w:p>
        </w:tc>
        <w:tc>
          <w:tcPr>
            <w:tcW w:w="1363" w:type="dxa"/>
            <w:tcBorders>
              <w:top w:val="single" w:sz="4" w:space="0" w:color="auto"/>
              <w:left w:val="single" w:sz="4" w:space="0" w:color="auto"/>
              <w:bottom w:val="single" w:sz="4" w:space="0" w:color="auto"/>
              <w:right w:val="single" w:sz="4" w:space="0" w:color="auto"/>
            </w:tcBorders>
            <w:vAlign w:val="center"/>
          </w:tcPr>
          <w:p w14:paraId="0AA87D82" w14:textId="77777777" w:rsidR="0069601C" w:rsidRPr="00BF5D05" w:rsidRDefault="0069601C" w:rsidP="0069601C">
            <w:pPr>
              <w:spacing w:after="0" w:line="240" w:lineRule="auto"/>
              <w:jc w:val="center"/>
              <w:rPr>
                <w:rFonts w:ascii="Times New Roman" w:eastAsia="Times New Roman" w:hAnsi="Times New Roman" w:cs="Times New Roman"/>
                <w:b/>
                <w:sz w:val="24"/>
                <w:szCs w:val="24"/>
              </w:rPr>
            </w:pPr>
            <w:r w:rsidRPr="00BF5D05">
              <w:rPr>
                <w:rFonts w:ascii="Times New Roman" w:eastAsia="Times New Roman" w:hAnsi="Times New Roman" w:cs="Times New Roman"/>
                <w:b/>
                <w:sz w:val="24"/>
                <w:szCs w:val="24"/>
              </w:rPr>
              <w:t>176</w:t>
            </w:r>
          </w:p>
        </w:tc>
      </w:tr>
      <w:tr w:rsidR="0069601C" w:rsidRPr="00BF5D05" w14:paraId="330476A6" w14:textId="77777777" w:rsidTr="0069601C">
        <w:tc>
          <w:tcPr>
            <w:tcW w:w="1256" w:type="dxa"/>
            <w:tcBorders>
              <w:top w:val="single" w:sz="4" w:space="0" w:color="auto"/>
              <w:left w:val="single" w:sz="4" w:space="0" w:color="auto"/>
              <w:bottom w:val="single" w:sz="4" w:space="0" w:color="auto"/>
              <w:right w:val="single" w:sz="4" w:space="0" w:color="auto"/>
            </w:tcBorders>
          </w:tcPr>
          <w:p w14:paraId="44257035" w14:textId="77777777" w:rsidR="0069601C" w:rsidRPr="00BF5D05" w:rsidRDefault="0069601C" w:rsidP="0069601C">
            <w:pPr>
              <w:spacing w:after="0" w:line="240" w:lineRule="auto"/>
              <w:jc w:val="center"/>
              <w:rPr>
                <w:rFonts w:ascii="Times New Roman" w:eastAsia="Times New Roman" w:hAnsi="Times New Roman" w:cs="Times New Roman"/>
                <w:bCs/>
                <w:sz w:val="24"/>
                <w:szCs w:val="24"/>
              </w:rPr>
            </w:pPr>
            <w:r w:rsidRPr="00BF5D05">
              <w:rPr>
                <w:rFonts w:ascii="Times New Roman" w:eastAsia="Times New Roman" w:hAnsi="Times New Roman" w:cs="Times New Roman"/>
                <w:sz w:val="24"/>
                <w:szCs w:val="24"/>
              </w:rPr>
              <w:t>08./2027.</w:t>
            </w:r>
          </w:p>
        </w:tc>
        <w:tc>
          <w:tcPr>
            <w:tcW w:w="1270" w:type="dxa"/>
            <w:tcBorders>
              <w:top w:val="single" w:sz="4" w:space="0" w:color="auto"/>
              <w:left w:val="single" w:sz="4" w:space="0" w:color="auto"/>
              <w:bottom w:val="single" w:sz="4" w:space="0" w:color="auto"/>
              <w:right w:val="single" w:sz="4" w:space="0" w:color="auto"/>
            </w:tcBorders>
            <w:vAlign w:val="center"/>
          </w:tcPr>
          <w:p w14:paraId="6B4E74CC" w14:textId="77777777" w:rsidR="0069601C" w:rsidRPr="00BF5D05" w:rsidRDefault="0069601C" w:rsidP="0069601C">
            <w:pPr>
              <w:spacing w:after="0" w:line="240" w:lineRule="auto"/>
              <w:jc w:val="center"/>
              <w:rPr>
                <w:rFonts w:ascii="Times New Roman" w:eastAsia="Times New Roman" w:hAnsi="Times New Roman" w:cs="Times New Roman"/>
                <w:sz w:val="24"/>
                <w:szCs w:val="24"/>
              </w:rPr>
            </w:pPr>
            <w:r w:rsidRPr="00BF5D05">
              <w:rPr>
                <w:rFonts w:ascii="Times New Roman" w:eastAsia="Times New Roman" w:hAnsi="Times New Roman" w:cs="Times New Roman"/>
                <w:sz w:val="24"/>
                <w:szCs w:val="24"/>
              </w:rPr>
              <w:t>31</w:t>
            </w:r>
          </w:p>
        </w:tc>
        <w:tc>
          <w:tcPr>
            <w:tcW w:w="1238" w:type="dxa"/>
            <w:tcBorders>
              <w:top w:val="single" w:sz="4" w:space="0" w:color="auto"/>
              <w:left w:val="single" w:sz="4" w:space="0" w:color="auto"/>
              <w:bottom w:val="single" w:sz="4" w:space="0" w:color="auto"/>
              <w:right w:val="single" w:sz="4" w:space="0" w:color="auto"/>
            </w:tcBorders>
            <w:vAlign w:val="center"/>
          </w:tcPr>
          <w:p w14:paraId="3BE3A441" w14:textId="77777777" w:rsidR="0069601C" w:rsidRPr="00BF5D05" w:rsidRDefault="0069601C" w:rsidP="0069601C">
            <w:pPr>
              <w:spacing w:after="0" w:line="240" w:lineRule="auto"/>
              <w:jc w:val="center"/>
              <w:rPr>
                <w:rFonts w:ascii="Times New Roman" w:eastAsia="Times New Roman" w:hAnsi="Times New Roman" w:cs="Times New Roman"/>
                <w:sz w:val="24"/>
                <w:szCs w:val="24"/>
              </w:rPr>
            </w:pPr>
            <w:r w:rsidRPr="00BF5D05">
              <w:rPr>
                <w:rFonts w:ascii="Times New Roman" w:eastAsia="Times New Roman" w:hAnsi="Times New Roman" w:cs="Times New Roman"/>
                <w:sz w:val="24"/>
                <w:szCs w:val="24"/>
              </w:rPr>
              <w:t>4</w:t>
            </w:r>
          </w:p>
        </w:tc>
        <w:tc>
          <w:tcPr>
            <w:tcW w:w="1422" w:type="dxa"/>
            <w:tcBorders>
              <w:top w:val="single" w:sz="4" w:space="0" w:color="auto"/>
              <w:left w:val="single" w:sz="4" w:space="0" w:color="auto"/>
              <w:bottom w:val="single" w:sz="4" w:space="0" w:color="auto"/>
              <w:right w:val="single" w:sz="4" w:space="0" w:color="auto"/>
            </w:tcBorders>
            <w:vAlign w:val="center"/>
          </w:tcPr>
          <w:p w14:paraId="27212C0E" w14:textId="77777777" w:rsidR="0069601C" w:rsidRPr="00BF5D05" w:rsidRDefault="0069601C" w:rsidP="0069601C">
            <w:pPr>
              <w:spacing w:after="0" w:line="240" w:lineRule="auto"/>
              <w:jc w:val="center"/>
              <w:rPr>
                <w:rFonts w:ascii="Times New Roman" w:eastAsia="Times New Roman" w:hAnsi="Times New Roman" w:cs="Times New Roman"/>
                <w:sz w:val="24"/>
                <w:szCs w:val="24"/>
              </w:rPr>
            </w:pPr>
            <w:r w:rsidRPr="00BF5D05">
              <w:rPr>
                <w:rFonts w:ascii="Times New Roman" w:eastAsia="Times New Roman" w:hAnsi="Times New Roman" w:cs="Times New Roman"/>
                <w:sz w:val="24"/>
                <w:szCs w:val="24"/>
              </w:rPr>
              <w:t>5</w:t>
            </w:r>
          </w:p>
        </w:tc>
        <w:tc>
          <w:tcPr>
            <w:tcW w:w="1385" w:type="dxa"/>
            <w:tcBorders>
              <w:top w:val="single" w:sz="4" w:space="0" w:color="auto"/>
              <w:left w:val="single" w:sz="4" w:space="0" w:color="auto"/>
              <w:bottom w:val="single" w:sz="4" w:space="0" w:color="auto"/>
              <w:right w:val="single" w:sz="4" w:space="0" w:color="auto"/>
            </w:tcBorders>
            <w:vAlign w:val="center"/>
          </w:tcPr>
          <w:p w14:paraId="3EA3D1C7" w14:textId="77777777" w:rsidR="0069601C" w:rsidRPr="00BF5D05" w:rsidRDefault="0069601C" w:rsidP="0069601C">
            <w:pPr>
              <w:spacing w:after="0" w:line="240" w:lineRule="auto"/>
              <w:jc w:val="center"/>
              <w:rPr>
                <w:rFonts w:ascii="Times New Roman" w:eastAsia="Times New Roman" w:hAnsi="Times New Roman" w:cs="Times New Roman"/>
                <w:sz w:val="24"/>
                <w:szCs w:val="24"/>
              </w:rPr>
            </w:pPr>
            <w:r w:rsidRPr="00BF5D05">
              <w:rPr>
                <w:rFonts w:ascii="Times New Roman" w:eastAsia="Times New Roman" w:hAnsi="Times New Roman" w:cs="Times New Roman"/>
                <w:sz w:val="24"/>
                <w:szCs w:val="24"/>
              </w:rPr>
              <w:t>1</w:t>
            </w:r>
          </w:p>
        </w:tc>
        <w:tc>
          <w:tcPr>
            <w:tcW w:w="1245" w:type="dxa"/>
            <w:tcBorders>
              <w:top w:val="single" w:sz="4" w:space="0" w:color="auto"/>
              <w:left w:val="single" w:sz="4" w:space="0" w:color="auto"/>
              <w:bottom w:val="single" w:sz="4" w:space="0" w:color="auto"/>
              <w:right w:val="single" w:sz="4" w:space="0" w:color="auto"/>
            </w:tcBorders>
            <w:vAlign w:val="center"/>
          </w:tcPr>
          <w:p w14:paraId="2DB39E14" w14:textId="77777777" w:rsidR="0069601C" w:rsidRPr="00BF5D05" w:rsidRDefault="0069601C" w:rsidP="0069601C">
            <w:pPr>
              <w:spacing w:after="0" w:line="240" w:lineRule="auto"/>
              <w:jc w:val="center"/>
              <w:rPr>
                <w:rFonts w:ascii="Times New Roman" w:eastAsia="Times New Roman" w:hAnsi="Times New Roman" w:cs="Times New Roman"/>
                <w:sz w:val="24"/>
                <w:szCs w:val="24"/>
              </w:rPr>
            </w:pPr>
            <w:r w:rsidRPr="00BF5D05">
              <w:rPr>
                <w:rFonts w:ascii="Times New Roman" w:eastAsia="Times New Roman" w:hAnsi="Times New Roman" w:cs="Times New Roman"/>
                <w:sz w:val="24"/>
                <w:szCs w:val="24"/>
              </w:rPr>
              <w:t>21</w:t>
            </w:r>
          </w:p>
        </w:tc>
        <w:tc>
          <w:tcPr>
            <w:tcW w:w="1363" w:type="dxa"/>
            <w:tcBorders>
              <w:top w:val="single" w:sz="4" w:space="0" w:color="auto"/>
              <w:left w:val="single" w:sz="4" w:space="0" w:color="auto"/>
              <w:bottom w:val="single" w:sz="4" w:space="0" w:color="auto"/>
              <w:right w:val="single" w:sz="4" w:space="0" w:color="auto"/>
            </w:tcBorders>
            <w:vAlign w:val="center"/>
          </w:tcPr>
          <w:p w14:paraId="5EC4367D" w14:textId="77777777" w:rsidR="0069601C" w:rsidRPr="00BF5D05" w:rsidRDefault="0069601C" w:rsidP="0069601C">
            <w:pPr>
              <w:spacing w:after="0" w:line="240" w:lineRule="auto"/>
              <w:jc w:val="center"/>
              <w:rPr>
                <w:rFonts w:ascii="Times New Roman" w:eastAsia="Times New Roman" w:hAnsi="Times New Roman" w:cs="Times New Roman"/>
                <w:bCs/>
                <w:sz w:val="24"/>
                <w:szCs w:val="24"/>
              </w:rPr>
            </w:pPr>
            <w:r w:rsidRPr="00BF5D05">
              <w:rPr>
                <w:rFonts w:ascii="Times New Roman" w:eastAsia="Times New Roman" w:hAnsi="Times New Roman" w:cs="Times New Roman"/>
                <w:bCs/>
                <w:sz w:val="24"/>
                <w:szCs w:val="24"/>
              </w:rPr>
              <w:t>8</w:t>
            </w:r>
          </w:p>
        </w:tc>
        <w:tc>
          <w:tcPr>
            <w:tcW w:w="1363" w:type="dxa"/>
            <w:tcBorders>
              <w:top w:val="single" w:sz="4" w:space="0" w:color="auto"/>
              <w:left w:val="single" w:sz="4" w:space="0" w:color="auto"/>
              <w:bottom w:val="single" w:sz="4" w:space="0" w:color="auto"/>
              <w:right w:val="single" w:sz="4" w:space="0" w:color="auto"/>
            </w:tcBorders>
            <w:vAlign w:val="center"/>
          </w:tcPr>
          <w:p w14:paraId="286B2F5B" w14:textId="77777777" w:rsidR="0069601C" w:rsidRPr="00BF5D05" w:rsidRDefault="0069601C" w:rsidP="0069601C">
            <w:pPr>
              <w:spacing w:after="0" w:line="240" w:lineRule="auto"/>
              <w:jc w:val="center"/>
              <w:rPr>
                <w:rFonts w:ascii="Times New Roman" w:eastAsia="Times New Roman" w:hAnsi="Times New Roman" w:cs="Times New Roman"/>
                <w:b/>
                <w:sz w:val="24"/>
                <w:szCs w:val="24"/>
              </w:rPr>
            </w:pPr>
            <w:r w:rsidRPr="00BF5D05">
              <w:rPr>
                <w:rFonts w:ascii="Times New Roman" w:eastAsia="Times New Roman" w:hAnsi="Times New Roman" w:cs="Times New Roman"/>
                <w:b/>
                <w:sz w:val="24"/>
                <w:szCs w:val="24"/>
              </w:rPr>
              <w:t>168</w:t>
            </w:r>
          </w:p>
        </w:tc>
      </w:tr>
      <w:tr w:rsidR="0069601C" w:rsidRPr="00BF5D05" w14:paraId="38DA160B" w14:textId="77777777" w:rsidTr="0069601C">
        <w:trPr>
          <w:trHeight w:val="437"/>
        </w:trPr>
        <w:tc>
          <w:tcPr>
            <w:tcW w:w="1256" w:type="dxa"/>
            <w:tcBorders>
              <w:top w:val="single" w:sz="4" w:space="0" w:color="auto"/>
              <w:left w:val="single" w:sz="4" w:space="0" w:color="auto"/>
              <w:bottom w:val="single" w:sz="4" w:space="0" w:color="auto"/>
              <w:right w:val="single" w:sz="4" w:space="0" w:color="auto"/>
            </w:tcBorders>
            <w:shd w:val="clear" w:color="auto" w:fill="BFBFBF"/>
            <w:vAlign w:val="center"/>
          </w:tcPr>
          <w:p w14:paraId="4D4887CF" w14:textId="77777777" w:rsidR="0069601C" w:rsidRPr="00BF5D05" w:rsidRDefault="0069601C" w:rsidP="0069601C">
            <w:pPr>
              <w:keepNext/>
              <w:keepLines/>
              <w:spacing w:after="80"/>
              <w:jc w:val="center"/>
              <w:outlineLvl w:val="0"/>
              <w:rPr>
                <w:rFonts w:ascii="Times New Roman" w:eastAsia="Calibri" w:hAnsi="Times New Roman" w:cs="Times New Roman"/>
                <w:i/>
                <w:kern w:val="2"/>
                <w:sz w:val="24"/>
                <w:szCs w:val="24"/>
                <w14:ligatures w14:val="standardContextual"/>
              </w:rPr>
            </w:pPr>
            <w:r w:rsidRPr="00BF5D05">
              <w:rPr>
                <w:rFonts w:ascii="Times New Roman" w:eastAsia="Calibri" w:hAnsi="Times New Roman" w:cs="Times New Roman"/>
                <w:kern w:val="2"/>
                <w:sz w:val="24"/>
                <w:szCs w:val="24"/>
                <w14:ligatures w14:val="standardContextual"/>
              </w:rPr>
              <w:t>UKUPNO</w:t>
            </w:r>
          </w:p>
        </w:tc>
        <w:tc>
          <w:tcPr>
            <w:tcW w:w="1270" w:type="dxa"/>
            <w:tcBorders>
              <w:top w:val="single" w:sz="4" w:space="0" w:color="auto"/>
              <w:left w:val="single" w:sz="4" w:space="0" w:color="auto"/>
              <w:bottom w:val="single" w:sz="4" w:space="0" w:color="auto"/>
              <w:right w:val="single" w:sz="4" w:space="0" w:color="auto"/>
            </w:tcBorders>
            <w:shd w:val="clear" w:color="auto" w:fill="BFBFBF"/>
            <w:vAlign w:val="center"/>
          </w:tcPr>
          <w:p w14:paraId="728EF14E" w14:textId="77777777" w:rsidR="0069601C" w:rsidRPr="00BF5D05" w:rsidRDefault="0069601C" w:rsidP="0069601C">
            <w:pPr>
              <w:spacing w:after="0" w:line="240" w:lineRule="auto"/>
              <w:jc w:val="center"/>
              <w:rPr>
                <w:rFonts w:ascii="Times New Roman" w:eastAsia="Times New Roman" w:hAnsi="Times New Roman" w:cs="Times New Roman"/>
                <w:b/>
                <w:sz w:val="24"/>
                <w:szCs w:val="24"/>
              </w:rPr>
            </w:pPr>
            <w:r w:rsidRPr="00BF5D05">
              <w:rPr>
                <w:rFonts w:ascii="Times New Roman" w:eastAsia="Times New Roman" w:hAnsi="Times New Roman" w:cs="Times New Roman"/>
                <w:b/>
                <w:sz w:val="24"/>
                <w:szCs w:val="24"/>
              </w:rPr>
              <w:t>365</w:t>
            </w:r>
          </w:p>
        </w:tc>
        <w:tc>
          <w:tcPr>
            <w:tcW w:w="1238" w:type="dxa"/>
            <w:tcBorders>
              <w:top w:val="single" w:sz="4" w:space="0" w:color="auto"/>
              <w:left w:val="single" w:sz="4" w:space="0" w:color="auto"/>
              <w:bottom w:val="single" w:sz="4" w:space="0" w:color="auto"/>
              <w:right w:val="single" w:sz="4" w:space="0" w:color="auto"/>
            </w:tcBorders>
            <w:shd w:val="clear" w:color="auto" w:fill="BFBFBF"/>
            <w:vAlign w:val="center"/>
          </w:tcPr>
          <w:p w14:paraId="70CC26C2" w14:textId="77777777" w:rsidR="0069601C" w:rsidRPr="00BF5D05" w:rsidRDefault="0069601C" w:rsidP="0069601C">
            <w:pPr>
              <w:spacing w:after="0" w:line="240" w:lineRule="auto"/>
              <w:jc w:val="center"/>
              <w:rPr>
                <w:rFonts w:ascii="Times New Roman" w:eastAsia="Times New Roman" w:hAnsi="Times New Roman" w:cs="Times New Roman"/>
                <w:b/>
                <w:sz w:val="24"/>
                <w:szCs w:val="24"/>
              </w:rPr>
            </w:pPr>
            <w:r w:rsidRPr="00BF5D05">
              <w:rPr>
                <w:rFonts w:ascii="Times New Roman" w:eastAsia="Times New Roman" w:hAnsi="Times New Roman" w:cs="Times New Roman"/>
                <w:b/>
                <w:sz w:val="24"/>
                <w:szCs w:val="24"/>
              </w:rPr>
              <w:t>52</w:t>
            </w:r>
          </w:p>
        </w:tc>
        <w:tc>
          <w:tcPr>
            <w:tcW w:w="1422" w:type="dxa"/>
            <w:tcBorders>
              <w:top w:val="single" w:sz="4" w:space="0" w:color="auto"/>
              <w:left w:val="single" w:sz="4" w:space="0" w:color="auto"/>
              <w:bottom w:val="single" w:sz="4" w:space="0" w:color="auto"/>
              <w:right w:val="single" w:sz="4" w:space="0" w:color="auto"/>
            </w:tcBorders>
            <w:shd w:val="clear" w:color="auto" w:fill="BFBFBF"/>
            <w:vAlign w:val="center"/>
          </w:tcPr>
          <w:p w14:paraId="62F7D031" w14:textId="77777777" w:rsidR="0069601C" w:rsidRPr="00BF5D05" w:rsidRDefault="0069601C" w:rsidP="0069601C">
            <w:pPr>
              <w:spacing w:after="0" w:line="240" w:lineRule="auto"/>
              <w:jc w:val="center"/>
              <w:rPr>
                <w:rFonts w:ascii="Times New Roman" w:eastAsia="Times New Roman" w:hAnsi="Times New Roman" w:cs="Times New Roman"/>
                <w:b/>
                <w:sz w:val="24"/>
                <w:szCs w:val="24"/>
              </w:rPr>
            </w:pPr>
            <w:r w:rsidRPr="00BF5D05">
              <w:rPr>
                <w:rFonts w:ascii="Times New Roman" w:eastAsia="Times New Roman" w:hAnsi="Times New Roman" w:cs="Times New Roman"/>
                <w:b/>
                <w:sz w:val="24"/>
                <w:szCs w:val="24"/>
              </w:rPr>
              <w:t>52</w:t>
            </w:r>
          </w:p>
        </w:tc>
        <w:tc>
          <w:tcPr>
            <w:tcW w:w="1385" w:type="dxa"/>
            <w:tcBorders>
              <w:top w:val="single" w:sz="4" w:space="0" w:color="auto"/>
              <w:left w:val="single" w:sz="4" w:space="0" w:color="auto"/>
              <w:bottom w:val="single" w:sz="4" w:space="0" w:color="auto"/>
              <w:right w:val="single" w:sz="4" w:space="0" w:color="auto"/>
            </w:tcBorders>
            <w:shd w:val="clear" w:color="auto" w:fill="BFBFBF"/>
            <w:vAlign w:val="center"/>
          </w:tcPr>
          <w:p w14:paraId="57FAE169" w14:textId="77777777" w:rsidR="0069601C" w:rsidRPr="00BF5D05" w:rsidRDefault="0069601C" w:rsidP="0069601C">
            <w:pPr>
              <w:spacing w:after="0" w:line="240" w:lineRule="auto"/>
              <w:jc w:val="center"/>
              <w:rPr>
                <w:rFonts w:ascii="Times New Roman" w:eastAsia="Times New Roman" w:hAnsi="Times New Roman" w:cs="Times New Roman"/>
                <w:b/>
                <w:sz w:val="24"/>
                <w:szCs w:val="24"/>
              </w:rPr>
            </w:pPr>
            <w:r w:rsidRPr="00BF5D05">
              <w:rPr>
                <w:rFonts w:ascii="Times New Roman" w:eastAsia="Times New Roman" w:hAnsi="Times New Roman" w:cs="Times New Roman"/>
                <w:b/>
                <w:sz w:val="24"/>
                <w:szCs w:val="24"/>
              </w:rPr>
              <w:t>8</w:t>
            </w:r>
          </w:p>
        </w:tc>
        <w:tc>
          <w:tcPr>
            <w:tcW w:w="1245" w:type="dxa"/>
            <w:tcBorders>
              <w:top w:val="single" w:sz="4" w:space="0" w:color="auto"/>
              <w:left w:val="single" w:sz="4" w:space="0" w:color="auto"/>
              <w:bottom w:val="single" w:sz="4" w:space="0" w:color="auto"/>
              <w:right w:val="single" w:sz="4" w:space="0" w:color="auto"/>
            </w:tcBorders>
            <w:shd w:val="clear" w:color="auto" w:fill="BFBFBF"/>
            <w:vAlign w:val="center"/>
          </w:tcPr>
          <w:p w14:paraId="4EA64B6A" w14:textId="77777777" w:rsidR="0069601C" w:rsidRPr="00BF5D05" w:rsidRDefault="0069601C" w:rsidP="0069601C">
            <w:pPr>
              <w:spacing w:after="0" w:line="240" w:lineRule="auto"/>
              <w:jc w:val="center"/>
              <w:rPr>
                <w:rFonts w:ascii="Times New Roman" w:eastAsia="Times New Roman" w:hAnsi="Times New Roman" w:cs="Times New Roman"/>
                <w:b/>
                <w:sz w:val="24"/>
                <w:szCs w:val="24"/>
              </w:rPr>
            </w:pPr>
            <w:r w:rsidRPr="00BF5D05">
              <w:rPr>
                <w:rFonts w:ascii="Times New Roman" w:eastAsia="Times New Roman" w:hAnsi="Times New Roman" w:cs="Times New Roman"/>
                <w:b/>
                <w:sz w:val="24"/>
                <w:szCs w:val="24"/>
              </w:rPr>
              <w:t>253</w:t>
            </w:r>
          </w:p>
        </w:tc>
        <w:tc>
          <w:tcPr>
            <w:tcW w:w="1363" w:type="dxa"/>
            <w:tcBorders>
              <w:top w:val="single" w:sz="4" w:space="0" w:color="auto"/>
              <w:left w:val="single" w:sz="4" w:space="0" w:color="auto"/>
              <w:bottom w:val="single" w:sz="4" w:space="0" w:color="auto"/>
              <w:right w:val="single" w:sz="4" w:space="0" w:color="auto"/>
            </w:tcBorders>
            <w:shd w:val="clear" w:color="auto" w:fill="BFBFBF"/>
            <w:vAlign w:val="center"/>
          </w:tcPr>
          <w:p w14:paraId="5CA80C47" w14:textId="77777777" w:rsidR="0069601C" w:rsidRPr="00BF5D05" w:rsidRDefault="0069601C" w:rsidP="0069601C">
            <w:pPr>
              <w:spacing w:after="0" w:line="240" w:lineRule="auto"/>
              <w:jc w:val="center"/>
              <w:rPr>
                <w:rFonts w:ascii="Times New Roman" w:eastAsia="Times New Roman" w:hAnsi="Times New Roman" w:cs="Times New Roman"/>
                <w:b/>
                <w:sz w:val="24"/>
                <w:szCs w:val="24"/>
              </w:rPr>
            </w:pPr>
          </w:p>
        </w:tc>
        <w:tc>
          <w:tcPr>
            <w:tcW w:w="1363" w:type="dxa"/>
            <w:tcBorders>
              <w:top w:val="single" w:sz="4" w:space="0" w:color="auto"/>
              <w:left w:val="single" w:sz="4" w:space="0" w:color="auto"/>
              <w:bottom w:val="single" w:sz="4" w:space="0" w:color="auto"/>
              <w:right w:val="single" w:sz="4" w:space="0" w:color="auto"/>
            </w:tcBorders>
            <w:shd w:val="clear" w:color="auto" w:fill="BFBFBF"/>
            <w:vAlign w:val="center"/>
          </w:tcPr>
          <w:p w14:paraId="35EBF9C7" w14:textId="77777777" w:rsidR="0069601C" w:rsidRPr="00BF5D05" w:rsidRDefault="0069601C" w:rsidP="0069601C">
            <w:pPr>
              <w:spacing w:after="0" w:line="240" w:lineRule="auto"/>
              <w:jc w:val="center"/>
              <w:rPr>
                <w:rFonts w:ascii="Times New Roman" w:eastAsia="Times New Roman" w:hAnsi="Times New Roman" w:cs="Times New Roman"/>
                <w:b/>
                <w:sz w:val="24"/>
                <w:szCs w:val="24"/>
              </w:rPr>
            </w:pPr>
            <w:r w:rsidRPr="00BF5D05">
              <w:rPr>
                <w:rFonts w:ascii="Times New Roman" w:eastAsia="Times New Roman" w:hAnsi="Times New Roman" w:cs="Times New Roman"/>
                <w:b/>
                <w:sz w:val="24"/>
                <w:szCs w:val="24"/>
              </w:rPr>
              <w:t>2024</w:t>
            </w:r>
          </w:p>
        </w:tc>
      </w:tr>
    </w:tbl>
    <w:p w14:paraId="401870FB" w14:textId="77777777" w:rsidR="00BF5D05" w:rsidRPr="00BF5D05" w:rsidRDefault="00BF5D05" w:rsidP="00BF5D05">
      <w:pPr>
        <w:tabs>
          <w:tab w:val="left" w:pos="-720"/>
        </w:tabs>
        <w:suppressAutoHyphens/>
        <w:spacing w:after="0" w:line="240" w:lineRule="auto"/>
        <w:rPr>
          <w:rFonts w:ascii="Times New Roman" w:eastAsia="Times New Roman" w:hAnsi="Times New Roman" w:cs="Times New Roman"/>
          <w:spacing w:val="-3"/>
          <w:sz w:val="24"/>
          <w:szCs w:val="24"/>
          <w:lang w:eastAsia="hr-HR"/>
        </w:rPr>
      </w:pPr>
    </w:p>
    <w:p w14:paraId="6959F26D" w14:textId="77777777" w:rsidR="00BF5D05" w:rsidRPr="00BF5D05" w:rsidRDefault="00BF5D05" w:rsidP="00BF5D05">
      <w:pPr>
        <w:tabs>
          <w:tab w:val="left" w:pos="-720"/>
        </w:tabs>
        <w:suppressAutoHyphens/>
        <w:spacing w:after="0" w:line="240" w:lineRule="auto"/>
        <w:rPr>
          <w:rFonts w:ascii="Times New Roman" w:eastAsia="Times New Roman" w:hAnsi="Times New Roman" w:cs="Times New Roman"/>
          <w:spacing w:val="-3"/>
          <w:sz w:val="24"/>
          <w:szCs w:val="24"/>
          <w:lang w:eastAsia="hr-HR"/>
        </w:rPr>
      </w:pPr>
    </w:p>
    <w:p w14:paraId="3AB626B3" w14:textId="77777777" w:rsidR="00BF5D05" w:rsidRPr="00BF5D05" w:rsidRDefault="00BF5D05" w:rsidP="00BF5D05">
      <w:pPr>
        <w:tabs>
          <w:tab w:val="left" w:pos="-720"/>
        </w:tabs>
        <w:suppressAutoHyphens/>
        <w:spacing w:after="0" w:line="240" w:lineRule="auto"/>
        <w:rPr>
          <w:rFonts w:ascii="Times New Roman" w:eastAsia="Times New Roman" w:hAnsi="Times New Roman" w:cs="Times New Roman"/>
          <w:spacing w:val="-3"/>
          <w:sz w:val="24"/>
          <w:szCs w:val="24"/>
          <w:lang w:eastAsia="hr-HR"/>
        </w:rPr>
      </w:pPr>
    </w:p>
    <w:p w14:paraId="78F77877" w14:textId="77777777" w:rsidR="00BF5D05" w:rsidRPr="00BF5D05" w:rsidRDefault="00BF5D05" w:rsidP="00BF5D05">
      <w:pPr>
        <w:tabs>
          <w:tab w:val="left" w:pos="-720"/>
        </w:tabs>
        <w:suppressAutoHyphens/>
        <w:spacing w:after="0" w:line="240" w:lineRule="auto"/>
        <w:rPr>
          <w:rFonts w:ascii="Times New Roman" w:eastAsia="Times New Roman" w:hAnsi="Times New Roman" w:cs="Times New Roman"/>
          <w:spacing w:val="-3"/>
          <w:sz w:val="24"/>
          <w:szCs w:val="24"/>
          <w:lang w:eastAsia="hr-HR"/>
        </w:rPr>
      </w:pPr>
    </w:p>
    <w:p w14:paraId="48D56C75" w14:textId="77777777" w:rsidR="00BF5D05" w:rsidRPr="00BF5D05" w:rsidRDefault="00BF5D05" w:rsidP="00BF5D05">
      <w:pPr>
        <w:tabs>
          <w:tab w:val="left" w:pos="-720"/>
        </w:tabs>
        <w:suppressAutoHyphens/>
        <w:spacing w:after="0" w:line="240" w:lineRule="auto"/>
        <w:rPr>
          <w:rFonts w:ascii="Times New Roman" w:eastAsia="Times New Roman" w:hAnsi="Times New Roman" w:cs="Times New Roman"/>
          <w:spacing w:val="-3"/>
          <w:sz w:val="24"/>
          <w:szCs w:val="24"/>
          <w:lang w:eastAsia="hr-HR"/>
        </w:rPr>
      </w:pPr>
    </w:p>
    <w:p w14:paraId="3EAEAED4" w14:textId="77777777" w:rsidR="00BF5D05" w:rsidRPr="00BF5D05" w:rsidRDefault="00BF5D05" w:rsidP="00BF5D05">
      <w:pPr>
        <w:tabs>
          <w:tab w:val="left" w:pos="-720"/>
        </w:tabs>
        <w:suppressAutoHyphens/>
        <w:spacing w:after="0" w:line="240" w:lineRule="auto"/>
        <w:rPr>
          <w:rFonts w:ascii="Times New Roman" w:eastAsia="Times New Roman" w:hAnsi="Times New Roman" w:cs="Times New Roman"/>
          <w:spacing w:val="-3"/>
          <w:sz w:val="24"/>
          <w:szCs w:val="24"/>
          <w:lang w:eastAsia="hr-HR"/>
        </w:rPr>
      </w:pPr>
    </w:p>
    <w:p w14:paraId="4E75CB30" w14:textId="77777777" w:rsidR="00BF5D05" w:rsidRPr="00BF5D05" w:rsidRDefault="00BF5D05" w:rsidP="00BF5D05">
      <w:pPr>
        <w:tabs>
          <w:tab w:val="left" w:pos="-720"/>
        </w:tabs>
        <w:suppressAutoHyphens/>
        <w:spacing w:after="0" w:line="240" w:lineRule="auto"/>
        <w:rPr>
          <w:rFonts w:ascii="Times New Roman" w:eastAsia="Times New Roman" w:hAnsi="Times New Roman" w:cs="Times New Roman"/>
          <w:spacing w:val="-3"/>
          <w:sz w:val="24"/>
          <w:szCs w:val="24"/>
          <w:lang w:eastAsia="hr-HR"/>
        </w:rPr>
      </w:pPr>
    </w:p>
    <w:p w14:paraId="1800D7EB" w14:textId="77777777" w:rsidR="00BF5D05" w:rsidRPr="00BF5D05" w:rsidRDefault="00BF5D05" w:rsidP="00BF5D05">
      <w:pPr>
        <w:tabs>
          <w:tab w:val="left" w:pos="-720"/>
        </w:tabs>
        <w:suppressAutoHyphens/>
        <w:spacing w:after="0" w:line="240" w:lineRule="auto"/>
        <w:rPr>
          <w:rFonts w:ascii="Times New Roman" w:eastAsia="Times New Roman" w:hAnsi="Times New Roman" w:cs="Times New Roman"/>
          <w:spacing w:val="-3"/>
          <w:sz w:val="24"/>
          <w:szCs w:val="24"/>
          <w:lang w:eastAsia="hr-HR"/>
        </w:rPr>
      </w:pPr>
    </w:p>
    <w:p w14:paraId="7367FFED" w14:textId="77777777" w:rsidR="00BF5D05" w:rsidRPr="00BF5D05" w:rsidRDefault="00BF5D05" w:rsidP="00BF5D05">
      <w:pPr>
        <w:tabs>
          <w:tab w:val="left" w:pos="-720"/>
        </w:tabs>
        <w:suppressAutoHyphens/>
        <w:spacing w:after="0" w:line="240" w:lineRule="auto"/>
        <w:rPr>
          <w:rFonts w:ascii="Times New Roman" w:eastAsia="Times New Roman" w:hAnsi="Times New Roman" w:cs="Times New Roman"/>
          <w:spacing w:val="-3"/>
          <w:sz w:val="24"/>
          <w:szCs w:val="24"/>
          <w:lang w:eastAsia="hr-HR"/>
        </w:rPr>
      </w:pPr>
    </w:p>
    <w:p w14:paraId="458D41A7" w14:textId="77777777" w:rsidR="0069601C" w:rsidRDefault="0069601C" w:rsidP="00BF5D05">
      <w:pPr>
        <w:spacing w:before="240" w:after="0" w:line="240" w:lineRule="auto"/>
        <w:rPr>
          <w:rFonts w:ascii="Times New Roman" w:eastAsia="Times New Roman" w:hAnsi="Times New Roman" w:cs="Times New Roman"/>
          <w:b/>
          <w:sz w:val="24"/>
          <w:szCs w:val="24"/>
          <w:u w:val="single"/>
          <w:lang w:eastAsia="hr-HR"/>
        </w:rPr>
      </w:pPr>
    </w:p>
    <w:p w14:paraId="7D8E78CC" w14:textId="77777777" w:rsidR="0069601C" w:rsidRDefault="0069601C" w:rsidP="00BF5D05">
      <w:pPr>
        <w:spacing w:before="240" w:after="0" w:line="240" w:lineRule="auto"/>
        <w:rPr>
          <w:rFonts w:ascii="Times New Roman" w:eastAsia="Times New Roman" w:hAnsi="Times New Roman" w:cs="Times New Roman"/>
          <w:b/>
          <w:sz w:val="24"/>
          <w:szCs w:val="24"/>
          <w:u w:val="single"/>
          <w:lang w:eastAsia="hr-HR"/>
        </w:rPr>
      </w:pPr>
    </w:p>
    <w:p w14:paraId="3C01BCE9" w14:textId="77777777" w:rsidR="0069601C" w:rsidRDefault="0069601C" w:rsidP="00BF5D05">
      <w:pPr>
        <w:spacing w:before="240" w:after="0" w:line="240" w:lineRule="auto"/>
        <w:rPr>
          <w:rFonts w:ascii="Times New Roman" w:eastAsia="Times New Roman" w:hAnsi="Times New Roman" w:cs="Times New Roman"/>
          <w:b/>
          <w:sz w:val="24"/>
          <w:szCs w:val="24"/>
          <w:u w:val="single"/>
          <w:lang w:eastAsia="hr-HR"/>
        </w:rPr>
      </w:pPr>
    </w:p>
    <w:p w14:paraId="3DB14016" w14:textId="77777777" w:rsidR="0069601C" w:rsidRDefault="0069601C" w:rsidP="00BF5D05">
      <w:pPr>
        <w:spacing w:before="240" w:after="0" w:line="240" w:lineRule="auto"/>
        <w:rPr>
          <w:rFonts w:ascii="Times New Roman" w:eastAsia="Times New Roman" w:hAnsi="Times New Roman" w:cs="Times New Roman"/>
          <w:b/>
          <w:sz w:val="24"/>
          <w:szCs w:val="24"/>
          <w:u w:val="single"/>
          <w:lang w:eastAsia="hr-HR"/>
        </w:rPr>
      </w:pPr>
    </w:p>
    <w:p w14:paraId="630A4181" w14:textId="77777777" w:rsidR="0069601C" w:rsidRDefault="0069601C" w:rsidP="00BF5D05">
      <w:pPr>
        <w:spacing w:before="240" w:after="0" w:line="240" w:lineRule="auto"/>
        <w:rPr>
          <w:rFonts w:ascii="Times New Roman" w:eastAsia="Times New Roman" w:hAnsi="Times New Roman" w:cs="Times New Roman"/>
          <w:b/>
          <w:sz w:val="24"/>
          <w:szCs w:val="24"/>
          <w:u w:val="single"/>
          <w:lang w:eastAsia="hr-HR"/>
        </w:rPr>
      </w:pPr>
    </w:p>
    <w:p w14:paraId="77D211B8" w14:textId="53F46D19" w:rsidR="00BF5D05" w:rsidRPr="00BF5D05" w:rsidRDefault="00BF5D05" w:rsidP="00BF5D05">
      <w:pPr>
        <w:spacing w:before="240" w:after="0" w:line="240" w:lineRule="auto"/>
        <w:rPr>
          <w:rFonts w:ascii="Times New Roman" w:eastAsia="Times New Roman" w:hAnsi="Times New Roman" w:cs="Times New Roman"/>
          <w:b/>
          <w:sz w:val="24"/>
          <w:szCs w:val="24"/>
          <w:u w:val="single"/>
          <w:lang w:eastAsia="hr-HR"/>
        </w:rPr>
      </w:pPr>
      <w:r w:rsidRPr="00BF5D05">
        <w:rPr>
          <w:rFonts w:ascii="Times New Roman" w:eastAsia="Times New Roman" w:hAnsi="Times New Roman" w:cs="Times New Roman"/>
          <w:b/>
          <w:sz w:val="24"/>
          <w:szCs w:val="24"/>
          <w:u w:val="single"/>
          <w:lang w:eastAsia="hr-HR"/>
        </w:rPr>
        <w:t>Tjedno zaduženje – 40 sati</w:t>
      </w:r>
    </w:p>
    <w:p w14:paraId="50FEABF7" w14:textId="77777777" w:rsidR="00BF5D05" w:rsidRPr="00BF5D05" w:rsidRDefault="00BF5D05" w:rsidP="00BF5D05">
      <w:pPr>
        <w:spacing w:after="0" w:line="240" w:lineRule="auto"/>
        <w:rPr>
          <w:rFonts w:ascii="Times New Roman" w:eastAsia="Times New Roman" w:hAnsi="Times New Roman" w:cs="Times New Roman"/>
          <w:sz w:val="24"/>
          <w:szCs w:val="24"/>
          <w:lang w:eastAsia="hr-HR"/>
        </w:rPr>
      </w:pPr>
    </w:p>
    <w:p w14:paraId="551800C4" w14:textId="77777777" w:rsidR="00BF5D05" w:rsidRPr="00BF5D05" w:rsidRDefault="00BF5D05" w:rsidP="00BF5D05">
      <w:pPr>
        <w:spacing w:before="240" w:after="0" w:line="240" w:lineRule="auto"/>
        <w:rPr>
          <w:rFonts w:ascii="Times New Roman" w:eastAsia="Times New Roman" w:hAnsi="Times New Roman" w:cs="Times New Roman"/>
          <w:b/>
          <w:sz w:val="24"/>
          <w:szCs w:val="24"/>
          <w:u w:val="single"/>
          <w:lang w:eastAsia="hr-HR"/>
        </w:rPr>
      </w:pPr>
      <w:r w:rsidRPr="00BF5D05">
        <w:rPr>
          <w:rFonts w:ascii="Times New Roman" w:eastAsia="Times New Roman" w:hAnsi="Times New Roman" w:cs="Times New Roman"/>
          <w:b/>
          <w:sz w:val="24"/>
          <w:szCs w:val="24"/>
          <w:u w:val="single"/>
          <w:lang w:eastAsia="hr-HR"/>
        </w:rPr>
        <w:t>Dnevno zaduženje – 8 sati</w:t>
      </w:r>
    </w:p>
    <w:p w14:paraId="6D91CA4A" w14:textId="77777777" w:rsidR="00D4458B" w:rsidRPr="00D4458B" w:rsidRDefault="00D4458B" w:rsidP="00D4458B">
      <w:pPr>
        <w:spacing w:after="0" w:line="240" w:lineRule="auto"/>
        <w:rPr>
          <w:rFonts w:ascii="Times New Roman" w:eastAsia="Times New Roman" w:hAnsi="Times New Roman" w:cs="Times New Roman"/>
          <w:bCs/>
          <w:color w:val="EE0000"/>
          <w:sz w:val="24"/>
          <w:szCs w:val="24"/>
          <w:lang w:eastAsia="hr-HR"/>
        </w:rPr>
      </w:pPr>
    </w:p>
    <w:p w14:paraId="56B1B721" w14:textId="77777777" w:rsidR="00D4458B" w:rsidRPr="00D4458B" w:rsidRDefault="00D4458B" w:rsidP="00D4458B">
      <w:pPr>
        <w:spacing w:after="200" w:line="276" w:lineRule="auto"/>
        <w:rPr>
          <w:rFonts w:ascii="Times New Roman" w:eastAsia="Times New Roman" w:hAnsi="Times New Roman" w:cs="Times New Roman"/>
          <w:color w:val="EE0000"/>
          <w:sz w:val="24"/>
          <w:szCs w:val="24"/>
          <w:lang w:eastAsia="hr-HR"/>
        </w:rPr>
        <w:sectPr w:rsidR="00D4458B" w:rsidRPr="00D4458B" w:rsidSect="00D4458B">
          <w:footerReference w:type="default" r:id="rId9"/>
          <w:pgSz w:w="16838" w:h="11906" w:orient="landscape"/>
          <w:pgMar w:top="1418" w:right="1134" w:bottom="1418" w:left="1418" w:header="709" w:footer="510" w:gutter="0"/>
          <w:cols w:space="708"/>
          <w:docGrid w:linePitch="360"/>
        </w:sectPr>
      </w:pPr>
    </w:p>
    <w:p w14:paraId="7ACB57AF" w14:textId="77777777" w:rsidR="00D4458B" w:rsidRPr="007C1CDF" w:rsidRDefault="00D4458B" w:rsidP="00D4458B">
      <w:pPr>
        <w:keepNext/>
        <w:keepLines/>
        <w:spacing w:before="200" w:after="0" w:line="240" w:lineRule="auto"/>
        <w:outlineLvl w:val="1"/>
        <w:rPr>
          <w:rFonts w:ascii="Times New Roman" w:eastAsia="Times New Roman" w:hAnsi="Times New Roman" w:cs="Times New Roman"/>
          <w:b/>
          <w:bCs/>
          <w:sz w:val="26"/>
          <w:szCs w:val="26"/>
          <w:lang w:val="x-none" w:eastAsia="hr-HR"/>
        </w:rPr>
      </w:pPr>
      <w:r w:rsidRPr="007C1CDF">
        <w:rPr>
          <w:rFonts w:ascii="Times New Roman" w:eastAsia="Times New Roman" w:hAnsi="Times New Roman" w:cs="Times New Roman"/>
          <w:b/>
          <w:bCs/>
          <w:sz w:val="26"/>
          <w:szCs w:val="26"/>
          <w:lang w:val="x-none" w:eastAsia="hr-HR"/>
        </w:rPr>
        <w:lastRenderedPageBreak/>
        <w:t>RADNO VRIJEME PRATEĆIH SLUŽBI NA RAZINI VRTIĆA</w:t>
      </w:r>
    </w:p>
    <w:p w14:paraId="65EFC796" w14:textId="77777777" w:rsidR="00D4458B" w:rsidRPr="007C1CDF" w:rsidRDefault="00D4458B" w:rsidP="00D4458B">
      <w:pPr>
        <w:spacing w:before="240" w:after="0" w:line="240" w:lineRule="auto"/>
        <w:jc w:val="both"/>
        <w:rPr>
          <w:rFonts w:ascii="Times New Roman" w:eastAsia="Times New Roman" w:hAnsi="Times New Roman" w:cs="Times New Roman"/>
          <w:sz w:val="24"/>
          <w:szCs w:val="24"/>
          <w:lang w:eastAsia="hr-HR"/>
        </w:rPr>
      </w:pPr>
      <w:r w:rsidRPr="007C1CDF">
        <w:rPr>
          <w:rFonts w:ascii="Times New Roman" w:eastAsia="Times New Roman" w:hAnsi="Times New Roman" w:cs="Times New Roman"/>
          <w:sz w:val="24"/>
          <w:szCs w:val="24"/>
          <w:lang w:eastAsia="hr-HR"/>
        </w:rPr>
        <w:t>Tjedna obveza 40 sati sa dnevnom stankom 0,50 sati, tj. 2,50 sati tjedno, je zakonska obveza koja se odnosi na sve radnike Dječjeg vrtića Ivanić Grad, odnosno 20 sati tjedno za radnike u skraćenom radnom vremenu.</w:t>
      </w:r>
    </w:p>
    <w:p w14:paraId="3AC8BECD" w14:textId="77777777" w:rsidR="00D4458B" w:rsidRPr="007C1CDF" w:rsidRDefault="00D4458B" w:rsidP="00D4458B">
      <w:pPr>
        <w:spacing w:after="0" w:line="240" w:lineRule="auto"/>
        <w:rPr>
          <w:rFonts w:ascii="Times New Roman" w:eastAsia="Times New Roman" w:hAnsi="Times New Roman" w:cs="Times New Roman"/>
          <w:sz w:val="24"/>
          <w:szCs w:val="24"/>
          <w:lang w:eastAsia="hr-HR"/>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85"/>
        <w:gridCol w:w="2236"/>
        <w:gridCol w:w="1428"/>
        <w:gridCol w:w="1428"/>
        <w:gridCol w:w="2283"/>
      </w:tblGrid>
      <w:tr w:rsidR="00D4458B" w:rsidRPr="007C1CDF" w14:paraId="0FEC21B2" w14:textId="77777777" w:rsidTr="001D19C9">
        <w:trPr>
          <w:jc w:val="center"/>
        </w:trPr>
        <w:tc>
          <w:tcPr>
            <w:tcW w:w="9060" w:type="dxa"/>
            <w:gridSpan w:val="5"/>
          </w:tcPr>
          <w:p w14:paraId="424C9B3C" w14:textId="77777777" w:rsidR="00D4458B" w:rsidRPr="007C1CDF" w:rsidRDefault="00D4458B" w:rsidP="00D4458B">
            <w:pPr>
              <w:spacing w:after="0" w:line="240" w:lineRule="auto"/>
              <w:rPr>
                <w:rFonts w:ascii="Times New Roman" w:eastAsia="Times New Roman" w:hAnsi="Times New Roman" w:cs="Times New Roman"/>
                <w:b/>
                <w:sz w:val="24"/>
                <w:szCs w:val="24"/>
                <w:lang w:eastAsia="hr-HR"/>
              </w:rPr>
            </w:pPr>
            <w:r w:rsidRPr="007C1CDF">
              <w:rPr>
                <w:rFonts w:ascii="Times New Roman" w:eastAsia="Times New Roman" w:hAnsi="Times New Roman" w:cs="Times New Roman"/>
                <w:b/>
                <w:sz w:val="24"/>
                <w:szCs w:val="24"/>
                <w:lang w:eastAsia="hr-HR"/>
              </w:rPr>
              <w:t>STRUČNO RAZVOJNA SLUŽBA</w:t>
            </w:r>
          </w:p>
        </w:tc>
      </w:tr>
      <w:tr w:rsidR="00D4458B" w:rsidRPr="007C1CDF" w14:paraId="57E9042C" w14:textId="77777777" w:rsidTr="001D19C9">
        <w:trPr>
          <w:jc w:val="center"/>
        </w:trPr>
        <w:tc>
          <w:tcPr>
            <w:tcW w:w="1685" w:type="dxa"/>
            <w:shd w:val="clear" w:color="auto" w:fill="BFBFBF"/>
            <w:vAlign w:val="center"/>
          </w:tcPr>
          <w:p w14:paraId="70D5556B" w14:textId="77777777" w:rsidR="00D4458B" w:rsidRPr="007C1CDF" w:rsidRDefault="00D4458B" w:rsidP="00D4458B">
            <w:pPr>
              <w:spacing w:after="0" w:line="240" w:lineRule="auto"/>
              <w:jc w:val="center"/>
              <w:rPr>
                <w:rFonts w:ascii="Times New Roman" w:eastAsia="Times New Roman" w:hAnsi="Times New Roman" w:cs="Times New Roman"/>
                <w:b/>
                <w:sz w:val="20"/>
                <w:szCs w:val="20"/>
                <w:lang w:eastAsia="hr-HR"/>
              </w:rPr>
            </w:pPr>
            <w:r w:rsidRPr="007C1CDF">
              <w:rPr>
                <w:rFonts w:ascii="Times New Roman" w:eastAsia="Times New Roman" w:hAnsi="Times New Roman" w:cs="Times New Roman"/>
                <w:b/>
                <w:sz w:val="20"/>
                <w:szCs w:val="20"/>
                <w:lang w:eastAsia="hr-HR"/>
              </w:rPr>
              <w:t>FUNKCIJA</w:t>
            </w:r>
          </w:p>
        </w:tc>
        <w:tc>
          <w:tcPr>
            <w:tcW w:w="2236" w:type="dxa"/>
            <w:shd w:val="clear" w:color="auto" w:fill="BFBFBF"/>
            <w:vAlign w:val="center"/>
          </w:tcPr>
          <w:p w14:paraId="433AED12" w14:textId="77777777" w:rsidR="00D4458B" w:rsidRPr="007C1CDF" w:rsidRDefault="00D4458B" w:rsidP="00D4458B">
            <w:pPr>
              <w:spacing w:after="0" w:line="240" w:lineRule="auto"/>
              <w:jc w:val="center"/>
              <w:rPr>
                <w:rFonts w:ascii="Times New Roman" w:eastAsia="Times New Roman" w:hAnsi="Times New Roman" w:cs="Times New Roman"/>
                <w:b/>
                <w:sz w:val="20"/>
                <w:szCs w:val="20"/>
                <w:lang w:eastAsia="hr-HR"/>
              </w:rPr>
            </w:pPr>
            <w:r w:rsidRPr="007C1CDF">
              <w:rPr>
                <w:rFonts w:ascii="Times New Roman" w:eastAsia="Times New Roman" w:hAnsi="Times New Roman" w:cs="Times New Roman"/>
                <w:b/>
                <w:sz w:val="20"/>
                <w:szCs w:val="20"/>
                <w:lang w:eastAsia="hr-HR"/>
              </w:rPr>
              <w:t>IME I PREZIME</w:t>
            </w:r>
          </w:p>
        </w:tc>
        <w:tc>
          <w:tcPr>
            <w:tcW w:w="1428" w:type="dxa"/>
            <w:shd w:val="clear" w:color="auto" w:fill="BFBFBF"/>
            <w:vAlign w:val="center"/>
          </w:tcPr>
          <w:p w14:paraId="46A5A77A" w14:textId="77777777" w:rsidR="00D4458B" w:rsidRPr="007C1CDF" w:rsidRDefault="00D4458B" w:rsidP="00D4458B">
            <w:pPr>
              <w:spacing w:after="0" w:line="240" w:lineRule="auto"/>
              <w:jc w:val="center"/>
              <w:rPr>
                <w:rFonts w:ascii="Times New Roman" w:eastAsia="Times New Roman" w:hAnsi="Times New Roman" w:cs="Times New Roman"/>
                <w:b/>
                <w:sz w:val="20"/>
                <w:szCs w:val="20"/>
                <w:lang w:eastAsia="hr-HR"/>
              </w:rPr>
            </w:pPr>
            <w:r w:rsidRPr="007C1CDF">
              <w:rPr>
                <w:rFonts w:ascii="Times New Roman" w:eastAsia="Times New Roman" w:hAnsi="Times New Roman" w:cs="Times New Roman"/>
                <w:b/>
                <w:sz w:val="20"/>
                <w:szCs w:val="20"/>
                <w:lang w:eastAsia="hr-HR"/>
              </w:rPr>
              <w:t>DNEVNO ZADUŽENJE</w:t>
            </w:r>
          </w:p>
        </w:tc>
        <w:tc>
          <w:tcPr>
            <w:tcW w:w="1428" w:type="dxa"/>
            <w:shd w:val="clear" w:color="auto" w:fill="BFBFBF"/>
            <w:vAlign w:val="center"/>
          </w:tcPr>
          <w:p w14:paraId="5C16C84A" w14:textId="77777777" w:rsidR="00D4458B" w:rsidRPr="007C1CDF" w:rsidRDefault="00D4458B" w:rsidP="00D4458B">
            <w:pPr>
              <w:spacing w:after="0" w:line="240" w:lineRule="auto"/>
              <w:jc w:val="center"/>
              <w:rPr>
                <w:rFonts w:ascii="Times New Roman" w:eastAsia="Times New Roman" w:hAnsi="Times New Roman" w:cs="Times New Roman"/>
                <w:b/>
                <w:sz w:val="20"/>
                <w:szCs w:val="20"/>
                <w:lang w:eastAsia="hr-HR"/>
              </w:rPr>
            </w:pPr>
            <w:r w:rsidRPr="007C1CDF">
              <w:rPr>
                <w:rFonts w:ascii="Times New Roman" w:eastAsia="Times New Roman" w:hAnsi="Times New Roman" w:cs="Times New Roman"/>
                <w:b/>
                <w:sz w:val="20"/>
                <w:szCs w:val="20"/>
                <w:lang w:eastAsia="hr-HR"/>
              </w:rPr>
              <w:t>TJEDNO ZADUŽENJE</w:t>
            </w:r>
          </w:p>
        </w:tc>
        <w:tc>
          <w:tcPr>
            <w:tcW w:w="2283" w:type="dxa"/>
            <w:shd w:val="clear" w:color="auto" w:fill="BFBFBF"/>
            <w:vAlign w:val="center"/>
          </w:tcPr>
          <w:p w14:paraId="710E97F8" w14:textId="77777777" w:rsidR="00D4458B" w:rsidRPr="007C1CDF" w:rsidRDefault="00D4458B" w:rsidP="00D4458B">
            <w:pPr>
              <w:spacing w:after="0" w:line="240" w:lineRule="auto"/>
              <w:jc w:val="center"/>
              <w:rPr>
                <w:rFonts w:ascii="Times New Roman" w:eastAsia="Times New Roman" w:hAnsi="Times New Roman" w:cs="Times New Roman"/>
                <w:b/>
                <w:sz w:val="20"/>
                <w:szCs w:val="20"/>
                <w:lang w:eastAsia="hr-HR"/>
              </w:rPr>
            </w:pPr>
            <w:r w:rsidRPr="007C1CDF">
              <w:rPr>
                <w:rFonts w:ascii="Times New Roman" w:eastAsia="Times New Roman" w:hAnsi="Times New Roman" w:cs="Times New Roman"/>
                <w:b/>
                <w:sz w:val="20"/>
                <w:szCs w:val="20"/>
                <w:lang w:eastAsia="hr-HR"/>
              </w:rPr>
              <w:t>RADNO VRIJEME</w:t>
            </w:r>
          </w:p>
        </w:tc>
      </w:tr>
      <w:tr w:rsidR="00D4458B" w:rsidRPr="007C1CDF" w14:paraId="30270A5A" w14:textId="77777777" w:rsidTr="001D19C9">
        <w:trPr>
          <w:trHeight w:val="283"/>
          <w:jc w:val="center"/>
        </w:trPr>
        <w:tc>
          <w:tcPr>
            <w:tcW w:w="1685" w:type="dxa"/>
            <w:vAlign w:val="center"/>
          </w:tcPr>
          <w:p w14:paraId="2151E839" w14:textId="77777777" w:rsidR="00D4458B" w:rsidRPr="007C1CDF" w:rsidRDefault="00D4458B" w:rsidP="00D4458B">
            <w:pPr>
              <w:spacing w:after="0" w:line="240" w:lineRule="auto"/>
              <w:rPr>
                <w:rFonts w:ascii="Times New Roman" w:eastAsia="Times New Roman" w:hAnsi="Times New Roman" w:cs="Times New Roman"/>
                <w:sz w:val="24"/>
                <w:szCs w:val="24"/>
                <w:lang w:eastAsia="hr-HR"/>
              </w:rPr>
            </w:pPr>
            <w:r w:rsidRPr="007C1CDF">
              <w:rPr>
                <w:rFonts w:ascii="Times New Roman" w:eastAsia="Times New Roman" w:hAnsi="Times New Roman" w:cs="Times New Roman"/>
                <w:sz w:val="24"/>
                <w:szCs w:val="24"/>
                <w:lang w:eastAsia="hr-HR"/>
              </w:rPr>
              <w:t>Ravnatelj</w:t>
            </w:r>
          </w:p>
        </w:tc>
        <w:tc>
          <w:tcPr>
            <w:tcW w:w="2236" w:type="dxa"/>
            <w:vAlign w:val="center"/>
          </w:tcPr>
          <w:p w14:paraId="5E469D2F" w14:textId="77777777" w:rsidR="00D4458B" w:rsidRPr="007C1CDF" w:rsidRDefault="00D4458B" w:rsidP="00D4458B">
            <w:pPr>
              <w:spacing w:after="0" w:line="240" w:lineRule="auto"/>
              <w:rPr>
                <w:rFonts w:ascii="Times New Roman" w:eastAsia="Times New Roman" w:hAnsi="Times New Roman" w:cs="Times New Roman"/>
                <w:sz w:val="24"/>
                <w:szCs w:val="24"/>
                <w:lang w:eastAsia="hr-HR"/>
              </w:rPr>
            </w:pPr>
            <w:r w:rsidRPr="007C1CDF">
              <w:rPr>
                <w:rFonts w:ascii="Times New Roman" w:eastAsia="Times New Roman" w:hAnsi="Times New Roman" w:cs="Times New Roman"/>
                <w:sz w:val="24"/>
                <w:szCs w:val="24"/>
                <w:lang w:eastAsia="hr-HR"/>
              </w:rPr>
              <w:t>Draženka Pina Gavranović</w:t>
            </w:r>
          </w:p>
        </w:tc>
        <w:tc>
          <w:tcPr>
            <w:tcW w:w="1428" w:type="dxa"/>
            <w:vAlign w:val="center"/>
          </w:tcPr>
          <w:p w14:paraId="5609030B" w14:textId="77777777" w:rsidR="00D4458B" w:rsidRPr="007C1CDF" w:rsidRDefault="00D4458B" w:rsidP="00D4458B">
            <w:pPr>
              <w:spacing w:after="0" w:line="240" w:lineRule="auto"/>
              <w:jc w:val="center"/>
              <w:rPr>
                <w:rFonts w:ascii="Times New Roman" w:eastAsia="Times New Roman" w:hAnsi="Times New Roman" w:cs="Times New Roman"/>
                <w:sz w:val="24"/>
                <w:szCs w:val="24"/>
                <w:lang w:eastAsia="hr-HR"/>
              </w:rPr>
            </w:pPr>
            <w:r w:rsidRPr="007C1CDF">
              <w:rPr>
                <w:rFonts w:ascii="Times New Roman" w:eastAsia="Times New Roman" w:hAnsi="Times New Roman" w:cs="Times New Roman"/>
                <w:sz w:val="24"/>
                <w:szCs w:val="24"/>
                <w:lang w:eastAsia="hr-HR"/>
              </w:rPr>
              <w:t>8</w:t>
            </w:r>
          </w:p>
        </w:tc>
        <w:tc>
          <w:tcPr>
            <w:tcW w:w="1428" w:type="dxa"/>
            <w:vAlign w:val="center"/>
          </w:tcPr>
          <w:p w14:paraId="32C69736" w14:textId="77777777" w:rsidR="00D4458B" w:rsidRPr="007C1CDF" w:rsidRDefault="00D4458B" w:rsidP="00D4458B">
            <w:pPr>
              <w:spacing w:after="0" w:line="240" w:lineRule="auto"/>
              <w:jc w:val="center"/>
              <w:rPr>
                <w:rFonts w:ascii="Times New Roman" w:eastAsia="Times New Roman" w:hAnsi="Times New Roman" w:cs="Times New Roman"/>
                <w:sz w:val="24"/>
                <w:szCs w:val="24"/>
                <w:lang w:eastAsia="hr-HR"/>
              </w:rPr>
            </w:pPr>
            <w:r w:rsidRPr="007C1CDF">
              <w:rPr>
                <w:rFonts w:ascii="Times New Roman" w:eastAsia="Times New Roman" w:hAnsi="Times New Roman" w:cs="Times New Roman"/>
                <w:sz w:val="24"/>
                <w:szCs w:val="24"/>
                <w:lang w:eastAsia="hr-HR"/>
              </w:rPr>
              <w:t>40</w:t>
            </w:r>
          </w:p>
        </w:tc>
        <w:tc>
          <w:tcPr>
            <w:tcW w:w="2283" w:type="dxa"/>
            <w:vAlign w:val="center"/>
          </w:tcPr>
          <w:p w14:paraId="07A3C0C5" w14:textId="77777777" w:rsidR="00D4458B" w:rsidRPr="007C1CDF" w:rsidRDefault="00D4458B" w:rsidP="00D4458B">
            <w:pPr>
              <w:spacing w:after="0" w:line="240" w:lineRule="auto"/>
              <w:jc w:val="center"/>
              <w:rPr>
                <w:rFonts w:ascii="Times New Roman" w:eastAsia="Times New Roman" w:hAnsi="Times New Roman" w:cs="Times New Roman"/>
                <w:sz w:val="24"/>
                <w:szCs w:val="24"/>
                <w:lang w:eastAsia="hr-HR"/>
              </w:rPr>
            </w:pPr>
            <w:r w:rsidRPr="007C1CDF">
              <w:rPr>
                <w:rFonts w:ascii="Times New Roman" w:eastAsia="Times New Roman" w:hAnsi="Times New Roman" w:cs="Times New Roman"/>
                <w:sz w:val="24"/>
                <w:szCs w:val="24"/>
                <w:lang w:eastAsia="hr-HR"/>
              </w:rPr>
              <w:t>08,00 – 16,00</w:t>
            </w:r>
          </w:p>
        </w:tc>
      </w:tr>
      <w:tr w:rsidR="00D4458B" w:rsidRPr="007C1CDF" w14:paraId="2EB3F7C3" w14:textId="77777777" w:rsidTr="001D19C9">
        <w:trPr>
          <w:trHeight w:val="283"/>
          <w:jc w:val="center"/>
        </w:trPr>
        <w:tc>
          <w:tcPr>
            <w:tcW w:w="1685" w:type="dxa"/>
            <w:vAlign w:val="center"/>
          </w:tcPr>
          <w:p w14:paraId="64C4EECB" w14:textId="77777777" w:rsidR="00D4458B" w:rsidRPr="007C1CDF" w:rsidRDefault="00D4458B" w:rsidP="00D4458B">
            <w:pPr>
              <w:spacing w:after="0" w:line="240" w:lineRule="auto"/>
              <w:rPr>
                <w:rFonts w:ascii="Times New Roman" w:eastAsia="Times New Roman" w:hAnsi="Times New Roman" w:cs="Times New Roman"/>
                <w:sz w:val="24"/>
                <w:szCs w:val="24"/>
                <w:lang w:eastAsia="hr-HR"/>
              </w:rPr>
            </w:pPr>
            <w:r w:rsidRPr="007C1CDF">
              <w:rPr>
                <w:rFonts w:ascii="Times New Roman" w:eastAsia="Times New Roman" w:hAnsi="Times New Roman" w:cs="Times New Roman"/>
                <w:sz w:val="24"/>
                <w:szCs w:val="24"/>
                <w:lang w:eastAsia="hr-HR"/>
              </w:rPr>
              <w:t>Pedagog</w:t>
            </w:r>
          </w:p>
        </w:tc>
        <w:tc>
          <w:tcPr>
            <w:tcW w:w="2236" w:type="dxa"/>
            <w:vAlign w:val="center"/>
          </w:tcPr>
          <w:p w14:paraId="7209C240" w14:textId="77777777" w:rsidR="00D4458B" w:rsidRPr="007C1CDF" w:rsidRDefault="00D4458B" w:rsidP="00D4458B">
            <w:pPr>
              <w:spacing w:after="0" w:line="240" w:lineRule="auto"/>
              <w:rPr>
                <w:rFonts w:ascii="Times New Roman" w:eastAsia="Times New Roman" w:hAnsi="Times New Roman" w:cs="Times New Roman"/>
                <w:sz w:val="24"/>
                <w:szCs w:val="24"/>
                <w:lang w:eastAsia="hr-HR"/>
              </w:rPr>
            </w:pPr>
            <w:r w:rsidRPr="007C1CDF">
              <w:rPr>
                <w:rFonts w:ascii="Times New Roman" w:eastAsia="Times New Roman" w:hAnsi="Times New Roman" w:cs="Times New Roman"/>
                <w:sz w:val="24"/>
                <w:szCs w:val="24"/>
                <w:lang w:eastAsia="hr-HR"/>
              </w:rPr>
              <w:t>Ana Marija Pavlić</w:t>
            </w:r>
          </w:p>
        </w:tc>
        <w:tc>
          <w:tcPr>
            <w:tcW w:w="1428" w:type="dxa"/>
            <w:vAlign w:val="center"/>
          </w:tcPr>
          <w:p w14:paraId="7B6E0FA7" w14:textId="77777777" w:rsidR="00D4458B" w:rsidRPr="007C1CDF" w:rsidRDefault="00D4458B" w:rsidP="00D4458B">
            <w:pPr>
              <w:spacing w:after="0" w:line="240" w:lineRule="auto"/>
              <w:jc w:val="center"/>
              <w:rPr>
                <w:rFonts w:ascii="Times New Roman" w:eastAsia="Times New Roman" w:hAnsi="Times New Roman" w:cs="Times New Roman"/>
                <w:sz w:val="24"/>
                <w:szCs w:val="24"/>
                <w:lang w:eastAsia="hr-HR"/>
              </w:rPr>
            </w:pPr>
            <w:r w:rsidRPr="007C1CDF">
              <w:rPr>
                <w:rFonts w:ascii="Times New Roman" w:eastAsia="Times New Roman" w:hAnsi="Times New Roman" w:cs="Times New Roman"/>
                <w:sz w:val="24"/>
                <w:szCs w:val="24"/>
                <w:lang w:eastAsia="hr-HR"/>
              </w:rPr>
              <w:t>8</w:t>
            </w:r>
          </w:p>
        </w:tc>
        <w:tc>
          <w:tcPr>
            <w:tcW w:w="1428" w:type="dxa"/>
            <w:vAlign w:val="center"/>
          </w:tcPr>
          <w:p w14:paraId="485B63FE" w14:textId="77777777" w:rsidR="00D4458B" w:rsidRPr="007C1CDF" w:rsidRDefault="00D4458B" w:rsidP="00D4458B">
            <w:pPr>
              <w:spacing w:after="0" w:line="240" w:lineRule="auto"/>
              <w:jc w:val="center"/>
              <w:rPr>
                <w:rFonts w:ascii="Times New Roman" w:eastAsia="Times New Roman" w:hAnsi="Times New Roman" w:cs="Times New Roman"/>
                <w:sz w:val="24"/>
                <w:szCs w:val="24"/>
                <w:lang w:eastAsia="hr-HR"/>
              </w:rPr>
            </w:pPr>
            <w:r w:rsidRPr="007C1CDF">
              <w:rPr>
                <w:rFonts w:ascii="Times New Roman" w:eastAsia="Times New Roman" w:hAnsi="Times New Roman" w:cs="Times New Roman"/>
                <w:sz w:val="24"/>
                <w:szCs w:val="24"/>
                <w:lang w:eastAsia="hr-HR"/>
              </w:rPr>
              <w:t>40</w:t>
            </w:r>
          </w:p>
        </w:tc>
        <w:tc>
          <w:tcPr>
            <w:tcW w:w="2283" w:type="dxa"/>
            <w:vAlign w:val="center"/>
          </w:tcPr>
          <w:p w14:paraId="7517D785" w14:textId="77777777" w:rsidR="00D4458B" w:rsidRPr="007C1CDF" w:rsidRDefault="00D4458B" w:rsidP="00D4458B">
            <w:pPr>
              <w:spacing w:after="0" w:line="240" w:lineRule="auto"/>
              <w:jc w:val="center"/>
              <w:rPr>
                <w:rFonts w:ascii="Times New Roman" w:eastAsia="Times New Roman" w:hAnsi="Times New Roman" w:cs="Times New Roman"/>
                <w:sz w:val="24"/>
                <w:szCs w:val="24"/>
                <w:lang w:eastAsia="hr-HR"/>
              </w:rPr>
            </w:pPr>
            <w:r w:rsidRPr="007C1CDF">
              <w:rPr>
                <w:rFonts w:ascii="Times New Roman" w:eastAsia="Times New Roman" w:hAnsi="Times New Roman" w:cs="Times New Roman"/>
                <w:sz w:val="24"/>
                <w:szCs w:val="24"/>
                <w:lang w:eastAsia="hr-HR"/>
              </w:rPr>
              <w:t>07,00 – 15,00</w:t>
            </w:r>
          </w:p>
        </w:tc>
      </w:tr>
      <w:tr w:rsidR="00D4458B" w:rsidRPr="007C1CDF" w14:paraId="0FD3A785" w14:textId="77777777" w:rsidTr="001D19C9">
        <w:trPr>
          <w:trHeight w:val="283"/>
          <w:jc w:val="center"/>
        </w:trPr>
        <w:tc>
          <w:tcPr>
            <w:tcW w:w="1685" w:type="dxa"/>
            <w:vAlign w:val="center"/>
          </w:tcPr>
          <w:p w14:paraId="4934C3CA" w14:textId="77777777" w:rsidR="00D4458B" w:rsidRPr="007C1CDF" w:rsidRDefault="00D4458B" w:rsidP="00D4458B">
            <w:pPr>
              <w:spacing w:after="0" w:line="240" w:lineRule="auto"/>
              <w:rPr>
                <w:rFonts w:ascii="Times New Roman" w:eastAsia="Times New Roman" w:hAnsi="Times New Roman" w:cs="Times New Roman"/>
                <w:sz w:val="24"/>
                <w:szCs w:val="24"/>
                <w:lang w:eastAsia="hr-HR"/>
              </w:rPr>
            </w:pPr>
            <w:proofErr w:type="spellStart"/>
            <w:r w:rsidRPr="007C1CDF">
              <w:rPr>
                <w:rFonts w:ascii="Times New Roman" w:eastAsia="Times New Roman" w:hAnsi="Times New Roman" w:cs="Times New Roman"/>
                <w:sz w:val="24"/>
                <w:szCs w:val="24"/>
                <w:lang w:eastAsia="hr-HR"/>
              </w:rPr>
              <w:t>Soc</w:t>
            </w:r>
            <w:proofErr w:type="spellEnd"/>
            <w:r w:rsidRPr="007C1CDF">
              <w:rPr>
                <w:rFonts w:ascii="Times New Roman" w:eastAsia="Times New Roman" w:hAnsi="Times New Roman" w:cs="Times New Roman"/>
                <w:sz w:val="24"/>
                <w:szCs w:val="24"/>
                <w:lang w:eastAsia="hr-HR"/>
              </w:rPr>
              <w:t>. pedagog</w:t>
            </w:r>
          </w:p>
        </w:tc>
        <w:tc>
          <w:tcPr>
            <w:tcW w:w="2236" w:type="dxa"/>
            <w:vAlign w:val="center"/>
          </w:tcPr>
          <w:p w14:paraId="0847EEF5" w14:textId="77777777" w:rsidR="00D4458B" w:rsidRPr="007C1CDF" w:rsidRDefault="00D4458B" w:rsidP="00D4458B">
            <w:pPr>
              <w:spacing w:after="0" w:line="240" w:lineRule="auto"/>
              <w:rPr>
                <w:rFonts w:ascii="Times New Roman" w:eastAsia="Times New Roman" w:hAnsi="Times New Roman" w:cs="Times New Roman"/>
                <w:sz w:val="24"/>
                <w:szCs w:val="24"/>
                <w:lang w:eastAsia="hr-HR"/>
              </w:rPr>
            </w:pPr>
            <w:r w:rsidRPr="007C1CDF">
              <w:rPr>
                <w:rFonts w:ascii="Times New Roman" w:eastAsia="Times New Roman" w:hAnsi="Times New Roman" w:cs="Times New Roman"/>
                <w:sz w:val="24"/>
                <w:szCs w:val="24"/>
                <w:lang w:eastAsia="hr-HR"/>
              </w:rPr>
              <w:t>Tanja Cvijanović</w:t>
            </w:r>
          </w:p>
        </w:tc>
        <w:tc>
          <w:tcPr>
            <w:tcW w:w="1428" w:type="dxa"/>
            <w:vAlign w:val="center"/>
          </w:tcPr>
          <w:p w14:paraId="4AA6E6EC" w14:textId="77777777" w:rsidR="00D4458B" w:rsidRPr="007C1CDF" w:rsidRDefault="00D4458B" w:rsidP="00D4458B">
            <w:pPr>
              <w:spacing w:after="0" w:line="240" w:lineRule="auto"/>
              <w:jc w:val="center"/>
              <w:rPr>
                <w:rFonts w:ascii="Times New Roman" w:eastAsia="Times New Roman" w:hAnsi="Times New Roman" w:cs="Times New Roman"/>
                <w:sz w:val="24"/>
                <w:szCs w:val="24"/>
                <w:lang w:eastAsia="hr-HR"/>
              </w:rPr>
            </w:pPr>
            <w:r w:rsidRPr="007C1CDF">
              <w:rPr>
                <w:rFonts w:ascii="Times New Roman" w:eastAsia="Times New Roman" w:hAnsi="Times New Roman" w:cs="Times New Roman"/>
                <w:sz w:val="24"/>
                <w:szCs w:val="24"/>
                <w:lang w:eastAsia="hr-HR"/>
              </w:rPr>
              <w:t>8</w:t>
            </w:r>
          </w:p>
        </w:tc>
        <w:tc>
          <w:tcPr>
            <w:tcW w:w="1428" w:type="dxa"/>
            <w:vAlign w:val="center"/>
          </w:tcPr>
          <w:p w14:paraId="7FF5D53B" w14:textId="77777777" w:rsidR="00D4458B" w:rsidRPr="007C1CDF" w:rsidRDefault="00D4458B" w:rsidP="00D4458B">
            <w:pPr>
              <w:spacing w:after="0" w:line="240" w:lineRule="auto"/>
              <w:jc w:val="center"/>
              <w:rPr>
                <w:rFonts w:ascii="Times New Roman" w:eastAsia="Times New Roman" w:hAnsi="Times New Roman" w:cs="Times New Roman"/>
                <w:sz w:val="24"/>
                <w:szCs w:val="24"/>
                <w:lang w:eastAsia="hr-HR"/>
              </w:rPr>
            </w:pPr>
            <w:r w:rsidRPr="007C1CDF">
              <w:rPr>
                <w:rFonts w:ascii="Times New Roman" w:eastAsia="Times New Roman" w:hAnsi="Times New Roman" w:cs="Times New Roman"/>
                <w:sz w:val="24"/>
                <w:szCs w:val="24"/>
                <w:lang w:eastAsia="hr-HR"/>
              </w:rPr>
              <w:t>40</w:t>
            </w:r>
          </w:p>
        </w:tc>
        <w:tc>
          <w:tcPr>
            <w:tcW w:w="2283" w:type="dxa"/>
            <w:vAlign w:val="center"/>
          </w:tcPr>
          <w:p w14:paraId="15022F0C" w14:textId="77777777" w:rsidR="00D4458B" w:rsidRPr="007C1CDF" w:rsidRDefault="00D4458B" w:rsidP="00D4458B">
            <w:pPr>
              <w:spacing w:after="0" w:line="240" w:lineRule="auto"/>
              <w:jc w:val="center"/>
              <w:rPr>
                <w:rFonts w:ascii="Times New Roman" w:eastAsia="Times New Roman" w:hAnsi="Times New Roman" w:cs="Times New Roman"/>
                <w:sz w:val="24"/>
                <w:szCs w:val="24"/>
                <w:lang w:eastAsia="hr-HR"/>
              </w:rPr>
            </w:pPr>
            <w:r w:rsidRPr="007C1CDF">
              <w:rPr>
                <w:rFonts w:ascii="Times New Roman" w:eastAsia="Times New Roman" w:hAnsi="Times New Roman" w:cs="Times New Roman"/>
                <w:sz w:val="24"/>
                <w:szCs w:val="24"/>
                <w:lang w:eastAsia="hr-HR"/>
              </w:rPr>
              <w:t>07,30 – 15,30</w:t>
            </w:r>
          </w:p>
        </w:tc>
      </w:tr>
      <w:tr w:rsidR="00D4458B" w:rsidRPr="007C1CDF" w14:paraId="225769C7" w14:textId="77777777" w:rsidTr="001D19C9">
        <w:trPr>
          <w:trHeight w:val="283"/>
          <w:jc w:val="center"/>
        </w:trPr>
        <w:tc>
          <w:tcPr>
            <w:tcW w:w="1685" w:type="dxa"/>
            <w:vAlign w:val="center"/>
          </w:tcPr>
          <w:p w14:paraId="45CE49B8" w14:textId="77777777" w:rsidR="00D4458B" w:rsidRPr="007C1CDF" w:rsidRDefault="00D4458B" w:rsidP="00D4458B">
            <w:pPr>
              <w:spacing w:after="0" w:line="240" w:lineRule="auto"/>
              <w:rPr>
                <w:rFonts w:ascii="Times New Roman" w:eastAsia="Times New Roman" w:hAnsi="Times New Roman" w:cs="Times New Roman"/>
                <w:sz w:val="24"/>
                <w:szCs w:val="24"/>
                <w:lang w:eastAsia="hr-HR"/>
              </w:rPr>
            </w:pPr>
            <w:r w:rsidRPr="007C1CDF">
              <w:rPr>
                <w:rFonts w:ascii="Times New Roman" w:eastAsia="Times New Roman" w:hAnsi="Times New Roman" w:cs="Times New Roman"/>
                <w:sz w:val="24"/>
                <w:szCs w:val="24"/>
                <w:lang w:eastAsia="hr-HR"/>
              </w:rPr>
              <w:t>Logoped</w:t>
            </w:r>
          </w:p>
        </w:tc>
        <w:tc>
          <w:tcPr>
            <w:tcW w:w="2236" w:type="dxa"/>
            <w:vAlign w:val="center"/>
          </w:tcPr>
          <w:p w14:paraId="15EEFEB9" w14:textId="77777777" w:rsidR="00D4458B" w:rsidRPr="007C1CDF" w:rsidRDefault="00D4458B" w:rsidP="00D4458B">
            <w:pPr>
              <w:spacing w:after="0" w:line="240" w:lineRule="auto"/>
              <w:rPr>
                <w:rFonts w:ascii="Times New Roman" w:eastAsia="Times New Roman" w:hAnsi="Times New Roman" w:cs="Times New Roman"/>
                <w:sz w:val="24"/>
                <w:szCs w:val="24"/>
                <w:lang w:eastAsia="hr-HR"/>
              </w:rPr>
            </w:pPr>
            <w:r w:rsidRPr="007C1CDF">
              <w:rPr>
                <w:rFonts w:ascii="Times New Roman" w:eastAsia="Times New Roman" w:hAnsi="Times New Roman" w:cs="Times New Roman"/>
                <w:sz w:val="24"/>
                <w:szCs w:val="24"/>
                <w:lang w:eastAsia="hr-HR"/>
              </w:rPr>
              <w:t xml:space="preserve">Maja </w:t>
            </w:r>
            <w:proofErr w:type="spellStart"/>
            <w:r w:rsidRPr="007C1CDF">
              <w:rPr>
                <w:rFonts w:ascii="Times New Roman" w:eastAsia="Times New Roman" w:hAnsi="Times New Roman" w:cs="Times New Roman"/>
                <w:sz w:val="24"/>
                <w:szCs w:val="24"/>
                <w:lang w:eastAsia="hr-HR"/>
              </w:rPr>
              <w:t>Celinić</w:t>
            </w:r>
            <w:proofErr w:type="spellEnd"/>
          </w:p>
        </w:tc>
        <w:tc>
          <w:tcPr>
            <w:tcW w:w="1428" w:type="dxa"/>
            <w:vAlign w:val="center"/>
          </w:tcPr>
          <w:p w14:paraId="0CAEC1BF" w14:textId="77777777" w:rsidR="00D4458B" w:rsidRPr="007C1CDF" w:rsidRDefault="00D4458B" w:rsidP="00D4458B">
            <w:pPr>
              <w:spacing w:after="0" w:line="240" w:lineRule="auto"/>
              <w:jc w:val="center"/>
              <w:rPr>
                <w:rFonts w:ascii="Times New Roman" w:eastAsia="Times New Roman" w:hAnsi="Times New Roman" w:cs="Times New Roman"/>
                <w:sz w:val="24"/>
                <w:szCs w:val="24"/>
                <w:lang w:eastAsia="hr-HR"/>
              </w:rPr>
            </w:pPr>
            <w:r w:rsidRPr="007C1CDF">
              <w:rPr>
                <w:rFonts w:ascii="Times New Roman" w:eastAsia="Times New Roman" w:hAnsi="Times New Roman" w:cs="Times New Roman"/>
                <w:sz w:val="24"/>
                <w:szCs w:val="24"/>
                <w:lang w:eastAsia="hr-HR"/>
              </w:rPr>
              <w:t>8</w:t>
            </w:r>
          </w:p>
        </w:tc>
        <w:tc>
          <w:tcPr>
            <w:tcW w:w="1428" w:type="dxa"/>
            <w:vAlign w:val="center"/>
          </w:tcPr>
          <w:p w14:paraId="274B7B41" w14:textId="77777777" w:rsidR="00D4458B" w:rsidRPr="007C1CDF" w:rsidRDefault="00D4458B" w:rsidP="00D4458B">
            <w:pPr>
              <w:spacing w:after="0" w:line="240" w:lineRule="auto"/>
              <w:jc w:val="center"/>
              <w:rPr>
                <w:rFonts w:ascii="Times New Roman" w:eastAsia="Times New Roman" w:hAnsi="Times New Roman" w:cs="Times New Roman"/>
                <w:sz w:val="24"/>
                <w:szCs w:val="24"/>
                <w:lang w:eastAsia="hr-HR"/>
              </w:rPr>
            </w:pPr>
            <w:r w:rsidRPr="007C1CDF">
              <w:rPr>
                <w:rFonts w:ascii="Times New Roman" w:eastAsia="Times New Roman" w:hAnsi="Times New Roman" w:cs="Times New Roman"/>
                <w:sz w:val="24"/>
                <w:szCs w:val="24"/>
                <w:lang w:eastAsia="hr-HR"/>
              </w:rPr>
              <w:t>40</w:t>
            </w:r>
          </w:p>
        </w:tc>
        <w:tc>
          <w:tcPr>
            <w:tcW w:w="2283" w:type="dxa"/>
            <w:vAlign w:val="center"/>
          </w:tcPr>
          <w:p w14:paraId="15C42F4D" w14:textId="77777777" w:rsidR="00D4458B" w:rsidRPr="007C1CDF" w:rsidRDefault="00D4458B" w:rsidP="00D4458B">
            <w:pPr>
              <w:spacing w:after="0" w:line="240" w:lineRule="auto"/>
              <w:jc w:val="center"/>
              <w:rPr>
                <w:rFonts w:ascii="Times New Roman" w:eastAsia="Times New Roman" w:hAnsi="Times New Roman" w:cs="Times New Roman"/>
                <w:sz w:val="24"/>
                <w:szCs w:val="24"/>
                <w:lang w:eastAsia="hr-HR"/>
              </w:rPr>
            </w:pPr>
            <w:r w:rsidRPr="007C1CDF">
              <w:rPr>
                <w:rFonts w:ascii="Times New Roman" w:eastAsia="Times New Roman" w:hAnsi="Times New Roman" w:cs="Times New Roman"/>
                <w:sz w:val="24"/>
                <w:szCs w:val="24"/>
                <w:lang w:eastAsia="hr-HR"/>
              </w:rPr>
              <w:t>07,30 – 15,30</w:t>
            </w:r>
          </w:p>
        </w:tc>
      </w:tr>
      <w:tr w:rsidR="00D4458B" w:rsidRPr="007C1CDF" w14:paraId="68DC07AE" w14:textId="77777777" w:rsidTr="001D19C9">
        <w:trPr>
          <w:trHeight w:val="283"/>
          <w:jc w:val="center"/>
        </w:trPr>
        <w:tc>
          <w:tcPr>
            <w:tcW w:w="1685" w:type="dxa"/>
            <w:vAlign w:val="center"/>
          </w:tcPr>
          <w:p w14:paraId="0E81B1BE" w14:textId="77777777" w:rsidR="00D4458B" w:rsidRPr="007C1CDF" w:rsidRDefault="00D4458B" w:rsidP="00D4458B">
            <w:pPr>
              <w:spacing w:after="0" w:line="240" w:lineRule="auto"/>
              <w:rPr>
                <w:rFonts w:ascii="Times New Roman" w:eastAsia="Times New Roman" w:hAnsi="Times New Roman" w:cs="Times New Roman"/>
                <w:sz w:val="24"/>
                <w:szCs w:val="24"/>
                <w:lang w:eastAsia="hr-HR"/>
              </w:rPr>
            </w:pPr>
            <w:proofErr w:type="spellStart"/>
            <w:r w:rsidRPr="007C1CDF">
              <w:rPr>
                <w:rFonts w:ascii="Times New Roman" w:eastAsia="Times New Roman" w:hAnsi="Times New Roman" w:cs="Times New Roman"/>
                <w:sz w:val="24"/>
                <w:szCs w:val="24"/>
                <w:lang w:eastAsia="hr-HR"/>
              </w:rPr>
              <w:t>Zdr</w:t>
            </w:r>
            <w:proofErr w:type="spellEnd"/>
            <w:r w:rsidRPr="007C1CDF">
              <w:rPr>
                <w:rFonts w:ascii="Times New Roman" w:eastAsia="Times New Roman" w:hAnsi="Times New Roman" w:cs="Times New Roman"/>
                <w:sz w:val="24"/>
                <w:szCs w:val="24"/>
                <w:lang w:eastAsia="hr-HR"/>
              </w:rPr>
              <w:t>. voditelj</w:t>
            </w:r>
          </w:p>
        </w:tc>
        <w:tc>
          <w:tcPr>
            <w:tcW w:w="2236" w:type="dxa"/>
            <w:vAlign w:val="center"/>
          </w:tcPr>
          <w:p w14:paraId="208C6D37" w14:textId="77777777" w:rsidR="00D4458B" w:rsidRPr="007C1CDF" w:rsidRDefault="00D4458B" w:rsidP="00D4458B">
            <w:pPr>
              <w:spacing w:after="0" w:line="240" w:lineRule="auto"/>
              <w:rPr>
                <w:rFonts w:ascii="Times New Roman" w:eastAsia="Times New Roman" w:hAnsi="Times New Roman" w:cs="Times New Roman"/>
                <w:sz w:val="24"/>
                <w:szCs w:val="24"/>
                <w:lang w:eastAsia="hr-HR"/>
              </w:rPr>
            </w:pPr>
            <w:r w:rsidRPr="007C1CDF">
              <w:rPr>
                <w:rFonts w:ascii="Times New Roman" w:eastAsia="Times New Roman" w:hAnsi="Times New Roman" w:cs="Times New Roman"/>
                <w:sz w:val="24"/>
                <w:szCs w:val="24"/>
                <w:lang w:eastAsia="hr-HR"/>
              </w:rPr>
              <w:t>Dražena Demeter</w:t>
            </w:r>
          </w:p>
        </w:tc>
        <w:tc>
          <w:tcPr>
            <w:tcW w:w="1428" w:type="dxa"/>
            <w:vAlign w:val="center"/>
          </w:tcPr>
          <w:p w14:paraId="46468A62" w14:textId="77777777" w:rsidR="00D4458B" w:rsidRPr="007C1CDF" w:rsidRDefault="00D4458B" w:rsidP="00D4458B">
            <w:pPr>
              <w:spacing w:after="0" w:line="240" w:lineRule="auto"/>
              <w:jc w:val="center"/>
              <w:rPr>
                <w:rFonts w:ascii="Times New Roman" w:eastAsia="Times New Roman" w:hAnsi="Times New Roman" w:cs="Times New Roman"/>
                <w:sz w:val="24"/>
                <w:szCs w:val="24"/>
                <w:lang w:eastAsia="hr-HR"/>
              </w:rPr>
            </w:pPr>
            <w:r w:rsidRPr="007C1CDF">
              <w:rPr>
                <w:rFonts w:ascii="Times New Roman" w:eastAsia="Times New Roman" w:hAnsi="Times New Roman" w:cs="Times New Roman"/>
                <w:sz w:val="24"/>
                <w:szCs w:val="24"/>
                <w:lang w:eastAsia="hr-HR"/>
              </w:rPr>
              <w:t>8</w:t>
            </w:r>
          </w:p>
        </w:tc>
        <w:tc>
          <w:tcPr>
            <w:tcW w:w="1428" w:type="dxa"/>
            <w:vAlign w:val="center"/>
          </w:tcPr>
          <w:p w14:paraId="1B379C4F" w14:textId="77777777" w:rsidR="00D4458B" w:rsidRPr="007C1CDF" w:rsidRDefault="00D4458B" w:rsidP="00D4458B">
            <w:pPr>
              <w:spacing w:after="0" w:line="240" w:lineRule="auto"/>
              <w:jc w:val="center"/>
              <w:rPr>
                <w:rFonts w:ascii="Times New Roman" w:eastAsia="Times New Roman" w:hAnsi="Times New Roman" w:cs="Times New Roman"/>
                <w:sz w:val="24"/>
                <w:szCs w:val="24"/>
                <w:lang w:eastAsia="hr-HR"/>
              </w:rPr>
            </w:pPr>
            <w:r w:rsidRPr="007C1CDF">
              <w:rPr>
                <w:rFonts w:ascii="Times New Roman" w:eastAsia="Times New Roman" w:hAnsi="Times New Roman" w:cs="Times New Roman"/>
                <w:sz w:val="24"/>
                <w:szCs w:val="24"/>
                <w:lang w:eastAsia="hr-HR"/>
              </w:rPr>
              <w:t>40</w:t>
            </w:r>
          </w:p>
        </w:tc>
        <w:tc>
          <w:tcPr>
            <w:tcW w:w="2283" w:type="dxa"/>
            <w:vAlign w:val="center"/>
          </w:tcPr>
          <w:p w14:paraId="3F7439D9" w14:textId="77777777" w:rsidR="00D4458B" w:rsidRPr="007C1CDF" w:rsidRDefault="00D4458B" w:rsidP="00D4458B">
            <w:pPr>
              <w:spacing w:after="0" w:line="240" w:lineRule="auto"/>
              <w:jc w:val="center"/>
              <w:rPr>
                <w:rFonts w:ascii="Times New Roman" w:eastAsia="Times New Roman" w:hAnsi="Times New Roman" w:cs="Times New Roman"/>
                <w:sz w:val="24"/>
                <w:szCs w:val="24"/>
                <w:lang w:eastAsia="hr-HR"/>
              </w:rPr>
            </w:pPr>
            <w:r w:rsidRPr="007C1CDF">
              <w:rPr>
                <w:rFonts w:ascii="Times New Roman" w:eastAsia="Times New Roman" w:hAnsi="Times New Roman" w:cs="Times New Roman"/>
                <w:sz w:val="24"/>
                <w:szCs w:val="24"/>
                <w:lang w:eastAsia="hr-HR"/>
              </w:rPr>
              <w:t>08,00 – 16,00</w:t>
            </w:r>
          </w:p>
        </w:tc>
      </w:tr>
    </w:tbl>
    <w:p w14:paraId="5643CAD1" w14:textId="77777777" w:rsidR="00D4458B" w:rsidRPr="007C1CDF" w:rsidRDefault="00D4458B" w:rsidP="00D4458B">
      <w:pPr>
        <w:spacing w:after="0" w:line="240" w:lineRule="auto"/>
        <w:rPr>
          <w:rFonts w:ascii="Times New Roman" w:eastAsia="Times New Roman" w:hAnsi="Times New Roman" w:cs="Times New Roman"/>
          <w:szCs w:val="24"/>
          <w:lang w:eastAsia="hr-HR"/>
        </w:rPr>
      </w:pPr>
      <w:r w:rsidRPr="007C1CDF">
        <w:rPr>
          <w:rFonts w:ascii="Times New Roman" w:eastAsia="Times New Roman" w:hAnsi="Times New Roman" w:cs="Times New Roman"/>
          <w:szCs w:val="24"/>
          <w:lang w:eastAsia="hr-HR"/>
        </w:rPr>
        <w:t>* - rad se organizira fleksibilno, sukladno potrebama procesa rada</w:t>
      </w:r>
    </w:p>
    <w:p w14:paraId="01C8A3F3" w14:textId="77777777" w:rsidR="00D4458B" w:rsidRPr="007C1CDF" w:rsidRDefault="00D4458B" w:rsidP="00D4458B">
      <w:pPr>
        <w:spacing w:after="0" w:line="240" w:lineRule="auto"/>
        <w:rPr>
          <w:rFonts w:ascii="Times New Roman" w:eastAsia="Times New Roman" w:hAnsi="Times New Roman" w:cs="Times New Roman"/>
          <w:szCs w:val="24"/>
          <w:lang w:eastAsia="hr-HR"/>
        </w:rPr>
      </w:pPr>
      <w:r w:rsidRPr="007C1CDF">
        <w:rPr>
          <w:rFonts w:ascii="Times New Roman" w:eastAsia="Times New Roman" w:hAnsi="Times New Roman" w:cs="Times New Roman"/>
          <w:szCs w:val="24"/>
          <w:lang w:eastAsia="hr-HR"/>
        </w:rPr>
        <w:t>** stručni suradnici svoj rad organiziraju na način da se isti u svojim radnim vremenima rotiraju na tjednoj osnovi</w:t>
      </w:r>
    </w:p>
    <w:p w14:paraId="09464399" w14:textId="77777777" w:rsidR="00D4458B" w:rsidRPr="007C1CDF" w:rsidRDefault="00D4458B" w:rsidP="00D4458B">
      <w:pPr>
        <w:spacing w:after="240" w:line="240" w:lineRule="auto"/>
        <w:rPr>
          <w:rFonts w:ascii="Times New Roman" w:eastAsia="Times New Roman" w:hAnsi="Times New Roman" w:cs="Times New Roman"/>
          <w:sz w:val="16"/>
          <w:szCs w:val="16"/>
          <w:lang w:eastAsia="hr-HR"/>
        </w:rPr>
      </w:pPr>
    </w:p>
    <w:p w14:paraId="679BFF67" w14:textId="77777777" w:rsidR="00D4458B" w:rsidRPr="007C1CDF" w:rsidRDefault="00D4458B" w:rsidP="00D4458B">
      <w:pPr>
        <w:spacing w:after="240" w:line="240" w:lineRule="auto"/>
        <w:rPr>
          <w:rFonts w:ascii="Times New Roman" w:eastAsia="Times New Roman" w:hAnsi="Times New Roman" w:cs="Times New Roman"/>
          <w:sz w:val="16"/>
          <w:szCs w:val="16"/>
          <w:lang w:eastAsia="hr-HR"/>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98"/>
        <w:gridCol w:w="2227"/>
        <w:gridCol w:w="1428"/>
        <w:gridCol w:w="1428"/>
        <w:gridCol w:w="2279"/>
      </w:tblGrid>
      <w:tr w:rsidR="00D4458B" w:rsidRPr="007C1CDF" w14:paraId="6E050938" w14:textId="77777777" w:rsidTr="001D19C9">
        <w:trPr>
          <w:jc w:val="center"/>
        </w:trPr>
        <w:tc>
          <w:tcPr>
            <w:tcW w:w="9060" w:type="dxa"/>
            <w:gridSpan w:val="5"/>
          </w:tcPr>
          <w:p w14:paraId="66A1F370" w14:textId="77777777" w:rsidR="00D4458B" w:rsidRPr="007C1CDF" w:rsidRDefault="00D4458B" w:rsidP="00D4458B">
            <w:pPr>
              <w:spacing w:after="0" w:line="240" w:lineRule="auto"/>
              <w:rPr>
                <w:rFonts w:ascii="Times New Roman" w:eastAsia="Times New Roman" w:hAnsi="Times New Roman" w:cs="Times New Roman"/>
                <w:b/>
                <w:sz w:val="24"/>
                <w:szCs w:val="24"/>
                <w:lang w:eastAsia="hr-HR"/>
              </w:rPr>
            </w:pPr>
            <w:r w:rsidRPr="007C1CDF">
              <w:rPr>
                <w:rFonts w:ascii="Times New Roman" w:eastAsia="Times New Roman" w:hAnsi="Times New Roman" w:cs="Times New Roman"/>
                <w:b/>
                <w:sz w:val="24"/>
                <w:szCs w:val="24"/>
                <w:lang w:eastAsia="hr-HR"/>
              </w:rPr>
              <w:t>ADMINISTRATIVNA SLUŽBA</w:t>
            </w:r>
          </w:p>
        </w:tc>
      </w:tr>
      <w:tr w:rsidR="00D4458B" w:rsidRPr="007C1CDF" w14:paraId="3518DF22" w14:textId="77777777" w:rsidTr="001D19C9">
        <w:trPr>
          <w:jc w:val="center"/>
        </w:trPr>
        <w:tc>
          <w:tcPr>
            <w:tcW w:w="1698" w:type="dxa"/>
            <w:shd w:val="clear" w:color="auto" w:fill="BFBFBF"/>
            <w:vAlign w:val="center"/>
          </w:tcPr>
          <w:p w14:paraId="523F9B02" w14:textId="77777777" w:rsidR="00D4458B" w:rsidRPr="007C1CDF" w:rsidRDefault="00D4458B" w:rsidP="00D4458B">
            <w:pPr>
              <w:spacing w:after="0" w:line="240" w:lineRule="auto"/>
              <w:jc w:val="center"/>
              <w:rPr>
                <w:rFonts w:ascii="Times New Roman" w:eastAsia="Times New Roman" w:hAnsi="Times New Roman" w:cs="Times New Roman"/>
                <w:b/>
                <w:sz w:val="20"/>
                <w:szCs w:val="20"/>
                <w:lang w:eastAsia="hr-HR"/>
              </w:rPr>
            </w:pPr>
            <w:r w:rsidRPr="007C1CDF">
              <w:rPr>
                <w:rFonts w:ascii="Times New Roman" w:eastAsia="Times New Roman" w:hAnsi="Times New Roman" w:cs="Times New Roman"/>
                <w:b/>
                <w:sz w:val="20"/>
                <w:szCs w:val="20"/>
                <w:lang w:eastAsia="hr-HR"/>
              </w:rPr>
              <w:t>FUNKCIJA</w:t>
            </w:r>
          </w:p>
        </w:tc>
        <w:tc>
          <w:tcPr>
            <w:tcW w:w="2227" w:type="dxa"/>
            <w:shd w:val="clear" w:color="auto" w:fill="BFBFBF"/>
            <w:vAlign w:val="center"/>
          </w:tcPr>
          <w:p w14:paraId="6D2A8AB1" w14:textId="77777777" w:rsidR="00D4458B" w:rsidRPr="007C1CDF" w:rsidRDefault="00D4458B" w:rsidP="00D4458B">
            <w:pPr>
              <w:spacing w:after="0" w:line="240" w:lineRule="auto"/>
              <w:jc w:val="center"/>
              <w:rPr>
                <w:rFonts w:ascii="Times New Roman" w:eastAsia="Times New Roman" w:hAnsi="Times New Roman" w:cs="Times New Roman"/>
                <w:b/>
                <w:sz w:val="20"/>
                <w:szCs w:val="20"/>
                <w:lang w:eastAsia="hr-HR"/>
              </w:rPr>
            </w:pPr>
            <w:r w:rsidRPr="007C1CDF">
              <w:rPr>
                <w:rFonts w:ascii="Times New Roman" w:eastAsia="Times New Roman" w:hAnsi="Times New Roman" w:cs="Times New Roman"/>
                <w:b/>
                <w:sz w:val="20"/>
                <w:szCs w:val="20"/>
                <w:lang w:eastAsia="hr-HR"/>
              </w:rPr>
              <w:t>IME I PREZIME</w:t>
            </w:r>
          </w:p>
        </w:tc>
        <w:tc>
          <w:tcPr>
            <w:tcW w:w="1428" w:type="dxa"/>
            <w:shd w:val="clear" w:color="auto" w:fill="BFBFBF"/>
            <w:vAlign w:val="center"/>
          </w:tcPr>
          <w:p w14:paraId="1417A8E1" w14:textId="77777777" w:rsidR="00D4458B" w:rsidRPr="007C1CDF" w:rsidRDefault="00D4458B" w:rsidP="00D4458B">
            <w:pPr>
              <w:spacing w:after="0" w:line="240" w:lineRule="auto"/>
              <w:jc w:val="center"/>
              <w:rPr>
                <w:rFonts w:ascii="Times New Roman" w:eastAsia="Times New Roman" w:hAnsi="Times New Roman" w:cs="Times New Roman"/>
                <w:b/>
                <w:sz w:val="20"/>
                <w:szCs w:val="20"/>
                <w:lang w:eastAsia="hr-HR"/>
              </w:rPr>
            </w:pPr>
            <w:r w:rsidRPr="007C1CDF">
              <w:rPr>
                <w:rFonts w:ascii="Times New Roman" w:eastAsia="Times New Roman" w:hAnsi="Times New Roman" w:cs="Times New Roman"/>
                <w:b/>
                <w:sz w:val="20"/>
                <w:szCs w:val="20"/>
                <w:lang w:eastAsia="hr-HR"/>
              </w:rPr>
              <w:t>DNEVNO ZADUŽENJE</w:t>
            </w:r>
          </w:p>
        </w:tc>
        <w:tc>
          <w:tcPr>
            <w:tcW w:w="1428" w:type="dxa"/>
            <w:shd w:val="clear" w:color="auto" w:fill="BFBFBF"/>
            <w:vAlign w:val="center"/>
          </w:tcPr>
          <w:p w14:paraId="6AB68DE3" w14:textId="77777777" w:rsidR="00D4458B" w:rsidRPr="007C1CDF" w:rsidRDefault="00D4458B" w:rsidP="00D4458B">
            <w:pPr>
              <w:spacing w:after="0" w:line="240" w:lineRule="auto"/>
              <w:jc w:val="center"/>
              <w:rPr>
                <w:rFonts w:ascii="Times New Roman" w:eastAsia="Times New Roman" w:hAnsi="Times New Roman" w:cs="Times New Roman"/>
                <w:b/>
                <w:sz w:val="20"/>
                <w:szCs w:val="20"/>
                <w:lang w:eastAsia="hr-HR"/>
              </w:rPr>
            </w:pPr>
            <w:r w:rsidRPr="007C1CDF">
              <w:rPr>
                <w:rFonts w:ascii="Times New Roman" w:eastAsia="Times New Roman" w:hAnsi="Times New Roman" w:cs="Times New Roman"/>
                <w:b/>
                <w:sz w:val="20"/>
                <w:szCs w:val="20"/>
                <w:lang w:eastAsia="hr-HR"/>
              </w:rPr>
              <w:t>TJEDNO ZADUŽENJE</w:t>
            </w:r>
          </w:p>
        </w:tc>
        <w:tc>
          <w:tcPr>
            <w:tcW w:w="2279" w:type="dxa"/>
            <w:shd w:val="clear" w:color="auto" w:fill="BFBFBF"/>
            <w:vAlign w:val="center"/>
          </w:tcPr>
          <w:p w14:paraId="786E289C" w14:textId="77777777" w:rsidR="00D4458B" w:rsidRPr="007C1CDF" w:rsidRDefault="00D4458B" w:rsidP="00D4458B">
            <w:pPr>
              <w:spacing w:after="0" w:line="240" w:lineRule="auto"/>
              <w:jc w:val="center"/>
              <w:rPr>
                <w:rFonts w:ascii="Times New Roman" w:eastAsia="Times New Roman" w:hAnsi="Times New Roman" w:cs="Times New Roman"/>
                <w:b/>
                <w:sz w:val="20"/>
                <w:szCs w:val="20"/>
                <w:lang w:eastAsia="hr-HR"/>
              </w:rPr>
            </w:pPr>
            <w:r w:rsidRPr="007C1CDF">
              <w:rPr>
                <w:rFonts w:ascii="Times New Roman" w:eastAsia="Times New Roman" w:hAnsi="Times New Roman" w:cs="Times New Roman"/>
                <w:b/>
                <w:sz w:val="20"/>
                <w:szCs w:val="20"/>
                <w:lang w:eastAsia="hr-HR"/>
              </w:rPr>
              <w:t>RADNO VRIJEME</w:t>
            </w:r>
          </w:p>
        </w:tc>
      </w:tr>
      <w:tr w:rsidR="00D4458B" w:rsidRPr="007C1CDF" w14:paraId="5CB474F2" w14:textId="77777777" w:rsidTr="001D19C9">
        <w:trPr>
          <w:jc w:val="center"/>
        </w:trPr>
        <w:tc>
          <w:tcPr>
            <w:tcW w:w="1698" w:type="dxa"/>
            <w:vAlign w:val="center"/>
          </w:tcPr>
          <w:p w14:paraId="1634FBF0" w14:textId="77777777" w:rsidR="00D4458B" w:rsidRPr="007C1CDF" w:rsidRDefault="00D4458B" w:rsidP="00D4458B">
            <w:pPr>
              <w:spacing w:after="0" w:line="240" w:lineRule="auto"/>
              <w:rPr>
                <w:rFonts w:ascii="Times New Roman" w:eastAsia="Times New Roman" w:hAnsi="Times New Roman" w:cs="Times New Roman"/>
                <w:sz w:val="24"/>
                <w:szCs w:val="24"/>
                <w:lang w:eastAsia="hr-HR"/>
              </w:rPr>
            </w:pPr>
            <w:r w:rsidRPr="007C1CDF">
              <w:rPr>
                <w:rFonts w:ascii="Times New Roman" w:eastAsia="Times New Roman" w:hAnsi="Times New Roman" w:cs="Times New Roman"/>
                <w:sz w:val="24"/>
                <w:szCs w:val="24"/>
                <w:lang w:eastAsia="hr-HR"/>
              </w:rPr>
              <w:t>Zamjenik ravnatelja</w:t>
            </w:r>
          </w:p>
        </w:tc>
        <w:tc>
          <w:tcPr>
            <w:tcW w:w="2227" w:type="dxa"/>
            <w:vAlign w:val="center"/>
          </w:tcPr>
          <w:p w14:paraId="09B1DED6" w14:textId="77777777" w:rsidR="00D4458B" w:rsidRPr="007C1CDF" w:rsidRDefault="00D4458B" w:rsidP="00D4458B">
            <w:pPr>
              <w:spacing w:after="0" w:line="240" w:lineRule="auto"/>
              <w:jc w:val="center"/>
              <w:rPr>
                <w:rFonts w:ascii="Times New Roman" w:eastAsia="Times New Roman" w:hAnsi="Times New Roman" w:cs="Times New Roman"/>
                <w:sz w:val="24"/>
                <w:szCs w:val="24"/>
                <w:lang w:eastAsia="hr-HR"/>
              </w:rPr>
            </w:pPr>
            <w:r w:rsidRPr="007C1CDF">
              <w:rPr>
                <w:rFonts w:ascii="Times New Roman" w:eastAsia="Times New Roman" w:hAnsi="Times New Roman" w:cs="Times New Roman"/>
                <w:sz w:val="24"/>
                <w:szCs w:val="24"/>
                <w:lang w:eastAsia="hr-HR"/>
              </w:rPr>
              <w:t xml:space="preserve">Ranka </w:t>
            </w:r>
            <w:proofErr w:type="spellStart"/>
            <w:r w:rsidRPr="007C1CDF">
              <w:rPr>
                <w:rFonts w:ascii="Times New Roman" w:eastAsia="Times New Roman" w:hAnsi="Times New Roman" w:cs="Times New Roman"/>
                <w:sz w:val="24"/>
                <w:szCs w:val="24"/>
                <w:lang w:eastAsia="hr-HR"/>
              </w:rPr>
              <w:t>Đunđenac</w:t>
            </w:r>
            <w:proofErr w:type="spellEnd"/>
          </w:p>
        </w:tc>
        <w:tc>
          <w:tcPr>
            <w:tcW w:w="1428" w:type="dxa"/>
            <w:vAlign w:val="center"/>
          </w:tcPr>
          <w:p w14:paraId="07BE7783" w14:textId="77777777" w:rsidR="00D4458B" w:rsidRPr="007C1CDF" w:rsidRDefault="00D4458B" w:rsidP="00D4458B">
            <w:pPr>
              <w:spacing w:after="0" w:line="240" w:lineRule="auto"/>
              <w:jc w:val="center"/>
              <w:rPr>
                <w:rFonts w:ascii="Times New Roman" w:eastAsia="Times New Roman" w:hAnsi="Times New Roman" w:cs="Times New Roman"/>
                <w:sz w:val="24"/>
                <w:szCs w:val="24"/>
                <w:lang w:eastAsia="hr-HR"/>
              </w:rPr>
            </w:pPr>
            <w:r w:rsidRPr="007C1CDF">
              <w:rPr>
                <w:rFonts w:ascii="Times New Roman" w:eastAsia="Times New Roman" w:hAnsi="Times New Roman" w:cs="Times New Roman"/>
                <w:sz w:val="24"/>
                <w:szCs w:val="24"/>
                <w:lang w:eastAsia="hr-HR"/>
              </w:rPr>
              <w:t>8</w:t>
            </w:r>
          </w:p>
        </w:tc>
        <w:tc>
          <w:tcPr>
            <w:tcW w:w="1428" w:type="dxa"/>
            <w:vAlign w:val="center"/>
          </w:tcPr>
          <w:p w14:paraId="30FB7FCF" w14:textId="77777777" w:rsidR="00D4458B" w:rsidRPr="007C1CDF" w:rsidRDefault="00D4458B" w:rsidP="00D4458B">
            <w:pPr>
              <w:spacing w:after="0" w:line="240" w:lineRule="auto"/>
              <w:jc w:val="center"/>
              <w:rPr>
                <w:rFonts w:ascii="Times New Roman" w:eastAsia="Times New Roman" w:hAnsi="Times New Roman" w:cs="Times New Roman"/>
                <w:sz w:val="24"/>
                <w:szCs w:val="24"/>
                <w:lang w:eastAsia="hr-HR"/>
              </w:rPr>
            </w:pPr>
            <w:r w:rsidRPr="007C1CDF">
              <w:rPr>
                <w:rFonts w:ascii="Times New Roman" w:eastAsia="Times New Roman" w:hAnsi="Times New Roman" w:cs="Times New Roman"/>
                <w:sz w:val="24"/>
                <w:szCs w:val="24"/>
                <w:lang w:eastAsia="hr-HR"/>
              </w:rPr>
              <w:t>40</w:t>
            </w:r>
          </w:p>
        </w:tc>
        <w:tc>
          <w:tcPr>
            <w:tcW w:w="2279" w:type="dxa"/>
            <w:vAlign w:val="center"/>
          </w:tcPr>
          <w:p w14:paraId="3B62E9E9" w14:textId="77777777" w:rsidR="00D4458B" w:rsidRPr="007C1CDF" w:rsidRDefault="00D4458B" w:rsidP="00D4458B">
            <w:pPr>
              <w:spacing w:after="0" w:line="240" w:lineRule="auto"/>
              <w:jc w:val="center"/>
              <w:rPr>
                <w:rFonts w:ascii="Times New Roman" w:eastAsia="Times New Roman" w:hAnsi="Times New Roman" w:cs="Times New Roman"/>
                <w:sz w:val="24"/>
                <w:szCs w:val="24"/>
                <w:lang w:eastAsia="hr-HR"/>
              </w:rPr>
            </w:pPr>
            <w:r w:rsidRPr="007C1CDF">
              <w:rPr>
                <w:rFonts w:ascii="Times New Roman" w:eastAsia="Times New Roman" w:hAnsi="Times New Roman" w:cs="Times New Roman"/>
                <w:sz w:val="24"/>
                <w:szCs w:val="24"/>
                <w:lang w:eastAsia="hr-HR"/>
              </w:rPr>
              <w:t>07,00 – 15,00</w:t>
            </w:r>
          </w:p>
        </w:tc>
      </w:tr>
      <w:tr w:rsidR="00D4458B" w:rsidRPr="007C1CDF" w14:paraId="7BF8ECFC" w14:textId="77777777" w:rsidTr="001D19C9">
        <w:trPr>
          <w:trHeight w:val="283"/>
          <w:jc w:val="center"/>
        </w:trPr>
        <w:tc>
          <w:tcPr>
            <w:tcW w:w="1698" w:type="dxa"/>
            <w:vAlign w:val="center"/>
          </w:tcPr>
          <w:p w14:paraId="11F757EF" w14:textId="77777777" w:rsidR="00D4458B" w:rsidRPr="007C1CDF" w:rsidRDefault="00D4458B" w:rsidP="00D4458B">
            <w:pPr>
              <w:spacing w:after="0" w:line="240" w:lineRule="auto"/>
              <w:rPr>
                <w:rFonts w:ascii="Times New Roman" w:eastAsia="Times New Roman" w:hAnsi="Times New Roman" w:cs="Times New Roman"/>
                <w:sz w:val="24"/>
                <w:szCs w:val="24"/>
                <w:lang w:eastAsia="hr-HR"/>
              </w:rPr>
            </w:pPr>
            <w:r w:rsidRPr="007C1CDF">
              <w:rPr>
                <w:rFonts w:ascii="Times New Roman" w:eastAsia="Times New Roman" w:hAnsi="Times New Roman" w:cs="Times New Roman"/>
                <w:sz w:val="24"/>
                <w:szCs w:val="24"/>
                <w:lang w:eastAsia="hr-HR"/>
              </w:rPr>
              <w:t>Tajnik</w:t>
            </w:r>
          </w:p>
        </w:tc>
        <w:tc>
          <w:tcPr>
            <w:tcW w:w="2227" w:type="dxa"/>
            <w:vAlign w:val="center"/>
          </w:tcPr>
          <w:p w14:paraId="58F53481" w14:textId="77777777" w:rsidR="00D4458B" w:rsidRPr="007C1CDF" w:rsidRDefault="00D4458B" w:rsidP="00D4458B">
            <w:pPr>
              <w:spacing w:after="0" w:line="240" w:lineRule="auto"/>
              <w:rPr>
                <w:rFonts w:ascii="Times New Roman" w:eastAsia="Times New Roman" w:hAnsi="Times New Roman" w:cs="Times New Roman"/>
                <w:sz w:val="24"/>
                <w:szCs w:val="24"/>
                <w:lang w:eastAsia="hr-HR"/>
              </w:rPr>
            </w:pPr>
            <w:r w:rsidRPr="007C1CDF">
              <w:rPr>
                <w:rFonts w:ascii="Times New Roman" w:eastAsia="Times New Roman" w:hAnsi="Times New Roman" w:cs="Times New Roman"/>
                <w:sz w:val="24"/>
                <w:szCs w:val="24"/>
                <w:lang w:eastAsia="hr-HR"/>
              </w:rPr>
              <w:t xml:space="preserve">Nino </w:t>
            </w:r>
            <w:proofErr w:type="spellStart"/>
            <w:r w:rsidRPr="007C1CDF">
              <w:rPr>
                <w:rFonts w:ascii="Times New Roman" w:eastAsia="Times New Roman" w:hAnsi="Times New Roman" w:cs="Times New Roman"/>
                <w:sz w:val="24"/>
                <w:szCs w:val="24"/>
                <w:lang w:eastAsia="hr-HR"/>
              </w:rPr>
              <w:t>Hanžek</w:t>
            </w:r>
            <w:proofErr w:type="spellEnd"/>
          </w:p>
        </w:tc>
        <w:tc>
          <w:tcPr>
            <w:tcW w:w="1428" w:type="dxa"/>
            <w:vAlign w:val="center"/>
          </w:tcPr>
          <w:p w14:paraId="51EC1A0B" w14:textId="77777777" w:rsidR="00D4458B" w:rsidRPr="007C1CDF" w:rsidRDefault="00D4458B" w:rsidP="00D4458B">
            <w:pPr>
              <w:spacing w:after="0" w:line="240" w:lineRule="auto"/>
              <w:jc w:val="center"/>
              <w:rPr>
                <w:rFonts w:ascii="Times New Roman" w:eastAsia="Times New Roman" w:hAnsi="Times New Roman" w:cs="Times New Roman"/>
                <w:sz w:val="24"/>
                <w:szCs w:val="24"/>
                <w:lang w:eastAsia="hr-HR"/>
              </w:rPr>
            </w:pPr>
            <w:r w:rsidRPr="007C1CDF">
              <w:rPr>
                <w:rFonts w:ascii="Times New Roman" w:eastAsia="Times New Roman" w:hAnsi="Times New Roman" w:cs="Times New Roman"/>
                <w:sz w:val="24"/>
                <w:szCs w:val="24"/>
                <w:lang w:eastAsia="hr-HR"/>
              </w:rPr>
              <w:t>8</w:t>
            </w:r>
          </w:p>
        </w:tc>
        <w:tc>
          <w:tcPr>
            <w:tcW w:w="1428" w:type="dxa"/>
            <w:vAlign w:val="center"/>
          </w:tcPr>
          <w:p w14:paraId="69B00863" w14:textId="77777777" w:rsidR="00D4458B" w:rsidRPr="007C1CDF" w:rsidRDefault="00D4458B" w:rsidP="00D4458B">
            <w:pPr>
              <w:spacing w:after="0" w:line="240" w:lineRule="auto"/>
              <w:jc w:val="center"/>
              <w:rPr>
                <w:rFonts w:ascii="Times New Roman" w:eastAsia="Times New Roman" w:hAnsi="Times New Roman" w:cs="Times New Roman"/>
                <w:sz w:val="24"/>
                <w:szCs w:val="24"/>
                <w:lang w:eastAsia="hr-HR"/>
              </w:rPr>
            </w:pPr>
            <w:r w:rsidRPr="007C1CDF">
              <w:rPr>
                <w:rFonts w:ascii="Times New Roman" w:eastAsia="Times New Roman" w:hAnsi="Times New Roman" w:cs="Times New Roman"/>
                <w:sz w:val="24"/>
                <w:szCs w:val="24"/>
                <w:lang w:eastAsia="hr-HR"/>
              </w:rPr>
              <w:t>40</w:t>
            </w:r>
          </w:p>
        </w:tc>
        <w:tc>
          <w:tcPr>
            <w:tcW w:w="2279" w:type="dxa"/>
            <w:vAlign w:val="center"/>
          </w:tcPr>
          <w:p w14:paraId="213EA97D" w14:textId="77777777" w:rsidR="00D4458B" w:rsidRPr="007C1CDF" w:rsidRDefault="00D4458B" w:rsidP="00D4458B">
            <w:pPr>
              <w:spacing w:after="0" w:line="240" w:lineRule="auto"/>
              <w:jc w:val="center"/>
              <w:rPr>
                <w:rFonts w:ascii="Times New Roman" w:eastAsia="Times New Roman" w:hAnsi="Times New Roman" w:cs="Times New Roman"/>
                <w:sz w:val="24"/>
                <w:szCs w:val="24"/>
                <w:lang w:eastAsia="hr-HR"/>
              </w:rPr>
            </w:pPr>
            <w:r w:rsidRPr="007C1CDF">
              <w:rPr>
                <w:rFonts w:ascii="Times New Roman" w:eastAsia="Times New Roman" w:hAnsi="Times New Roman" w:cs="Times New Roman"/>
                <w:sz w:val="24"/>
                <w:szCs w:val="24"/>
                <w:lang w:eastAsia="hr-HR"/>
              </w:rPr>
              <w:t>07,00 – 15,00</w:t>
            </w:r>
          </w:p>
        </w:tc>
      </w:tr>
      <w:tr w:rsidR="00D4458B" w:rsidRPr="007C1CDF" w14:paraId="02FF7488" w14:textId="77777777" w:rsidTr="001D19C9">
        <w:trPr>
          <w:trHeight w:val="283"/>
          <w:jc w:val="center"/>
        </w:trPr>
        <w:tc>
          <w:tcPr>
            <w:tcW w:w="1698" w:type="dxa"/>
            <w:vAlign w:val="center"/>
          </w:tcPr>
          <w:p w14:paraId="17A871D1" w14:textId="77777777" w:rsidR="00D4458B" w:rsidRPr="007C1CDF" w:rsidRDefault="00D4458B" w:rsidP="00D4458B">
            <w:pPr>
              <w:spacing w:after="0" w:line="240" w:lineRule="auto"/>
              <w:rPr>
                <w:rFonts w:ascii="Times New Roman" w:eastAsia="Times New Roman" w:hAnsi="Times New Roman" w:cs="Times New Roman"/>
                <w:sz w:val="24"/>
                <w:szCs w:val="24"/>
                <w:lang w:eastAsia="hr-HR"/>
              </w:rPr>
            </w:pPr>
            <w:r w:rsidRPr="007C1CDF">
              <w:rPr>
                <w:rFonts w:ascii="Times New Roman" w:eastAsia="Times New Roman" w:hAnsi="Times New Roman" w:cs="Times New Roman"/>
                <w:sz w:val="24"/>
                <w:szCs w:val="24"/>
                <w:lang w:eastAsia="hr-HR"/>
              </w:rPr>
              <w:t>Voditelj računovodstva</w:t>
            </w:r>
          </w:p>
        </w:tc>
        <w:tc>
          <w:tcPr>
            <w:tcW w:w="2227" w:type="dxa"/>
            <w:vAlign w:val="center"/>
          </w:tcPr>
          <w:p w14:paraId="3423128D" w14:textId="77777777" w:rsidR="00D4458B" w:rsidRPr="007C1CDF" w:rsidRDefault="00D4458B" w:rsidP="00D4458B">
            <w:pPr>
              <w:spacing w:after="0" w:line="240" w:lineRule="auto"/>
              <w:rPr>
                <w:rFonts w:ascii="Times New Roman" w:eastAsia="Times New Roman" w:hAnsi="Times New Roman" w:cs="Times New Roman"/>
                <w:sz w:val="24"/>
                <w:szCs w:val="24"/>
                <w:lang w:eastAsia="hr-HR"/>
              </w:rPr>
            </w:pPr>
            <w:r w:rsidRPr="007C1CDF">
              <w:rPr>
                <w:rFonts w:ascii="Times New Roman" w:eastAsia="Times New Roman" w:hAnsi="Times New Roman" w:cs="Times New Roman"/>
                <w:sz w:val="24"/>
                <w:szCs w:val="24"/>
                <w:lang w:eastAsia="hr-HR"/>
              </w:rPr>
              <w:t>Valentina Vidović</w:t>
            </w:r>
          </w:p>
        </w:tc>
        <w:tc>
          <w:tcPr>
            <w:tcW w:w="1428" w:type="dxa"/>
            <w:vAlign w:val="center"/>
          </w:tcPr>
          <w:p w14:paraId="408B8AD5" w14:textId="77777777" w:rsidR="00D4458B" w:rsidRPr="007C1CDF" w:rsidRDefault="00D4458B" w:rsidP="00D4458B">
            <w:pPr>
              <w:spacing w:after="0" w:line="240" w:lineRule="auto"/>
              <w:jc w:val="center"/>
              <w:rPr>
                <w:rFonts w:ascii="Times New Roman" w:eastAsia="Times New Roman" w:hAnsi="Times New Roman" w:cs="Times New Roman"/>
                <w:sz w:val="24"/>
                <w:szCs w:val="24"/>
                <w:lang w:eastAsia="hr-HR"/>
              </w:rPr>
            </w:pPr>
            <w:r w:rsidRPr="007C1CDF">
              <w:rPr>
                <w:rFonts w:ascii="Times New Roman" w:eastAsia="Times New Roman" w:hAnsi="Times New Roman" w:cs="Times New Roman"/>
                <w:sz w:val="24"/>
                <w:szCs w:val="24"/>
                <w:lang w:eastAsia="hr-HR"/>
              </w:rPr>
              <w:t>8</w:t>
            </w:r>
          </w:p>
        </w:tc>
        <w:tc>
          <w:tcPr>
            <w:tcW w:w="1428" w:type="dxa"/>
            <w:vAlign w:val="center"/>
          </w:tcPr>
          <w:p w14:paraId="4459DE87" w14:textId="77777777" w:rsidR="00D4458B" w:rsidRPr="007C1CDF" w:rsidRDefault="00D4458B" w:rsidP="00D4458B">
            <w:pPr>
              <w:spacing w:after="0" w:line="240" w:lineRule="auto"/>
              <w:jc w:val="center"/>
              <w:rPr>
                <w:rFonts w:ascii="Times New Roman" w:eastAsia="Times New Roman" w:hAnsi="Times New Roman" w:cs="Times New Roman"/>
                <w:sz w:val="24"/>
                <w:szCs w:val="24"/>
                <w:lang w:eastAsia="hr-HR"/>
              </w:rPr>
            </w:pPr>
            <w:r w:rsidRPr="007C1CDF">
              <w:rPr>
                <w:rFonts w:ascii="Times New Roman" w:eastAsia="Times New Roman" w:hAnsi="Times New Roman" w:cs="Times New Roman"/>
                <w:sz w:val="24"/>
                <w:szCs w:val="24"/>
                <w:lang w:eastAsia="hr-HR"/>
              </w:rPr>
              <w:t>40</w:t>
            </w:r>
          </w:p>
        </w:tc>
        <w:tc>
          <w:tcPr>
            <w:tcW w:w="2279" w:type="dxa"/>
            <w:vAlign w:val="center"/>
          </w:tcPr>
          <w:p w14:paraId="46BAB004" w14:textId="77777777" w:rsidR="00D4458B" w:rsidRPr="007C1CDF" w:rsidRDefault="00D4458B" w:rsidP="00D4458B">
            <w:pPr>
              <w:spacing w:after="0" w:line="240" w:lineRule="auto"/>
              <w:jc w:val="center"/>
              <w:rPr>
                <w:rFonts w:ascii="Times New Roman" w:eastAsia="Times New Roman" w:hAnsi="Times New Roman" w:cs="Times New Roman"/>
                <w:sz w:val="24"/>
                <w:szCs w:val="24"/>
                <w:lang w:eastAsia="hr-HR"/>
              </w:rPr>
            </w:pPr>
            <w:r w:rsidRPr="007C1CDF">
              <w:rPr>
                <w:rFonts w:ascii="Times New Roman" w:eastAsia="Times New Roman" w:hAnsi="Times New Roman" w:cs="Times New Roman"/>
                <w:sz w:val="24"/>
                <w:szCs w:val="24"/>
                <w:lang w:eastAsia="hr-HR"/>
              </w:rPr>
              <w:t>08,00 – 16,00</w:t>
            </w:r>
          </w:p>
        </w:tc>
      </w:tr>
    </w:tbl>
    <w:p w14:paraId="1D26282D" w14:textId="77777777" w:rsidR="00D4458B" w:rsidRPr="007C1CDF" w:rsidRDefault="00D4458B" w:rsidP="00D4458B">
      <w:pPr>
        <w:spacing w:after="0" w:line="240" w:lineRule="auto"/>
        <w:rPr>
          <w:rFonts w:ascii="Times New Roman" w:eastAsia="Times New Roman" w:hAnsi="Times New Roman" w:cs="Times New Roman"/>
          <w:szCs w:val="24"/>
          <w:lang w:eastAsia="hr-HR"/>
        </w:rPr>
      </w:pPr>
      <w:r w:rsidRPr="007C1CDF">
        <w:rPr>
          <w:rFonts w:ascii="Times New Roman" w:eastAsia="Times New Roman" w:hAnsi="Times New Roman" w:cs="Times New Roman"/>
          <w:szCs w:val="24"/>
          <w:lang w:eastAsia="hr-HR"/>
        </w:rPr>
        <w:t>* - rad se organizira fleksibilno, sukladno potrebama procesa rada</w:t>
      </w:r>
    </w:p>
    <w:p w14:paraId="5BE0049D" w14:textId="77777777" w:rsidR="00D4458B" w:rsidRPr="00D4458B" w:rsidRDefault="00D4458B" w:rsidP="00D4458B">
      <w:pPr>
        <w:spacing w:after="0" w:line="240" w:lineRule="auto"/>
        <w:rPr>
          <w:rFonts w:ascii="Times New Roman" w:eastAsia="Times New Roman" w:hAnsi="Times New Roman" w:cs="Times New Roman"/>
          <w:color w:val="EE0000"/>
          <w:sz w:val="24"/>
          <w:szCs w:val="24"/>
          <w:lang w:eastAsia="hr-HR"/>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92"/>
        <w:gridCol w:w="2233"/>
        <w:gridCol w:w="1428"/>
        <w:gridCol w:w="1428"/>
        <w:gridCol w:w="2279"/>
      </w:tblGrid>
      <w:tr w:rsidR="00D4458B" w:rsidRPr="007C1CDF" w14:paraId="629B8318" w14:textId="77777777" w:rsidTr="001D19C9">
        <w:trPr>
          <w:jc w:val="center"/>
        </w:trPr>
        <w:tc>
          <w:tcPr>
            <w:tcW w:w="9060" w:type="dxa"/>
            <w:gridSpan w:val="5"/>
          </w:tcPr>
          <w:p w14:paraId="3C1DE9B4" w14:textId="77777777" w:rsidR="00D4458B" w:rsidRPr="007C1CDF" w:rsidRDefault="00D4458B" w:rsidP="00D4458B">
            <w:pPr>
              <w:spacing w:after="0" w:line="240" w:lineRule="auto"/>
              <w:rPr>
                <w:rFonts w:ascii="Times New Roman" w:eastAsia="Times New Roman" w:hAnsi="Times New Roman" w:cs="Times New Roman"/>
                <w:b/>
                <w:sz w:val="24"/>
                <w:szCs w:val="24"/>
                <w:lang w:eastAsia="hr-HR"/>
              </w:rPr>
            </w:pPr>
            <w:r w:rsidRPr="007C1CDF">
              <w:rPr>
                <w:rFonts w:ascii="Times New Roman" w:eastAsia="Times New Roman" w:hAnsi="Times New Roman" w:cs="Times New Roman"/>
                <w:b/>
                <w:sz w:val="24"/>
                <w:szCs w:val="24"/>
                <w:lang w:eastAsia="hr-HR"/>
              </w:rPr>
              <w:t>TEHNIČKA SLUŽBA</w:t>
            </w:r>
          </w:p>
        </w:tc>
      </w:tr>
      <w:tr w:rsidR="00D4458B" w:rsidRPr="007C1CDF" w14:paraId="0E8D68B6" w14:textId="77777777" w:rsidTr="001D19C9">
        <w:trPr>
          <w:jc w:val="center"/>
        </w:trPr>
        <w:tc>
          <w:tcPr>
            <w:tcW w:w="1692" w:type="dxa"/>
            <w:shd w:val="clear" w:color="auto" w:fill="BFBFBF"/>
            <w:vAlign w:val="center"/>
          </w:tcPr>
          <w:p w14:paraId="03010E5B" w14:textId="77777777" w:rsidR="00D4458B" w:rsidRPr="007C1CDF" w:rsidRDefault="00D4458B" w:rsidP="00D4458B">
            <w:pPr>
              <w:spacing w:after="0" w:line="240" w:lineRule="auto"/>
              <w:jc w:val="center"/>
              <w:rPr>
                <w:rFonts w:ascii="Times New Roman" w:eastAsia="Times New Roman" w:hAnsi="Times New Roman" w:cs="Times New Roman"/>
                <w:b/>
                <w:sz w:val="20"/>
                <w:szCs w:val="20"/>
                <w:lang w:eastAsia="hr-HR"/>
              </w:rPr>
            </w:pPr>
            <w:r w:rsidRPr="007C1CDF">
              <w:rPr>
                <w:rFonts w:ascii="Times New Roman" w:eastAsia="Times New Roman" w:hAnsi="Times New Roman" w:cs="Times New Roman"/>
                <w:b/>
                <w:sz w:val="20"/>
                <w:szCs w:val="20"/>
                <w:lang w:eastAsia="hr-HR"/>
              </w:rPr>
              <w:t>FUNKCIJA</w:t>
            </w:r>
          </w:p>
        </w:tc>
        <w:tc>
          <w:tcPr>
            <w:tcW w:w="2233" w:type="dxa"/>
            <w:shd w:val="clear" w:color="auto" w:fill="BFBFBF"/>
            <w:vAlign w:val="center"/>
          </w:tcPr>
          <w:p w14:paraId="5A907C58" w14:textId="77777777" w:rsidR="00D4458B" w:rsidRPr="007C1CDF" w:rsidRDefault="00D4458B" w:rsidP="00D4458B">
            <w:pPr>
              <w:spacing w:after="0" w:line="240" w:lineRule="auto"/>
              <w:jc w:val="center"/>
              <w:rPr>
                <w:rFonts w:ascii="Times New Roman" w:eastAsia="Times New Roman" w:hAnsi="Times New Roman" w:cs="Times New Roman"/>
                <w:b/>
                <w:sz w:val="20"/>
                <w:szCs w:val="20"/>
                <w:lang w:eastAsia="hr-HR"/>
              </w:rPr>
            </w:pPr>
            <w:r w:rsidRPr="007C1CDF">
              <w:rPr>
                <w:rFonts w:ascii="Times New Roman" w:eastAsia="Times New Roman" w:hAnsi="Times New Roman" w:cs="Times New Roman"/>
                <w:b/>
                <w:sz w:val="20"/>
                <w:szCs w:val="20"/>
                <w:lang w:eastAsia="hr-HR"/>
              </w:rPr>
              <w:t>IME I PREZIME</w:t>
            </w:r>
          </w:p>
        </w:tc>
        <w:tc>
          <w:tcPr>
            <w:tcW w:w="1428" w:type="dxa"/>
            <w:shd w:val="clear" w:color="auto" w:fill="BFBFBF"/>
            <w:vAlign w:val="center"/>
          </w:tcPr>
          <w:p w14:paraId="73FF1A27" w14:textId="77777777" w:rsidR="00D4458B" w:rsidRPr="007C1CDF" w:rsidRDefault="00D4458B" w:rsidP="00D4458B">
            <w:pPr>
              <w:spacing w:after="0" w:line="240" w:lineRule="auto"/>
              <w:jc w:val="center"/>
              <w:rPr>
                <w:rFonts w:ascii="Times New Roman" w:eastAsia="Times New Roman" w:hAnsi="Times New Roman" w:cs="Times New Roman"/>
                <w:b/>
                <w:sz w:val="20"/>
                <w:szCs w:val="20"/>
                <w:lang w:eastAsia="hr-HR"/>
              </w:rPr>
            </w:pPr>
            <w:r w:rsidRPr="007C1CDF">
              <w:rPr>
                <w:rFonts w:ascii="Times New Roman" w:eastAsia="Times New Roman" w:hAnsi="Times New Roman" w:cs="Times New Roman"/>
                <w:b/>
                <w:sz w:val="20"/>
                <w:szCs w:val="20"/>
                <w:lang w:eastAsia="hr-HR"/>
              </w:rPr>
              <w:t>DNEVNO ZADUŽENJE</w:t>
            </w:r>
          </w:p>
        </w:tc>
        <w:tc>
          <w:tcPr>
            <w:tcW w:w="1428" w:type="dxa"/>
            <w:shd w:val="clear" w:color="auto" w:fill="BFBFBF"/>
            <w:vAlign w:val="center"/>
          </w:tcPr>
          <w:p w14:paraId="1C9B4760" w14:textId="77777777" w:rsidR="00D4458B" w:rsidRPr="007C1CDF" w:rsidRDefault="00D4458B" w:rsidP="00D4458B">
            <w:pPr>
              <w:spacing w:after="0" w:line="240" w:lineRule="auto"/>
              <w:jc w:val="center"/>
              <w:rPr>
                <w:rFonts w:ascii="Times New Roman" w:eastAsia="Times New Roman" w:hAnsi="Times New Roman" w:cs="Times New Roman"/>
                <w:b/>
                <w:sz w:val="20"/>
                <w:szCs w:val="20"/>
                <w:lang w:eastAsia="hr-HR"/>
              </w:rPr>
            </w:pPr>
            <w:r w:rsidRPr="007C1CDF">
              <w:rPr>
                <w:rFonts w:ascii="Times New Roman" w:eastAsia="Times New Roman" w:hAnsi="Times New Roman" w:cs="Times New Roman"/>
                <w:b/>
                <w:sz w:val="20"/>
                <w:szCs w:val="20"/>
                <w:lang w:eastAsia="hr-HR"/>
              </w:rPr>
              <w:t>TJEDNO ZADUŽENJE</w:t>
            </w:r>
          </w:p>
        </w:tc>
        <w:tc>
          <w:tcPr>
            <w:tcW w:w="2279" w:type="dxa"/>
            <w:shd w:val="clear" w:color="auto" w:fill="BFBFBF"/>
            <w:vAlign w:val="center"/>
          </w:tcPr>
          <w:p w14:paraId="0C0DF56F" w14:textId="77777777" w:rsidR="00D4458B" w:rsidRPr="007C1CDF" w:rsidRDefault="00D4458B" w:rsidP="00D4458B">
            <w:pPr>
              <w:spacing w:after="0" w:line="240" w:lineRule="auto"/>
              <w:jc w:val="center"/>
              <w:rPr>
                <w:rFonts w:ascii="Times New Roman" w:eastAsia="Times New Roman" w:hAnsi="Times New Roman" w:cs="Times New Roman"/>
                <w:b/>
                <w:sz w:val="20"/>
                <w:szCs w:val="20"/>
                <w:lang w:eastAsia="hr-HR"/>
              </w:rPr>
            </w:pPr>
            <w:r w:rsidRPr="007C1CDF">
              <w:rPr>
                <w:rFonts w:ascii="Times New Roman" w:eastAsia="Times New Roman" w:hAnsi="Times New Roman" w:cs="Times New Roman"/>
                <w:b/>
                <w:sz w:val="20"/>
                <w:szCs w:val="20"/>
                <w:lang w:eastAsia="hr-HR"/>
              </w:rPr>
              <w:t>RADNO VRIJEME</w:t>
            </w:r>
          </w:p>
        </w:tc>
      </w:tr>
      <w:tr w:rsidR="00D4458B" w:rsidRPr="007C1CDF" w14:paraId="4B07772E" w14:textId="77777777" w:rsidTr="001D19C9">
        <w:trPr>
          <w:trHeight w:val="283"/>
          <w:jc w:val="center"/>
        </w:trPr>
        <w:tc>
          <w:tcPr>
            <w:tcW w:w="1692" w:type="dxa"/>
            <w:vAlign w:val="center"/>
          </w:tcPr>
          <w:p w14:paraId="61F6C93C" w14:textId="74584D8E" w:rsidR="00D4458B" w:rsidRPr="007C1CDF" w:rsidRDefault="00D4458B" w:rsidP="00D4458B">
            <w:pPr>
              <w:spacing w:after="0" w:line="240" w:lineRule="auto"/>
              <w:rPr>
                <w:rFonts w:ascii="Times New Roman" w:eastAsia="Times New Roman" w:hAnsi="Times New Roman" w:cs="Times New Roman"/>
                <w:sz w:val="24"/>
                <w:szCs w:val="24"/>
                <w:lang w:eastAsia="hr-HR"/>
              </w:rPr>
            </w:pPr>
            <w:r w:rsidRPr="007C1CDF">
              <w:rPr>
                <w:rFonts w:ascii="Times New Roman" w:eastAsia="Times New Roman" w:hAnsi="Times New Roman" w:cs="Times New Roman"/>
                <w:sz w:val="24"/>
                <w:szCs w:val="24"/>
                <w:lang w:eastAsia="hr-HR"/>
              </w:rPr>
              <w:t>Domar</w:t>
            </w:r>
            <w:r w:rsidR="007C1CDF" w:rsidRPr="007C1CDF">
              <w:rPr>
                <w:rFonts w:ascii="Times New Roman" w:eastAsia="Times New Roman" w:hAnsi="Times New Roman" w:cs="Times New Roman"/>
                <w:sz w:val="24"/>
                <w:szCs w:val="24"/>
                <w:lang w:eastAsia="hr-HR"/>
              </w:rPr>
              <w:t>-vozač</w:t>
            </w:r>
          </w:p>
        </w:tc>
        <w:tc>
          <w:tcPr>
            <w:tcW w:w="2233" w:type="dxa"/>
            <w:vAlign w:val="center"/>
          </w:tcPr>
          <w:p w14:paraId="5392E8B3" w14:textId="77777777" w:rsidR="00D4458B" w:rsidRPr="007C1CDF" w:rsidRDefault="00D4458B" w:rsidP="00D4458B">
            <w:pPr>
              <w:spacing w:after="0" w:line="240" w:lineRule="auto"/>
              <w:rPr>
                <w:rFonts w:ascii="Times New Roman" w:eastAsia="Times New Roman" w:hAnsi="Times New Roman" w:cs="Times New Roman"/>
                <w:sz w:val="24"/>
                <w:szCs w:val="24"/>
                <w:lang w:eastAsia="hr-HR"/>
              </w:rPr>
            </w:pPr>
            <w:r w:rsidRPr="007C1CDF">
              <w:rPr>
                <w:rFonts w:ascii="Times New Roman" w:eastAsia="Times New Roman" w:hAnsi="Times New Roman" w:cs="Times New Roman"/>
                <w:sz w:val="24"/>
                <w:szCs w:val="24"/>
                <w:lang w:eastAsia="hr-HR"/>
              </w:rPr>
              <w:t xml:space="preserve">Milan </w:t>
            </w:r>
            <w:proofErr w:type="spellStart"/>
            <w:r w:rsidRPr="007C1CDF">
              <w:rPr>
                <w:rFonts w:ascii="Times New Roman" w:eastAsia="Times New Roman" w:hAnsi="Times New Roman" w:cs="Times New Roman"/>
                <w:sz w:val="24"/>
                <w:szCs w:val="24"/>
                <w:lang w:eastAsia="hr-HR"/>
              </w:rPr>
              <w:t>Milički</w:t>
            </w:r>
            <w:proofErr w:type="spellEnd"/>
          </w:p>
        </w:tc>
        <w:tc>
          <w:tcPr>
            <w:tcW w:w="1428" w:type="dxa"/>
            <w:vAlign w:val="center"/>
          </w:tcPr>
          <w:p w14:paraId="45F5F611" w14:textId="77777777" w:rsidR="00D4458B" w:rsidRPr="007C1CDF" w:rsidRDefault="00D4458B" w:rsidP="00D4458B">
            <w:pPr>
              <w:spacing w:after="0" w:line="240" w:lineRule="auto"/>
              <w:jc w:val="center"/>
              <w:rPr>
                <w:rFonts w:ascii="Times New Roman" w:eastAsia="Times New Roman" w:hAnsi="Times New Roman" w:cs="Times New Roman"/>
                <w:sz w:val="24"/>
                <w:szCs w:val="24"/>
                <w:lang w:eastAsia="hr-HR"/>
              </w:rPr>
            </w:pPr>
            <w:r w:rsidRPr="007C1CDF">
              <w:rPr>
                <w:rFonts w:ascii="Times New Roman" w:eastAsia="Times New Roman" w:hAnsi="Times New Roman" w:cs="Times New Roman"/>
                <w:sz w:val="24"/>
                <w:szCs w:val="24"/>
                <w:lang w:eastAsia="hr-HR"/>
              </w:rPr>
              <w:t>8</w:t>
            </w:r>
          </w:p>
        </w:tc>
        <w:tc>
          <w:tcPr>
            <w:tcW w:w="1428" w:type="dxa"/>
            <w:vAlign w:val="center"/>
          </w:tcPr>
          <w:p w14:paraId="07EDB841" w14:textId="77777777" w:rsidR="00D4458B" w:rsidRPr="007C1CDF" w:rsidRDefault="00D4458B" w:rsidP="00D4458B">
            <w:pPr>
              <w:spacing w:after="0" w:line="240" w:lineRule="auto"/>
              <w:jc w:val="center"/>
              <w:rPr>
                <w:rFonts w:ascii="Times New Roman" w:eastAsia="Times New Roman" w:hAnsi="Times New Roman" w:cs="Times New Roman"/>
                <w:sz w:val="24"/>
                <w:szCs w:val="24"/>
                <w:lang w:eastAsia="hr-HR"/>
              </w:rPr>
            </w:pPr>
            <w:r w:rsidRPr="007C1CDF">
              <w:rPr>
                <w:rFonts w:ascii="Times New Roman" w:eastAsia="Times New Roman" w:hAnsi="Times New Roman" w:cs="Times New Roman"/>
                <w:sz w:val="24"/>
                <w:szCs w:val="24"/>
                <w:lang w:eastAsia="hr-HR"/>
              </w:rPr>
              <w:t>40</w:t>
            </w:r>
          </w:p>
        </w:tc>
        <w:tc>
          <w:tcPr>
            <w:tcW w:w="2279" w:type="dxa"/>
            <w:vAlign w:val="center"/>
          </w:tcPr>
          <w:p w14:paraId="45C2536E" w14:textId="77777777" w:rsidR="00D4458B" w:rsidRPr="007C1CDF" w:rsidRDefault="00D4458B" w:rsidP="00D4458B">
            <w:pPr>
              <w:spacing w:after="0" w:line="240" w:lineRule="auto"/>
              <w:jc w:val="center"/>
              <w:rPr>
                <w:rFonts w:ascii="Times New Roman" w:eastAsia="Times New Roman" w:hAnsi="Times New Roman" w:cs="Times New Roman"/>
                <w:sz w:val="24"/>
                <w:szCs w:val="24"/>
                <w:lang w:eastAsia="hr-HR"/>
              </w:rPr>
            </w:pPr>
            <w:r w:rsidRPr="007C1CDF">
              <w:rPr>
                <w:rFonts w:ascii="Times New Roman" w:eastAsia="Times New Roman" w:hAnsi="Times New Roman" w:cs="Times New Roman"/>
                <w:sz w:val="24"/>
                <w:szCs w:val="24"/>
                <w:lang w:eastAsia="hr-HR"/>
              </w:rPr>
              <w:t>07,00 - 15,00</w:t>
            </w:r>
          </w:p>
        </w:tc>
      </w:tr>
      <w:tr w:rsidR="00D4458B" w:rsidRPr="007C1CDF" w14:paraId="3EFA1D16" w14:textId="77777777" w:rsidTr="001D19C9">
        <w:trPr>
          <w:trHeight w:val="283"/>
          <w:jc w:val="center"/>
        </w:trPr>
        <w:tc>
          <w:tcPr>
            <w:tcW w:w="1692" w:type="dxa"/>
            <w:vAlign w:val="center"/>
          </w:tcPr>
          <w:p w14:paraId="7873FFD7" w14:textId="49049277" w:rsidR="00D4458B" w:rsidRPr="007C1CDF" w:rsidRDefault="00D4458B" w:rsidP="00D4458B">
            <w:pPr>
              <w:spacing w:after="0" w:line="240" w:lineRule="auto"/>
              <w:rPr>
                <w:rFonts w:ascii="Times New Roman" w:eastAsia="Times New Roman" w:hAnsi="Times New Roman" w:cs="Times New Roman"/>
                <w:sz w:val="24"/>
                <w:szCs w:val="24"/>
                <w:lang w:eastAsia="hr-HR"/>
              </w:rPr>
            </w:pPr>
            <w:r w:rsidRPr="007C1CDF">
              <w:rPr>
                <w:rFonts w:ascii="Times New Roman" w:eastAsia="Times New Roman" w:hAnsi="Times New Roman" w:cs="Times New Roman"/>
                <w:sz w:val="24"/>
                <w:szCs w:val="24"/>
                <w:lang w:eastAsia="hr-HR"/>
              </w:rPr>
              <w:t>Ekonom</w:t>
            </w:r>
            <w:r w:rsidR="007C1CDF" w:rsidRPr="007C1CDF">
              <w:rPr>
                <w:rFonts w:ascii="Times New Roman" w:eastAsia="Times New Roman" w:hAnsi="Times New Roman" w:cs="Times New Roman"/>
                <w:sz w:val="24"/>
                <w:szCs w:val="24"/>
                <w:lang w:eastAsia="hr-HR"/>
              </w:rPr>
              <w:t>-vozač</w:t>
            </w:r>
          </w:p>
        </w:tc>
        <w:tc>
          <w:tcPr>
            <w:tcW w:w="2233" w:type="dxa"/>
            <w:vAlign w:val="center"/>
          </w:tcPr>
          <w:p w14:paraId="152ADD09" w14:textId="77777777" w:rsidR="00D4458B" w:rsidRPr="007C1CDF" w:rsidRDefault="00D4458B" w:rsidP="00D4458B">
            <w:pPr>
              <w:spacing w:after="0" w:line="240" w:lineRule="auto"/>
              <w:rPr>
                <w:rFonts w:ascii="Times New Roman" w:eastAsia="Times New Roman" w:hAnsi="Times New Roman" w:cs="Times New Roman"/>
                <w:sz w:val="24"/>
                <w:szCs w:val="24"/>
                <w:lang w:eastAsia="hr-HR"/>
              </w:rPr>
            </w:pPr>
            <w:r w:rsidRPr="007C1CDF">
              <w:rPr>
                <w:rFonts w:ascii="Times New Roman" w:eastAsia="Times New Roman" w:hAnsi="Times New Roman" w:cs="Times New Roman"/>
                <w:sz w:val="24"/>
                <w:szCs w:val="24"/>
                <w:lang w:eastAsia="hr-HR"/>
              </w:rPr>
              <w:t>Martina Bekić</w:t>
            </w:r>
          </w:p>
        </w:tc>
        <w:tc>
          <w:tcPr>
            <w:tcW w:w="1428" w:type="dxa"/>
            <w:vAlign w:val="center"/>
          </w:tcPr>
          <w:p w14:paraId="286E548C" w14:textId="77777777" w:rsidR="00D4458B" w:rsidRPr="007C1CDF" w:rsidRDefault="00D4458B" w:rsidP="00D4458B">
            <w:pPr>
              <w:spacing w:after="0" w:line="240" w:lineRule="auto"/>
              <w:jc w:val="center"/>
              <w:rPr>
                <w:rFonts w:ascii="Times New Roman" w:eastAsia="Times New Roman" w:hAnsi="Times New Roman" w:cs="Times New Roman"/>
                <w:sz w:val="24"/>
                <w:szCs w:val="24"/>
                <w:lang w:eastAsia="hr-HR"/>
              </w:rPr>
            </w:pPr>
            <w:r w:rsidRPr="007C1CDF">
              <w:rPr>
                <w:rFonts w:ascii="Times New Roman" w:eastAsia="Times New Roman" w:hAnsi="Times New Roman" w:cs="Times New Roman"/>
                <w:sz w:val="24"/>
                <w:szCs w:val="24"/>
                <w:lang w:eastAsia="hr-HR"/>
              </w:rPr>
              <w:t>8</w:t>
            </w:r>
          </w:p>
        </w:tc>
        <w:tc>
          <w:tcPr>
            <w:tcW w:w="1428" w:type="dxa"/>
            <w:vAlign w:val="center"/>
          </w:tcPr>
          <w:p w14:paraId="2BAE5421" w14:textId="77777777" w:rsidR="00D4458B" w:rsidRPr="007C1CDF" w:rsidRDefault="00D4458B" w:rsidP="00D4458B">
            <w:pPr>
              <w:spacing w:after="0" w:line="240" w:lineRule="auto"/>
              <w:jc w:val="center"/>
              <w:rPr>
                <w:rFonts w:ascii="Times New Roman" w:eastAsia="Times New Roman" w:hAnsi="Times New Roman" w:cs="Times New Roman"/>
                <w:sz w:val="24"/>
                <w:szCs w:val="24"/>
                <w:lang w:eastAsia="hr-HR"/>
              </w:rPr>
            </w:pPr>
            <w:r w:rsidRPr="007C1CDF">
              <w:rPr>
                <w:rFonts w:ascii="Times New Roman" w:eastAsia="Times New Roman" w:hAnsi="Times New Roman" w:cs="Times New Roman"/>
                <w:sz w:val="24"/>
                <w:szCs w:val="24"/>
                <w:lang w:eastAsia="hr-HR"/>
              </w:rPr>
              <w:t>40</w:t>
            </w:r>
          </w:p>
        </w:tc>
        <w:tc>
          <w:tcPr>
            <w:tcW w:w="2279" w:type="dxa"/>
            <w:vAlign w:val="center"/>
          </w:tcPr>
          <w:p w14:paraId="59DE4496" w14:textId="77777777" w:rsidR="00D4458B" w:rsidRPr="007C1CDF" w:rsidRDefault="00D4458B" w:rsidP="00D4458B">
            <w:pPr>
              <w:spacing w:after="0" w:line="240" w:lineRule="auto"/>
              <w:jc w:val="center"/>
              <w:rPr>
                <w:rFonts w:ascii="Times New Roman" w:eastAsia="Times New Roman" w:hAnsi="Times New Roman" w:cs="Times New Roman"/>
                <w:sz w:val="24"/>
                <w:szCs w:val="24"/>
                <w:lang w:eastAsia="hr-HR"/>
              </w:rPr>
            </w:pPr>
            <w:r w:rsidRPr="007C1CDF">
              <w:rPr>
                <w:rFonts w:ascii="Times New Roman" w:eastAsia="Times New Roman" w:hAnsi="Times New Roman" w:cs="Times New Roman"/>
                <w:sz w:val="24"/>
                <w:szCs w:val="24"/>
                <w:lang w:eastAsia="hr-HR"/>
              </w:rPr>
              <w:t>06,00 – 14,00</w:t>
            </w:r>
          </w:p>
        </w:tc>
      </w:tr>
      <w:tr w:rsidR="00D4458B" w:rsidRPr="007C1CDF" w14:paraId="369FD368" w14:textId="77777777" w:rsidTr="001D19C9">
        <w:trPr>
          <w:trHeight w:val="283"/>
          <w:jc w:val="center"/>
        </w:trPr>
        <w:tc>
          <w:tcPr>
            <w:tcW w:w="1692" w:type="dxa"/>
            <w:vAlign w:val="center"/>
          </w:tcPr>
          <w:p w14:paraId="1C3AB2BB" w14:textId="77777777" w:rsidR="00D4458B" w:rsidRPr="007C1CDF" w:rsidRDefault="00D4458B" w:rsidP="00D4458B">
            <w:pPr>
              <w:spacing w:after="0" w:line="240" w:lineRule="auto"/>
              <w:rPr>
                <w:rFonts w:ascii="Times New Roman" w:eastAsia="Times New Roman" w:hAnsi="Times New Roman" w:cs="Times New Roman"/>
                <w:sz w:val="24"/>
                <w:szCs w:val="24"/>
                <w:lang w:eastAsia="hr-HR"/>
              </w:rPr>
            </w:pPr>
            <w:r w:rsidRPr="007C1CDF">
              <w:rPr>
                <w:rFonts w:ascii="Times New Roman" w:eastAsia="Times New Roman" w:hAnsi="Times New Roman" w:cs="Times New Roman"/>
                <w:sz w:val="24"/>
                <w:szCs w:val="24"/>
                <w:lang w:eastAsia="hr-HR"/>
              </w:rPr>
              <w:t>Švelja-pralja</w:t>
            </w:r>
          </w:p>
        </w:tc>
        <w:tc>
          <w:tcPr>
            <w:tcW w:w="2233" w:type="dxa"/>
            <w:vAlign w:val="center"/>
          </w:tcPr>
          <w:p w14:paraId="12E76C54" w14:textId="77777777" w:rsidR="00D4458B" w:rsidRPr="007C1CDF" w:rsidRDefault="00D4458B" w:rsidP="00D4458B">
            <w:pPr>
              <w:spacing w:after="0" w:line="240" w:lineRule="auto"/>
              <w:rPr>
                <w:rFonts w:ascii="Times New Roman" w:eastAsia="Times New Roman" w:hAnsi="Times New Roman" w:cs="Times New Roman"/>
                <w:sz w:val="24"/>
                <w:szCs w:val="24"/>
                <w:lang w:eastAsia="hr-HR"/>
              </w:rPr>
            </w:pPr>
            <w:r w:rsidRPr="007C1CDF">
              <w:rPr>
                <w:rFonts w:ascii="Times New Roman" w:eastAsia="Times New Roman" w:hAnsi="Times New Roman" w:cs="Times New Roman"/>
                <w:sz w:val="24"/>
                <w:szCs w:val="24"/>
                <w:lang w:eastAsia="hr-HR"/>
              </w:rPr>
              <w:t>Mara Tokić</w:t>
            </w:r>
          </w:p>
        </w:tc>
        <w:tc>
          <w:tcPr>
            <w:tcW w:w="1428" w:type="dxa"/>
            <w:vAlign w:val="center"/>
          </w:tcPr>
          <w:p w14:paraId="5333956D" w14:textId="77777777" w:rsidR="00D4458B" w:rsidRPr="007C1CDF" w:rsidRDefault="00D4458B" w:rsidP="00D4458B">
            <w:pPr>
              <w:spacing w:after="0" w:line="240" w:lineRule="auto"/>
              <w:jc w:val="center"/>
              <w:rPr>
                <w:rFonts w:ascii="Times New Roman" w:eastAsia="Times New Roman" w:hAnsi="Times New Roman" w:cs="Times New Roman"/>
                <w:sz w:val="24"/>
                <w:szCs w:val="24"/>
                <w:lang w:eastAsia="hr-HR"/>
              </w:rPr>
            </w:pPr>
            <w:r w:rsidRPr="007C1CDF">
              <w:rPr>
                <w:rFonts w:ascii="Times New Roman" w:eastAsia="Times New Roman" w:hAnsi="Times New Roman" w:cs="Times New Roman"/>
                <w:sz w:val="24"/>
                <w:szCs w:val="24"/>
                <w:lang w:eastAsia="hr-HR"/>
              </w:rPr>
              <w:t>8</w:t>
            </w:r>
          </w:p>
        </w:tc>
        <w:tc>
          <w:tcPr>
            <w:tcW w:w="1428" w:type="dxa"/>
            <w:vAlign w:val="center"/>
          </w:tcPr>
          <w:p w14:paraId="7CF8584D" w14:textId="77777777" w:rsidR="00D4458B" w:rsidRPr="007C1CDF" w:rsidRDefault="00D4458B" w:rsidP="00D4458B">
            <w:pPr>
              <w:spacing w:after="0" w:line="240" w:lineRule="auto"/>
              <w:jc w:val="center"/>
              <w:rPr>
                <w:rFonts w:ascii="Times New Roman" w:eastAsia="Times New Roman" w:hAnsi="Times New Roman" w:cs="Times New Roman"/>
                <w:sz w:val="24"/>
                <w:szCs w:val="24"/>
                <w:lang w:eastAsia="hr-HR"/>
              </w:rPr>
            </w:pPr>
            <w:r w:rsidRPr="007C1CDF">
              <w:rPr>
                <w:rFonts w:ascii="Times New Roman" w:eastAsia="Times New Roman" w:hAnsi="Times New Roman" w:cs="Times New Roman"/>
                <w:sz w:val="24"/>
                <w:szCs w:val="24"/>
                <w:lang w:eastAsia="hr-HR"/>
              </w:rPr>
              <w:t>40</w:t>
            </w:r>
          </w:p>
        </w:tc>
        <w:tc>
          <w:tcPr>
            <w:tcW w:w="2279" w:type="dxa"/>
            <w:vAlign w:val="center"/>
          </w:tcPr>
          <w:p w14:paraId="5E607CC7" w14:textId="77777777" w:rsidR="00D4458B" w:rsidRPr="007C1CDF" w:rsidRDefault="00D4458B" w:rsidP="00D4458B">
            <w:pPr>
              <w:spacing w:after="0" w:line="240" w:lineRule="auto"/>
              <w:jc w:val="center"/>
              <w:rPr>
                <w:rFonts w:ascii="Times New Roman" w:eastAsia="Times New Roman" w:hAnsi="Times New Roman" w:cs="Times New Roman"/>
                <w:sz w:val="24"/>
                <w:szCs w:val="24"/>
                <w:lang w:eastAsia="hr-HR"/>
              </w:rPr>
            </w:pPr>
            <w:r w:rsidRPr="007C1CDF">
              <w:rPr>
                <w:rFonts w:ascii="Times New Roman" w:eastAsia="Times New Roman" w:hAnsi="Times New Roman" w:cs="Times New Roman"/>
                <w:sz w:val="24"/>
                <w:szCs w:val="24"/>
                <w:lang w:eastAsia="hr-HR"/>
              </w:rPr>
              <w:t>07,00 – 15,00</w:t>
            </w:r>
          </w:p>
        </w:tc>
      </w:tr>
      <w:tr w:rsidR="00D4458B" w:rsidRPr="007C1CDF" w14:paraId="7BA9C9C4" w14:textId="77777777" w:rsidTr="001D19C9">
        <w:trPr>
          <w:trHeight w:val="283"/>
          <w:jc w:val="center"/>
        </w:trPr>
        <w:tc>
          <w:tcPr>
            <w:tcW w:w="9060" w:type="dxa"/>
            <w:gridSpan w:val="5"/>
            <w:vAlign w:val="center"/>
          </w:tcPr>
          <w:p w14:paraId="2C7E12F3" w14:textId="77777777" w:rsidR="00D4458B" w:rsidRPr="007C1CDF" w:rsidRDefault="00D4458B" w:rsidP="00D4458B">
            <w:pPr>
              <w:spacing w:after="0" w:line="240" w:lineRule="auto"/>
              <w:rPr>
                <w:rFonts w:ascii="Times New Roman" w:eastAsia="Times New Roman" w:hAnsi="Times New Roman" w:cs="Times New Roman"/>
                <w:sz w:val="24"/>
                <w:szCs w:val="24"/>
                <w:lang w:eastAsia="hr-HR"/>
              </w:rPr>
            </w:pPr>
            <w:r w:rsidRPr="007C1CDF">
              <w:rPr>
                <w:rFonts w:ascii="Times New Roman" w:eastAsia="Times New Roman" w:hAnsi="Times New Roman" w:cs="Times New Roman"/>
                <w:b/>
                <w:sz w:val="24"/>
                <w:szCs w:val="24"/>
                <w:lang w:eastAsia="hr-HR"/>
              </w:rPr>
              <w:t>podružnica</w:t>
            </w:r>
            <w:r w:rsidRPr="007C1CDF">
              <w:rPr>
                <w:rFonts w:ascii="Times New Roman" w:eastAsia="Times New Roman" w:hAnsi="Times New Roman" w:cs="Times New Roman"/>
                <w:sz w:val="24"/>
                <w:szCs w:val="24"/>
                <w:lang w:eastAsia="hr-HR"/>
              </w:rPr>
              <w:t xml:space="preserve"> </w:t>
            </w:r>
            <w:r w:rsidRPr="007C1CDF">
              <w:rPr>
                <w:rFonts w:ascii="Times New Roman" w:eastAsia="Times New Roman" w:hAnsi="Times New Roman" w:cs="Times New Roman"/>
                <w:b/>
                <w:sz w:val="24"/>
                <w:szCs w:val="24"/>
                <w:lang w:eastAsia="hr-HR"/>
              </w:rPr>
              <w:t>„Livada“</w:t>
            </w:r>
          </w:p>
        </w:tc>
      </w:tr>
      <w:tr w:rsidR="00D4458B" w:rsidRPr="007C1CDF" w14:paraId="51C5E016" w14:textId="77777777" w:rsidTr="001D19C9">
        <w:trPr>
          <w:trHeight w:val="283"/>
          <w:jc w:val="center"/>
        </w:trPr>
        <w:tc>
          <w:tcPr>
            <w:tcW w:w="1692" w:type="dxa"/>
            <w:vAlign w:val="center"/>
          </w:tcPr>
          <w:p w14:paraId="3BAE6E12" w14:textId="77777777" w:rsidR="00D4458B" w:rsidRPr="007C1CDF" w:rsidRDefault="00D4458B" w:rsidP="00D4458B">
            <w:pPr>
              <w:spacing w:after="0" w:line="240" w:lineRule="auto"/>
              <w:rPr>
                <w:rFonts w:ascii="Times New Roman" w:eastAsia="Times New Roman" w:hAnsi="Times New Roman" w:cs="Times New Roman"/>
                <w:sz w:val="24"/>
                <w:szCs w:val="24"/>
                <w:lang w:eastAsia="hr-HR"/>
              </w:rPr>
            </w:pPr>
            <w:r w:rsidRPr="007C1CDF">
              <w:rPr>
                <w:rFonts w:ascii="Times New Roman" w:eastAsia="Times New Roman" w:hAnsi="Times New Roman" w:cs="Times New Roman"/>
                <w:sz w:val="24"/>
                <w:szCs w:val="24"/>
                <w:lang w:eastAsia="hr-HR"/>
              </w:rPr>
              <w:t>Gl. kuharica</w:t>
            </w:r>
          </w:p>
        </w:tc>
        <w:tc>
          <w:tcPr>
            <w:tcW w:w="2233" w:type="dxa"/>
            <w:vAlign w:val="center"/>
          </w:tcPr>
          <w:p w14:paraId="2DC18AC6" w14:textId="77777777" w:rsidR="00D4458B" w:rsidRPr="007C1CDF" w:rsidRDefault="00D4458B" w:rsidP="00D4458B">
            <w:pPr>
              <w:spacing w:after="0" w:line="240" w:lineRule="auto"/>
              <w:rPr>
                <w:rFonts w:ascii="Times New Roman" w:eastAsia="Times New Roman" w:hAnsi="Times New Roman" w:cs="Times New Roman"/>
                <w:sz w:val="24"/>
                <w:szCs w:val="24"/>
                <w:lang w:eastAsia="hr-HR"/>
              </w:rPr>
            </w:pPr>
            <w:r w:rsidRPr="007C1CDF">
              <w:rPr>
                <w:rFonts w:ascii="Times New Roman" w:eastAsia="Times New Roman" w:hAnsi="Times New Roman" w:cs="Times New Roman"/>
                <w:sz w:val="24"/>
                <w:szCs w:val="24"/>
                <w:lang w:eastAsia="hr-HR"/>
              </w:rPr>
              <w:t xml:space="preserve">Marija </w:t>
            </w:r>
            <w:proofErr w:type="spellStart"/>
            <w:r w:rsidRPr="007C1CDF">
              <w:rPr>
                <w:rFonts w:ascii="Times New Roman" w:eastAsia="Times New Roman" w:hAnsi="Times New Roman" w:cs="Times New Roman"/>
                <w:sz w:val="24"/>
                <w:szCs w:val="24"/>
                <w:lang w:eastAsia="hr-HR"/>
              </w:rPr>
              <w:t>Sedak</w:t>
            </w:r>
            <w:proofErr w:type="spellEnd"/>
          </w:p>
        </w:tc>
        <w:tc>
          <w:tcPr>
            <w:tcW w:w="1428" w:type="dxa"/>
            <w:vAlign w:val="center"/>
          </w:tcPr>
          <w:p w14:paraId="74F5866C" w14:textId="77777777" w:rsidR="00D4458B" w:rsidRPr="007C1CDF" w:rsidRDefault="00D4458B" w:rsidP="00D4458B">
            <w:pPr>
              <w:spacing w:after="0" w:line="240" w:lineRule="auto"/>
              <w:jc w:val="center"/>
              <w:rPr>
                <w:rFonts w:ascii="Times New Roman" w:eastAsia="Times New Roman" w:hAnsi="Times New Roman" w:cs="Times New Roman"/>
                <w:sz w:val="24"/>
                <w:szCs w:val="24"/>
                <w:lang w:eastAsia="hr-HR"/>
              </w:rPr>
            </w:pPr>
            <w:r w:rsidRPr="007C1CDF">
              <w:rPr>
                <w:rFonts w:ascii="Times New Roman" w:eastAsia="Times New Roman" w:hAnsi="Times New Roman" w:cs="Times New Roman"/>
                <w:sz w:val="24"/>
                <w:szCs w:val="24"/>
                <w:lang w:eastAsia="hr-HR"/>
              </w:rPr>
              <w:t>8</w:t>
            </w:r>
          </w:p>
        </w:tc>
        <w:tc>
          <w:tcPr>
            <w:tcW w:w="1428" w:type="dxa"/>
            <w:vAlign w:val="center"/>
          </w:tcPr>
          <w:p w14:paraId="0A32DBCB" w14:textId="77777777" w:rsidR="00D4458B" w:rsidRPr="007C1CDF" w:rsidRDefault="00D4458B" w:rsidP="00D4458B">
            <w:pPr>
              <w:spacing w:after="0" w:line="240" w:lineRule="auto"/>
              <w:jc w:val="center"/>
              <w:rPr>
                <w:rFonts w:ascii="Times New Roman" w:eastAsia="Times New Roman" w:hAnsi="Times New Roman" w:cs="Times New Roman"/>
                <w:sz w:val="24"/>
                <w:szCs w:val="24"/>
                <w:lang w:eastAsia="hr-HR"/>
              </w:rPr>
            </w:pPr>
            <w:r w:rsidRPr="007C1CDF">
              <w:rPr>
                <w:rFonts w:ascii="Times New Roman" w:eastAsia="Times New Roman" w:hAnsi="Times New Roman" w:cs="Times New Roman"/>
                <w:sz w:val="24"/>
                <w:szCs w:val="24"/>
                <w:lang w:eastAsia="hr-HR"/>
              </w:rPr>
              <w:t>40</w:t>
            </w:r>
          </w:p>
        </w:tc>
        <w:tc>
          <w:tcPr>
            <w:tcW w:w="2279" w:type="dxa"/>
            <w:vAlign w:val="center"/>
          </w:tcPr>
          <w:p w14:paraId="5C26A647" w14:textId="088849A4" w:rsidR="00D4458B" w:rsidRPr="007C1CDF" w:rsidRDefault="00D4458B" w:rsidP="00D4458B">
            <w:pPr>
              <w:spacing w:after="0" w:line="240" w:lineRule="auto"/>
              <w:jc w:val="center"/>
              <w:rPr>
                <w:rFonts w:ascii="Times New Roman" w:eastAsia="Times New Roman" w:hAnsi="Times New Roman" w:cs="Times New Roman"/>
                <w:sz w:val="24"/>
                <w:szCs w:val="24"/>
                <w:lang w:eastAsia="hr-HR"/>
              </w:rPr>
            </w:pPr>
            <w:r w:rsidRPr="007C1CDF">
              <w:rPr>
                <w:rFonts w:ascii="Times New Roman" w:eastAsia="Times New Roman" w:hAnsi="Times New Roman" w:cs="Times New Roman"/>
                <w:sz w:val="24"/>
                <w:szCs w:val="24"/>
                <w:lang w:eastAsia="hr-HR"/>
              </w:rPr>
              <w:t>0</w:t>
            </w:r>
            <w:r w:rsidR="00C614C0">
              <w:rPr>
                <w:rFonts w:ascii="Times New Roman" w:eastAsia="Times New Roman" w:hAnsi="Times New Roman" w:cs="Times New Roman"/>
                <w:sz w:val="24"/>
                <w:szCs w:val="24"/>
                <w:lang w:eastAsia="hr-HR"/>
              </w:rPr>
              <w:t>5</w:t>
            </w:r>
            <w:r w:rsidRPr="007C1CDF">
              <w:rPr>
                <w:rFonts w:ascii="Times New Roman" w:eastAsia="Times New Roman" w:hAnsi="Times New Roman" w:cs="Times New Roman"/>
                <w:sz w:val="24"/>
                <w:szCs w:val="24"/>
                <w:lang w:eastAsia="hr-HR"/>
              </w:rPr>
              <w:t>,</w:t>
            </w:r>
            <w:r w:rsidR="00C614C0">
              <w:rPr>
                <w:rFonts w:ascii="Times New Roman" w:eastAsia="Times New Roman" w:hAnsi="Times New Roman" w:cs="Times New Roman"/>
                <w:sz w:val="24"/>
                <w:szCs w:val="24"/>
                <w:lang w:eastAsia="hr-HR"/>
              </w:rPr>
              <w:t>3</w:t>
            </w:r>
            <w:r w:rsidRPr="007C1CDF">
              <w:rPr>
                <w:rFonts w:ascii="Times New Roman" w:eastAsia="Times New Roman" w:hAnsi="Times New Roman" w:cs="Times New Roman"/>
                <w:sz w:val="24"/>
                <w:szCs w:val="24"/>
                <w:lang w:eastAsia="hr-HR"/>
              </w:rPr>
              <w:t>0 – 1</w:t>
            </w:r>
            <w:r w:rsidR="00C614C0">
              <w:rPr>
                <w:rFonts w:ascii="Times New Roman" w:eastAsia="Times New Roman" w:hAnsi="Times New Roman" w:cs="Times New Roman"/>
                <w:sz w:val="24"/>
                <w:szCs w:val="24"/>
                <w:lang w:eastAsia="hr-HR"/>
              </w:rPr>
              <w:t>3</w:t>
            </w:r>
            <w:r w:rsidRPr="007C1CDF">
              <w:rPr>
                <w:rFonts w:ascii="Times New Roman" w:eastAsia="Times New Roman" w:hAnsi="Times New Roman" w:cs="Times New Roman"/>
                <w:sz w:val="24"/>
                <w:szCs w:val="24"/>
                <w:lang w:eastAsia="hr-HR"/>
              </w:rPr>
              <w:t>,</w:t>
            </w:r>
            <w:r w:rsidR="00C614C0">
              <w:rPr>
                <w:rFonts w:ascii="Times New Roman" w:eastAsia="Times New Roman" w:hAnsi="Times New Roman" w:cs="Times New Roman"/>
                <w:sz w:val="24"/>
                <w:szCs w:val="24"/>
                <w:lang w:eastAsia="hr-HR"/>
              </w:rPr>
              <w:t>3</w:t>
            </w:r>
            <w:r w:rsidRPr="007C1CDF">
              <w:rPr>
                <w:rFonts w:ascii="Times New Roman" w:eastAsia="Times New Roman" w:hAnsi="Times New Roman" w:cs="Times New Roman"/>
                <w:sz w:val="24"/>
                <w:szCs w:val="24"/>
                <w:lang w:eastAsia="hr-HR"/>
              </w:rPr>
              <w:t>0</w:t>
            </w:r>
          </w:p>
        </w:tc>
      </w:tr>
      <w:tr w:rsidR="00C614C0" w:rsidRPr="007C1CDF" w14:paraId="01E27550" w14:textId="77777777" w:rsidTr="001D19C9">
        <w:trPr>
          <w:trHeight w:val="283"/>
          <w:jc w:val="center"/>
        </w:trPr>
        <w:tc>
          <w:tcPr>
            <w:tcW w:w="1692" w:type="dxa"/>
            <w:vAlign w:val="center"/>
          </w:tcPr>
          <w:p w14:paraId="2F329438" w14:textId="77777777" w:rsidR="00C614C0" w:rsidRPr="007C1CDF" w:rsidRDefault="00C614C0" w:rsidP="00C614C0">
            <w:pPr>
              <w:spacing w:after="0" w:line="240" w:lineRule="auto"/>
              <w:rPr>
                <w:rFonts w:ascii="Times New Roman" w:eastAsia="Times New Roman" w:hAnsi="Times New Roman" w:cs="Times New Roman"/>
                <w:sz w:val="24"/>
                <w:szCs w:val="24"/>
                <w:lang w:eastAsia="hr-HR"/>
              </w:rPr>
            </w:pPr>
            <w:r w:rsidRPr="007C1CDF">
              <w:rPr>
                <w:rFonts w:ascii="Times New Roman" w:eastAsia="Times New Roman" w:hAnsi="Times New Roman" w:cs="Times New Roman"/>
                <w:sz w:val="24"/>
                <w:szCs w:val="24"/>
                <w:lang w:eastAsia="hr-HR"/>
              </w:rPr>
              <w:t>Kuharica</w:t>
            </w:r>
          </w:p>
        </w:tc>
        <w:tc>
          <w:tcPr>
            <w:tcW w:w="2233" w:type="dxa"/>
            <w:vAlign w:val="center"/>
          </w:tcPr>
          <w:p w14:paraId="426CF538" w14:textId="77777777" w:rsidR="00C614C0" w:rsidRPr="007C1CDF" w:rsidRDefault="00C614C0" w:rsidP="00C614C0">
            <w:pPr>
              <w:spacing w:after="0" w:line="240" w:lineRule="auto"/>
              <w:rPr>
                <w:rFonts w:ascii="Times New Roman" w:eastAsia="Times New Roman" w:hAnsi="Times New Roman" w:cs="Times New Roman"/>
                <w:sz w:val="24"/>
                <w:szCs w:val="24"/>
                <w:lang w:eastAsia="hr-HR"/>
              </w:rPr>
            </w:pPr>
            <w:r w:rsidRPr="007C1CDF">
              <w:rPr>
                <w:rFonts w:ascii="Times New Roman" w:eastAsia="Times New Roman" w:hAnsi="Times New Roman" w:cs="Times New Roman"/>
                <w:sz w:val="24"/>
                <w:szCs w:val="24"/>
                <w:lang w:eastAsia="hr-HR"/>
              </w:rPr>
              <w:t xml:space="preserve">Anita </w:t>
            </w:r>
            <w:proofErr w:type="spellStart"/>
            <w:r w:rsidRPr="007C1CDF">
              <w:rPr>
                <w:rFonts w:ascii="Times New Roman" w:eastAsia="Times New Roman" w:hAnsi="Times New Roman" w:cs="Times New Roman"/>
                <w:sz w:val="24"/>
                <w:szCs w:val="24"/>
                <w:lang w:eastAsia="hr-HR"/>
              </w:rPr>
              <w:t>Jeraj</w:t>
            </w:r>
            <w:proofErr w:type="spellEnd"/>
          </w:p>
        </w:tc>
        <w:tc>
          <w:tcPr>
            <w:tcW w:w="1428" w:type="dxa"/>
            <w:vAlign w:val="center"/>
          </w:tcPr>
          <w:p w14:paraId="69084D1E" w14:textId="77777777" w:rsidR="00C614C0" w:rsidRPr="007C1CDF" w:rsidRDefault="00C614C0" w:rsidP="00C614C0">
            <w:pPr>
              <w:spacing w:after="0" w:line="240" w:lineRule="auto"/>
              <w:jc w:val="center"/>
              <w:rPr>
                <w:rFonts w:ascii="Times New Roman" w:eastAsia="Times New Roman" w:hAnsi="Times New Roman" w:cs="Times New Roman"/>
                <w:sz w:val="24"/>
                <w:szCs w:val="24"/>
                <w:lang w:eastAsia="hr-HR"/>
              </w:rPr>
            </w:pPr>
            <w:r w:rsidRPr="007C1CDF">
              <w:rPr>
                <w:rFonts w:ascii="Times New Roman" w:eastAsia="Times New Roman" w:hAnsi="Times New Roman" w:cs="Times New Roman"/>
                <w:sz w:val="24"/>
                <w:szCs w:val="24"/>
                <w:lang w:eastAsia="hr-HR"/>
              </w:rPr>
              <w:t>8</w:t>
            </w:r>
          </w:p>
        </w:tc>
        <w:tc>
          <w:tcPr>
            <w:tcW w:w="1428" w:type="dxa"/>
            <w:vAlign w:val="center"/>
          </w:tcPr>
          <w:p w14:paraId="7E8367B0" w14:textId="77777777" w:rsidR="00C614C0" w:rsidRPr="007C1CDF" w:rsidRDefault="00C614C0" w:rsidP="00C614C0">
            <w:pPr>
              <w:spacing w:after="0" w:line="240" w:lineRule="auto"/>
              <w:jc w:val="center"/>
              <w:rPr>
                <w:rFonts w:ascii="Times New Roman" w:eastAsia="Times New Roman" w:hAnsi="Times New Roman" w:cs="Times New Roman"/>
                <w:sz w:val="24"/>
                <w:szCs w:val="24"/>
                <w:lang w:eastAsia="hr-HR"/>
              </w:rPr>
            </w:pPr>
            <w:r w:rsidRPr="007C1CDF">
              <w:rPr>
                <w:rFonts w:ascii="Times New Roman" w:eastAsia="Times New Roman" w:hAnsi="Times New Roman" w:cs="Times New Roman"/>
                <w:sz w:val="24"/>
                <w:szCs w:val="24"/>
                <w:lang w:eastAsia="hr-HR"/>
              </w:rPr>
              <w:t>40</w:t>
            </w:r>
          </w:p>
        </w:tc>
        <w:tc>
          <w:tcPr>
            <w:tcW w:w="2279" w:type="dxa"/>
            <w:vAlign w:val="center"/>
          </w:tcPr>
          <w:p w14:paraId="122DCB71" w14:textId="5E37CA94" w:rsidR="00C614C0" w:rsidRPr="007C1CDF" w:rsidRDefault="00C614C0" w:rsidP="00C614C0">
            <w:pPr>
              <w:spacing w:after="0" w:line="240" w:lineRule="auto"/>
              <w:jc w:val="center"/>
              <w:rPr>
                <w:rFonts w:ascii="Times New Roman" w:eastAsia="Times New Roman" w:hAnsi="Times New Roman" w:cs="Times New Roman"/>
                <w:sz w:val="24"/>
                <w:szCs w:val="24"/>
                <w:lang w:eastAsia="hr-HR"/>
              </w:rPr>
            </w:pPr>
            <w:r w:rsidRPr="007C1CDF">
              <w:rPr>
                <w:rFonts w:ascii="Times New Roman" w:eastAsia="Times New Roman" w:hAnsi="Times New Roman" w:cs="Times New Roman"/>
                <w:sz w:val="24"/>
                <w:szCs w:val="24"/>
                <w:lang w:eastAsia="hr-HR"/>
              </w:rPr>
              <w:t>0</w:t>
            </w:r>
            <w:r>
              <w:rPr>
                <w:rFonts w:ascii="Times New Roman" w:eastAsia="Times New Roman" w:hAnsi="Times New Roman" w:cs="Times New Roman"/>
                <w:sz w:val="24"/>
                <w:szCs w:val="24"/>
                <w:lang w:eastAsia="hr-HR"/>
              </w:rPr>
              <w:t>5</w:t>
            </w:r>
            <w:r w:rsidRPr="007C1CDF">
              <w:rPr>
                <w:rFonts w:ascii="Times New Roman" w:eastAsia="Times New Roman" w:hAnsi="Times New Roman" w:cs="Times New Roman"/>
                <w:sz w:val="24"/>
                <w:szCs w:val="24"/>
                <w:lang w:eastAsia="hr-HR"/>
              </w:rPr>
              <w:t>,</w:t>
            </w:r>
            <w:r>
              <w:rPr>
                <w:rFonts w:ascii="Times New Roman" w:eastAsia="Times New Roman" w:hAnsi="Times New Roman" w:cs="Times New Roman"/>
                <w:sz w:val="24"/>
                <w:szCs w:val="24"/>
                <w:lang w:eastAsia="hr-HR"/>
              </w:rPr>
              <w:t>3</w:t>
            </w:r>
            <w:r w:rsidRPr="007C1CDF">
              <w:rPr>
                <w:rFonts w:ascii="Times New Roman" w:eastAsia="Times New Roman" w:hAnsi="Times New Roman" w:cs="Times New Roman"/>
                <w:sz w:val="24"/>
                <w:szCs w:val="24"/>
                <w:lang w:eastAsia="hr-HR"/>
              </w:rPr>
              <w:t>0 – 1</w:t>
            </w:r>
            <w:r>
              <w:rPr>
                <w:rFonts w:ascii="Times New Roman" w:eastAsia="Times New Roman" w:hAnsi="Times New Roman" w:cs="Times New Roman"/>
                <w:sz w:val="24"/>
                <w:szCs w:val="24"/>
                <w:lang w:eastAsia="hr-HR"/>
              </w:rPr>
              <w:t>3</w:t>
            </w:r>
            <w:r w:rsidRPr="007C1CDF">
              <w:rPr>
                <w:rFonts w:ascii="Times New Roman" w:eastAsia="Times New Roman" w:hAnsi="Times New Roman" w:cs="Times New Roman"/>
                <w:sz w:val="24"/>
                <w:szCs w:val="24"/>
                <w:lang w:eastAsia="hr-HR"/>
              </w:rPr>
              <w:t>,</w:t>
            </w:r>
            <w:r>
              <w:rPr>
                <w:rFonts w:ascii="Times New Roman" w:eastAsia="Times New Roman" w:hAnsi="Times New Roman" w:cs="Times New Roman"/>
                <w:sz w:val="24"/>
                <w:szCs w:val="24"/>
                <w:lang w:eastAsia="hr-HR"/>
              </w:rPr>
              <w:t>3</w:t>
            </w:r>
            <w:r w:rsidRPr="007C1CDF">
              <w:rPr>
                <w:rFonts w:ascii="Times New Roman" w:eastAsia="Times New Roman" w:hAnsi="Times New Roman" w:cs="Times New Roman"/>
                <w:sz w:val="24"/>
                <w:szCs w:val="24"/>
                <w:lang w:eastAsia="hr-HR"/>
              </w:rPr>
              <w:t>0</w:t>
            </w:r>
          </w:p>
        </w:tc>
      </w:tr>
      <w:tr w:rsidR="00C614C0" w:rsidRPr="007C1CDF" w14:paraId="652F084A" w14:textId="77777777" w:rsidTr="001D19C9">
        <w:trPr>
          <w:trHeight w:val="283"/>
          <w:jc w:val="center"/>
        </w:trPr>
        <w:tc>
          <w:tcPr>
            <w:tcW w:w="1692" w:type="dxa"/>
            <w:vAlign w:val="center"/>
          </w:tcPr>
          <w:p w14:paraId="1B277077" w14:textId="77777777" w:rsidR="00C614C0" w:rsidRPr="007C1CDF" w:rsidRDefault="00C614C0" w:rsidP="00C614C0">
            <w:pPr>
              <w:spacing w:after="0" w:line="240" w:lineRule="auto"/>
              <w:rPr>
                <w:rFonts w:ascii="Times New Roman" w:eastAsia="Times New Roman" w:hAnsi="Times New Roman" w:cs="Times New Roman"/>
                <w:sz w:val="24"/>
                <w:szCs w:val="24"/>
                <w:lang w:eastAsia="hr-HR"/>
              </w:rPr>
            </w:pPr>
            <w:proofErr w:type="spellStart"/>
            <w:r w:rsidRPr="007C1CDF">
              <w:rPr>
                <w:rFonts w:ascii="Times New Roman" w:eastAsia="Times New Roman" w:hAnsi="Times New Roman" w:cs="Times New Roman"/>
                <w:sz w:val="24"/>
                <w:szCs w:val="24"/>
                <w:lang w:eastAsia="hr-HR"/>
              </w:rPr>
              <w:t>Pom</w:t>
            </w:r>
            <w:proofErr w:type="spellEnd"/>
            <w:r w:rsidRPr="007C1CDF">
              <w:rPr>
                <w:rFonts w:ascii="Times New Roman" w:eastAsia="Times New Roman" w:hAnsi="Times New Roman" w:cs="Times New Roman"/>
                <w:sz w:val="24"/>
                <w:szCs w:val="24"/>
                <w:lang w:eastAsia="hr-HR"/>
              </w:rPr>
              <w:t>. kuharica</w:t>
            </w:r>
          </w:p>
        </w:tc>
        <w:tc>
          <w:tcPr>
            <w:tcW w:w="2233" w:type="dxa"/>
            <w:vAlign w:val="center"/>
          </w:tcPr>
          <w:p w14:paraId="5312394E" w14:textId="1CF3E849" w:rsidR="00C614C0" w:rsidRPr="007C1CDF" w:rsidRDefault="00C614C0" w:rsidP="00C614C0">
            <w:pPr>
              <w:spacing w:after="0" w:line="240" w:lineRule="auto"/>
              <w:rPr>
                <w:rFonts w:ascii="Times New Roman" w:eastAsia="Times New Roman" w:hAnsi="Times New Roman" w:cs="Times New Roman"/>
                <w:sz w:val="24"/>
                <w:szCs w:val="24"/>
                <w:lang w:eastAsia="hr-HR"/>
              </w:rPr>
            </w:pPr>
            <w:r w:rsidRPr="007C1CDF">
              <w:rPr>
                <w:rFonts w:ascii="Times New Roman" w:eastAsia="Times New Roman" w:hAnsi="Times New Roman" w:cs="Times New Roman"/>
                <w:sz w:val="24"/>
                <w:szCs w:val="24"/>
                <w:lang w:eastAsia="hr-HR"/>
              </w:rPr>
              <w:t xml:space="preserve">Nikolina </w:t>
            </w:r>
            <w:proofErr w:type="spellStart"/>
            <w:r w:rsidRPr="007C1CDF">
              <w:rPr>
                <w:rFonts w:ascii="Times New Roman" w:eastAsia="Times New Roman" w:hAnsi="Times New Roman" w:cs="Times New Roman"/>
                <w:sz w:val="24"/>
                <w:szCs w:val="24"/>
                <w:lang w:eastAsia="hr-HR"/>
              </w:rPr>
              <w:t>Škulec</w:t>
            </w:r>
            <w:proofErr w:type="spellEnd"/>
          </w:p>
        </w:tc>
        <w:tc>
          <w:tcPr>
            <w:tcW w:w="1428" w:type="dxa"/>
            <w:vAlign w:val="center"/>
          </w:tcPr>
          <w:p w14:paraId="7D2D4863" w14:textId="77777777" w:rsidR="00C614C0" w:rsidRPr="007C1CDF" w:rsidRDefault="00C614C0" w:rsidP="00C614C0">
            <w:pPr>
              <w:spacing w:after="0" w:line="240" w:lineRule="auto"/>
              <w:jc w:val="center"/>
              <w:rPr>
                <w:rFonts w:ascii="Times New Roman" w:eastAsia="Times New Roman" w:hAnsi="Times New Roman" w:cs="Times New Roman"/>
                <w:sz w:val="24"/>
                <w:szCs w:val="24"/>
                <w:lang w:eastAsia="hr-HR"/>
              </w:rPr>
            </w:pPr>
            <w:r w:rsidRPr="007C1CDF">
              <w:rPr>
                <w:rFonts w:ascii="Times New Roman" w:eastAsia="Times New Roman" w:hAnsi="Times New Roman" w:cs="Times New Roman"/>
                <w:sz w:val="24"/>
                <w:szCs w:val="24"/>
                <w:lang w:eastAsia="hr-HR"/>
              </w:rPr>
              <w:t>8</w:t>
            </w:r>
          </w:p>
        </w:tc>
        <w:tc>
          <w:tcPr>
            <w:tcW w:w="1428" w:type="dxa"/>
            <w:vAlign w:val="center"/>
          </w:tcPr>
          <w:p w14:paraId="4D3F031D" w14:textId="77777777" w:rsidR="00C614C0" w:rsidRPr="007C1CDF" w:rsidRDefault="00C614C0" w:rsidP="00C614C0">
            <w:pPr>
              <w:spacing w:after="0" w:line="240" w:lineRule="auto"/>
              <w:jc w:val="center"/>
              <w:rPr>
                <w:rFonts w:ascii="Times New Roman" w:eastAsia="Times New Roman" w:hAnsi="Times New Roman" w:cs="Times New Roman"/>
                <w:sz w:val="24"/>
                <w:szCs w:val="24"/>
                <w:lang w:eastAsia="hr-HR"/>
              </w:rPr>
            </w:pPr>
            <w:r w:rsidRPr="007C1CDF">
              <w:rPr>
                <w:rFonts w:ascii="Times New Roman" w:eastAsia="Times New Roman" w:hAnsi="Times New Roman" w:cs="Times New Roman"/>
                <w:sz w:val="24"/>
                <w:szCs w:val="24"/>
                <w:lang w:eastAsia="hr-HR"/>
              </w:rPr>
              <w:t>40</w:t>
            </w:r>
          </w:p>
        </w:tc>
        <w:tc>
          <w:tcPr>
            <w:tcW w:w="2279" w:type="dxa"/>
            <w:vAlign w:val="center"/>
          </w:tcPr>
          <w:p w14:paraId="2EEDFAFB" w14:textId="77777777" w:rsidR="00C614C0" w:rsidRPr="007C1CDF" w:rsidRDefault="00C614C0" w:rsidP="00C614C0">
            <w:pPr>
              <w:spacing w:after="0" w:line="240" w:lineRule="auto"/>
              <w:jc w:val="center"/>
              <w:rPr>
                <w:rFonts w:ascii="Times New Roman" w:eastAsia="Times New Roman" w:hAnsi="Times New Roman" w:cs="Times New Roman"/>
                <w:sz w:val="24"/>
                <w:szCs w:val="24"/>
                <w:lang w:eastAsia="hr-HR"/>
              </w:rPr>
            </w:pPr>
            <w:r w:rsidRPr="007C1CDF">
              <w:rPr>
                <w:rFonts w:ascii="Times New Roman" w:eastAsia="Times New Roman" w:hAnsi="Times New Roman" w:cs="Times New Roman"/>
                <w:sz w:val="24"/>
                <w:szCs w:val="24"/>
                <w:lang w:eastAsia="hr-HR"/>
              </w:rPr>
              <w:t>0</w:t>
            </w:r>
            <w:r>
              <w:rPr>
                <w:rFonts w:ascii="Times New Roman" w:eastAsia="Times New Roman" w:hAnsi="Times New Roman" w:cs="Times New Roman"/>
                <w:sz w:val="24"/>
                <w:szCs w:val="24"/>
                <w:lang w:eastAsia="hr-HR"/>
              </w:rPr>
              <w:t>6</w:t>
            </w:r>
            <w:r w:rsidRPr="007C1CDF">
              <w:rPr>
                <w:rFonts w:ascii="Times New Roman" w:eastAsia="Times New Roman" w:hAnsi="Times New Roman" w:cs="Times New Roman"/>
                <w:sz w:val="24"/>
                <w:szCs w:val="24"/>
                <w:lang w:eastAsia="hr-HR"/>
              </w:rPr>
              <w:t>,30 – 1</w:t>
            </w:r>
            <w:r>
              <w:rPr>
                <w:rFonts w:ascii="Times New Roman" w:eastAsia="Times New Roman" w:hAnsi="Times New Roman" w:cs="Times New Roman"/>
                <w:sz w:val="24"/>
                <w:szCs w:val="24"/>
                <w:lang w:eastAsia="hr-HR"/>
              </w:rPr>
              <w:t>4</w:t>
            </w:r>
            <w:r w:rsidRPr="007C1CDF">
              <w:rPr>
                <w:rFonts w:ascii="Times New Roman" w:eastAsia="Times New Roman" w:hAnsi="Times New Roman" w:cs="Times New Roman"/>
                <w:sz w:val="24"/>
                <w:szCs w:val="24"/>
                <w:lang w:eastAsia="hr-HR"/>
              </w:rPr>
              <w:t>,30</w:t>
            </w:r>
          </w:p>
          <w:p w14:paraId="7AC23C95" w14:textId="77777777" w:rsidR="00C614C0" w:rsidRPr="007C1CDF" w:rsidRDefault="00C614C0" w:rsidP="00C614C0">
            <w:pPr>
              <w:spacing w:after="0" w:line="240" w:lineRule="auto"/>
              <w:jc w:val="center"/>
              <w:rPr>
                <w:rFonts w:ascii="Times New Roman" w:eastAsia="Times New Roman" w:hAnsi="Times New Roman" w:cs="Times New Roman"/>
                <w:sz w:val="24"/>
                <w:szCs w:val="24"/>
                <w:lang w:eastAsia="hr-HR"/>
              </w:rPr>
            </w:pPr>
            <w:r w:rsidRPr="007C1CDF">
              <w:rPr>
                <w:rFonts w:ascii="Times New Roman" w:eastAsia="Times New Roman" w:hAnsi="Times New Roman" w:cs="Times New Roman"/>
                <w:sz w:val="24"/>
                <w:szCs w:val="24"/>
                <w:lang w:eastAsia="hr-HR"/>
              </w:rPr>
              <w:t xml:space="preserve">08,00 – 16,00 </w:t>
            </w:r>
          </w:p>
          <w:p w14:paraId="056740D6" w14:textId="089B1253" w:rsidR="00C614C0" w:rsidRPr="007C1CDF" w:rsidRDefault="00C614C0" w:rsidP="00C614C0">
            <w:pPr>
              <w:spacing w:after="0" w:line="240" w:lineRule="auto"/>
              <w:jc w:val="center"/>
              <w:rPr>
                <w:rFonts w:ascii="Times New Roman" w:eastAsia="Times New Roman" w:hAnsi="Times New Roman" w:cs="Times New Roman"/>
                <w:sz w:val="24"/>
                <w:szCs w:val="24"/>
                <w:lang w:eastAsia="hr-HR"/>
              </w:rPr>
            </w:pPr>
            <w:r w:rsidRPr="007C1CDF">
              <w:rPr>
                <w:rFonts w:ascii="Times New Roman" w:eastAsia="Times New Roman" w:hAnsi="Times New Roman" w:cs="Times New Roman"/>
                <w:sz w:val="20"/>
                <w:szCs w:val="24"/>
                <w:lang w:eastAsia="hr-HR"/>
              </w:rPr>
              <w:t>*rotacija na tjednoj bazi</w:t>
            </w:r>
          </w:p>
        </w:tc>
      </w:tr>
      <w:tr w:rsidR="00D4458B" w:rsidRPr="007C1CDF" w14:paraId="41AB396D" w14:textId="77777777" w:rsidTr="001D19C9">
        <w:trPr>
          <w:trHeight w:val="283"/>
          <w:jc w:val="center"/>
        </w:trPr>
        <w:tc>
          <w:tcPr>
            <w:tcW w:w="1692" w:type="dxa"/>
            <w:vAlign w:val="center"/>
          </w:tcPr>
          <w:p w14:paraId="585DE1B6" w14:textId="77777777" w:rsidR="00D4458B" w:rsidRPr="007C1CDF" w:rsidRDefault="00D4458B" w:rsidP="00D4458B">
            <w:pPr>
              <w:spacing w:after="0" w:line="240" w:lineRule="auto"/>
              <w:rPr>
                <w:rFonts w:ascii="Times New Roman" w:eastAsia="Times New Roman" w:hAnsi="Times New Roman" w:cs="Times New Roman"/>
                <w:sz w:val="24"/>
                <w:szCs w:val="24"/>
                <w:lang w:eastAsia="hr-HR"/>
              </w:rPr>
            </w:pPr>
            <w:proofErr w:type="spellStart"/>
            <w:r w:rsidRPr="007C1CDF">
              <w:rPr>
                <w:rFonts w:ascii="Times New Roman" w:eastAsia="Times New Roman" w:hAnsi="Times New Roman" w:cs="Times New Roman"/>
                <w:sz w:val="24"/>
                <w:szCs w:val="24"/>
                <w:lang w:eastAsia="hr-HR"/>
              </w:rPr>
              <w:t>Pom</w:t>
            </w:r>
            <w:proofErr w:type="spellEnd"/>
            <w:r w:rsidRPr="007C1CDF">
              <w:rPr>
                <w:rFonts w:ascii="Times New Roman" w:eastAsia="Times New Roman" w:hAnsi="Times New Roman" w:cs="Times New Roman"/>
                <w:sz w:val="24"/>
                <w:szCs w:val="24"/>
                <w:lang w:eastAsia="hr-HR"/>
              </w:rPr>
              <w:t>. kuharica</w:t>
            </w:r>
          </w:p>
        </w:tc>
        <w:tc>
          <w:tcPr>
            <w:tcW w:w="2233" w:type="dxa"/>
            <w:vAlign w:val="center"/>
          </w:tcPr>
          <w:p w14:paraId="24A8F35D" w14:textId="77777777" w:rsidR="00D4458B" w:rsidRPr="007C1CDF" w:rsidRDefault="00D4458B" w:rsidP="00D4458B">
            <w:pPr>
              <w:spacing w:after="0" w:line="240" w:lineRule="auto"/>
              <w:rPr>
                <w:rFonts w:ascii="Times New Roman" w:eastAsia="Times New Roman" w:hAnsi="Times New Roman" w:cs="Times New Roman"/>
                <w:sz w:val="24"/>
                <w:szCs w:val="24"/>
                <w:lang w:eastAsia="hr-HR"/>
              </w:rPr>
            </w:pPr>
            <w:r w:rsidRPr="007C1CDF">
              <w:rPr>
                <w:rFonts w:ascii="Times New Roman" w:eastAsia="Times New Roman" w:hAnsi="Times New Roman" w:cs="Times New Roman"/>
                <w:sz w:val="24"/>
                <w:szCs w:val="24"/>
                <w:lang w:eastAsia="hr-HR"/>
              </w:rPr>
              <w:t>Biljana Gubo</w:t>
            </w:r>
          </w:p>
        </w:tc>
        <w:tc>
          <w:tcPr>
            <w:tcW w:w="1428" w:type="dxa"/>
            <w:vAlign w:val="center"/>
          </w:tcPr>
          <w:p w14:paraId="008CEE03" w14:textId="77777777" w:rsidR="00D4458B" w:rsidRPr="007C1CDF" w:rsidRDefault="00D4458B" w:rsidP="00D4458B">
            <w:pPr>
              <w:spacing w:after="0" w:line="240" w:lineRule="auto"/>
              <w:jc w:val="center"/>
              <w:rPr>
                <w:rFonts w:ascii="Times New Roman" w:eastAsia="Times New Roman" w:hAnsi="Times New Roman" w:cs="Times New Roman"/>
                <w:sz w:val="24"/>
                <w:szCs w:val="24"/>
                <w:lang w:eastAsia="hr-HR"/>
              </w:rPr>
            </w:pPr>
            <w:r w:rsidRPr="007C1CDF">
              <w:rPr>
                <w:rFonts w:ascii="Times New Roman" w:eastAsia="Times New Roman" w:hAnsi="Times New Roman" w:cs="Times New Roman"/>
                <w:sz w:val="24"/>
                <w:szCs w:val="24"/>
                <w:lang w:eastAsia="hr-HR"/>
              </w:rPr>
              <w:t>8</w:t>
            </w:r>
          </w:p>
        </w:tc>
        <w:tc>
          <w:tcPr>
            <w:tcW w:w="1428" w:type="dxa"/>
            <w:vAlign w:val="center"/>
          </w:tcPr>
          <w:p w14:paraId="3993978C" w14:textId="77777777" w:rsidR="00D4458B" w:rsidRPr="007C1CDF" w:rsidRDefault="00D4458B" w:rsidP="00D4458B">
            <w:pPr>
              <w:spacing w:after="0" w:line="240" w:lineRule="auto"/>
              <w:jc w:val="center"/>
              <w:rPr>
                <w:rFonts w:ascii="Times New Roman" w:eastAsia="Times New Roman" w:hAnsi="Times New Roman" w:cs="Times New Roman"/>
                <w:sz w:val="24"/>
                <w:szCs w:val="24"/>
                <w:lang w:eastAsia="hr-HR"/>
              </w:rPr>
            </w:pPr>
            <w:r w:rsidRPr="007C1CDF">
              <w:rPr>
                <w:rFonts w:ascii="Times New Roman" w:eastAsia="Times New Roman" w:hAnsi="Times New Roman" w:cs="Times New Roman"/>
                <w:sz w:val="24"/>
                <w:szCs w:val="24"/>
                <w:lang w:eastAsia="hr-HR"/>
              </w:rPr>
              <w:t>40</w:t>
            </w:r>
          </w:p>
        </w:tc>
        <w:tc>
          <w:tcPr>
            <w:tcW w:w="2279" w:type="dxa"/>
            <w:vAlign w:val="center"/>
          </w:tcPr>
          <w:p w14:paraId="6E29A103" w14:textId="4784943D" w:rsidR="00D4458B" w:rsidRPr="007C1CDF" w:rsidRDefault="00D4458B" w:rsidP="00D4458B">
            <w:pPr>
              <w:spacing w:after="0" w:line="240" w:lineRule="auto"/>
              <w:jc w:val="center"/>
              <w:rPr>
                <w:rFonts w:ascii="Times New Roman" w:eastAsia="Times New Roman" w:hAnsi="Times New Roman" w:cs="Times New Roman"/>
                <w:sz w:val="24"/>
                <w:szCs w:val="24"/>
                <w:lang w:eastAsia="hr-HR"/>
              </w:rPr>
            </w:pPr>
            <w:r w:rsidRPr="007C1CDF">
              <w:rPr>
                <w:rFonts w:ascii="Times New Roman" w:eastAsia="Times New Roman" w:hAnsi="Times New Roman" w:cs="Times New Roman"/>
                <w:sz w:val="24"/>
                <w:szCs w:val="24"/>
                <w:lang w:eastAsia="hr-HR"/>
              </w:rPr>
              <w:t>0</w:t>
            </w:r>
            <w:r w:rsidR="00C614C0">
              <w:rPr>
                <w:rFonts w:ascii="Times New Roman" w:eastAsia="Times New Roman" w:hAnsi="Times New Roman" w:cs="Times New Roman"/>
                <w:sz w:val="24"/>
                <w:szCs w:val="24"/>
                <w:lang w:eastAsia="hr-HR"/>
              </w:rPr>
              <w:t>6</w:t>
            </w:r>
            <w:r w:rsidRPr="007C1CDF">
              <w:rPr>
                <w:rFonts w:ascii="Times New Roman" w:eastAsia="Times New Roman" w:hAnsi="Times New Roman" w:cs="Times New Roman"/>
                <w:sz w:val="24"/>
                <w:szCs w:val="24"/>
                <w:lang w:eastAsia="hr-HR"/>
              </w:rPr>
              <w:t>,30 – 1</w:t>
            </w:r>
            <w:r w:rsidR="00C614C0">
              <w:rPr>
                <w:rFonts w:ascii="Times New Roman" w:eastAsia="Times New Roman" w:hAnsi="Times New Roman" w:cs="Times New Roman"/>
                <w:sz w:val="24"/>
                <w:szCs w:val="24"/>
                <w:lang w:eastAsia="hr-HR"/>
              </w:rPr>
              <w:t>4</w:t>
            </w:r>
            <w:r w:rsidRPr="007C1CDF">
              <w:rPr>
                <w:rFonts w:ascii="Times New Roman" w:eastAsia="Times New Roman" w:hAnsi="Times New Roman" w:cs="Times New Roman"/>
                <w:sz w:val="24"/>
                <w:szCs w:val="24"/>
                <w:lang w:eastAsia="hr-HR"/>
              </w:rPr>
              <w:t>,30</w:t>
            </w:r>
          </w:p>
          <w:p w14:paraId="44A26123" w14:textId="77777777" w:rsidR="00D4458B" w:rsidRPr="007C1CDF" w:rsidRDefault="00D4458B" w:rsidP="00D4458B">
            <w:pPr>
              <w:spacing w:after="0" w:line="240" w:lineRule="auto"/>
              <w:jc w:val="center"/>
              <w:rPr>
                <w:rFonts w:ascii="Times New Roman" w:eastAsia="Times New Roman" w:hAnsi="Times New Roman" w:cs="Times New Roman"/>
                <w:sz w:val="24"/>
                <w:szCs w:val="24"/>
                <w:lang w:eastAsia="hr-HR"/>
              </w:rPr>
            </w:pPr>
            <w:r w:rsidRPr="007C1CDF">
              <w:rPr>
                <w:rFonts w:ascii="Times New Roman" w:eastAsia="Times New Roman" w:hAnsi="Times New Roman" w:cs="Times New Roman"/>
                <w:sz w:val="24"/>
                <w:szCs w:val="24"/>
                <w:lang w:eastAsia="hr-HR"/>
              </w:rPr>
              <w:t xml:space="preserve">08,00 – 16,00 </w:t>
            </w:r>
          </w:p>
          <w:p w14:paraId="24754380" w14:textId="77777777" w:rsidR="00D4458B" w:rsidRPr="007C1CDF" w:rsidRDefault="00D4458B" w:rsidP="00D4458B">
            <w:pPr>
              <w:spacing w:after="0" w:line="240" w:lineRule="auto"/>
              <w:jc w:val="center"/>
              <w:rPr>
                <w:rFonts w:ascii="Times New Roman" w:eastAsia="Times New Roman" w:hAnsi="Times New Roman" w:cs="Times New Roman"/>
                <w:sz w:val="24"/>
                <w:szCs w:val="24"/>
                <w:lang w:eastAsia="hr-HR"/>
              </w:rPr>
            </w:pPr>
            <w:r w:rsidRPr="007C1CDF">
              <w:rPr>
                <w:rFonts w:ascii="Times New Roman" w:eastAsia="Times New Roman" w:hAnsi="Times New Roman" w:cs="Times New Roman"/>
                <w:sz w:val="20"/>
                <w:szCs w:val="24"/>
                <w:lang w:eastAsia="hr-HR"/>
              </w:rPr>
              <w:t>*rotacija na tjednoj bazi</w:t>
            </w:r>
          </w:p>
        </w:tc>
      </w:tr>
      <w:tr w:rsidR="00D4458B" w:rsidRPr="007C1CDF" w14:paraId="17F2619A" w14:textId="77777777" w:rsidTr="001D19C9">
        <w:trPr>
          <w:trHeight w:val="283"/>
          <w:jc w:val="center"/>
        </w:trPr>
        <w:tc>
          <w:tcPr>
            <w:tcW w:w="1692" w:type="dxa"/>
            <w:vAlign w:val="center"/>
          </w:tcPr>
          <w:p w14:paraId="60C6DFB7" w14:textId="77777777" w:rsidR="00D4458B" w:rsidRPr="007C1CDF" w:rsidRDefault="00D4458B" w:rsidP="00D4458B">
            <w:pPr>
              <w:spacing w:after="0" w:line="240" w:lineRule="auto"/>
              <w:rPr>
                <w:rFonts w:ascii="Times New Roman" w:eastAsia="Times New Roman" w:hAnsi="Times New Roman" w:cs="Times New Roman"/>
                <w:sz w:val="24"/>
                <w:szCs w:val="24"/>
                <w:lang w:eastAsia="hr-HR"/>
              </w:rPr>
            </w:pPr>
            <w:proofErr w:type="spellStart"/>
            <w:r w:rsidRPr="007C1CDF">
              <w:rPr>
                <w:rFonts w:ascii="Times New Roman" w:eastAsia="Times New Roman" w:hAnsi="Times New Roman" w:cs="Times New Roman"/>
                <w:sz w:val="24"/>
                <w:szCs w:val="24"/>
                <w:lang w:eastAsia="hr-HR"/>
              </w:rPr>
              <w:t>Pom</w:t>
            </w:r>
            <w:proofErr w:type="spellEnd"/>
            <w:r w:rsidRPr="007C1CDF">
              <w:rPr>
                <w:rFonts w:ascii="Times New Roman" w:eastAsia="Times New Roman" w:hAnsi="Times New Roman" w:cs="Times New Roman"/>
                <w:sz w:val="24"/>
                <w:szCs w:val="24"/>
                <w:lang w:eastAsia="hr-HR"/>
              </w:rPr>
              <w:t>. kuharica</w:t>
            </w:r>
          </w:p>
        </w:tc>
        <w:tc>
          <w:tcPr>
            <w:tcW w:w="2233" w:type="dxa"/>
            <w:vAlign w:val="center"/>
          </w:tcPr>
          <w:p w14:paraId="48815682" w14:textId="77777777" w:rsidR="00D4458B" w:rsidRPr="007C1CDF" w:rsidRDefault="00D4458B" w:rsidP="00D4458B">
            <w:pPr>
              <w:spacing w:after="0" w:line="240" w:lineRule="auto"/>
              <w:rPr>
                <w:rFonts w:ascii="Times New Roman" w:eastAsia="Times New Roman" w:hAnsi="Times New Roman" w:cs="Times New Roman"/>
                <w:sz w:val="24"/>
                <w:szCs w:val="24"/>
                <w:lang w:eastAsia="hr-HR"/>
              </w:rPr>
            </w:pPr>
            <w:r w:rsidRPr="007C1CDF">
              <w:rPr>
                <w:rFonts w:ascii="Times New Roman" w:eastAsia="Times New Roman" w:hAnsi="Times New Roman" w:cs="Times New Roman"/>
                <w:sz w:val="24"/>
                <w:szCs w:val="24"/>
                <w:lang w:eastAsia="hr-HR"/>
              </w:rPr>
              <w:t xml:space="preserve">Martina </w:t>
            </w:r>
            <w:proofErr w:type="spellStart"/>
            <w:r w:rsidRPr="007C1CDF">
              <w:rPr>
                <w:rFonts w:ascii="Times New Roman" w:eastAsia="Times New Roman" w:hAnsi="Times New Roman" w:cs="Times New Roman"/>
                <w:sz w:val="24"/>
                <w:szCs w:val="24"/>
                <w:lang w:eastAsia="hr-HR"/>
              </w:rPr>
              <w:t>Belačić</w:t>
            </w:r>
            <w:proofErr w:type="spellEnd"/>
          </w:p>
        </w:tc>
        <w:tc>
          <w:tcPr>
            <w:tcW w:w="1428" w:type="dxa"/>
            <w:vAlign w:val="center"/>
          </w:tcPr>
          <w:p w14:paraId="24E089B4" w14:textId="77777777" w:rsidR="00D4458B" w:rsidRPr="007C1CDF" w:rsidRDefault="00D4458B" w:rsidP="00D4458B">
            <w:pPr>
              <w:spacing w:after="0" w:line="240" w:lineRule="auto"/>
              <w:jc w:val="center"/>
              <w:rPr>
                <w:rFonts w:ascii="Times New Roman" w:eastAsia="Times New Roman" w:hAnsi="Times New Roman" w:cs="Times New Roman"/>
                <w:sz w:val="24"/>
                <w:szCs w:val="24"/>
                <w:lang w:eastAsia="hr-HR"/>
              </w:rPr>
            </w:pPr>
            <w:r w:rsidRPr="007C1CDF">
              <w:rPr>
                <w:rFonts w:ascii="Times New Roman" w:eastAsia="Times New Roman" w:hAnsi="Times New Roman" w:cs="Times New Roman"/>
                <w:sz w:val="24"/>
                <w:szCs w:val="24"/>
                <w:lang w:eastAsia="hr-HR"/>
              </w:rPr>
              <w:t>8</w:t>
            </w:r>
          </w:p>
        </w:tc>
        <w:tc>
          <w:tcPr>
            <w:tcW w:w="1428" w:type="dxa"/>
            <w:vAlign w:val="center"/>
          </w:tcPr>
          <w:p w14:paraId="550F7503" w14:textId="77777777" w:rsidR="00D4458B" w:rsidRPr="007C1CDF" w:rsidRDefault="00D4458B" w:rsidP="00D4458B">
            <w:pPr>
              <w:spacing w:after="0" w:line="240" w:lineRule="auto"/>
              <w:jc w:val="center"/>
              <w:rPr>
                <w:rFonts w:ascii="Times New Roman" w:eastAsia="Times New Roman" w:hAnsi="Times New Roman" w:cs="Times New Roman"/>
                <w:sz w:val="24"/>
                <w:szCs w:val="24"/>
                <w:lang w:eastAsia="hr-HR"/>
              </w:rPr>
            </w:pPr>
            <w:r w:rsidRPr="007C1CDF">
              <w:rPr>
                <w:rFonts w:ascii="Times New Roman" w:eastAsia="Times New Roman" w:hAnsi="Times New Roman" w:cs="Times New Roman"/>
                <w:sz w:val="24"/>
                <w:szCs w:val="24"/>
                <w:lang w:eastAsia="hr-HR"/>
              </w:rPr>
              <w:t>40</w:t>
            </w:r>
          </w:p>
        </w:tc>
        <w:tc>
          <w:tcPr>
            <w:tcW w:w="2279" w:type="dxa"/>
            <w:vAlign w:val="center"/>
          </w:tcPr>
          <w:p w14:paraId="59E3EC70" w14:textId="21912791" w:rsidR="00D4458B" w:rsidRPr="007C1CDF" w:rsidRDefault="00C614C0" w:rsidP="00D4458B">
            <w:pPr>
              <w:spacing w:after="0" w:line="240" w:lineRule="auto"/>
              <w:jc w:val="center"/>
              <w:rPr>
                <w:rFonts w:ascii="Times New Roman" w:eastAsia="Times New Roman" w:hAnsi="Times New Roman" w:cs="Times New Roman"/>
                <w:sz w:val="24"/>
                <w:szCs w:val="24"/>
                <w:lang w:eastAsia="hr-HR"/>
              </w:rPr>
            </w:pPr>
            <w:r>
              <w:rPr>
                <w:rFonts w:ascii="Times New Roman" w:eastAsia="Times New Roman" w:hAnsi="Times New Roman" w:cs="Times New Roman"/>
                <w:sz w:val="24"/>
                <w:szCs w:val="24"/>
                <w:lang w:eastAsia="hr-HR"/>
              </w:rPr>
              <w:t>7,00 - 15,00</w:t>
            </w:r>
          </w:p>
        </w:tc>
      </w:tr>
      <w:tr w:rsidR="00C614C0" w:rsidRPr="007C1CDF" w14:paraId="0D23B44B" w14:textId="77777777" w:rsidTr="001D19C9">
        <w:trPr>
          <w:trHeight w:val="283"/>
          <w:jc w:val="center"/>
        </w:trPr>
        <w:tc>
          <w:tcPr>
            <w:tcW w:w="1692" w:type="dxa"/>
            <w:vAlign w:val="center"/>
          </w:tcPr>
          <w:p w14:paraId="48970D6A" w14:textId="77777777" w:rsidR="00C614C0" w:rsidRPr="007C1CDF" w:rsidRDefault="00C614C0" w:rsidP="00C614C0">
            <w:pPr>
              <w:spacing w:after="0" w:line="240" w:lineRule="auto"/>
              <w:rPr>
                <w:rFonts w:ascii="Times New Roman" w:eastAsia="Times New Roman" w:hAnsi="Times New Roman" w:cs="Times New Roman"/>
                <w:sz w:val="24"/>
                <w:szCs w:val="24"/>
                <w:lang w:eastAsia="hr-HR"/>
              </w:rPr>
            </w:pPr>
            <w:proofErr w:type="spellStart"/>
            <w:r w:rsidRPr="007C1CDF">
              <w:rPr>
                <w:rFonts w:ascii="Times New Roman" w:eastAsia="Times New Roman" w:hAnsi="Times New Roman" w:cs="Times New Roman"/>
                <w:sz w:val="24"/>
                <w:szCs w:val="24"/>
                <w:lang w:eastAsia="hr-HR"/>
              </w:rPr>
              <w:t>Pom</w:t>
            </w:r>
            <w:proofErr w:type="spellEnd"/>
            <w:r w:rsidRPr="007C1CDF">
              <w:rPr>
                <w:rFonts w:ascii="Times New Roman" w:eastAsia="Times New Roman" w:hAnsi="Times New Roman" w:cs="Times New Roman"/>
                <w:sz w:val="24"/>
                <w:szCs w:val="24"/>
                <w:lang w:eastAsia="hr-HR"/>
              </w:rPr>
              <w:t>. kuharica</w:t>
            </w:r>
          </w:p>
        </w:tc>
        <w:tc>
          <w:tcPr>
            <w:tcW w:w="2233" w:type="dxa"/>
            <w:vAlign w:val="center"/>
          </w:tcPr>
          <w:p w14:paraId="65EA6563" w14:textId="77777777" w:rsidR="00C614C0" w:rsidRPr="007C1CDF" w:rsidRDefault="00C614C0" w:rsidP="00C614C0">
            <w:pPr>
              <w:spacing w:after="0" w:line="240" w:lineRule="auto"/>
              <w:rPr>
                <w:rFonts w:ascii="Times New Roman" w:eastAsia="Times New Roman" w:hAnsi="Times New Roman" w:cs="Times New Roman"/>
                <w:sz w:val="24"/>
                <w:szCs w:val="24"/>
                <w:lang w:eastAsia="hr-HR"/>
              </w:rPr>
            </w:pPr>
            <w:r w:rsidRPr="007C1CDF">
              <w:rPr>
                <w:rFonts w:ascii="Times New Roman" w:eastAsia="Times New Roman" w:hAnsi="Times New Roman" w:cs="Times New Roman"/>
                <w:sz w:val="24"/>
                <w:szCs w:val="24"/>
                <w:lang w:eastAsia="hr-HR"/>
              </w:rPr>
              <w:t>Dragica Kraljić</w:t>
            </w:r>
          </w:p>
        </w:tc>
        <w:tc>
          <w:tcPr>
            <w:tcW w:w="1428" w:type="dxa"/>
            <w:vAlign w:val="center"/>
          </w:tcPr>
          <w:p w14:paraId="6C40648C" w14:textId="77777777" w:rsidR="00C614C0" w:rsidRPr="007C1CDF" w:rsidRDefault="00C614C0" w:rsidP="00C614C0">
            <w:pPr>
              <w:spacing w:after="0" w:line="240" w:lineRule="auto"/>
              <w:jc w:val="center"/>
              <w:rPr>
                <w:rFonts w:ascii="Times New Roman" w:eastAsia="Times New Roman" w:hAnsi="Times New Roman" w:cs="Times New Roman"/>
                <w:sz w:val="24"/>
                <w:szCs w:val="24"/>
                <w:lang w:eastAsia="hr-HR"/>
              </w:rPr>
            </w:pPr>
            <w:r w:rsidRPr="007C1CDF">
              <w:rPr>
                <w:rFonts w:ascii="Times New Roman" w:eastAsia="Times New Roman" w:hAnsi="Times New Roman" w:cs="Times New Roman"/>
                <w:sz w:val="24"/>
                <w:szCs w:val="24"/>
                <w:lang w:eastAsia="hr-HR"/>
              </w:rPr>
              <w:t>8</w:t>
            </w:r>
          </w:p>
        </w:tc>
        <w:tc>
          <w:tcPr>
            <w:tcW w:w="1428" w:type="dxa"/>
            <w:vAlign w:val="center"/>
          </w:tcPr>
          <w:p w14:paraId="7D5E4A0A" w14:textId="77777777" w:rsidR="00C614C0" w:rsidRPr="007C1CDF" w:rsidRDefault="00C614C0" w:rsidP="00C614C0">
            <w:pPr>
              <w:spacing w:after="0" w:line="240" w:lineRule="auto"/>
              <w:jc w:val="center"/>
              <w:rPr>
                <w:rFonts w:ascii="Times New Roman" w:eastAsia="Times New Roman" w:hAnsi="Times New Roman" w:cs="Times New Roman"/>
                <w:sz w:val="24"/>
                <w:szCs w:val="24"/>
                <w:lang w:eastAsia="hr-HR"/>
              </w:rPr>
            </w:pPr>
            <w:r w:rsidRPr="007C1CDF">
              <w:rPr>
                <w:rFonts w:ascii="Times New Roman" w:eastAsia="Times New Roman" w:hAnsi="Times New Roman" w:cs="Times New Roman"/>
                <w:sz w:val="24"/>
                <w:szCs w:val="24"/>
                <w:lang w:eastAsia="hr-HR"/>
              </w:rPr>
              <w:t>40</w:t>
            </w:r>
          </w:p>
        </w:tc>
        <w:tc>
          <w:tcPr>
            <w:tcW w:w="2279" w:type="dxa"/>
            <w:vAlign w:val="center"/>
          </w:tcPr>
          <w:p w14:paraId="585CB9A1" w14:textId="77777777" w:rsidR="00C614C0" w:rsidRPr="007C1CDF" w:rsidRDefault="00C614C0" w:rsidP="00C614C0">
            <w:pPr>
              <w:spacing w:after="0" w:line="240" w:lineRule="auto"/>
              <w:jc w:val="center"/>
              <w:rPr>
                <w:rFonts w:ascii="Times New Roman" w:eastAsia="Times New Roman" w:hAnsi="Times New Roman" w:cs="Times New Roman"/>
                <w:sz w:val="24"/>
                <w:szCs w:val="24"/>
                <w:lang w:eastAsia="hr-HR"/>
              </w:rPr>
            </w:pPr>
            <w:r w:rsidRPr="007C1CDF">
              <w:rPr>
                <w:rFonts w:ascii="Times New Roman" w:eastAsia="Times New Roman" w:hAnsi="Times New Roman" w:cs="Times New Roman"/>
                <w:sz w:val="24"/>
                <w:szCs w:val="24"/>
                <w:lang w:eastAsia="hr-HR"/>
              </w:rPr>
              <w:t>0</w:t>
            </w:r>
            <w:r>
              <w:rPr>
                <w:rFonts w:ascii="Times New Roman" w:eastAsia="Times New Roman" w:hAnsi="Times New Roman" w:cs="Times New Roman"/>
                <w:sz w:val="24"/>
                <w:szCs w:val="24"/>
                <w:lang w:eastAsia="hr-HR"/>
              </w:rPr>
              <w:t>6</w:t>
            </w:r>
            <w:r w:rsidRPr="007C1CDF">
              <w:rPr>
                <w:rFonts w:ascii="Times New Roman" w:eastAsia="Times New Roman" w:hAnsi="Times New Roman" w:cs="Times New Roman"/>
                <w:sz w:val="24"/>
                <w:szCs w:val="24"/>
                <w:lang w:eastAsia="hr-HR"/>
              </w:rPr>
              <w:t>,30 – 1</w:t>
            </w:r>
            <w:r>
              <w:rPr>
                <w:rFonts w:ascii="Times New Roman" w:eastAsia="Times New Roman" w:hAnsi="Times New Roman" w:cs="Times New Roman"/>
                <w:sz w:val="24"/>
                <w:szCs w:val="24"/>
                <w:lang w:eastAsia="hr-HR"/>
              </w:rPr>
              <w:t>4</w:t>
            </w:r>
            <w:r w:rsidRPr="007C1CDF">
              <w:rPr>
                <w:rFonts w:ascii="Times New Roman" w:eastAsia="Times New Roman" w:hAnsi="Times New Roman" w:cs="Times New Roman"/>
                <w:sz w:val="24"/>
                <w:szCs w:val="24"/>
                <w:lang w:eastAsia="hr-HR"/>
              </w:rPr>
              <w:t>,30</w:t>
            </w:r>
          </w:p>
          <w:p w14:paraId="784A4C06" w14:textId="77777777" w:rsidR="00C614C0" w:rsidRPr="007C1CDF" w:rsidRDefault="00C614C0" w:rsidP="00C614C0">
            <w:pPr>
              <w:spacing w:after="0" w:line="240" w:lineRule="auto"/>
              <w:jc w:val="center"/>
              <w:rPr>
                <w:rFonts w:ascii="Times New Roman" w:eastAsia="Times New Roman" w:hAnsi="Times New Roman" w:cs="Times New Roman"/>
                <w:sz w:val="24"/>
                <w:szCs w:val="24"/>
                <w:lang w:eastAsia="hr-HR"/>
              </w:rPr>
            </w:pPr>
            <w:r w:rsidRPr="007C1CDF">
              <w:rPr>
                <w:rFonts w:ascii="Times New Roman" w:eastAsia="Times New Roman" w:hAnsi="Times New Roman" w:cs="Times New Roman"/>
                <w:sz w:val="24"/>
                <w:szCs w:val="24"/>
                <w:lang w:eastAsia="hr-HR"/>
              </w:rPr>
              <w:t xml:space="preserve">08,00 – 16,00 </w:t>
            </w:r>
          </w:p>
          <w:p w14:paraId="085056EF" w14:textId="555369A8" w:rsidR="00C614C0" w:rsidRPr="007C1CDF" w:rsidRDefault="00C614C0" w:rsidP="00C614C0">
            <w:pPr>
              <w:spacing w:after="0" w:line="240" w:lineRule="auto"/>
              <w:jc w:val="center"/>
              <w:rPr>
                <w:rFonts w:ascii="Times New Roman" w:eastAsia="Times New Roman" w:hAnsi="Times New Roman" w:cs="Times New Roman"/>
                <w:sz w:val="24"/>
                <w:szCs w:val="24"/>
                <w:lang w:eastAsia="hr-HR"/>
              </w:rPr>
            </w:pPr>
            <w:r w:rsidRPr="007C1CDF">
              <w:rPr>
                <w:rFonts w:ascii="Times New Roman" w:eastAsia="Times New Roman" w:hAnsi="Times New Roman" w:cs="Times New Roman"/>
                <w:sz w:val="20"/>
                <w:szCs w:val="24"/>
                <w:lang w:eastAsia="hr-HR"/>
              </w:rPr>
              <w:t>*rotacija na tjednoj bazi</w:t>
            </w:r>
          </w:p>
        </w:tc>
      </w:tr>
      <w:tr w:rsidR="00D4458B" w:rsidRPr="00C614C0" w14:paraId="564E9EC5" w14:textId="77777777" w:rsidTr="001D19C9">
        <w:trPr>
          <w:trHeight w:val="283"/>
          <w:jc w:val="center"/>
        </w:trPr>
        <w:tc>
          <w:tcPr>
            <w:tcW w:w="1692" w:type="dxa"/>
            <w:vAlign w:val="center"/>
          </w:tcPr>
          <w:p w14:paraId="2DC84DD4" w14:textId="77777777" w:rsidR="00D4458B" w:rsidRPr="00C614C0" w:rsidRDefault="00D4458B" w:rsidP="00D4458B">
            <w:pPr>
              <w:spacing w:after="0" w:line="240" w:lineRule="auto"/>
              <w:rPr>
                <w:rFonts w:ascii="Times New Roman" w:eastAsia="Times New Roman" w:hAnsi="Times New Roman" w:cs="Times New Roman"/>
                <w:sz w:val="24"/>
                <w:szCs w:val="24"/>
                <w:lang w:eastAsia="hr-HR"/>
              </w:rPr>
            </w:pPr>
            <w:r w:rsidRPr="00C614C0">
              <w:rPr>
                <w:rFonts w:ascii="Times New Roman" w:eastAsia="Times New Roman" w:hAnsi="Times New Roman" w:cs="Times New Roman"/>
                <w:sz w:val="24"/>
                <w:szCs w:val="24"/>
                <w:lang w:eastAsia="hr-HR"/>
              </w:rPr>
              <w:t>Spremačica</w:t>
            </w:r>
          </w:p>
        </w:tc>
        <w:tc>
          <w:tcPr>
            <w:tcW w:w="2233" w:type="dxa"/>
            <w:vAlign w:val="center"/>
          </w:tcPr>
          <w:p w14:paraId="785E9AC6" w14:textId="77777777" w:rsidR="00D4458B" w:rsidRPr="00C614C0" w:rsidRDefault="00D4458B" w:rsidP="00D4458B">
            <w:pPr>
              <w:spacing w:after="0" w:line="240" w:lineRule="auto"/>
              <w:rPr>
                <w:rFonts w:ascii="Times New Roman" w:eastAsia="Times New Roman" w:hAnsi="Times New Roman" w:cs="Times New Roman"/>
                <w:sz w:val="24"/>
                <w:szCs w:val="24"/>
                <w:lang w:eastAsia="hr-HR"/>
              </w:rPr>
            </w:pPr>
            <w:r w:rsidRPr="00C614C0">
              <w:rPr>
                <w:rFonts w:ascii="Times New Roman" w:eastAsia="Times New Roman" w:hAnsi="Times New Roman" w:cs="Times New Roman"/>
                <w:sz w:val="24"/>
                <w:szCs w:val="24"/>
                <w:lang w:eastAsia="hr-HR"/>
              </w:rPr>
              <w:t>Đurđica Ratković</w:t>
            </w:r>
          </w:p>
        </w:tc>
        <w:tc>
          <w:tcPr>
            <w:tcW w:w="1428" w:type="dxa"/>
            <w:vAlign w:val="center"/>
          </w:tcPr>
          <w:p w14:paraId="6064992F" w14:textId="77777777" w:rsidR="00D4458B" w:rsidRPr="00C614C0" w:rsidRDefault="00D4458B" w:rsidP="00D4458B">
            <w:pPr>
              <w:spacing w:after="0" w:line="240" w:lineRule="auto"/>
              <w:jc w:val="center"/>
              <w:rPr>
                <w:rFonts w:ascii="Times New Roman" w:eastAsia="Times New Roman" w:hAnsi="Times New Roman" w:cs="Times New Roman"/>
                <w:sz w:val="24"/>
                <w:szCs w:val="24"/>
                <w:lang w:eastAsia="hr-HR"/>
              </w:rPr>
            </w:pPr>
            <w:r w:rsidRPr="00C614C0">
              <w:rPr>
                <w:rFonts w:ascii="Times New Roman" w:eastAsia="Times New Roman" w:hAnsi="Times New Roman" w:cs="Times New Roman"/>
                <w:sz w:val="24"/>
                <w:szCs w:val="24"/>
                <w:lang w:eastAsia="hr-HR"/>
              </w:rPr>
              <w:t>8</w:t>
            </w:r>
          </w:p>
        </w:tc>
        <w:tc>
          <w:tcPr>
            <w:tcW w:w="1428" w:type="dxa"/>
            <w:vAlign w:val="center"/>
          </w:tcPr>
          <w:p w14:paraId="0E5598A3" w14:textId="77777777" w:rsidR="00D4458B" w:rsidRPr="00C614C0" w:rsidRDefault="00D4458B" w:rsidP="00D4458B">
            <w:pPr>
              <w:spacing w:after="0" w:line="240" w:lineRule="auto"/>
              <w:jc w:val="center"/>
              <w:rPr>
                <w:rFonts w:ascii="Times New Roman" w:eastAsia="Times New Roman" w:hAnsi="Times New Roman" w:cs="Times New Roman"/>
                <w:sz w:val="24"/>
                <w:szCs w:val="24"/>
                <w:lang w:eastAsia="hr-HR"/>
              </w:rPr>
            </w:pPr>
            <w:r w:rsidRPr="00C614C0">
              <w:rPr>
                <w:rFonts w:ascii="Times New Roman" w:eastAsia="Times New Roman" w:hAnsi="Times New Roman" w:cs="Times New Roman"/>
                <w:sz w:val="24"/>
                <w:szCs w:val="24"/>
                <w:lang w:eastAsia="hr-HR"/>
              </w:rPr>
              <w:t>40</w:t>
            </w:r>
          </w:p>
        </w:tc>
        <w:tc>
          <w:tcPr>
            <w:tcW w:w="2279" w:type="dxa"/>
            <w:vAlign w:val="center"/>
          </w:tcPr>
          <w:p w14:paraId="04CD62A9" w14:textId="2D3EE3AA" w:rsidR="00D4458B" w:rsidRPr="00C614C0" w:rsidRDefault="00D4458B" w:rsidP="00D4458B">
            <w:pPr>
              <w:spacing w:after="0" w:line="240" w:lineRule="auto"/>
              <w:jc w:val="center"/>
              <w:rPr>
                <w:rFonts w:ascii="Times New Roman" w:eastAsia="Times New Roman" w:hAnsi="Times New Roman" w:cs="Times New Roman"/>
                <w:sz w:val="24"/>
                <w:szCs w:val="24"/>
                <w:lang w:eastAsia="hr-HR"/>
              </w:rPr>
            </w:pPr>
            <w:r w:rsidRPr="00C614C0">
              <w:rPr>
                <w:rFonts w:ascii="Times New Roman" w:eastAsia="Times New Roman" w:hAnsi="Times New Roman" w:cs="Times New Roman"/>
                <w:sz w:val="24"/>
                <w:szCs w:val="24"/>
                <w:lang w:eastAsia="hr-HR"/>
              </w:rPr>
              <w:t>1</w:t>
            </w:r>
            <w:r w:rsidR="00C614C0" w:rsidRPr="00C614C0">
              <w:rPr>
                <w:rFonts w:ascii="Times New Roman" w:eastAsia="Times New Roman" w:hAnsi="Times New Roman" w:cs="Times New Roman"/>
                <w:sz w:val="24"/>
                <w:szCs w:val="24"/>
                <w:lang w:eastAsia="hr-HR"/>
              </w:rPr>
              <w:t>0</w:t>
            </w:r>
            <w:r w:rsidRPr="00C614C0">
              <w:rPr>
                <w:rFonts w:ascii="Times New Roman" w:eastAsia="Times New Roman" w:hAnsi="Times New Roman" w:cs="Times New Roman"/>
                <w:sz w:val="24"/>
                <w:szCs w:val="24"/>
                <w:lang w:eastAsia="hr-HR"/>
              </w:rPr>
              <w:t xml:space="preserve">,00 – </w:t>
            </w:r>
            <w:r w:rsidR="00C614C0" w:rsidRPr="00C614C0">
              <w:rPr>
                <w:rFonts w:ascii="Times New Roman" w:eastAsia="Times New Roman" w:hAnsi="Times New Roman" w:cs="Times New Roman"/>
                <w:sz w:val="24"/>
                <w:szCs w:val="24"/>
                <w:lang w:eastAsia="hr-HR"/>
              </w:rPr>
              <w:t>18</w:t>
            </w:r>
            <w:r w:rsidRPr="00C614C0">
              <w:rPr>
                <w:rFonts w:ascii="Times New Roman" w:eastAsia="Times New Roman" w:hAnsi="Times New Roman" w:cs="Times New Roman"/>
                <w:sz w:val="24"/>
                <w:szCs w:val="24"/>
                <w:lang w:eastAsia="hr-HR"/>
              </w:rPr>
              <w:t xml:space="preserve">,00 </w:t>
            </w:r>
          </w:p>
        </w:tc>
      </w:tr>
      <w:tr w:rsidR="00D4458B" w:rsidRPr="00C614C0" w14:paraId="4DCBE9D9" w14:textId="77777777" w:rsidTr="001D19C9">
        <w:trPr>
          <w:trHeight w:val="283"/>
          <w:jc w:val="center"/>
        </w:trPr>
        <w:tc>
          <w:tcPr>
            <w:tcW w:w="1692" w:type="dxa"/>
            <w:vAlign w:val="center"/>
          </w:tcPr>
          <w:p w14:paraId="212DE04F" w14:textId="77777777" w:rsidR="00D4458B" w:rsidRPr="00C614C0" w:rsidRDefault="00D4458B" w:rsidP="00D4458B">
            <w:pPr>
              <w:spacing w:after="0" w:line="240" w:lineRule="auto"/>
              <w:rPr>
                <w:rFonts w:ascii="Times New Roman" w:eastAsia="Times New Roman" w:hAnsi="Times New Roman" w:cs="Times New Roman"/>
                <w:sz w:val="24"/>
                <w:szCs w:val="24"/>
                <w:lang w:eastAsia="hr-HR"/>
              </w:rPr>
            </w:pPr>
            <w:r w:rsidRPr="00C614C0">
              <w:rPr>
                <w:rFonts w:ascii="Times New Roman" w:eastAsia="Times New Roman" w:hAnsi="Times New Roman" w:cs="Times New Roman"/>
                <w:sz w:val="24"/>
                <w:szCs w:val="24"/>
                <w:lang w:eastAsia="hr-HR"/>
              </w:rPr>
              <w:t>Spremačica</w:t>
            </w:r>
          </w:p>
        </w:tc>
        <w:tc>
          <w:tcPr>
            <w:tcW w:w="2233" w:type="dxa"/>
            <w:vAlign w:val="center"/>
          </w:tcPr>
          <w:p w14:paraId="7802EA06" w14:textId="77777777" w:rsidR="00D4458B" w:rsidRPr="00C614C0" w:rsidRDefault="00D4458B" w:rsidP="00D4458B">
            <w:pPr>
              <w:spacing w:after="0" w:line="240" w:lineRule="auto"/>
              <w:rPr>
                <w:rFonts w:ascii="Times New Roman" w:eastAsia="Times New Roman" w:hAnsi="Times New Roman" w:cs="Times New Roman"/>
                <w:sz w:val="24"/>
                <w:szCs w:val="24"/>
                <w:lang w:eastAsia="hr-HR"/>
              </w:rPr>
            </w:pPr>
            <w:proofErr w:type="spellStart"/>
            <w:r w:rsidRPr="00C614C0">
              <w:rPr>
                <w:rFonts w:ascii="Times New Roman" w:eastAsia="Times New Roman" w:hAnsi="Times New Roman" w:cs="Times New Roman"/>
                <w:sz w:val="24"/>
                <w:szCs w:val="24"/>
                <w:lang w:eastAsia="hr-HR"/>
              </w:rPr>
              <w:t>Valbona</w:t>
            </w:r>
            <w:proofErr w:type="spellEnd"/>
            <w:r w:rsidRPr="00C614C0">
              <w:rPr>
                <w:rFonts w:ascii="Times New Roman" w:eastAsia="Times New Roman" w:hAnsi="Times New Roman" w:cs="Times New Roman"/>
                <w:sz w:val="24"/>
                <w:szCs w:val="24"/>
                <w:lang w:eastAsia="hr-HR"/>
              </w:rPr>
              <w:t xml:space="preserve"> </w:t>
            </w:r>
            <w:proofErr w:type="spellStart"/>
            <w:r w:rsidRPr="00C614C0">
              <w:rPr>
                <w:rFonts w:ascii="Times New Roman" w:eastAsia="Times New Roman" w:hAnsi="Times New Roman" w:cs="Times New Roman"/>
                <w:sz w:val="24"/>
                <w:szCs w:val="24"/>
                <w:lang w:eastAsia="hr-HR"/>
              </w:rPr>
              <w:t>Vandek</w:t>
            </w:r>
            <w:proofErr w:type="spellEnd"/>
          </w:p>
        </w:tc>
        <w:tc>
          <w:tcPr>
            <w:tcW w:w="1428" w:type="dxa"/>
            <w:vAlign w:val="center"/>
          </w:tcPr>
          <w:p w14:paraId="22D8D248" w14:textId="77777777" w:rsidR="00D4458B" w:rsidRPr="00C614C0" w:rsidRDefault="00D4458B" w:rsidP="00D4458B">
            <w:pPr>
              <w:spacing w:after="0" w:line="240" w:lineRule="auto"/>
              <w:jc w:val="center"/>
              <w:rPr>
                <w:rFonts w:ascii="Times New Roman" w:eastAsia="Times New Roman" w:hAnsi="Times New Roman" w:cs="Times New Roman"/>
                <w:sz w:val="24"/>
                <w:szCs w:val="24"/>
                <w:lang w:eastAsia="hr-HR"/>
              </w:rPr>
            </w:pPr>
            <w:r w:rsidRPr="00C614C0">
              <w:rPr>
                <w:rFonts w:ascii="Times New Roman" w:eastAsia="Times New Roman" w:hAnsi="Times New Roman" w:cs="Times New Roman"/>
                <w:sz w:val="24"/>
                <w:szCs w:val="24"/>
                <w:lang w:eastAsia="hr-HR"/>
              </w:rPr>
              <w:t>8</w:t>
            </w:r>
          </w:p>
        </w:tc>
        <w:tc>
          <w:tcPr>
            <w:tcW w:w="1428" w:type="dxa"/>
            <w:vAlign w:val="center"/>
          </w:tcPr>
          <w:p w14:paraId="7307CF6C" w14:textId="77777777" w:rsidR="00D4458B" w:rsidRPr="00C614C0" w:rsidRDefault="00D4458B" w:rsidP="00D4458B">
            <w:pPr>
              <w:spacing w:after="0" w:line="240" w:lineRule="auto"/>
              <w:jc w:val="center"/>
              <w:rPr>
                <w:rFonts w:ascii="Times New Roman" w:eastAsia="Times New Roman" w:hAnsi="Times New Roman" w:cs="Times New Roman"/>
                <w:sz w:val="24"/>
                <w:szCs w:val="24"/>
                <w:lang w:eastAsia="hr-HR"/>
              </w:rPr>
            </w:pPr>
            <w:r w:rsidRPr="00C614C0">
              <w:rPr>
                <w:rFonts w:ascii="Times New Roman" w:eastAsia="Times New Roman" w:hAnsi="Times New Roman" w:cs="Times New Roman"/>
                <w:sz w:val="24"/>
                <w:szCs w:val="24"/>
                <w:lang w:eastAsia="hr-HR"/>
              </w:rPr>
              <w:t>40</w:t>
            </w:r>
          </w:p>
        </w:tc>
        <w:tc>
          <w:tcPr>
            <w:tcW w:w="2279" w:type="dxa"/>
            <w:vAlign w:val="center"/>
          </w:tcPr>
          <w:p w14:paraId="0DAD5614" w14:textId="6D897A52" w:rsidR="00D4458B" w:rsidRPr="00C614C0" w:rsidRDefault="00D4458B" w:rsidP="00D4458B">
            <w:pPr>
              <w:spacing w:after="0" w:line="240" w:lineRule="auto"/>
              <w:jc w:val="center"/>
              <w:rPr>
                <w:rFonts w:ascii="Times New Roman" w:eastAsia="Times New Roman" w:hAnsi="Times New Roman" w:cs="Times New Roman"/>
                <w:sz w:val="24"/>
                <w:szCs w:val="24"/>
                <w:lang w:eastAsia="hr-HR"/>
              </w:rPr>
            </w:pPr>
            <w:r w:rsidRPr="00C614C0">
              <w:rPr>
                <w:rFonts w:ascii="Times New Roman" w:eastAsia="Times New Roman" w:hAnsi="Times New Roman" w:cs="Times New Roman"/>
                <w:sz w:val="24"/>
                <w:szCs w:val="24"/>
                <w:lang w:eastAsia="hr-HR"/>
              </w:rPr>
              <w:t>06,</w:t>
            </w:r>
            <w:r w:rsidR="00C614C0" w:rsidRPr="00C614C0">
              <w:rPr>
                <w:rFonts w:ascii="Times New Roman" w:eastAsia="Times New Roman" w:hAnsi="Times New Roman" w:cs="Times New Roman"/>
                <w:sz w:val="24"/>
                <w:szCs w:val="24"/>
                <w:lang w:eastAsia="hr-HR"/>
              </w:rPr>
              <w:t>15</w:t>
            </w:r>
            <w:r w:rsidRPr="00C614C0">
              <w:rPr>
                <w:rFonts w:ascii="Times New Roman" w:eastAsia="Times New Roman" w:hAnsi="Times New Roman" w:cs="Times New Roman"/>
                <w:sz w:val="24"/>
                <w:szCs w:val="24"/>
                <w:lang w:eastAsia="hr-HR"/>
              </w:rPr>
              <w:t xml:space="preserve"> – 14,</w:t>
            </w:r>
            <w:r w:rsidR="00C614C0" w:rsidRPr="00C614C0">
              <w:rPr>
                <w:rFonts w:ascii="Times New Roman" w:eastAsia="Times New Roman" w:hAnsi="Times New Roman" w:cs="Times New Roman"/>
                <w:sz w:val="24"/>
                <w:szCs w:val="24"/>
                <w:lang w:eastAsia="hr-HR"/>
              </w:rPr>
              <w:t>15</w:t>
            </w:r>
          </w:p>
        </w:tc>
      </w:tr>
      <w:tr w:rsidR="00D4458B" w:rsidRPr="00C614C0" w14:paraId="3798DC97" w14:textId="77777777" w:rsidTr="001D19C9">
        <w:trPr>
          <w:trHeight w:val="283"/>
          <w:jc w:val="center"/>
        </w:trPr>
        <w:tc>
          <w:tcPr>
            <w:tcW w:w="1692" w:type="dxa"/>
            <w:vAlign w:val="center"/>
          </w:tcPr>
          <w:p w14:paraId="22D70698" w14:textId="77777777" w:rsidR="00D4458B" w:rsidRPr="00C614C0" w:rsidRDefault="00D4458B" w:rsidP="00D4458B">
            <w:pPr>
              <w:spacing w:after="0" w:line="240" w:lineRule="auto"/>
              <w:rPr>
                <w:rFonts w:ascii="Times New Roman" w:eastAsia="Times New Roman" w:hAnsi="Times New Roman" w:cs="Times New Roman"/>
                <w:sz w:val="24"/>
                <w:szCs w:val="24"/>
                <w:lang w:eastAsia="hr-HR"/>
              </w:rPr>
            </w:pPr>
            <w:r w:rsidRPr="00C614C0">
              <w:rPr>
                <w:rFonts w:ascii="Times New Roman" w:eastAsia="Times New Roman" w:hAnsi="Times New Roman" w:cs="Times New Roman"/>
                <w:sz w:val="24"/>
                <w:szCs w:val="24"/>
                <w:lang w:eastAsia="hr-HR"/>
              </w:rPr>
              <w:lastRenderedPageBreak/>
              <w:t>Spremačica</w:t>
            </w:r>
          </w:p>
        </w:tc>
        <w:tc>
          <w:tcPr>
            <w:tcW w:w="2233" w:type="dxa"/>
            <w:vAlign w:val="center"/>
          </w:tcPr>
          <w:p w14:paraId="2E24CA1D" w14:textId="77777777" w:rsidR="00D4458B" w:rsidRPr="00C614C0" w:rsidRDefault="00D4458B" w:rsidP="00D4458B">
            <w:pPr>
              <w:spacing w:after="0" w:line="240" w:lineRule="auto"/>
              <w:rPr>
                <w:rFonts w:ascii="Times New Roman" w:eastAsia="Times New Roman" w:hAnsi="Times New Roman" w:cs="Times New Roman"/>
                <w:sz w:val="24"/>
                <w:szCs w:val="24"/>
                <w:lang w:eastAsia="hr-HR"/>
              </w:rPr>
            </w:pPr>
            <w:r w:rsidRPr="00C614C0">
              <w:rPr>
                <w:rFonts w:ascii="Times New Roman" w:eastAsia="Times New Roman" w:hAnsi="Times New Roman" w:cs="Times New Roman"/>
                <w:sz w:val="24"/>
                <w:szCs w:val="24"/>
                <w:lang w:eastAsia="hr-HR"/>
              </w:rPr>
              <w:t>Mara Džepina</w:t>
            </w:r>
          </w:p>
        </w:tc>
        <w:tc>
          <w:tcPr>
            <w:tcW w:w="1428" w:type="dxa"/>
            <w:vAlign w:val="center"/>
          </w:tcPr>
          <w:p w14:paraId="546A8CA8" w14:textId="77777777" w:rsidR="00D4458B" w:rsidRPr="00C614C0" w:rsidRDefault="00D4458B" w:rsidP="00D4458B">
            <w:pPr>
              <w:spacing w:after="0" w:line="240" w:lineRule="auto"/>
              <w:jc w:val="center"/>
              <w:rPr>
                <w:rFonts w:ascii="Times New Roman" w:eastAsia="Times New Roman" w:hAnsi="Times New Roman" w:cs="Times New Roman"/>
                <w:sz w:val="24"/>
                <w:szCs w:val="24"/>
                <w:lang w:eastAsia="hr-HR"/>
              </w:rPr>
            </w:pPr>
            <w:r w:rsidRPr="00C614C0">
              <w:rPr>
                <w:rFonts w:ascii="Times New Roman" w:eastAsia="Times New Roman" w:hAnsi="Times New Roman" w:cs="Times New Roman"/>
                <w:sz w:val="24"/>
                <w:szCs w:val="24"/>
                <w:lang w:eastAsia="hr-HR"/>
              </w:rPr>
              <w:t>8</w:t>
            </w:r>
          </w:p>
        </w:tc>
        <w:tc>
          <w:tcPr>
            <w:tcW w:w="1428" w:type="dxa"/>
            <w:vAlign w:val="center"/>
          </w:tcPr>
          <w:p w14:paraId="16A2E5DF" w14:textId="77777777" w:rsidR="00D4458B" w:rsidRPr="00C614C0" w:rsidRDefault="00D4458B" w:rsidP="00D4458B">
            <w:pPr>
              <w:spacing w:after="0" w:line="240" w:lineRule="auto"/>
              <w:jc w:val="center"/>
              <w:rPr>
                <w:rFonts w:ascii="Times New Roman" w:eastAsia="Times New Roman" w:hAnsi="Times New Roman" w:cs="Times New Roman"/>
                <w:sz w:val="24"/>
                <w:szCs w:val="24"/>
                <w:lang w:eastAsia="hr-HR"/>
              </w:rPr>
            </w:pPr>
            <w:r w:rsidRPr="00C614C0">
              <w:rPr>
                <w:rFonts w:ascii="Times New Roman" w:eastAsia="Times New Roman" w:hAnsi="Times New Roman" w:cs="Times New Roman"/>
                <w:sz w:val="24"/>
                <w:szCs w:val="24"/>
                <w:lang w:eastAsia="hr-HR"/>
              </w:rPr>
              <w:t>40</w:t>
            </w:r>
          </w:p>
        </w:tc>
        <w:tc>
          <w:tcPr>
            <w:tcW w:w="2279" w:type="dxa"/>
            <w:vAlign w:val="center"/>
          </w:tcPr>
          <w:p w14:paraId="02595184" w14:textId="77777777" w:rsidR="00D4458B" w:rsidRPr="00C614C0" w:rsidRDefault="00D4458B" w:rsidP="00D4458B">
            <w:pPr>
              <w:spacing w:after="0" w:line="240" w:lineRule="auto"/>
              <w:jc w:val="center"/>
              <w:rPr>
                <w:rFonts w:ascii="Times New Roman" w:eastAsia="Times New Roman" w:hAnsi="Times New Roman" w:cs="Times New Roman"/>
                <w:sz w:val="24"/>
                <w:szCs w:val="24"/>
                <w:lang w:eastAsia="hr-HR"/>
              </w:rPr>
            </w:pPr>
            <w:r w:rsidRPr="00C614C0">
              <w:rPr>
                <w:rFonts w:ascii="Times New Roman" w:eastAsia="Times New Roman" w:hAnsi="Times New Roman" w:cs="Times New Roman"/>
                <w:sz w:val="24"/>
                <w:szCs w:val="24"/>
                <w:lang w:eastAsia="hr-HR"/>
              </w:rPr>
              <w:t xml:space="preserve">12,00 – 20,00 </w:t>
            </w:r>
          </w:p>
        </w:tc>
      </w:tr>
      <w:tr w:rsidR="00D4458B" w:rsidRPr="00C614C0" w14:paraId="426D6945" w14:textId="77777777" w:rsidTr="001D19C9">
        <w:trPr>
          <w:trHeight w:val="283"/>
          <w:jc w:val="center"/>
        </w:trPr>
        <w:tc>
          <w:tcPr>
            <w:tcW w:w="1692" w:type="dxa"/>
            <w:vAlign w:val="center"/>
          </w:tcPr>
          <w:p w14:paraId="7E536A11" w14:textId="77777777" w:rsidR="00D4458B" w:rsidRPr="00C614C0" w:rsidRDefault="00D4458B" w:rsidP="00D4458B">
            <w:pPr>
              <w:spacing w:after="0" w:line="240" w:lineRule="auto"/>
              <w:rPr>
                <w:rFonts w:ascii="Times New Roman" w:eastAsia="Times New Roman" w:hAnsi="Times New Roman" w:cs="Times New Roman"/>
                <w:sz w:val="24"/>
                <w:szCs w:val="24"/>
                <w:lang w:eastAsia="hr-HR"/>
              </w:rPr>
            </w:pPr>
            <w:r w:rsidRPr="00C614C0">
              <w:rPr>
                <w:rFonts w:ascii="Times New Roman" w:eastAsia="Times New Roman" w:hAnsi="Times New Roman" w:cs="Times New Roman"/>
                <w:sz w:val="24"/>
                <w:szCs w:val="24"/>
                <w:lang w:eastAsia="hr-HR"/>
              </w:rPr>
              <w:t>Spremačica</w:t>
            </w:r>
          </w:p>
        </w:tc>
        <w:tc>
          <w:tcPr>
            <w:tcW w:w="2233" w:type="dxa"/>
            <w:vAlign w:val="center"/>
          </w:tcPr>
          <w:p w14:paraId="6118FD84" w14:textId="77777777" w:rsidR="00D4458B" w:rsidRPr="00C614C0" w:rsidRDefault="00D4458B" w:rsidP="00D4458B">
            <w:pPr>
              <w:spacing w:after="0" w:line="240" w:lineRule="auto"/>
              <w:rPr>
                <w:rFonts w:ascii="Times New Roman" w:eastAsia="Times New Roman" w:hAnsi="Times New Roman" w:cs="Times New Roman"/>
                <w:sz w:val="24"/>
                <w:szCs w:val="24"/>
                <w:lang w:eastAsia="hr-HR"/>
              </w:rPr>
            </w:pPr>
            <w:r w:rsidRPr="00C614C0">
              <w:rPr>
                <w:rFonts w:ascii="Times New Roman" w:eastAsia="Times New Roman" w:hAnsi="Times New Roman" w:cs="Times New Roman"/>
                <w:sz w:val="24"/>
                <w:szCs w:val="24"/>
                <w:lang w:eastAsia="hr-HR"/>
              </w:rPr>
              <w:t>Ružica Zrnić</w:t>
            </w:r>
          </w:p>
        </w:tc>
        <w:tc>
          <w:tcPr>
            <w:tcW w:w="1428" w:type="dxa"/>
            <w:vAlign w:val="center"/>
          </w:tcPr>
          <w:p w14:paraId="16C2AE29" w14:textId="77777777" w:rsidR="00D4458B" w:rsidRPr="00C614C0" w:rsidRDefault="00D4458B" w:rsidP="00D4458B">
            <w:pPr>
              <w:spacing w:after="0" w:line="240" w:lineRule="auto"/>
              <w:jc w:val="center"/>
              <w:rPr>
                <w:rFonts w:ascii="Times New Roman" w:eastAsia="Times New Roman" w:hAnsi="Times New Roman" w:cs="Times New Roman"/>
                <w:sz w:val="24"/>
                <w:szCs w:val="24"/>
                <w:lang w:eastAsia="hr-HR"/>
              </w:rPr>
            </w:pPr>
            <w:r w:rsidRPr="00C614C0">
              <w:rPr>
                <w:rFonts w:ascii="Times New Roman" w:eastAsia="Times New Roman" w:hAnsi="Times New Roman" w:cs="Times New Roman"/>
                <w:sz w:val="24"/>
                <w:szCs w:val="24"/>
                <w:lang w:eastAsia="hr-HR"/>
              </w:rPr>
              <w:t>8</w:t>
            </w:r>
          </w:p>
        </w:tc>
        <w:tc>
          <w:tcPr>
            <w:tcW w:w="1428" w:type="dxa"/>
            <w:vAlign w:val="center"/>
          </w:tcPr>
          <w:p w14:paraId="45A02260" w14:textId="77777777" w:rsidR="00D4458B" w:rsidRPr="00C614C0" w:rsidRDefault="00D4458B" w:rsidP="00D4458B">
            <w:pPr>
              <w:spacing w:after="0" w:line="240" w:lineRule="auto"/>
              <w:jc w:val="center"/>
              <w:rPr>
                <w:rFonts w:ascii="Times New Roman" w:eastAsia="Times New Roman" w:hAnsi="Times New Roman" w:cs="Times New Roman"/>
                <w:sz w:val="24"/>
                <w:szCs w:val="24"/>
                <w:lang w:eastAsia="hr-HR"/>
              </w:rPr>
            </w:pPr>
            <w:r w:rsidRPr="00C614C0">
              <w:rPr>
                <w:rFonts w:ascii="Times New Roman" w:eastAsia="Times New Roman" w:hAnsi="Times New Roman" w:cs="Times New Roman"/>
                <w:sz w:val="24"/>
                <w:szCs w:val="24"/>
                <w:lang w:eastAsia="hr-HR"/>
              </w:rPr>
              <w:t>40</w:t>
            </w:r>
          </w:p>
        </w:tc>
        <w:tc>
          <w:tcPr>
            <w:tcW w:w="2279" w:type="dxa"/>
            <w:vAlign w:val="center"/>
          </w:tcPr>
          <w:p w14:paraId="2B53A1A8" w14:textId="77777777" w:rsidR="00D4458B" w:rsidRPr="00C614C0" w:rsidRDefault="00D4458B" w:rsidP="00D4458B">
            <w:pPr>
              <w:spacing w:after="0" w:line="240" w:lineRule="auto"/>
              <w:jc w:val="center"/>
              <w:rPr>
                <w:rFonts w:ascii="Times New Roman" w:eastAsia="Times New Roman" w:hAnsi="Times New Roman" w:cs="Times New Roman"/>
                <w:sz w:val="24"/>
                <w:szCs w:val="24"/>
                <w:lang w:eastAsia="hr-HR"/>
              </w:rPr>
            </w:pPr>
            <w:r w:rsidRPr="00C614C0">
              <w:rPr>
                <w:rFonts w:ascii="Times New Roman" w:eastAsia="Times New Roman" w:hAnsi="Times New Roman" w:cs="Times New Roman"/>
                <w:sz w:val="24"/>
                <w:szCs w:val="24"/>
                <w:lang w:eastAsia="hr-HR"/>
              </w:rPr>
              <w:t xml:space="preserve">12,00 – 20,00 </w:t>
            </w:r>
          </w:p>
        </w:tc>
      </w:tr>
      <w:tr w:rsidR="00D4458B" w:rsidRPr="00C614C0" w14:paraId="33574299" w14:textId="77777777" w:rsidTr="001D19C9">
        <w:trPr>
          <w:trHeight w:val="283"/>
          <w:jc w:val="center"/>
        </w:trPr>
        <w:tc>
          <w:tcPr>
            <w:tcW w:w="1692" w:type="dxa"/>
            <w:vAlign w:val="center"/>
          </w:tcPr>
          <w:p w14:paraId="7A6C6197" w14:textId="77777777" w:rsidR="00D4458B" w:rsidRPr="00C614C0" w:rsidRDefault="00D4458B" w:rsidP="00D4458B">
            <w:pPr>
              <w:spacing w:after="0" w:line="240" w:lineRule="auto"/>
              <w:rPr>
                <w:rFonts w:ascii="Times New Roman" w:eastAsia="Times New Roman" w:hAnsi="Times New Roman" w:cs="Times New Roman"/>
                <w:sz w:val="24"/>
                <w:szCs w:val="24"/>
                <w:lang w:eastAsia="hr-HR"/>
              </w:rPr>
            </w:pPr>
            <w:r w:rsidRPr="00C614C0">
              <w:rPr>
                <w:rFonts w:ascii="Times New Roman" w:eastAsia="Times New Roman" w:hAnsi="Times New Roman" w:cs="Times New Roman"/>
                <w:sz w:val="24"/>
                <w:szCs w:val="24"/>
                <w:lang w:eastAsia="hr-HR"/>
              </w:rPr>
              <w:t>Spremačica</w:t>
            </w:r>
          </w:p>
        </w:tc>
        <w:tc>
          <w:tcPr>
            <w:tcW w:w="2233" w:type="dxa"/>
            <w:vAlign w:val="center"/>
          </w:tcPr>
          <w:p w14:paraId="2AE8E2C8" w14:textId="77777777" w:rsidR="00D4458B" w:rsidRPr="00C614C0" w:rsidRDefault="00D4458B" w:rsidP="00D4458B">
            <w:pPr>
              <w:spacing w:after="0" w:line="240" w:lineRule="auto"/>
              <w:rPr>
                <w:rFonts w:ascii="Times New Roman" w:eastAsia="Times New Roman" w:hAnsi="Times New Roman" w:cs="Times New Roman"/>
                <w:sz w:val="24"/>
                <w:szCs w:val="24"/>
                <w:lang w:eastAsia="hr-HR"/>
              </w:rPr>
            </w:pPr>
            <w:r w:rsidRPr="00C614C0">
              <w:rPr>
                <w:rFonts w:ascii="Times New Roman" w:eastAsia="Times New Roman" w:hAnsi="Times New Roman" w:cs="Times New Roman"/>
                <w:sz w:val="24"/>
                <w:szCs w:val="24"/>
                <w:lang w:eastAsia="hr-HR"/>
              </w:rPr>
              <w:t>Mirjana Bilandžija</w:t>
            </w:r>
          </w:p>
        </w:tc>
        <w:tc>
          <w:tcPr>
            <w:tcW w:w="1428" w:type="dxa"/>
            <w:vAlign w:val="center"/>
          </w:tcPr>
          <w:p w14:paraId="4350CF20" w14:textId="77777777" w:rsidR="00D4458B" w:rsidRPr="00C614C0" w:rsidRDefault="00D4458B" w:rsidP="00D4458B">
            <w:pPr>
              <w:spacing w:after="0" w:line="240" w:lineRule="auto"/>
              <w:jc w:val="center"/>
              <w:rPr>
                <w:rFonts w:ascii="Times New Roman" w:eastAsia="Times New Roman" w:hAnsi="Times New Roman" w:cs="Times New Roman"/>
                <w:sz w:val="24"/>
                <w:szCs w:val="24"/>
                <w:lang w:eastAsia="hr-HR"/>
              </w:rPr>
            </w:pPr>
            <w:r w:rsidRPr="00C614C0">
              <w:rPr>
                <w:rFonts w:ascii="Times New Roman" w:eastAsia="Times New Roman" w:hAnsi="Times New Roman" w:cs="Times New Roman"/>
                <w:sz w:val="24"/>
                <w:szCs w:val="24"/>
                <w:lang w:eastAsia="hr-HR"/>
              </w:rPr>
              <w:t>8</w:t>
            </w:r>
          </w:p>
        </w:tc>
        <w:tc>
          <w:tcPr>
            <w:tcW w:w="1428" w:type="dxa"/>
            <w:vAlign w:val="center"/>
          </w:tcPr>
          <w:p w14:paraId="0E26C882" w14:textId="77777777" w:rsidR="00D4458B" w:rsidRPr="00C614C0" w:rsidRDefault="00D4458B" w:rsidP="00D4458B">
            <w:pPr>
              <w:spacing w:after="0" w:line="240" w:lineRule="auto"/>
              <w:jc w:val="center"/>
              <w:rPr>
                <w:rFonts w:ascii="Times New Roman" w:eastAsia="Times New Roman" w:hAnsi="Times New Roman" w:cs="Times New Roman"/>
                <w:sz w:val="24"/>
                <w:szCs w:val="24"/>
                <w:lang w:eastAsia="hr-HR"/>
              </w:rPr>
            </w:pPr>
            <w:r w:rsidRPr="00C614C0">
              <w:rPr>
                <w:rFonts w:ascii="Times New Roman" w:eastAsia="Times New Roman" w:hAnsi="Times New Roman" w:cs="Times New Roman"/>
                <w:sz w:val="24"/>
                <w:szCs w:val="24"/>
                <w:lang w:eastAsia="hr-HR"/>
              </w:rPr>
              <w:t>40</w:t>
            </w:r>
          </w:p>
        </w:tc>
        <w:tc>
          <w:tcPr>
            <w:tcW w:w="2279" w:type="dxa"/>
            <w:vAlign w:val="center"/>
          </w:tcPr>
          <w:p w14:paraId="00E6DA74" w14:textId="77777777" w:rsidR="00D4458B" w:rsidRPr="00C614C0" w:rsidRDefault="00D4458B" w:rsidP="00D4458B">
            <w:pPr>
              <w:spacing w:after="0" w:line="240" w:lineRule="auto"/>
              <w:jc w:val="center"/>
              <w:rPr>
                <w:rFonts w:ascii="Times New Roman" w:eastAsia="Times New Roman" w:hAnsi="Times New Roman" w:cs="Times New Roman"/>
                <w:sz w:val="24"/>
                <w:szCs w:val="24"/>
                <w:lang w:eastAsia="hr-HR"/>
              </w:rPr>
            </w:pPr>
            <w:r w:rsidRPr="00C614C0">
              <w:rPr>
                <w:rFonts w:ascii="Times New Roman" w:eastAsia="Times New Roman" w:hAnsi="Times New Roman" w:cs="Times New Roman"/>
                <w:sz w:val="24"/>
                <w:szCs w:val="24"/>
                <w:lang w:eastAsia="hr-HR"/>
              </w:rPr>
              <w:t xml:space="preserve">12,00 – 20,00 </w:t>
            </w:r>
          </w:p>
        </w:tc>
      </w:tr>
      <w:tr w:rsidR="00C614C0" w:rsidRPr="00C614C0" w14:paraId="37FC175E" w14:textId="77777777" w:rsidTr="001D19C9">
        <w:trPr>
          <w:trHeight w:val="283"/>
          <w:jc w:val="center"/>
        </w:trPr>
        <w:tc>
          <w:tcPr>
            <w:tcW w:w="1692" w:type="dxa"/>
            <w:vAlign w:val="center"/>
          </w:tcPr>
          <w:p w14:paraId="35A2B2BD" w14:textId="77777777" w:rsidR="00C614C0" w:rsidRPr="00C614C0" w:rsidRDefault="00C614C0" w:rsidP="00C614C0">
            <w:pPr>
              <w:spacing w:after="0" w:line="240" w:lineRule="auto"/>
              <w:rPr>
                <w:rFonts w:ascii="Times New Roman" w:eastAsia="Times New Roman" w:hAnsi="Times New Roman" w:cs="Times New Roman"/>
                <w:sz w:val="24"/>
                <w:szCs w:val="24"/>
                <w:lang w:eastAsia="hr-HR"/>
              </w:rPr>
            </w:pPr>
            <w:r w:rsidRPr="00C614C0">
              <w:rPr>
                <w:rFonts w:ascii="Times New Roman" w:eastAsia="Times New Roman" w:hAnsi="Times New Roman" w:cs="Times New Roman"/>
                <w:sz w:val="24"/>
                <w:szCs w:val="24"/>
                <w:lang w:eastAsia="hr-HR"/>
              </w:rPr>
              <w:t>Spremačica</w:t>
            </w:r>
          </w:p>
        </w:tc>
        <w:tc>
          <w:tcPr>
            <w:tcW w:w="2233" w:type="dxa"/>
            <w:vAlign w:val="center"/>
          </w:tcPr>
          <w:p w14:paraId="3DAFC2C2" w14:textId="718551EE" w:rsidR="00C614C0" w:rsidRPr="00C614C0" w:rsidRDefault="00C614C0" w:rsidP="00C614C0">
            <w:pPr>
              <w:spacing w:after="0" w:line="240" w:lineRule="auto"/>
              <w:rPr>
                <w:rFonts w:ascii="Times New Roman" w:eastAsia="Times New Roman" w:hAnsi="Times New Roman" w:cs="Times New Roman"/>
                <w:sz w:val="24"/>
                <w:szCs w:val="24"/>
                <w:lang w:eastAsia="hr-HR"/>
              </w:rPr>
            </w:pPr>
            <w:r w:rsidRPr="00C614C0">
              <w:rPr>
                <w:rFonts w:ascii="Times New Roman" w:eastAsia="Times New Roman" w:hAnsi="Times New Roman" w:cs="Times New Roman"/>
                <w:sz w:val="24"/>
                <w:szCs w:val="24"/>
                <w:lang w:eastAsia="hr-HR"/>
              </w:rPr>
              <w:t>Tone Tomaj</w:t>
            </w:r>
          </w:p>
        </w:tc>
        <w:tc>
          <w:tcPr>
            <w:tcW w:w="1428" w:type="dxa"/>
            <w:vAlign w:val="center"/>
          </w:tcPr>
          <w:p w14:paraId="1ACF5037" w14:textId="77777777" w:rsidR="00C614C0" w:rsidRPr="00C614C0" w:rsidRDefault="00C614C0" w:rsidP="00C614C0">
            <w:pPr>
              <w:spacing w:after="0" w:line="240" w:lineRule="auto"/>
              <w:jc w:val="center"/>
              <w:rPr>
                <w:rFonts w:ascii="Times New Roman" w:eastAsia="Times New Roman" w:hAnsi="Times New Roman" w:cs="Times New Roman"/>
                <w:sz w:val="24"/>
                <w:szCs w:val="24"/>
                <w:lang w:eastAsia="hr-HR"/>
              </w:rPr>
            </w:pPr>
            <w:r w:rsidRPr="00C614C0">
              <w:rPr>
                <w:rFonts w:ascii="Times New Roman" w:eastAsia="Times New Roman" w:hAnsi="Times New Roman" w:cs="Times New Roman"/>
                <w:sz w:val="24"/>
                <w:szCs w:val="24"/>
                <w:lang w:eastAsia="hr-HR"/>
              </w:rPr>
              <w:t>8</w:t>
            </w:r>
          </w:p>
        </w:tc>
        <w:tc>
          <w:tcPr>
            <w:tcW w:w="1428" w:type="dxa"/>
            <w:vAlign w:val="center"/>
          </w:tcPr>
          <w:p w14:paraId="1E450940" w14:textId="77777777" w:rsidR="00C614C0" w:rsidRPr="00C614C0" w:rsidRDefault="00C614C0" w:rsidP="00C614C0">
            <w:pPr>
              <w:spacing w:after="0" w:line="240" w:lineRule="auto"/>
              <w:jc w:val="center"/>
              <w:rPr>
                <w:rFonts w:ascii="Times New Roman" w:eastAsia="Times New Roman" w:hAnsi="Times New Roman" w:cs="Times New Roman"/>
                <w:sz w:val="24"/>
                <w:szCs w:val="24"/>
                <w:lang w:eastAsia="hr-HR"/>
              </w:rPr>
            </w:pPr>
            <w:r w:rsidRPr="00C614C0">
              <w:rPr>
                <w:rFonts w:ascii="Times New Roman" w:eastAsia="Times New Roman" w:hAnsi="Times New Roman" w:cs="Times New Roman"/>
                <w:sz w:val="24"/>
                <w:szCs w:val="24"/>
                <w:lang w:eastAsia="hr-HR"/>
              </w:rPr>
              <w:t>40</w:t>
            </w:r>
          </w:p>
        </w:tc>
        <w:tc>
          <w:tcPr>
            <w:tcW w:w="2279" w:type="dxa"/>
            <w:vAlign w:val="center"/>
          </w:tcPr>
          <w:p w14:paraId="5980A9BA" w14:textId="477F6806" w:rsidR="00C614C0" w:rsidRPr="00C614C0" w:rsidRDefault="00C614C0" w:rsidP="00C614C0">
            <w:pPr>
              <w:spacing w:after="0" w:line="240" w:lineRule="auto"/>
              <w:jc w:val="center"/>
              <w:rPr>
                <w:rFonts w:ascii="Times New Roman" w:eastAsia="Times New Roman" w:hAnsi="Times New Roman" w:cs="Times New Roman"/>
                <w:sz w:val="24"/>
                <w:szCs w:val="24"/>
                <w:lang w:eastAsia="hr-HR"/>
              </w:rPr>
            </w:pPr>
            <w:r w:rsidRPr="00C614C0">
              <w:rPr>
                <w:rFonts w:ascii="Times New Roman" w:eastAsia="Times New Roman" w:hAnsi="Times New Roman" w:cs="Times New Roman"/>
                <w:sz w:val="24"/>
                <w:szCs w:val="24"/>
                <w:lang w:eastAsia="hr-HR"/>
              </w:rPr>
              <w:t>12,00 – 20,00</w:t>
            </w:r>
          </w:p>
        </w:tc>
      </w:tr>
      <w:tr w:rsidR="00D4458B" w:rsidRPr="00C614C0" w14:paraId="4315C1FB" w14:textId="77777777" w:rsidTr="001D19C9">
        <w:trPr>
          <w:trHeight w:val="283"/>
          <w:jc w:val="center"/>
        </w:trPr>
        <w:tc>
          <w:tcPr>
            <w:tcW w:w="1692" w:type="dxa"/>
            <w:vAlign w:val="center"/>
          </w:tcPr>
          <w:p w14:paraId="5D193FF9" w14:textId="77777777" w:rsidR="00D4458B" w:rsidRPr="00C614C0" w:rsidRDefault="00D4458B" w:rsidP="00D4458B">
            <w:pPr>
              <w:spacing w:after="0" w:line="240" w:lineRule="auto"/>
              <w:rPr>
                <w:rFonts w:ascii="Times New Roman" w:eastAsia="Times New Roman" w:hAnsi="Times New Roman" w:cs="Times New Roman"/>
                <w:sz w:val="24"/>
                <w:szCs w:val="24"/>
                <w:lang w:eastAsia="hr-HR"/>
              </w:rPr>
            </w:pPr>
            <w:r w:rsidRPr="00C614C0">
              <w:rPr>
                <w:rFonts w:ascii="Times New Roman" w:eastAsia="Times New Roman" w:hAnsi="Times New Roman" w:cs="Times New Roman"/>
                <w:sz w:val="24"/>
                <w:szCs w:val="24"/>
                <w:lang w:eastAsia="hr-HR"/>
              </w:rPr>
              <w:t xml:space="preserve">Spremačica </w:t>
            </w:r>
          </w:p>
        </w:tc>
        <w:tc>
          <w:tcPr>
            <w:tcW w:w="2233" w:type="dxa"/>
            <w:vAlign w:val="center"/>
          </w:tcPr>
          <w:p w14:paraId="2CB81098" w14:textId="26724063" w:rsidR="00D4458B" w:rsidRPr="00C614C0" w:rsidRDefault="007C1CDF" w:rsidP="00D4458B">
            <w:pPr>
              <w:spacing w:after="0" w:line="240" w:lineRule="auto"/>
              <w:rPr>
                <w:rFonts w:ascii="Times New Roman" w:eastAsia="Times New Roman" w:hAnsi="Times New Roman" w:cs="Times New Roman"/>
                <w:sz w:val="24"/>
                <w:szCs w:val="24"/>
                <w:lang w:eastAsia="hr-HR"/>
              </w:rPr>
            </w:pPr>
            <w:r w:rsidRPr="00C614C0">
              <w:rPr>
                <w:rFonts w:ascii="Times New Roman" w:eastAsia="Times New Roman" w:hAnsi="Times New Roman" w:cs="Times New Roman"/>
                <w:sz w:val="24"/>
                <w:szCs w:val="24"/>
                <w:lang w:eastAsia="hr-HR"/>
              </w:rPr>
              <w:t xml:space="preserve">Martina Jušić </w:t>
            </w:r>
          </w:p>
        </w:tc>
        <w:tc>
          <w:tcPr>
            <w:tcW w:w="1428" w:type="dxa"/>
            <w:vAlign w:val="center"/>
          </w:tcPr>
          <w:p w14:paraId="2C616898" w14:textId="77777777" w:rsidR="00D4458B" w:rsidRPr="00C614C0" w:rsidRDefault="00D4458B" w:rsidP="00D4458B">
            <w:pPr>
              <w:spacing w:after="0" w:line="240" w:lineRule="auto"/>
              <w:jc w:val="center"/>
              <w:rPr>
                <w:rFonts w:ascii="Times New Roman" w:eastAsia="Times New Roman" w:hAnsi="Times New Roman" w:cs="Times New Roman"/>
                <w:sz w:val="24"/>
                <w:szCs w:val="24"/>
                <w:lang w:eastAsia="hr-HR"/>
              </w:rPr>
            </w:pPr>
            <w:r w:rsidRPr="00C614C0">
              <w:rPr>
                <w:rFonts w:ascii="Times New Roman" w:eastAsia="Times New Roman" w:hAnsi="Times New Roman" w:cs="Times New Roman"/>
                <w:sz w:val="24"/>
                <w:szCs w:val="24"/>
                <w:lang w:eastAsia="hr-HR"/>
              </w:rPr>
              <w:t>8</w:t>
            </w:r>
          </w:p>
        </w:tc>
        <w:tc>
          <w:tcPr>
            <w:tcW w:w="1428" w:type="dxa"/>
            <w:vAlign w:val="center"/>
          </w:tcPr>
          <w:p w14:paraId="2FF64CBC" w14:textId="77777777" w:rsidR="00D4458B" w:rsidRPr="00C614C0" w:rsidRDefault="00D4458B" w:rsidP="00D4458B">
            <w:pPr>
              <w:spacing w:after="0" w:line="240" w:lineRule="auto"/>
              <w:jc w:val="center"/>
              <w:rPr>
                <w:rFonts w:ascii="Times New Roman" w:eastAsia="Times New Roman" w:hAnsi="Times New Roman" w:cs="Times New Roman"/>
                <w:sz w:val="24"/>
                <w:szCs w:val="24"/>
                <w:lang w:eastAsia="hr-HR"/>
              </w:rPr>
            </w:pPr>
            <w:r w:rsidRPr="00C614C0">
              <w:rPr>
                <w:rFonts w:ascii="Times New Roman" w:eastAsia="Times New Roman" w:hAnsi="Times New Roman" w:cs="Times New Roman"/>
                <w:sz w:val="24"/>
                <w:szCs w:val="24"/>
                <w:lang w:eastAsia="hr-HR"/>
              </w:rPr>
              <w:t>40</w:t>
            </w:r>
          </w:p>
        </w:tc>
        <w:tc>
          <w:tcPr>
            <w:tcW w:w="2279" w:type="dxa"/>
            <w:vAlign w:val="center"/>
          </w:tcPr>
          <w:p w14:paraId="16EAA702" w14:textId="77777777" w:rsidR="00D4458B" w:rsidRPr="00C614C0" w:rsidRDefault="00D4458B" w:rsidP="00D4458B">
            <w:pPr>
              <w:spacing w:after="0" w:line="240" w:lineRule="auto"/>
              <w:jc w:val="center"/>
              <w:rPr>
                <w:rFonts w:ascii="Times New Roman" w:eastAsia="Times New Roman" w:hAnsi="Times New Roman" w:cs="Times New Roman"/>
                <w:sz w:val="24"/>
                <w:szCs w:val="24"/>
                <w:lang w:eastAsia="hr-HR"/>
              </w:rPr>
            </w:pPr>
            <w:r w:rsidRPr="00C614C0">
              <w:rPr>
                <w:rFonts w:ascii="Times New Roman" w:eastAsia="Times New Roman" w:hAnsi="Times New Roman" w:cs="Times New Roman"/>
                <w:sz w:val="24"/>
                <w:szCs w:val="24"/>
                <w:lang w:eastAsia="hr-HR"/>
              </w:rPr>
              <w:t>12,00 – 20,00</w:t>
            </w:r>
          </w:p>
        </w:tc>
      </w:tr>
      <w:tr w:rsidR="00D4458B" w:rsidRPr="00C614C0" w14:paraId="34A71B77" w14:textId="77777777" w:rsidTr="001D19C9">
        <w:trPr>
          <w:trHeight w:val="283"/>
          <w:jc w:val="center"/>
        </w:trPr>
        <w:tc>
          <w:tcPr>
            <w:tcW w:w="9060" w:type="dxa"/>
            <w:gridSpan w:val="5"/>
            <w:vAlign w:val="center"/>
          </w:tcPr>
          <w:p w14:paraId="34BF9440" w14:textId="77777777" w:rsidR="00D4458B" w:rsidRPr="00C614C0" w:rsidRDefault="00D4458B" w:rsidP="00D4458B">
            <w:pPr>
              <w:spacing w:after="0" w:line="240" w:lineRule="auto"/>
              <w:rPr>
                <w:rFonts w:ascii="Times New Roman" w:eastAsia="Times New Roman" w:hAnsi="Times New Roman" w:cs="Times New Roman"/>
                <w:b/>
                <w:sz w:val="24"/>
                <w:szCs w:val="24"/>
                <w:lang w:eastAsia="hr-HR"/>
              </w:rPr>
            </w:pPr>
            <w:r w:rsidRPr="00C614C0">
              <w:rPr>
                <w:rFonts w:ascii="Times New Roman" w:eastAsia="Times New Roman" w:hAnsi="Times New Roman" w:cs="Times New Roman"/>
                <w:b/>
                <w:sz w:val="24"/>
                <w:szCs w:val="24"/>
                <w:lang w:eastAsia="hr-HR"/>
              </w:rPr>
              <w:t>centralni objekt „Suncokret“</w:t>
            </w:r>
          </w:p>
        </w:tc>
      </w:tr>
      <w:tr w:rsidR="00D4458B" w:rsidRPr="00C614C0" w14:paraId="2687128A" w14:textId="77777777" w:rsidTr="001D19C9">
        <w:trPr>
          <w:trHeight w:val="283"/>
          <w:jc w:val="center"/>
        </w:trPr>
        <w:tc>
          <w:tcPr>
            <w:tcW w:w="1692" w:type="dxa"/>
            <w:vAlign w:val="center"/>
          </w:tcPr>
          <w:p w14:paraId="09D57143" w14:textId="77777777" w:rsidR="00D4458B" w:rsidRPr="00C614C0" w:rsidRDefault="00D4458B" w:rsidP="00D4458B">
            <w:pPr>
              <w:spacing w:after="0" w:line="240" w:lineRule="auto"/>
              <w:rPr>
                <w:rFonts w:ascii="Times New Roman" w:eastAsia="Times New Roman" w:hAnsi="Times New Roman" w:cs="Times New Roman"/>
                <w:sz w:val="24"/>
                <w:szCs w:val="24"/>
                <w:lang w:eastAsia="hr-HR"/>
              </w:rPr>
            </w:pPr>
            <w:proofErr w:type="spellStart"/>
            <w:r w:rsidRPr="00C614C0">
              <w:rPr>
                <w:rFonts w:ascii="Times New Roman" w:eastAsia="Times New Roman" w:hAnsi="Times New Roman" w:cs="Times New Roman"/>
                <w:sz w:val="24"/>
                <w:szCs w:val="24"/>
                <w:lang w:eastAsia="hr-HR"/>
              </w:rPr>
              <w:t>Pom</w:t>
            </w:r>
            <w:proofErr w:type="spellEnd"/>
            <w:r w:rsidRPr="00C614C0">
              <w:rPr>
                <w:rFonts w:ascii="Times New Roman" w:eastAsia="Times New Roman" w:hAnsi="Times New Roman" w:cs="Times New Roman"/>
                <w:sz w:val="24"/>
                <w:szCs w:val="24"/>
                <w:lang w:eastAsia="hr-HR"/>
              </w:rPr>
              <w:t>. kuharica</w:t>
            </w:r>
          </w:p>
        </w:tc>
        <w:tc>
          <w:tcPr>
            <w:tcW w:w="2233" w:type="dxa"/>
            <w:vAlign w:val="center"/>
          </w:tcPr>
          <w:p w14:paraId="5C66C053" w14:textId="77777777" w:rsidR="00D4458B" w:rsidRPr="00C614C0" w:rsidRDefault="00D4458B" w:rsidP="00D4458B">
            <w:pPr>
              <w:spacing w:after="0" w:line="240" w:lineRule="auto"/>
              <w:rPr>
                <w:rFonts w:ascii="Times New Roman" w:eastAsia="Times New Roman" w:hAnsi="Times New Roman" w:cs="Times New Roman"/>
                <w:sz w:val="24"/>
                <w:szCs w:val="24"/>
                <w:lang w:eastAsia="hr-HR"/>
              </w:rPr>
            </w:pPr>
            <w:r w:rsidRPr="00C614C0">
              <w:rPr>
                <w:rFonts w:ascii="Times New Roman" w:eastAsia="Times New Roman" w:hAnsi="Times New Roman" w:cs="Times New Roman"/>
                <w:sz w:val="24"/>
                <w:szCs w:val="24"/>
                <w:lang w:eastAsia="hr-HR"/>
              </w:rPr>
              <w:t xml:space="preserve">Nina-Marijana </w:t>
            </w:r>
            <w:proofErr w:type="spellStart"/>
            <w:r w:rsidRPr="00C614C0">
              <w:rPr>
                <w:rFonts w:ascii="Times New Roman" w:eastAsia="Times New Roman" w:hAnsi="Times New Roman" w:cs="Times New Roman"/>
                <w:sz w:val="24"/>
                <w:szCs w:val="24"/>
                <w:lang w:eastAsia="hr-HR"/>
              </w:rPr>
              <w:t>Mračić</w:t>
            </w:r>
            <w:proofErr w:type="spellEnd"/>
          </w:p>
        </w:tc>
        <w:tc>
          <w:tcPr>
            <w:tcW w:w="1428" w:type="dxa"/>
            <w:vAlign w:val="center"/>
          </w:tcPr>
          <w:p w14:paraId="6CED17B3" w14:textId="77777777" w:rsidR="00D4458B" w:rsidRPr="00C614C0" w:rsidRDefault="00D4458B" w:rsidP="00D4458B">
            <w:pPr>
              <w:spacing w:after="0" w:line="240" w:lineRule="auto"/>
              <w:jc w:val="center"/>
              <w:rPr>
                <w:rFonts w:ascii="Times New Roman" w:eastAsia="Times New Roman" w:hAnsi="Times New Roman" w:cs="Times New Roman"/>
                <w:sz w:val="24"/>
                <w:szCs w:val="24"/>
                <w:lang w:eastAsia="hr-HR"/>
              </w:rPr>
            </w:pPr>
            <w:r w:rsidRPr="00C614C0">
              <w:rPr>
                <w:rFonts w:ascii="Times New Roman" w:eastAsia="Times New Roman" w:hAnsi="Times New Roman" w:cs="Times New Roman"/>
                <w:sz w:val="24"/>
                <w:szCs w:val="24"/>
                <w:lang w:eastAsia="hr-HR"/>
              </w:rPr>
              <w:t>8</w:t>
            </w:r>
          </w:p>
        </w:tc>
        <w:tc>
          <w:tcPr>
            <w:tcW w:w="1428" w:type="dxa"/>
            <w:vAlign w:val="center"/>
          </w:tcPr>
          <w:p w14:paraId="5EB32F47" w14:textId="77777777" w:rsidR="00D4458B" w:rsidRPr="00C614C0" w:rsidRDefault="00D4458B" w:rsidP="00D4458B">
            <w:pPr>
              <w:spacing w:after="0" w:line="240" w:lineRule="auto"/>
              <w:jc w:val="center"/>
              <w:rPr>
                <w:rFonts w:ascii="Times New Roman" w:eastAsia="Times New Roman" w:hAnsi="Times New Roman" w:cs="Times New Roman"/>
                <w:sz w:val="24"/>
                <w:szCs w:val="24"/>
                <w:lang w:eastAsia="hr-HR"/>
              </w:rPr>
            </w:pPr>
            <w:r w:rsidRPr="00C614C0">
              <w:rPr>
                <w:rFonts w:ascii="Times New Roman" w:eastAsia="Times New Roman" w:hAnsi="Times New Roman" w:cs="Times New Roman"/>
                <w:sz w:val="24"/>
                <w:szCs w:val="24"/>
                <w:lang w:eastAsia="hr-HR"/>
              </w:rPr>
              <w:t>40</w:t>
            </w:r>
          </w:p>
        </w:tc>
        <w:tc>
          <w:tcPr>
            <w:tcW w:w="2279" w:type="dxa"/>
            <w:vAlign w:val="center"/>
          </w:tcPr>
          <w:p w14:paraId="1B299D5F" w14:textId="77777777" w:rsidR="00D4458B" w:rsidRPr="00C614C0" w:rsidRDefault="00D4458B" w:rsidP="00D4458B">
            <w:pPr>
              <w:spacing w:after="0" w:line="240" w:lineRule="auto"/>
              <w:jc w:val="center"/>
              <w:rPr>
                <w:rFonts w:ascii="Times New Roman" w:eastAsia="Times New Roman" w:hAnsi="Times New Roman" w:cs="Times New Roman"/>
                <w:sz w:val="24"/>
                <w:szCs w:val="24"/>
                <w:lang w:eastAsia="hr-HR"/>
              </w:rPr>
            </w:pPr>
            <w:r w:rsidRPr="00C614C0">
              <w:rPr>
                <w:rFonts w:ascii="Times New Roman" w:eastAsia="Times New Roman" w:hAnsi="Times New Roman" w:cs="Times New Roman"/>
                <w:sz w:val="24"/>
                <w:szCs w:val="24"/>
                <w:lang w:eastAsia="hr-HR"/>
              </w:rPr>
              <w:t>07,00 – 15,00</w:t>
            </w:r>
          </w:p>
        </w:tc>
      </w:tr>
      <w:tr w:rsidR="00D4458B" w:rsidRPr="00C614C0" w14:paraId="2CAC2043" w14:textId="77777777" w:rsidTr="001D19C9">
        <w:trPr>
          <w:trHeight w:val="283"/>
          <w:jc w:val="center"/>
        </w:trPr>
        <w:tc>
          <w:tcPr>
            <w:tcW w:w="1692" w:type="dxa"/>
            <w:vAlign w:val="center"/>
          </w:tcPr>
          <w:p w14:paraId="26DF077C" w14:textId="77777777" w:rsidR="00D4458B" w:rsidRPr="00C614C0" w:rsidRDefault="00D4458B" w:rsidP="00D4458B">
            <w:pPr>
              <w:spacing w:after="0" w:line="240" w:lineRule="auto"/>
              <w:rPr>
                <w:rFonts w:ascii="Times New Roman" w:eastAsia="Times New Roman" w:hAnsi="Times New Roman" w:cs="Times New Roman"/>
                <w:sz w:val="24"/>
                <w:szCs w:val="24"/>
                <w:lang w:eastAsia="hr-HR"/>
              </w:rPr>
            </w:pPr>
            <w:proofErr w:type="spellStart"/>
            <w:r w:rsidRPr="00C614C0">
              <w:rPr>
                <w:rFonts w:ascii="Times New Roman" w:eastAsia="Times New Roman" w:hAnsi="Times New Roman" w:cs="Times New Roman"/>
                <w:sz w:val="24"/>
                <w:szCs w:val="24"/>
                <w:lang w:eastAsia="hr-HR"/>
              </w:rPr>
              <w:t>Pom</w:t>
            </w:r>
            <w:proofErr w:type="spellEnd"/>
            <w:r w:rsidRPr="00C614C0">
              <w:rPr>
                <w:rFonts w:ascii="Times New Roman" w:eastAsia="Times New Roman" w:hAnsi="Times New Roman" w:cs="Times New Roman"/>
                <w:sz w:val="24"/>
                <w:szCs w:val="24"/>
                <w:lang w:eastAsia="hr-HR"/>
              </w:rPr>
              <w:t xml:space="preserve">. kuharica </w:t>
            </w:r>
          </w:p>
          <w:p w14:paraId="552EE13C" w14:textId="77777777" w:rsidR="00D4458B" w:rsidRPr="00C614C0" w:rsidRDefault="00D4458B" w:rsidP="00D4458B">
            <w:pPr>
              <w:spacing w:after="0" w:line="240" w:lineRule="auto"/>
              <w:rPr>
                <w:rFonts w:ascii="Times New Roman" w:eastAsia="Times New Roman" w:hAnsi="Times New Roman" w:cs="Times New Roman"/>
                <w:sz w:val="24"/>
                <w:szCs w:val="24"/>
                <w:lang w:eastAsia="hr-HR"/>
              </w:rPr>
            </w:pPr>
            <w:r w:rsidRPr="00C614C0">
              <w:rPr>
                <w:rFonts w:ascii="Times New Roman" w:eastAsia="Times New Roman" w:hAnsi="Times New Roman" w:cs="Times New Roman"/>
                <w:sz w:val="24"/>
                <w:szCs w:val="24"/>
                <w:lang w:eastAsia="hr-HR"/>
              </w:rPr>
              <w:t>(Spremačica)</w:t>
            </w:r>
          </w:p>
        </w:tc>
        <w:tc>
          <w:tcPr>
            <w:tcW w:w="2233" w:type="dxa"/>
            <w:vAlign w:val="center"/>
          </w:tcPr>
          <w:p w14:paraId="028395B0" w14:textId="77777777" w:rsidR="00D4458B" w:rsidRPr="00C614C0" w:rsidRDefault="00D4458B" w:rsidP="00D4458B">
            <w:pPr>
              <w:spacing w:after="0" w:line="240" w:lineRule="auto"/>
              <w:rPr>
                <w:rFonts w:ascii="Times New Roman" w:eastAsia="Times New Roman" w:hAnsi="Times New Roman" w:cs="Times New Roman"/>
                <w:sz w:val="24"/>
                <w:szCs w:val="24"/>
                <w:lang w:eastAsia="hr-HR"/>
              </w:rPr>
            </w:pPr>
            <w:r w:rsidRPr="00C614C0">
              <w:rPr>
                <w:rFonts w:ascii="Times New Roman" w:eastAsia="Times New Roman" w:hAnsi="Times New Roman" w:cs="Times New Roman"/>
                <w:sz w:val="24"/>
                <w:szCs w:val="24"/>
                <w:lang w:eastAsia="hr-HR"/>
              </w:rPr>
              <w:t>Slađana Domitrović</w:t>
            </w:r>
          </w:p>
        </w:tc>
        <w:tc>
          <w:tcPr>
            <w:tcW w:w="1428" w:type="dxa"/>
            <w:vAlign w:val="center"/>
          </w:tcPr>
          <w:p w14:paraId="0D124114" w14:textId="77777777" w:rsidR="00D4458B" w:rsidRPr="00C614C0" w:rsidRDefault="00D4458B" w:rsidP="00D4458B">
            <w:pPr>
              <w:spacing w:after="0" w:line="240" w:lineRule="auto"/>
              <w:jc w:val="center"/>
              <w:rPr>
                <w:rFonts w:ascii="Times New Roman" w:eastAsia="Times New Roman" w:hAnsi="Times New Roman" w:cs="Times New Roman"/>
                <w:sz w:val="24"/>
                <w:szCs w:val="24"/>
                <w:lang w:eastAsia="hr-HR"/>
              </w:rPr>
            </w:pPr>
            <w:r w:rsidRPr="00C614C0">
              <w:rPr>
                <w:rFonts w:ascii="Times New Roman" w:eastAsia="Times New Roman" w:hAnsi="Times New Roman" w:cs="Times New Roman"/>
                <w:sz w:val="24"/>
                <w:szCs w:val="24"/>
                <w:lang w:eastAsia="hr-HR"/>
              </w:rPr>
              <w:t>8</w:t>
            </w:r>
          </w:p>
        </w:tc>
        <w:tc>
          <w:tcPr>
            <w:tcW w:w="1428" w:type="dxa"/>
            <w:vAlign w:val="center"/>
          </w:tcPr>
          <w:p w14:paraId="10576254" w14:textId="77777777" w:rsidR="00D4458B" w:rsidRPr="00C614C0" w:rsidRDefault="00D4458B" w:rsidP="00D4458B">
            <w:pPr>
              <w:spacing w:after="0" w:line="240" w:lineRule="auto"/>
              <w:jc w:val="center"/>
              <w:rPr>
                <w:rFonts w:ascii="Times New Roman" w:eastAsia="Times New Roman" w:hAnsi="Times New Roman" w:cs="Times New Roman"/>
                <w:sz w:val="24"/>
                <w:szCs w:val="24"/>
                <w:lang w:eastAsia="hr-HR"/>
              </w:rPr>
            </w:pPr>
            <w:r w:rsidRPr="00C614C0">
              <w:rPr>
                <w:rFonts w:ascii="Times New Roman" w:eastAsia="Times New Roman" w:hAnsi="Times New Roman" w:cs="Times New Roman"/>
                <w:sz w:val="24"/>
                <w:szCs w:val="24"/>
                <w:lang w:eastAsia="hr-HR"/>
              </w:rPr>
              <w:t>40</w:t>
            </w:r>
          </w:p>
        </w:tc>
        <w:tc>
          <w:tcPr>
            <w:tcW w:w="2279" w:type="dxa"/>
            <w:vAlign w:val="center"/>
          </w:tcPr>
          <w:p w14:paraId="0363F49F" w14:textId="77777777" w:rsidR="00D4458B" w:rsidRPr="00C614C0" w:rsidRDefault="00D4458B" w:rsidP="00D4458B">
            <w:pPr>
              <w:spacing w:after="0" w:line="240" w:lineRule="auto"/>
              <w:jc w:val="center"/>
              <w:rPr>
                <w:rFonts w:ascii="Times New Roman" w:eastAsia="Times New Roman" w:hAnsi="Times New Roman" w:cs="Times New Roman"/>
                <w:sz w:val="24"/>
                <w:szCs w:val="24"/>
                <w:lang w:eastAsia="hr-HR"/>
              </w:rPr>
            </w:pPr>
            <w:r w:rsidRPr="00C614C0">
              <w:rPr>
                <w:rFonts w:ascii="Times New Roman" w:eastAsia="Times New Roman" w:hAnsi="Times New Roman" w:cs="Times New Roman"/>
                <w:sz w:val="24"/>
                <w:szCs w:val="24"/>
                <w:lang w:eastAsia="hr-HR"/>
              </w:rPr>
              <w:t>06,00 – 14,00</w:t>
            </w:r>
          </w:p>
        </w:tc>
      </w:tr>
      <w:tr w:rsidR="00D4458B" w:rsidRPr="00C614C0" w14:paraId="50BC02AD" w14:textId="77777777" w:rsidTr="001D19C9">
        <w:trPr>
          <w:trHeight w:val="283"/>
          <w:jc w:val="center"/>
        </w:trPr>
        <w:tc>
          <w:tcPr>
            <w:tcW w:w="1692" w:type="dxa"/>
            <w:vAlign w:val="center"/>
          </w:tcPr>
          <w:p w14:paraId="625E77C7" w14:textId="77777777" w:rsidR="00D4458B" w:rsidRPr="00C614C0" w:rsidRDefault="00D4458B" w:rsidP="00D4458B">
            <w:pPr>
              <w:spacing w:after="0" w:line="240" w:lineRule="auto"/>
              <w:rPr>
                <w:rFonts w:ascii="Times New Roman" w:eastAsia="Times New Roman" w:hAnsi="Times New Roman" w:cs="Times New Roman"/>
                <w:sz w:val="24"/>
                <w:szCs w:val="24"/>
                <w:lang w:eastAsia="hr-HR"/>
              </w:rPr>
            </w:pPr>
            <w:r w:rsidRPr="00C614C0">
              <w:rPr>
                <w:rFonts w:ascii="Times New Roman" w:eastAsia="Times New Roman" w:hAnsi="Times New Roman" w:cs="Times New Roman"/>
                <w:sz w:val="24"/>
                <w:szCs w:val="24"/>
                <w:lang w:eastAsia="hr-HR"/>
              </w:rPr>
              <w:t>Spremačica</w:t>
            </w:r>
          </w:p>
        </w:tc>
        <w:tc>
          <w:tcPr>
            <w:tcW w:w="2233" w:type="dxa"/>
            <w:vAlign w:val="center"/>
          </w:tcPr>
          <w:p w14:paraId="5D25EFC9" w14:textId="05229F25" w:rsidR="00D4458B" w:rsidRPr="00C614C0" w:rsidRDefault="00C614C0" w:rsidP="00D4458B">
            <w:pPr>
              <w:spacing w:after="0" w:line="240" w:lineRule="auto"/>
              <w:rPr>
                <w:rFonts w:ascii="Times New Roman" w:eastAsia="Times New Roman" w:hAnsi="Times New Roman" w:cs="Times New Roman"/>
                <w:sz w:val="24"/>
                <w:szCs w:val="24"/>
                <w:lang w:eastAsia="hr-HR"/>
              </w:rPr>
            </w:pPr>
            <w:r w:rsidRPr="00C614C0">
              <w:rPr>
                <w:rFonts w:ascii="Times New Roman" w:eastAsia="Times New Roman" w:hAnsi="Times New Roman" w:cs="Times New Roman"/>
                <w:sz w:val="24"/>
                <w:szCs w:val="24"/>
                <w:lang w:eastAsia="hr-HR"/>
              </w:rPr>
              <w:t>Mirjana Košić</w:t>
            </w:r>
          </w:p>
        </w:tc>
        <w:tc>
          <w:tcPr>
            <w:tcW w:w="1428" w:type="dxa"/>
            <w:vAlign w:val="center"/>
          </w:tcPr>
          <w:p w14:paraId="136CD620" w14:textId="77777777" w:rsidR="00D4458B" w:rsidRPr="00C614C0" w:rsidRDefault="00D4458B" w:rsidP="00D4458B">
            <w:pPr>
              <w:spacing w:after="0" w:line="240" w:lineRule="auto"/>
              <w:jc w:val="center"/>
              <w:rPr>
                <w:rFonts w:ascii="Times New Roman" w:eastAsia="Times New Roman" w:hAnsi="Times New Roman" w:cs="Times New Roman"/>
                <w:sz w:val="24"/>
                <w:szCs w:val="24"/>
                <w:lang w:eastAsia="hr-HR"/>
              </w:rPr>
            </w:pPr>
            <w:r w:rsidRPr="00C614C0">
              <w:rPr>
                <w:rFonts w:ascii="Times New Roman" w:eastAsia="Times New Roman" w:hAnsi="Times New Roman" w:cs="Times New Roman"/>
                <w:sz w:val="24"/>
                <w:szCs w:val="24"/>
                <w:lang w:eastAsia="hr-HR"/>
              </w:rPr>
              <w:t>8</w:t>
            </w:r>
          </w:p>
        </w:tc>
        <w:tc>
          <w:tcPr>
            <w:tcW w:w="1428" w:type="dxa"/>
            <w:vAlign w:val="center"/>
          </w:tcPr>
          <w:p w14:paraId="515F56E0" w14:textId="77777777" w:rsidR="00D4458B" w:rsidRPr="00C614C0" w:rsidRDefault="00D4458B" w:rsidP="00D4458B">
            <w:pPr>
              <w:spacing w:after="0" w:line="240" w:lineRule="auto"/>
              <w:jc w:val="center"/>
              <w:rPr>
                <w:rFonts w:ascii="Times New Roman" w:eastAsia="Times New Roman" w:hAnsi="Times New Roman" w:cs="Times New Roman"/>
                <w:sz w:val="24"/>
                <w:szCs w:val="24"/>
                <w:lang w:eastAsia="hr-HR"/>
              </w:rPr>
            </w:pPr>
            <w:r w:rsidRPr="00C614C0">
              <w:rPr>
                <w:rFonts w:ascii="Times New Roman" w:eastAsia="Times New Roman" w:hAnsi="Times New Roman" w:cs="Times New Roman"/>
                <w:sz w:val="24"/>
                <w:szCs w:val="24"/>
                <w:lang w:eastAsia="hr-HR"/>
              </w:rPr>
              <w:t>40</w:t>
            </w:r>
          </w:p>
        </w:tc>
        <w:tc>
          <w:tcPr>
            <w:tcW w:w="2279" w:type="dxa"/>
            <w:vAlign w:val="center"/>
          </w:tcPr>
          <w:p w14:paraId="5194B3A1" w14:textId="77777777" w:rsidR="00D4458B" w:rsidRPr="00C614C0" w:rsidRDefault="00D4458B" w:rsidP="00D4458B">
            <w:pPr>
              <w:spacing w:after="0" w:line="240" w:lineRule="auto"/>
              <w:jc w:val="center"/>
              <w:rPr>
                <w:rFonts w:ascii="Times New Roman" w:eastAsia="Times New Roman" w:hAnsi="Times New Roman" w:cs="Times New Roman"/>
                <w:sz w:val="24"/>
                <w:szCs w:val="24"/>
                <w:lang w:eastAsia="hr-HR"/>
              </w:rPr>
            </w:pPr>
            <w:r w:rsidRPr="00C614C0">
              <w:rPr>
                <w:rFonts w:ascii="Times New Roman" w:eastAsia="Times New Roman" w:hAnsi="Times New Roman" w:cs="Times New Roman"/>
                <w:sz w:val="24"/>
                <w:szCs w:val="24"/>
                <w:lang w:eastAsia="hr-HR"/>
              </w:rPr>
              <w:t>12,00 – 20,00</w:t>
            </w:r>
          </w:p>
        </w:tc>
      </w:tr>
      <w:tr w:rsidR="00D4458B" w:rsidRPr="00C614C0" w14:paraId="175CEC3B" w14:textId="77777777" w:rsidTr="001D19C9">
        <w:trPr>
          <w:trHeight w:val="283"/>
          <w:jc w:val="center"/>
        </w:trPr>
        <w:tc>
          <w:tcPr>
            <w:tcW w:w="1692" w:type="dxa"/>
            <w:vAlign w:val="center"/>
          </w:tcPr>
          <w:p w14:paraId="57BF82DC" w14:textId="77777777" w:rsidR="00D4458B" w:rsidRPr="00C614C0" w:rsidRDefault="00D4458B" w:rsidP="00D4458B">
            <w:pPr>
              <w:spacing w:after="0" w:line="240" w:lineRule="auto"/>
              <w:rPr>
                <w:rFonts w:ascii="Times New Roman" w:eastAsia="Times New Roman" w:hAnsi="Times New Roman" w:cs="Times New Roman"/>
                <w:sz w:val="24"/>
                <w:szCs w:val="24"/>
                <w:lang w:eastAsia="hr-HR"/>
              </w:rPr>
            </w:pPr>
            <w:r w:rsidRPr="00C614C0">
              <w:rPr>
                <w:rFonts w:ascii="Times New Roman" w:eastAsia="Times New Roman" w:hAnsi="Times New Roman" w:cs="Times New Roman"/>
                <w:sz w:val="24"/>
                <w:szCs w:val="24"/>
                <w:lang w:eastAsia="hr-HR"/>
              </w:rPr>
              <w:t>Spremačica</w:t>
            </w:r>
          </w:p>
        </w:tc>
        <w:tc>
          <w:tcPr>
            <w:tcW w:w="2233" w:type="dxa"/>
            <w:vAlign w:val="center"/>
          </w:tcPr>
          <w:p w14:paraId="690C0DDB" w14:textId="77777777" w:rsidR="00D4458B" w:rsidRPr="00C614C0" w:rsidRDefault="00D4458B" w:rsidP="00D4458B">
            <w:pPr>
              <w:spacing w:after="0" w:line="240" w:lineRule="auto"/>
              <w:rPr>
                <w:rFonts w:ascii="Times New Roman" w:eastAsia="Times New Roman" w:hAnsi="Times New Roman" w:cs="Times New Roman"/>
                <w:sz w:val="24"/>
                <w:szCs w:val="24"/>
                <w:lang w:eastAsia="hr-HR"/>
              </w:rPr>
            </w:pPr>
            <w:r w:rsidRPr="00C614C0">
              <w:rPr>
                <w:rFonts w:ascii="Times New Roman" w:eastAsia="Times New Roman" w:hAnsi="Times New Roman" w:cs="Times New Roman"/>
                <w:sz w:val="24"/>
                <w:szCs w:val="24"/>
                <w:lang w:eastAsia="hr-HR"/>
              </w:rPr>
              <w:t>Snježana Košić</w:t>
            </w:r>
          </w:p>
        </w:tc>
        <w:tc>
          <w:tcPr>
            <w:tcW w:w="1428" w:type="dxa"/>
            <w:vAlign w:val="center"/>
          </w:tcPr>
          <w:p w14:paraId="0E7C85E5" w14:textId="77777777" w:rsidR="00D4458B" w:rsidRPr="00C614C0" w:rsidRDefault="00D4458B" w:rsidP="00D4458B">
            <w:pPr>
              <w:spacing w:after="0" w:line="240" w:lineRule="auto"/>
              <w:jc w:val="center"/>
              <w:rPr>
                <w:rFonts w:ascii="Times New Roman" w:eastAsia="Times New Roman" w:hAnsi="Times New Roman" w:cs="Times New Roman"/>
                <w:sz w:val="24"/>
                <w:szCs w:val="24"/>
                <w:lang w:eastAsia="hr-HR"/>
              </w:rPr>
            </w:pPr>
            <w:r w:rsidRPr="00C614C0">
              <w:rPr>
                <w:rFonts w:ascii="Times New Roman" w:eastAsia="Times New Roman" w:hAnsi="Times New Roman" w:cs="Times New Roman"/>
                <w:sz w:val="24"/>
                <w:szCs w:val="24"/>
                <w:lang w:eastAsia="hr-HR"/>
              </w:rPr>
              <w:t>8</w:t>
            </w:r>
          </w:p>
        </w:tc>
        <w:tc>
          <w:tcPr>
            <w:tcW w:w="1428" w:type="dxa"/>
            <w:vAlign w:val="center"/>
          </w:tcPr>
          <w:p w14:paraId="5A2954EB" w14:textId="77777777" w:rsidR="00D4458B" w:rsidRPr="00C614C0" w:rsidRDefault="00D4458B" w:rsidP="00D4458B">
            <w:pPr>
              <w:spacing w:after="0" w:line="240" w:lineRule="auto"/>
              <w:jc w:val="center"/>
              <w:rPr>
                <w:rFonts w:ascii="Times New Roman" w:eastAsia="Times New Roman" w:hAnsi="Times New Roman" w:cs="Times New Roman"/>
                <w:sz w:val="24"/>
                <w:szCs w:val="24"/>
                <w:lang w:eastAsia="hr-HR"/>
              </w:rPr>
            </w:pPr>
            <w:r w:rsidRPr="00C614C0">
              <w:rPr>
                <w:rFonts w:ascii="Times New Roman" w:eastAsia="Times New Roman" w:hAnsi="Times New Roman" w:cs="Times New Roman"/>
                <w:sz w:val="24"/>
                <w:szCs w:val="24"/>
                <w:lang w:eastAsia="hr-HR"/>
              </w:rPr>
              <w:t>40</w:t>
            </w:r>
          </w:p>
        </w:tc>
        <w:tc>
          <w:tcPr>
            <w:tcW w:w="2279" w:type="dxa"/>
            <w:vAlign w:val="center"/>
          </w:tcPr>
          <w:p w14:paraId="7EAB9415" w14:textId="77777777" w:rsidR="00D4458B" w:rsidRPr="00C614C0" w:rsidRDefault="00D4458B" w:rsidP="00D4458B">
            <w:pPr>
              <w:spacing w:after="0" w:line="240" w:lineRule="auto"/>
              <w:jc w:val="center"/>
              <w:rPr>
                <w:rFonts w:ascii="Times New Roman" w:eastAsia="Times New Roman" w:hAnsi="Times New Roman" w:cs="Times New Roman"/>
                <w:sz w:val="24"/>
                <w:szCs w:val="24"/>
                <w:lang w:eastAsia="hr-HR"/>
              </w:rPr>
            </w:pPr>
            <w:r w:rsidRPr="00C614C0">
              <w:rPr>
                <w:rFonts w:ascii="Times New Roman" w:eastAsia="Times New Roman" w:hAnsi="Times New Roman" w:cs="Times New Roman"/>
                <w:sz w:val="24"/>
                <w:szCs w:val="24"/>
                <w:lang w:eastAsia="hr-HR"/>
              </w:rPr>
              <w:t xml:space="preserve">  12,00 – 20,00</w:t>
            </w:r>
          </w:p>
        </w:tc>
      </w:tr>
      <w:tr w:rsidR="00D4458B" w:rsidRPr="00C614C0" w14:paraId="2E25827C" w14:textId="77777777" w:rsidTr="001D19C9">
        <w:trPr>
          <w:trHeight w:val="283"/>
          <w:jc w:val="center"/>
        </w:trPr>
        <w:tc>
          <w:tcPr>
            <w:tcW w:w="9060" w:type="dxa"/>
            <w:gridSpan w:val="5"/>
            <w:vAlign w:val="center"/>
          </w:tcPr>
          <w:p w14:paraId="62DF5DFC" w14:textId="77777777" w:rsidR="00D4458B" w:rsidRPr="00C614C0" w:rsidRDefault="00D4458B" w:rsidP="00D4458B">
            <w:pPr>
              <w:spacing w:after="0" w:line="240" w:lineRule="auto"/>
              <w:rPr>
                <w:rFonts w:ascii="Times New Roman" w:eastAsia="Times New Roman" w:hAnsi="Times New Roman" w:cs="Times New Roman"/>
                <w:b/>
                <w:sz w:val="24"/>
                <w:szCs w:val="24"/>
                <w:lang w:eastAsia="hr-HR"/>
              </w:rPr>
            </w:pPr>
            <w:r w:rsidRPr="00C614C0">
              <w:rPr>
                <w:rFonts w:ascii="Times New Roman" w:eastAsia="Times New Roman" w:hAnsi="Times New Roman" w:cs="Times New Roman"/>
                <w:b/>
                <w:sz w:val="24"/>
                <w:szCs w:val="24"/>
                <w:lang w:eastAsia="hr-HR"/>
              </w:rPr>
              <w:t>podružnica „Tratinčice“</w:t>
            </w:r>
          </w:p>
        </w:tc>
      </w:tr>
      <w:tr w:rsidR="00D4458B" w:rsidRPr="00C614C0" w14:paraId="717EF1D5" w14:textId="77777777" w:rsidTr="001D19C9">
        <w:trPr>
          <w:trHeight w:val="283"/>
          <w:jc w:val="center"/>
        </w:trPr>
        <w:tc>
          <w:tcPr>
            <w:tcW w:w="1692" w:type="dxa"/>
            <w:vAlign w:val="center"/>
          </w:tcPr>
          <w:p w14:paraId="700BA523" w14:textId="77777777" w:rsidR="00D4458B" w:rsidRPr="00C614C0" w:rsidRDefault="00D4458B" w:rsidP="00D4458B">
            <w:pPr>
              <w:spacing w:after="0" w:line="240" w:lineRule="auto"/>
              <w:rPr>
                <w:rFonts w:ascii="Times New Roman" w:eastAsia="Times New Roman" w:hAnsi="Times New Roman" w:cs="Times New Roman"/>
                <w:sz w:val="24"/>
                <w:szCs w:val="24"/>
                <w:lang w:eastAsia="hr-HR"/>
              </w:rPr>
            </w:pPr>
            <w:proofErr w:type="spellStart"/>
            <w:r w:rsidRPr="00C614C0">
              <w:rPr>
                <w:rFonts w:ascii="Times New Roman" w:eastAsia="Times New Roman" w:hAnsi="Times New Roman" w:cs="Times New Roman"/>
                <w:sz w:val="24"/>
                <w:szCs w:val="24"/>
                <w:lang w:eastAsia="hr-HR"/>
              </w:rPr>
              <w:t>Pom</w:t>
            </w:r>
            <w:proofErr w:type="spellEnd"/>
            <w:r w:rsidRPr="00C614C0">
              <w:rPr>
                <w:rFonts w:ascii="Times New Roman" w:eastAsia="Times New Roman" w:hAnsi="Times New Roman" w:cs="Times New Roman"/>
                <w:sz w:val="24"/>
                <w:szCs w:val="24"/>
                <w:lang w:eastAsia="hr-HR"/>
              </w:rPr>
              <w:t>. Kuharica</w:t>
            </w:r>
          </w:p>
        </w:tc>
        <w:tc>
          <w:tcPr>
            <w:tcW w:w="2233" w:type="dxa"/>
            <w:vAlign w:val="center"/>
          </w:tcPr>
          <w:p w14:paraId="09CB249B" w14:textId="77777777" w:rsidR="00D4458B" w:rsidRPr="00C614C0" w:rsidRDefault="00D4458B" w:rsidP="00D4458B">
            <w:pPr>
              <w:spacing w:after="0" w:line="240" w:lineRule="auto"/>
              <w:rPr>
                <w:rFonts w:ascii="Times New Roman" w:eastAsia="Times New Roman" w:hAnsi="Times New Roman" w:cs="Times New Roman"/>
                <w:sz w:val="24"/>
                <w:szCs w:val="24"/>
                <w:lang w:eastAsia="hr-HR"/>
              </w:rPr>
            </w:pPr>
            <w:r w:rsidRPr="00C614C0">
              <w:rPr>
                <w:rFonts w:ascii="Times New Roman" w:eastAsia="Times New Roman" w:hAnsi="Times New Roman" w:cs="Times New Roman"/>
                <w:sz w:val="24"/>
                <w:szCs w:val="24"/>
                <w:lang w:eastAsia="hr-HR"/>
              </w:rPr>
              <w:t xml:space="preserve">Mirjana </w:t>
            </w:r>
            <w:proofErr w:type="spellStart"/>
            <w:r w:rsidRPr="00C614C0">
              <w:rPr>
                <w:rFonts w:ascii="Times New Roman" w:eastAsia="Times New Roman" w:hAnsi="Times New Roman" w:cs="Times New Roman"/>
                <w:sz w:val="24"/>
                <w:szCs w:val="24"/>
                <w:lang w:eastAsia="hr-HR"/>
              </w:rPr>
              <w:t>Kelšin</w:t>
            </w:r>
            <w:proofErr w:type="spellEnd"/>
          </w:p>
        </w:tc>
        <w:tc>
          <w:tcPr>
            <w:tcW w:w="1428" w:type="dxa"/>
            <w:vAlign w:val="center"/>
          </w:tcPr>
          <w:p w14:paraId="51480F92" w14:textId="77777777" w:rsidR="00D4458B" w:rsidRPr="00C614C0" w:rsidRDefault="00D4458B" w:rsidP="00D4458B">
            <w:pPr>
              <w:spacing w:after="0" w:line="240" w:lineRule="auto"/>
              <w:jc w:val="center"/>
              <w:rPr>
                <w:rFonts w:ascii="Times New Roman" w:eastAsia="Times New Roman" w:hAnsi="Times New Roman" w:cs="Times New Roman"/>
                <w:sz w:val="24"/>
                <w:szCs w:val="24"/>
                <w:lang w:eastAsia="hr-HR"/>
              </w:rPr>
            </w:pPr>
            <w:r w:rsidRPr="00C614C0">
              <w:rPr>
                <w:rFonts w:ascii="Times New Roman" w:eastAsia="Times New Roman" w:hAnsi="Times New Roman" w:cs="Times New Roman"/>
                <w:sz w:val="24"/>
                <w:szCs w:val="24"/>
                <w:lang w:eastAsia="hr-HR"/>
              </w:rPr>
              <w:t>8</w:t>
            </w:r>
          </w:p>
        </w:tc>
        <w:tc>
          <w:tcPr>
            <w:tcW w:w="1428" w:type="dxa"/>
            <w:vAlign w:val="center"/>
          </w:tcPr>
          <w:p w14:paraId="548A35E5" w14:textId="77777777" w:rsidR="00D4458B" w:rsidRPr="00C614C0" w:rsidRDefault="00D4458B" w:rsidP="00D4458B">
            <w:pPr>
              <w:spacing w:after="0" w:line="240" w:lineRule="auto"/>
              <w:jc w:val="center"/>
              <w:rPr>
                <w:rFonts w:ascii="Times New Roman" w:eastAsia="Times New Roman" w:hAnsi="Times New Roman" w:cs="Times New Roman"/>
                <w:sz w:val="24"/>
                <w:szCs w:val="24"/>
                <w:lang w:eastAsia="hr-HR"/>
              </w:rPr>
            </w:pPr>
            <w:r w:rsidRPr="00C614C0">
              <w:rPr>
                <w:rFonts w:ascii="Times New Roman" w:eastAsia="Times New Roman" w:hAnsi="Times New Roman" w:cs="Times New Roman"/>
                <w:sz w:val="24"/>
                <w:szCs w:val="24"/>
                <w:lang w:eastAsia="hr-HR"/>
              </w:rPr>
              <w:t>40</w:t>
            </w:r>
          </w:p>
        </w:tc>
        <w:tc>
          <w:tcPr>
            <w:tcW w:w="2279" w:type="dxa"/>
            <w:vAlign w:val="center"/>
          </w:tcPr>
          <w:p w14:paraId="55427492" w14:textId="77777777" w:rsidR="00D4458B" w:rsidRPr="00C614C0" w:rsidRDefault="00D4458B" w:rsidP="00D4458B">
            <w:pPr>
              <w:spacing w:after="0" w:line="240" w:lineRule="auto"/>
              <w:jc w:val="center"/>
              <w:rPr>
                <w:rFonts w:ascii="Times New Roman" w:eastAsia="Times New Roman" w:hAnsi="Times New Roman" w:cs="Times New Roman"/>
                <w:sz w:val="24"/>
                <w:szCs w:val="24"/>
                <w:lang w:eastAsia="hr-HR"/>
              </w:rPr>
            </w:pPr>
            <w:r w:rsidRPr="00C614C0">
              <w:rPr>
                <w:rFonts w:ascii="Times New Roman" w:eastAsia="Times New Roman" w:hAnsi="Times New Roman" w:cs="Times New Roman"/>
                <w:sz w:val="24"/>
                <w:szCs w:val="24"/>
                <w:lang w:eastAsia="hr-HR"/>
              </w:rPr>
              <w:t>07,00 – 15,00</w:t>
            </w:r>
          </w:p>
        </w:tc>
      </w:tr>
      <w:tr w:rsidR="00D4458B" w:rsidRPr="00C614C0" w14:paraId="17555AAB" w14:textId="77777777" w:rsidTr="001D19C9">
        <w:trPr>
          <w:trHeight w:val="283"/>
          <w:jc w:val="center"/>
        </w:trPr>
        <w:tc>
          <w:tcPr>
            <w:tcW w:w="1692" w:type="dxa"/>
            <w:vAlign w:val="center"/>
          </w:tcPr>
          <w:p w14:paraId="2E106EB1" w14:textId="77777777" w:rsidR="00D4458B" w:rsidRPr="00C614C0" w:rsidRDefault="00D4458B" w:rsidP="00D4458B">
            <w:pPr>
              <w:spacing w:after="0" w:line="240" w:lineRule="auto"/>
              <w:rPr>
                <w:rFonts w:ascii="Times New Roman" w:eastAsia="Times New Roman" w:hAnsi="Times New Roman" w:cs="Times New Roman"/>
                <w:sz w:val="24"/>
                <w:szCs w:val="24"/>
                <w:lang w:eastAsia="hr-HR"/>
              </w:rPr>
            </w:pPr>
            <w:r w:rsidRPr="00C614C0">
              <w:rPr>
                <w:rFonts w:ascii="Times New Roman" w:eastAsia="Times New Roman" w:hAnsi="Times New Roman" w:cs="Times New Roman"/>
                <w:sz w:val="24"/>
                <w:szCs w:val="24"/>
                <w:lang w:eastAsia="hr-HR"/>
              </w:rPr>
              <w:t>Spremačica</w:t>
            </w:r>
          </w:p>
        </w:tc>
        <w:tc>
          <w:tcPr>
            <w:tcW w:w="2233" w:type="dxa"/>
            <w:vAlign w:val="center"/>
          </w:tcPr>
          <w:p w14:paraId="47734EF2" w14:textId="77777777" w:rsidR="00D4458B" w:rsidRPr="00C614C0" w:rsidRDefault="00D4458B" w:rsidP="00D4458B">
            <w:pPr>
              <w:spacing w:after="0" w:line="240" w:lineRule="auto"/>
              <w:rPr>
                <w:rFonts w:ascii="Times New Roman" w:eastAsia="Times New Roman" w:hAnsi="Times New Roman" w:cs="Times New Roman"/>
                <w:sz w:val="24"/>
                <w:szCs w:val="24"/>
                <w:lang w:eastAsia="hr-HR"/>
              </w:rPr>
            </w:pPr>
            <w:r w:rsidRPr="00C614C0">
              <w:rPr>
                <w:rFonts w:ascii="Times New Roman" w:eastAsia="Times New Roman" w:hAnsi="Times New Roman" w:cs="Times New Roman"/>
                <w:sz w:val="24"/>
                <w:szCs w:val="24"/>
                <w:lang w:eastAsia="hr-HR"/>
              </w:rPr>
              <w:t xml:space="preserve">Marina Marjanović </w:t>
            </w:r>
          </w:p>
        </w:tc>
        <w:tc>
          <w:tcPr>
            <w:tcW w:w="1428" w:type="dxa"/>
            <w:vAlign w:val="center"/>
          </w:tcPr>
          <w:p w14:paraId="2DA8812B" w14:textId="77777777" w:rsidR="00D4458B" w:rsidRPr="00C614C0" w:rsidRDefault="00D4458B" w:rsidP="00D4458B">
            <w:pPr>
              <w:spacing w:after="0" w:line="240" w:lineRule="auto"/>
              <w:jc w:val="center"/>
              <w:rPr>
                <w:rFonts w:ascii="Times New Roman" w:eastAsia="Times New Roman" w:hAnsi="Times New Roman" w:cs="Times New Roman"/>
                <w:sz w:val="24"/>
                <w:szCs w:val="24"/>
                <w:lang w:eastAsia="hr-HR"/>
              </w:rPr>
            </w:pPr>
            <w:r w:rsidRPr="00C614C0">
              <w:rPr>
                <w:rFonts w:ascii="Times New Roman" w:eastAsia="Times New Roman" w:hAnsi="Times New Roman" w:cs="Times New Roman"/>
                <w:sz w:val="24"/>
                <w:szCs w:val="24"/>
                <w:lang w:eastAsia="hr-HR"/>
              </w:rPr>
              <w:t>8</w:t>
            </w:r>
          </w:p>
        </w:tc>
        <w:tc>
          <w:tcPr>
            <w:tcW w:w="1428" w:type="dxa"/>
            <w:vAlign w:val="center"/>
          </w:tcPr>
          <w:p w14:paraId="34700DA3" w14:textId="77777777" w:rsidR="00D4458B" w:rsidRPr="00C614C0" w:rsidRDefault="00D4458B" w:rsidP="00D4458B">
            <w:pPr>
              <w:spacing w:after="0" w:line="240" w:lineRule="auto"/>
              <w:jc w:val="center"/>
              <w:rPr>
                <w:rFonts w:ascii="Times New Roman" w:eastAsia="Times New Roman" w:hAnsi="Times New Roman" w:cs="Times New Roman"/>
                <w:sz w:val="24"/>
                <w:szCs w:val="24"/>
                <w:lang w:eastAsia="hr-HR"/>
              </w:rPr>
            </w:pPr>
            <w:r w:rsidRPr="00C614C0">
              <w:rPr>
                <w:rFonts w:ascii="Times New Roman" w:eastAsia="Times New Roman" w:hAnsi="Times New Roman" w:cs="Times New Roman"/>
                <w:sz w:val="24"/>
                <w:szCs w:val="24"/>
                <w:lang w:eastAsia="hr-HR"/>
              </w:rPr>
              <w:t>40</w:t>
            </w:r>
          </w:p>
        </w:tc>
        <w:tc>
          <w:tcPr>
            <w:tcW w:w="2279" w:type="dxa"/>
            <w:vAlign w:val="center"/>
          </w:tcPr>
          <w:p w14:paraId="49C7F6D6" w14:textId="60432C38" w:rsidR="00D4458B" w:rsidRPr="00C614C0" w:rsidRDefault="00D4458B" w:rsidP="00D4458B">
            <w:pPr>
              <w:spacing w:after="0" w:line="240" w:lineRule="auto"/>
              <w:jc w:val="center"/>
              <w:rPr>
                <w:rFonts w:ascii="Times New Roman" w:eastAsia="Times New Roman" w:hAnsi="Times New Roman" w:cs="Times New Roman"/>
                <w:sz w:val="24"/>
                <w:szCs w:val="24"/>
                <w:lang w:eastAsia="hr-HR"/>
              </w:rPr>
            </w:pPr>
            <w:r w:rsidRPr="00C614C0">
              <w:rPr>
                <w:rFonts w:ascii="Times New Roman" w:eastAsia="Times New Roman" w:hAnsi="Times New Roman" w:cs="Times New Roman"/>
                <w:sz w:val="24"/>
                <w:szCs w:val="24"/>
                <w:lang w:eastAsia="hr-HR"/>
              </w:rPr>
              <w:t>1</w:t>
            </w:r>
            <w:r w:rsidR="00C614C0" w:rsidRPr="00C614C0">
              <w:rPr>
                <w:rFonts w:ascii="Times New Roman" w:eastAsia="Times New Roman" w:hAnsi="Times New Roman" w:cs="Times New Roman"/>
                <w:sz w:val="24"/>
                <w:szCs w:val="24"/>
                <w:lang w:eastAsia="hr-HR"/>
              </w:rPr>
              <w:t>1</w:t>
            </w:r>
            <w:r w:rsidRPr="00C614C0">
              <w:rPr>
                <w:rFonts w:ascii="Times New Roman" w:eastAsia="Times New Roman" w:hAnsi="Times New Roman" w:cs="Times New Roman"/>
                <w:sz w:val="24"/>
                <w:szCs w:val="24"/>
                <w:lang w:eastAsia="hr-HR"/>
              </w:rPr>
              <w:t xml:space="preserve">,00 – </w:t>
            </w:r>
            <w:r w:rsidR="00C614C0" w:rsidRPr="00C614C0">
              <w:rPr>
                <w:rFonts w:ascii="Times New Roman" w:eastAsia="Times New Roman" w:hAnsi="Times New Roman" w:cs="Times New Roman"/>
                <w:sz w:val="24"/>
                <w:szCs w:val="24"/>
                <w:lang w:eastAsia="hr-HR"/>
              </w:rPr>
              <w:t>19</w:t>
            </w:r>
            <w:r w:rsidRPr="00C614C0">
              <w:rPr>
                <w:rFonts w:ascii="Times New Roman" w:eastAsia="Times New Roman" w:hAnsi="Times New Roman" w:cs="Times New Roman"/>
                <w:sz w:val="24"/>
                <w:szCs w:val="24"/>
                <w:lang w:eastAsia="hr-HR"/>
              </w:rPr>
              <w:t>,00</w:t>
            </w:r>
          </w:p>
        </w:tc>
      </w:tr>
      <w:tr w:rsidR="00D4458B" w:rsidRPr="00C614C0" w14:paraId="24FFA2EF" w14:textId="77777777" w:rsidTr="001D19C9">
        <w:trPr>
          <w:trHeight w:val="283"/>
          <w:jc w:val="center"/>
        </w:trPr>
        <w:tc>
          <w:tcPr>
            <w:tcW w:w="9060" w:type="dxa"/>
            <w:gridSpan w:val="5"/>
            <w:vAlign w:val="center"/>
          </w:tcPr>
          <w:p w14:paraId="40840D51" w14:textId="77777777" w:rsidR="00D4458B" w:rsidRPr="00C614C0" w:rsidRDefault="00D4458B" w:rsidP="00D4458B">
            <w:pPr>
              <w:spacing w:after="0" w:line="240" w:lineRule="auto"/>
              <w:rPr>
                <w:rFonts w:ascii="Times New Roman" w:eastAsia="Times New Roman" w:hAnsi="Times New Roman" w:cs="Times New Roman"/>
                <w:b/>
                <w:sz w:val="24"/>
                <w:szCs w:val="24"/>
                <w:lang w:eastAsia="hr-HR"/>
              </w:rPr>
            </w:pPr>
            <w:r w:rsidRPr="00C614C0">
              <w:rPr>
                <w:rFonts w:ascii="Times New Roman" w:eastAsia="Times New Roman" w:hAnsi="Times New Roman" w:cs="Times New Roman"/>
                <w:b/>
                <w:sz w:val="24"/>
                <w:szCs w:val="24"/>
                <w:lang w:eastAsia="hr-HR"/>
              </w:rPr>
              <w:t>podružnica „Sunce“</w:t>
            </w:r>
          </w:p>
        </w:tc>
      </w:tr>
      <w:tr w:rsidR="00D4458B" w:rsidRPr="00C614C0" w14:paraId="669F7CFA" w14:textId="77777777" w:rsidTr="001D19C9">
        <w:trPr>
          <w:trHeight w:val="283"/>
          <w:jc w:val="center"/>
        </w:trPr>
        <w:tc>
          <w:tcPr>
            <w:tcW w:w="1692" w:type="dxa"/>
            <w:vAlign w:val="center"/>
          </w:tcPr>
          <w:p w14:paraId="7E1A81BD" w14:textId="77777777" w:rsidR="00D4458B" w:rsidRPr="00C614C0" w:rsidRDefault="00D4458B" w:rsidP="00D4458B">
            <w:pPr>
              <w:spacing w:after="0" w:line="240" w:lineRule="auto"/>
              <w:rPr>
                <w:rFonts w:ascii="Times New Roman" w:eastAsia="Times New Roman" w:hAnsi="Times New Roman" w:cs="Times New Roman"/>
                <w:sz w:val="24"/>
                <w:szCs w:val="24"/>
                <w:lang w:eastAsia="hr-HR"/>
              </w:rPr>
            </w:pPr>
            <w:proofErr w:type="spellStart"/>
            <w:r w:rsidRPr="00C614C0">
              <w:rPr>
                <w:rFonts w:ascii="Times New Roman" w:eastAsia="Times New Roman" w:hAnsi="Times New Roman" w:cs="Times New Roman"/>
                <w:sz w:val="24"/>
                <w:szCs w:val="24"/>
                <w:lang w:eastAsia="hr-HR"/>
              </w:rPr>
              <w:t>Pom</w:t>
            </w:r>
            <w:proofErr w:type="spellEnd"/>
            <w:r w:rsidRPr="00C614C0">
              <w:rPr>
                <w:rFonts w:ascii="Times New Roman" w:eastAsia="Times New Roman" w:hAnsi="Times New Roman" w:cs="Times New Roman"/>
                <w:sz w:val="24"/>
                <w:szCs w:val="24"/>
                <w:lang w:eastAsia="hr-HR"/>
              </w:rPr>
              <w:t>. kuharica</w:t>
            </w:r>
          </w:p>
        </w:tc>
        <w:tc>
          <w:tcPr>
            <w:tcW w:w="2233" w:type="dxa"/>
            <w:vAlign w:val="center"/>
          </w:tcPr>
          <w:p w14:paraId="59F02479" w14:textId="77777777" w:rsidR="00D4458B" w:rsidRPr="00C614C0" w:rsidRDefault="00D4458B" w:rsidP="00D4458B">
            <w:pPr>
              <w:spacing w:after="0" w:line="240" w:lineRule="auto"/>
              <w:rPr>
                <w:rFonts w:ascii="Times New Roman" w:eastAsia="Times New Roman" w:hAnsi="Times New Roman" w:cs="Times New Roman"/>
                <w:sz w:val="24"/>
                <w:szCs w:val="24"/>
                <w:lang w:eastAsia="hr-HR"/>
              </w:rPr>
            </w:pPr>
            <w:r w:rsidRPr="00C614C0">
              <w:rPr>
                <w:rFonts w:ascii="Times New Roman" w:eastAsia="Times New Roman" w:hAnsi="Times New Roman" w:cs="Times New Roman"/>
                <w:sz w:val="24"/>
                <w:szCs w:val="24"/>
                <w:lang w:eastAsia="hr-HR"/>
              </w:rPr>
              <w:t xml:space="preserve">Vesna </w:t>
            </w:r>
            <w:proofErr w:type="spellStart"/>
            <w:r w:rsidRPr="00C614C0">
              <w:rPr>
                <w:rFonts w:ascii="Times New Roman" w:eastAsia="Times New Roman" w:hAnsi="Times New Roman" w:cs="Times New Roman"/>
                <w:sz w:val="24"/>
                <w:szCs w:val="24"/>
                <w:lang w:eastAsia="hr-HR"/>
              </w:rPr>
              <w:t>Madaras</w:t>
            </w:r>
            <w:proofErr w:type="spellEnd"/>
          </w:p>
        </w:tc>
        <w:tc>
          <w:tcPr>
            <w:tcW w:w="1428" w:type="dxa"/>
            <w:vAlign w:val="center"/>
          </w:tcPr>
          <w:p w14:paraId="6CB416B0" w14:textId="77777777" w:rsidR="00D4458B" w:rsidRPr="00C614C0" w:rsidRDefault="00D4458B" w:rsidP="00D4458B">
            <w:pPr>
              <w:spacing w:after="0" w:line="240" w:lineRule="auto"/>
              <w:jc w:val="center"/>
              <w:rPr>
                <w:rFonts w:ascii="Times New Roman" w:eastAsia="Times New Roman" w:hAnsi="Times New Roman" w:cs="Times New Roman"/>
                <w:sz w:val="24"/>
                <w:szCs w:val="24"/>
                <w:lang w:eastAsia="hr-HR"/>
              </w:rPr>
            </w:pPr>
            <w:r w:rsidRPr="00C614C0">
              <w:rPr>
                <w:rFonts w:ascii="Times New Roman" w:eastAsia="Times New Roman" w:hAnsi="Times New Roman" w:cs="Times New Roman"/>
                <w:sz w:val="24"/>
                <w:szCs w:val="24"/>
                <w:lang w:eastAsia="hr-HR"/>
              </w:rPr>
              <w:t>8</w:t>
            </w:r>
          </w:p>
        </w:tc>
        <w:tc>
          <w:tcPr>
            <w:tcW w:w="1428" w:type="dxa"/>
            <w:vAlign w:val="center"/>
          </w:tcPr>
          <w:p w14:paraId="53D74AE2" w14:textId="77777777" w:rsidR="00D4458B" w:rsidRPr="00C614C0" w:rsidRDefault="00D4458B" w:rsidP="00D4458B">
            <w:pPr>
              <w:spacing w:after="0" w:line="240" w:lineRule="auto"/>
              <w:jc w:val="center"/>
              <w:rPr>
                <w:rFonts w:ascii="Times New Roman" w:eastAsia="Times New Roman" w:hAnsi="Times New Roman" w:cs="Times New Roman"/>
                <w:sz w:val="24"/>
                <w:szCs w:val="24"/>
                <w:lang w:eastAsia="hr-HR"/>
              </w:rPr>
            </w:pPr>
            <w:r w:rsidRPr="00C614C0">
              <w:rPr>
                <w:rFonts w:ascii="Times New Roman" w:eastAsia="Times New Roman" w:hAnsi="Times New Roman" w:cs="Times New Roman"/>
                <w:sz w:val="24"/>
                <w:szCs w:val="24"/>
                <w:lang w:eastAsia="hr-HR"/>
              </w:rPr>
              <w:t>40</w:t>
            </w:r>
          </w:p>
        </w:tc>
        <w:tc>
          <w:tcPr>
            <w:tcW w:w="2279" w:type="dxa"/>
            <w:vAlign w:val="center"/>
          </w:tcPr>
          <w:p w14:paraId="05609E24" w14:textId="77777777" w:rsidR="00D4458B" w:rsidRPr="00C614C0" w:rsidRDefault="00D4458B" w:rsidP="00D4458B">
            <w:pPr>
              <w:spacing w:after="0" w:line="240" w:lineRule="auto"/>
              <w:jc w:val="center"/>
              <w:rPr>
                <w:rFonts w:ascii="Times New Roman" w:eastAsia="Times New Roman" w:hAnsi="Times New Roman" w:cs="Times New Roman"/>
                <w:sz w:val="24"/>
                <w:szCs w:val="24"/>
                <w:lang w:eastAsia="hr-HR"/>
              </w:rPr>
            </w:pPr>
            <w:r w:rsidRPr="00C614C0">
              <w:rPr>
                <w:rFonts w:ascii="Times New Roman" w:eastAsia="Times New Roman" w:hAnsi="Times New Roman" w:cs="Times New Roman"/>
                <w:sz w:val="24"/>
                <w:szCs w:val="24"/>
                <w:lang w:eastAsia="hr-HR"/>
              </w:rPr>
              <w:t>07,00 – 15,00</w:t>
            </w:r>
          </w:p>
        </w:tc>
      </w:tr>
      <w:tr w:rsidR="00D4458B" w:rsidRPr="00C614C0" w14:paraId="174C00F2" w14:textId="77777777" w:rsidTr="001D19C9">
        <w:trPr>
          <w:trHeight w:val="283"/>
          <w:jc w:val="center"/>
        </w:trPr>
        <w:tc>
          <w:tcPr>
            <w:tcW w:w="1692" w:type="dxa"/>
            <w:vAlign w:val="center"/>
          </w:tcPr>
          <w:p w14:paraId="0F8A81FA" w14:textId="77777777" w:rsidR="00D4458B" w:rsidRPr="00C614C0" w:rsidRDefault="00D4458B" w:rsidP="00D4458B">
            <w:pPr>
              <w:spacing w:after="0" w:line="240" w:lineRule="auto"/>
              <w:rPr>
                <w:rFonts w:ascii="Times New Roman" w:eastAsia="Times New Roman" w:hAnsi="Times New Roman" w:cs="Times New Roman"/>
                <w:sz w:val="24"/>
                <w:szCs w:val="24"/>
                <w:lang w:eastAsia="hr-HR"/>
              </w:rPr>
            </w:pPr>
            <w:r w:rsidRPr="00C614C0">
              <w:rPr>
                <w:rFonts w:ascii="Times New Roman" w:eastAsia="Times New Roman" w:hAnsi="Times New Roman" w:cs="Times New Roman"/>
                <w:sz w:val="24"/>
                <w:szCs w:val="24"/>
                <w:lang w:eastAsia="hr-HR"/>
              </w:rPr>
              <w:t>Spremačica</w:t>
            </w:r>
          </w:p>
        </w:tc>
        <w:tc>
          <w:tcPr>
            <w:tcW w:w="2233" w:type="dxa"/>
            <w:vAlign w:val="center"/>
          </w:tcPr>
          <w:p w14:paraId="4FA910A9" w14:textId="77777777" w:rsidR="00D4458B" w:rsidRPr="00C614C0" w:rsidRDefault="00D4458B" w:rsidP="00D4458B">
            <w:pPr>
              <w:spacing w:after="0" w:line="240" w:lineRule="auto"/>
              <w:rPr>
                <w:rFonts w:ascii="Times New Roman" w:eastAsia="Times New Roman" w:hAnsi="Times New Roman" w:cs="Times New Roman"/>
                <w:sz w:val="24"/>
                <w:szCs w:val="24"/>
                <w:lang w:eastAsia="hr-HR"/>
              </w:rPr>
            </w:pPr>
            <w:r w:rsidRPr="00C614C0">
              <w:rPr>
                <w:rFonts w:ascii="Times New Roman" w:eastAsia="Times New Roman" w:hAnsi="Times New Roman" w:cs="Times New Roman"/>
                <w:sz w:val="24"/>
                <w:szCs w:val="24"/>
                <w:lang w:eastAsia="hr-HR"/>
              </w:rPr>
              <w:t xml:space="preserve">Renata </w:t>
            </w:r>
            <w:proofErr w:type="spellStart"/>
            <w:r w:rsidRPr="00C614C0">
              <w:rPr>
                <w:rFonts w:ascii="Times New Roman" w:eastAsia="Times New Roman" w:hAnsi="Times New Roman" w:cs="Times New Roman"/>
                <w:sz w:val="24"/>
                <w:szCs w:val="24"/>
                <w:lang w:eastAsia="hr-HR"/>
              </w:rPr>
              <w:t>Milek</w:t>
            </w:r>
            <w:proofErr w:type="spellEnd"/>
          </w:p>
        </w:tc>
        <w:tc>
          <w:tcPr>
            <w:tcW w:w="1428" w:type="dxa"/>
            <w:vAlign w:val="center"/>
          </w:tcPr>
          <w:p w14:paraId="23F1101E" w14:textId="77777777" w:rsidR="00D4458B" w:rsidRPr="00C614C0" w:rsidRDefault="00D4458B" w:rsidP="00D4458B">
            <w:pPr>
              <w:spacing w:after="0" w:line="240" w:lineRule="auto"/>
              <w:jc w:val="center"/>
              <w:rPr>
                <w:rFonts w:ascii="Times New Roman" w:eastAsia="Times New Roman" w:hAnsi="Times New Roman" w:cs="Times New Roman"/>
                <w:sz w:val="24"/>
                <w:szCs w:val="24"/>
                <w:lang w:eastAsia="hr-HR"/>
              </w:rPr>
            </w:pPr>
            <w:r w:rsidRPr="00C614C0">
              <w:rPr>
                <w:rFonts w:ascii="Times New Roman" w:eastAsia="Times New Roman" w:hAnsi="Times New Roman" w:cs="Times New Roman"/>
                <w:sz w:val="24"/>
                <w:szCs w:val="24"/>
                <w:lang w:eastAsia="hr-HR"/>
              </w:rPr>
              <w:t>8</w:t>
            </w:r>
          </w:p>
        </w:tc>
        <w:tc>
          <w:tcPr>
            <w:tcW w:w="1428" w:type="dxa"/>
            <w:vAlign w:val="center"/>
          </w:tcPr>
          <w:p w14:paraId="720417E0" w14:textId="77777777" w:rsidR="00D4458B" w:rsidRPr="00C614C0" w:rsidRDefault="00D4458B" w:rsidP="00D4458B">
            <w:pPr>
              <w:spacing w:after="0" w:line="240" w:lineRule="auto"/>
              <w:jc w:val="center"/>
              <w:rPr>
                <w:rFonts w:ascii="Times New Roman" w:eastAsia="Times New Roman" w:hAnsi="Times New Roman" w:cs="Times New Roman"/>
                <w:sz w:val="24"/>
                <w:szCs w:val="24"/>
                <w:lang w:eastAsia="hr-HR"/>
              </w:rPr>
            </w:pPr>
            <w:r w:rsidRPr="00C614C0">
              <w:rPr>
                <w:rFonts w:ascii="Times New Roman" w:eastAsia="Times New Roman" w:hAnsi="Times New Roman" w:cs="Times New Roman"/>
                <w:sz w:val="24"/>
                <w:szCs w:val="24"/>
                <w:lang w:eastAsia="hr-HR"/>
              </w:rPr>
              <w:t>40</w:t>
            </w:r>
          </w:p>
        </w:tc>
        <w:tc>
          <w:tcPr>
            <w:tcW w:w="2279" w:type="dxa"/>
            <w:vAlign w:val="center"/>
          </w:tcPr>
          <w:p w14:paraId="2214E96F" w14:textId="1231B8AA" w:rsidR="00D4458B" w:rsidRPr="00C614C0" w:rsidRDefault="00C614C0" w:rsidP="00D4458B">
            <w:pPr>
              <w:spacing w:after="0" w:line="240" w:lineRule="auto"/>
              <w:jc w:val="center"/>
              <w:rPr>
                <w:rFonts w:ascii="Times New Roman" w:eastAsia="Times New Roman" w:hAnsi="Times New Roman" w:cs="Times New Roman"/>
                <w:sz w:val="24"/>
                <w:szCs w:val="24"/>
                <w:lang w:eastAsia="hr-HR"/>
              </w:rPr>
            </w:pPr>
            <w:r w:rsidRPr="00C614C0">
              <w:rPr>
                <w:rFonts w:ascii="Times New Roman" w:eastAsia="Times New Roman" w:hAnsi="Times New Roman" w:cs="Times New Roman"/>
                <w:sz w:val="24"/>
                <w:szCs w:val="24"/>
                <w:lang w:eastAsia="hr-HR"/>
              </w:rPr>
              <w:t>08,00 – 16,00</w:t>
            </w:r>
          </w:p>
        </w:tc>
      </w:tr>
      <w:tr w:rsidR="00C614C0" w:rsidRPr="00C614C0" w14:paraId="20A0FEBE" w14:textId="77777777" w:rsidTr="00954C8B">
        <w:trPr>
          <w:trHeight w:val="283"/>
          <w:jc w:val="center"/>
        </w:trPr>
        <w:tc>
          <w:tcPr>
            <w:tcW w:w="1692" w:type="dxa"/>
          </w:tcPr>
          <w:p w14:paraId="144FCB33" w14:textId="2C7E5B4B" w:rsidR="00C614C0" w:rsidRPr="00C614C0" w:rsidRDefault="00C614C0" w:rsidP="00C614C0">
            <w:pPr>
              <w:spacing w:after="0" w:line="240" w:lineRule="auto"/>
              <w:rPr>
                <w:rFonts w:ascii="Times New Roman" w:eastAsia="Times New Roman" w:hAnsi="Times New Roman" w:cs="Times New Roman"/>
                <w:sz w:val="24"/>
                <w:szCs w:val="24"/>
                <w:lang w:eastAsia="hr-HR"/>
              </w:rPr>
            </w:pPr>
            <w:r w:rsidRPr="00C614C0">
              <w:rPr>
                <w:rFonts w:ascii="Times New Roman" w:eastAsia="Times New Roman" w:hAnsi="Times New Roman" w:cs="Times New Roman"/>
                <w:sz w:val="24"/>
                <w:szCs w:val="24"/>
                <w:lang w:eastAsia="hr-HR"/>
              </w:rPr>
              <w:t>Spremačica</w:t>
            </w:r>
          </w:p>
        </w:tc>
        <w:tc>
          <w:tcPr>
            <w:tcW w:w="2233" w:type="dxa"/>
            <w:vAlign w:val="center"/>
          </w:tcPr>
          <w:p w14:paraId="543321F1" w14:textId="6F9FD9D0" w:rsidR="00C614C0" w:rsidRPr="00C614C0" w:rsidRDefault="00C614C0" w:rsidP="00C614C0">
            <w:pPr>
              <w:spacing w:after="0" w:line="240" w:lineRule="auto"/>
              <w:rPr>
                <w:rFonts w:ascii="Times New Roman" w:eastAsia="Times New Roman" w:hAnsi="Times New Roman" w:cs="Times New Roman"/>
                <w:sz w:val="24"/>
                <w:szCs w:val="24"/>
                <w:lang w:eastAsia="hr-HR"/>
              </w:rPr>
            </w:pPr>
            <w:r w:rsidRPr="00C614C0">
              <w:rPr>
                <w:rFonts w:ascii="Times New Roman" w:eastAsia="Times New Roman" w:hAnsi="Times New Roman" w:cs="Times New Roman"/>
                <w:sz w:val="24"/>
                <w:szCs w:val="24"/>
                <w:lang w:eastAsia="hr-HR"/>
              </w:rPr>
              <w:t>Jelena Andrijević</w:t>
            </w:r>
          </w:p>
        </w:tc>
        <w:tc>
          <w:tcPr>
            <w:tcW w:w="1428" w:type="dxa"/>
            <w:vAlign w:val="center"/>
          </w:tcPr>
          <w:p w14:paraId="48AA0E85" w14:textId="62740063" w:rsidR="00C614C0" w:rsidRPr="00C614C0" w:rsidRDefault="00C614C0" w:rsidP="00C614C0">
            <w:pPr>
              <w:spacing w:after="0" w:line="240" w:lineRule="auto"/>
              <w:jc w:val="center"/>
              <w:rPr>
                <w:rFonts w:ascii="Times New Roman" w:eastAsia="Times New Roman" w:hAnsi="Times New Roman" w:cs="Times New Roman"/>
                <w:sz w:val="24"/>
                <w:szCs w:val="24"/>
                <w:lang w:eastAsia="hr-HR"/>
              </w:rPr>
            </w:pPr>
            <w:r w:rsidRPr="00C614C0">
              <w:rPr>
                <w:rFonts w:ascii="Times New Roman" w:eastAsia="Times New Roman" w:hAnsi="Times New Roman" w:cs="Times New Roman"/>
                <w:sz w:val="24"/>
                <w:szCs w:val="24"/>
                <w:lang w:eastAsia="hr-HR"/>
              </w:rPr>
              <w:t>8</w:t>
            </w:r>
          </w:p>
        </w:tc>
        <w:tc>
          <w:tcPr>
            <w:tcW w:w="1428" w:type="dxa"/>
            <w:vAlign w:val="center"/>
          </w:tcPr>
          <w:p w14:paraId="3EFBECEB" w14:textId="065B890E" w:rsidR="00C614C0" w:rsidRPr="00C614C0" w:rsidRDefault="00C614C0" w:rsidP="00C614C0">
            <w:pPr>
              <w:spacing w:after="0" w:line="240" w:lineRule="auto"/>
              <w:jc w:val="center"/>
              <w:rPr>
                <w:rFonts w:ascii="Times New Roman" w:eastAsia="Times New Roman" w:hAnsi="Times New Roman" w:cs="Times New Roman"/>
                <w:sz w:val="24"/>
                <w:szCs w:val="24"/>
                <w:lang w:eastAsia="hr-HR"/>
              </w:rPr>
            </w:pPr>
            <w:r w:rsidRPr="00C614C0">
              <w:rPr>
                <w:rFonts w:ascii="Times New Roman" w:eastAsia="Times New Roman" w:hAnsi="Times New Roman" w:cs="Times New Roman"/>
                <w:sz w:val="24"/>
                <w:szCs w:val="24"/>
                <w:lang w:eastAsia="hr-HR"/>
              </w:rPr>
              <w:t>40</w:t>
            </w:r>
          </w:p>
        </w:tc>
        <w:tc>
          <w:tcPr>
            <w:tcW w:w="2279" w:type="dxa"/>
            <w:vAlign w:val="center"/>
          </w:tcPr>
          <w:p w14:paraId="61BCBCB9" w14:textId="1A2112FE" w:rsidR="00C614C0" w:rsidRPr="00C614C0" w:rsidRDefault="00C614C0" w:rsidP="00C614C0">
            <w:pPr>
              <w:spacing w:after="0" w:line="240" w:lineRule="auto"/>
              <w:jc w:val="center"/>
              <w:rPr>
                <w:rFonts w:ascii="Times New Roman" w:eastAsia="Times New Roman" w:hAnsi="Times New Roman" w:cs="Times New Roman"/>
                <w:sz w:val="24"/>
                <w:szCs w:val="24"/>
                <w:lang w:eastAsia="hr-HR"/>
              </w:rPr>
            </w:pPr>
            <w:r w:rsidRPr="00C614C0">
              <w:rPr>
                <w:rFonts w:ascii="Times New Roman" w:eastAsia="Times New Roman" w:hAnsi="Times New Roman" w:cs="Times New Roman"/>
                <w:sz w:val="24"/>
                <w:szCs w:val="24"/>
                <w:lang w:eastAsia="hr-HR"/>
              </w:rPr>
              <w:t>11,00 – 19,00</w:t>
            </w:r>
          </w:p>
        </w:tc>
      </w:tr>
      <w:tr w:rsidR="00C614C0" w:rsidRPr="00C614C0" w14:paraId="22AE5B5C" w14:textId="77777777" w:rsidTr="00954C8B">
        <w:trPr>
          <w:trHeight w:val="283"/>
          <w:jc w:val="center"/>
        </w:trPr>
        <w:tc>
          <w:tcPr>
            <w:tcW w:w="1692" w:type="dxa"/>
          </w:tcPr>
          <w:p w14:paraId="167F10FC" w14:textId="068113F5" w:rsidR="00C614C0" w:rsidRPr="00C614C0" w:rsidRDefault="00C614C0" w:rsidP="00C614C0">
            <w:pPr>
              <w:spacing w:after="0" w:line="240" w:lineRule="auto"/>
              <w:rPr>
                <w:rFonts w:ascii="Times New Roman" w:eastAsia="Times New Roman" w:hAnsi="Times New Roman" w:cs="Times New Roman"/>
                <w:sz w:val="24"/>
                <w:szCs w:val="24"/>
                <w:lang w:eastAsia="hr-HR"/>
              </w:rPr>
            </w:pPr>
            <w:r w:rsidRPr="00C614C0">
              <w:rPr>
                <w:rFonts w:ascii="Times New Roman" w:eastAsia="Times New Roman" w:hAnsi="Times New Roman" w:cs="Times New Roman"/>
                <w:sz w:val="24"/>
                <w:szCs w:val="24"/>
                <w:lang w:eastAsia="hr-HR"/>
              </w:rPr>
              <w:t>Spremačica</w:t>
            </w:r>
          </w:p>
        </w:tc>
        <w:tc>
          <w:tcPr>
            <w:tcW w:w="2233" w:type="dxa"/>
            <w:vAlign w:val="center"/>
          </w:tcPr>
          <w:p w14:paraId="23BB4A06" w14:textId="4755E300" w:rsidR="00C614C0" w:rsidRPr="00C614C0" w:rsidRDefault="00C614C0" w:rsidP="00C614C0">
            <w:pPr>
              <w:spacing w:after="0" w:line="240" w:lineRule="auto"/>
              <w:rPr>
                <w:rFonts w:ascii="Times New Roman" w:eastAsia="Times New Roman" w:hAnsi="Times New Roman" w:cs="Times New Roman"/>
                <w:sz w:val="24"/>
                <w:szCs w:val="24"/>
                <w:lang w:eastAsia="hr-HR"/>
              </w:rPr>
            </w:pPr>
            <w:r w:rsidRPr="00C614C0">
              <w:rPr>
                <w:rFonts w:ascii="Times New Roman" w:eastAsia="Times New Roman" w:hAnsi="Times New Roman" w:cs="Times New Roman"/>
                <w:sz w:val="24"/>
                <w:szCs w:val="24"/>
                <w:lang w:eastAsia="hr-HR"/>
              </w:rPr>
              <w:t xml:space="preserve">Marina </w:t>
            </w:r>
            <w:proofErr w:type="spellStart"/>
            <w:r w:rsidRPr="00C614C0">
              <w:rPr>
                <w:rFonts w:ascii="Times New Roman" w:eastAsia="Times New Roman" w:hAnsi="Times New Roman" w:cs="Times New Roman"/>
                <w:sz w:val="24"/>
                <w:szCs w:val="24"/>
                <w:lang w:eastAsia="hr-HR"/>
              </w:rPr>
              <w:t>Petrušić</w:t>
            </w:r>
            <w:proofErr w:type="spellEnd"/>
          </w:p>
        </w:tc>
        <w:tc>
          <w:tcPr>
            <w:tcW w:w="1428" w:type="dxa"/>
            <w:vAlign w:val="center"/>
          </w:tcPr>
          <w:p w14:paraId="63137DAD" w14:textId="7FA1CDB5" w:rsidR="00C614C0" w:rsidRPr="00C614C0" w:rsidRDefault="00C614C0" w:rsidP="00C614C0">
            <w:pPr>
              <w:spacing w:after="0" w:line="240" w:lineRule="auto"/>
              <w:jc w:val="center"/>
              <w:rPr>
                <w:rFonts w:ascii="Times New Roman" w:eastAsia="Times New Roman" w:hAnsi="Times New Roman" w:cs="Times New Roman"/>
                <w:sz w:val="24"/>
                <w:szCs w:val="24"/>
                <w:lang w:eastAsia="hr-HR"/>
              </w:rPr>
            </w:pPr>
            <w:r w:rsidRPr="00C614C0">
              <w:rPr>
                <w:rFonts w:ascii="Times New Roman" w:eastAsia="Times New Roman" w:hAnsi="Times New Roman" w:cs="Times New Roman"/>
                <w:sz w:val="24"/>
                <w:szCs w:val="24"/>
                <w:lang w:eastAsia="hr-HR"/>
              </w:rPr>
              <w:t>8</w:t>
            </w:r>
          </w:p>
        </w:tc>
        <w:tc>
          <w:tcPr>
            <w:tcW w:w="1428" w:type="dxa"/>
            <w:vAlign w:val="center"/>
          </w:tcPr>
          <w:p w14:paraId="7DC94A35" w14:textId="7D5D9ECC" w:rsidR="00C614C0" w:rsidRPr="00C614C0" w:rsidRDefault="00C614C0" w:rsidP="00C614C0">
            <w:pPr>
              <w:spacing w:after="0" w:line="240" w:lineRule="auto"/>
              <w:jc w:val="center"/>
              <w:rPr>
                <w:rFonts w:ascii="Times New Roman" w:eastAsia="Times New Roman" w:hAnsi="Times New Roman" w:cs="Times New Roman"/>
                <w:sz w:val="24"/>
                <w:szCs w:val="24"/>
                <w:lang w:eastAsia="hr-HR"/>
              </w:rPr>
            </w:pPr>
            <w:r w:rsidRPr="00C614C0">
              <w:rPr>
                <w:rFonts w:ascii="Times New Roman" w:eastAsia="Times New Roman" w:hAnsi="Times New Roman" w:cs="Times New Roman"/>
                <w:sz w:val="24"/>
                <w:szCs w:val="24"/>
                <w:lang w:eastAsia="hr-HR"/>
              </w:rPr>
              <w:t>40</w:t>
            </w:r>
          </w:p>
        </w:tc>
        <w:tc>
          <w:tcPr>
            <w:tcW w:w="2279" w:type="dxa"/>
            <w:vAlign w:val="center"/>
          </w:tcPr>
          <w:p w14:paraId="2E30D6D4" w14:textId="0BA1F6AB" w:rsidR="00C614C0" w:rsidRPr="00C614C0" w:rsidRDefault="00C614C0" w:rsidP="00C614C0">
            <w:pPr>
              <w:spacing w:after="0" w:line="240" w:lineRule="auto"/>
              <w:jc w:val="center"/>
              <w:rPr>
                <w:rFonts w:ascii="Times New Roman" w:eastAsia="Times New Roman" w:hAnsi="Times New Roman" w:cs="Times New Roman"/>
                <w:sz w:val="24"/>
                <w:szCs w:val="24"/>
                <w:lang w:eastAsia="hr-HR"/>
              </w:rPr>
            </w:pPr>
            <w:r w:rsidRPr="00C614C0">
              <w:rPr>
                <w:rFonts w:ascii="Times New Roman" w:eastAsia="Times New Roman" w:hAnsi="Times New Roman" w:cs="Times New Roman"/>
                <w:sz w:val="24"/>
                <w:szCs w:val="24"/>
                <w:lang w:eastAsia="hr-HR"/>
              </w:rPr>
              <w:t>11,00 – 19,00</w:t>
            </w:r>
          </w:p>
        </w:tc>
      </w:tr>
      <w:tr w:rsidR="00D4458B" w:rsidRPr="00C614C0" w14:paraId="2B26BBDE" w14:textId="77777777" w:rsidTr="001D19C9">
        <w:trPr>
          <w:trHeight w:val="283"/>
          <w:jc w:val="center"/>
        </w:trPr>
        <w:tc>
          <w:tcPr>
            <w:tcW w:w="9060" w:type="dxa"/>
            <w:gridSpan w:val="5"/>
            <w:vAlign w:val="center"/>
          </w:tcPr>
          <w:p w14:paraId="59CD118A" w14:textId="77777777" w:rsidR="00D4458B" w:rsidRPr="00C614C0" w:rsidRDefault="00D4458B" w:rsidP="00D4458B">
            <w:pPr>
              <w:spacing w:after="0" w:line="240" w:lineRule="auto"/>
              <w:rPr>
                <w:rFonts w:ascii="Times New Roman" w:eastAsia="Times New Roman" w:hAnsi="Times New Roman" w:cs="Times New Roman"/>
                <w:sz w:val="24"/>
                <w:szCs w:val="24"/>
                <w:lang w:eastAsia="hr-HR"/>
              </w:rPr>
            </w:pPr>
            <w:r w:rsidRPr="00C614C0">
              <w:rPr>
                <w:rFonts w:ascii="Times New Roman" w:eastAsia="Times New Roman" w:hAnsi="Times New Roman" w:cs="Times New Roman"/>
                <w:sz w:val="24"/>
                <w:szCs w:val="24"/>
                <w:lang w:eastAsia="hr-HR"/>
              </w:rPr>
              <w:t xml:space="preserve">podružnica </w:t>
            </w:r>
            <w:r w:rsidRPr="00C614C0">
              <w:rPr>
                <w:rFonts w:ascii="Times New Roman" w:eastAsia="Times New Roman" w:hAnsi="Times New Roman" w:cs="Times New Roman"/>
                <w:b/>
                <w:sz w:val="24"/>
                <w:szCs w:val="24"/>
                <w:lang w:eastAsia="hr-HR"/>
              </w:rPr>
              <w:t>„Poljana“</w:t>
            </w:r>
          </w:p>
        </w:tc>
      </w:tr>
      <w:tr w:rsidR="00D4458B" w:rsidRPr="00C614C0" w14:paraId="0279F2A6" w14:textId="77777777" w:rsidTr="001D19C9">
        <w:trPr>
          <w:trHeight w:val="283"/>
          <w:jc w:val="center"/>
        </w:trPr>
        <w:tc>
          <w:tcPr>
            <w:tcW w:w="1692" w:type="dxa"/>
            <w:vAlign w:val="center"/>
          </w:tcPr>
          <w:p w14:paraId="0801FA3C" w14:textId="77777777" w:rsidR="00D4458B" w:rsidRPr="00C614C0" w:rsidRDefault="00D4458B" w:rsidP="00D4458B">
            <w:pPr>
              <w:spacing w:after="0" w:line="240" w:lineRule="auto"/>
              <w:rPr>
                <w:rFonts w:ascii="Times New Roman" w:eastAsia="Times New Roman" w:hAnsi="Times New Roman" w:cs="Times New Roman"/>
                <w:sz w:val="24"/>
                <w:szCs w:val="24"/>
                <w:lang w:eastAsia="hr-HR"/>
              </w:rPr>
            </w:pPr>
            <w:proofErr w:type="spellStart"/>
            <w:r w:rsidRPr="00C614C0">
              <w:rPr>
                <w:rFonts w:ascii="Times New Roman" w:eastAsia="Times New Roman" w:hAnsi="Times New Roman" w:cs="Times New Roman"/>
                <w:sz w:val="24"/>
                <w:szCs w:val="24"/>
                <w:lang w:eastAsia="hr-HR"/>
              </w:rPr>
              <w:t>Pom</w:t>
            </w:r>
            <w:proofErr w:type="spellEnd"/>
            <w:r w:rsidRPr="00C614C0">
              <w:rPr>
                <w:rFonts w:ascii="Times New Roman" w:eastAsia="Times New Roman" w:hAnsi="Times New Roman" w:cs="Times New Roman"/>
                <w:sz w:val="24"/>
                <w:szCs w:val="24"/>
                <w:lang w:eastAsia="hr-HR"/>
              </w:rPr>
              <w:t>. Kuharica (spremačica)</w:t>
            </w:r>
          </w:p>
        </w:tc>
        <w:tc>
          <w:tcPr>
            <w:tcW w:w="2233" w:type="dxa"/>
            <w:vAlign w:val="center"/>
          </w:tcPr>
          <w:p w14:paraId="4EE98751" w14:textId="77777777" w:rsidR="00D4458B" w:rsidRPr="00C614C0" w:rsidRDefault="00D4458B" w:rsidP="00D4458B">
            <w:pPr>
              <w:spacing w:after="0" w:line="240" w:lineRule="auto"/>
              <w:rPr>
                <w:rFonts w:ascii="Times New Roman" w:eastAsia="Times New Roman" w:hAnsi="Times New Roman" w:cs="Times New Roman"/>
                <w:sz w:val="24"/>
                <w:szCs w:val="24"/>
                <w:lang w:eastAsia="hr-HR"/>
              </w:rPr>
            </w:pPr>
            <w:r w:rsidRPr="00C614C0">
              <w:rPr>
                <w:rFonts w:ascii="Times New Roman" w:eastAsia="Times New Roman" w:hAnsi="Times New Roman" w:cs="Times New Roman"/>
                <w:sz w:val="24"/>
                <w:szCs w:val="24"/>
                <w:lang w:eastAsia="hr-HR"/>
              </w:rPr>
              <w:t xml:space="preserve">Marija </w:t>
            </w:r>
            <w:proofErr w:type="spellStart"/>
            <w:r w:rsidRPr="00C614C0">
              <w:rPr>
                <w:rFonts w:ascii="Times New Roman" w:eastAsia="Times New Roman" w:hAnsi="Times New Roman" w:cs="Times New Roman"/>
                <w:sz w:val="24"/>
                <w:szCs w:val="24"/>
                <w:lang w:eastAsia="hr-HR"/>
              </w:rPr>
              <w:t>Pleša</w:t>
            </w:r>
            <w:proofErr w:type="spellEnd"/>
          </w:p>
        </w:tc>
        <w:tc>
          <w:tcPr>
            <w:tcW w:w="1428" w:type="dxa"/>
            <w:vAlign w:val="center"/>
          </w:tcPr>
          <w:p w14:paraId="6FF91F1E" w14:textId="77777777" w:rsidR="00D4458B" w:rsidRPr="00C614C0" w:rsidRDefault="00D4458B" w:rsidP="00D4458B">
            <w:pPr>
              <w:spacing w:after="0" w:line="240" w:lineRule="auto"/>
              <w:jc w:val="center"/>
              <w:rPr>
                <w:rFonts w:ascii="Times New Roman" w:eastAsia="Times New Roman" w:hAnsi="Times New Roman" w:cs="Times New Roman"/>
                <w:sz w:val="24"/>
                <w:szCs w:val="24"/>
                <w:lang w:eastAsia="hr-HR"/>
              </w:rPr>
            </w:pPr>
            <w:r w:rsidRPr="00C614C0">
              <w:rPr>
                <w:rFonts w:ascii="Times New Roman" w:eastAsia="Times New Roman" w:hAnsi="Times New Roman" w:cs="Times New Roman"/>
                <w:sz w:val="24"/>
                <w:szCs w:val="24"/>
                <w:lang w:eastAsia="hr-HR"/>
              </w:rPr>
              <w:t>8</w:t>
            </w:r>
          </w:p>
        </w:tc>
        <w:tc>
          <w:tcPr>
            <w:tcW w:w="1428" w:type="dxa"/>
            <w:vAlign w:val="center"/>
          </w:tcPr>
          <w:p w14:paraId="432BA2EE" w14:textId="77777777" w:rsidR="00D4458B" w:rsidRPr="00C614C0" w:rsidRDefault="00D4458B" w:rsidP="00D4458B">
            <w:pPr>
              <w:spacing w:after="0" w:line="240" w:lineRule="auto"/>
              <w:jc w:val="center"/>
              <w:rPr>
                <w:rFonts w:ascii="Times New Roman" w:eastAsia="Times New Roman" w:hAnsi="Times New Roman" w:cs="Times New Roman"/>
                <w:sz w:val="24"/>
                <w:szCs w:val="24"/>
                <w:lang w:eastAsia="hr-HR"/>
              </w:rPr>
            </w:pPr>
            <w:r w:rsidRPr="00C614C0">
              <w:rPr>
                <w:rFonts w:ascii="Times New Roman" w:eastAsia="Times New Roman" w:hAnsi="Times New Roman" w:cs="Times New Roman"/>
                <w:sz w:val="24"/>
                <w:szCs w:val="24"/>
                <w:lang w:eastAsia="hr-HR"/>
              </w:rPr>
              <w:t>40</w:t>
            </w:r>
          </w:p>
        </w:tc>
        <w:tc>
          <w:tcPr>
            <w:tcW w:w="2279" w:type="dxa"/>
            <w:vAlign w:val="center"/>
          </w:tcPr>
          <w:p w14:paraId="7C1666FD" w14:textId="77777777" w:rsidR="00D4458B" w:rsidRPr="00C614C0" w:rsidRDefault="00D4458B" w:rsidP="00D4458B">
            <w:pPr>
              <w:spacing w:after="0" w:line="240" w:lineRule="auto"/>
              <w:jc w:val="center"/>
              <w:rPr>
                <w:rFonts w:ascii="Times New Roman" w:eastAsia="Times New Roman" w:hAnsi="Times New Roman" w:cs="Times New Roman"/>
                <w:sz w:val="24"/>
                <w:szCs w:val="24"/>
                <w:lang w:eastAsia="hr-HR"/>
              </w:rPr>
            </w:pPr>
            <w:r w:rsidRPr="00C614C0">
              <w:rPr>
                <w:rFonts w:ascii="Times New Roman" w:eastAsia="Times New Roman" w:hAnsi="Times New Roman" w:cs="Times New Roman"/>
                <w:sz w:val="24"/>
                <w:szCs w:val="24"/>
                <w:lang w:eastAsia="hr-HR"/>
              </w:rPr>
              <w:t>7,00 – 15,00</w:t>
            </w:r>
          </w:p>
        </w:tc>
      </w:tr>
      <w:tr w:rsidR="00D4458B" w:rsidRPr="00C614C0" w14:paraId="105A525F" w14:textId="77777777" w:rsidTr="001D19C9">
        <w:trPr>
          <w:trHeight w:val="283"/>
          <w:jc w:val="center"/>
        </w:trPr>
        <w:tc>
          <w:tcPr>
            <w:tcW w:w="9060" w:type="dxa"/>
            <w:gridSpan w:val="5"/>
            <w:vAlign w:val="center"/>
          </w:tcPr>
          <w:p w14:paraId="1B5E6BCD" w14:textId="77777777" w:rsidR="00D4458B" w:rsidRPr="00C614C0" w:rsidRDefault="00D4458B" w:rsidP="00D4458B">
            <w:pPr>
              <w:spacing w:after="0" w:line="240" w:lineRule="auto"/>
              <w:jc w:val="center"/>
              <w:rPr>
                <w:rFonts w:ascii="Times New Roman" w:eastAsia="Times New Roman" w:hAnsi="Times New Roman" w:cs="Times New Roman"/>
                <w:sz w:val="24"/>
                <w:szCs w:val="24"/>
                <w:lang w:eastAsia="hr-HR"/>
              </w:rPr>
            </w:pPr>
            <w:r w:rsidRPr="00C614C0">
              <w:rPr>
                <w:rFonts w:ascii="Times New Roman" w:eastAsia="Times New Roman" w:hAnsi="Times New Roman" w:cs="Times New Roman"/>
                <w:sz w:val="24"/>
                <w:szCs w:val="24"/>
                <w:lang w:eastAsia="hr-HR"/>
              </w:rPr>
              <w:t>Podružnica „Tvornica smijeha“</w:t>
            </w:r>
          </w:p>
        </w:tc>
      </w:tr>
      <w:tr w:rsidR="00D4458B" w:rsidRPr="00C614C0" w14:paraId="1A8F5663" w14:textId="77777777" w:rsidTr="001D19C9">
        <w:trPr>
          <w:trHeight w:val="283"/>
          <w:jc w:val="center"/>
        </w:trPr>
        <w:tc>
          <w:tcPr>
            <w:tcW w:w="1692" w:type="dxa"/>
            <w:vAlign w:val="center"/>
          </w:tcPr>
          <w:p w14:paraId="7416C825" w14:textId="77777777" w:rsidR="00D4458B" w:rsidRPr="00C614C0" w:rsidRDefault="00D4458B" w:rsidP="00D4458B">
            <w:pPr>
              <w:spacing w:after="0" w:line="240" w:lineRule="auto"/>
              <w:rPr>
                <w:rFonts w:ascii="Times New Roman" w:eastAsia="Times New Roman" w:hAnsi="Times New Roman" w:cs="Times New Roman"/>
                <w:sz w:val="24"/>
                <w:szCs w:val="24"/>
                <w:lang w:eastAsia="hr-HR"/>
              </w:rPr>
            </w:pPr>
            <w:proofErr w:type="spellStart"/>
            <w:r w:rsidRPr="00C614C0">
              <w:rPr>
                <w:rFonts w:ascii="Times New Roman" w:eastAsia="Times New Roman" w:hAnsi="Times New Roman" w:cs="Times New Roman"/>
                <w:sz w:val="24"/>
                <w:szCs w:val="24"/>
                <w:lang w:eastAsia="hr-HR"/>
              </w:rPr>
              <w:t>Pom</w:t>
            </w:r>
            <w:proofErr w:type="spellEnd"/>
            <w:r w:rsidRPr="00C614C0">
              <w:rPr>
                <w:rFonts w:ascii="Times New Roman" w:eastAsia="Times New Roman" w:hAnsi="Times New Roman" w:cs="Times New Roman"/>
                <w:sz w:val="24"/>
                <w:szCs w:val="24"/>
                <w:lang w:eastAsia="hr-HR"/>
              </w:rPr>
              <w:t>. kuharica</w:t>
            </w:r>
          </w:p>
          <w:p w14:paraId="29093824" w14:textId="77777777" w:rsidR="00D4458B" w:rsidRPr="00C614C0" w:rsidRDefault="00D4458B" w:rsidP="00D4458B">
            <w:pPr>
              <w:spacing w:after="0" w:line="240" w:lineRule="auto"/>
              <w:rPr>
                <w:rFonts w:ascii="Times New Roman" w:eastAsia="Times New Roman" w:hAnsi="Times New Roman" w:cs="Times New Roman"/>
                <w:sz w:val="24"/>
                <w:szCs w:val="24"/>
                <w:lang w:eastAsia="hr-HR"/>
              </w:rPr>
            </w:pPr>
            <w:r w:rsidRPr="00C614C0">
              <w:rPr>
                <w:rFonts w:ascii="Times New Roman" w:eastAsia="Times New Roman" w:hAnsi="Times New Roman" w:cs="Times New Roman"/>
                <w:sz w:val="24"/>
                <w:szCs w:val="24"/>
                <w:lang w:eastAsia="hr-HR"/>
              </w:rPr>
              <w:t>(spremačica)</w:t>
            </w:r>
          </w:p>
        </w:tc>
        <w:tc>
          <w:tcPr>
            <w:tcW w:w="2233" w:type="dxa"/>
            <w:vAlign w:val="center"/>
          </w:tcPr>
          <w:p w14:paraId="61BB8AED" w14:textId="77777777" w:rsidR="00D4458B" w:rsidRPr="00C614C0" w:rsidRDefault="00D4458B" w:rsidP="00D4458B">
            <w:pPr>
              <w:spacing w:after="0" w:line="240" w:lineRule="auto"/>
              <w:rPr>
                <w:rFonts w:ascii="Times New Roman" w:eastAsia="Times New Roman" w:hAnsi="Times New Roman" w:cs="Times New Roman"/>
                <w:sz w:val="24"/>
                <w:szCs w:val="24"/>
                <w:lang w:eastAsia="hr-HR"/>
              </w:rPr>
            </w:pPr>
            <w:r w:rsidRPr="00C614C0">
              <w:rPr>
                <w:rFonts w:ascii="Times New Roman" w:eastAsia="Times New Roman" w:hAnsi="Times New Roman" w:cs="Times New Roman"/>
                <w:sz w:val="24"/>
                <w:szCs w:val="24"/>
                <w:lang w:eastAsia="hr-HR"/>
              </w:rPr>
              <w:t xml:space="preserve">Marijana </w:t>
            </w:r>
            <w:proofErr w:type="spellStart"/>
            <w:r w:rsidRPr="00C614C0">
              <w:rPr>
                <w:rFonts w:ascii="Times New Roman" w:eastAsia="Times New Roman" w:hAnsi="Times New Roman" w:cs="Times New Roman"/>
                <w:sz w:val="24"/>
                <w:szCs w:val="24"/>
                <w:lang w:eastAsia="hr-HR"/>
              </w:rPr>
              <w:t>Teči</w:t>
            </w:r>
            <w:proofErr w:type="spellEnd"/>
          </w:p>
        </w:tc>
        <w:tc>
          <w:tcPr>
            <w:tcW w:w="1428" w:type="dxa"/>
            <w:vAlign w:val="center"/>
          </w:tcPr>
          <w:p w14:paraId="72CD9BBB" w14:textId="77777777" w:rsidR="00D4458B" w:rsidRPr="00C614C0" w:rsidRDefault="00D4458B" w:rsidP="00D4458B">
            <w:pPr>
              <w:spacing w:after="0" w:line="240" w:lineRule="auto"/>
              <w:jc w:val="center"/>
              <w:rPr>
                <w:rFonts w:ascii="Times New Roman" w:eastAsia="Times New Roman" w:hAnsi="Times New Roman" w:cs="Times New Roman"/>
                <w:sz w:val="24"/>
                <w:szCs w:val="24"/>
                <w:lang w:eastAsia="hr-HR"/>
              </w:rPr>
            </w:pPr>
            <w:r w:rsidRPr="00C614C0">
              <w:rPr>
                <w:rFonts w:ascii="Times New Roman" w:eastAsia="Times New Roman" w:hAnsi="Times New Roman" w:cs="Times New Roman"/>
                <w:sz w:val="24"/>
                <w:szCs w:val="24"/>
                <w:lang w:eastAsia="hr-HR"/>
              </w:rPr>
              <w:t>8</w:t>
            </w:r>
          </w:p>
        </w:tc>
        <w:tc>
          <w:tcPr>
            <w:tcW w:w="1428" w:type="dxa"/>
            <w:vAlign w:val="center"/>
          </w:tcPr>
          <w:p w14:paraId="54DC5BE1" w14:textId="77777777" w:rsidR="00D4458B" w:rsidRPr="00C614C0" w:rsidRDefault="00D4458B" w:rsidP="00D4458B">
            <w:pPr>
              <w:spacing w:after="0" w:line="240" w:lineRule="auto"/>
              <w:jc w:val="center"/>
              <w:rPr>
                <w:rFonts w:ascii="Times New Roman" w:eastAsia="Times New Roman" w:hAnsi="Times New Roman" w:cs="Times New Roman"/>
                <w:sz w:val="24"/>
                <w:szCs w:val="24"/>
                <w:lang w:eastAsia="hr-HR"/>
              </w:rPr>
            </w:pPr>
            <w:r w:rsidRPr="00C614C0">
              <w:rPr>
                <w:rFonts w:ascii="Times New Roman" w:eastAsia="Times New Roman" w:hAnsi="Times New Roman" w:cs="Times New Roman"/>
                <w:sz w:val="24"/>
                <w:szCs w:val="24"/>
                <w:lang w:eastAsia="hr-HR"/>
              </w:rPr>
              <w:t>40</w:t>
            </w:r>
          </w:p>
        </w:tc>
        <w:tc>
          <w:tcPr>
            <w:tcW w:w="2279" w:type="dxa"/>
            <w:vAlign w:val="center"/>
          </w:tcPr>
          <w:p w14:paraId="24BDA5D3" w14:textId="77777777" w:rsidR="00D4458B" w:rsidRPr="00C614C0" w:rsidRDefault="00D4458B" w:rsidP="00D4458B">
            <w:pPr>
              <w:spacing w:after="0" w:line="240" w:lineRule="auto"/>
              <w:jc w:val="center"/>
              <w:rPr>
                <w:rFonts w:ascii="Times New Roman" w:eastAsia="Times New Roman" w:hAnsi="Times New Roman" w:cs="Times New Roman"/>
                <w:sz w:val="24"/>
                <w:szCs w:val="24"/>
                <w:lang w:eastAsia="hr-HR"/>
              </w:rPr>
            </w:pPr>
            <w:r w:rsidRPr="00C614C0">
              <w:rPr>
                <w:rFonts w:ascii="Times New Roman" w:eastAsia="Times New Roman" w:hAnsi="Times New Roman" w:cs="Times New Roman"/>
                <w:sz w:val="24"/>
                <w:szCs w:val="24"/>
                <w:lang w:eastAsia="hr-HR"/>
              </w:rPr>
              <w:t>07,00 – 15,00</w:t>
            </w:r>
          </w:p>
        </w:tc>
      </w:tr>
    </w:tbl>
    <w:p w14:paraId="07F1D96D" w14:textId="77777777" w:rsidR="00D4458B" w:rsidRPr="008862B5" w:rsidRDefault="00D4458B" w:rsidP="00D4458B">
      <w:pPr>
        <w:spacing w:after="0" w:line="240" w:lineRule="auto"/>
        <w:jc w:val="both"/>
        <w:rPr>
          <w:rFonts w:ascii="Times New Roman" w:eastAsia="Times New Roman" w:hAnsi="Times New Roman" w:cs="Times New Roman"/>
          <w:sz w:val="20"/>
          <w:szCs w:val="24"/>
          <w:lang w:eastAsia="hr-HR"/>
        </w:rPr>
      </w:pPr>
      <w:r w:rsidRPr="008862B5">
        <w:rPr>
          <w:rFonts w:ascii="Times New Roman" w:eastAsia="Times New Roman" w:hAnsi="Times New Roman" w:cs="Times New Roman"/>
          <w:sz w:val="20"/>
          <w:szCs w:val="24"/>
          <w:lang w:eastAsia="hr-HR"/>
        </w:rPr>
        <w:t>*radno vrijeme se utvrđuje prema potrebama organizacije rada</w:t>
      </w:r>
    </w:p>
    <w:p w14:paraId="642EECAF" w14:textId="77777777" w:rsidR="00D4458B" w:rsidRPr="008862B5" w:rsidRDefault="00D4458B" w:rsidP="00D4458B">
      <w:pPr>
        <w:spacing w:before="240" w:after="0" w:line="240" w:lineRule="auto"/>
        <w:jc w:val="both"/>
        <w:rPr>
          <w:rFonts w:ascii="Times New Roman" w:eastAsia="Times New Roman" w:hAnsi="Times New Roman" w:cs="Times New Roman"/>
          <w:sz w:val="24"/>
          <w:szCs w:val="24"/>
          <w:lang w:eastAsia="hr-HR"/>
        </w:rPr>
      </w:pPr>
      <w:r w:rsidRPr="008862B5">
        <w:rPr>
          <w:rFonts w:ascii="Times New Roman" w:eastAsia="Times New Roman" w:hAnsi="Times New Roman" w:cs="Times New Roman"/>
          <w:sz w:val="24"/>
          <w:szCs w:val="24"/>
          <w:lang w:eastAsia="hr-HR"/>
        </w:rPr>
        <w:t>Radno vrijeme svih radnika tijekom pedagoške godine biti će fleksibilno i prilagođavat će se potrebama roditelja i potrebitom ustrojstvu i organizaciji rada sa ciljem poštivanja prava djeteta i njegove obitelji. U slučaju potrebe za promjenama radnog vremena radnika, odluku o istome donosi ravnatelj.</w:t>
      </w:r>
    </w:p>
    <w:p w14:paraId="773AD75A" w14:textId="77777777" w:rsidR="00D4458B" w:rsidRDefault="00D4458B" w:rsidP="00D4458B">
      <w:pPr>
        <w:spacing w:after="0" w:line="240" w:lineRule="auto"/>
        <w:rPr>
          <w:rFonts w:ascii="Times New Roman" w:eastAsia="Times New Roman" w:hAnsi="Times New Roman" w:cs="Times New Roman"/>
          <w:color w:val="EE0000"/>
          <w:sz w:val="24"/>
          <w:szCs w:val="24"/>
          <w:lang w:eastAsia="hr-HR"/>
        </w:rPr>
      </w:pPr>
    </w:p>
    <w:p w14:paraId="218D75A0" w14:textId="77777777" w:rsidR="008E0DE6" w:rsidRPr="00D4458B" w:rsidRDefault="008E0DE6" w:rsidP="00D4458B">
      <w:pPr>
        <w:spacing w:after="0" w:line="240" w:lineRule="auto"/>
        <w:rPr>
          <w:rFonts w:ascii="Times New Roman" w:eastAsia="Times New Roman" w:hAnsi="Times New Roman" w:cs="Times New Roman"/>
          <w:color w:val="EE0000"/>
          <w:sz w:val="24"/>
          <w:szCs w:val="24"/>
          <w:lang w:eastAsia="hr-HR"/>
        </w:rPr>
      </w:pPr>
    </w:p>
    <w:p w14:paraId="27649979" w14:textId="77777777" w:rsidR="00D4458B" w:rsidRPr="008862B5" w:rsidRDefault="00D4458B" w:rsidP="00D4458B">
      <w:pPr>
        <w:keepNext/>
        <w:keepLines/>
        <w:spacing w:before="200" w:after="240" w:line="240" w:lineRule="auto"/>
        <w:outlineLvl w:val="1"/>
        <w:rPr>
          <w:rFonts w:ascii="Times New Roman" w:eastAsia="Times New Roman" w:hAnsi="Times New Roman" w:cs="Times New Roman"/>
          <w:b/>
          <w:bCs/>
          <w:sz w:val="26"/>
          <w:szCs w:val="26"/>
          <w:lang w:val="x-none" w:eastAsia="hr-HR"/>
        </w:rPr>
      </w:pPr>
      <w:r w:rsidRPr="008862B5">
        <w:rPr>
          <w:rFonts w:ascii="Times New Roman" w:eastAsia="Times New Roman" w:hAnsi="Times New Roman" w:cs="Times New Roman"/>
          <w:b/>
          <w:bCs/>
          <w:sz w:val="26"/>
          <w:szCs w:val="26"/>
          <w:lang w:val="x-none" w:eastAsia="hr-HR"/>
        </w:rPr>
        <w:t>ORGANIZACIJA RADA</w:t>
      </w:r>
    </w:p>
    <w:tbl>
      <w:tblPr>
        <w:tblW w:w="949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63"/>
        <w:gridCol w:w="1560"/>
        <w:gridCol w:w="1701"/>
        <w:gridCol w:w="1842"/>
        <w:gridCol w:w="2127"/>
      </w:tblGrid>
      <w:tr w:rsidR="00D4458B" w:rsidRPr="008862B5" w14:paraId="0B4280F4" w14:textId="77777777" w:rsidTr="001D19C9">
        <w:trPr>
          <w:trHeight w:val="411"/>
          <w:jc w:val="center"/>
        </w:trPr>
        <w:tc>
          <w:tcPr>
            <w:tcW w:w="2263" w:type="dxa"/>
            <w:shd w:val="clear" w:color="auto" w:fill="BFBFBF"/>
            <w:vAlign w:val="center"/>
          </w:tcPr>
          <w:p w14:paraId="59608182" w14:textId="77777777" w:rsidR="00D4458B" w:rsidRPr="008862B5" w:rsidRDefault="00D4458B" w:rsidP="00D4458B">
            <w:pPr>
              <w:spacing w:after="0" w:line="240" w:lineRule="auto"/>
              <w:jc w:val="center"/>
              <w:rPr>
                <w:rFonts w:ascii="Times New Roman" w:eastAsia="Times New Roman" w:hAnsi="Times New Roman" w:cs="Times New Roman"/>
                <w:b/>
                <w:sz w:val="20"/>
                <w:szCs w:val="20"/>
                <w:lang w:eastAsia="hr-HR"/>
              </w:rPr>
            </w:pPr>
            <w:r w:rsidRPr="008862B5">
              <w:rPr>
                <w:rFonts w:ascii="Times New Roman" w:eastAsia="Times New Roman" w:hAnsi="Times New Roman" w:cs="Times New Roman"/>
                <w:b/>
                <w:sz w:val="20"/>
                <w:szCs w:val="20"/>
                <w:lang w:eastAsia="hr-HR"/>
              </w:rPr>
              <w:t>PRIMARNI 10-SATNI PROGRAM</w:t>
            </w:r>
          </w:p>
        </w:tc>
        <w:tc>
          <w:tcPr>
            <w:tcW w:w="1560" w:type="dxa"/>
            <w:shd w:val="clear" w:color="auto" w:fill="BFBFBF"/>
            <w:vAlign w:val="center"/>
          </w:tcPr>
          <w:p w14:paraId="66554E29" w14:textId="77777777" w:rsidR="00D4458B" w:rsidRPr="008862B5" w:rsidRDefault="00D4458B" w:rsidP="00D4458B">
            <w:pPr>
              <w:spacing w:after="0" w:line="240" w:lineRule="auto"/>
              <w:jc w:val="center"/>
              <w:rPr>
                <w:rFonts w:ascii="Times New Roman" w:eastAsia="Times New Roman" w:hAnsi="Times New Roman" w:cs="Times New Roman"/>
                <w:b/>
                <w:sz w:val="20"/>
                <w:szCs w:val="20"/>
                <w:lang w:eastAsia="hr-HR"/>
              </w:rPr>
            </w:pPr>
            <w:r w:rsidRPr="008862B5">
              <w:rPr>
                <w:rFonts w:ascii="Times New Roman" w:eastAsia="Times New Roman" w:hAnsi="Times New Roman" w:cs="Times New Roman"/>
                <w:b/>
                <w:sz w:val="20"/>
                <w:szCs w:val="20"/>
                <w:lang w:eastAsia="hr-HR"/>
              </w:rPr>
              <w:t>POČETAK PEDAGOŠKE GODINE</w:t>
            </w:r>
          </w:p>
        </w:tc>
        <w:tc>
          <w:tcPr>
            <w:tcW w:w="1701" w:type="dxa"/>
            <w:shd w:val="clear" w:color="auto" w:fill="BFBFBF"/>
            <w:vAlign w:val="center"/>
          </w:tcPr>
          <w:p w14:paraId="71A47759" w14:textId="77777777" w:rsidR="00D4458B" w:rsidRPr="008862B5" w:rsidRDefault="00D4458B" w:rsidP="00D4458B">
            <w:pPr>
              <w:spacing w:after="0" w:line="240" w:lineRule="auto"/>
              <w:jc w:val="center"/>
              <w:rPr>
                <w:rFonts w:ascii="Times New Roman" w:eastAsia="Times New Roman" w:hAnsi="Times New Roman" w:cs="Times New Roman"/>
                <w:b/>
                <w:sz w:val="20"/>
                <w:szCs w:val="20"/>
                <w:lang w:eastAsia="hr-HR"/>
              </w:rPr>
            </w:pPr>
            <w:r w:rsidRPr="008862B5">
              <w:rPr>
                <w:rFonts w:ascii="Times New Roman" w:eastAsia="Times New Roman" w:hAnsi="Times New Roman" w:cs="Times New Roman"/>
                <w:b/>
                <w:sz w:val="20"/>
                <w:szCs w:val="20"/>
                <w:lang w:eastAsia="hr-HR"/>
              </w:rPr>
              <w:t>ZAVRŠETAK PEDAGOŠKE GODINE</w:t>
            </w:r>
          </w:p>
        </w:tc>
        <w:tc>
          <w:tcPr>
            <w:tcW w:w="1842" w:type="dxa"/>
            <w:shd w:val="clear" w:color="auto" w:fill="BFBFBF"/>
            <w:vAlign w:val="center"/>
          </w:tcPr>
          <w:p w14:paraId="4D838638" w14:textId="77777777" w:rsidR="00D4458B" w:rsidRPr="008862B5" w:rsidRDefault="00D4458B" w:rsidP="00D4458B">
            <w:pPr>
              <w:spacing w:after="0" w:line="240" w:lineRule="auto"/>
              <w:jc w:val="center"/>
              <w:rPr>
                <w:rFonts w:ascii="Times New Roman" w:eastAsia="Times New Roman" w:hAnsi="Times New Roman" w:cs="Times New Roman"/>
                <w:b/>
                <w:sz w:val="20"/>
                <w:szCs w:val="20"/>
                <w:lang w:eastAsia="hr-HR"/>
              </w:rPr>
            </w:pPr>
            <w:r w:rsidRPr="008862B5">
              <w:rPr>
                <w:rFonts w:ascii="Times New Roman" w:eastAsia="Times New Roman" w:hAnsi="Times New Roman" w:cs="Times New Roman"/>
                <w:b/>
                <w:sz w:val="20"/>
                <w:szCs w:val="20"/>
                <w:lang w:eastAsia="hr-HR"/>
              </w:rPr>
              <w:t>ORGANIZACIJA RADA LJETI</w:t>
            </w:r>
          </w:p>
        </w:tc>
        <w:tc>
          <w:tcPr>
            <w:tcW w:w="2127" w:type="dxa"/>
            <w:shd w:val="clear" w:color="auto" w:fill="BFBFBF"/>
            <w:vAlign w:val="center"/>
          </w:tcPr>
          <w:p w14:paraId="49C0F9F8" w14:textId="77777777" w:rsidR="00D4458B" w:rsidRPr="008862B5" w:rsidRDefault="00D4458B" w:rsidP="00D4458B">
            <w:pPr>
              <w:spacing w:after="0" w:line="240" w:lineRule="auto"/>
              <w:jc w:val="center"/>
              <w:rPr>
                <w:rFonts w:ascii="Times New Roman" w:eastAsia="Times New Roman" w:hAnsi="Times New Roman" w:cs="Times New Roman"/>
                <w:b/>
                <w:sz w:val="20"/>
                <w:szCs w:val="20"/>
                <w:lang w:eastAsia="hr-HR"/>
              </w:rPr>
            </w:pPr>
            <w:r w:rsidRPr="008862B5">
              <w:rPr>
                <w:rFonts w:ascii="Times New Roman" w:eastAsia="Times New Roman" w:hAnsi="Times New Roman" w:cs="Times New Roman"/>
                <w:b/>
                <w:sz w:val="20"/>
                <w:szCs w:val="20"/>
                <w:lang w:eastAsia="hr-HR"/>
              </w:rPr>
              <w:t>NAPOMENA</w:t>
            </w:r>
          </w:p>
        </w:tc>
      </w:tr>
      <w:tr w:rsidR="00D4458B" w:rsidRPr="008862B5" w14:paraId="43CD871A" w14:textId="77777777" w:rsidTr="001D19C9">
        <w:trPr>
          <w:trHeight w:val="404"/>
          <w:jc w:val="center"/>
        </w:trPr>
        <w:tc>
          <w:tcPr>
            <w:tcW w:w="2263" w:type="dxa"/>
            <w:vAlign w:val="center"/>
          </w:tcPr>
          <w:p w14:paraId="1159CCA9" w14:textId="77777777" w:rsidR="00D4458B" w:rsidRPr="008862B5" w:rsidRDefault="00D4458B" w:rsidP="00D4458B">
            <w:pPr>
              <w:spacing w:after="0" w:line="240" w:lineRule="auto"/>
              <w:jc w:val="center"/>
              <w:rPr>
                <w:rFonts w:ascii="Times New Roman" w:eastAsia="Times New Roman" w:hAnsi="Times New Roman" w:cs="Times New Roman"/>
                <w:b/>
                <w:sz w:val="24"/>
                <w:szCs w:val="24"/>
                <w:lang w:eastAsia="hr-HR"/>
              </w:rPr>
            </w:pPr>
            <w:r w:rsidRPr="008862B5">
              <w:rPr>
                <w:rFonts w:ascii="Times New Roman" w:eastAsia="Times New Roman" w:hAnsi="Times New Roman" w:cs="Times New Roman"/>
                <w:b/>
                <w:sz w:val="24"/>
                <w:szCs w:val="24"/>
                <w:lang w:eastAsia="hr-HR"/>
              </w:rPr>
              <w:t>SUNCOKRET</w:t>
            </w:r>
          </w:p>
          <w:p w14:paraId="3D0D35D4" w14:textId="77777777" w:rsidR="00D4458B" w:rsidRPr="008862B5" w:rsidRDefault="00D4458B" w:rsidP="00D4458B">
            <w:pPr>
              <w:spacing w:after="0" w:line="240" w:lineRule="auto"/>
              <w:jc w:val="center"/>
              <w:rPr>
                <w:rFonts w:ascii="Times New Roman" w:eastAsia="Times New Roman" w:hAnsi="Times New Roman" w:cs="Times New Roman"/>
                <w:sz w:val="24"/>
                <w:szCs w:val="24"/>
                <w:lang w:eastAsia="hr-HR"/>
              </w:rPr>
            </w:pPr>
            <w:r w:rsidRPr="008862B5">
              <w:rPr>
                <w:rFonts w:ascii="Times New Roman" w:eastAsia="Times New Roman" w:hAnsi="Times New Roman" w:cs="Times New Roman"/>
                <w:sz w:val="24"/>
                <w:szCs w:val="24"/>
                <w:lang w:eastAsia="hr-HR"/>
              </w:rPr>
              <w:t>centralni objekt</w:t>
            </w:r>
          </w:p>
        </w:tc>
        <w:tc>
          <w:tcPr>
            <w:tcW w:w="1560" w:type="dxa"/>
            <w:vAlign w:val="center"/>
          </w:tcPr>
          <w:p w14:paraId="3ED6D5F7" w14:textId="2FF610E6" w:rsidR="00D4458B" w:rsidRPr="008862B5" w:rsidRDefault="00D4458B" w:rsidP="00D4458B">
            <w:pPr>
              <w:spacing w:after="0" w:line="240" w:lineRule="auto"/>
              <w:jc w:val="center"/>
              <w:rPr>
                <w:rFonts w:ascii="Times New Roman" w:eastAsia="Times New Roman" w:hAnsi="Times New Roman" w:cs="Times New Roman"/>
                <w:szCs w:val="24"/>
                <w:lang w:eastAsia="hr-HR"/>
              </w:rPr>
            </w:pPr>
            <w:r w:rsidRPr="008862B5">
              <w:rPr>
                <w:rFonts w:ascii="Times New Roman" w:eastAsia="Times New Roman" w:hAnsi="Times New Roman" w:cs="Times New Roman"/>
                <w:szCs w:val="24"/>
                <w:lang w:eastAsia="hr-HR"/>
              </w:rPr>
              <w:t>01.09.202</w:t>
            </w:r>
            <w:r w:rsidR="008862B5" w:rsidRPr="008862B5">
              <w:rPr>
                <w:rFonts w:ascii="Times New Roman" w:eastAsia="Times New Roman" w:hAnsi="Times New Roman" w:cs="Times New Roman"/>
                <w:szCs w:val="24"/>
                <w:lang w:eastAsia="hr-HR"/>
              </w:rPr>
              <w:t>6</w:t>
            </w:r>
            <w:r w:rsidRPr="008862B5">
              <w:rPr>
                <w:rFonts w:ascii="Times New Roman" w:eastAsia="Times New Roman" w:hAnsi="Times New Roman" w:cs="Times New Roman"/>
                <w:szCs w:val="24"/>
                <w:lang w:eastAsia="hr-HR"/>
              </w:rPr>
              <w:t>.</w:t>
            </w:r>
          </w:p>
        </w:tc>
        <w:tc>
          <w:tcPr>
            <w:tcW w:w="1701" w:type="dxa"/>
            <w:vAlign w:val="center"/>
          </w:tcPr>
          <w:p w14:paraId="52DB374D" w14:textId="43748FF1" w:rsidR="00D4458B" w:rsidRPr="008862B5" w:rsidRDefault="00D4458B" w:rsidP="00D4458B">
            <w:pPr>
              <w:spacing w:after="0" w:line="240" w:lineRule="auto"/>
              <w:jc w:val="center"/>
              <w:rPr>
                <w:rFonts w:ascii="Times New Roman" w:eastAsia="Times New Roman" w:hAnsi="Times New Roman" w:cs="Times New Roman"/>
                <w:szCs w:val="24"/>
                <w:lang w:eastAsia="hr-HR"/>
              </w:rPr>
            </w:pPr>
            <w:r w:rsidRPr="008862B5">
              <w:rPr>
                <w:rFonts w:ascii="Times New Roman" w:eastAsia="Times New Roman" w:hAnsi="Times New Roman" w:cs="Times New Roman"/>
                <w:szCs w:val="24"/>
                <w:lang w:eastAsia="hr-HR"/>
              </w:rPr>
              <w:t>31.08.202</w:t>
            </w:r>
            <w:r w:rsidR="008862B5" w:rsidRPr="008862B5">
              <w:rPr>
                <w:rFonts w:ascii="Times New Roman" w:eastAsia="Times New Roman" w:hAnsi="Times New Roman" w:cs="Times New Roman"/>
                <w:szCs w:val="24"/>
                <w:lang w:eastAsia="hr-HR"/>
              </w:rPr>
              <w:t>7</w:t>
            </w:r>
            <w:r w:rsidRPr="008862B5">
              <w:rPr>
                <w:rFonts w:ascii="Times New Roman" w:eastAsia="Times New Roman" w:hAnsi="Times New Roman" w:cs="Times New Roman"/>
                <w:szCs w:val="24"/>
                <w:lang w:eastAsia="hr-HR"/>
              </w:rPr>
              <w:t>.</w:t>
            </w:r>
          </w:p>
        </w:tc>
        <w:tc>
          <w:tcPr>
            <w:tcW w:w="1842" w:type="dxa"/>
            <w:vAlign w:val="center"/>
          </w:tcPr>
          <w:p w14:paraId="3EE56542" w14:textId="77777777" w:rsidR="00D4458B" w:rsidRPr="008862B5" w:rsidRDefault="00D4458B" w:rsidP="00D4458B">
            <w:pPr>
              <w:spacing w:after="0" w:line="240" w:lineRule="auto"/>
              <w:jc w:val="center"/>
              <w:rPr>
                <w:rFonts w:ascii="Times New Roman" w:eastAsia="Times New Roman" w:hAnsi="Times New Roman" w:cs="Times New Roman"/>
                <w:szCs w:val="24"/>
                <w:lang w:eastAsia="hr-HR"/>
              </w:rPr>
            </w:pPr>
            <w:r w:rsidRPr="008862B5">
              <w:rPr>
                <w:rFonts w:ascii="Times New Roman" w:eastAsia="Times New Roman" w:hAnsi="Times New Roman" w:cs="Times New Roman"/>
                <w:szCs w:val="24"/>
                <w:lang w:eastAsia="hr-HR"/>
              </w:rPr>
              <w:t>ZATVORENO</w:t>
            </w:r>
          </w:p>
          <w:p w14:paraId="016A581E" w14:textId="748A3CCD" w:rsidR="00D4458B" w:rsidRPr="008862B5" w:rsidRDefault="00D4458B" w:rsidP="00D4458B">
            <w:pPr>
              <w:spacing w:after="0" w:line="240" w:lineRule="auto"/>
              <w:jc w:val="center"/>
              <w:rPr>
                <w:rFonts w:ascii="Times New Roman" w:eastAsia="Times New Roman" w:hAnsi="Times New Roman" w:cs="Times New Roman"/>
                <w:szCs w:val="24"/>
                <w:lang w:eastAsia="hr-HR"/>
              </w:rPr>
            </w:pPr>
            <w:r w:rsidRPr="008862B5">
              <w:rPr>
                <w:rFonts w:ascii="Times New Roman" w:eastAsia="Times New Roman" w:hAnsi="Times New Roman" w:cs="Times New Roman"/>
                <w:szCs w:val="24"/>
                <w:lang w:eastAsia="hr-HR"/>
              </w:rPr>
              <w:t>01.07.-31.08.202</w:t>
            </w:r>
            <w:r w:rsidR="008862B5" w:rsidRPr="008862B5">
              <w:rPr>
                <w:rFonts w:ascii="Times New Roman" w:eastAsia="Times New Roman" w:hAnsi="Times New Roman" w:cs="Times New Roman"/>
                <w:szCs w:val="24"/>
                <w:lang w:eastAsia="hr-HR"/>
              </w:rPr>
              <w:t>7</w:t>
            </w:r>
            <w:r w:rsidRPr="008862B5">
              <w:rPr>
                <w:rFonts w:ascii="Times New Roman" w:eastAsia="Times New Roman" w:hAnsi="Times New Roman" w:cs="Times New Roman"/>
                <w:szCs w:val="24"/>
                <w:lang w:eastAsia="hr-HR"/>
              </w:rPr>
              <w:t>.</w:t>
            </w:r>
          </w:p>
        </w:tc>
        <w:tc>
          <w:tcPr>
            <w:tcW w:w="2127" w:type="dxa"/>
            <w:vAlign w:val="center"/>
          </w:tcPr>
          <w:p w14:paraId="67C320C8" w14:textId="77777777" w:rsidR="00D4458B" w:rsidRPr="008862B5" w:rsidRDefault="00D4458B" w:rsidP="00D4458B">
            <w:pPr>
              <w:spacing w:after="0" w:line="240" w:lineRule="auto"/>
              <w:jc w:val="center"/>
              <w:rPr>
                <w:rFonts w:ascii="Times New Roman" w:eastAsia="Times New Roman" w:hAnsi="Times New Roman" w:cs="Times New Roman"/>
                <w:sz w:val="20"/>
                <w:szCs w:val="20"/>
                <w:lang w:eastAsia="hr-HR"/>
              </w:rPr>
            </w:pPr>
            <w:r w:rsidRPr="008862B5">
              <w:rPr>
                <w:rFonts w:ascii="Times New Roman" w:eastAsia="Times New Roman" w:hAnsi="Times New Roman" w:cs="Times New Roman"/>
                <w:sz w:val="20"/>
                <w:szCs w:val="20"/>
                <w:lang w:eastAsia="hr-HR"/>
              </w:rPr>
              <w:t>Rad organiziran u podružnici LIVADA</w:t>
            </w:r>
          </w:p>
        </w:tc>
      </w:tr>
      <w:tr w:rsidR="008862B5" w:rsidRPr="008862B5" w14:paraId="0623C634" w14:textId="77777777" w:rsidTr="001D19C9">
        <w:trPr>
          <w:trHeight w:val="321"/>
          <w:jc w:val="center"/>
        </w:trPr>
        <w:tc>
          <w:tcPr>
            <w:tcW w:w="2263" w:type="dxa"/>
            <w:vAlign w:val="center"/>
          </w:tcPr>
          <w:p w14:paraId="3EC4CBB5" w14:textId="77777777" w:rsidR="008862B5" w:rsidRPr="008862B5" w:rsidRDefault="008862B5" w:rsidP="008862B5">
            <w:pPr>
              <w:spacing w:after="0" w:line="240" w:lineRule="auto"/>
              <w:jc w:val="center"/>
              <w:rPr>
                <w:rFonts w:ascii="Times New Roman" w:eastAsia="Times New Roman" w:hAnsi="Times New Roman" w:cs="Times New Roman"/>
                <w:b/>
                <w:sz w:val="24"/>
                <w:szCs w:val="24"/>
                <w:lang w:eastAsia="hr-HR"/>
              </w:rPr>
            </w:pPr>
            <w:r w:rsidRPr="008862B5">
              <w:rPr>
                <w:rFonts w:ascii="Times New Roman" w:eastAsia="Times New Roman" w:hAnsi="Times New Roman" w:cs="Times New Roman"/>
                <w:b/>
                <w:sz w:val="24"/>
                <w:szCs w:val="24"/>
                <w:lang w:eastAsia="hr-HR"/>
              </w:rPr>
              <w:t>LIVADA</w:t>
            </w:r>
          </w:p>
          <w:p w14:paraId="1EC7C1BD" w14:textId="77777777" w:rsidR="008862B5" w:rsidRPr="008862B5" w:rsidRDefault="008862B5" w:rsidP="008862B5">
            <w:pPr>
              <w:spacing w:after="0" w:line="240" w:lineRule="auto"/>
              <w:jc w:val="center"/>
              <w:rPr>
                <w:rFonts w:ascii="Times New Roman" w:eastAsia="Times New Roman" w:hAnsi="Times New Roman" w:cs="Times New Roman"/>
                <w:sz w:val="24"/>
                <w:szCs w:val="24"/>
                <w:lang w:eastAsia="hr-HR"/>
              </w:rPr>
            </w:pPr>
            <w:proofErr w:type="spellStart"/>
            <w:r w:rsidRPr="008862B5">
              <w:rPr>
                <w:rFonts w:ascii="Times New Roman" w:eastAsia="Times New Roman" w:hAnsi="Times New Roman" w:cs="Times New Roman"/>
                <w:sz w:val="24"/>
                <w:szCs w:val="24"/>
                <w:lang w:eastAsia="hr-HR"/>
              </w:rPr>
              <w:t>podr</w:t>
            </w:r>
            <w:proofErr w:type="spellEnd"/>
            <w:r w:rsidRPr="008862B5">
              <w:rPr>
                <w:rFonts w:ascii="Times New Roman" w:eastAsia="Times New Roman" w:hAnsi="Times New Roman" w:cs="Times New Roman"/>
                <w:sz w:val="24"/>
                <w:szCs w:val="24"/>
                <w:lang w:eastAsia="hr-HR"/>
              </w:rPr>
              <w:t xml:space="preserve">. </w:t>
            </w:r>
            <w:proofErr w:type="spellStart"/>
            <w:r w:rsidRPr="008862B5">
              <w:rPr>
                <w:rFonts w:ascii="Times New Roman" w:eastAsia="Times New Roman" w:hAnsi="Times New Roman" w:cs="Times New Roman"/>
                <w:sz w:val="24"/>
                <w:szCs w:val="24"/>
                <w:lang w:eastAsia="hr-HR"/>
              </w:rPr>
              <w:t>Žeravinec</w:t>
            </w:r>
            <w:proofErr w:type="spellEnd"/>
          </w:p>
        </w:tc>
        <w:tc>
          <w:tcPr>
            <w:tcW w:w="1560" w:type="dxa"/>
            <w:vAlign w:val="center"/>
          </w:tcPr>
          <w:p w14:paraId="7060211C" w14:textId="5B400BDB" w:rsidR="008862B5" w:rsidRPr="008862B5" w:rsidRDefault="008862B5" w:rsidP="008862B5">
            <w:pPr>
              <w:spacing w:after="0" w:line="240" w:lineRule="auto"/>
              <w:jc w:val="center"/>
              <w:rPr>
                <w:rFonts w:ascii="Times New Roman" w:eastAsia="Times New Roman" w:hAnsi="Times New Roman" w:cs="Times New Roman"/>
                <w:szCs w:val="24"/>
                <w:lang w:eastAsia="hr-HR"/>
              </w:rPr>
            </w:pPr>
            <w:r w:rsidRPr="008862B5">
              <w:rPr>
                <w:rFonts w:ascii="Times New Roman" w:eastAsia="Times New Roman" w:hAnsi="Times New Roman" w:cs="Times New Roman"/>
                <w:szCs w:val="24"/>
                <w:lang w:eastAsia="hr-HR"/>
              </w:rPr>
              <w:t>01.09.2026.</w:t>
            </w:r>
          </w:p>
        </w:tc>
        <w:tc>
          <w:tcPr>
            <w:tcW w:w="1701" w:type="dxa"/>
            <w:vAlign w:val="center"/>
          </w:tcPr>
          <w:p w14:paraId="32E32AE1" w14:textId="67095F5E" w:rsidR="008862B5" w:rsidRPr="008862B5" w:rsidRDefault="008862B5" w:rsidP="008862B5">
            <w:pPr>
              <w:spacing w:after="0" w:line="240" w:lineRule="auto"/>
              <w:jc w:val="center"/>
              <w:rPr>
                <w:rFonts w:ascii="Times New Roman" w:eastAsia="Times New Roman" w:hAnsi="Times New Roman" w:cs="Times New Roman"/>
                <w:szCs w:val="24"/>
                <w:lang w:eastAsia="hr-HR"/>
              </w:rPr>
            </w:pPr>
            <w:r w:rsidRPr="008862B5">
              <w:rPr>
                <w:rFonts w:ascii="Times New Roman" w:eastAsia="Times New Roman" w:hAnsi="Times New Roman" w:cs="Times New Roman"/>
                <w:szCs w:val="24"/>
                <w:lang w:eastAsia="hr-HR"/>
              </w:rPr>
              <w:t>31.08.2027.</w:t>
            </w:r>
          </w:p>
        </w:tc>
        <w:tc>
          <w:tcPr>
            <w:tcW w:w="1842" w:type="dxa"/>
            <w:vAlign w:val="center"/>
          </w:tcPr>
          <w:p w14:paraId="4FF0CF61" w14:textId="77777777" w:rsidR="008862B5" w:rsidRPr="008862B5" w:rsidRDefault="008862B5" w:rsidP="008862B5">
            <w:pPr>
              <w:spacing w:after="0" w:line="240" w:lineRule="auto"/>
              <w:jc w:val="center"/>
              <w:rPr>
                <w:rFonts w:ascii="Times New Roman" w:eastAsia="Times New Roman" w:hAnsi="Times New Roman" w:cs="Times New Roman"/>
                <w:szCs w:val="24"/>
                <w:lang w:eastAsia="hr-HR"/>
              </w:rPr>
            </w:pPr>
            <w:r w:rsidRPr="008862B5">
              <w:rPr>
                <w:rFonts w:ascii="Times New Roman" w:eastAsia="Times New Roman" w:hAnsi="Times New Roman" w:cs="Times New Roman"/>
                <w:szCs w:val="24"/>
                <w:lang w:eastAsia="hr-HR"/>
              </w:rPr>
              <w:t>RADI CIJELU GODINU</w:t>
            </w:r>
          </w:p>
        </w:tc>
        <w:tc>
          <w:tcPr>
            <w:tcW w:w="2127" w:type="dxa"/>
            <w:vAlign w:val="center"/>
          </w:tcPr>
          <w:p w14:paraId="6450ADAE" w14:textId="77777777" w:rsidR="008862B5" w:rsidRPr="008862B5" w:rsidRDefault="008862B5" w:rsidP="008862B5">
            <w:pPr>
              <w:spacing w:after="0" w:line="240" w:lineRule="auto"/>
              <w:jc w:val="center"/>
              <w:rPr>
                <w:rFonts w:ascii="Times New Roman" w:eastAsia="Times New Roman" w:hAnsi="Times New Roman" w:cs="Times New Roman"/>
                <w:sz w:val="20"/>
                <w:szCs w:val="20"/>
                <w:lang w:eastAsia="hr-HR"/>
              </w:rPr>
            </w:pPr>
            <w:r w:rsidRPr="008862B5">
              <w:rPr>
                <w:rFonts w:ascii="Times New Roman" w:eastAsia="Times New Roman" w:hAnsi="Times New Roman" w:cs="Times New Roman"/>
                <w:sz w:val="20"/>
                <w:szCs w:val="20"/>
                <w:lang w:eastAsia="hr-HR"/>
              </w:rPr>
              <w:t>RADI CIJELU GODINU</w:t>
            </w:r>
          </w:p>
        </w:tc>
      </w:tr>
      <w:tr w:rsidR="008862B5" w:rsidRPr="008862B5" w14:paraId="2525C4F0" w14:textId="77777777" w:rsidTr="001D19C9">
        <w:trPr>
          <w:trHeight w:val="330"/>
          <w:jc w:val="center"/>
        </w:trPr>
        <w:tc>
          <w:tcPr>
            <w:tcW w:w="2263" w:type="dxa"/>
            <w:vAlign w:val="center"/>
          </w:tcPr>
          <w:p w14:paraId="25777223" w14:textId="77777777" w:rsidR="008862B5" w:rsidRPr="008862B5" w:rsidRDefault="008862B5" w:rsidP="008862B5">
            <w:pPr>
              <w:spacing w:after="0" w:line="240" w:lineRule="auto"/>
              <w:jc w:val="center"/>
              <w:rPr>
                <w:rFonts w:ascii="Times New Roman" w:eastAsia="Times New Roman" w:hAnsi="Times New Roman" w:cs="Times New Roman"/>
                <w:b/>
                <w:sz w:val="24"/>
                <w:szCs w:val="24"/>
                <w:lang w:eastAsia="hr-HR"/>
              </w:rPr>
            </w:pPr>
            <w:r w:rsidRPr="008862B5">
              <w:rPr>
                <w:rFonts w:ascii="Times New Roman" w:eastAsia="Times New Roman" w:hAnsi="Times New Roman" w:cs="Times New Roman"/>
                <w:b/>
                <w:sz w:val="24"/>
                <w:szCs w:val="24"/>
                <w:lang w:eastAsia="hr-HR"/>
              </w:rPr>
              <w:t>TRATINČICE</w:t>
            </w:r>
          </w:p>
          <w:p w14:paraId="726279DC" w14:textId="77777777" w:rsidR="008862B5" w:rsidRPr="008862B5" w:rsidRDefault="008862B5" w:rsidP="008862B5">
            <w:pPr>
              <w:spacing w:after="0" w:line="240" w:lineRule="auto"/>
              <w:jc w:val="center"/>
              <w:rPr>
                <w:rFonts w:ascii="Times New Roman" w:eastAsia="Times New Roman" w:hAnsi="Times New Roman" w:cs="Times New Roman"/>
                <w:sz w:val="24"/>
                <w:szCs w:val="24"/>
                <w:lang w:eastAsia="hr-HR"/>
              </w:rPr>
            </w:pPr>
            <w:proofErr w:type="spellStart"/>
            <w:r w:rsidRPr="008862B5">
              <w:rPr>
                <w:rFonts w:ascii="Times New Roman" w:eastAsia="Times New Roman" w:hAnsi="Times New Roman" w:cs="Times New Roman"/>
                <w:sz w:val="24"/>
                <w:szCs w:val="24"/>
                <w:lang w:eastAsia="hr-HR"/>
              </w:rPr>
              <w:t>podr</w:t>
            </w:r>
            <w:proofErr w:type="spellEnd"/>
            <w:r w:rsidRPr="008862B5">
              <w:rPr>
                <w:rFonts w:ascii="Times New Roman" w:eastAsia="Times New Roman" w:hAnsi="Times New Roman" w:cs="Times New Roman"/>
                <w:sz w:val="24"/>
                <w:szCs w:val="24"/>
                <w:lang w:eastAsia="hr-HR"/>
              </w:rPr>
              <w:t xml:space="preserve">. Posavski </w:t>
            </w:r>
            <w:proofErr w:type="spellStart"/>
            <w:r w:rsidRPr="008862B5">
              <w:rPr>
                <w:rFonts w:ascii="Times New Roman" w:eastAsia="Times New Roman" w:hAnsi="Times New Roman" w:cs="Times New Roman"/>
                <w:sz w:val="24"/>
                <w:szCs w:val="24"/>
                <w:lang w:eastAsia="hr-HR"/>
              </w:rPr>
              <w:t>Bregi</w:t>
            </w:r>
            <w:proofErr w:type="spellEnd"/>
          </w:p>
        </w:tc>
        <w:tc>
          <w:tcPr>
            <w:tcW w:w="1560" w:type="dxa"/>
            <w:vAlign w:val="center"/>
          </w:tcPr>
          <w:p w14:paraId="46E9E242" w14:textId="48D2FB74" w:rsidR="008862B5" w:rsidRPr="008862B5" w:rsidRDefault="008862B5" w:rsidP="008862B5">
            <w:pPr>
              <w:spacing w:after="0" w:line="240" w:lineRule="auto"/>
              <w:jc w:val="center"/>
              <w:rPr>
                <w:rFonts w:ascii="Times New Roman" w:eastAsia="Times New Roman" w:hAnsi="Times New Roman" w:cs="Times New Roman"/>
                <w:szCs w:val="24"/>
                <w:lang w:eastAsia="hr-HR"/>
              </w:rPr>
            </w:pPr>
            <w:r w:rsidRPr="008862B5">
              <w:rPr>
                <w:rFonts w:ascii="Times New Roman" w:eastAsia="Times New Roman" w:hAnsi="Times New Roman" w:cs="Times New Roman"/>
                <w:szCs w:val="24"/>
                <w:lang w:eastAsia="hr-HR"/>
              </w:rPr>
              <w:t>01.09.2026.</w:t>
            </w:r>
          </w:p>
        </w:tc>
        <w:tc>
          <w:tcPr>
            <w:tcW w:w="1701" w:type="dxa"/>
            <w:vAlign w:val="center"/>
          </w:tcPr>
          <w:p w14:paraId="1599E934" w14:textId="28B4E78C" w:rsidR="008862B5" w:rsidRPr="008862B5" w:rsidRDefault="008862B5" w:rsidP="008862B5">
            <w:pPr>
              <w:spacing w:after="0" w:line="240" w:lineRule="auto"/>
              <w:jc w:val="center"/>
              <w:rPr>
                <w:rFonts w:ascii="Times New Roman" w:eastAsia="Times New Roman" w:hAnsi="Times New Roman" w:cs="Times New Roman"/>
                <w:szCs w:val="24"/>
                <w:lang w:eastAsia="hr-HR"/>
              </w:rPr>
            </w:pPr>
            <w:r w:rsidRPr="008862B5">
              <w:rPr>
                <w:rFonts w:ascii="Times New Roman" w:eastAsia="Times New Roman" w:hAnsi="Times New Roman" w:cs="Times New Roman"/>
                <w:szCs w:val="24"/>
                <w:lang w:eastAsia="hr-HR"/>
              </w:rPr>
              <w:t>31.08.2027.</w:t>
            </w:r>
          </w:p>
        </w:tc>
        <w:tc>
          <w:tcPr>
            <w:tcW w:w="1842" w:type="dxa"/>
            <w:vAlign w:val="center"/>
          </w:tcPr>
          <w:p w14:paraId="5533F91A" w14:textId="77777777" w:rsidR="008862B5" w:rsidRPr="008862B5" w:rsidRDefault="008862B5" w:rsidP="008862B5">
            <w:pPr>
              <w:spacing w:after="0" w:line="240" w:lineRule="auto"/>
              <w:jc w:val="center"/>
              <w:rPr>
                <w:rFonts w:ascii="Times New Roman" w:eastAsia="Times New Roman" w:hAnsi="Times New Roman" w:cs="Times New Roman"/>
                <w:szCs w:val="24"/>
                <w:lang w:eastAsia="hr-HR"/>
              </w:rPr>
            </w:pPr>
            <w:r w:rsidRPr="008862B5">
              <w:rPr>
                <w:rFonts w:ascii="Times New Roman" w:eastAsia="Times New Roman" w:hAnsi="Times New Roman" w:cs="Times New Roman"/>
                <w:szCs w:val="24"/>
                <w:lang w:eastAsia="hr-HR"/>
              </w:rPr>
              <w:t>ZATVORENO</w:t>
            </w:r>
          </w:p>
          <w:p w14:paraId="69B3439A" w14:textId="45E8352F" w:rsidR="008862B5" w:rsidRPr="008862B5" w:rsidRDefault="008862B5" w:rsidP="008862B5">
            <w:pPr>
              <w:spacing w:after="0" w:line="240" w:lineRule="auto"/>
              <w:jc w:val="center"/>
              <w:rPr>
                <w:rFonts w:ascii="Times New Roman" w:eastAsia="Times New Roman" w:hAnsi="Times New Roman" w:cs="Times New Roman"/>
                <w:szCs w:val="24"/>
                <w:lang w:eastAsia="hr-HR"/>
              </w:rPr>
            </w:pPr>
            <w:r w:rsidRPr="008862B5">
              <w:rPr>
                <w:rFonts w:ascii="Times New Roman" w:eastAsia="Times New Roman" w:hAnsi="Times New Roman" w:cs="Times New Roman"/>
                <w:szCs w:val="24"/>
                <w:lang w:eastAsia="hr-HR"/>
              </w:rPr>
              <w:t>01.07.-31.08.2027.</w:t>
            </w:r>
          </w:p>
        </w:tc>
        <w:tc>
          <w:tcPr>
            <w:tcW w:w="2127" w:type="dxa"/>
            <w:vAlign w:val="center"/>
          </w:tcPr>
          <w:p w14:paraId="1D3569BA" w14:textId="77777777" w:rsidR="008862B5" w:rsidRPr="008862B5" w:rsidRDefault="008862B5" w:rsidP="008862B5">
            <w:pPr>
              <w:spacing w:after="0" w:line="240" w:lineRule="auto"/>
              <w:jc w:val="center"/>
              <w:rPr>
                <w:rFonts w:ascii="Times New Roman" w:eastAsia="Times New Roman" w:hAnsi="Times New Roman" w:cs="Times New Roman"/>
                <w:sz w:val="20"/>
                <w:szCs w:val="20"/>
                <w:lang w:eastAsia="hr-HR"/>
              </w:rPr>
            </w:pPr>
            <w:r w:rsidRPr="008862B5">
              <w:rPr>
                <w:rFonts w:ascii="Times New Roman" w:eastAsia="Times New Roman" w:hAnsi="Times New Roman" w:cs="Times New Roman"/>
                <w:sz w:val="20"/>
                <w:szCs w:val="20"/>
                <w:lang w:eastAsia="hr-HR"/>
              </w:rPr>
              <w:t>Rad organiziran u podružnici LIVADA</w:t>
            </w:r>
          </w:p>
        </w:tc>
      </w:tr>
      <w:tr w:rsidR="008862B5" w:rsidRPr="008862B5" w14:paraId="54B95278" w14:textId="77777777" w:rsidTr="001D19C9">
        <w:trPr>
          <w:trHeight w:val="321"/>
          <w:jc w:val="center"/>
        </w:trPr>
        <w:tc>
          <w:tcPr>
            <w:tcW w:w="2263" w:type="dxa"/>
            <w:vAlign w:val="center"/>
          </w:tcPr>
          <w:p w14:paraId="3500DFCA" w14:textId="77777777" w:rsidR="008862B5" w:rsidRPr="008862B5" w:rsidRDefault="008862B5" w:rsidP="008862B5">
            <w:pPr>
              <w:spacing w:after="0" w:line="240" w:lineRule="auto"/>
              <w:jc w:val="center"/>
              <w:rPr>
                <w:rFonts w:ascii="Times New Roman" w:eastAsia="Times New Roman" w:hAnsi="Times New Roman" w:cs="Times New Roman"/>
                <w:b/>
                <w:sz w:val="24"/>
                <w:szCs w:val="24"/>
                <w:lang w:eastAsia="hr-HR"/>
              </w:rPr>
            </w:pPr>
            <w:r w:rsidRPr="008862B5">
              <w:rPr>
                <w:rFonts w:ascii="Times New Roman" w:eastAsia="Times New Roman" w:hAnsi="Times New Roman" w:cs="Times New Roman"/>
                <w:b/>
                <w:sz w:val="24"/>
                <w:szCs w:val="24"/>
                <w:lang w:eastAsia="hr-HR"/>
              </w:rPr>
              <w:t>SUNCE</w:t>
            </w:r>
          </w:p>
          <w:p w14:paraId="7D960F7D" w14:textId="77777777" w:rsidR="008862B5" w:rsidRPr="008862B5" w:rsidRDefault="008862B5" w:rsidP="008862B5">
            <w:pPr>
              <w:spacing w:after="0" w:line="240" w:lineRule="auto"/>
              <w:jc w:val="center"/>
              <w:rPr>
                <w:rFonts w:ascii="Times New Roman" w:eastAsia="Times New Roman" w:hAnsi="Times New Roman" w:cs="Times New Roman"/>
                <w:sz w:val="24"/>
                <w:szCs w:val="24"/>
                <w:lang w:eastAsia="hr-HR"/>
              </w:rPr>
            </w:pPr>
            <w:proofErr w:type="spellStart"/>
            <w:r w:rsidRPr="008862B5">
              <w:rPr>
                <w:rFonts w:ascii="Times New Roman" w:eastAsia="Times New Roman" w:hAnsi="Times New Roman" w:cs="Times New Roman"/>
                <w:sz w:val="24"/>
                <w:szCs w:val="24"/>
                <w:lang w:eastAsia="hr-HR"/>
              </w:rPr>
              <w:t>podr</w:t>
            </w:r>
            <w:proofErr w:type="spellEnd"/>
            <w:r w:rsidRPr="008862B5">
              <w:rPr>
                <w:rFonts w:ascii="Times New Roman" w:eastAsia="Times New Roman" w:hAnsi="Times New Roman" w:cs="Times New Roman"/>
                <w:sz w:val="24"/>
                <w:szCs w:val="24"/>
                <w:lang w:eastAsia="hr-HR"/>
              </w:rPr>
              <w:t>. Graberje Ivanićko</w:t>
            </w:r>
          </w:p>
        </w:tc>
        <w:tc>
          <w:tcPr>
            <w:tcW w:w="1560" w:type="dxa"/>
            <w:vAlign w:val="center"/>
          </w:tcPr>
          <w:p w14:paraId="00DD16B7" w14:textId="428375E1" w:rsidR="008862B5" w:rsidRPr="008862B5" w:rsidRDefault="008862B5" w:rsidP="008862B5">
            <w:pPr>
              <w:spacing w:after="0" w:line="240" w:lineRule="auto"/>
              <w:jc w:val="center"/>
              <w:rPr>
                <w:rFonts w:ascii="Times New Roman" w:eastAsia="Times New Roman" w:hAnsi="Times New Roman" w:cs="Times New Roman"/>
                <w:szCs w:val="24"/>
                <w:lang w:eastAsia="hr-HR"/>
              </w:rPr>
            </w:pPr>
            <w:r w:rsidRPr="008862B5">
              <w:rPr>
                <w:rFonts w:ascii="Times New Roman" w:eastAsia="Times New Roman" w:hAnsi="Times New Roman" w:cs="Times New Roman"/>
                <w:szCs w:val="24"/>
                <w:lang w:eastAsia="hr-HR"/>
              </w:rPr>
              <w:t>01.09.2026.</w:t>
            </w:r>
          </w:p>
        </w:tc>
        <w:tc>
          <w:tcPr>
            <w:tcW w:w="1701" w:type="dxa"/>
            <w:vAlign w:val="center"/>
          </w:tcPr>
          <w:p w14:paraId="3CBD17F6" w14:textId="751D5597" w:rsidR="008862B5" w:rsidRPr="008862B5" w:rsidRDefault="008862B5" w:rsidP="008862B5">
            <w:pPr>
              <w:spacing w:after="0" w:line="240" w:lineRule="auto"/>
              <w:jc w:val="center"/>
              <w:rPr>
                <w:rFonts w:ascii="Times New Roman" w:eastAsia="Times New Roman" w:hAnsi="Times New Roman" w:cs="Times New Roman"/>
                <w:szCs w:val="24"/>
                <w:lang w:eastAsia="hr-HR"/>
              </w:rPr>
            </w:pPr>
            <w:r w:rsidRPr="008862B5">
              <w:rPr>
                <w:rFonts w:ascii="Times New Roman" w:eastAsia="Times New Roman" w:hAnsi="Times New Roman" w:cs="Times New Roman"/>
                <w:szCs w:val="24"/>
                <w:lang w:eastAsia="hr-HR"/>
              </w:rPr>
              <w:t>31.08.2027.</w:t>
            </w:r>
          </w:p>
        </w:tc>
        <w:tc>
          <w:tcPr>
            <w:tcW w:w="1842" w:type="dxa"/>
            <w:vAlign w:val="center"/>
          </w:tcPr>
          <w:p w14:paraId="482DC581" w14:textId="77777777" w:rsidR="008862B5" w:rsidRPr="008862B5" w:rsidRDefault="008862B5" w:rsidP="008862B5">
            <w:pPr>
              <w:spacing w:after="0" w:line="240" w:lineRule="auto"/>
              <w:jc w:val="center"/>
              <w:rPr>
                <w:rFonts w:ascii="Times New Roman" w:eastAsia="Times New Roman" w:hAnsi="Times New Roman" w:cs="Times New Roman"/>
                <w:szCs w:val="24"/>
                <w:lang w:eastAsia="hr-HR"/>
              </w:rPr>
            </w:pPr>
            <w:r w:rsidRPr="008862B5">
              <w:rPr>
                <w:rFonts w:ascii="Times New Roman" w:eastAsia="Times New Roman" w:hAnsi="Times New Roman" w:cs="Times New Roman"/>
                <w:szCs w:val="24"/>
                <w:lang w:eastAsia="hr-HR"/>
              </w:rPr>
              <w:t>ZATVORENO</w:t>
            </w:r>
          </w:p>
          <w:p w14:paraId="5238E773" w14:textId="1EFED0B7" w:rsidR="008862B5" w:rsidRPr="008862B5" w:rsidRDefault="008862B5" w:rsidP="008862B5">
            <w:pPr>
              <w:spacing w:after="0" w:line="240" w:lineRule="auto"/>
              <w:jc w:val="center"/>
              <w:rPr>
                <w:rFonts w:ascii="Times New Roman" w:eastAsia="Times New Roman" w:hAnsi="Times New Roman" w:cs="Times New Roman"/>
                <w:szCs w:val="24"/>
                <w:lang w:eastAsia="hr-HR"/>
              </w:rPr>
            </w:pPr>
            <w:r w:rsidRPr="008862B5">
              <w:rPr>
                <w:rFonts w:ascii="Times New Roman" w:eastAsia="Times New Roman" w:hAnsi="Times New Roman" w:cs="Times New Roman"/>
                <w:szCs w:val="24"/>
                <w:lang w:eastAsia="hr-HR"/>
              </w:rPr>
              <w:t>01.07.-31.08.2027.</w:t>
            </w:r>
          </w:p>
        </w:tc>
        <w:tc>
          <w:tcPr>
            <w:tcW w:w="2127" w:type="dxa"/>
            <w:vAlign w:val="center"/>
          </w:tcPr>
          <w:p w14:paraId="6C13F560" w14:textId="77777777" w:rsidR="008862B5" w:rsidRPr="008862B5" w:rsidRDefault="008862B5" w:rsidP="008862B5">
            <w:pPr>
              <w:spacing w:after="0" w:line="240" w:lineRule="auto"/>
              <w:jc w:val="center"/>
              <w:rPr>
                <w:rFonts w:ascii="Times New Roman" w:eastAsia="Times New Roman" w:hAnsi="Times New Roman" w:cs="Times New Roman"/>
                <w:sz w:val="20"/>
                <w:szCs w:val="20"/>
                <w:lang w:eastAsia="hr-HR"/>
              </w:rPr>
            </w:pPr>
            <w:r w:rsidRPr="008862B5">
              <w:rPr>
                <w:rFonts w:ascii="Times New Roman" w:eastAsia="Times New Roman" w:hAnsi="Times New Roman" w:cs="Times New Roman"/>
                <w:sz w:val="20"/>
                <w:szCs w:val="20"/>
                <w:lang w:eastAsia="hr-HR"/>
              </w:rPr>
              <w:t>Rad organiziran u podružnici LIVADA</w:t>
            </w:r>
          </w:p>
        </w:tc>
      </w:tr>
      <w:tr w:rsidR="008862B5" w:rsidRPr="008862B5" w14:paraId="7CC0A282" w14:textId="77777777" w:rsidTr="001D19C9">
        <w:trPr>
          <w:trHeight w:val="321"/>
          <w:jc w:val="center"/>
        </w:trPr>
        <w:tc>
          <w:tcPr>
            <w:tcW w:w="2263" w:type="dxa"/>
            <w:vAlign w:val="center"/>
          </w:tcPr>
          <w:p w14:paraId="649DA354" w14:textId="77777777" w:rsidR="008862B5" w:rsidRPr="008862B5" w:rsidRDefault="008862B5" w:rsidP="008862B5">
            <w:pPr>
              <w:spacing w:after="0" w:line="240" w:lineRule="auto"/>
              <w:jc w:val="center"/>
              <w:rPr>
                <w:rFonts w:ascii="Times New Roman" w:eastAsia="Times New Roman" w:hAnsi="Times New Roman" w:cs="Times New Roman"/>
                <w:b/>
                <w:sz w:val="24"/>
                <w:szCs w:val="24"/>
                <w:lang w:eastAsia="hr-HR"/>
              </w:rPr>
            </w:pPr>
            <w:r w:rsidRPr="008862B5">
              <w:rPr>
                <w:rFonts w:ascii="Times New Roman" w:eastAsia="Times New Roman" w:hAnsi="Times New Roman" w:cs="Times New Roman"/>
                <w:b/>
                <w:sz w:val="24"/>
                <w:szCs w:val="24"/>
                <w:lang w:eastAsia="hr-HR"/>
              </w:rPr>
              <w:lastRenderedPageBreak/>
              <w:t>POLJANA</w:t>
            </w:r>
          </w:p>
          <w:p w14:paraId="0E8FB046" w14:textId="77777777" w:rsidR="008862B5" w:rsidRPr="008862B5" w:rsidRDefault="008862B5" w:rsidP="008862B5">
            <w:pPr>
              <w:spacing w:after="0" w:line="240" w:lineRule="auto"/>
              <w:jc w:val="center"/>
              <w:rPr>
                <w:rFonts w:ascii="Times New Roman" w:eastAsia="Times New Roman" w:hAnsi="Times New Roman" w:cs="Times New Roman"/>
                <w:sz w:val="24"/>
                <w:szCs w:val="24"/>
                <w:lang w:eastAsia="hr-HR"/>
              </w:rPr>
            </w:pPr>
            <w:r w:rsidRPr="008862B5">
              <w:rPr>
                <w:rFonts w:ascii="Times New Roman" w:eastAsia="Times New Roman" w:hAnsi="Times New Roman" w:cs="Times New Roman"/>
                <w:sz w:val="24"/>
                <w:szCs w:val="24"/>
                <w:lang w:eastAsia="hr-HR"/>
              </w:rPr>
              <w:t>lokacija Ivanić-Grad</w:t>
            </w:r>
          </w:p>
        </w:tc>
        <w:tc>
          <w:tcPr>
            <w:tcW w:w="1560" w:type="dxa"/>
            <w:vAlign w:val="center"/>
          </w:tcPr>
          <w:p w14:paraId="396A3057" w14:textId="14D4A699" w:rsidR="008862B5" w:rsidRPr="008862B5" w:rsidRDefault="008862B5" w:rsidP="008862B5">
            <w:pPr>
              <w:spacing w:after="0" w:line="240" w:lineRule="auto"/>
              <w:jc w:val="center"/>
              <w:rPr>
                <w:rFonts w:ascii="Times New Roman" w:eastAsia="Times New Roman" w:hAnsi="Times New Roman" w:cs="Times New Roman"/>
                <w:szCs w:val="24"/>
                <w:lang w:eastAsia="hr-HR"/>
              </w:rPr>
            </w:pPr>
            <w:r w:rsidRPr="008862B5">
              <w:rPr>
                <w:rFonts w:ascii="Times New Roman" w:eastAsia="Times New Roman" w:hAnsi="Times New Roman" w:cs="Times New Roman"/>
                <w:szCs w:val="24"/>
                <w:lang w:eastAsia="hr-HR"/>
              </w:rPr>
              <w:t>01.09.2026.</w:t>
            </w:r>
          </w:p>
        </w:tc>
        <w:tc>
          <w:tcPr>
            <w:tcW w:w="1701" w:type="dxa"/>
            <w:vAlign w:val="center"/>
          </w:tcPr>
          <w:p w14:paraId="39CD5B50" w14:textId="772B246F" w:rsidR="008862B5" w:rsidRPr="008862B5" w:rsidRDefault="008862B5" w:rsidP="008862B5">
            <w:pPr>
              <w:spacing w:after="0" w:line="240" w:lineRule="auto"/>
              <w:jc w:val="center"/>
              <w:rPr>
                <w:rFonts w:ascii="Times New Roman" w:eastAsia="Times New Roman" w:hAnsi="Times New Roman" w:cs="Times New Roman"/>
                <w:szCs w:val="24"/>
                <w:lang w:eastAsia="hr-HR"/>
              </w:rPr>
            </w:pPr>
            <w:r w:rsidRPr="008862B5">
              <w:rPr>
                <w:rFonts w:ascii="Times New Roman" w:eastAsia="Times New Roman" w:hAnsi="Times New Roman" w:cs="Times New Roman"/>
                <w:szCs w:val="24"/>
                <w:lang w:eastAsia="hr-HR"/>
              </w:rPr>
              <w:t>31.08.2027.</w:t>
            </w:r>
          </w:p>
        </w:tc>
        <w:tc>
          <w:tcPr>
            <w:tcW w:w="1842" w:type="dxa"/>
            <w:vAlign w:val="center"/>
          </w:tcPr>
          <w:p w14:paraId="1F7E60B9" w14:textId="77777777" w:rsidR="008862B5" w:rsidRPr="008862B5" w:rsidRDefault="008862B5" w:rsidP="008862B5">
            <w:pPr>
              <w:spacing w:after="0" w:line="240" w:lineRule="auto"/>
              <w:jc w:val="center"/>
              <w:rPr>
                <w:rFonts w:ascii="Times New Roman" w:eastAsia="Times New Roman" w:hAnsi="Times New Roman" w:cs="Times New Roman"/>
                <w:szCs w:val="24"/>
                <w:lang w:eastAsia="hr-HR"/>
              </w:rPr>
            </w:pPr>
            <w:r w:rsidRPr="008862B5">
              <w:rPr>
                <w:rFonts w:ascii="Times New Roman" w:eastAsia="Times New Roman" w:hAnsi="Times New Roman" w:cs="Times New Roman"/>
                <w:szCs w:val="24"/>
                <w:lang w:eastAsia="hr-HR"/>
              </w:rPr>
              <w:t>ZATVORENO</w:t>
            </w:r>
          </w:p>
          <w:p w14:paraId="0595A9E8" w14:textId="4E516017" w:rsidR="008862B5" w:rsidRPr="008862B5" w:rsidRDefault="008862B5" w:rsidP="008862B5">
            <w:pPr>
              <w:spacing w:after="0" w:line="240" w:lineRule="auto"/>
              <w:jc w:val="center"/>
              <w:rPr>
                <w:rFonts w:ascii="Times New Roman" w:eastAsia="Times New Roman" w:hAnsi="Times New Roman" w:cs="Times New Roman"/>
                <w:szCs w:val="24"/>
                <w:lang w:eastAsia="hr-HR"/>
              </w:rPr>
            </w:pPr>
            <w:r w:rsidRPr="008862B5">
              <w:rPr>
                <w:rFonts w:ascii="Times New Roman" w:eastAsia="Times New Roman" w:hAnsi="Times New Roman" w:cs="Times New Roman"/>
                <w:szCs w:val="24"/>
                <w:lang w:eastAsia="hr-HR"/>
              </w:rPr>
              <w:t>01.07.-31.08.2027.</w:t>
            </w:r>
          </w:p>
        </w:tc>
        <w:tc>
          <w:tcPr>
            <w:tcW w:w="2127" w:type="dxa"/>
            <w:vAlign w:val="center"/>
          </w:tcPr>
          <w:p w14:paraId="59A3D21E" w14:textId="77777777" w:rsidR="008862B5" w:rsidRPr="008862B5" w:rsidRDefault="008862B5" w:rsidP="008862B5">
            <w:pPr>
              <w:spacing w:after="0" w:line="240" w:lineRule="auto"/>
              <w:jc w:val="center"/>
              <w:rPr>
                <w:rFonts w:ascii="Times New Roman" w:eastAsia="Times New Roman" w:hAnsi="Times New Roman" w:cs="Times New Roman"/>
                <w:sz w:val="20"/>
                <w:szCs w:val="20"/>
                <w:lang w:eastAsia="hr-HR"/>
              </w:rPr>
            </w:pPr>
            <w:r w:rsidRPr="008862B5">
              <w:rPr>
                <w:rFonts w:ascii="Times New Roman" w:eastAsia="Times New Roman" w:hAnsi="Times New Roman" w:cs="Times New Roman"/>
                <w:sz w:val="20"/>
                <w:szCs w:val="20"/>
                <w:lang w:eastAsia="hr-HR"/>
              </w:rPr>
              <w:t>Rad organiziran u podružnici LIVADA</w:t>
            </w:r>
          </w:p>
        </w:tc>
      </w:tr>
      <w:tr w:rsidR="00D4458B" w:rsidRPr="008862B5" w14:paraId="1533A40D" w14:textId="77777777" w:rsidTr="001D19C9">
        <w:trPr>
          <w:trHeight w:val="491"/>
          <w:jc w:val="center"/>
        </w:trPr>
        <w:tc>
          <w:tcPr>
            <w:tcW w:w="2263" w:type="dxa"/>
            <w:vAlign w:val="center"/>
          </w:tcPr>
          <w:p w14:paraId="05275EB9" w14:textId="77777777" w:rsidR="00D4458B" w:rsidRPr="008862B5" w:rsidRDefault="00D4458B" w:rsidP="00D4458B">
            <w:pPr>
              <w:spacing w:after="0" w:line="240" w:lineRule="auto"/>
              <w:jc w:val="center"/>
              <w:rPr>
                <w:rFonts w:ascii="Times New Roman" w:eastAsia="Times New Roman" w:hAnsi="Times New Roman" w:cs="Times New Roman"/>
                <w:b/>
                <w:sz w:val="24"/>
                <w:szCs w:val="24"/>
                <w:lang w:eastAsia="hr-HR"/>
              </w:rPr>
            </w:pPr>
            <w:r w:rsidRPr="008862B5">
              <w:rPr>
                <w:rFonts w:ascii="Times New Roman" w:eastAsia="Times New Roman" w:hAnsi="Times New Roman" w:cs="Times New Roman"/>
                <w:b/>
                <w:sz w:val="24"/>
                <w:szCs w:val="24"/>
                <w:lang w:eastAsia="hr-HR"/>
              </w:rPr>
              <w:t>TVORNICA SMIJEHA</w:t>
            </w:r>
          </w:p>
          <w:p w14:paraId="52699EAC" w14:textId="77777777" w:rsidR="00D4458B" w:rsidRPr="008862B5" w:rsidRDefault="00D4458B" w:rsidP="00D4458B">
            <w:pPr>
              <w:spacing w:after="0" w:line="240" w:lineRule="auto"/>
              <w:jc w:val="center"/>
              <w:rPr>
                <w:rFonts w:ascii="Times New Roman" w:eastAsia="Times New Roman" w:hAnsi="Times New Roman" w:cs="Times New Roman"/>
                <w:bCs/>
                <w:sz w:val="24"/>
                <w:szCs w:val="24"/>
                <w:lang w:eastAsia="hr-HR"/>
              </w:rPr>
            </w:pPr>
            <w:proofErr w:type="spellStart"/>
            <w:r w:rsidRPr="008862B5">
              <w:rPr>
                <w:rFonts w:ascii="Times New Roman" w:eastAsia="Times New Roman" w:hAnsi="Times New Roman" w:cs="Times New Roman"/>
                <w:bCs/>
                <w:sz w:val="24"/>
                <w:szCs w:val="24"/>
                <w:lang w:eastAsia="hr-HR"/>
              </w:rPr>
              <w:t>podr</w:t>
            </w:r>
            <w:proofErr w:type="spellEnd"/>
            <w:r w:rsidRPr="008862B5">
              <w:rPr>
                <w:rFonts w:ascii="Times New Roman" w:eastAsia="Times New Roman" w:hAnsi="Times New Roman" w:cs="Times New Roman"/>
                <w:bCs/>
                <w:sz w:val="24"/>
                <w:szCs w:val="24"/>
                <w:lang w:eastAsia="hr-HR"/>
              </w:rPr>
              <w:t>. Ivanić-Grad</w:t>
            </w:r>
          </w:p>
        </w:tc>
        <w:tc>
          <w:tcPr>
            <w:tcW w:w="1560" w:type="dxa"/>
            <w:vAlign w:val="center"/>
          </w:tcPr>
          <w:p w14:paraId="38F9008E" w14:textId="77777777" w:rsidR="00D4458B" w:rsidRPr="008862B5" w:rsidRDefault="00D4458B" w:rsidP="00D4458B">
            <w:pPr>
              <w:spacing w:after="0" w:line="240" w:lineRule="auto"/>
              <w:jc w:val="center"/>
              <w:rPr>
                <w:rFonts w:ascii="Times New Roman" w:eastAsia="Times New Roman" w:hAnsi="Times New Roman" w:cs="Times New Roman"/>
                <w:szCs w:val="24"/>
                <w:lang w:eastAsia="hr-HR"/>
              </w:rPr>
            </w:pPr>
            <w:r w:rsidRPr="008862B5">
              <w:rPr>
                <w:rFonts w:ascii="Times New Roman" w:eastAsia="Times New Roman" w:hAnsi="Times New Roman" w:cs="Times New Roman"/>
                <w:szCs w:val="24"/>
                <w:lang w:eastAsia="hr-HR"/>
              </w:rPr>
              <w:t>01.09.2025.</w:t>
            </w:r>
          </w:p>
        </w:tc>
        <w:tc>
          <w:tcPr>
            <w:tcW w:w="1701" w:type="dxa"/>
            <w:vAlign w:val="center"/>
          </w:tcPr>
          <w:p w14:paraId="439719C8" w14:textId="77777777" w:rsidR="00D4458B" w:rsidRPr="008862B5" w:rsidRDefault="00D4458B" w:rsidP="00D4458B">
            <w:pPr>
              <w:spacing w:after="0" w:line="240" w:lineRule="auto"/>
              <w:jc w:val="center"/>
              <w:rPr>
                <w:rFonts w:ascii="Times New Roman" w:eastAsia="Times New Roman" w:hAnsi="Times New Roman" w:cs="Times New Roman"/>
                <w:szCs w:val="24"/>
                <w:lang w:eastAsia="hr-HR"/>
              </w:rPr>
            </w:pPr>
            <w:r w:rsidRPr="008862B5">
              <w:rPr>
                <w:rFonts w:ascii="Times New Roman" w:eastAsia="Times New Roman" w:hAnsi="Times New Roman" w:cs="Times New Roman"/>
                <w:szCs w:val="24"/>
                <w:lang w:eastAsia="hr-HR"/>
              </w:rPr>
              <w:t>31.08.2026.</w:t>
            </w:r>
          </w:p>
        </w:tc>
        <w:tc>
          <w:tcPr>
            <w:tcW w:w="1842" w:type="dxa"/>
            <w:vAlign w:val="center"/>
          </w:tcPr>
          <w:p w14:paraId="16C4F177" w14:textId="77777777" w:rsidR="00D4458B" w:rsidRPr="008862B5" w:rsidRDefault="00D4458B" w:rsidP="00D4458B">
            <w:pPr>
              <w:spacing w:after="0" w:line="240" w:lineRule="auto"/>
              <w:jc w:val="center"/>
              <w:rPr>
                <w:rFonts w:ascii="Times New Roman" w:eastAsia="Times New Roman" w:hAnsi="Times New Roman" w:cs="Times New Roman"/>
                <w:szCs w:val="24"/>
                <w:lang w:eastAsia="hr-HR"/>
              </w:rPr>
            </w:pPr>
            <w:r w:rsidRPr="008862B5">
              <w:rPr>
                <w:rFonts w:ascii="Times New Roman" w:eastAsia="Times New Roman" w:hAnsi="Times New Roman" w:cs="Times New Roman"/>
                <w:szCs w:val="24"/>
                <w:lang w:eastAsia="hr-HR"/>
              </w:rPr>
              <w:t>ZATVORENO</w:t>
            </w:r>
          </w:p>
          <w:p w14:paraId="1C70139C" w14:textId="77777777" w:rsidR="00D4458B" w:rsidRPr="008862B5" w:rsidRDefault="00D4458B" w:rsidP="00D4458B">
            <w:pPr>
              <w:spacing w:after="0" w:line="240" w:lineRule="auto"/>
              <w:jc w:val="center"/>
              <w:rPr>
                <w:rFonts w:ascii="Times New Roman" w:eastAsia="Times New Roman" w:hAnsi="Times New Roman" w:cs="Times New Roman"/>
                <w:szCs w:val="24"/>
                <w:lang w:eastAsia="hr-HR"/>
              </w:rPr>
            </w:pPr>
            <w:r w:rsidRPr="008862B5">
              <w:rPr>
                <w:rFonts w:ascii="Times New Roman" w:eastAsia="Times New Roman" w:hAnsi="Times New Roman" w:cs="Times New Roman"/>
                <w:szCs w:val="24"/>
                <w:lang w:eastAsia="hr-HR"/>
              </w:rPr>
              <w:t>01.07.-31.08.2026.</w:t>
            </w:r>
          </w:p>
        </w:tc>
        <w:tc>
          <w:tcPr>
            <w:tcW w:w="2127" w:type="dxa"/>
            <w:vAlign w:val="center"/>
          </w:tcPr>
          <w:p w14:paraId="12AD160D" w14:textId="77777777" w:rsidR="00D4458B" w:rsidRPr="008862B5" w:rsidRDefault="00D4458B" w:rsidP="00D4458B">
            <w:pPr>
              <w:spacing w:after="0" w:line="240" w:lineRule="auto"/>
              <w:jc w:val="center"/>
              <w:rPr>
                <w:rFonts w:ascii="Times New Roman" w:eastAsia="Times New Roman" w:hAnsi="Times New Roman" w:cs="Times New Roman"/>
                <w:sz w:val="20"/>
                <w:szCs w:val="20"/>
                <w:lang w:eastAsia="hr-HR"/>
              </w:rPr>
            </w:pPr>
            <w:r w:rsidRPr="008862B5">
              <w:rPr>
                <w:rFonts w:ascii="Times New Roman" w:eastAsia="Times New Roman" w:hAnsi="Times New Roman" w:cs="Times New Roman"/>
                <w:sz w:val="20"/>
                <w:szCs w:val="20"/>
                <w:lang w:eastAsia="hr-HR"/>
              </w:rPr>
              <w:t>Rad organiziran u podružnici LIVADA</w:t>
            </w:r>
          </w:p>
        </w:tc>
      </w:tr>
      <w:tr w:rsidR="00D4458B" w:rsidRPr="008862B5" w14:paraId="32E9511F" w14:textId="77777777" w:rsidTr="001D19C9">
        <w:trPr>
          <w:trHeight w:val="201"/>
          <w:jc w:val="center"/>
        </w:trPr>
        <w:tc>
          <w:tcPr>
            <w:tcW w:w="2263" w:type="dxa"/>
            <w:shd w:val="clear" w:color="auto" w:fill="BFBFBF"/>
            <w:vAlign w:val="center"/>
          </w:tcPr>
          <w:p w14:paraId="79294A74" w14:textId="77777777" w:rsidR="00D4458B" w:rsidRPr="008862B5" w:rsidRDefault="00D4458B" w:rsidP="00D4458B">
            <w:pPr>
              <w:spacing w:after="0" w:line="240" w:lineRule="auto"/>
              <w:rPr>
                <w:rFonts w:ascii="Times New Roman" w:eastAsia="Times New Roman" w:hAnsi="Times New Roman" w:cs="Times New Roman"/>
                <w:sz w:val="20"/>
                <w:szCs w:val="20"/>
                <w:lang w:eastAsia="hr-HR"/>
              </w:rPr>
            </w:pPr>
            <w:r w:rsidRPr="008862B5">
              <w:rPr>
                <w:rFonts w:ascii="Times New Roman" w:eastAsia="Times New Roman" w:hAnsi="Times New Roman" w:cs="Times New Roman"/>
                <w:b/>
                <w:sz w:val="20"/>
                <w:szCs w:val="20"/>
                <w:lang w:eastAsia="hr-HR"/>
              </w:rPr>
              <w:t>POSEBNI PROGRAMI</w:t>
            </w:r>
          </w:p>
        </w:tc>
        <w:tc>
          <w:tcPr>
            <w:tcW w:w="1560" w:type="dxa"/>
            <w:shd w:val="clear" w:color="auto" w:fill="BFBFBF"/>
            <w:vAlign w:val="center"/>
          </w:tcPr>
          <w:p w14:paraId="401A4C23" w14:textId="77777777" w:rsidR="00D4458B" w:rsidRPr="008862B5" w:rsidRDefault="00D4458B" w:rsidP="00D4458B">
            <w:pPr>
              <w:spacing w:after="0" w:line="240" w:lineRule="auto"/>
              <w:rPr>
                <w:rFonts w:ascii="Times New Roman" w:eastAsia="Times New Roman" w:hAnsi="Times New Roman" w:cs="Times New Roman"/>
                <w:sz w:val="20"/>
                <w:szCs w:val="20"/>
                <w:lang w:eastAsia="hr-HR"/>
              </w:rPr>
            </w:pPr>
          </w:p>
        </w:tc>
        <w:tc>
          <w:tcPr>
            <w:tcW w:w="1701" w:type="dxa"/>
            <w:shd w:val="clear" w:color="auto" w:fill="BFBFBF"/>
            <w:vAlign w:val="center"/>
          </w:tcPr>
          <w:p w14:paraId="4BE7A844" w14:textId="77777777" w:rsidR="00D4458B" w:rsidRPr="008862B5" w:rsidRDefault="00D4458B" w:rsidP="00D4458B">
            <w:pPr>
              <w:spacing w:after="0" w:line="240" w:lineRule="auto"/>
              <w:rPr>
                <w:rFonts w:ascii="Times New Roman" w:eastAsia="Times New Roman" w:hAnsi="Times New Roman" w:cs="Times New Roman"/>
                <w:sz w:val="20"/>
                <w:szCs w:val="20"/>
                <w:lang w:eastAsia="hr-HR"/>
              </w:rPr>
            </w:pPr>
          </w:p>
        </w:tc>
        <w:tc>
          <w:tcPr>
            <w:tcW w:w="1842" w:type="dxa"/>
            <w:shd w:val="clear" w:color="auto" w:fill="BFBFBF"/>
            <w:vAlign w:val="center"/>
          </w:tcPr>
          <w:p w14:paraId="112F1278" w14:textId="77777777" w:rsidR="00D4458B" w:rsidRPr="008862B5" w:rsidRDefault="00D4458B" w:rsidP="00D4458B">
            <w:pPr>
              <w:spacing w:after="0" w:line="240" w:lineRule="auto"/>
              <w:rPr>
                <w:rFonts w:ascii="Times New Roman" w:eastAsia="Times New Roman" w:hAnsi="Times New Roman" w:cs="Times New Roman"/>
                <w:sz w:val="20"/>
                <w:szCs w:val="20"/>
                <w:lang w:eastAsia="hr-HR"/>
              </w:rPr>
            </w:pPr>
          </w:p>
        </w:tc>
        <w:tc>
          <w:tcPr>
            <w:tcW w:w="2127" w:type="dxa"/>
            <w:shd w:val="clear" w:color="auto" w:fill="BFBFBF"/>
            <w:vAlign w:val="center"/>
          </w:tcPr>
          <w:p w14:paraId="55E4504C" w14:textId="77777777" w:rsidR="00D4458B" w:rsidRPr="008862B5" w:rsidRDefault="00D4458B" w:rsidP="00D4458B">
            <w:pPr>
              <w:spacing w:after="0" w:line="240" w:lineRule="auto"/>
              <w:rPr>
                <w:rFonts w:ascii="Times New Roman" w:eastAsia="Times New Roman" w:hAnsi="Times New Roman" w:cs="Times New Roman"/>
                <w:sz w:val="20"/>
                <w:szCs w:val="20"/>
                <w:lang w:eastAsia="hr-HR"/>
              </w:rPr>
            </w:pPr>
          </w:p>
        </w:tc>
      </w:tr>
      <w:tr w:rsidR="00D4458B" w:rsidRPr="008862B5" w14:paraId="2340D00C" w14:textId="77777777" w:rsidTr="001D19C9">
        <w:trPr>
          <w:trHeight w:val="651"/>
          <w:jc w:val="center"/>
        </w:trPr>
        <w:tc>
          <w:tcPr>
            <w:tcW w:w="2263" w:type="dxa"/>
            <w:vAlign w:val="center"/>
          </w:tcPr>
          <w:p w14:paraId="3BD9E01D" w14:textId="77777777" w:rsidR="00D4458B" w:rsidRPr="008862B5" w:rsidRDefault="00D4458B" w:rsidP="00D4458B">
            <w:pPr>
              <w:spacing w:after="0" w:line="240" w:lineRule="auto"/>
              <w:jc w:val="center"/>
              <w:rPr>
                <w:rFonts w:ascii="Times New Roman" w:eastAsia="Times New Roman" w:hAnsi="Times New Roman" w:cs="Times New Roman"/>
                <w:b/>
                <w:sz w:val="24"/>
                <w:szCs w:val="24"/>
                <w:lang w:eastAsia="hr-HR"/>
              </w:rPr>
            </w:pPr>
            <w:r w:rsidRPr="008862B5">
              <w:rPr>
                <w:rFonts w:ascii="Times New Roman" w:eastAsia="Times New Roman" w:hAnsi="Times New Roman" w:cs="Times New Roman"/>
                <w:b/>
                <w:sz w:val="24"/>
                <w:szCs w:val="24"/>
                <w:lang w:eastAsia="hr-HR"/>
              </w:rPr>
              <w:t>CJELODNEVNI ENGLESKI JEZIK</w:t>
            </w:r>
          </w:p>
        </w:tc>
        <w:tc>
          <w:tcPr>
            <w:tcW w:w="1560" w:type="dxa"/>
            <w:vAlign w:val="center"/>
          </w:tcPr>
          <w:p w14:paraId="307787D0" w14:textId="296C5D9F" w:rsidR="00D4458B" w:rsidRPr="008862B5" w:rsidRDefault="00D4458B" w:rsidP="00D4458B">
            <w:pPr>
              <w:spacing w:after="0" w:line="240" w:lineRule="auto"/>
              <w:jc w:val="center"/>
              <w:rPr>
                <w:rFonts w:ascii="Times New Roman" w:eastAsia="Times New Roman" w:hAnsi="Times New Roman" w:cs="Times New Roman"/>
                <w:sz w:val="24"/>
                <w:szCs w:val="24"/>
                <w:lang w:eastAsia="hr-HR"/>
              </w:rPr>
            </w:pPr>
            <w:r w:rsidRPr="008862B5">
              <w:rPr>
                <w:rFonts w:ascii="Times New Roman" w:eastAsia="Times New Roman" w:hAnsi="Times New Roman" w:cs="Times New Roman"/>
                <w:sz w:val="24"/>
                <w:szCs w:val="24"/>
                <w:lang w:eastAsia="hr-HR"/>
              </w:rPr>
              <w:t>01.09.202</w:t>
            </w:r>
            <w:r w:rsidR="008862B5" w:rsidRPr="008862B5">
              <w:rPr>
                <w:rFonts w:ascii="Times New Roman" w:eastAsia="Times New Roman" w:hAnsi="Times New Roman" w:cs="Times New Roman"/>
                <w:sz w:val="24"/>
                <w:szCs w:val="24"/>
                <w:lang w:eastAsia="hr-HR"/>
              </w:rPr>
              <w:t>6</w:t>
            </w:r>
            <w:r w:rsidRPr="008862B5">
              <w:rPr>
                <w:rFonts w:ascii="Times New Roman" w:eastAsia="Times New Roman" w:hAnsi="Times New Roman" w:cs="Times New Roman"/>
                <w:sz w:val="24"/>
                <w:szCs w:val="24"/>
                <w:lang w:eastAsia="hr-HR"/>
              </w:rPr>
              <w:t>.</w:t>
            </w:r>
          </w:p>
        </w:tc>
        <w:tc>
          <w:tcPr>
            <w:tcW w:w="1701" w:type="dxa"/>
            <w:vAlign w:val="center"/>
          </w:tcPr>
          <w:p w14:paraId="74A1F0C7" w14:textId="51B7D111" w:rsidR="00D4458B" w:rsidRPr="008862B5" w:rsidRDefault="00D4458B" w:rsidP="00D4458B">
            <w:pPr>
              <w:spacing w:after="0" w:line="240" w:lineRule="auto"/>
              <w:jc w:val="center"/>
              <w:rPr>
                <w:rFonts w:ascii="Times New Roman" w:eastAsia="Times New Roman" w:hAnsi="Times New Roman" w:cs="Times New Roman"/>
                <w:sz w:val="24"/>
                <w:szCs w:val="24"/>
                <w:lang w:eastAsia="hr-HR"/>
              </w:rPr>
            </w:pPr>
            <w:r w:rsidRPr="008862B5">
              <w:rPr>
                <w:rFonts w:ascii="Times New Roman" w:eastAsia="Times New Roman" w:hAnsi="Times New Roman" w:cs="Times New Roman"/>
                <w:sz w:val="24"/>
                <w:szCs w:val="24"/>
                <w:lang w:eastAsia="hr-HR"/>
              </w:rPr>
              <w:t>31.08.202</w:t>
            </w:r>
            <w:r w:rsidR="008862B5" w:rsidRPr="008862B5">
              <w:rPr>
                <w:rFonts w:ascii="Times New Roman" w:eastAsia="Times New Roman" w:hAnsi="Times New Roman" w:cs="Times New Roman"/>
                <w:sz w:val="24"/>
                <w:szCs w:val="24"/>
                <w:lang w:eastAsia="hr-HR"/>
              </w:rPr>
              <w:t>7</w:t>
            </w:r>
            <w:r w:rsidRPr="008862B5">
              <w:rPr>
                <w:rFonts w:ascii="Times New Roman" w:eastAsia="Times New Roman" w:hAnsi="Times New Roman" w:cs="Times New Roman"/>
                <w:sz w:val="24"/>
                <w:szCs w:val="24"/>
                <w:lang w:eastAsia="hr-HR"/>
              </w:rPr>
              <w:t>.</w:t>
            </w:r>
          </w:p>
        </w:tc>
        <w:tc>
          <w:tcPr>
            <w:tcW w:w="1842" w:type="dxa"/>
            <w:vAlign w:val="center"/>
          </w:tcPr>
          <w:p w14:paraId="039F07AB" w14:textId="77777777" w:rsidR="00D4458B" w:rsidRPr="008862B5" w:rsidRDefault="00D4458B" w:rsidP="00D4458B">
            <w:pPr>
              <w:spacing w:after="0" w:line="240" w:lineRule="auto"/>
              <w:jc w:val="center"/>
              <w:rPr>
                <w:rFonts w:ascii="Times New Roman" w:eastAsia="Times New Roman" w:hAnsi="Times New Roman" w:cs="Times New Roman"/>
                <w:sz w:val="24"/>
                <w:szCs w:val="24"/>
                <w:lang w:eastAsia="hr-HR"/>
              </w:rPr>
            </w:pPr>
            <w:r w:rsidRPr="008862B5">
              <w:rPr>
                <w:rFonts w:ascii="Times New Roman" w:eastAsia="Times New Roman" w:hAnsi="Times New Roman" w:cs="Times New Roman"/>
                <w:sz w:val="24"/>
                <w:szCs w:val="24"/>
                <w:lang w:eastAsia="hr-HR"/>
              </w:rPr>
              <w:t>-</w:t>
            </w:r>
          </w:p>
        </w:tc>
        <w:tc>
          <w:tcPr>
            <w:tcW w:w="2127" w:type="dxa"/>
            <w:vAlign w:val="center"/>
          </w:tcPr>
          <w:p w14:paraId="06F5EAE4" w14:textId="67578032" w:rsidR="00D4458B" w:rsidRPr="008862B5" w:rsidRDefault="00D4458B" w:rsidP="00D4458B">
            <w:pPr>
              <w:spacing w:after="0" w:line="240" w:lineRule="auto"/>
              <w:rPr>
                <w:rFonts w:ascii="Times New Roman" w:eastAsia="Times New Roman" w:hAnsi="Times New Roman" w:cs="Times New Roman"/>
                <w:sz w:val="20"/>
                <w:szCs w:val="20"/>
                <w:lang w:eastAsia="hr-HR"/>
              </w:rPr>
            </w:pPr>
            <w:r w:rsidRPr="008862B5">
              <w:rPr>
                <w:rFonts w:ascii="Times New Roman" w:eastAsia="Times New Roman" w:hAnsi="Times New Roman" w:cs="Times New Roman"/>
                <w:sz w:val="20"/>
                <w:szCs w:val="20"/>
                <w:lang w:eastAsia="hr-HR"/>
              </w:rPr>
              <w:t>Pauza u provedbi programa: 15.12.202</w:t>
            </w:r>
            <w:r w:rsidR="008862B5" w:rsidRPr="008862B5">
              <w:rPr>
                <w:rFonts w:ascii="Times New Roman" w:eastAsia="Times New Roman" w:hAnsi="Times New Roman" w:cs="Times New Roman"/>
                <w:sz w:val="20"/>
                <w:szCs w:val="20"/>
                <w:lang w:eastAsia="hr-HR"/>
              </w:rPr>
              <w:t>6</w:t>
            </w:r>
            <w:r w:rsidRPr="008862B5">
              <w:rPr>
                <w:rFonts w:ascii="Times New Roman" w:eastAsia="Times New Roman" w:hAnsi="Times New Roman" w:cs="Times New Roman"/>
                <w:sz w:val="20"/>
                <w:szCs w:val="20"/>
                <w:lang w:eastAsia="hr-HR"/>
              </w:rPr>
              <w:t>. do 15.01.202</w:t>
            </w:r>
            <w:r w:rsidR="008862B5" w:rsidRPr="008862B5">
              <w:rPr>
                <w:rFonts w:ascii="Times New Roman" w:eastAsia="Times New Roman" w:hAnsi="Times New Roman" w:cs="Times New Roman"/>
                <w:sz w:val="20"/>
                <w:szCs w:val="20"/>
                <w:lang w:eastAsia="hr-HR"/>
              </w:rPr>
              <w:t>7</w:t>
            </w:r>
            <w:r w:rsidRPr="008862B5">
              <w:rPr>
                <w:rFonts w:ascii="Times New Roman" w:eastAsia="Times New Roman" w:hAnsi="Times New Roman" w:cs="Times New Roman"/>
                <w:sz w:val="20"/>
                <w:szCs w:val="20"/>
                <w:lang w:eastAsia="hr-HR"/>
              </w:rPr>
              <w:t>., te 01.06. do 31.08.202</w:t>
            </w:r>
            <w:r w:rsidR="008862B5" w:rsidRPr="008862B5">
              <w:rPr>
                <w:rFonts w:ascii="Times New Roman" w:eastAsia="Times New Roman" w:hAnsi="Times New Roman" w:cs="Times New Roman"/>
                <w:sz w:val="20"/>
                <w:szCs w:val="20"/>
                <w:lang w:eastAsia="hr-HR"/>
              </w:rPr>
              <w:t>7</w:t>
            </w:r>
            <w:r w:rsidRPr="008862B5">
              <w:rPr>
                <w:rFonts w:ascii="Times New Roman" w:eastAsia="Times New Roman" w:hAnsi="Times New Roman" w:cs="Times New Roman"/>
                <w:sz w:val="20"/>
                <w:szCs w:val="20"/>
                <w:lang w:eastAsia="hr-HR"/>
              </w:rPr>
              <w:t>.</w:t>
            </w:r>
          </w:p>
        </w:tc>
      </w:tr>
      <w:tr w:rsidR="008862B5" w:rsidRPr="008862B5" w14:paraId="2F5D2E17" w14:textId="77777777" w:rsidTr="001D19C9">
        <w:trPr>
          <w:trHeight w:val="236"/>
          <w:jc w:val="center"/>
        </w:trPr>
        <w:tc>
          <w:tcPr>
            <w:tcW w:w="2263" w:type="dxa"/>
            <w:vAlign w:val="center"/>
          </w:tcPr>
          <w:p w14:paraId="087A1E13" w14:textId="77777777" w:rsidR="008862B5" w:rsidRPr="008862B5" w:rsidRDefault="008862B5" w:rsidP="008862B5">
            <w:pPr>
              <w:spacing w:after="0" w:line="240" w:lineRule="auto"/>
              <w:jc w:val="center"/>
              <w:rPr>
                <w:rFonts w:ascii="Times New Roman" w:eastAsia="Times New Roman" w:hAnsi="Times New Roman" w:cs="Times New Roman"/>
                <w:b/>
                <w:sz w:val="24"/>
                <w:szCs w:val="24"/>
                <w:lang w:eastAsia="hr-HR"/>
              </w:rPr>
            </w:pPr>
            <w:r w:rsidRPr="008862B5">
              <w:rPr>
                <w:rFonts w:ascii="Times New Roman" w:eastAsia="Times New Roman" w:hAnsi="Times New Roman" w:cs="Times New Roman"/>
                <w:b/>
                <w:sz w:val="24"/>
                <w:szCs w:val="24"/>
                <w:lang w:eastAsia="hr-HR"/>
              </w:rPr>
              <w:t>CJELODNEVNI KINEZIOLOŠKI PROGRAM</w:t>
            </w:r>
          </w:p>
        </w:tc>
        <w:tc>
          <w:tcPr>
            <w:tcW w:w="1560" w:type="dxa"/>
            <w:vAlign w:val="center"/>
          </w:tcPr>
          <w:p w14:paraId="4FE07DD7" w14:textId="1AD464ED" w:rsidR="008862B5" w:rsidRPr="008862B5" w:rsidRDefault="008862B5" w:rsidP="008862B5">
            <w:pPr>
              <w:spacing w:after="0" w:line="240" w:lineRule="auto"/>
              <w:jc w:val="center"/>
              <w:rPr>
                <w:rFonts w:ascii="Times New Roman" w:eastAsia="Times New Roman" w:hAnsi="Times New Roman" w:cs="Times New Roman"/>
                <w:sz w:val="24"/>
                <w:szCs w:val="24"/>
                <w:lang w:eastAsia="hr-HR"/>
              </w:rPr>
            </w:pPr>
            <w:r w:rsidRPr="008862B5">
              <w:rPr>
                <w:rFonts w:ascii="Times New Roman" w:eastAsia="Times New Roman" w:hAnsi="Times New Roman" w:cs="Times New Roman"/>
                <w:sz w:val="24"/>
                <w:szCs w:val="24"/>
                <w:lang w:eastAsia="hr-HR"/>
              </w:rPr>
              <w:t>01.09.2026.</w:t>
            </w:r>
          </w:p>
        </w:tc>
        <w:tc>
          <w:tcPr>
            <w:tcW w:w="1701" w:type="dxa"/>
            <w:vAlign w:val="center"/>
          </w:tcPr>
          <w:p w14:paraId="7248911F" w14:textId="201F244A" w:rsidR="008862B5" w:rsidRPr="008862B5" w:rsidRDefault="008862B5" w:rsidP="008862B5">
            <w:pPr>
              <w:spacing w:after="0" w:line="240" w:lineRule="auto"/>
              <w:jc w:val="center"/>
              <w:rPr>
                <w:rFonts w:ascii="Times New Roman" w:eastAsia="Times New Roman" w:hAnsi="Times New Roman" w:cs="Times New Roman"/>
                <w:sz w:val="24"/>
                <w:szCs w:val="24"/>
                <w:lang w:eastAsia="hr-HR"/>
              </w:rPr>
            </w:pPr>
            <w:r w:rsidRPr="008862B5">
              <w:rPr>
                <w:rFonts w:ascii="Times New Roman" w:eastAsia="Times New Roman" w:hAnsi="Times New Roman" w:cs="Times New Roman"/>
                <w:sz w:val="24"/>
                <w:szCs w:val="24"/>
                <w:lang w:eastAsia="hr-HR"/>
              </w:rPr>
              <w:t>31.08.2027.</w:t>
            </w:r>
          </w:p>
        </w:tc>
        <w:tc>
          <w:tcPr>
            <w:tcW w:w="1842" w:type="dxa"/>
            <w:vAlign w:val="center"/>
          </w:tcPr>
          <w:p w14:paraId="64F4414E" w14:textId="77777777" w:rsidR="008862B5" w:rsidRPr="008862B5" w:rsidRDefault="008862B5" w:rsidP="008862B5">
            <w:pPr>
              <w:spacing w:after="0" w:line="240" w:lineRule="auto"/>
              <w:jc w:val="center"/>
              <w:rPr>
                <w:rFonts w:ascii="Times New Roman" w:eastAsia="Times New Roman" w:hAnsi="Times New Roman" w:cs="Times New Roman"/>
                <w:sz w:val="24"/>
                <w:szCs w:val="24"/>
                <w:lang w:eastAsia="hr-HR"/>
              </w:rPr>
            </w:pPr>
            <w:r w:rsidRPr="008862B5">
              <w:rPr>
                <w:rFonts w:ascii="Times New Roman" w:eastAsia="Times New Roman" w:hAnsi="Times New Roman" w:cs="Times New Roman"/>
                <w:sz w:val="24"/>
                <w:szCs w:val="24"/>
                <w:lang w:eastAsia="hr-HR"/>
              </w:rPr>
              <w:t>-</w:t>
            </w:r>
          </w:p>
        </w:tc>
        <w:tc>
          <w:tcPr>
            <w:tcW w:w="2127" w:type="dxa"/>
            <w:vAlign w:val="center"/>
          </w:tcPr>
          <w:p w14:paraId="097A2EAC" w14:textId="039C0819" w:rsidR="008862B5" w:rsidRPr="008862B5" w:rsidRDefault="008862B5" w:rsidP="008862B5">
            <w:pPr>
              <w:spacing w:after="0" w:line="240" w:lineRule="auto"/>
              <w:rPr>
                <w:rFonts w:ascii="Times New Roman" w:eastAsia="Times New Roman" w:hAnsi="Times New Roman" w:cs="Times New Roman"/>
                <w:sz w:val="20"/>
                <w:szCs w:val="20"/>
                <w:lang w:eastAsia="hr-HR"/>
              </w:rPr>
            </w:pPr>
            <w:r w:rsidRPr="008862B5">
              <w:rPr>
                <w:rFonts w:ascii="Times New Roman" w:eastAsia="Times New Roman" w:hAnsi="Times New Roman" w:cs="Times New Roman"/>
                <w:sz w:val="20"/>
                <w:szCs w:val="20"/>
                <w:lang w:eastAsia="hr-HR"/>
              </w:rPr>
              <w:t>Pauza u provedbi programa: 15.12.2026. do 15.01.2027., te 01.06. do 31.08.2027.</w:t>
            </w:r>
          </w:p>
        </w:tc>
      </w:tr>
      <w:tr w:rsidR="008862B5" w:rsidRPr="008862B5" w14:paraId="70ABD368" w14:textId="77777777" w:rsidTr="00D4458B">
        <w:trPr>
          <w:trHeight w:val="236"/>
          <w:jc w:val="center"/>
        </w:trPr>
        <w:tc>
          <w:tcPr>
            <w:tcW w:w="2263" w:type="dxa"/>
            <w:vAlign w:val="center"/>
          </w:tcPr>
          <w:p w14:paraId="24BDE546" w14:textId="77777777" w:rsidR="008862B5" w:rsidRPr="008862B5" w:rsidRDefault="008862B5" w:rsidP="008862B5">
            <w:pPr>
              <w:spacing w:after="0" w:line="240" w:lineRule="auto"/>
              <w:jc w:val="center"/>
              <w:rPr>
                <w:rFonts w:ascii="Times New Roman" w:eastAsia="Times New Roman" w:hAnsi="Times New Roman" w:cs="Times New Roman"/>
                <w:b/>
                <w:sz w:val="24"/>
                <w:szCs w:val="24"/>
                <w:lang w:eastAsia="hr-HR"/>
              </w:rPr>
            </w:pPr>
            <w:r w:rsidRPr="008862B5">
              <w:rPr>
                <w:rFonts w:ascii="Times New Roman" w:eastAsia="Times New Roman" w:hAnsi="Times New Roman" w:cs="Times New Roman"/>
                <w:b/>
                <w:sz w:val="24"/>
                <w:szCs w:val="24"/>
                <w:lang w:eastAsia="hr-HR"/>
              </w:rPr>
              <w:t>PREDŠKOLA</w:t>
            </w:r>
          </w:p>
        </w:tc>
        <w:tc>
          <w:tcPr>
            <w:tcW w:w="1560" w:type="dxa"/>
            <w:vAlign w:val="center"/>
          </w:tcPr>
          <w:p w14:paraId="24117BC2" w14:textId="53AD6C43" w:rsidR="008862B5" w:rsidRPr="008862B5" w:rsidRDefault="008862B5" w:rsidP="008862B5">
            <w:pPr>
              <w:spacing w:after="0" w:line="240" w:lineRule="auto"/>
              <w:jc w:val="center"/>
              <w:rPr>
                <w:rFonts w:ascii="Times New Roman" w:eastAsia="Times New Roman" w:hAnsi="Times New Roman" w:cs="Times New Roman"/>
                <w:sz w:val="24"/>
                <w:szCs w:val="24"/>
                <w:lang w:eastAsia="hr-HR"/>
              </w:rPr>
            </w:pPr>
            <w:r w:rsidRPr="008862B5">
              <w:rPr>
                <w:rFonts w:ascii="Times New Roman" w:eastAsia="Times New Roman" w:hAnsi="Times New Roman" w:cs="Times New Roman"/>
                <w:sz w:val="24"/>
                <w:szCs w:val="24"/>
                <w:lang w:eastAsia="hr-HR"/>
              </w:rPr>
              <w:t>01.10.2026.</w:t>
            </w:r>
          </w:p>
        </w:tc>
        <w:tc>
          <w:tcPr>
            <w:tcW w:w="1701" w:type="dxa"/>
            <w:vAlign w:val="center"/>
          </w:tcPr>
          <w:p w14:paraId="4DC58656" w14:textId="2BCB6C39" w:rsidR="008862B5" w:rsidRPr="008862B5" w:rsidRDefault="008862B5" w:rsidP="008862B5">
            <w:pPr>
              <w:spacing w:after="0" w:line="240" w:lineRule="auto"/>
              <w:jc w:val="center"/>
              <w:rPr>
                <w:rFonts w:ascii="Times New Roman" w:eastAsia="Times New Roman" w:hAnsi="Times New Roman" w:cs="Times New Roman"/>
                <w:sz w:val="24"/>
                <w:szCs w:val="24"/>
                <w:lang w:eastAsia="hr-HR"/>
              </w:rPr>
            </w:pPr>
            <w:r w:rsidRPr="008862B5">
              <w:rPr>
                <w:rFonts w:ascii="Times New Roman" w:eastAsia="Times New Roman" w:hAnsi="Times New Roman" w:cs="Times New Roman"/>
                <w:sz w:val="24"/>
                <w:szCs w:val="24"/>
                <w:lang w:eastAsia="hr-HR"/>
              </w:rPr>
              <w:t>31.05.2027.</w:t>
            </w:r>
          </w:p>
        </w:tc>
        <w:tc>
          <w:tcPr>
            <w:tcW w:w="1842" w:type="dxa"/>
            <w:vAlign w:val="center"/>
          </w:tcPr>
          <w:p w14:paraId="2DBF684F" w14:textId="77777777" w:rsidR="008862B5" w:rsidRPr="008862B5" w:rsidRDefault="008862B5" w:rsidP="008862B5">
            <w:pPr>
              <w:spacing w:after="0" w:line="240" w:lineRule="auto"/>
              <w:jc w:val="center"/>
              <w:rPr>
                <w:rFonts w:ascii="Times New Roman" w:eastAsia="Times New Roman" w:hAnsi="Times New Roman" w:cs="Times New Roman"/>
                <w:sz w:val="24"/>
                <w:szCs w:val="24"/>
                <w:lang w:eastAsia="hr-HR"/>
              </w:rPr>
            </w:pPr>
            <w:r w:rsidRPr="008862B5">
              <w:rPr>
                <w:rFonts w:ascii="Times New Roman" w:eastAsia="Times New Roman" w:hAnsi="Times New Roman" w:cs="Times New Roman"/>
                <w:sz w:val="24"/>
                <w:szCs w:val="24"/>
                <w:lang w:eastAsia="hr-HR"/>
              </w:rPr>
              <w:t>-</w:t>
            </w:r>
          </w:p>
        </w:tc>
        <w:tc>
          <w:tcPr>
            <w:tcW w:w="2127" w:type="dxa"/>
            <w:shd w:val="clear" w:color="auto" w:fill="AEAAAA"/>
            <w:vAlign w:val="center"/>
          </w:tcPr>
          <w:p w14:paraId="23117B17" w14:textId="77777777" w:rsidR="008862B5" w:rsidRPr="008862B5" w:rsidRDefault="008862B5" w:rsidP="008862B5">
            <w:pPr>
              <w:spacing w:after="0" w:line="240" w:lineRule="auto"/>
              <w:rPr>
                <w:rFonts w:ascii="Times New Roman" w:eastAsia="Times New Roman" w:hAnsi="Times New Roman" w:cs="Times New Roman"/>
                <w:sz w:val="24"/>
                <w:szCs w:val="24"/>
                <w:lang w:eastAsia="hr-HR"/>
              </w:rPr>
            </w:pPr>
          </w:p>
        </w:tc>
      </w:tr>
    </w:tbl>
    <w:p w14:paraId="0ADA2383" w14:textId="77777777" w:rsidR="00D4458B" w:rsidRPr="008862B5" w:rsidRDefault="00D4458B" w:rsidP="00D4458B">
      <w:pPr>
        <w:spacing w:after="240" w:line="240" w:lineRule="auto"/>
        <w:rPr>
          <w:rFonts w:ascii="Times New Roman" w:eastAsia="Times New Roman" w:hAnsi="Times New Roman" w:cs="Times New Roman"/>
          <w:sz w:val="24"/>
          <w:szCs w:val="24"/>
          <w:lang w:eastAsia="hr-HR"/>
        </w:rPr>
      </w:pPr>
    </w:p>
    <w:p w14:paraId="6D910D43" w14:textId="684BBB17" w:rsidR="00D4458B" w:rsidRPr="008862B5" w:rsidRDefault="00D4458B" w:rsidP="00D4458B">
      <w:pPr>
        <w:spacing w:before="240" w:after="0" w:line="240" w:lineRule="auto"/>
        <w:jc w:val="both"/>
        <w:rPr>
          <w:rFonts w:ascii="Times New Roman" w:eastAsia="Times New Roman" w:hAnsi="Times New Roman" w:cs="Times New Roman"/>
          <w:sz w:val="24"/>
          <w:szCs w:val="24"/>
          <w:lang w:eastAsia="hr-HR"/>
        </w:rPr>
      </w:pPr>
      <w:r w:rsidRPr="008862B5">
        <w:rPr>
          <w:rFonts w:ascii="Times New Roman" w:eastAsia="Times New Roman" w:hAnsi="Times New Roman" w:cs="Times New Roman"/>
          <w:sz w:val="24"/>
          <w:szCs w:val="24"/>
          <w:lang w:eastAsia="hr-HR"/>
        </w:rPr>
        <w:t>Tijekom pedagoške godine (od rujna 202</w:t>
      </w:r>
      <w:r w:rsidR="008862B5" w:rsidRPr="008862B5">
        <w:rPr>
          <w:rFonts w:ascii="Times New Roman" w:eastAsia="Times New Roman" w:hAnsi="Times New Roman" w:cs="Times New Roman"/>
          <w:sz w:val="24"/>
          <w:szCs w:val="24"/>
          <w:lang w:eastAsia="hr-HR"/>
        </w:rPr>
        <w:t>6</w:t>
      </w:r>
      <w:r w:rsidRPr="008862B5">
        <w:rPr>
          <w:rFonts w:ascii="Times New Roman" w:eastAsia="Times New Roman" w:hAnsi="Times New Roman" w:cs="Times New Roman"/>
          <w:sz w:val="24"/>
          <w:szCs w:val="24"/>
          <w:lang w:eastAsia="hr-HR"/>
        </w:rPr>
        <w:t>. do lipnja 202</w:t>
      </w:r>
      <w:r w:rsidR="008862B5" w:rsidRPr="008862B5">
        <w:rPr>
          <w:rFonts w:ascii="Times New Roman" w:eastAsia="Times New Roman" w:hAnsi="Times New Roman" w:cs="Times New Roman"/>
          <w:sz w:val="24"/>
          <w:szCs w:val="24"/>
          <w:lang w:eastAsia="hr-HR"/>
        </w:rPr>
        <w:t>7</w:t>
      </w:r>
      <w:r w:rsidRPr="008862B5">
        <w:rPr>
          <w:rFonts w:ascii="Times New Roman" w:eastAsia="Times New Roman" w:hAnsi="Times New Roman" w:cs="Times New Roman"/>
          <w:sz w:val="24"/>
          <w:szCs w:val="24"/>
          <w:lang w:eastAsia="hr-HR"/>
        </w:rPr>
        <w:t>. godine) zbog očekivanog smanjenog broja djece u svim podružnicama, DV Ivanić Grad izraditi će novu organizaciju rada na način da se podružnica u kojoj dođe do smanjenja broja djece zatvori, uz istovremeni prihvat djece u drugim objektima dječjeg vrtića, a radnici preraspodijele sukladno potrebi organizacije rada, o čemu sukladno okolnostima slučaja odlučuje ravnatelj.</w:t>
      </w:r>
    </w:p>
    <w:p w14:paraId="70B6B7C7" w14:textId="67CCBE1E" w:rsidR="00D4458B" w:rsidRPr="008862B5" w:rsidRDefault="00D4458B" w:rsidP="00D4458B">
      <w:pPr>
        <w:spacing w:before="240" w:after="0" w:line="240" w:lineRule="auto"/>
        <w:jc w:val="both"/>
        <w:rPr>
          <w:rFonts w:ascii="Times New Roman" w:eastAsia="Times New Roman" w:hAnsi="Times New Roman" w:cs="Times New Roman"/>
          <w:sz w:val="24"/>
          <w:szCs w:val="24"/>
          <w:lang w:eastAsia="hr-HR"/>
        </w:rPr>
      </w:pPr>
      <w:r w:rsidRPr="008862B5">
        <w:rPr>
          <w:rFonts w:ascii="Times New Roman" w:eastAsia="Times New Roman" w:hAnsi="Times New Roman" w:cs="Times New Roman"/>
          <w:sz w:val="24"/>
          <w:szCs w:val="24"/>
          <w:lang w:eastAsia="hr-HR"/>
        </w:rPr>
        <w:t>Također, ukoliko dođe do smanjenja broja djece u skupinama svih podružnica</w:t>
      </w:r>
      <w:r w:rsidR="008862B5" w:rsidRPr="008862B5">
        <w:rPr>
          <w:rFonts w:ascii="Times New Roman" w:eastAsia="Times New Roman" w:hAnsi="Times New Roman" w:cs="Times New Roman"/>
          <w:sz w:val="24"/>
          <w:szCs w:val="24"/>
          <w:lang w:eastAsia="hr-HR"/>
        </w:rPr>
        <w:t xml:space="preserve">, </w:t>
      </w:r>
      <w:r w:rsidRPr="008862B5">
        <w:rPr>
          <w:rFonts w:ascii="Times New Roman" w:eastAsia="Times New Roman" w:hAnsi="Times New Roman" w:cs="Times New Roman"/>
          <w:sz w:val="24"/>
          <w:szCs w:val="24"/>
          <w:lang w:eastAsia="hr-HR"/>
        </w:rPr>
        <w:t>dječji vrtić preraspodijeliti će radnike sukladno potrebama organizacije rada, o čemu sukladno okolnostima slučaja odlučuje ravnatelj.</w:t>
      </w:r>
    </w:p>
    <w:p w14:paraId="31A07294" w14:textId="77777777" w:rsidR="00D4458B" w:rsidRDefault="00D4458B" w:rsidP="00C2200C">
      <w:pPr>
        <w:spacing w:line="256" w:lineRule="auto"/>
        <w:rPr>
          <w:rFonts w:ascii="Calibri" w:eastAsia="Calibri" w:hAnsi="Calibri" w:cs="Times New Roman"/>
        </w:rPr>
      </w:pPr>
    </w:p>
    <w:p w14:paraId="53E371AA" w14:textId="77777777" w:rsidR="008E0DE6" w:rsidRDefault="008E0DE6" w:rsidP="00C2200C">
      <w:pPr>
        <w:spacing w:line="256" w:lineRule="auto"/>
        <w:rPr>
          <w:rFonts w:ascii="Calibri" w:eastAsia="Calibri" w:hAnsi="Calibri" w:cs="Times New Roman"/>
        </w:rPr>
      </w:pPr>
    </w:p>
    <w:p w14:paraId="6A6E535D" w14:textId="77777777" w:rsidR="008E0DE6" w:rsidRPr="008E0DE6" w:rsidRDefault="008E0DE6" w:rsidP="008E0DE6">
      <w:pPr>
        <w:rPr>
          <w:rFonts w:ascii="Times New Roman" w:eastAsia="Calibri" w:hAnsi="Times New Roman" w:cs="Times New Roman"/>
          <w:b/>
          <w:bCs/>
          <w:kern w:val="2"/>
          <w:sz w:val="24"/>
          <w:szCs w:val="24"/>
          <w14:ligatures w14:val="standardContextual"/>
        </w:rPr>
      </w:pPr>
      <w:r w:rsidRPr="008E0DE6">
        <w:rPr>
          <w:rFonts w:ascii="Times New Roman" w:eastAsia="Calibri" w:hAnsi="Times New Roman" w:cs="Times New Roman"/>
          <w:b/>
          <w:bCs/>
          <w:kern w:val="2"/>
          <w:sz w:val="24"/>
          <w:szCs w:val="24"/>
          <w14:ligatures w14:val="standardContextual"/>
        </w:rPr>
        <w:t>POSTUPANJE U ORGANIZACIJSKIM I NEPREDVIĐENIM OKOLNOSTIMA</w:t>
      </w:r>
    </w:p>
    <w:p w14:paraId="25811604" w14:textId="02F30172" w:rsidR="008E0DE6" w:rsidRPr="008E0DE6" w:rsidRDefault="008E0DE6" w:rsidP="008E0DE6">
      <w:pPr>
        <w:jc w:val="both"/>
        <w:rPr>
          <w:rFonts w:ascii="Times New Roman" w:eastAsia="Calibri" w:hAnsi="Times New Roman" w:cs="Times New Roman"/>
          <w:kern w:val="2"/>
          <w:sz w:val="24"/>
          <w:szCs w:val="24"/>
          <w14:ligatures w14:val="standardContextual"/>
        </w:rPr>
      </w:pPr>
      <w:r w:rsidRPr="008E0DE6">
        <w:rPr>
          <w:rFonts w:ascii="Times New Roman" w:eastAsia="Calibri" w:hAnsi="Times New Roman" w:cs="Times New Roman"/>
          <w:kern w:val="2"/>
          <w:sz w:val="24"/>
          <w:szCs w:val="24"/>
          <w14:ligatures w14:val="standardContextual"/>
        </w:rPr>
        <w:t>Tijekom pedagoške godine</w:t>
      </w:r>
      <w:r w:rsidR="00683702">
        <w:rPr>
          <w:rFonts w:ascii="Times New Roman" w:eastAsia="Calibri" w:hAnsi="Times New Roman" w:cs="Times New Roman"/>
          <w:kern w:val="2"/>
          <w:sz w:val="24"/>
          <w:szCs w:val="24"/>
          <w14:ligatures w14:val="standardContextual"/>
        </w:rPr>
        <w:t xml:space="preserve"> </w:t>
      </w:r>
      <w:r w:rsidRPr="008E0DE6">
        <w:rPr>
          <w:rFonts w:ascii="Times New Roman" w:eastAsia="Calibri" w:hAnsi="Times New Roman" w:cs="Times New Roman"/>
          <w:kern w:val="2"/>
          <w:sz w:val="24"/>
          <w:szCs w:val="24"/>
          <w14:ligatures w14:val="standardContextual"/>
        </w:rPr>
        <w:t>organizacija rad može se prilagođavati stvarnim potrebama djece, zaposlenika i uvjetima rada Vrtića.</w:t>
      </w:r>
    </w:p>
    <w:p w14:paraId="64365B43" w14:textId="6CF90BA5" w:rsidR="008E0DE6" w:rsidRPr="008E0DE6" w:rsidRDefault="008E0DE6" w:rsidP="008E0DE6">
      <w:pPr>
        <w:jc w:val="both"/>
        <w:rPr>
          <w:rFonts w:ascii="Times New Roman" w:eastAsia="Calibri" w:hAnsi="Times New Roman" w:cs="Times New Roman"/>
          <w:kern w:val="2"/>
          <w:sz w:val="24"/>
          <w:szCs w:val="24"/>
          <w14:ligatures w14:val="standardContextual"/>
        </w:rPr>
      </w:pPr>
      <w:r w:rsidRPr="008E0DE6">
        <w:rPr>
          <w:rFonts w:ascii="Times New Roman" w:eastAsia="Calibri" w:hAnsi="Times New Roman" w:cs="Times New Roman"/>
          <w:kern w:val="2"/>
          <w:sz w:val="24"/>
          <w:szCs w:val="24"/>
          <w14:ligatures w14:val="standardContextual"/>
        </w:rPr>
        <w:t>U slučaju okolnosti koje utječu na redovito odvijanje rada, ravn</w:t>
      </w:r>
      <w:r w:rsidR="00683702">
        <w:rPr>
          <w:rFonts w:ascii="Times New Roman" w:eastAsia="Calibri" w:hAnsi="Times New Roman" w:cs="Times New Roman"/>
          <w:kern w:val="2"/>
          <w:sz w:val="24"/>
          <w:szCs w:val="24"/>
          <w14:ligatures w14:val="standardContextual"/>
        </w:rPr>
        <w:t>a</w:t>
      </w:r>
      <w:r w:rsidRPr="008E0DE6">
        <w:rPr>
          <w:rFonts w:ascii="Times New Roman" w:eastAsia="Calibri" w:hAnsi="Times New Roman" w:cs="Times New Roman"/>
          <w:kern w:val="2"/>
          <w:sz w:val="24"/>
          <w:szCs w:val="24"/>
          <w14:ligatures w14:val="standardContextual"/>
        </w:rPr>
        <w:t>telj u okviru svojih ovlasti i u skladu s važećim propisima, donosi potrebne organizacijske mjere.</w:t>
      </w:r>
    </w:p>
    <w:p w14:paraId="145801F1" w14:textId="77777777" w:rsidR="008E0DE6" w:rsidRPr="008E0DE6" w:rsidRDefault="008E0DE6" w:rsidP="008E0DE6">
      <w:pPr>
        <w:jc w:val="both"/>
        <w:rPr>
          <w:rFonts w:ascii="Times New Roman" w:eastAsia="Calibri" w:hAnsi="Times New Roman" w:cs="Times New Roman"/>
          <w:kern w:val="2"/>
          <w:sz w:val="24"/>
          <w:szCs w:val="24"/>
          <w14:ligatures w14:val="standardContextual"/>
        </w:rPr>
      </w:pPr>
    </w:p>
    <w:p w14:paraId="0F4F43E9" w14:textId="77777777" w:rsidR="008E0DE6" w:rsidRPr="008E0DE6" w:rsidRDefault="008E0DE6" w:rsidP="008E0DE6">
      <w:pPr>
        <w:numPr>
          <w:ilvl w:val="0"/>
          <w:numId w:val="110"/>
        </w:numPr>
        <w:contextualSpacing/>
        <w:jc w:val="both"/>
        <w:rPr>
          <w:rFonts w:ascii="Times New Roman" w:eastAsia="Calibri" w:hAnsi="Times New Roman" w:cs="Times New Roman"/>
          <w:b/>
          <w:bCs/>
          <w:kern w:val="2"/>
          <w:sz w:val="24"/>
          <w:szCs w:val="24"/>
          <w14:ligatures w14:val="standardContextual"/>
        </w:rPr>
      </w:pPr>
      <w:r w:rsidRPr="008E0DE6">
        <w:rPr>
          <w:rFonts w:ascii="Times New Roman" w:eastAsia="Calibri" w:hAnsi="Times New Roman" w:cs="Times New Roman"/>
          <w:b/>
          <w:bCs/>
          <w:kern w:val="2"/>
          <w:sz w:val="24"/>
          <w:szCs w:val="24"/>
          <w14:ligatures w14:val="standardContextual"/>
        </w:rPr>
        <w:t>INFORMIRANJE RODITELJA / SKRBNIKA</w:t>
      </w:r>
    </w:p>
    <w:p w14:paraId="6EECEE73" w14:textId="77777777" w:rsidR="008E0DE6" w:rsidRPr="008E0DE6" w:rsidRDefault="008E0DE6" w:rsidP="008E0DE6">
      <w:pPr>
        <w:jc w:val="both"/>
        <w:rPr>
          <w:rFonts w:ascii="Times New Roman" w:eastAsia="Calibri" w:hAnsi="Times New Roman" w:cs="Times New Roman"/>
          <w:kern w:val="2"/>
          <w:sz w:val="24"/>
          <w:szCs w:val="24"/>
          <w14:ligatures w14:val="standardContextual"/>
        </w:rPr>
      </w:pPr>
      <w:r w:rsidRPr="008E0DE6">
        <w:rPr>
          <w:rFonts w:ascii="Times New Roman" w:eastAsia="Calibri" w:hAnsi="Times New Roman" w:cs="Times New Roman"/>
          <w:kern w:val="2"/>
          <w:sz w:val="24"/>
          <w:szCs w:val="24"/>
          <w14:ligatures w14:val="standardContextual"/>
        </w:rPr>
        <w:t>Roditelji djece pravodobno se informiraju o organizacijskim promjenama koje neposredno utječu na boravak njihova djeteta u odgojnoj skupini</w:t>
      </w:r>
    </w:p>
    <w:p w14:paraId="1284A372" w14:textId="77777777" w:rsidR="008E0DE6" w:rsidRPr="008E0DE6" w:rsidRDefault="008E0DE6" w:rsidP="008E0DE6">
      <w:pPr>
        <w:jc w:val="both"/>
        <w:rPr>
          <w:rFonts w:ascii="Times New Roman" w:eastAsia="Calibri" w:hAnsi="Times New Roman" w:cs="Times New Roman"/>
          <w:kern w:val="2"/>
          <w:sz w:val="24"/>
          <w:szCs w:val="24"/>
          <w14:ligatures w14:val="standardContextual"/>
        </w:rPr>
      </w:pPr>
      <w:r w:rsidRPr="008E0DE6">
        <w:rPr>
          <w:rFonts w:ascii="Times New Roman" w:eastAsia="Calibri" w:hAnsi="Times New Roman" w:cs="Times New Roman"/>
          <w:kern w:val="2"/>
          <w:sz w:val="24"/>
          <w:szCs w:val="24"/>
          <w14:ligatures w14:val="standardContextual"/>
        </w:rPr>
        <w:t>Kada je potreba za spajanjem unaprijed poznata, roditelji se o organizacijskoj promjeni obavještavaju u pravilu najmanje jedan radni dan unaprijed putem službenog komunikacijskog kanala odgojne skupine.</w:t>
      </w:r>
    </w:p>
    <w:p w14:paraId="057F1506" w14:textId="77777777" w:rsidR="008E0DE6" w:rsidRPr="008E0DE6" w:rsidRDefault="008E0DE6" w:rsidP="008E0DE6">
      <w:pPr>
        <w:jc w:val="both"/>
        <w:rPr>
          <w:rFonts w:ascii="Times New Roman" w:eastAsia="Calibri" w:hAnsi="Times New Roman" w:cs="Times New Roman"/>
          <w:kern w:val="2"/>
          <w:sz w:val="24"/>
          <w:szCs w:val="24"/>
          <w14:ligatures w14:val="standardContextual"/>
        </w:rPr>
      </w:pPr>
      <w:r w:rsidRPr="008E0DE6">
        <w:rPr>
          <w:rFonts w:ascii="Times New Roman" w:eastAsia="Calibri" w:hAnsi="Times New Roman" w:cs="Times New Roman"/>
          <w:kern w:val="2"/>
          <w:sz w:val="24"/>
          <w:szCs w:val="24"/>
          <w14:ligatures w14:val="standardContextual"/>
        </w:rPr>
        <w:t>U slučaju iznenadnih i nepredviđenih okolnosti koje zahtijevaju hitnu promjenu organizacije rada, roditelji se obavještavaju čim to organizacijski uvjeti omogućuju.</w:t>
      </w:r>
    </w:p>
    <w:p w14:paraId="77563B07" w14:textId="77777777" w:rsidR="008E0DE6" w:rsidRPr="008E0DE6" w:rsidRDefault="008E0DE6" w:rsidP="008E0DE6">
      <w:pPr>
        <w:jc w:val="both"/>
        <w:rPr>
          <w:rFonts w:ascii="Times New Roman" w:eastAsia="Calibri" w:hAnsi="Times New Roman" w:cs="Times New Roman"/>
          <w:kern w:val="2"/>
          <w:sz w:val="24"/>
          <w:szCs w:val="24"/>
          <w14:ligatures w14:val="standardContextual"/>
        </w:rPr>
      </w:pPr>
      <w:r w:rsidRPr="008E0DE6">
        <w:rPr>
          <w:rFonts w:ascii="Times New Roman" w:eastAsia="Calibri" w:hAnsi="Times New Roman" w:cs="Times New Roman"/>
          <w:kern w:val="2"/>
          <w:sz w:val="24"/>
          <w:szCs w:val="24"/>
          <w14:ligatures w14:val="standardContextual"/>
        </w:rPr>
        <w:t>Obavijest roditeljima treba sadržavati osnovnu informaciju o organizacijskoj promjeni, razdoblju njezina trajanja kada je ono poznato te mjestu, odnosno odgojnoj skupini u kojoj će djeca privremeno boraviti.</w:t>
      </w:r>
    </w:p>
    <w:p w14:paraId="4223700F" w14:textId="2940A810" w:rsidR="008E0DE6" w:rsidRPr="008E0DE6" w:rsidRDefault="008E0DE6" w:rsidP="008E0DE6">
      <w:pPr>
        <w:jc w:val="both"/>
        <w:rPr>
          <w:rFonts w:ascii="Times New Roman" w:eastAsia="Calibri" w:hAnsi="Times New Roman" w:cs="Times New Roman"/>
          <w:kern w:val="2"/>
          <w:sz w:val="24"/>
          <w:szCs w:val="24"/>
          <w14:ligatures w14:val="standardContextual"/>
        </w:rPr>
      </w:pPr>
      <w:r w:rsidRPr="008E0DE6">
        <w:rPr>
          <w:rFonts w:ascii="Times New Roman" w:eastAsia="Calibri" w:hAnsi="Times New Roman" w:cs="Times New Roman"/>
          <w:kern w:val="2"/>
          <w:sz w:val="24"/>
          <w:szCs w:val="24"/>
          <w14:ligatures w14:val="standardContextual"/>
        </w:rPr>
        <w:t>Privremeno spajanje odgojnih skupina predstavlja organizacijsku mjeru koju Vrtić može prim</w:t>
      </w:r>
      <w:r w:rsidR="00683702">
        <w:rPr>
          <w:rFonts w:ascii="Times New Roman" w:eastAsia="Calibri" w:hAnsi="Times New Roman" w:cs="Times New Roman"/>
          <w:kern w:val="2"/>
          <w:sz w:val="24"/>
          <w:szCs w:val="24"/>
          <w14:ligatures w14:val="standardContextual"/>
        </w:rPr>
        <w:t>i</w:t>
      </w:r>
      <w:r w:rsidRPr="008E0DE6">
        <w:rPr>
          <w:rFonts w:ascii="Times New Roman" w:eastAsia="Calibri" w:hAnsi="Times New Roman" w:cs="Times New Roman"/>
          <w:kern w:val="2"/>
          <w:sz w:val="24"/>
          <w:szCs w:val="24"/>
          <w14:ligatures w14:val="standardContextual"/>
        </w:rPr>
        <w:t>jeniti kada je potrebno radi osiguravanja kontinuiteta rada , a provodi se u skladu s potrebama djece i mogućnostima ustanove.</w:t>
      </w:r>
    </w:p>
    <w:p w14:paraId="648EB44E" w14:textId="77777777" w:rsidR="008E0DE6" w:rsidRPr="008E0DE6" w:rsidRDefault="008E0DE6" w:rsidP="008E0DE6">
      <w:pPr>
        <w:jc w:val="both"/>
        <w:rPr>
          <w:rFonts w:ascii="Times New Roman" w:eastAsia="Calibri" w:hAnsi="Times New Roman" w:cs="Times New Roman"/>
          <w:kern w:val="2"/>
          <w:sz w:val="24"/>
          <w:szCs w:val="24"/>
          <w14:ligatures w14:val="standardContextual"/>
        </w:rPr>
      </w:pPr>
    </w:p>
    <w:tbl>
      <w:tblPr>
        <w:tblStyle w:val="Reetkatablice9"/>
        <w:tblW w:w="9720" w:type="dxa"/>
        <w:tblLook w:val="04A0" w:firstRow="1" w:lastRow="0" w:firstColumn="1" w:lastColumn="0" w:noHBand="0" w:noVBand="1"/>
      </w:tblPr>
      <w:tblGrid>
        <w:gridCol w:w="1783"/>
        <w:gridCol w:w="1769"/>
        <w:gridCol w:w="1744"/>
        <w:gridCol w:w="1984"/>
        <w:gridCol w:w="2440"/>
      </w:tblGrid>
      <w:tr w:rsidR="008E0DE6" w:rsidRPr="008E0DE6" w14:paraId="6E10A539" w14:textId="77777777" w:rsidTr="008E0DE6">
        <w:trPr>
          <w:trHeight w:val="397"/>
        </w:trPr>
        <w:tc>
          <w:tcPr>
            <w:tcW w:w="1783" w:type="dxa"/>
            <w:shd w:val="clear" w:color="auto" w:fill="D9D9D9"/>
            <w:vAlign w:val="center"/>
          </w:tcPr>
          <w:p w14:paraId="51A811C4" w14:textId="77777777" w:rsidR="008E0DE6" w:rsidRPr="008E0DE6" w:rsidRDefault="008E0DE6" w:rsidP="008E0DE6">
            <w:pPr>
              <w:spacing w:after="0" w:line="240" w:lineRule="auto"/>
              <w:jc w:val="center"/>
              <w:rPr>
                <w:rFonts w:ascii="Times New Roman" w:eastAsia="Calibri" w:hAnsi="Times New Roman" w:cs="Times New Roman"/>
                <w:b/>
                <w:bCs/>
              </w:rPr>
            </w:pPr>
            <w:r w:rsidRPr="008E0DE6">
              <w:rPr>
                <w:rFonts w:ascii="Times New Roman" w:eastAsia="Calibri" w:hAnsi="Times New Roman" w:cs="Times New Roman"/>
                <w:b/>
                <w:bCs/>
              </w:rPr>
              <w:t>PODRUČJE</w:t>
            </w:r>
          </w:p>
        </w:tc>
        <w:tc>
          <w:tcPr>
            <w:tcW w:w="1769" w:type="dxa"/>
            <w:shd w:val="clear" w:color="auto" w:fill="D9D9D9"/>
            <w:vAlign w:val="center"/>
          </w:tcPr>
          <w:p w14:paraId="37BE6897" w14:textId="77777777" w:rsidR="008E0DE6" w:rsidRPr="008E0DE6" w:rsidRDefault="008E0DE6" w:rsidP="008E0DE6">
            <w:pPr>
              <w:spacing w:after="0" w:line="240" w:lineRule="auto"/>
              <w:jc w:val="center"/>
              <w:rPr>
                <w:rFonts w:ascii="Times New Roman" w:eastAsia="Calibri" w:hAnsi="Times New Roman" w:cs="Times New Roman"/>
                <w:b/>
                <w:bCs/>
              </w:rPr>
            </w:pPr>
            <w:r w:rsidRPr="008E0DE6">
              <w:rPr>
                <w:rFonts w:ascii="Times New Roman" w:eastAsia="Calibri" w:hAnsi="Times New Roman" w:cs="Times New Roman"/>
                <w:b/>
                <w:bCs/>
              </w:rPr>
              <w:t>ŠTO SE UREĐUJE</w:t>
            </w:r>
          </w:p>
        </w:tc>
        <w:tc>
          <w:tcPr>
            <w:tcW w:w="1744" w:type="dxa"/>
            <w:shd w:val="clear" w:color="auto" w:fill="D9D9D9"/>
            <w:vAlign w:val="center"/>
          </w:tcPr>
          <w:p w14:paraId="1EBF4146" w14:textId="77777777" w:rsidR="008E0DE6" w:rsidRPr="008E0DE6" w:rsidRDefault="008E0DE6" w:rsidP="008E0DE6">
            <w:pPr>
              <w:spacing w:after="0" w:line="240" w:lineRule="auto"/>
              <w:jc w:val="center"/>
              <w:rPr>
                <w:rFonts w:ascii="Times New Roman" w:eastAsia="Calibri" w:hAnsi="Times New Roman" w:cs="Times New Roman"/>
                <w:b/>
                <w:bCs/>
              </w:rPr>
            </w:pPr>
            <w:r w:rsidRPr="008E0DE6">
              <w:rPr>
                <w:rFonts w:ascii="Times New Roman" w:eastAsia="Calibri" w:hAnsi="Times New Roman" w:cs="Times New Roman"/>
                <w:b/>
                <w:bCs/>
              </w:rPr>
              <w:t>KADA SE PRIMJENJUJE</w:t>
            </w:r>
          </w:p>
        </w:tc>
        <w:tc>
          <w:tcPr>
            <w:tcW w:w="1984" w:type="dxa"/>
            <w:shd w:val="clear" w:color="auto" w:fill="D9D9D9"/>
            <w:vAlign w:val="center"/>
          </w:tcPr>
          <w:p w14:paraId="2A37DACB" w14:textId="77777777" w:rsidR="008E0DE6" w:rsidRPr="008E0DE6" w:rsidRDefault="008E0DE6" w:rsidP="008E0DE6">
            <w:pPr>
              <w:spacing w:after="0" w:line="240" w:lineRule="auto"/>
              <w:jc w:val="center"/>
              <w:rPr>
                <w:rFonts w:ascii="Times New Roman" w:eastAsia="Calibri" w:hAnsi="Times New Roman" w:cs="Times New Roman"/>
                <w:b/>
                <w:bCs/>
              </w:rPr>
            </w:pPr>
            <w:r w:rsidRPr="008E0DE6">
              <w:rPr>
                <w:rFonts w:ascii="Times New Roman" w:eastAsia="Calibri" w:hAnsi="Times New Roman" w:cs="Times New Roman"/>
                <w:b/>
                <w:bCs/>
              </w:rPr>
              <w:t>TKO POSTUPA</w:t>
            </w:r>
          </w:p>
        </w:tc>
        <w:tc>
          <w:tcPr>
            <w:tcW w:w="2440" w:type="dxa"/>
            <w:shd w:val="clear" w:color="auto" w:fill="D9D9D9"/>
            <w:vAlign w:val="center"/>
          </w:tcPr>
          <w:p w14:paraId="3BD178B6" w14:textId="77777777" w:rsidR="008E0DE6" w:rsidRPr="008E0DE6" w:rsidRDefault="008E0DE6" w:rsidP="008E0DE6">
            <w:pPr>
              <w:spacing w:after="0" w:line="240" w:lineRule="auto"/>
              <w:jc w:val="center"/>
              <w:rPr>
                <w:rFonts w:ascii="Times New Roman" w:eastAsia="Calibri" w:hAnsi="Times New Roman" w:cs="Times New Roman"/>
                <w:b/>
                <w:bCs/>
              </w:rPr>
            </w:pPr>
            <w:r w:rsidRPr="008E0DE6">
              <w:rPr>
                <w:rFonts w:ascii="Times New Roman" w:eastAsia="Calibri" w:hAnsi="Times New Roman" w:cs="Times New Roman"/>
                <w:b/>
                <w:bCs/>
              </w:rPr>
              <w:t>NAČIN EVIDENTIRANJA / INFORMIRANJA</w:t>
            </w:r>
          </w:p>
        </w:tc>
      </w:tr>
      <w:tr w:rsidR="008E0DE6" w:rsidRPr="008E0DE6" w14:paraId="69240B06" w14:textId="77777777" w:rsidTr="007F0594">
        <w:trPr>
          <w:trHeight w:val="397"/>
        </w:trPr>
        <w:tc>
          <w:tcPr>
            <w:tcW w:w="1783" w:type="dxa"/>
            <w:tcBorders>
              <w:bottom w:val="single" w:sz="4" w:space="0" w:color="auto"/>
            </w:tcBorders>
            <w:vAlign w:val="center"/>
          </w:tcPr>
          <w:p w14:paraId="0F9F6403" w14:textId="77777777" w:rsidR="008E0DE6" w:rsidRPr="008E0DE6" w:rsidRDefault="008E0DE6" w:rsidP="008E0DE6">
            <w:pPr>
              <w:spacing w:after="0" w:line="240" w:lineRule="auto"/>
              <w:jc w:val="both"/>
              <w:rPr>
                <w:rFonts w:ascii="Times New Roman" w:eastAsia="Calibri" w:hAnsi="Times New Roman" w:cs="Times New Roman"/>
                <w:sz w:val="24"/>
                <w:szCs w:val="24"/>
              </w:rPr>
            </w:pPr>
            <w:r w:rsidRPr="008E0DE6">
              <w:rPr>
                <w:rFonts w:ascii="Times New Roman" w:eastAsia="Calibri" w:hAnsi="Times New Roman" w:cs="Times New Roman"/>
                <w:sz w:val="24"/>
                <w:szCs w:val="24"/>
              </w:rPr>
              <w:t>Komunikacija s roditeljima</w:t>
            </w:r>
          </w:p>
        </w:tc>
        <w:tc>
          <w:tcPr>
            <w:tcW w:w="1769" w:type="dxa"/>
            <w:tcBorders>
              <w:bottom w:val="single" w:sz="4" w:space="0" w:color="auto"/>
            </w:tcBorders>
            <w:vAlign w:val="center"/>
          </w:tcPr>
          <w:p w14:paraId="70CC7492" w14:textId="77777777" w:rsidR="008E0DE6" w:rsidRPr="008E0DE6" w:rsidRDefault="008E0DE6" w:rsidP="008E0DE6">
            <w:pPr>
              <w:spacing w:after="0" w:line="240" w:lineRule="auto"/>
              <w:jc w:val="both"/>
              <w:rPr>
                <w:rFonts w:ascii="Times New Roman" w:eastAsia="Calibri" w:hAnsi="Times New Roman" w:cs="Times New Roman"/>
                <w:sz w:val="24"/>
                <w:szCs w:val="24"/>
              </w:rPr>
            </w:pPr>
            <w:r w:rsidRPr="008E0DE6">
              <w:rPr>
                <w:rFonts w:ascii="Times New Roman" w:eastAsia="Calibri" w:hAnsi="Times New Roman" w:cs="Times New Roman"/>
                <w:sz w:val="24"/>
                <w:szCs w:val="24"/>
              </w:rPr>
              <w:t>Službeni način komunikacije i davanja informacija</w:t>
            </w:r>
          </w:p>
        </w:tc>
        <w:tc>
          <w:tcPr>
            <w:tcW w:w="1744" w:type="dxa"/>
            <w:tcBorders>
              <w:bottom w:val="single" w:sz="4" w:space="0" w:color="auto"/>
            </w:tcBorders>
            <w:vAlign w:val="center"/>
          </w:tcPr>
          <w:p w14:paraId="6EA0E8B1" w14:textId="77777777" w:rsidR="008E0DE6" w:rsidRPr="008E0DE6" w:rsidRDefault="008E0DE6" w:rsidP="008E0DE6">
            <w:pPr>
              <w:spacing w:after="0" w:line="240" w:lineRule="auto"/>
              <w:jc w:val="both"/>
              <w:rPr>
                <w:rFonts w:ascii="Times New Roman" w:eastAsia="Calibri" w:hAnsi="Times New Roman" w:cs="Times New Roman"/>
                <w:sz w:val="24"/>
                <w:szCs w:val="24"/>
              </w:rPr>
            </w:pPr>
            <w:r w:rsidRPr="008E0DE6">
              <w:rPr>
                <w:rFonts w:ascii="Times New Roman" w:eastAsia="Calibri" w:hAnsi="Times New Roman" w:cs="Times New Roman"/>
                <w:sz w:val="24"/>
                <w:szCs w:val="24"/>
              </w:rPr>
              <w:t xml:space="preserve">Tijekom </w:t>
            </w:r>
            <w:proofErr w:type="spellStart"/>
            <w:r w:rsidRPr="008E0DE6">
              <w:rPr>
                <w:rFonts w:ascii="Times New Roman" w:eastAsia="Calibri" w:hAnsi="Times New Roman" w:cs="Times New Roman"/>
                <w:sz w:val="24"/>
                <w:szCs w:val="24"/>
              </w:rPr>
              <w:t>ped</w:t>
            </w:r>
            <w:proofErr w:type="spellEnd"/>
            <w:r w:rsidRPr="008E0DE6">
              <w:rPr>
                <w:rFonts w:ascii="Times New Roman" w:eastAsia="Calibri" w:hAnsi="Times New Roman" w:cs="Times New Roman"/>
                <w:sz w:val="24"/>
                <w:szCs w:val="24"/>
              </w:rPr>
              <w:t>. god.</w:t>
            </w:r>
          </w:p>
        </w:tc>
        <w:tc>
          <w:tcPr>
            <w:tcW w:w="1984" w:type="dxa"/>
            <w:tcBorders>
              <w:bottom w:val="single" w:sz="4" w:space="0" w:color="auto"/>
            </w:tcBorders>
            <w:vAlign w:val="center"/>
          </w:tcPr>
          <w:p w14:paraId="2E0BBE9F" w14:textId="77777777" w:rsidR="008E0DE6" w:rsidRPr="008E0DE6" w:rsidRDefault="008E0DE6" w:rsidP="008E0DE6">
            <w:pPr>
              <w:spacing w:before="240" w:after="0" w:line="240" w:lineRule="auto"/>
              <w:rPr>
                <w:rFonts w:ascii="Times New Roman" w:eastAsia="Calibri" w:hAnsi="Times New Roman" w:cs="Times New Roman"/>
                <w:sz w:val="24"/>
                <w:szCs w:val="24"/>
              </w:rPr>
            </w:pPr>
            <w:r w:rsidRPr="008E0DE6">
              <w:rPr>
                <w:rFonts w:ascii="Times New Roman" w:eastAsia="Calibri" w:hAnsi="Times New Roman" w:cs="Times New Roman"/>
                <w:sz w:val="24"/>
                <w:szCs w:val="24"/>
              </w:rPr>
              <w:t>Ravnatelj, stručni suradnici i odgojitelji u okviru svojih zaduženja</w:t>
            </w:r>
          </w:p>
          <w:p w14:paraId="139C9808" w14:textId="77777777" w:rsidR="008E0DE6" w:rsidRPr="008E0DE6" w:rsidRDefault="008E0DE6" w:rsidP="008E0DE6">
            <w:pPr>
              <w:spacing w:after="0" w:line="240" w:lineRule="auto"/>
              <w:rPr>
                <w:rFonts w:ascii="Times New Roman" w:eastAsia="Calibri" w:hAnsi="Times New Roman" w:cs="Times New Roman"/>
                <w:sz w:val="24"/>
                <w:szCs w:val="24"/>
              </w:rPr>
            </w:pPr>
          </w:p>
        </w:tc>
        <w:tc>
          <w:tcPr>
            <w:tcW w:w="2440" w:type="dxa"/>
            <w:tcBorders>
              <w:bottom w:val="single" w:sz="4" w:space="0" w:color="auto"/>
            </w:tcBorders>
            <w:vAlign w:val="center"/>
          </w:tcPr>
          <w:p w14:paraId="79811C35" w14:textId="77777777" w:rsidR="008E0DE6" w:rsidRPr="008E0DE6" w:rsidRDefault="008E0DE6" w:rsidP="008E0DE6">
            <w:pPr>
              <w:spacing w:after="0" w:line="240" w:lineRule="auto"/>
              <w:jc w:val="both"/>
              <w:rPr>
                <w:rFonts w:ascii="Times New Roman" w:eastAsia="Calibri" w:hAnsi="Times New Roman" w:cs="Times New Roman"/>
                <w:sz w:val="24"/>
                <w:szCs w:val="24"/>
              </w:rPr>
            </w:pPr>
            <w:r w:rsidRPr="008E0DE6">
              <w:rPr>
                <w:rFonts w:ascii="Times New Roman" w:eastAsia="Calibri" w:hAnsi="Times New Roman" w:cs="Times New Roman"/>
                <w:sz w:val="24"/>
                <w:szCs w:val="24"/>
              </w:rPr>
              <w:t>Službeni komunikacijski kanali vrtića i skupina</w:t>
            </w:r>
          </w:p>
        </w:tc>
      </w:tr>
      <w:tr w:rsidR="008E0DE6" w:rsidRPr="008E0DE6" w14:paraId="022B97CE" w14:textId="77777777" w:rsidTr="007F0594">
        <w:trPr>
          <w:trHeight w:val="397"/>
        </w:trPr>
        <w:tc>
          <w:tcPr>
            <w:tcW w:w="1783" w:type="dxa"/>
            <w:tcBorders>
              <w:bottom w:val="single" w:sz="4" w:space="0" w:color="auto"/>
            </w:tcBorders>
            <w:vAlign w:val="center"/>
          </w:tcPr>
          <w:p w14:paraId="26C7C311" w14:textId="77777777" w:rsidR="008E0DE6" w:rsidRPr="008E0DE6" w:rsidRDefault="008E0DE6" w:rsidP="008E0DE6">
            <w:pPr>
              <w:spacing w:after="0" w:line="240" w:lineRule="auto"/>
              <w:jc w:val="both"/>
              <w:rPr>
                <w:rFonts w:ascii="Times New Roman" w:eastAsia="Calibri" w:hAnsi="Times New Roman" w:cs="Times New Roman"/>
                <w:sz w:val="24"/>
                <w:szCs w:val="24"/>
              </w:rPr>
            </w:pPr>
            <w:r w:rsidRPr="008E0DE6">
              <w:rPr>
                <w:rFonts w:ascii="Times New Roman" w:eastAsia="Calibri" w:hAnsi="Times New Roman" w:cs="Times New Roman"/>
                <w:sz w:val="24"/>
                <w:szCs w:val="24"/>
              </w:rPr>
              <w:t>Obavještavanje roditelja o promjenama</w:t>
            </w:r>
          </w:p>
        </w:tc>
        <w:tc>
          <w:tcPr>
            <w:tcW w:w="1769" w:type="dxa"/>
            <w:tcBorders>
              <w:bottom w:val="single" w:sz="4" w:space="0" w:color="auto"/>
            </w:tcBorders>
            <w:vAlign w:val="center"/>
          </w:tcPr>
          <w:p w14:paraId="58932D81" w14:textId="77777777" w:rsidR="008E0DE6" w:rsidRPr="008E0DE6" w:rsidRDefault="008E0DE6" w:rsidP="008E0DE6">
            <w:pPr>
              <w:spacing w:after="0" w:line="240" w:lineRule="auto"/>
              <w:jc w:val="both"/>
              <w:rPr>
                <w:rFonts w:ascii="Times New Roman" w:eastAsia="Calibri" w:hAnsi="Times New Roman" w:cs="Times New Roman"/>
                <w:sz w:val="24"/>
                <w:szCs w:val="24"/>
              </w:rPr>
            </w:pPr>
            <w:r w:rsidRPr="008E0DE6">
              <w:rPr>
                <w:rFonts w:ascii="Times New Roman" w:eastAsia="Calibri" w:hAnsi="Times New Roman" w:cs="Times New Roman"/>
                <w:sz w:val="24"/>
                <w:szCs w:val="24"/>
              </w:rPr>
              <w:t>Načini i rokovi informiranja</w:t>
            </w:r>
          </w:p>
        </w:tc>
        <w:tc>
          <w:tcPr>
            <w:tcW w:w="1744" w:type="dxa"/>
            <w:tcBorders>
              <w:bottom w:val="single" w:sz="4" w:space="0" w:color="auto"/>
            </w:tcBorders>
            <w:vAlign w:val="center"/>
          </w:tcPr>
          <w:p w14:paraId="21458EE6" w14:textId="77777777" w:rsidR="008E0DE6" w:rsidRPr="008E0DE6" w:rsidRDefault="008E0DE6" w:rsidP="008E0DE6">
            <w:pPr>
              <w:spacing w:before="240" w:after="0" w:line="240" w:lineRule="auto"/>
              <w:jc w:val="both"/>
              <w:rPr>
                <w:rFonts w:ascii="Times New Roman" w:eastAsia="Calibri" w:hAnsi="Times New Roman" w:cs="Times New Roman"/>
                <w:sz w:val="24"/>
                <w:szCs w:val="24"/>
              </w:rPr>
            </w:pPr>
            <w:r w:rsidRPr="008E0DE6">
              <w:rPr>
                <w:rFonts w:ascii="Times New Roman" w:eastAsia="Calibri" w:hAnsi="Times New Roman" w:cs="Times New Roman"/>
                <w:sz w:val="24"/>
                <w:szCs w:val="24"/>
              </w:rPr>
              <w:t>Kod spajanja odgojnih skupina i drugih promjena koje utječu na boravak djeteta</w:t>
            </w:r>
          </w:p>
          <w:p w14:paraId="0487C9A7" w14:textId="77777777" w:rsidR="008E0DE6" w:rsidRPr="008E0DE6" w:rsidRDefault="008E0DE6" w:rsidP="008E0DE6">
            <w:pPr>
              <w:spacing w:after="0" w:line="240" w:lineRule="auto"/>
              <w:jc w:val="both"/>
              <w:rPr>
                <w:rFonts w:ascii="Times New Roman" w:eastAsia="Calibri" w:hAnsi="Times New Roman" w:cs="Times New Roman"/>
                <w:sz w:val="24"/>
                <w:szCs w:val="24"/>
              </w:rPr>
            </w:pPr>
          </w:p>
        </w:tc>
        <w:tc>
          <w:tcPr>
            <w:tcW w:w="1984" w:type="dxa"/>
            <w:tcBorders>
              <w:bottom w:val="single" w:sz="4" w:space="0" w:color="auto"/>
            </w:tcBorders>
            <w:vAlign w:val="center"/>
          </w:tcPr>
          <w:p w14:paraId="684FB2B4" w14:textId="77777777" w:rsidR="008E0DE6" w:rsidRPr="008E0DE6" w:rsidRDefault="008E0DE6" w:rsidP="008E0DE6">
            <w:pPr>
              <w:spacing w:after="0" w:line="240" w:lineRule="auto"/>
              <w:rPr>
                <w:rFonts w:ascii="Times New Roman" w:eastAsia="Calibri" w:hAnsi="Times New Roman" w:cs="Times New Roman"/>
                <w:sz w:val="24"/>
                <w:szCs w:val="24"/>
              </w:rPr>
            </w:pPr>
            <w:r w:rsidRPr="008E0DE6">
              <w:rPr>
                <w:rFonts w:ascii="Times New Roman" w:eastAsia="Calibri" w:hAnsi="Times New Roman" w:cs="Times New Roman"/>
                <w:sz w:val="24"/>
                <w:szCs w:val="24"/>
              </w:rPr>
              <w:t>Vrtić, prema organizacijskim mogućnostima</w:t>
            </w:r>
          </w:p>
        </w:tc>
        <w:tc>
          <w:tcPr>
            <w:tcW w:w="2440" w:type="dxa"/>
            <w:tcBorders>
              <w:bottom w:val="single" w:sz="4" w:space="0" w:color="auto"/>
            </w:tcBorders>
            <w:vAlign w:val="center"/>
          </w:tcPr>
          <w:p w14:paraId="54879595" w14:textId="77777777" w:rsidR="008E0DE6" w:rsidRPr="008E0DE6" w:rsidRDefault="008E0DE6" w:rsidP="008E0DE6">
            <w:pPr>
              <w:spacing w:after="0" w:line="240" w:lineRule="auto"/>
              <w:jc w:val="both"/>
              <w:rPr>
                <w:rFonts w:ascii="Times New Roman" w:eastAsia="Calibri" w:hAnsi="Times New Roman" w:cs="Times New Roman"/>
                <w:sz w:val="24"/>
                <w:szCs w:val="24"/>
              </w:rPr>
            </w:pPr>
            <w:r w:rsidRPr="008E0DE6">
              <w:rPr>
                <w:rFonts w:ascii="Times New Roman" w:eastAsia="Calibri" w:hAnsi="Times New Roman" w:cs="Times New Roman"/>
                <w:sz w:val="24"/>
                <w:szCs w:val="24"/>
              </w:rPr>
              <w:t xml:space="preserve">Unaprijed poznate promjene – u pravilu najmanje jedan dan ranije; </w:t>
            </w:r>
          </w:p>
          <w:p w14:paraId="70824812" w14:textId="77777777" w:rsidR="008E0DE6" w:rsidRPr="008E0DE6" w:rsidRDefault="008E0DE6" w:rsidP="008E0DE6">
            <w:pPr>
              <w:spacing w:after="0" w:line="240" w:lineRule="auto"/>
              <w:jc w:val="both"/>
              <w:rPr>
                <w:rFonts w:ascii="Times New Roman" w:eastAsia="Calibri" w:hAnsi="Times New Roman" w:cs="Times New Roman"/>
                <w:sz w:val="24"/>
                <w:szCs w:val="24"/>
              </w:rPr>
            </w:pPr>
            <w:r w:rsidRPr="008E0DE6">
              <w:rPr>
                <w:rFonts w:ascii="Times New Roman" w:eastAsia="Calibri" w:hAnsi="Times New Roman" w:cs="Times New Roman"/>
                <w:sz w:val="24"/>
                <w:szCs w:val="24"/>
              </w:rPr>
              <w:t>Hitne promjene – čim okolnosti omogućuju</w:t>
            </w:r>
          </w:p>
          <w:p w14:paraId="5113DDAA" w14:textId="77777777" w:rsidR="008E0DE6" w:rsidRPr="008E0DE6" w:rsidRDefault="008E0DE6" w:rsidP="008E0DE6">
            <w:pPr>
              <w:spacing w:after="0" w:line="240" w:lineRule="auto"/>
              <w:jc w:val="both"/>
              <w:rPr>
                <w:rFonts w:ascii="Times New Roman" w:eastAsia="Calibri" w:hAnsi="Times New Roman" w:cs="Times New Roman"/>
                <w:sz w:val="24"/>
                <w:szCs w:val="24"/>
              </w:rPr>
            </w:pPr>
          </w:p>
        </w:tc>
      </w:tr>
      <w:tr w:rsidR="008E0DE6" w:rsidRPr="008E0DE6" w14:paraId="36693171" w14:textId="77777777" w:rsidTr="007F0594">
        <w:trPr>
          <w:trHeight w:val="397"/>
        </w:trPr>
        <w:tc>
          <w:tcPr>
            <w:tcW w:w="1783" w:type="dxa"/>
            <w:tcBorders>
              <w:top w:val="single" w:sz="4" w:space="0" w:color="auto"/>
              <w:left w:val="nil"/>
              <w:bottom w:val="single" w:sz="4" w:space="0" w:color="auto"/>
              <w:right w:val="nil"/>
            </w:tcBorders>
            <w:vAlign w:val="center"/>
          </w:tcPr>
          <w:p w14:paraId="5D6B7387" w14:textId="77777777" w:rsidR="008E0DE6" w:rsidRPr="008E0DE6" w:rsidRDefault="008E0DE6" w:rsidP="008E0DE6">
            <w:pPr>
              <w:spacing w:after="0" w:line="240" w:lineRule="auto"/>
              <w:jc w:val="both"/>
              <w:rPr>
                <w:rFonts w:ascii="Times New Roman" w:eastAsia="Calibri" w:hAnsi="Times New Roman" w:cs="Times New Roman"/>
                <w:sz w:val="24"/>
                <w:szCs w:val="24"/>
              </w:rPr>
            </w:pPr>
          </w:p>
        </w:tc>
        <w:tc>
          <w:tcPr>
            <w:tcW w:w="1769" w:type="dxa"/>
            <w:tcBorders>
              <w:top w:val="single" w:sz="4" w:space="0" w:color="auto"/>
              <w:left w:val="nil"/>
              <w:bottom w:val="single" w:sz="4" w:space="0" w:color="auto"/>
              <w:right w:val="nil"/>
            </w:tcBorders>
            <w:vAlign w:val="center"/>
          </w:tcPr>
          <w:p w14:paraId="7E3BFD00" w14:textId="77777777" w:rsidR="008E0DE6" w:rsidRPr="008E0DE6" w:rsidRDefault="008E0DE6" w:rsidP="008E0DE6">
            <w:pPr>
              <w:spacing w:after="0" w:line="240" w:lineRule="auto"/>
              <w:jc w:val="both"/>
              <w:rPr>
                <w:rFonts w:ascii="Times New Roman" w:eastAsia="Calibri" w:hAnsi="Times New Roman" w:cs="Times New Roman"/>
                <w:sz w:val="24"/>
                <w:szCs w:val="24"/>
              </w:rPr>
            </w:pPr>
          </w:p>
        </w:tc>
        <w:tc>
          <w:tcPr>
            <w:tcW w:w="1744" w:type="dxa"/>
            <w:tcBorders>
              <w:top w:val="single" w:sz="4" w:space="0" w:color="auto"/>
              <w:left w:val="nil"/>
              <w:bottom w:val="single" w:sz="4" w:space="0" w:color="auto"/>
              <w:right w:val="nil"/>
            </w:tcBorders>
            <w:vAlign w:val="center"/>
          </w:tcPr>
          <w:p w14:paraId="5E65DC9D" w14:textId="77777777" w:rsidR="008E0DE6" w:rsidRPr="008E0DE6" w:rsidRDefault="008E0DE6" w:rsidP="008E0DE6">
            <w:pPr>
              <w:spacing w:before="240" w:after="0" w:line="240" w:lineRule="auto"/>
              <w:jc w:val="both"/>
              <w:rPr>
                <w:rFonts w:ascii="Times New Roman" w:eastAsia="Calibri" w:hAnsi="Times New Roman" w:cs="Times New Roman"/>
                <w:sz w:val="24"/>
                <w:szCs w:val="24"/>
              </w:rPr>
            </w:pPr>
          </w:p>
        </w:tc>
        <w:tc>
          <w:tcPr>
            <w:tcW w:w="1984" w:type="dxa"/>
            <w:tcBorders>
              <w:top w:val="single" w:sz="4" w:space="0" w:color="auto"/>
              <w:left w:val="nil"/>
              <w:bottom w:val="single" w:sz="4" w:space="0" w:color="auto"/>
              <w:right w:val="nil"/>
            </w:tcBorders>
            <w:vAlign w:val="center"/>
          </w:tcPr>
          <w:p w14:paraId="04CD575E" w14:textId="77777777" w:rsidR="008E0DE6" w:rsidRPr="008E0DE6" w:rsidRDefault="008E0DE6" w:rsidP="008E0DE6">
            <w:pPr>
              <w:spacing w:after="0" w:line="240" w:lineRule="auto"/>
              <w:rPr>
                <w:rFonts w:ascii="Times New Roman" w:eastAsia="Calibri" w:hAnsi="Times New Roman" w:cs="Times New Roman"/>
                <w:sz w:val="24"/>
                <w:szCs w:val="24"/>
              </w:rPr>
            </w:pPr>
          </w:p>
        </w:tc>
        <w:tc>
          <w:tcPr>
            <w:tcW w:w="2440" w:type="dxa"/>
            <w:tcBorders>
              <w:top w:val="single" w:sz="4" w:space="0" w:color="auto"/>
              <w:left w:val="nil"/>
              <w:bottom w:val="single" w:sz="4" w:space="0" w:color="auto"/>
              <w:right w:val="nil"/>
            </w:tcBorders>
            <w:vAlign w:val="center"/>
          </w:tcPr>
          <w:p w14:paraId="549D6CF1" w14:textId="77777777" w:rsidR="008E0DE6" w:rsidRPr="008E0DE6" w:rsidRDefault="008E0DE6" w:rsidP="008E0DE6">
            <w:pPr>
              <w:spacing w:after="0" w:line="240" w:lineRule="auto"/>
              <w:jc w:val="both"/>
              <w:rPr>
                <w:rFonts w:ascii="Times New Roman" w:eastAsia="Calibri" w:hAnsi="Times New Roman" w:cs="Times New Roman"/>
                <w:sz w:val="24"/>
                <w:szCs w:val="24"/>
              </w:rPr>
            </w:pPr>
          </w:p>
        </w:tc>
      </w:tr>
      <w:tr w:rsidR="008E0DE6" w:rsidRPr="008E0DE6" w14:paraId="5BFF1932" w14:textId="77777777" w:rsidTr="008E0DE6">
        <w:trPr>
          <w:trHeight w:val="397"/>
        </w:trPr>
        <w:tc>
          <w:tcPr>
            <w:tcW w:w="1783" w:type="dxa"/>
            <w:tcBorders>
              <w:top w:val="single" w:sz="4" w:space="0" w:color="auto"/>
            </w:tcBorders>
            <w:shd w:val="clear" w:color="auto" w:fill="D9D9D9"/>
            <w:vAlign w:val="center"/>
          </w:tcPr>
          <w:p w14:paraId="7C9A985C" w14:textId="77777777" w:rsidR="008E0DE6" w:rsidRPr="008E0DE6" w:rsidRDefault="008E0DE6" w:rsidP="008E0DE6">
            <w:pPr>
              <w:spacing w:after="0" w:line="240" w:lineRule="auto"/>
              <w:jc w:val="center"/>
              <w:rPr>
                <w:rFonts w:ascii="Times New Roman" w:eastAsia="Calibri" w:hAnsi="Times New Roman" w:cs="Times New Roman"/>
                <w:b/>
                <w:bCs/>
              </w:rPr>
            </w:pPr>
            <w:r w:rsidRPr="008E0DE6">
              <w:rPr>
                <w:rFonts w:ascii="Times New Roman" w:eastAsia="Calibri" w:hAnsi="Times New Roman" w:cs="Times New Roman"/>
                <w:b/>
                <w:bCs/>
              </w:rPr>
              <w:t>PODRUČJE</w:t>
            </w:r>
          </w:p>
        </w:tc>
        <w:tc>
          <w:tcPr>
            <w:tcW w:w="1769" w:type="dxa"/>
            <w:tcBorders>
              <w:top w:val="single" w:sz="4" w:space="0" w:color="auto"/>
            </w:tcBorders>
            <w:shd w:val="clear" w:color="auto" w:fill="D9D9D9"/>
            <w:vAlign w:val="center"/>
          </w:tcPr>
          <w:p w14:paraId="51D3F93B" w14:textId="77777777" w:rsidR="008E0DE6" w:rsidRPr="008E0DE6" w:rsidRDefault="008E0DE6" w:rsidP="008E0DE6">
            <w:pPr>
              <w:spacing w:after="0" w:line="240" w:lineRule="auto"/>
              <w:jc w:val="center"/>
              <w:rPr>
                <w:rFonts w:ascii="Times New Roman" w:eastAsia="Calibri" w:hAnsi="Times New Roman" w:cs="Times New Roman"/>
                <w:b/>
                <w:bCs/>
              </w:rPr>
            </w:pPr>
            <w:r w:rsidRPr="008E0DE6">
              <w:rPr>
                <w:rFonts w:ascii="Times New Roman" w:eastAsia="Calibri" w:hAnsi="Times New Roman" w:cs="Times New Roman"/>
                <w:b/>
                <w:bCs/>
              </w:rPr>
              <w:t>ŠTO SE UREĐUJE</w:t>
            </w:r>
          </w:p>
        </w:tc>
        <w:tc>
          <w:tcPr>
            <w:tcW w:w="1744" w:type="dxa"/>
            <w:tcBorders>
              <w:top w:val="single" w:sz="4" w:space="0" w:color="auto"/>
            </w:tcBorders>
            <w:shd w:val="clear" w:color="auto" w:fill="D9D9D9"/>
            <w:vAlign w:val="center"/>
          </w:tcPr>
          <w:p w14:paraId="4C0D375B" w14:textId="77777777" w:rsidR="008E0DE6" w:rsidRPr="008E0DE6" w:rsidRDefault="008E0DE6" w:rsidP="008E0DE6">
            <w:pPr>
              <w:spacing w:after="0" w:line="240" w:lineRule="auto"/>
              <w:jc w:val="center"/>
              <w:rPr>
                <w:rFonts w:ascii="Times New Roman" w:eastAsia="Calibri" w:hAnsi="Times New Roman" w:cs="Times New Roman"/>
                <w:b/>
                <w:bCs/>
              </w:rPr>
            </w:pPr>
            <w:r w:rsidRPr="008E0DE6">
              <w:rPr>
                <w:rFonts w:ascii="Times New Roman" w:eastAsia="Calibri" w:hAnsi="Times New Roman" w:cs="Times New Roman"/>
                <w:b/>
                <w:bCs/>
              </w:rPr>
              <w:t>KADA SE PRIMJENJUJE</w:t>
            </w:r>
          </w:p>
        </w:tc>
        <w:tc>
          <w:tcPr>
            <w:tcW w:w="1984" w:type="dxa"/>
            <w:tcBorders>
              <w:top w:val="single" w:sz="4" w:space="0" w:color="auto"/>
            </w:tcBorders>
            <w:shd w:val="clear" w:color="auto" w:fill="D9D9D9"/>
            <w:vAlign w:val="center"/>
          </w:tcPr>
          <w:p w14:paraId="32117F9E" w14:textId="77777777" w:rsidR="008E0DE6" w:rsidRPr="008E0DE6" w:rsidRDefault="008E0DE6" w:rsidP="008E0DE6">
            <w:pPr>
              <w:spacing w:after="0" w:line="240" w:lineRule="auto"/>
              <w:jc w:val="center"/>
              <w:rPr>
                <w:rFonts w:ascii="Times New Roman" w:eastAsia="Calibri" w:hAnsi="Times New Roman" w:cs="Times New Roman"/>
                <w:b/>
                <w:bCs/>
              </w:rPr>
            </w:pPr>
            <w:r w:rsidRPr="008E0DE6">
              <w:rPr>
                <w:rFonts w:ascii="Times New Roman" w:eastAsia="Calibri" w:hAnsi="Times New Roman" w:cs="Times New Roman"/>
                <w:b/>
                <w:bCs/>
              </w:rPr>
              <w:t>TKO POSTUPA</w:t>
            </w:r>
          </w:p>
        </w:tc>
        <w:tc>
          <w:tcPr>
            <w:tcW w:w="2440" w:type="dxa"/>
            <w:tcBorders>
              <w:top w:val="single" w:sz="4" w:space="0" w:color="auto"/>
            </w:tcBorders>
            <w:shd w:val="clear" w:color="auto" w:fill="D9D9D9"/>
            <w:vAlign w:val="center"/>
          </w:tcPr>
          <w:p w14:paraId="645996E7" w14:textId="77777777" w:rsidR="008E0DE6" w:rsidRPr="008E0DE6" w:rsidRDefault="008E0DE6" w:rsidP="008E0DE6">
            <w:pPr>
              <w:spacing w:after="0" w:line="240" w:lineRule="auto"/>
              <w:jc w:val="center"/>
              <w:rPr>
                <w:rFonts w:ascii="Times New Roman" w:eastAsia="Calibri" w:hAnsi="Times New Roman" w:cs="Times New Roman"/>
                <w:b/>
                <w:bCs/>
              </w:rPr>
            </w:pPr>
            <w:r w:rsidRPr="008E0DE6">
              <w:rPr>
                <w:rFonts w:ascii="Times New Roman" w:eastAsia="Calibri" w:hAnsi="Times New Roman" w:cs="Times New Roman"/>
                <w:b/>
                <w:bCs/>
              </w:rPr>
              <w:t>NAČIN EVIDENTIRANJA / INFORMIRANJA</w:t>
            </w:r>
          </w:p>
        </w:tc>
      </w:tr>
      <w:tr w:rsidR="008E0DE6" w:rsidRPr="008E0DE6" w14:paraId="0DC76DAA" w14:textId="77777777" w:rsidTr="007F0594">
        <w:trPr>
          <w:trHeight w:val="397"/>
        </w:trPr>
        <w:tc>
          <w:tcPr>
            <w:tcW w:w="1783" w:type="dxa"/>
          </w:tcPr>
          <w:p w14:paraId="647687FA" w14:textId="77777777" w:rsidR="008E0DE6" w:rsidRPr="008E0DE6" w:rsidRDefault="008E0DE6" w:rsidP="008E0DE6">
            <w:pPr>
              <w:spacing w:before="240" w:after="0" w:line="240" w:lineRule="auto"/>
              <w:rPr>
                <w:rFonts w:ascii="Times New Roman" w:eastAsia="Calibri" w:hAnsi="Times New Roman" w:cs="Times New Roman"/>
                <w:sz w:val="24"/>
                <w:szCs w:val="24"/>
              </w:rPr>
            </w:pPr>
            <w:r w:rsidRPr="008E0DE6">
              <w:rPr>
                <w:rFonts w:ascii="Times New Roman" w:eastAsia="Calibri" w:hAnsi="Times New Roman" w:cs="Times New Roman"/>
                <w:sz w:val="24"/>
                <w:szCs w:val="24"/>
              </w:rPr>
              <w:t>Pritužbe i primjedbe roditelja</w:t>
            </w:r>
          </w:p>
          <w:p w14:paraId="324B627B" w14:textId="77777777" w:rsidR="008E0DE6" w:rsidRPr="008E0DE6" w:rsidRDefault="008E0DE6" w:rsidP="008E0DE6">
            <w:pPr>
              <w:spacing w:after="0" w:line="240" w:lineRule="auto"/>
              <w:rPr>
                <w:rFonts w:ascii="Times New Roman" w:eastAsia="Calibri" w:hAnsi="Times New Roman" w:cs="Times New Roman"/>
                <w:sz w:val="24"/>
                <w:szCs w:val="24"/>
              </w:rPr>
            </w:pPr>
          </w:p>
        </w:tc>
        <w:tc>
          <w:tcPr>
            <w:tcW w:w="1769" w:type="dxa"/>
          </w:tcPr>
          <w:p w14:paraId="110DC84D" w14:textId="77777777" w:rsidR="008E0DE6" w:rsidRPr="008E0DE6" w:rsidRDefault="008E0DE6" w:rsidP="008E0DE6">
            <w:pPr>
              <w:spacing w:before="240" w:after="0" w:line="240" w:lineRule="auto"/>
              <w:jc w:val="both"/>
              <w:rPr>
                <w:rFonts w:ascii="Times New Roman" w:eastAsia="Calibri" w:hAnsi="Times New Roman" w:cs="Times New Roman"/>
                <w:sz w:val="24"/>
                <w:szCs w:val="24"/>
              </w:rPr>
            </w:pPr>
            <w:r w:rsidRPr="008E0DE6">
              <w:rPr>
                <w:rFonts w:ascii="Times New Roman" w:eastAsia="Calibri" w:hAnsi="Times New Roman" w:cs="Times New Roman"/>
                <w:sz w:val="24"/>
                <w:szCs w:val="24"/>
              </w:rPr>
              <w:t>Način zaprimanja i postupanja</w:t>
            </w:r>
          </w:p>
          <w:p w14:paraId="58C9ED9D" w14:textId="77777777" w:rsidR="008E0DE6" w:rsidRPr="008E0DE6" w:rsidRDefault="008E0DE6" w:rsidP="008E0DE6">
            <w:pPr>
              <w:spacing w:after="0" w:line="240" w:lineRule="auto"/>
              <w:jc w:val="both"/>
              <w:rPr>
                <w:rFonts w:ascii="Times New Roman" w:eastAsia="Calibri" w:hAnsi="Times New Roman" w:cs="Times New Roman"/>
                <w:sz w:val="24"/>
                <w:szCs w:val="24"/>
              </w:rPr>
            </w:pPr>
          </w:p>
        </w:tc>
        <w:tc>
          <w:tcPr>
            <w:tcW w:w="1744" w:type="dxa"/>
          </w:tcPr>
          <w:p w14:paraId="55AD905A" w14:textId="77777777" w:rsidR="008E0DE6" w:rsidRPr="008E0DE6" w:rsidRDefault="008E0DE6" w:rsidP="008E0DE6">
            <w:pPr>
              <w:spacing w:before="240" w:after="0" w:line="240" w:lineRule="auto"/>
              <w:jc w:val="both"/>
              <w:rPr>
                <w:rFonts w:ascii="Times New Roman" w:eastAsia="Calibri" w:hAnsi="Times New Roman" w:cs="Times New Roman"/>
                <w:sz w:val="24"/>
                <w:szCs w:val="24"/>
              </w:rPr>
            </w:pPr>
            <w:r w:rsidRPr="008E0DE6">
              <w:rPr>
                <w:rFonts w:ascii="Times New Roman" w:eastAsia="Calibri" w:hAnsi="Times New Roman" w:cs="Times New Roman"/>
                <w:sz w:val="24"/>
                <w:szCs w:val="24"/>
              </w:rPr>
              <w:t>Kada roditelj podnese primjedbu ili pritužbu</w:t>
            </w:r>
          </w:p>
          <w:p w14:paraId="7E87B13F" w14:textId="77777777" w:rsidR="008E0DE6" w:rsidRPr="008E0DE6" w:rsidRDefault="008E0DE6" w:rsidP="008E0DE6">
            <w:pPr>
              <w:spacing w:after="0" w:line="240" w:lineRule="auto"/>
              <w:jc w:val="both"/>
              <w:rPr>
                <w:rFonts w:ascii="Times New Roman" w:eastAsia="Calibri" w:hAnsi="Times New Roman" w:cs="Times New Roman"/>
                <w:sz w:val="24"/>
                <w:szCs w:val="24"/>
              </w:rPr>
            </w:pPr>
          </w:p>
        </w:tc>
        <w:tc>
          <w:tcPr>
            <w:tcW w:w="1984" w:type="dxa"/>
          </w:tcPr>
          <w:p w14:paraId="36A7B4F3" w14:textId="77777777" w:rsidR="008E0DE6" w:rsidRPr="008E0DE6" w:rsidRDefault="008E0DE6" w:rsidP="008E0DE6">
            <w:pPr>
              <w:spacing w:before="240" w:after="0" w:line="240" w:lineRule="auto"/>
              <w:rPr>
                <w:rFonts w:ascii="Times New Roman" w:eastAsia="Calibri" w:hAnsi="Times New Roman" w:cs="Times New Roman"/>
                <w:sz w:val="24"/>
                <w:szCs w:val="24"/>
              </w:rPr>
            </w:pPr>
            <w:r w:rsidRPr="008E0DE6">
              <w:rPr>
                <w:rFonts w:ascii="Times New Roman" w:eastAsia="Calibri" w:hAnsi="Times New Roman" w:cs="Times New Roman"/>
                <w:sz w:val="24"/>
                <w:szCs w:val="24"/>
              </w:rPr>
              <w:t>Ravnatelj,</w:t>
            </w:r>
          </w:p>
          <w:p w14:paraId="5AD599E1" w14:textId="2522E2A1" w:rsidR="008E0DE6" w:rsidRPr="008E0DE6" w:rsidRDefault="008E0DE6" w:rsidP="008E0DE6">
            <w:pPr>
              <w:spacing w:after="0" w:line="240" w:lineRule="auto"/>
              <w:rPr>
                <w:rFonts w:ascii="Times New Roman" w:eastAsia="Calibri" w:hAnsi="Times New Roman" w:cs="Times New Roman"/>
                <w:sz w:val="24"/>
                <w:szCs w:val="24"/>
              </w:rPr>
            </w:pPr>
            <w:r w:rsidRPr="008E0DE6">
              <w:rPr>
                <w:rFonts w:ascii="Times New Roman" w:eastAsia="Calibri" w:hAnsi="Times New Roman" w:cs="Times New Roman"/>
                <w:sz w:val="24"/>
                <w:szCs w:val="24"/>
              </w:rPr>
              <w:t>prema potrebi</w:t>
            </w:r>
            <w:r w:rsidR="00292F27">
              <w:rPr>
                <w:rFonts w:ascii="Times New Roman" w:eastAsia="Calibri" w:hAnsi="Times New Roman" w:cs="Times New Roman"/>
                <w:sz w:val="24"/>
                <w:szCs w:val="24"/>
              </w:rPr>
              <w:t xml:space="preserve"> </w:t>
            </w:r>
            <w:r w:rsidRPr="008E0DE6">
              <w:rPr>
                <w:rFonts w:ascii="Times New Roman" w:eastAsia="Calibri" w:hAnsi="Times New Roman" w:cs="Times New Roman"/>
                <w:sz w:val="24"/>
                <w:szCs w:val="24"/>
              </w:rPr>
              <w:t>stručni suradnici i odgojitelji</w:t>
            </w:r>
          </w:p>
          <w:p w14:paraId="4F7D3124" w14:textId="77777777" w:rsidR="008E0DE6" w:rsidRPr="008E0DE6" w:rsidRDefault="008E0DE6" w:rsidP="008E0DE6">
            <w:pPr>
              <w:spacing w:after="0" w:line="240" w:lineRule="auto"/>
              <w:rPr>
                <w:rFonts w:ascii="Times New Roman" w:eastAsia="Calibri" w:hAnsi="Times New Roman" w:cs="Times New Roman"/>
                <w:sz w:val="24"/>
                <w:szCs w:val="24"/>
              </w:rPr>
            </w:pPr>
          </w:p>
        </w:tc>
        <w:tc>
          <w:tcPr>
            <w:tcW w:w="2440" w:type="dxa"/>
          </w:tcPr>
          <w:p w14:paraId="10D31B35" w14:textId="77777777" w:rsidR="008E0DE6" w:rsidRPr="008E0DE6" w:rsidRDefault="008E0DE6" w:rsidP="008E0DE6">
            <w:pPr>
              <w:spacing w:before="240" w:after="0" w:line="240" w:lineRule="auto"/>
              <w:jc w:val="both"/>
              <w:rPr>
                <w:rFonts w:ascii="Times New Roman" w:eastAsia="Calibri" w:hAnsi="Times New Roman" w:cs="Times New Roman"/>
                <w:sz w:val="24"/>
                <w:szCs w:val="24"/>
              </w:rPr>
            </w:pPr>
            <w:r w:rsidRPr="008E0DE6">
              <w:rPr>
                <w:rFonts w:ascii="Times New Roman" w:eastAsia="Calibri" w:hAnsi="Times New Roman" w:cs="Times New Roman"/>
                <w:sz w:val="24"/>
                <w:szCs w:val="24"/>
              </w:rPr>
              <w:t>Službeni komunikacijski kanal, prema potrebi očitovanje i službena bilješka</w:t>
            </w:r>
          </w:p>
        </w:tc>
      </w:tr>
      <w:tr w:rsidR="008E0DE6" w:rsidRPr="008E0DE6" w14:paraId="4934C538" w14:textId="77777777" w:rsidTr="007F0594">
        <w:trPr>
          <w:trHeight w:val="397"/>
        </w:trPr>
        <w:tc>
          <w:tcPr>
            <w:tcW w:w="1783" w:type="dxa"/>
          </w:tcPr>
          <w:p w14:paraId="36C6C915" w14:textId="77777777" w:rsidR="008E0DE6" w:rsidRPr="008E0DE6" w:rsidRDefault="008E0DE6" w:rsidP="008E0DE6">
            <w:pPr>
              <w:spacing w:before="240" w:after="0" w:line="240" w:lineRule="auto"/>
              <w:rPr>
                <w:rFonts w:ascii="Times New Roman" w:eastAsia="Calibri" w:hAnsi="Times New Roman" w:cs="Times New Roman"/>
                <w:sz w:val="24"/>
                <w:szCs w:val="24"/>
              </w:rPr>
            </w:pPr>
            <w:r w:rsidRPr="008E0DE6">
              <w:rPr>
                <w:rFonts w:ascii="Times New Roman" w:eastAsia="Calibri" w:hAnsi="Times New Roman" w:cs="Times New Roman"/>
                <w:sz w:val="24"/>
                <w:szCs w:val="24"/>
              </w:rPr>
              <w:t>Pedagoška dokumentacija</w:t>
            </w:r>
          </w:p>
        </w:tc>
        <w:tc>
          <w:tcPr>
            <w:tcW w:w="1769" w:type="dxa"/>
          </w:tcPr>
          <w:p w14:paraId="031CF88F" w14:textId="77777777" w:rsidR="008E0DE6" w:rsidRPr="008E0DE6" w:rsidRDefault="008E0DE6" w:rsidP="008E0DE6">
            <w:pPr>
              <w:spacing w:before="240" w:after="0" w:line="240" w:lineRule="auto"/>
              <w:jc w:val="both"/>
              <w:rPr>
                <w:rFonts w:ascii="Times New Roman" w:eastAsia="Calibri" w:hAnsi="Times New Roman" w:cs="Times New Roman"/>
                <w:sz w:val="24"/>
                <w:szCs w:val="24"/>
              </w:rPr>
            </w:pPr>
            <w:r w:rsidRPr="008E0DE6">
              <w:rPr>
                <w:rFonts w:ascii="Times New Roman" w:eastAsia="Calibri" w:hAnsi="Times New Roman" w:cs="Times New Roman"/>
                <w:sz w:val="24"/>
                <w:szCs w:val="24"/>
              </w:rPr>
              <w:t>Obveze, rokovi i odgovornosti za vođenje dokumentacije</w:t>
            </w:r>
          </w:p>
        </w:tc>
        <w:tc>
          <w:tcPr>
            <w:tcW w:w="1744" w:type="dxa"/>
          </w:tcPr>
          <w:p w14:paraId="097835D5" w14:textId="77777777" w:rsidR="008E0DE6" w:rsidRPr="008E0DE6" w:rsidRDefault="008E0DE6" w:rsidP="008E0DE6">
            <w:pPr>
              <w:spacing w:before="240" w:after="0" w:line="240" w:lineRule="auto"/>
              <w:jc w:val="both"/>
              <w:rPr>
                <w:rFonts w:ascii="Times New Roman" w:eastAsia="Calibri" w:hAnsi="Times New Roman" w:cs="Times New Roman"/>
                <w:sz w:val="24"/>
                <w:szCs w:val="24"/>
              </w:rPr>
            </w:pPr>
            <w:r w:rsidRPr="008E0DE6">
              <w:rPr>
                <w:rFonts w:ascii="Times New Roman" w:eastAsia="Calibri" w:hAnsi="Times New Roman" w:cs="Times New Roman"/>
                <w:sz w:val="24"/>
                <w:szCs w:val="24"/>
              </w:rPr>
              <w:t>U svim oblicima komunikacije i rada</w:t>
            </w:r>
          </w:p>
          <w:p w14:paraId="63B5E27A" w14:textId="77777777" w:rsidR="008E0DE6" w:rsidRPr="008E0DE6" w:rsidRDefault="008E0DE6" w:rsidP="008E0DE6">
            <w:pPr>
              <w:spacing w:after="0" w:line="240" w:lineRule="auto"/>
              <w:jc w:val="both"/>
              <w:rPr>
                <w:rFonts w:ascii="Times New Roman" w:eastAsia="Calibri" w:hAnsi="Times New Roman" w:cs="Times New Roman"/>
                <w:sz w:val="24"/>
                <w:szCs w:val="24"/>
              </w:rPr>
            </w:pPr>
          </w:p>
        </w:tc>
        <w:tc>
          <w:tcPr>
            <w:tcW w:w="1984" w:type="dxa"/>
          </w:tcPr>
          <w:p w14:paraId="53BE58B2" w14:textId="77777777" w:rsidR="008E0DE6" w:rsidRPr="008E0DE6" w:rsidRDefault="008E0DE6" w:rsidP="008E0DE6">
            <w:pPr>
              <w:spacing w:before="240" w:after="0" w:line="240" w:lineRule="auto"/>
              <w:rPr>
                <w:rFonts w:ascii="Times New Roman" w:eastAsia="Calibri" w:hAnsi="Times New Roman" w:cs="Times New Roman"/>
                <w:sz w:val="24"/>
                <w:szCs w:val="24"/>
              </w:rPr>
            </w:pPr>
            <w:r w:rsidRPr="008E0DE6">
              <w:rPr>
                <w:rFonts w:ascii="Times New Roman" w:eastAsia="Calibri" w:hAnsi="Times New Roman" w:cs="Times New Roman"/>
                <w:sz w:val="24"/>
                <w:szCs w:val="24"/>
              </w:rPr>
              <w:t>Odgojitelji i stručni suradnici</w:t>
            </w:r>
          </w:p>
        </w:tc>
        <w:tc>
          <w:tcPr>
            <w:tcW w:w="2440" w:type="dxa"/>
          </w:tcPr>
          <w:p w14:paraId="485D9548" w14:textId="77777777" w:rsidR="008E0DE6" w:rsidRPr="008E0DE6" w:rsidRDefault="008E0DE6" w:rsidP="008E0DE6">
            <w:pPr>
              <w:spacing w:before="240" w:after="0" w:line="240" w:lineRule="auto"/>
              <w:jc w:val="both"/>
              <w:rPr>
                <w:rFonts w:ascii="Times New Roman" w:eastAsia="Calibri" w:hAnsi="Times New Roman" w:cs="Times New Roman"/>
                <w:sz w:val="24"/>
                <w:szCs w:val="24"/>
              </w:rPr>
            </w:pPr>
            <w:r w:rsidRPr="008E0DE6">
              <w:rPr>
                <w:rFonts w:ascii="Times New Roman" w:eastAsia="Calibri" w:hAnsi="Times New Roman" w:cs="Times New Roman"/>
                <w:sz w:val="24"/>
                <w:szCs w:val="24"/>
              </w:rPr>
              <w:t>Dokumentacija vrtića</w:t>
            </w:r>
          </w:p>
        </w:tc>
      </w:tr>
      <w:tr w:rsidR="008E0DE6" w:rsidRPr="008E0DE6" w14:paraId="252F8231" w14:textId="77777777" w:rsidTr="007F0594">
        <w:trPr>
          <w:trHeight w:val="397"/>
        </w:trPr>
        <w:tc>
          <w:tcPr>
            <w:tcW w:w="1783" w:type="dxa"/>
          </w:tcPr>
          <w:p w14:paraId="087EDBED" w14:textId="77777777" w:rsidR="008E0DE6" w:rsidRPr="008E0DE6" w:rsidRDefault="008E0DE6" w:rsidP="008E0DE6">
            <w:pPr>
              <w:spacing w:before="240" w:after="0" w:line="240" w:lineRule="auto"/>
              <w:rPr>
                <w:rFonts w:ascii="Times New Roman" w:eastAsia="Calibri" w:hAnsi="Times New Roman" w:cs="Times New Roman"/>
                <w:sz w:val="24"/>
                <w:szCs w:val="24"/>
              </w:rPr>
            </w:pPr>
            <w:r w:rsidRPr="008E0DE6">
              <w:rPr>
                <w:rFonts w:ascii="Times New Roman" w:eastAsia="Calibri" w:hAnsi="Times New Roman" w:cs="Times New Roman"/>
                <w:sz w:val="24"/>
                <w:szCs w:val="24"/>
              </w:rPr>
              <w:t>Zaštita osobnih podataka</w:t>
            </w:r>
          </w:p>
          <w:p w14:paraId="05C7B9C4" w14:textId="77777777" w:rsidR="008E0DE6" w:rsidRPr="008E0DE6" w:rsidRDefault="008E0DE6" w:rsidP="008E0DE6">
            <w:pPr>
              <w:spacing w:after="0" w:line="240" w:lineRule="auto"/>
              <w:rPr>
                <w:rFonts w:ascii="Times New Roman" w:eastAsia="Calibri" w:hAnsi="Times New Roman" w:cs="Times New Roman"/>
                <w:sz w:val="24"/>
                <w:szCs w:val="24"/>
              </w:rPr>
            </w:pPr>
          </w:p>
        </w:tc>
        <w:tc>
          <w:tcPr>
            <w:tcW w:w="1769" w:type="dxa"/>
          </w:tcPr>
          <w:p w14:paraId="5A2E3D30" w14:textId="77777777" w:rsidR="008E0DE6" w:rsidRPr="008E0DE6" w:rsidRDefault="008E0DE6" w:rsidP="008E0DE6">
            <w:pPr>
              <w:spacing w:before="240" w:after="0" w:line="240" w:lineRule="auto"/>
              <w:jc w:val="both"/>
              <w:rPr>
                <w:rFonts w:ascii="Times New Roman" w:eastAsia="Calibri" w:hAnsi="Times New Roman" w:cs="Times New Roman"/>
                <w:sz w:val="24"/>
                <w:szCs w:val="24"/>
              </w:rPr>
            </w:pPr>
            <w:r w:rsidRPr="008E0DE6">
              <w:rPr>
                <w:rFonts w:ascii="Times New Roman" w:eastAsia="Calibri" w:hAnsi="Times New Roman" w:cs="Times New Roman"/>
                <w:sz w:val="24"/>
                <w:szCs w:val="24"/>
              </w:rPr>
              <w:t>Postupanje s podacima, fotografijama i informacijama o djetetu</w:t>
            </w:r>
          </w:p>
          <w:p w14:paraId="3AEE41FD" w14:textId="77777777" w:rsidR="008E0DE6" w:rsidRPr="008E0DE6" w:rsidRDefault="008E0DE6" w:rsidP="008E0DE6">
            <w:pPr>
              <w:spacing w:after="0" w:line="240" w:lineRule="auto"/>
              <w:jc w:val="both"/>
              <w:rPr>
                <w:rFonts w:ascii="Times New Roman" w:eastAsia="Calibri" w:hAnsi="Times New Roman" w:cs="Times New Roman"/>
                <w:sz w:val="24"/>
                <w:szCs w:val="24"/>
              </w:rPr>
            </w:pPr>
          </w:p>
        </w:tc>
        <w:tc>
          <w:tcPr>
            <w:tcW w:w="1744" w:type="dxa"/>
          </w:tcPr>
          <w:p w14:paraId="616661CC" w14:textId="77777777" w:rsidR="008E0DE6" w:rsidRPr="008E0DE6" w:rsidRDefault="008E0DE6" w:rsidP="008E0DE6">
            <w:pPr>
              <w:spacing w:before="240" w:after="0" w:line="240" w:lineRule="auto"/>
              <w:jc w:val="both"/>
              <w:rPr>
                <w:rFonts w:ascii="Times New Roman" w:eastAsia="Calibri" w:hAnsi="Times New Roman" w:cs="Times New Roman"/>
                <w:sz w:val="24"/>
                <w:szCs w:val="24"/>
              </w:rPr>
            </w:pPr>
            <w:r w:rsidRPr="008E0DE6">
              <w:rPr>
                <w:rFonts w:ascii="Times New Roman" w:eastAsia="Calibri" w:hAnsi="Times New Roman" w:cs="Times New Roman"/>
                <w:sz w:val="24"/>
                <w:szCs w:val="24"/>
              </w:rPr>
              <w:t>U svim oblicima komunikacije</w:t>
            </w:r>
          </w:p>
        </w:tc>
        <w:tc>
          <w:tcPr>
            <w:tcW w:w="1984" w:type="dxa"/>
          </w:tcPr>
          <w:p w14:paraId="2FC2B59D" w14:textId="77777777" w:rsidR="008E0DE6" w:rsidRPr="008E0DE6" w:rsidRDefault="008E0DE6" w:rsidP="008E0DE6">
            <w:pPr>
              <w:spacing w:before="240" w:after="0" w:line="240" w:lineRule="auto"/>
              <w:rPr>
                <w:rFonts w:ascii="Times New Roman" w:eastAsia="Calibri" w:hAnsi="Times New Roman" w:cs="Times New Roman"/>
                <w:sz w:val="24"/>
                <w:szCs w:val="24"/>
              </w:rPr>
            </w:pPr>
            <w:r w:rsidRPr="008E0DE6">
              <w:rPr>
                <w:rFonts w:ascii="Times New Roman" w:eastAsia="Calibri" w:hAnsi="Times New Roman" w:cs="Times New Roman"/>
                <w:sz w:val="24"/>
                <w:szCs w:val="24"/>
              </w:rPr>
              <w:t>Svi zaposlenici</w:t>
            </w:r>
          </w:p>
        </w:tc>
        <w:tc>
          <w:tcPr>
            <w:tcW w:w="2440" w:type="dxa"/>
          </w:tcPr>
          <w:p w14:paraId="5BBE0E17" w14:textId="77777777" w:rsidR="008E0DE6" w:rsidRPr="008E0DE6" w:rsidRDefault="008E0DE6" w:rsidP="008E0DE6">
            <w:pPr>
              <w:spacing w:before="240" w:after="0" w:line="240" w:lineRule="auto"/>
              <w:jc w:val="both"/>
              <w:rPr>
                <w:rFonts w:ascii="Times New Roman" w:eastAsia="Calibri" w:hAnsi="Times New Roman" w:cs="Times New Roman"/>
                <w:sz w:val="24"/>
                <w:szCs w:val="24"/>
              </w:rPr>
            </w:pPr>
            <w:r w:rsidRPr="008E0DE6">
              <w:rPr>
                <w:rFonts w:ascii="Times New Roman" w:eastAsia="Calibri" w:hAnsi="Times New Roman" w:cs="Times New Roman"/>
                <w:sz w:val="24"/>
                <w:szCs w:val="24"/>
              </w:rPr>
              <w:t>U skladu s propisima i internim aktima vrtića</w:t>
            </w:r>
          </w:p>
        </w:tc>
      </w:tr>
      <w:tr w:rsidR="008E0DE6" w:rsidRPr="008E0DE6" w14:paraId="544617AC" w14:textId="77777777" w:rsidTr="007F0594">
        <w:trPr>
          <w:trHeight w:val="397"/>
        </w:trPr>
        <w:tc>
          <w:tcPr>
            <w:tcW w:w="1783" w:type="dxa"/>
          </w:tcPr>
          <w:p w14:paraId="2AA2529E" w14:textId="77777777" w:rsidR="008E0DE6" w:rsidRPr="008E0DE6" w:rsidRDefault="008E0DE6" w:rsidP="008E0DE6">
            <w:pPr>
              <w:spacing w:before="240" w:after="0" w:line="240" w:lineRule="auto"/>
              <w:rPr>
                <w:rFonts w:ascii="Times New Roman" w:eastAsia="Calibri" w:hAnsi="Times New Roman" w:cs="Times New Roman"/>
                <w:sz w:val="24"/>
                <w:szCs w:val="24"/>
              </w:rPr>
            </w:pPr>
            <w:r w:rsidRPr="008E0DE6">
              <w:rPr>
                <w:rFonts w:ascii="Times New Roman" w:eastAsia="Calibri" w:hAnsi="Times New Roman" w:cs="Times New Roman"/>
                <w:sz w:val="24"/>
                <w:szCs w:val="24"/>
              </w:rPr>
              <w:t>Organizacija rada</w:t>
            </w:r>
          </w:p>
        </w:tc>
        <w:tc>
          <w:tcPr>
            <w:tcW w:w="1769" w:type="dxa"/>
          </w:tcPr>
          <w:p w14:paraId="30482F72" w14:textId="77777777" w:rsidR="008E0DE6" w:rsidRPr="008E0DE6" w:rsidRDefault="008E0DE6" w:rsidP="008E0DE6">
            <w:pPr>
              <w:spacing w:before="240" w:after="0" w:line="240" w:lineRule="auto"/>
              <w:jc w:val="both"/>
              <w:rPr>
                <w:rFonts w:ascii="Times New Roman" w:eastAsia="Calibri" w:hAnsi="Times New Roman" w:cs="Times New Roman"/>
                <w:sz w:val="24"/>
                <w:szCs w:val="24"/>
              </w:rPr>
            </w:pPr>
            <w:r w:rsidRPr="008E0DE6">
              <w:rPr>
                <w:rFonts w:ascii="Times New Roman" w:eastAsia="Calibri" w:hAnsi="Times New Roman" w:cs="Times New Roman"/>
                <w:sz w:val="24"/>
                <w:szCs w:val="24"/>
              </w:rPr>
              <w:t xml:space="preserve">Organizacija rada prema potrebama djece i raspoloživim </w:t>
            </w:r>
            <w:r w:rsidRPr="008E0DE6">
              <w:rPr>
                <w:rFonts w:ascii="Times New Roman" w:eastAsia="Calibri" w:hAnsi="Times New Roman" w:cs="Times New Roman"/>
                <w:sz w:val="24"/>
                <w:szCs w:val="24"/>
              </w:rPr>
              <w:lastRenderedPageBreak/>
              <w:t>kadrovskim i prostornim uvjetima</w:t>
            </w:r>
          </w:p>
          <w:p w14:paraId="5C50FD28" w14:textId="77777777" w:rsidR="008E0DE6" w:rsidRPr="008E0DE6" w:rsidRDefault="008E0DE6" w:rsidP="008E0DE6">
            <w:pPr>
              <w:spacing w:after="0" w:line="240" w:lineRule="auto"/>
              <w:jc w:val="both"/>
              <w:rPr>
                <w:rFonts w:ascii="Times New Roman" w:eastAsia="Calibri" w:hAnsi="Times New Roman" w:cs="Times New Roman"/>
                <w:sz w:val="24"/>
                <w:szCs w:val="24"/>
              </w:rPr>
            </w:pPr>
          </w:p>
        </w:tc>
        <w:tc>
          <w:tcPr>
            <w:tcW w:w="1744" w:type="dxa"/>
          </w:tcPr>
          <w:p w14:paraId="2A0CD215" w14:textId="77777777" w:rsidR="008E0DE6" w:rsidRPr="008E0DE6" w:rsidRDefault="008E0DE6" w:rsidP="008E0DE6">
            <w:pPr>
              <w:spacing w:before="240" w:after="0" w:line="240" w:lineRule="auto"/>
              <w:jc w:val="both"/>
              <w:rPr>
                <w:rFonts w:ascii="Times New Roman" w:eastAsia="Calibri" w:hAnsi="Times New Roman" w:cs="Times New Roman"/>
                <w:sz w:val="24"/>
                <w:szCs w:val="24"/>
              </w:rPr>
            </w:pPr>
            <w:r w:rsidRPr="008E0DE6">
              <w:rPr>
                <w:rFonts w:ascii="Times New Roman" w:eastAsia="Calibri" w:hAnsi="Times New Roman" w:cs="Times New Roman"/>
                <w:sz w:val="24"/>
                <w:szCs w:val="24"/>
              </w:rPr>
              <w:lastRenderedPageBreak/>
              <w:t xml:space="preserve">Tijekom </w:t>
            </w:r>
            <w:proofErr w:type="spellStart"/>
            <w:r w:rsidRPr="008E0DE6">
              <w:rPr>
                <w:rFonts w:ascii="Times New Roman" w:eastAsia="Calibri" w:hAnsi="Times New Roman" w:cs="Times New Roman"/>
                <w:sz w:val="24"/>
                <w:szCs w:val="24"/>
              </w:rPr>
              <w:t>ped</w:t>
            </w:r>
            <w:proofErr w:type="spellEnd"/>
            <w:r w:rsidRPr="008E0DE6">
              <w:rPr>
                <w:rFonts w:ascii="Times New Roman" w:eastAsia="Calibri" w:hAnsi="Times New Roman" w:cs="Times New Roman"/>
                <w:sz w:val="24"/>
                <w:szCs w:val="24"/>
              </w:rPr>
              <w:t>. godine</w:t>
            </w:r>
          </w:p>
        </w:tc>
        <w:tc>
          <w:tcPr>
            <w:tcW w:w="1984" w:type="dxa"/>
          </w:tcPr>
          <w:p w14:paraId="48E42E58" w14:textId="77777777" w:rsidR="008E0DE6" w:rsidRPr="008E0DE6" w:rsidRDefault="008E0DE6" w:rsidP="008E0DE6">
            <w:pPr>
              <w:spacing w:before="240" w:after="0" w:line="240" w:lineRule="auto"/>
              <w:rPr>
                <w:rFonts w:ascii="Times New Roman" w:eastAsia="Calibri" w:hAnsi="Times New Roman" w:cs="Times New Roman"/>
                <w:sz w:val="24"/>
                <w:szCs w:val="24"/>
              </w:rPr>
            </w:pPr>
            <w:r w:rsidRPr="008E0DE6">
              <w:rPr>
                <w:rFonts w:ascii="Times New Roman" w:eastAsia="Calibri" w:hAnsi="Times New Roman" w:cs="Times New Roman"/>
                <w:sz w:val="24"/>
                <w:szCs w:val="24"/>
              </w:rPr>
              <w:t>Ravnatelj u suradnji sa stručnom službom</w:t>
            </w:r>
          </w:p>
        </w:tc>
        <w:tc>
          <w:tcPr>
            <w:tcW w:w="2440" w:type="dxa"/>
          </w:tcPr>
          <w:p w14:paraId="74D2C114" w14:textId="77777777" w:rsidR="008E0DE6" w:rsidRPr="008E0DE6" w:rsidRDefault="008E0DE6" w:rsidP="008E0DE6">
            <w:pPr>
              <w:spacing w:before="240" w:after="0" w:line="240" w:lineRule="auto"/>
              <w:jc w:val="both"/>
              <w:rPr>
                <w:rFonts w:ascii="Times New Roman" w:eastAsia="Calibri" w:hAnsi="Times New Roman" w:cs="Times New Roman"/>
                <w:sz w:val="24"/>
                <w:szCs w:val="24"/>
              </w:rPr>
            </w:pPr>
            <w:r w:rsidRPr="008E0DE6">
              <w:rPr>
                <w:rFonts w:ascii="Times New Roman" w:eastAsia="Calibri" w:hAnsi="Times New Roman" w:cs="Times New Roman"/>
                <w:sz w:val="24"/>
                <w:szCs w:val="24"/>
              </w:rPr>
              <w:t>Prema utvrđenom rasporedu i planu rada</w:t>
            </w:r>
          </w:p>
        </w:tc>
      </w:tr>
      <w:tr w:rsidR="008E0DE6" w:rsidRPr="008E0DE6" w14:paraId="11A31054" w14:textId="77777777" w:rsidTr="007F0594">
        <w:trPr>
          <w:trHeight w:val="397"/>
        </w:trPr>
        <w:tc>
          <w:tcPr>
            <w:tcW w:w="1783" w:type="dxa"/>
          </w:tcPr>
          <w:p w14:paraId="2007019F" w14:textId="77777777" w:rsidR="008E0DE6" w:rsidRPr="008E0DE6" w:rsidRDefault="008E0DE6" w:rsidP="008E0DE6">
            <w:pPr>
              <w:spacing w:before="240" w:after="0" w:line="240" w:lineRule="auto"/>
              <w:rPr>
                <w:rFonts w:ascii="Times New Roman" w:eastAsia="Calibri" w:hAnsi="Times New Roman" w:cs="Times New Roman"/>
                <w:sz w:val="24"/>
                <w:szCs w:val="24"/>
              </w:rPr>
            </w:pPr>
            <w:r w:rsidRPr="008E0DE6">
              <w:rPr>
                <w:rFonts w:ascii="Times New Roman" w:eastAsia="Calibri" w:hAnsi="Times New Roman" w:cs="Times New Roman"/>
                <w:sz w:val="24"/>
                <w:szCs w:val="24"/>
              </w:rPr>
              <w:t>Izostanci zaposlenika</w:t>
            </w:r>
          </w:p>
        </w:tc>
        <w:tc>
          <w:tcPr>
            <w:tcW w:w="1769" w:type="dxa"/>
          </w:tcPr>
          <w:p w14:paraId="47D5E5F6" w14:textId="68F8E793" w:rsidR="008E0DE6" w:rsidRPr="008E0DE6" w:rsidRDefault="008E0DE6" w:rsidP="008E0DE6">
            <w:pPr>
              <w:spacing w:before="240" w:after="0" w:line="240" w:lineRule="auto"/>
              <w:jc w:val="both"/>
              <w:rPr>
                <w:rFonts w:ascii="Times New Roman" w:eastAsia="Calibri" w:hAnsi="Times New Roman" w:cs="Times New Roman"/>
                <w:sz w:val="24"/>
                <w:szCs w:val="24"/>
              </w:rPr>
            </w:pPr>
            <w:r w:rsidRPr="008E0DE6">
              <w:rPr>
                <w:rFonts w:ascii="Times New Roman" w:eastAsia="Calibri" w:hAnsi="Times New Roman" w:cs="Times New Roman"/>
                <w:sz w:val="24"/>
                <w:szCs w:val="24"/>
              </w:rPr>
              <w:t>Način osiguravanja kontinuiteta rada i organiziranja zamjena</w:t>
            </w:r>
          </w:p>
          <w:p w14:paraId="73E3E6DB" w14:textId="77777777" w:rsidR="008E0DE6" w:rsidRPr="008E0DE6" w:rsidRDefault="008E0DE6" w:rsidP="008E0DE6">
            <w:pPr>
              <w:spacing w:after="0" w:line="240" w:lineRule="auto"/>
              <w:jc w:val="both"/>
              <w:rPr>
                <w:rFonts w:ascii="Times New Roman" w:eastAsia="Calibri" w:hAnsi="Times New Roman" w:cs="Times New Roman"/>
                <w:sz w:val="24"/>
                <w:szCs w:val="24"/>
              </w:rPr>
            </w:pPr>
          </w:p>
        </w:tc>
        <w:tc>
          <w:tcPr>
            <w:tcW w:w="1744" w:type="dxa"/>
          </w:tcPr>
          <w:p w14:paraId="091C4D42" w14:textId="77777777" w:rsidR="008E0DE6" w:rsidRPr="008E0DE6" w:rsidRDefault="008E0DE6" w:rsidP="008E0DE6">
            <w:pPr>
              <w:spacing w:before="240" w:after="0" w:line="240" w:lineRule="auto"/>
              <w:jc w:val="both"/>
              <w:rPr>
                <w:rFonts w:ascii="Times New Roman" w:eastAsia="Calibri" w:hAnsi="Times New Roman" w:cs="Times New Roman"/>
                <w:sz w:val="24"/>
                <w:szCs w:val="24"/>
              </w:rPr>
            </w:pPr>
            <w:r w:rsidRPr="008E0DE6">
              <w:rPr>
                <w:rFonts w:ascii="Times New Roman" w:eastAsia="Calibri" w:hAnsi="Times New Roman" w:cs="Times New Roman"/>
                <w:sz w:val="24"/>
                <w:szCs w:val="24"/>
              </w:rPr>
              <w:t>Bolovanje, godišnji odmor, izvanredne odsutnosti dr.</w:t>
            </w:r>
          </w:p>
        </w:tc>
        <w:tc>
          <w:tcPr>
            <w:tcW w:w="1984" w:type="dxa"/>
          </w:tcPr>
          <w:p w14:paraId="1DCC8D75" w14:textId="77777777" w:rsidR="008E0DE6" w:rsidRPr="008E0DE6" w:rsidRDefault="008E0DE6" w:rsidP="008E0DE6">
            <w:pPr>
              <w:spacing w:before="240" w:after="0" w:line="240" w:lineRule="auto"/>
              <w:rPr>
                <w:rFonts w:ascii="Times New Roman" w:eastAsia="Calibri" w:hAnsi="Times New Roman" w:cs="Times New Roman"/>
                <w:sz w:val="24"/>
                <w:szCs w:val="24"/>
              </w:rPr>
            </w:pPr>
            <w:r w:rsidRPr="008E0DE6">
              <w:rPr>
                <w:rFonts w:ascii="Times New Roman" w:eastAsia="Calibri" w:hAnsi="Times New Roman" w:cs="Times New Roman"/>
                <w:sz w:val="24"/>
                <w:szCs w:val="24"/>
              </w:rPr>
              <w:t>Ravnatelj, stručni suradnici i odgojitelji</w:t>
            </w:r>
          </w:p>
        </w:tc>
        <w:tc>
          <w:tcPr>
            <w:tcW w:w="2440" w:type="dxa"/>
          </w:tcPr>
          <w:p w14:paraId="4B5B88FC" w14:textId="77777777" w:rsidR="008E0DE6" w:rsidRPr="008E0DE6" w:rsidRDefault="008E0DE6" w:rsidP="008E0DE6">
            <w:pPr>
              <w:spacing w:before="240" w:after="0" w:line="240" w:lineRule="auto"/>
              <w:jc w:val="both"/>
              <w:rPr>
                <w:rFonts w:ascii="Times New Roman" w:eastAsia="Calibri" w:hAnsi="Times New Roman" w:cs="Times New Roman"/>
                <w:sz w:val="24"/>
                <w:szCs w:val="24"/>
              </w:rPr>
            </w:pPr>
            <w:r w:rsidRPr="008E0DE6">
              <w:rPr>
                <w:rFonts w:ascii="Times New Roman" w:eastAsia="Calibri" w:hAnsi="Times New Roman" w:cs="Times New Roman"/>
                <w:sz w:val="24"/>
                <w:szCs w:val="24"/>
              </w:rPr>
              <w:t xml:space="preserve">Evidencija odsutnosti i </w:t>
            </w:r>
            <w:proofErr w:type="spellStart"/>
            <w:r w:rsidRPr="008E0DE6">
              <w:rPr>
                <w:rFonts w:ascii="Times New Roman" w:eastAsia="Calibri" w:hAnsi="Times New Roman" w:cs="Times New Roman"/>
                <w:sz w:val="24"/>
                <w:szCs w:val="24"/>
              </w:rPr>
              <w:t>i</w:t>
            </w:r>
            <w:proofErr w:type="spellEnd"/>
            <w:r w:rsidRPr="008E0DE6">
              <w:rPr>
                <w:rFonts w:ascii="Times New Roman" w:eastAsia="Calibri" w:hAnsi="Times New Roman" w:cs="Times New Roman"/>
                <w:sz w:val="24"/>
                <w:szCs w:val="24"/>
              </w:rPr>
              <w:t xml:space="preserve"> organizacije zamjena</w:t>
            </w:r>
          </w:p>
        </w:tc>
      </w:tr>
      <w:tr w:rsidR="008E0DE6" w:rsidRPr="008E0DE6" w14:paraId="72BF8C30" w14:textId="77777777" w:rsidTr="007F0594">
        <w:trPr>
          <w:trHeight w:val="397"/>
        </w:trPr>
        <w:tc>
          <w:tcPr>
            <w:tcW w:w="1783" w:type="dxa"/>
          </w:tcPr>
          <w:p w14:paraId="37B625C2" w14:textId="77777777" w:rsidR="008E0DE6" w:rsidRPr="008E0DE6" w:rsidRDefault="008E0DE6" w:rsidP="008E0DE6">
            <w:pPr>
              <w:spacing w:before="240" w:after="0" w:line="240" w:lineRule="auto"/>
              <w:rPr>
                <w:rFonts w:ascii="Times New Roman" w:eastAsia="Calibri" w:hAnsi="Times New Roman" w:cs="Times New Roman"/>
                <w:sz w:val="24"/>
                <w:szCs w:val="24"/>
              </w:rPr>
            </w:pPr>
            <w:r w:rsidRPr="008E0DE6">
              <w:rPr>
                <w:rFonts w:ascii="Times New Roman" w:eastAsia="Calibri" w:hAnsi="Times New Roman" w:cs="Times New Roman"/>
                <w:sz w:val="24"/>
                <w:szCs w:val="24"/>
              </w:rPr>
              <w:t>Privremeno spajanje skupina</w:t>
            </w:r>
          </w:p>
        </w:tc>
        <w:tc>
          <w:tcPr>
            <w:tcW w:w="1769" w:type="dxa"/>
          </w:tcPr>
          <w:p w14:paraId="61D342A4" w14:textId="77777777" w:rsidR="008E0DE6" w:rsidRPr="008E0DE6" w:rsidRDefault="008E0DE6" w:rsidP="008E0DE6">
            <w:pPr>
              <w:spacing w:before="240" w:after="0" w:line="240" w:lineRule="auto"/>
              <w:jc w:val="both"/>
              <w:rPr>
                <w:rFonts w:ascii="Times New Roman" w:eastAsia="Calibri" w:hAnsi="Times New Roman" w:cs="Times New Roman"/>
                <w:sz w:val="24"/>
                <w:szCs w:val="24"/>
              </w:rPr>
            </w:pPr>
            <w:r w:rsidRPr="008E0DE6">
              <w:rPr>
                <w:rFonts w:ascii="Times New Roman" w:eastAsia="Calibri" w:hAnsi="Times New Roman" w:cs="Times New Roman"/>
                <w:sz w:val="24"/>
                <w:szCs w:val="24"/>
              </w:rPr>
              <w:t>Razlozi, kriteriji i uvjeti spajanja</w:t>
            </w:r>
          </w:p>
        </w:tc>
        <w:tc>
          <w:tcPr>
            <w:tcW w:w="1744" w:type="dxa"/>
          </w:tcPr>
          <w:p w14:paraId="00B06C24" w14:textId="77777777" w:rsidR="008E0DE6" w:rsidRPr="008E0DE6" w:rsidRDefault="008E0DE6" w:rsidP="008E0DE6">
            <w:pPr>
              <w:spacing w:before="240" w:after="0" w:line="240" w:lineRule="auto"/>
              <w:jc w:val="both"/>
              <w:rPr>
                <w:rFonts w:ascii="Times New Roman" w:eastAsia="Calibri" w:hAnsi="Times New Roman" w:cs="Times New Roman"/>
                <w:sz w:val="24"/>
                <w:szCs w:val="24"/>
              </w:rPr>
            </w:pPr>
            <w:r w:rsidRPr="008E0DE6">
              <w:rPr>
                <w:rFonts w:ascii="Times New Roman" w:eastAsia="Calibri" w:hAnsi="Times New Roman" w:cs="Times New Roman"/>
                <w:sz w:val="24"/>
                <w:szCs w:val="24"/>
              </w:rPr>
              <w:t>Smanjen broj djece, veći broj izostanaka zaposlenika i dr.</w:t>
            </w:r>
          </w:p>
          <w:p w14:paraId="0B315D66" w14:textId="77777777" w:rsidR="008E0DE6" w:rsidRPr="008E0DE6" w:rsidRDefault="008E0DE6" w:rsidP="008E0DE6">
            <w:pPr>
              <w:spacing w:after="0" w:line="240" w:lineRule="auto"/>
              <w:jc w:val="both"/>
              <w:rPr>
                <w:rFonts w:ascii="Times New Roman" w:eastAsia="Calibri" w:hAnsi="Times New Roman" w:cs="Times New Roman"/>
                <w:sz w:val="24"/>
                <w:szCs w:val="24"/>
              </w:rPr>
            </w:pPr>
            <w:r w:rsidRPr="008E0DE6">
              <w:rPr>
                <w:rFonts w:ascii="Times New Roman" w:eastAsia="Calibri" w:hAnsi="Times New Roman" w:cs="Times New Roman"/>
                <w:sz w:val="24"/>
                <w:szCs w:val="24"/>
              </w:rPr>
              <w:t>Organizacijske potrebe</w:t>
            </w:r>
          </w:p>
          <w:p w14:paraId="7FD8CDFF" w14:textId="77777777" w:rsidR="008E0DE6" w:rsidRPr="008E0DE6" w:rsidRDefault="008E0DE6" w:rsidP="008E0DE6">
            <w:pPr>
              <w:spacing w:after="0" w:line="240" w:lineRule="auto"/>
              <w:jc w:val="both"/>
              <w:rPr>
                <w:rFonts w:ascii="Times New Roman" w:eastAsia="Calibri" w:hAnsi="Times New Roman" w:cs="Times New Roman"/>
                <w:sz w:val="24"/>
                <w:szCs w:val="24"/>
              </w:rPr>
            </w:pPr>
          </w:p>
        </w:tc>
        <w:tc>
          <w:tcPr>
            <w:tcW w:w="1984" w:type="dxa"/>
          </w:tcPr>
          <w:p w14:paraId="3B63A0F7" w14:textId="77777777" w:rsidR="008E0DE6" w:rsidRPr="008E0DE6" w:rsidRDefault="008E0DE6" w:rsidP="008E0DE6">
            <w:pPr>
              <w:spacing w:before="240" w:after="0" w:line="240" w:lineRule="auto"/>
              <w:rPr>
                <w:rFonts w:ascii="Times New Roman" w:eastAsia="Calibri" w:hAnsi="Times New Roman" w:cs="Times New Roman"/>
                <w:sz w:val="24"/>
                <w:szCs w:val="24"/>
              </w:rPr>
            </w:pPr>
            <w:r w:rsidRPr="008E0DE6">
              <w:rPr>
                <w:rFonts w:ascii="Times New Roman" w:eastAsia="Calibri" w:hAnsi="Times New Roman" w:cs="Times New Roman"/>
                <w:sz w:val="24"/>
                <w:szCs w:val="24"/>
              </w:rPr>
              <w:t>Ravnatelj, prema potrebi uz konzultaciju sa stručnim suradnicima, voditeljima objekata, odgojiteljima</w:t>
            </w:r>
          </w:p>
        </w:tc>
        <w:tc>
          <w:tcPr>
            <w:tcW w:w="2440" w:type="dxa"/>
          </w:tcPr>
          <w:p w14:paraId="7823068F" w14:textId="77777777" w:rsidR="008E0DE6" w:rsidRPr="008E0DE6" w:rsidRDefault="008E0DE6" w:rsidP="008E0DE6">
            <w:pPr>
              <w:spacing w:before="240" w:after="0" w:line="240" w:lineRule="auto"/>
              <w:jc w:val="both"/>
              <w:rPr>
                <w:rFonts w:ascii="Times New Roman" w:eastAsia="Calibri" w:hAnsi="Times New Roman" w:cs="Times New Roman"/>
                <w:sz w:val="24"/>
                <w:szCs w:val="24"/>
              </w:rPr>
            </w:pPr>
            <w:r w:rsidRPr="008E0DE6">
              <w:rPr>
                <w:rFonts w:ascii="Times New Roman" w:eastAsia="Calibri" w:hAnsi="Times New Roman" w:cs="Times New Roman"/>
                <w:sz w:val="24"/>
                <w:szCs w:val="24"/>
              </w:rPr>
              <w:t>Evidentira se razlog, trajanje i način organizacije rada</w:t>
            </w:r>
          </w:p>
        </w:tc>
      </w:tr>
    </w:tbl>
    <w:p w14:paraId="39721189" w14:textId="77777777" w:rsidR="008E0DE6" w:rsidRPr="008E0DE6" w:rsidRDefault="008E0DE6" w:rsidP="008E0DE6">
      <w:pPr>
        <w:jc w:val="both"/>
        <w:rPr>
          <w:rFonts w:ascii="Times New Roman" w:eastAsia="Calibri" w:hAnsi="Times New Roman" w:cs="Times New Roman"/>
          <w:kern w:val="2"/>
          <w:sz w:val="24"/>
          <w:szCs w:val="24"/>
          <w14:ligatures w14:val="standardContextual"/>
        </w:rPr>
      </w:pPr>
    </w:p>
    <w:tbl>
      <w:tblPr>
        <w:tblStyle w:val="Reetkatablice9"/>
        <w:tblW w:w="9720" w:type="dxa"/>
        <w:tblLook w:val="04A0" w:firstRow="1" w:lastRow="0" w:firstColumn="1" w:lastColumn="0" w:noHBand="0" w:noVBand="1"/>
      </w:tblPr>
      <w:tblGrid>
        <w:gridCol w:w="1783"/>
        <w:gridCol w:w="1769"/>
        <w:gridCol w:w="1744"/>
        <w:gridCol w:w="1984"/>
        <w:gridCol w:w="2440"/>
      </w:tblGrid>
      <w:tr w:rsidR="008E0DE6" w:rsidRPr="008E0DE6" w14:paraId="70235216" w14:textId="77777777" w:rsidTr="008E0DE6">
        <w:trPr>
          <w:trHeight w:val="397"/>
        </w:trPr>
        <w:tc>
          <w:tcPr>
            <w:tcW w:w="1783" w:type="dxa"/>
            <w:tcBorders>
              <w:top w:val="single" w:sz="4" w:space="0" w:color="auto"/>
            </w:tcBorders>
            <w:shd w:val="clear" w:color="auto" w:fill="D9D9D9"/>
            <w:vAlign w:val="center"/>
          </w:tcPr>
          <w:p w14:paraId="68179799" w14:textId="77777777" w:rsidR="008E0DE6" w:rsidRPr="008E0DE6" w:rsidRDefault="008E0DE6" w:rsidP="008E0DE6">
            <w:pPr>
              <w:spacing w:after="0" w:line="240" w:lineRule="auto"/>
              <w:jc w:val="center"/>
              <w:rPr>
                <w:rFonts w:ascii="Times New Roman" w:eastAsia="Calibri" w:hAnsi="Times New Roman" w:cs="Times New Roman"/>
                <w:b/>
                <w:bCs/>
              </w:rPr>
            </w:pPr>
            <w:r w:rsidRPr="008E0DE6">
              <w:rPr>
                <w:rFonts w:ascii="Times New Roman" w:eastAsia="Calibri" w:hAnsi="Times New Roman" w:cs="Times New Roman"/>
                <w:b/>
                <w:bCs/>
              </w:rPr>
              <w:t>PODRUČJE</w:t>
            </w:r>
          </w:p>
        </w:tc>
        <w:tc>
          <w:tcPr>
            <w:tcW w:w="1769" w:type="dxa"/>
            <w:tcBorders>
              <w:top w:val="single" w:sz="4" w:space="0" w:color="auto"/>
            </w:tcBorders>
            <w:shd w:val="clear" w:color="auto" w:fill="D9D9D9"/>
            <w:vAlign w:val="center"/>
          </w:tcPr>
          <w:p w14:paraId="6C1FB8D2" w14:textId="77777777" w:rsidR="008E0DE6" w:rsidRPr="008E0DE6" w:rsidRDefault="008E0DE6" w:rsidP="008E0DE6">
            <w:pPr>
              <w:spacing w:after="0" w:line="240" w:lineRule="auto"/>
              <w:jc w:val="center"/>
              <w:rPr>
                <w:rFonts w:ascii="Times New Roman" w:eastAsia="Calibri" w:hAnsi="Times New Roman" w:cs="Times New Roman"/>
                <w:b/>
                <w:bCs/>
              </w:rPr>
            </w:pPr>
            <w:r w:rsidRPr="008E0DE6">
              <w:rPr>
                <w:rFonts w:ascii="Times New Roman" w:eastAsia="Calibri" w:hAnsi="Times New Roman" w:cs="Times New Roman"/>
                <w:b/>
                <w:bCs/>
              </w:rPr>
              <w:t>ŠTO SE UREĐUJE</w:t>
            </w:r>
          </w:p>
        </w:tc>
        <w:tc>
          <w:tcPr>
            <w:tcW w:w="1744" w:type="dxa"/>
            <w:tcBorders>
              <w:top w:val="single" w:sz="4" w:space="0" w:color="auto"/>
            </w:tcBorders>
            <w:shd w:val="clear" w:color="auto" w:fill="D9D9D9"/>
            <w:vAlign w:val="center"/>
          </w:tcPr>
          <w:p w14:paraId="1802543E" w14:textId="77777777" w:rsidR="008E0DE6" w:rsidRPr="008E0DE6" w:rsidRDefault="008E0DE6" w:rsidP="008E0DE6">
            <w:pPr>
              <w:spacing w:after="0" w:line="240" w:lineRule="auto"/>
              <w:jc w:val="center"/>
              <w:rPr>
                <w:rFonts w:ascii="Times New Roman" w:eastAsia="Calibri" w:hAnsi="Times New Roman" w:cs="Times New Roman"/>
                <w:b/>
                <w:bCs/>
              </w:rPr>
            </w:pPr>
            <w:r w:rsidRPr="008E0DE6">
              <w:rPr>
                <w:rFonts w:ascii="Times New Roman" w:eastAsia="Calibri" w:hAnsi="Times New Roman" w:cs="Times New Roman"/>
                <w:b/>
                <w:bCs/>
              </w:rPr>
              <w:t>KADA SE PRIMJENJUJE</w:t>
            </w:r>
          </w:p>
        </w:tc>
        <w:tc>
          <w:tcPr>
            <w:tcW w:w="1984" w:type="dxa"/>
            <w:tcBorders>
              <w:top w:val="single" w:sz="4" w:space="0" w:color="auto"/>
            </w:tcBorders>
            <w:shd w:val="clear" w:color="auto" w:fill="D9D9D9"/>
            <w:vAlign w:val="center"/>
          </w:tcPr>
          <w:p w14:paraId="2C667D0E" w14:textId="77777777" w:rsidR="008E0DE6" w:rsidRPr="008E0DE6" w:rsidRDefault="008E0DE6" w:rsidP="008E0DE6">
            <w:pPr>
              <w:spacing w:after="0" w:line="240" w:lineRule="auto"/>
              <w:jc w:val="center"/>
              <w:rPr>
                <w:rFonts w:ascii="Times New Roman" w:eastAsia="Calibri" w:hAnsi="Times New Roman" w:cs="Times New Roman"/>
                <w:b/>
                <w:bCs/>
              </w:rPr>
            </w:pPr>
            <w:r w:rsidRPr="008E0DE6">
              <w:rPr>
                <w:rFonts w:ascii="Times New Roman" w:eastAsia="Calibri" w:hAnsi="Times New Roman" w:cs="Times New Roman"/>
                <w:b/>
                <w:bCs/>
              </w:rPr>
              <w:t>TKO POSTUPA</w:t>
            </w:r>
          </w:p>
        </w:tc>
        <w:tc>
          <w:tcPr>
            <w:tcW w:w="2440" w:type="dxa"/>
            <w:tcBorders>
              <w:top w:val="single" w:sz="4" w:space="0" w:color="auto"/>
            </w:tcBorders>
            <w:shd w:val="clear" w:color="auto" w:fill="D9D9D9"/>
            <w:vAlign w:val="center"/>
          </w:tcPr>
          <w:p w14:paraId="72D85434" w14:textId="77777777" w:rsidR="008E0DE6" w:rsidRPr="008E0DE6" w:rsidRDefault="008E0DE6" w:rsidP="008E0DE6">
            <w:pPr>
              <w:spacing w:after="0" w:line="240" w:lineRule="auto"/>
              <w:jc w:val="center"/>
              <w:rPr>
                <w:rFonts w:ascii="Times New Roman" w:eastAsia="Calibri" w:hAnsi="Times New Roman" w:cs="Times New Roman"/>
                <w:b/>
                <w:bCs/>
              </w:rPr>
            </w:pPr>
            <w:r w:rsidRPr="008E0DE6">
              <w:rPr>
                <w:rFonts w:ascii="Times New Roman" w:eastAsia="Calibri" w:hAnsi="Times New Roman" w:cs="Times New Roman"/>
                <w:b/>
                <w:bCs/>
              </w:rPr>
              <w:t>NAČIN EVIDENTIRANJA / INFORMIRANJA</w:t>
            </w:r>
          </w:p>
        </w:tc>
      </w:tr>
      <w:tr w:rsidR="008E0DE6" w:rsidRPr="008E0DE6" w14:paraId="542C1A5C" w14:textId="77777777" w:rsidTr="007F0594">
        <w:trPr>
          <w:trHeight w:val="397"/>
        </w:trPr>
        <w:tc>
          <w:tcPr>
            <w:tcW w:w="1783" w:type="dxa"/>
          </w:tcPr>
          <w:p w14:paraId="1611184C" w14:textId="77777777" w:rsidR="008E0DE6" w:rsidRPr="008E0DE6" w:rsidRDefault="008E0DE6" w:rsidP="008E0DE6">
            <w:pPr>
              <w:spacing w:before="240" w:after="0" w:line="240" w:lineRule="auto"/>
              <w:rPr>
                <w:rFonts w:ascii="Times New Roman" w:eastAsia="Calibri" w:hAnsi="Times New Roman" w:cs="Times New Roman"/>
                <w:sz w:val="24"/>
                <w:szCs w:val="24"/>
              </w:rPr>
            </w:pPr>
            <w:r w:rsidRPr="008E0DE6">
              <w:rPr>
                <w:rFonts w:ascii="Times New Roman" w:eastAsia="Calibri" w:hAnsi="Times New Roman" w:cs="Times New Roman"/>
                <w:sz w:val="24"/>
                <w:szCs w:val="24"/>
              </w:rPr>
              <w:t>Postupanje tijekom spajanja odgojnih skupina</w:t>
            </w:r>
          </w:p>
        </w:tc>
        <w:tc>
          <w:tcPr>
            <w:tcW w:w="1769" w:type="dxa"/>
          </w:tcPr>
          <w:p w14:paraId="28DDCA4B" w14:textId="77777777" w:rsidR="008E0DE6" w:rsidRPr="008E0DE6" w:rsidRDefault="008E0DE6" w:rsidP="008E0DE6">
            <w:pPr>
              <w:spacing w:before="240" w:after="0" w:line="240" w:lineRule="auto"/>
              <w:jc w:val="both"/>
              <w:rPr>
                <w:rFonts w:ascii="Times New Roman" w:eastAsia="Calibri" w:hAnsi="Times New Roman" w:cs="Times New Roman"/>
                <w:sz w:val="24"/>
                <w:szCs w:val="24"/>
              </w:rPr>
            </w:pPr>
            <w:r w:rsidRPr="008E0DE6">
              <w:rPr>
                <w:rFonts w:ascii="Times New Roman" w:eastAsia="Calibri" w:hAnsi="Times New Roman" w:cs="Times New Roman"/>
                <w:sz w:val="24"/>
                <w:szCs w:val="24"/>
              </w:rPr>
              <w:t>Podjela odgovornosti, razmjena informacija o djeci, praćenje broja djece, sigurnost</w:t>
            </w:r>
          </w:p>
          <w:p w14:paraId="5FA658F0" w14:textId="77777777" w:rsidR="008E0DE6" w:rsidRPr="008E0DE6" w:rsidRDefault="008E0DE6" w:rsidP="008E0DE6">
            <w:pPr>
              <w:spacing w:after="0" w:line="240" w:lineRule="auto"/>
              <w:jc w:val="both"/>
              <w:rPr>
                <w:rFonts w:ascii="Times New Roman" w:eastAsia="Calibri" w:hAnsi="Times New Roman" w:cs="Times New Roman"/>
                <w:sz w:val="24"/>
                <w:szCs w:val="24"/>
              </w:rPr>
            </w:pPr>
          </w:p>
        </w:tc>
        <w:tc>
          <w:tcPr>
            <w:tcW w:w="1744" w:type="dxa"/>
          </w:tcPr>
          <w:p w14:paraId="0BAEEA26" w14:textId="77777777" w:rsidR="008E0DE6" w:rsidRPr="008E0DE6" w:rsidRDefault="008E0DE6" w:rsidP="008E0DE6">
            <w:pPr>
              <w:spacing w:before="240" w:after="0" w:line="240" w:lineRule="auto"/>
              <w:jc w:val="both"/>
              <w:rPr>
                <w:rFonts w:ascii="Times New Roman" w:eastAsia="Calibri" w:hAnsi="Times New Roman" w:cs="Times New Roman"/>
                <w:sz w:val="24"/>
                <w:szCs w:val="24"/>
              </w:rPr>
            </w:pPr>
            <w:r w:rsidRPr="008E0DE6">
              <w:rPr>
                <w:rFonts w:ascii="Times New Roman" w:eastAsia="Calibri" w:hAnsi="Times New Roman" w:cs="Times New Roman"/>
                <w:sz w:val="24"/>
                <w:szCs w:val="24"/>
              </w:rPr>
              <w:t>Za vrijeme trajanje spajanja odgojnih skupina</w:t>
            </w:r>
          </w:p>
        </w:tc>
        <w:tc>
          <w:tcPr>
            <w:tcW w:w="1984" w:type="dxa"/>
          </w:tcPr>
          <w:p w14:paraId="50596A0D" w14:textId="77777777" w:rsidR="008E0DE6" w:rsidRPr="008E0DE6" w:rsidRDefault="008E0DE6" w:rsidP="008E0DE6">
            <w:pPr>
              <w:spacing w:before="240" w:after="0" w:line="240" w:lineRule="auto"/>
              <w:rPr>
                <w:rFonts w:ascii="Times New Roman" w:eastAsia="Calibri" w:hAnsi="Times New Roman" w:cs="Times New Roman"/>
                <w:sz w:val="24"/>
                <w:szCs w:val="24"/>
              </w:rPr>
            </w:pPr>
            <w:r w:rsidRPr="008E0DE6">
              <w:rPr>
                <w:rFonts w:ascii="Times New Roman" w:eastAsia="Calibri" w:hAnsi="Times New Roman" w:cs="Times New Roman"/>
                <w:sz w:val="24"/>
                <w:szCs w:val="24"/>
              </w:rPr>
              <w:t>Odgojitelji uz koordinaciju ravnatelja i stručnih suradnika</w:t>
            </w:r>
          </w:p>
        </w:tc>
        <w:tc>
          <w:tcPr>
            <w:tcW w:w="2440" w:type="dxa"/>
          </w:tcPr>
          <w:p w14:paraId="1146620C" w14:textId="77777777" w:rsidR="008E0DE6" w:rsidRPr="008E0DE6" w:rsidRDefault="008E0DE6" w:rsidP="008E0DE6">
            <w:pPr>
              <w:spacing w:before="240" w:after="0" w:line="240" w:lineRule="auto"/>
              <w:jc w:val="both"/>
              <w:rPr>
                <w:rFonts w:ascii="Times New Roman" w:eastAsia="Calibri" w:hAnsi="Times New Roman" w:cs="Times New Roman"/>
                <w:sz w:val="24"/>
                <w:szCs w:val="24"/>
              </w:rPr>
            </w:pPr>
            <w:r w:rsidRPr="008E0DE6">
              <w:rPr>
                <w:rFonts w:ascii="Times New Roman" w:eastAsia="Calibri" w:hAnsi="Times New Roman" w:cs="Times New Roman"/>
                <w:sz w:val="24"/>
                <w:szCs w:val="24"/>
              </w:rPr>
              <w:t>Važne okolnosti i odstupanje evidentiraju se službenom bilješkom kada je potrebno</w:t>
            </w:r>
          </w:p>
        </w:tc>
      </w:tr>
      <w:tr w:rsidR="008E0DE6" w:rsidRPr="008E0DE6" w14:paraId="1F47205E" w14:textId="77777777" w:rsidTr="007F0594">
        <w:trPr>
          <w:trHeight w:val="397"/>
        </w:trPr>
        <w:tc>
          <w:tcPr>
            <w:tcW w:w="1783" w:type="dxa"/>
          </w:tcPr>
          <w:p w14:paraId="3AFC1782" w14:textId="77777777" w:rsidR="008E0DE6" w:rsidRPr="008E0DE6" w:rsidRDefault="008E0DE6" w:rsidP="008E0DE6">
            <w:pPr>
              <w:spacing w:before="240" w:after="0" w:line="240" w:lineRule="auto"/>
              <w:rPr>
                <w:rFonts w:ascii="Times New Roman" w:eastAsia="Calibri" w:hAnsi="Times New Roman" w:cs="Times New Roman"/>
                <w:sz w:val="24"/>
                <w:szCs w:val="24"/>
              </w:rPr>
            </w:pPr>
            <w:r w:rsidRPr="008E0DE6">
              <w:rPr>
                <w:rFonts w:ascii="Times New Roman" w:eastAsia="Calibri" w:hAnsi="Times New Roman" w:cs="Times New Roman"/>
                <w:sz w:val="24"/>
                <w:szCs w:val="24"/>
              </w:rPr>
              <w:t>Nepredviđene okolnosti</w:t>
            </w:r>
          </w:p>
        </w:tc>
        <w:tc>
          <w:tcPr>
            <w:tcW w:w="1769" w:type="dxa"/>
          </w:tcPr>
          <w:p w14:paraId="741EB921" w14:textId="77777777" w:rsidR="008E0DE6" w:rsidRPr="008E0DE6" w:rsidRDefault="008E0DE6" w:rsidP="008E0DE6">
            <w:pPr>
              <w:spacing w:before="240" w:after="0" w:line="240" w:lineRule="auto"/>
              <w:jc w:val="both"/>
              <w:rPr>
                <w:rFonts w:ascii="Times New Roman" w:eastAsia="Calibri" w:hAnsi="Times New Roman" w:cs="Times New Roman"/>
                <w:sz w:val="24"/>
                <w:szCs w:val="24"/>
              </w:rPr>
            </w:pPr>
            <w:r w:rsidRPr="008E0DE6">
              <w:rPr>
                <w:rFonts w:ascii="Times New Roman" w:eastAsia="Calibri" w:hAnsi="Times New Roman" w:cs="Times New Roman"/>
                <w:sz w:val="24"/>
                <w:szCs w:val="24"/>
              </w:rPr>
              <w:t>Način donošenja hitnih organizacijskih mjera</w:t>
            </w:r>
          </w:p>
        </w:tc>
        <w:tc>
          <w:tcPr>
            <w:tcW w:w="1744" w:type="dxa"/>
          </w:tcPr>
          <w:p w14:paraId="59B11E33" w14:textId="77777777" w:rsidR="008E0DE6" w:rsidRPr="008E0DE6" w:rsidRDefault="008E0DE6" w:rsidP="008E0DE6">
            <w:pPr>
              <w:spacing w:before="240" w:after="0" w:line="240" w:lineRule="auto"/>
              <w:jc w:val="both"/>
              <w:rPr>
                <w:rFonts w:ascii="Times New Roman" w:eastAsia="Calibri" w:hAnsi="Times New Roman" w:cs="Times New Roman"/>
                <w:sz w:val="24"/>
                <w:szCs w:val="24"/>
              </w:rPr>
            </w:pPr>
            <w:r w:rsidRPr="008E0DE6">
              <w:rPr>
                <w:rFonts w:ascii="Times New Roman" w:eastAsia="Calibri" w:hAnsi="Times New Roman" w:cs="Times New Roman"/>
                <w:sz w:val="24"/>
                <w:szCs w:val="24"/>
              </w:rPr>
              <w:t>Iznenadni izostanci, kvarovi, nemogućnost korištenja prostora i dr.</w:t>
            </w:r>
          </w:p>
          <w:p w14:paraId="7AE06410" w14:textId="77777777" w:rsidR="008E0DE6" w:rsidRPr="008E0DE6" w:rsidRDefault="008E0DE6" w:rsidP="008E0DE6">
            <w:pPr>
              <w:spacing w:after="0" w:line="240" w:lineRule="auto"/>
              <w:jc w:val="both"/>
              <w:rPr>
                <w:rFonts w:ascii="Times New Roman" w:eastAsia="Calibri" w:hAnsi="Times New Roman" w:cs="Times New Roman"/>
                <w:sz w:val="24"/>
                <w:szCs w:val="24"/>
              </w:rPr>
            </w:pPr>
          </w:p>
        </w:tc>
        <w:tc>
          <w:tcPr>
            <w:tcW w:w="1984" w:type="dxa"/>
          </w:tcPr>
          <w:p w14:paraId="0D6BBC57" w14:textId="77777777" w:rsidR="008E0DE6" w:rsidRPr="008E0DE6" w:rsidRDefault="008E0DE6" w:rsidP="008E0DE6">
            <w:pPr>
              <w:spacing w:before="240" w:after="0" w:line="240" w:lineRule="auto"/>
              <w:rPr>
                <w:rFonts w:ascii="Times New Roman" w:eastAsia="Calibri" w:hAnsi="Times New Roman" w:cs="Times New Roman"/>
                <w:sz w:val="24"/>
                <w:szCs w:val="24"/>
              </w:rPr>
            </w:pPr>
            <w:r w:rsidRPr="008E0DE6">
              <w:rPr>
                <w:rFonts w:ascii="Times New Roman" w:eastAsia="Calibri" w:hAnsi="Times New Roman" w:cs="Times New Roman"/>
                <w:sz w:val="24"/>
                <w:szCs w:val="24"/>
              </w:rPr>
              <w:t>Ravnatelj</w:t>
            </w:r>
          </w:p>
        </w:tc>
        <w:tc>
          <w:tcPr>
            <w:tcW w:w="2440" w:type="dxa"/>
          </w:tcPr>
          <w:p w14:paraId="79251943" w14:textId="77777777" w:rsidR="008E0DE6" w:rsidRPr="008E0DE6" w:rsidRDefault="008E0DE6" w:rsidP="008E0DE6">
            <w:pPr>
              <w:spacing w:before="240" w:after="0" w:line="240" w:lineRule="auto"/>
              <w:jc w:val="both"/>
              <w:rPr>
                <w:rFonts w:ascii="Times New Roman" w:eastAsia="Calibri" w:hAnsi="Times New Roman" w:cs="Times New Roman"/>
                <w:sz w:val="24"/>
                <w:szCs w:val="24"/>
              </w:rPr>
            </w:pPr>
            <w:r w:rsidRPr="008E0DE6">
              <w:rPr>
                <w:rFonts w:ascii="Times New Roman" w:eastAsia="Calibri" w:hAnsi="Times New Roman" w:cs="Times New Roman"/>
                <w:sz w:val="24"/>
                <w:szCs w:val="24"/>
              </w:rPr>
              <w:t>O poduzetim mjerama vodi se odgovarajuća evidencija</w:t>
            </w:r>
          </w:p>
        </w:tc>
      </w:tr>
      <w:tr w:rsidR="008E0DE6" w:rsidRPr="008E0DE6" w14:paraId="0AD8DC36" w14:textId="77777777" w:rsidTr="007F0594">
        <w:trPr>
          <w:trHeight w:val="397"/>
        </w:trPr>
        <w:tc>
          <w:tcPr>
            <w:tcW w:w="1783" w:type="dxa"/>
          </w:tcPr>
          <w:p w14:paraId="06B187E6" w14:textId="77777777" w:rsidR="008E0DE6" w:rsidRPr="008E0DE6" w:rsidRDefault="008E0DE6" w:rsidP="008E0DE6">
            <w:pPr>
              <w:spacing w:before="240" w:after="0" w:line="240" w:lineRule="auto"/>
              <w:rPr>
                <w:rFonts w:ascii="Times New Roman" w:eastAsia="Calibri" w:hAnsi="Times New Roman" w:cs="Times New Roman"/>
                <w:sz w:val="24"/>
                <w:szCs w:val="24"/>
              </w:rPr>
            </w:pPr>
            <w:r w:rsidRPr="008E0DE6">
              <w:rPr>
                <w:rFonts w:ascii="Times New Roman" w:eastAsia="Calibri" w:hAnsi="Times New Roman" w:cs="Times New Roman"/>
                <w:sz w:val="24"/>
                <w:szCs w:val="24"/>
              </w:rPr>
              <w:t>Sigurnost djece</w:t>
            </w:r>
          </w:p>
        </w:tc>
        <w:tc>
          <w:tcPr>
            <w:tcW w:w="1769" w:type="dxa"/>
          </w:tcPr>
          <w:p w14:paraId="63B73C8C" w14:textId="77777777" w:rsidR="008E0DE6" w:rsidRPr="008E0DE6" w:rsidRDefault="008E0DE6" w:rsidP="008E0DE6">
            <w:pPr>
              <w:spacing w:before="240" w:after="0" w:line="240" w:lineRule="auto"/>
              <w:jc w:val="both"/>
              <w:rPr>
                <w:rFonts w:ascii="Times New Roman" w:eastAsia="Calibri" w:hAnsi="Times New Roman" w:cs="Times New Roman"/>
                <w:sz w:val="24"/>
                <w:szCs w:val="24"/>
              </w:rPr>
            </w:pPr>
            <w:r w:rsidRPr="008E0DE6">
              <w:rPr>
                <w:rFonts w:ascii="Times New Roman" w:eastAsia="Calibri" w:hAnsi="Times New Roman" w:cs="Times New Roman"/>
                <w:sz w:val="24"/>
                <w:szCs w:val="24"/>
              </w:rPr>
              <w:t>Obveza prijavljivanja okolnosti koje mogu ugroziti sigurnost djece</w:t>
            </w:r>
          </w:p>
        </w:tc>
        <w:tc>
          <w:tcPr>
            <w:tcW w:w="1744" w:type="dxa"/>
          </w:tcPr>
          <w:p w14:paraId="079AB755" w14:textId="77777777" w:rsidR="008E0DE6" w:rsidRPr="008E0DE6" w:rsidRDefault="008E0DE6" w:rsidP="008E0DE6">
            <w:pPr>
              <w:spacing w:before="240" w:after="0" w:line="240" w:lineRule="auto"/>
              <w:jc w:val="both"/>
              <w:rPr>
                <w:rFonts w:ascii="Times New Roman" w:eastAsia="Calibri" w:hAnsi="Times New Roman" w:cs="Times New Roman"/>
                <w:sz w:val="24"/>
                <w:szCs w:val="24"/>
              </w:rPr>
            </w:pPr>
            <w:r w:rsidRPr="008E0DE6">
              <w:rPr>
                <w:rFonts w:ascii="Times New Roman" w:eastAsia="Calibri" w:hAnsi="Times New Roman" w:cs="Times New Roman"/>
                <w:sz w:val="24"/>
                <w:szCs w:val="24"/>
              </w:rPr>
              <w:t>U svakodnevnom radu i tijekom organizacijskih promjena</w:t>
            </w:r>
          </w:p>
        </w:tc>
        <w:tc>
          <w:tcPr>
            <w:tcW w:w="1984" w:type="dxa"/>
          </w:tcPr>
          <w:p w14:paraId="5577DDA4" w14:textId="77777777" w:rsidR="008E0DE6" w:rsidRPr="008E0DE6" w:rsidRDefault="008E0DE6" w:rsidP="008E0DE6">
            <w:pPr>
              <w:spacing w:before="240" w:after="0" w:line="240" w:lineRule="auto"/>
              <w:rPr>
                <w:rFonts w:ascii="Times New Roman" w:eastAsia="Calibri" w:hAnsi="Times New Roman" w:cs="Times New Roman"/>
                <w:sz w:val="24"/>
                <w:szCs w:val="24"/>
              </w:rPr>
            </w:pPr>
            <w:r w:rsidRPr="008E0DE6">
              <w:rPr>
                <w:rFonts w:ascii="Times New Roman" w:eastAsia="Calibri" w:hAnsi="Times New Roman" w:cs="Times New Roman"/>
                <w:sz w:val="24"/>
                <w:szCs w:val="24"/>
              </w:rPr>
              <w:t>Svi zaposlenici</w:t>
            </w:r>
          </w:p>
        </w:tc>
        <w:tc>
          <w:tcPr>
            <w:tcW w:w="2440" w:type="dxa"/>
          </w:tcPr>
          <w:p w14:paraId="727ECB65" w14:textId="77777777" w:rsidR="008E0DE6" w:rsidRPr="008E0DE6" w:rsidRDefault="008E0DE6" w:rsidP="008E0DE6">
            <w:pPr>
              <w:spacing w:before="240" w:after="0" w:line="240" w:lineRule="auto"/>
              <w:jc w:val="both"/>
              <w:rPr>
                <w:rFonts w:ascii="Times New Roman" w:eastAsia="Calibri" w:hAnsi="Times New Roman" w:cs="Times New Roman"/>
                <w:sz w:val="24"/>
                <w:szCs w:val="24"/>
              </w:rPr>
            </w:pPr>
            <w:r w:rsidRPr="008E0DE6">
              <w:rPr>
                <w:rFonts w:ascii="Times New Roman" w:eastAsia="Calibri" w:hAnsi="Times New Roman" w:cs="Times New Roman"/>
                <w:sz w:val="24"/>
                <w:szCs w:val="24"/>
              </w:rPr>
              <w:t>Neposredno izvještavanje ravnatelja / stručnog suradnika</w:t>
            </w:r>
          </w:p>
          <w:p w14:paraId="054DD456" w14:textId="77777777" w:rsidR="008E0DE6" w:rsidRPr="008E0DE6" w:rsidRDefault="008E0DE6" w:rsidP="008E0DE6">
            <w:pPr>
              <w:spacing w:after="0" w:line="240" w:lineRule="auto"/>
              <w:jc w:val="both"/>
              <w:rPr>
                <w:rFonts w:ascii="Times New Roman" w:eastAsia="Calibri" w:hAnsi="Times New Roman" w:cs="Times New Roman"/>
                <w:sz w:val="24"/>
                <w:szCs w:val="24"/>
              </w:rPr>
            </w:pPr>
            <w:r w:rsidRPr="008E0DE6">
              <w:rPr>
                <w:rFonts w:ascii="Times New Roman" w:eastAsia="Calibri" w:hAnsi="Times New Roman" w:cs="Times New Roman"/>
                <w:sz w:val="24"/>
                <w:szCs w:val="24"/>
              </w:rPr>
              <w:t>Prema potrebi službena bilješka</w:t>
            </w:r>
          </w:p>
          <w:p w14:paraId="15D7976D" w14:textId="77777777" w:rsidR="008E0DE6" w:rsidRPr="008E0DE6" w:rsidRDefault="008E0DE6" w:rsidP="008E0DE6">
            <w:pPr>
              <w:spacing w:after="0" w:line="240" w:lineRule="auto"/>
              <w:jc w:val="both"/>
              <w:rPr>
                <w:rFonts w:ascii="Times New Roman" w:eastAsia="Calibri" w:hAnsi="Times New Roman" w:cs="Times New Roman"/>
                <w:sz w:val="24"/>
                <w:szCs w:val="24"/>
              </w:rPr>
            </w:pPr>
          </w:p>
        </w:tc>
      </w:tr>
      <w:tr w:rsidR="00683702" w:rsidRPr="008E0DE6" w14:paraId="239BD151" w14:textId="77777777" w:rsidTr="007F0594">
        <w:trPr>
          <w:trHeight w:val="397"/>
        </w:trPr>
        <w:tc>
          <w:tcPr>
            <w:tcW w:w="1783" w:type="dxa"/>
          </w:tcPr>
          <w:p w14:paraId="1FB74C8D" w14:textId="614C3E0F" w:rsidR="00683702" w:rsidRPr="008E0DE6" w:rsidRDefault="00683702" w:rsidP="008E0DE6">
            <w:pPr>
              <w:spacing w:before="240"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lastRenderedPageBreak/>
              <w:t>Šetnje, posjete na području grada Ivanić-Grada</w:t>
            </w:r>
          </w:p>
        </w:tc>
        <w:tc>
          <w:tcPr>
            <w:tcW w:w="1769" w:type="dxa"/>
          </w:tcPr>
          <w:p w14:paraId="56008620" w14:textId="284233F4" w:rsidR="00683702" w:rsidRPr="008E0DE6" w:rsidRDefault="00683702" w:rsidP="008E0DE6">
            <w:pPr>
              <w:spacing w:before="240" w:after="0"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U svrhu odgojno-obrazovnog procesa</w:t>
            </w:r>
          </w:p>
        </w:tc>
        <w:tc>
          <w:tcPr>
            <w:tcW w:w="1744" w:type="dxa"/>
          </w:tcPr>
          <w:p w14:paraId="6D266FB6" w14:textId="0AE7E140" w:rsidR="00683702" w:rsidRPr="008E0DE6" w:rsidRDefault="00683702" w:rsidP="008E0DE6">
            <w:pPr>
              <w:spacing w:before="240" w:after="0"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Tijekom pedagoške godine</w:t>
            </w:r>
          </w:p>
        </w:tc>
        <w:tc>
          <w:tcPr>
            <w:tcW w:w="1984" w:type="dxa"/>
          </w:tcPr>
          <w:p w14:paraId="76987D25" w14:textId="2B73C960" w:rsidR="00683702" w:rsidRPr="008E0DE6" w:rsidRDefault="00683702" w:rsidP="008E0DE6">
            <w:pPr>
              <w:spacing w:before="240"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Ravnatelj, stručni suradnici, odgojitelji</w:t>
            </w:r>
          </w:p>
        </w:tc>
        <w:tc>
          <w:tcPr>
            <w:tcW w:w="2440" w:type="dxa"/>
          </w:tcPr>
          <w:p w14:paraId="5305E129" w14:textId="05DC808E" w:rsidR="00683702" w:rsidRPr="008E0DE6" w:rsidRDefault="00683702" w:rsidP="008E0DE6">
            <w:pPr>
              <w:spacing w:before="240" w:after="0"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Pedagoška dokumentacija, suglasnosti-privole (prema protokolu)</w:t>
            </w:r>
          </w:p>
        </w:tc>
      </w:tr>
      <w:tr w:rsidR="008E0DE6" w:rsidRPr="008E0DE6" w14:paraId="772ED309" w14:textId="77777777" w:rsidTr="007F0594">
        <w:trPr>
          <w:trHeight w:val="397"/>
        </w:trPr>
        <w:tc>
          <w:tcPr>
            <w:tcW w:w="1783" w:type="dxa"/>
          </w:tcPr>
          <w:p w14:paraId="3C84AC27" w14:textId="77777777" w:rsidR="008E0DE6" w:rsidRPr="008E0DE6" w:rsidRDefault="008E0DE6" w:rsidP="008E0DE6">
            <w:pPr>
              <w:spacing w:before="240" w:after="0" w:line="240" w:lineRule="auto"/>
              <w:rPr>
                <w:rFonts w:ascii="Times New Roman" w:eastAsia="Calibri" w:hAnsi="Times New Roman" w:cs="Times New Roman"/>
                <w:sz w:val="24"/>
                <w:szCs w:val="24"/>
              </w:rPr>
            </w:pPr>
            <w:r w:rsidRPr="008E0DE6">
              <w:rPr>
                <w:rFonts w:ascii="Times New Roman" w:eastAsia="Calibri" w:hAnsi="Times New Roman" w:cs="Times New Roman"/>
                <w:sz w:val="24"/>
                <w:szCs w:val="24"/>
              </w:rPr>
              <w:t>Dežurstva</w:t>
            </w:r>
          </w:p>
        </w:tc>
        <w:tc>
          <w:tcPr>
            <w:tcW w:w="1769" w:type="dxa"/>
          </w:tcPr>
          <w:p w14:paraId="48CD3846" w14:textId="77777777" w:rsidR="008E0DE6" w:rsidRPr="008E0DE6" w:rsidRDefault="008E0DE6" w:rsidP="008E0DE6">
            <w:pPr>
              <w:spacing w:before="240" w:after="0" w:line="240" w:lineRule="auto"/>
              <w:jc w:val="both"/>
              <w:rPr>
                <w:rFonts w:ascii="Times New Roman" w:eastAsia="Calibri" w:hAnsi="Times New Roman" w:cs="Times New Roman"/>
                <w:sz w:val="24"/>
                <w:szCs w:val="24"/>
              </w:rPr>
            </w:pPr>
            <w:r w:rsidRPr="008E0DE6">
              <w:rPr>
                <w:rFonts w:ascii="Times New Roman" w:eastAsia="Calibri" w:hAnsi="Times New Roman" w:cs="Times New Roman"/>
                <w:sz w:val="24"/>
                <w:szCs w:val="24"/>
              </w:rPr>
              <w:t>Preuzimanje i predaja djece, organizacija rada i odgovornosti</w:t>
            </w:r>
          </w:p>
          <w:p w14:paraId="03F4A2AF" w14:textId="77777777" w:rsidR="008E0DE6" w:rsidRPr="008E0DE6" w:rsidRDefault="008E0DE6" w:rsidP="008E0DE6">
            <w:pPr>
              <w:spacing w:after="0" w:line="240" w:lineRule="auto"/>
              <w:jc w:val="both"/>
              <w:rPr>
                <w:rFonts w:ascii="Times New Roman" w:eastAsia="Calibri" w:hAnsi="Times New Roman" w:cs="Times New Roman"/>
                <w:sz w:val="24"/>
                <w:szCs w:val="24"/>
              </w:rPr>
            </w:pPr>
          </w:p>
        </w:tc>
        <w:tc>
          <w:tcPr>
            <w:tcW w:w="1744" w:type="dxa"/>
          </w:tcPr>
          <w:p w14:paraId="5B11D177" w14:textId="77777777" w:rsidR="008E0DE6" w:rsidRPr="008E0DE6" w:rsidRDefault="008E0DE6" w:rsidP="008E0DE6">
            <w:pPr>
              <w:spacing w:before="240" w:after="0" w:line="240" w:lineRule="auto"/>
              <w:jc w:val="both"/>
              <w:rPr>
                <w:rFonts w:ascii="Times New Roman" w:eastAsia="Calibri" w:hAnsi="Times New Roman" w:cs="Times New Roman"/>
                <w:sz w:val="24"/>
                <w:szCs w:val="24"/>
              </w:rPr>
            </w:pPr>
            <w:r w:rsidRPr="008E0DE6">
              <w:rPr>
                <w:rFonts w:ascii="Times New Roman" w:eastAsia="Calibri" w:hAnsi="Times New Roman" w:cs="Times New Roman"/>
                <w:sz w:val="24"/>
                <w:szCs w:val="24"/>
              </w:rPr>
              <w:t>U vrijeme dežurstva</w:t>
            </w:r>
          </w:p>
        </w:tc>
        <w:tc>
          <w:tcPr>
            <w:tcW w:w="1984" w:type="dxa"/>
          </w:tcPr>
          <w:p w14:paraId="559D9D6B" w14:textId="77777777" w:rsidR="008E0DE6" w:rsidRPr="008E0DE6" w:rsidRDefault="008E0DE6" w:rsidP="008E0DE6">
            <w:pPr>
              <w:spacing w:before="240" w:after="0" w:line="240" w:lineRule="auto"/>
              <w:rPr>
                <w:rFonts w:ascii="Times New Roman" w:eastAsia="Calibri" w:hAnsi="Times New Roman" w:cs="Times New Roman"/>
                <w:sz w:val="24"/>
                <w:szCs w:val="24"/>
              </w:rPr>
            </w:pPr>
            <w:r w:rsidRPr="008E0DE6">
              <w:rPr>
                <w:rFonts w:ascii="Times New Roman" w:eastAsia="Calibri" w:hAnsi="Times New Roman" w:cs="Times New Roman"/>
                <w:sz w:val="24"/>
                <w:szCs w:val="24"/>
              </w:rPr>
              <w:t>Odgojitelji i odgovorne osobe</w:t>
            </w:r>
          </w:p>
        </w:tc>
        <w:tc>
          <w:tcPr>
            <w:tcW w:w="2440" w:type="dxa"/>
          </w:tcPr>
          <w:p w14:paraId="1AACEDE3" w14:textId="77777777" w:rsidR="008E0DE6" w:rsidRPr="008E0DE6" w:rsidRDefault="008E0DE6" w:rsidP="008E0DE6">
            <w:pPr>
              <w:spacing w:before="240" w:after="0" w:line="240" w:lineRule="auto"/>
              <w:jc w:val="both"/>
              <w:rPr>
                <w:rFonts w:ascii="Times New Roman" w:eastAsia="Calibri" w:hAnsi="Times New Roman" w:cs="Times New Roman"/>
                <w:sz w:val="24"/>
                <w:szCs w:val="24"/>
              </w:rPr>
            </w:pPr>
            <w:r w:rsidRPr="008E0DE6">
              <w:rPr>
                <w:rFonts w:ascii="Times New Roman" w:eastAsia="Calibri" w:hAnsi="Times New Roman" w:cs="Times New Roman"/>
                <w:sz w:val="24"/>
                <w:szCs w:val="24"/>
              </w:rPr>
              <w:t>Raspored dežurstva i potrebne evidencije</w:t>
            </w:r>
          </w:p>
        </w:tc>
      </w:tr>
    </w:tbl>
    <w:p w14:paraId="5A62FB9A" w14:textId="77777777" w:rsidR="008E0DE6" w:rsidRPr="008E0DE6" w:rsidRDefault="008E0DE6" w:rsidP="008E0DE6">
      <w:pPr>
        <w:jc w:val="both"/>
        <w:rPr>
          <w:rFonts w:ascii="Times New Roman" w:eastAsia="Calibri" w:hAnsi="Times New Roman" w:cs="Times New Roman"/>
          <w:kern w:val="2"/>
          <w:sz w:val="24"/>
          <w:szCs w:val="24"/>
          <w14:ligatures w14:val="standardContextual"/>
        </w:rPr>
      </w:pPr>
    </w:p>
    <w:p w14:paraId="629432D0" w14:textId="77777777" w:rsidR="008E0DE6" w:rsidRDefault="008E0DE6" w:rsidP="00C2200C">
      <w:pPr>
        <w:spacing w:line="256" w:lineRule="auto"/>
        <w:rPr>
          <w:rFonts w:ascii="Calibri" w:eastAsia="Calibri" w:hAnsi="Calibri" w:cs="Times New Roman"/>
        </w:rPr>
      </w:pPr>
    </w:p>
    <w:p w14:paraId="4AD863BB" w14:textId="77777777" w:rsidR="00C2200C" w:rsidRDefault="00C2200C" w:rsidP="00C2200C">
      <w:pPr>
        <w:spacing w:line="256" w:lineRule="auto"/>
        <w:rPr>
          <w:rFonts w:ascii="Calibri" w:eastAsia="Calibri" w:hAnsi="Calibri" w:cs="Times New Roman"/>
        </w:rPr>
      </w:pPr>
    </w:p>
    <w:p w14:paraId="6C64F83D" w14:textId="77777777" w:rsidR="00C2200C" w:rsidRDefault="00C2200C" w:rsidP="00C2200C">
      <w:pPr>
        <w:spacing w:line="256" w:lineRule="auto"/>
        <w:rPr>
          <w:rFonts w:ascii="Calibri" w:eastAsia="Calibri" w:hAnsi="Calibri" w:cs="Times New Roman"/>
        </w:rPr>
      </w:pPr>
    </w:p>
    <w:p w14:paraId="653C42D0" w14:textId="77777777" w:rsidR="00C2200C" w:rsidRDefault="00C2200C" w:rsidP="00C2200C">
      <w:pPr>
        <w:spacing w:line="256" w:lineRule="auto"/>
        <w:rPr>
          <w:rFonts w:ascii="Calibri" w:eastAsia="Calibri" w:hAnsi="Calibri" w:cs="Times New Roman"/>
        </w:rPr>
      </w:pPr>
    </w:p>
    <w:p w14:paraId="3C5A47A3" w14:textId="77777777" w:rsidR="00C2200C" w:rsidRDefault="00C2200C" w:rsidP="00C2200C">
      <w:pPr>
        <w:spacing w:line="256" w:lineRule="auto"/>
        <w:rPr>
          <w:rFonts w:ascii="Calibri" w:eastAsia="Calibri" w:hAnsi="Calibri" w:cs="Times New Roman"/>
        </w:rPr>
      </w:pPr>
    </w:p>
    <w:p w14:paraId="047B9D39" w14:textId="77777777" w:rsidR="00C2200C" w:rsidRDefault="00C2200C" w:rsidP="00C2200C">
      <w:pPr>
        <w:spacing w:line="256" w:lineRule="auto"/>
        <w:rPr>
          <w:rFonts w:ascii="Calibri" w:eastAsia="Calibri" w:hAnsi="Calibri" w:cs="Times New Roman"/>
        </w:rPr>
      </w:pPr>
    </w:p>
    <w:p w14:paraId="067A8AC8" w14:textId="77777777" w:rsidR="00C2200C" w:rsidRDefault="00C2200C" w:rsidP="00C2200C">
      <w:pPr>
        <w:spacing w:line="256" w:lineRule="auto"/>
        <w:rPr>
          <w:rFonts w:ascii="Calibri" w:eastAsia="Calibri" w:hAnsi="Calibri" w:cs="Times New Roman"/>
        </w:rPr>
      </w:pPr>
    </w:p>
    <w:p w14:paraId="52C584F0" w14:textId="77777777" w:rsidR="00C2200C" w:rsidRDefault="00C2200C" w:rsidP="00C2200C">
      <w:pPr>
        <w:spacing w:line="256" w:lineRule="auto"/>
        <w:rPr>
          <w:rFonts w:ascii="Calibri" w:eastAsia="Calibri" w:hAnsi="Calibri" w:cs="Times New Roman"/>
        </w:rPr>
      </w:pPr>
    </w:p>
    <w:p w14:paraId="06BFEA90" w14:textId="77777777" w:rsidR="00C2200C" w:rsidRDefault="00C2200C" w:rsidP="00C2200C">
      <w:pPr>
        <w:spacing w:line="256" w:lineRule="auto"/>
        <w:rPr>
          <w:rFonts w:ascii="Calibri" w:eastAsia="Calibri" w:hAnsi="Calibri" w:cs="Times New Roman"/>
        </w:rPr>
      </w:pPr>
    </w:p>
    <w:p w14:paraId="205193C8" w14:textId="77777777" w:rsidR="00C2200C" w:rsidRDefault="00C2200C" w:rsidP="00C2200C">
      <w:pPr>
        <w:spacing w:line="256" w:lineRule="auto"/>
        <w:rPr>
          <w:rFonts w:ascii="Calibri" w:eastAsia="Calibri" w:hAnsi="Calibri" w:cs="Times New Roman"/>
        </w:rPr>
      </w:pPr>
    </w:p>
    <w:p w14:paraId="16548986" w14:textId="77777777" w:rsidR="00C2200C" w:rsidRDefault="00C2200C" w:rsidP="00C2200C">
      <w:pPr>
        <w:spacing w:line="256" w:lineRule="auto"/>
        <w:rPr>
          <w:rFonts w:ascii="Calibri" w:eastAsia="Calibri" w:hAnsi="Calibri" w:cs="Times New Roman"/>
        </w:rPr>
      </w:pPr>
    </w:p>
    <w:p w14:paraId="008B5707" w14:textId="77777777" w:rsidR="00C2200C" w:rsidRDefault="00C2200C" w:rsidP="00C2200C">
      <w:pPr>
        <w:spacing w:line="256" w:lineRule="auto"/>
        <w:rPr>
          <w:rFonts w:ascii="Calibri" w:eastAsia="Calibri" w:hAnsi="Calibri" w:cs="Times New Roman"/>
        </w:rPr>
      </w:pPr>
    </w:p>
    <w:p w14:paraId="42C2D1C6" w14:textId="77777777" w:rsidR="00C2200C" w:rsidRDefault="00C2200C" w:rsidP="00C2200C">
      <w:pPr>
        <w:spacing w:line="256" w:lineRule="auto"/>
        <w:rPr>
          <w:rFonts w:ascii="Calibri" w:eastAsia="Calibri" w:hAnsi="Calibri" w:cs="Times New Roman"/>
        </w:rPr>
      </w:pPr>
    </w:p>
    <w:p w14:paraId="727E116D" w14:textId="77777777" w:rsidR="008862B5" w:rsidRDefault="008862B5" w:rsidP="00C2200C">
      <w:pPr>
        <w:spacing w:line="256" w:lineRule="auto"/>
        <w:rPr>
          <w:rFonts w:ascii="Calibri" w:eastAsia="Calibri" w:hAnsi="Calibri" w:cs="Times New Roman"/>
        </w:rPr>
      </w:pPr>
    </w:p>
    <w:p w14:paraId="74619695" w14:textId="77777777" w:rsidR="008862B5" w:rsidRDefault="008862B5" w:rsidP="00C2200C">
      <w:pPr>
        <w:spacing w:line="256" w:lineRule="auto"/>
        <w:rPr>
          <w:rFonts w:ascii="Calibri" w:eastAsia="Calibri" w:hAnsi="Calibri" w:cs="Times New Roman"/>
        </w:rPr>
      </w:pPr>
    </w:p>
    <w:p w14:paraId="0873DEB5" w14:textId="77777777" w:rsidR="008862B5" w:rsidRDefault="008862B5" w:rsidP="00C2200C">
      <w:pPr>
        <w:spacing w:line="256" w:lineRule="auto"/>
        <w:rPr>
          <w:rFonts w:ascii="Calibri" w:eastAsia="Calibri" w:hAnsi="Calibri" w:cs="Times New Roman"/>
        </w:rPr>
      </w:pPr>
    </w:p>
    <w:p w14:paraId="42427E26" w14:textId="77777777" w:rsidR="008E0DE6" w:rsidRDefault="008E0DE6" w:rsidP="00C2200C">
      <w:pPr>
        <w:spacing w:line="256" w:lineRule="auto"/>
        <w:rPr>
          <w:rFonts w:ascii="Calibri" w:eastAsia="Calibri" w:hAnsi="Calibri" w:cs="Times New Roman"/>
        </w:rPr>
      </w:pPr>
    </w:p>
    <w:p w14:paraId="4DCDDA7F" w14:textId="77777777" w:rsidR="008E0DE6" w:rsidRDefault="008E0DE6" w:rsidP="00C2200C">
      <w:pPr>
        <w:spacing w:line="256" w:lineRule="auto"/>
        <w:rPr>
          <w:rFonts w:ascii="Calibri" w:eastAsia="Calibri" w:hAnsi="Calibri" w:cs="Times New Roman"/>
        </w:rPr>
      </w:pPr>
    </w:p>
    <w:p w14:paraId="6882A6B2" w14:textId="77777777" w:rsidR="008E0DE6" w:rsidRDefault="008E0DE6" w:rsidP="00C2200C">
      <w:pPr>
        <w:spacing w:line="256" w:lineRule="auto"/>
        <w:rPr>
          <w:rFonts w:ascii="Calibri" w:eastAsia="Calibri" w:hAnsi="Calibri" w:cs="Times New Roman"/>
        </w:rPr>
      </w:pPr>
    </w:p>
    <w:p w14:paraId="3775FD03" w14:textId="77777777" w:rsidR="008E0DE6" w:rsidRDefault="008E0DE6" w:rsidP="00C2200C">
      <w:pPr>
        <w:spacing w:line="256" w:lineRule="auto"/>
        <w:rPr>
          <w:rFonts w:ascii="Calibri" w:eastAsia="Calibri" w:hAnsi="Calibri" w:cs="Times New Roman"/>
        </w:rPr>
      </w:pPr>
    </w:p>
    <w:p w14:paraId="53C2313C" w14:textId="77777777" w:rsidR="008E0DE6" w:rsidRDefault="008E0DE6" w:rsidP="00C2200C">
      <w:pPr>
        <w:spacing w:line="256" w:lineRule="auto"/>
        <w:rPr>
          <w:rFonts w:ascii="Calibri" w:eastAsia="Calibri" w:hAnsi="Calibri" w:cs="Times New Roman"/>
        </w:rPr>
      </w:pPr>
    </w:p>
    <w:p w14:paraId="613F0BE7" w14:textId="77777777" w:rsidR="008E0DE6" w:rsidRDefault="008E0DE6" w:rsidP="00C2200C">
      <w:pPr>
        <w:spacing w:line="256" w:lineRule="auto"/>
        <w:rPr>
          <w:rFonts w:ascii="Calibri" w:eastAsia="Calibri" w:hAnsi="Calibri" w:cs="Times New Roman"/>
        </w:rPr>
      </w:pPr>
    </w:p>
    <w:p w14:paraId="2FE45372" w14:textId="77777777" w:rsidR="008862B5" w:rsidRPr="00C2200C" w:rsidRDefault="008862B5" w:rsidP="00C2200C">
      <w:pPr>
        <w:spacing w:line="256" w:lineRule="auto"/>
        <w:rPr>
          <w:rFonts w:ascii="Calibri" w:eastAsia="Calibri" w:hAnsi="Calibri" w:cs="Times New Roman"/>
        </w:rPr>
      </w:pPr>
    </w:p>
    <w:p w14:paraId="17FD724D" w14:textId="77777777" w:rsidR="003E7CF5" w:rsidRDefault="003E7CF5" w:rsidP="003E7CF5">
      <w:pPr>
        <w:keepNext/>
        <w:keepLines/>
        <w:shd w:val="clear" w:color="auto" w:fill="BFBFBF"/>
        <w:spacing w:before="240" w:after="0" w:line="240" w:lineRule="auto"/>
        <w:outlineLvl w:val="1"/>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lastRenderedPageBreak/>
        <w:t>3. NJEGA I SKRB ZA TJELESNI RAST, RAZVOJ I ZDRAVLJE DJETETA</w:t>
      </w:r>
    </w:p>
    <w:p w14:paraId="7116A20D" w14:textId="77777777" w:rsidR="003E7CF5" w:rsidRDefault="003E7CF5" w:rsidP="003E7CF5">
      <w:pPr>
        <w:spacing w:before="240" w:after="240"/>
        <w:jc w:val="both"/>
        <w:rPr>
          <w:rFonts w:ascii="Times New Roman" w:hAnsi="Times New Roman" w:cs="Times New Roman"/>
          <w:lang w:val="en-US"/>
        </w:rPr>
      </w:pPr>
    </w:p>
    <w:p w14:paraId="0C53C1C4" w14:textId="77777777" w:rsidR="003E7CF5" w:rsidRDefault="003E7CF5" w:rsidP="003E7CF5">
      <w:pPr>
        <w:jc w:val="both"/>
        <w:rPr>
          <w:rFonts w:ascii="Times New Roman" w:hAnsi="Times New Roman" w:cs="Times New Roman"/>
          <w:sz w:val="24"/>
          <w:szCs w:val="24"/>
          <w:lang w:val="en-US"/>
        </w:rPr>
      </w:pPr>
      <w:proofErr w:type="spellStart"/>
      <w:r>
        <w:rPr>
          <w:rFonts w:ascii="Times New Roman" w:hAnsi="Times New Roman" w:cs="Times New Roman"/>
          <w:sz w:val="24"/>
          <w:szCs w:val="24"/>
          <w:lang w:val="en-US"/>
        </w:rPr>
        <w:t>Bitne</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zadaće</w:t>
      </w:r>
      <w:proofErr w:type="spellEnd"/>
      <w:r>
        <w:rPr>
          <w:rFonts w:ascii="Times New Roman" w:hAnsi="Times New Roman" w:cs="Times New Roman"/>
          <w:sz w:val="24"/>
          <w:szCs w:val="24"/>
          <w:lang w:val="en-US"/>
        </w:rPr>
        <w:t>:</w:t>
      </w:r>
    </w:p>
    <w:p w14:paraId="043D2531" w14:textId="77777777" w:rsidR="003E7CF5" w:rsidRDefault="003E7CF5" w:rsidP="003E7CF5">
      <w:pPr>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 </w:t>
      </w:r>
    </w:p>
    <w:p w14:paraId="38C889FD" w14:textId="77777777" w:rsidR="003E7CF5" w:rsidRDefault="003E7CF5" w:rsidP="003E7CF5">
      <w:pPr>
        <w:numPr>
          <w:ilvl w:val="0"/>
          <w:numId w:val="1"/>
        </w:numPr>
        <w:spacing w:after="0" w:line="240" w:lineRule="auto"/>
        <w:jc w:val="both"/>
        <w:rPr>
          <w:rFonts w:ascii="Times New Roman" w:hAnsi="Times New Roman" w:cs="Times New Roman"/>
          <w:sz w:val="24"/>
          <w:szCs w:val="24"/>
          <w:lang w:val="en-US"/>
        </w:rPr>
      </w:pPr>
      <w:proofErr w:type="spellStart"/>
      <w:r>
        <w:rPr>
          <w:rFonts w:ascii="Times New Roman" w:hAnsi="Times New Roman" w:cs="Times New Roman"/>
          <w:sz w:val="24"/>
          <w:szCs w:val="24"/>
          <w:lang w:val="en-US"/>
        </w:rPr>
        <w:t>Unapređivanje</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zdravlja</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sigurnosti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djece</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predškolske</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dobi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polaznika</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vrtića</w:t>
      </w:r>
      <w:proofErr w:type="spellEnd"/>
    </w:p>
    <w:p w14:paraId="006289CD" w14:textId="77777777" w:rsidR="003E7CF5" w:rsidRDefault="003E7CF5" w:rsidP="003E7CF5">
      <w:pPr>
        <w:numPr>
          <w:ilvl w:val="0"/>
          <w:numId w:val="1"/>
        </w:numPr>
        <w:spacing w:after="0" w:line="240" w:lineRule="auto"/>
        <w:jc w:val="both"/>
        <w:rPr>
          <w:rFonts w:ascii="Times New Roman" w:hAnsi="Times New Roman" w:cs="Times New Roman"/>
          <w:sz w:val="24"/>
          <w:szCs w:val="24"/>
          <w:lang w:val="en-US"/>
        </w:rPr>
      </w:pPr>
      <w:proofErr w:type="spellStart"/>
      <w:r>
        <w:rPr>
          <w:rFonts w:ascii="Times New Roman" w:hAnsi="Times New Roman" w:cs="Times New Roman"/>
          <w:sz w:val="24"/>
          <w:szCs w:val="24"/>
          <w:lang w:val="en-US"/>
        </w:rPr>
        <w:t>Poticanje</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pravilne</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prehrane</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djece</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polaznika</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Ustanove</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te</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procjena</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tjelesnog</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razvoja</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putem</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antropometrijskih</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mjerenja</w:t>
      </w:r>
      <w:proofErr w:type="spellEnd"/>
    </w:p>
    <w:p w14:paraId="5F4D3D9C" w14:textId="77777777" w:rsidR="003E7CF5" w:rsidRDefault="003E7CF5" w:rsidP="003E7CF5">
      <w:pPr>
        <w:numPr>
          <w:ilvl w:val="0"/>
          <w:numId w:val="1"/>
        </w:numPr>
        <w:spacing w:after="0" w:line="240" w:lineRule="auto"/>
        <w:contextualSpacing/>
        <w:jc w:val="both"/>
        <w:rPr>
          <w:rFonts w:ascii="Times New Roman" w:eastAsia="Times New Roman" w:hAnsi="Times New Roman" w:cs="Times New Roman"/>
          <w:sz w:val="24"/>
          <w:szCs w:val="24"/>
        </w:rPr>
      </w:pPr>
      <w:r>
        <w:rPr>
          <w:rFonts w:ascii="Times New Roman" w:eastAsia="Calibri" w:hAnsi="Times New Roman" w:cs="Times New Roman"/>
          <w:bCs/>
          <w:sz w:val="24"/>
          <w:szCs w:val="24"/>
        </w:rPr>
        <w:t>Zdravstveno prosvjećivanje djece, roditelja i djelatnika Ustanove sa ciljem sprečavanja širenja bolesti</w:t>
      </w:r>
    </w:p>
    <w:p w14:paraId="31417619" w14:textId="77777777" w:rsidR="003E7CF5" w:rsidRDefault="003E7CF5" w:rsidP="003E7CF5">
      <w:pPr>
        <w:numPr>
          <w:ilvl w:val="0"/>
          <w:numId w:val="1"/>
        </w:numPr>
        <w:spacing w:after="0" w:line="240" w:lineRule="auto"/>
        <w:contextualSpacing/>
        <w:jc w:val="both"/>
        <w:rPr>
          <w:rFonts w:ascii="Times New Roman" w:eastAsia="Times New Roman" w:hAnsi="Times New Roman" w:cs="Times New Roman"/>
          <w:sz w:val="24"/>
          <w:szCs w:val="24"/>
        </w:rPr>
      </w:pPr>
      <w:r>
        <w:rPr>
          <w:rFonts w:ascii="Times New Roman" w:eastAsia="Calibri" w:hAnsi="Times New Roman" w:cs="Times New Roman"/>
          <w:bCs/>
          <w:sz w:val="24"/>
          <w:szCs w:val="24"/>
        </w:rPr>
        <w:t>Interdisciplinarna briga o djeci s posebnim potrebama</w:t>
      </w:r>
    </w:p>
    <w:p w14:paraId="375C5893" w14:textId="77777777" w:rsidR="003E7CF5" w:rsidRDefault="003E7CF5" w:rsidP="003E7CF5">
      <w:pPr>
        <w:spacing w:before="240" w:after="240"/>
        <w:jc w:val="both"/>
        <w:rPr>
          <w:rFonts w:ascii="Times New Roman" w:hAnsi="Times New Roman" w:cs="Times New Roman"/>
          <w:lang w:val="en-US"/>
        </w:rPr>
      </w:pPr>
    </w:p>
    <w:p w14:paraId="6CBEE1C8" w14:textId="77777777" w:rsidR="003E7CF5" w:rsidRDefault="003E7CF5" w:rsidP="003E7CF5">
      <w:pPr>
        <w:numPr>
          <w:ilvl w:val="0"/>
          <w:numId w:val="2"/>
        </w:numPr>
        <w:spacing w:after="0" w:line="240" w:lineRule="auto"/>
        <w:contextualSpacing/>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Unapređivanje zdravlja i sigurnosti djece predškolske dobi, polaznika vrtića</w:t>
      </w:r>
    </w:p>
    <w:p w14:paraId="71E8A273" w14:textId="77777777" w:rsidR="003E7CF5" w:rsidRDefault="003E7CF5" w:rsidP="003E7CF5">
      <w:pPr>
        <w:jc w:val="both"/>
        <w:rPr>
          <w:rFonts w:ascii="Times New Roman" w:hAnsi="Times New Roman" w:cs="Times New Roman"/>
          <w:bCs/>
          <w:lang w:val="en-US"/>
        </w:rPr>
      </w:pPr>
    </w:p>
    <w:p w14:paraId="04AD0C18" w14:textId="77777777" w:rsidR="003E7CF5" w:rsidRDefault="003E7CF5" w:rsidP="003E7CF5">
      <w:pPr>
        <w:jc w:val="both"/>
        <w:rPr>
          <w:rFonts w:ascii="Times New Roman" w:hAnsi="Times New Roman" w:cs="Times New Roman"/>
          <w:bCs/>
          <w:sz w:val="24"/>
          <w:szCs w:val="24"/>
          <w:lang w:val="en-US"/>
        </w:rPr>
      </w:pPr>
      <w:r>
        <w:rPr>
          <w:rFonts w:ascii="Times New Roman" w:hAnsi="Times New Roman" w:cs="Times New Roman"/>
          <w:bCs/>
          <w:sz w:val="24"/>
          <w:szCs w:val="24"/>
          <w:lang w:val="en-US"/>
        </w:rPr>
        <w:t>UVOD</w:t>
      </w:r>
    </w:p>
    <w:p w14:paraId="7DB5A0FF" w14:textId="77777777" w:rsidR="003E7CF5" w:rsidRDefault="003E7CF5" w:rsidP="003E7CF5">
      <w:pPr>
        <w:jc w:val="both"/>
        <w:rPr>
          <w:rFonts w:ascii="Times New Roman" w:hAnsi="Times New Roman" w:cs="Times New Roman"/>
          <w:bCs/>
          <w:sz w:val="24"/>
          <w:szCs w:val="24"/>
          <w:lang w:val="en-US"/>
        </w:rPr>
      </w:pPr>
      <w:proofErr w:type="spellStart"/>
      <w:r>
        <w:rPr>
          <w:rFonts w:ascii="Times New Roman" w:hAnsi="Times New Roman" w:cs="Times New Roman"/>
          <w:bCs/>
          <w:sz w:val="24"/>
          <w:szCs w:val="24"/>
          <w:lang w:val="en-US"/>
        </w:rPr>
        <w:t>Roditelji</w:t>
      </w:r>
      <w:proofErr w:type="spellEnd"/>
      <w:r>
        <w:rPr>
          <w:rFonts w:ascii="Times New Roman" w:hAnsi="Times New Roman" w:cs="Times New Roman"/>
          <w:bCs/>
          <w:sz w:val="24"/>
          <w:szCs w:val="24"/>
          <w:lang w:val="en-US"/>
        </w:rPr>
        <w:t xml:space="preserve"> </w:t>
      </w:r>
      <w:proofErr w:type="spellStart"/>
      <w:r>
        <w:rPr>
          <w:rFonts w:ascii="Times New Roman" w:hAnsi="Times New Roman" w:cs="Times New Roman"/>
          <w:bCs/>
          <w:sz w:val="24"/>
          <w:szCs w:val="24"/>
          <w:lang w:val="en-US"/>
        </w:rPr>
        <w:t>i</w:t>
      </w:r>
      <w:proofErr w:type="spellEnd"/>
      <w:r>
        <w:rPr>
          <w:rFonts w:ascii="Times New Roman" w:hAnsi="Times New Roman" w:cs="Times New Roman"/>
          <w:bCs/>
          <w:sz w:val="24"/>
          <w:szCs w:val="24"/>
          <w:lang w:val="en-US"/>
        </w:rPr>
        <w:t xml:space="preserve"> </w:t>
      </w:r>
      <w:proofErr w:type="spellStart"/>
      <w:r>
        <w:rPr>
          <w:rFonts w:ascii="Times New Roman" w:hAnsi="Times New Roman" w:cs="Times New Roman"/>
          <w:bCs/>
          <w:sz w:val="24"/>
          <w:szCs w:val="24"/>
          <w:lang w:val="en-US"/>
        </w:rPr>
        <w:t>odgojitelji</w:t>
      </w:r>
      <w:proofErr w:type="spellEnd"/>
      <w:r>
        <w:rPr>
          <w:rFonts w:ascii="Times New Roman" w:hAnsi="Times New Roman" w:cs="Times New Roman"/>
          <w:bCs/>
          <w:sz w:val="24"/>
          <w:szCs w:val="24"/>
          <w:lang w:val="en-US"/>
        </w:rPr>
        <w:t xml:space="preserve"> </w:t>
      </w:r>
      <w:proofErr w:type="spellStart"/>
      <w:r>
        <w:rPr>
          <w:rFonts w:ascii="Times New Roman" w:hAnsi="Times New Roman" w:cs="Times New Roman"/>
          <w:bCs/>
          <w:sz w:val="24"/>
          <w:szCs w:val="24"/>
          <w:lang w:val="en-US"/>
        </w:rPr>
        <w:t>djece</w:t>
      </w:r>
      <w:proofErr w:type="spellEnd"/>
      <w:r>
        <w:rPr>
          <w:rFonts w:ascii="Times New Roman" w:hAnsi="Times New Roman" w:cs="Times New Roman"/>
          <w:bCs/>
          <w:sz w:val="24"/>
          <w:szCs w:val="24"/>
          <w:lang w:val="en-US"/>
        </w:rPr>
        <w:t xml:space="preserve"> </w:t>
      </w:r>
      <w:proofErr w:type="spellStart"/>
      <w:r>
        <w:rPr>
          <w:rFonts w:ascii="Times New Roman" w:hAnsi="Times New Roman" w:cs="Times New Roman"/>
          <w:bCs/>
          <w:sz w:val="24"/>
          <w:szCs w:val="24"/>
          <w:lang w:val="en-US"/>
        </w:rPr>
        <w:t>predškolske</w:t>
      </w:r>
      <w:proofErr w:type="spellEnd"/>
      <w:r>
        <w:rPr>
          <w:rFonts w:ascii="Times New Roman" w:hAnsi="Times New Roman" w:cs="Times New Roman"/>
          <w:bCs/>
          <w:sz w:val="24"/>
          <w:szCs w:val="24"/>
          <w:lang w:val="en-US"/>
        </w:rPr>
        <w:t xml:space="preserve"> </w:t>
      </w:r>
      <w:proofErr w:type="spellStart"/>
      <w:r>
        <w:rPr>
          <w:rFonts w:ascii="Times New Roman" w:hAnsi="Times New Roman" w:cs="Times New Roman"/>
          <w:bCs/>
          <w:sz w:val="24"/>
          <w:szCs w:val="24"/>
          <w:lang w:val="en-US"/>
        </w:rPr>
        <w:t>dobi</w:t>
      </w:r>
      <w:proofErr w:type="spellEnd"/>
      <w:r>
        <w:rPr>
          <w:rFonts w:ascii="Times New Roman" w:hAnsi="Times New Roman" w:cs="Times New Roman"/>
          <w:bCs/>
          <w:sz w:val="24"/>
          <w:szCs w:val="24"/>
          <w:lang w:val="en-US"/>
        </w:rPr>
        <w:t xml:space="preserve"> </w:t>
      </w:r>
      <w:proofErr w:type="spellStart"/>
      <w:r>
        <w:rPr>
          <w:rFonts w:ascii="Times New Roman" w:hAnsi="Times New Roman" w:cs="Times New Roman"/>
          <w:bCs/>
          <w:sz w:val="24"/>
          <w:szCs w:val="24"/>
          <w:lang w:val="en-US"/>
        </w:rPr>
        <w:t>su</w:t>
      </w:r>
      <w:proofErr w:type="spellEnd"/>
      <w:r>
        <w:rPr>
          <w:rFonts w:ascii="Times New Roman" w:hAnsi="Times New Roman" w:cs="Times New Roman"/>
          <w:bCs/>
          <w:sz w:val="24"/>
          <w:szCs w:val="24"/>
          <w:lang w:val="en-US"/>
        </w:rPr>
        <w:t xml:space="preserve"> </w:t>
      </w:r>
      <w:proofErr w:type="spellStart"/>
      <w:r>
        <w:rPr>
          <w:rFonts w:ascii="Times New Roman" w:hAnsi="Times New Roman" w:cs="Times New Roman"/>
          <w:bCs/>
          <w:sz w:val="24"/>
          <w:szCs w:val="24"/>
          <w:lang w:val="en-US"/>
        </w:rPr>
        <w:t>dio</w:t>
      </w:r>
      <w:proofErr w:type="spellEnd"/>
      <w:r>
        <w:rPr>
          <w:rFonts w:ascii="Times New Roman" w:hAnsi="Times New Roman" w:cs="Times New Roman"/>
          <w:bCs/>
          <w:sz w:val="24"/>
          <w:szCs w:val="24"/>
          <w:lang w:val="en-US"/>
        </w:rPr>
        <w:t xml:space="preserve"> </w:t>
      </w:r>
      <w:proofErr w:type="spellStart"/>
      <w:r>
        <w:rPr>
          <w:rFonts w:ascii="Times New Roman" w:hAnsi="Times New Roman" w:cs="Times New Roman"/>
          <w:bCs/>
          <w:sz w:val="24"/>
          <w:szCs w:val="24"/>
          <w:lang w:val="en-US"/>
        </w:rPr>
        <w:t>društva</w:t>
      </w:r>
      <w:proofErr w:type="spellEnd"/>
      <w:r>
        <w:rPr>
          <w:rFonts w:ascii="Times New Roman" w:hAnsi="Times New Roman" w:cs="Times New Roman"/>
          <w:bCs/>
          <w:sz w:val="24"/>
          <w:szCs w:val="24"/>
          <w:lang w:val="en-US"/>
        </w:rPr>
        <w:t xml:space="preserve"> </w:t>
      </w:r>
      <w:proofErr w:type="spellStart"/>
      <w:r>
        <w:rPr>
          <w:rFonts w:ascii="Times New Roman" w:hAnsi="Times New Roman" w:cs="Times New Roman"/>
          <w:bCs/>
          <w:sz w:val="24"/>
          <w:szCs w:val="24"/>
          <w:lang w:val="en-US"/>
        </w:rPr>
        <w:t>kojem</w:t>
      </w:r>
      <w:proofErr w:type="spellEnd"/>
      <w:r>
        <w:rPr>
          <w:rFonts w:ascii="Times New Roman" w:hAnsi="Times New Roman" w:cs="Times New Roman"/>
          <w:bCs/>
          <w:sz w:val="24"/>
          <w:szCs w:val="24"/>
          <w:lang w:val="en-US"/>
        </w:rPr>
        <w:t xml:space="preserve"> je </w:t>
      </w:r>
      <w:proofErr w:type="spellStart"/>
      <w:r>
        <w:rPr>
          <w:rFonts w:ascii="Times New Roman" w:hAnsi="Times New Roman" w:cs="Times New Roman"/>
          <w:bCs/>
          <w:sz w:val="24"/>
          <w:szCs w:val="24"/>
          <w:lang w:val="en-US"/>
        </w:rPr>
        <w:t>potrebna</w:t>
      </w:r>
      <w:proofErr w:type="spellEnd"/>
      <w:r>
        <w:rPr>
          <w:rFonts w:ascii="Times New Roman" w:hAnsi="Times New Roman" w:cs="Times New Roman"/>
          <w:bCs/>
          <w:sz w:val="24"/>
          <w:szCs w:val="24"/>
          <w:lang w:val="en-US"/>
        </w:rPr>
        <w:t xml:space="preserve"> </w:t>
      </w:r>
      <w:proofErr w:type="spellStart"/>
      <w:r>
        <w:rPr>
          <w:rFonts w:ascii="Times New Roman" w:hAnsi="Times New Roman" w:cs="Times New Roman"/>
          <w:bCs/>
          <w:sz w:val="24"/>
          <w:szCs w:val="24"/>
          <w:lang w:val="en-US"/>
        </w:rPr>
        <w:t>povremena</w:t>
      </w:r>
      <w:proofErr w:type="spellEnd"/>
      <w:r>
        <w:rPr>
          <w:rFonts w:ascii="Times New Roman" w:hAnsi="Times New Roman" w:cs="Times New Roman"/>
          <w:bCs/>
          <w:sz w:val="24"/>
          <w:szCs w:val="24"/>
          <w:lang w:val="en-US"/>
        </w:rPr>
        <w:t xml:space="preserve"> </w:t>
      </w:r>
      <w:proofErr w:type="spellStart"/>
      <w:r>
        <w:rPr>
          <w:rFonts w:ascii="Times New Roman" w:hAnsi="Times New Roman" w:cs="Times New Roman"/>
          <w:bCs/>
          <w:sz w:val="24"/>
          <w:szCs w:val="24"/>
          <w:lang w:val="en-US"/>
        </w:rPr>
        <w:t>pomoć</w:t>
      </w:r>
      <w:proofErr w:type="spellEnd"/>
      <w:r>
        <w:rPr>
          <w:rFonts w:ascii="Times New Roman" w:hAnsi="Times New Roman" w:cs="Times New Roman"/>
          <w:bCs/>
          <w:sz w:val="24"/>
          <w:szCs w:val="24"/>
          <w:lang w:val="en-US"/>
        </w:rPr>
        <w:t xml:space="preserve"> </w:t>
      </w:r>
      <w:proofErr w:type="spellStart"/>
      <w:r>
        <w:rPr>
          <w:rFonts w:ascii="Times New Roman" w:hAnsi="Times New Roman" w:cs="Times New Roman"/>
          <w:bCs/>
          <w:sz w:val="24"/>
          <w:szCs w:val="24"/>
          <w:lang w:val="en-US"/>
        </w:rPr>
        <w:t>i</w:t>
      </w:r>
      <w:proofErr w:type="spellEnd"/>
      <w:r>
        <w:rPr>
          <w:rFonts w:ascii="Times New Roman" w:hAnsi="Times New Roman" w:cs="Times New Roman"/>
          <w:bCs/>
          <w:sz w:val="24"/>
          <w:szCs w:val="24"/>
          <w:lang w:val="en-US"/>
        </w:rPr>
        <w:t xml:space="preserve"> </w:t>
      </w:r>
      <w:proofErr w:type="spellStart"/>
      <w:r>
        <w:rPr>
          <w:rFonts w:ascii="Times New Roman" w:hAnsi="Times New Roman" w:cs="Times New Roman"/>
          <w:bCs/>
          <w:sz w:val="24"/>
          <w:szCs w:val="24"/>
          <w:lang w:val="en-US"/>
        </w:rPr>
        <w:t>podrška</w:t>
      </w:r>
      <w:proofErr w:type="spellEnd"/>
      <w:r>
        <w:rPr>
          <w:rFonts w:ascii="Times New Roman" w:hAnsi="Times New Roman" w:cs="Times New Roman"/>
          <w:bCs/>
          <w:sz w:val="24"/>
          <w:szCs w:val="24"/>
          <w:lang w:val="en-US"/>
        </w:rPr>
        <w:t xml:space="preserve"> </w:t>
      </w:r>
      <w:proofErr w:type="spellStart"/>
      <w:r>
        <w:rPr>
          <w:rFonts w:ascii="Times New Roman" w:hAnsi="Times New Roman" w:cs="Times New Roman"/>
          <w:bCs/>
          <w:sz w:val="24"/>
          <w:szCs w:val="24"/>
          <w:lang w:val="en-US"/>
        </w:rPr>
        <w:t>na</w:t>
      </w:r>
      <w:proofErr w:type="spellEnd"/>
      <w:r>
        <w:rPr>
          <w:rFonts w:ascii="Times New Roman" w:hAnsi="Times New Roman" w:cs="Times New Roman"/>
          <w:bCs/>
          <w:sz w:val="24"/>
          <w:szCs w:val="24"/>
          <w:lang w:val="en-US"/>
        </w:rPr>
        <w:t xml:space="preserve"> putu </w:t>
      </w:r>
      <w:proofErr w:type="spellStart"/>
      <w:r>
        <w:rPr>
          <w:rFonts w:ascii="Times New Roman" w:hAnsi="Times New Roman" w:cs="Times New Roman"/>
          <w:bCs/>
          <w:sz w:val="24"/>
          <w:szCs w:val="24"/>
          <w:lang w:val="en-US"/>
        </w:rPr>
        <w:t>održavanja</w:t>
      </w:r>
      <w:proofErr w:type="spellEnd"/>
      <w:r>
        <w:rPr>
          <w:rFonts w:ascii="Times New Roman" w:hAnsi="Times New Roman" w:cs="Times New Roman"/>
          <w:bCs/>
          <w:sz w:val="24"/>
          <w:szCs w:val="24"/>
          <w:lang w:val="en-US"/>
        </w:rPr>
        <w:t xml:space="preserve"> </w:t>
      </w:r>
      <w:proofErr w:type="spellStart"/>
      <w:r>
        <w:rPr>
          <w:rFonts w:ascii="Times New Roman" w:hAnsi="Times New Roman" w:cs="Times New Roman"/>
          <w:bCs/>
          <w:sz w:val="24"/>
          <w:szCs w:val="24"/>
          <w:lang w:val="en-US"/>
        </w:rPr>
        <w:t>zdravlja</w:t>
      </w:r>
      <w:proofErr w:type="spellEnd"/>
      <w:r>
        <w:rPr>
          <w:rFonts w:ascii="Times New Roman" w:hAnsi="Times New Roman" w:cs="Times New Roman"/>
          <w:bCs/>
          <w:sz w:val="24"/>
          <w:szCs w:val="24"/>
          <w:lang w:val="en-US"/>
        </w:rPr>
        <w:t xml:space="preserve"> </w:t>
      </w:r>
      <w:proofErr w:type="spellStart"/>
      <w:r>
        <w:rPr>
          <w:rFonts w:ascii="Times New Roman" w:hAnsi="Times New Roman" w:cs="Times New Roman"/>
          <w:bCs/>
          <w:sz w:val="24"/>
          <w:szCs w:val="24"/>
          <w:lang w:val="en-US"/>
        </w:rPr>
        <w:t>i</w:t>
      </w:r>
      <w:proofErr w:type="spellEnd"/>
      <w:r>
        <w:rPr>
          <w:rFonts w:ascii="Times New Roman" w:hAnsi="Times New Roman" w:cs="Times New Roman"/>
          <w:bCs/>
          <w:sz w:val="24"/>
          <w:szCs w:val="24"/>
          <w:lang w:val="en-US"/>
        </w:rPr>
        <w:t xml:space="preserve"> </w:t>
      </w:r>
      <w:proofErr w:type="spellStart"/>
      <w:r>
        <w:rPr>
          <w:rFonts w:ascii="Times New Roman" w:hAnsi="Times New Roman" w:cs="Times New Roman"/>
          <w:bCs/>
          <w:sz w:val="24"/>
          <w:szCs w:val="24"/>
          <w:lang w:val="en-US"/>
        </w:rPr>
        <w:t>sigurnosti</w:t>
      </w:r>
      <w:proofErr w:type="spellEnd"/>
      <w:r>
        <w:rPr>
          <w:rFonts w:ascii="Times New Roman" w:hAnsi="Times New Roman" w:cs="Times New Roman"/>
          <w:bCs/>
          <w:sz w:val="24"/>
          <w:szCs w:val="24"/>
          <w:lang w:val="en-US"/>
        </w:rPr>
        <w:t xml:space="preserve"> </w:t>
      </w:r>
      <w:proofErr w:type="spellStart"/>
      <w:r>
        <w:rPr>
          <w:rFonts w:ascii="Times New Roman" w:hAnsi="Times New Roman" w:cs="Times New Roman"/>
          <w:bCs/>
          <w:sz w:val="24"/>
          <w:szCs w:val="24"/>
          <w:lang w:val="en-US"/>
        </w:rPr>
        <w:t>istih</w:t>
      </w:r>
      <w:proofErr w:type="spellEnd"/>
      <w:r>
        <w:rPr>
          <w:rFonts w:ascii="Times New Roman" w:hAnsi="Times New Roman" w:cs="Times New Roman"/>
          <w:bCs/>
          <w:sz w:val="24"/>
          <w:szCs w:val="24"/>
          <w:lang w:val="en-US"/>
        </w:rPr>
        <w:t xml:space="preserve"> u </w:t>
      </w:r>
      <w:proofErr w:type="spellStart"/>
      <w:r>
        <w:rPr>
          <w:rFonts w:ascii="Times New Roman" w:hAnsi="Times New Roman" w:cs="Times New Roman"/>
          <w:bCs/>
          <w:sz w:val="24"/>
          <w:szCs w:val="24"/>
          <w:lang w:val="en-US"/>
        </w:rPr>
        <w:t>Ustanovi</w:t>
      </w:r>
      <w:proofErr w:type="spellEnd"/>
      <w:r>
        <w:rPr>
          <w:rFonts w:ascii="Times New Roman" w:hAnsi="Times New Roman" w:cs="Times New Roman"/>
          <w:bCs/>
          <w:sz w:val="24"/>
          <w:szCs w:val="24"/>
          <w:lang w:val="en-US"/>
        </w:rPr>
        <w:t>.</w:t>
      </w:r>
      <w:r>
        <w:rPr>
          <w:rFonts w:ascii="Times New Roman" w:hAnsi="Times New Roman" w:cs="Times New Roman"/>
          <w:bCs/>
          <w:sz w:val="24"/>
          <w:szCs w:val="24"/>
        </w:rPr>
        <w:t xml:space="preserve"> </w:t>
      </w:r>
      <w:proofErr w:type="spellStart"/>
      <w:r>
        <w:rPr>
          <w:rFonts w:ascii="Times New Roman" w:hAnsi="Times New Roman" w:cs="Times New Roman"/>
          <w:bCs/>
          <w:sz w:val="24"/>
          <w:szCs w:val="24"/>
          <w:lang w:val="en-US"/>
        </w:rPr>
        <w:t>Zajedničkim</w:t>
      </w:r>
      <w:proofErr w:type="spellEnd"/>
      <w:r>
        <w:rPr>
          <w:rFonts w:ascii="Times New Roman" w:hAnsi="Times New Roman" w:cs="Times New Roman"/>
          <w:bCs/>
          <w:sz w:val="24"/>
          <w:szCs w:val="24"/>
          <w:lang w:val="en-US"/>
        </w:rPr>
        <w:t xml:space="preserve"> </w:t>
      </w:r>
      <w:proofErr w:type="spellStart"/>
      <w:r>
        <w:rPr>
          <w:rFonts w:ascii="Times New Roman" w:hAnsi="Times New Roman" w:cs="Times New Roman"/>
          <w:bCs/>
          <w:sz w:val="24"/>
          <w:szCs w:val="24"/>
          <w:lang w:val="en-US"/>
        </w:rPr>
        <w:t>dogovorom</w:t>
      </w:r>
      <w:proofErr w:type="spellEnd"/>
      <w:r>
        <w:rPr>
          <w:rFonts w:ascii="Times New Roman" w:hAnsi="Times New Roman" w:cs="Times New Roman"/>
          <w:bCs/>
          <w:sz w:val="24"/>
          <w:szCs w:val="24"/>
          <w:lang w:val="en-US"/>
        </w:rPr>
        <w:t xml:space="preserve"> </w:t>
      </w:r>
      <w:proofErr w:type="spellStart"/>
      <w:r>
        <w:rPr>
          <w:rFonts w:ascii="Times New Roman" w:hAnsi="Times New Roman" w:cs="Times New Roman"/>
          <w:bCs/>
          <w:sz w:val="24"/>
          <w:szCs w:val="24"/>
          <w:lang w:val="en-US"/>
        </w:rPr>
        <w:t>i</w:t>
      </w:r>
      <w:proofErr w:type="spellEnd"/>
      <w:r>
        <w:rPr>
          <w:rFonts w:ascii="Times New Roman" w:hAnsi="Times New Roman" w:cs="Times New Roman"/>
          <w:bCs/>
          <w:sz w:val="24"/>
          <w:szCs w:val="24"/>
          <w:lang w:val="en-US"/>
        </w:rPr>
        <w:t xml:space="preserve"> </w:t>
      </w:r>
      <w:proofErr w:type="spellStart"/>
      <w:r>
        <w:rPr>
          <w:rFonts w:ascii="Times New Roman" w:hAnsi="Times New Roman" w:cs="Times New Roman"/>
          <w:bCs/>
          <w:sz w:val="24"/>
          <w:szCs w:val="24"/>
          <w:lang w:val="en-US"/>
        </w:rPr>
        <w:t>konstruktivnom</w:t>
      </w:r>
      <w:proofErr w:type="spellEnd"/>
      <w:r>
        <w:rPr>
          <w:rFonts w:ascii="Times New Roman" w:hAnsi="Times New Roman" w:cs="Times New Roman"/>
          <w:bCs/>
          <w:sz w:val="24"/>
          <w:szCs w:val="24"/>
          <w:lang w:val="en-US"/>
        </w:rPr>
        <w:t xml:space="preserve"> </w:t>
      </w:r>
      <w:proofErr w:type="spellStart"/>
      <w:r>
        <w:rPr>
          <w:rFonts w:ascii="Times New Roman" w:hAnsi="Times New Roman" w:cs="Times New Roman"/>
          <w:bCs/>
          <w:sz w:val="24"/>
          <w:szCs w:val="24"/>
          <w:lang w:val="en-US"/>
        </w:rPr>
        <w:t>suradnjom</w:t>
      </w:r>
      <w:proofErr w:type="spellEnd"/>
      <w:r>
        <w:rPr>
          <w:rFonts w:ascii="Times New Roman" w:hAnsi="Times New Roman" w:cs="Times New Roman"/>
          <w:bCs/>
          <w:sz w:val="24"/>
          <w:szCs w:val="24"/>
          <w:lang w:val="en-US"/>
        </w:rPr>
        <w:t xml:space="preserve"> </w:t>
      </w:r>
      <w:proofErr w:type="spellStart"/>
      <w:r>
        <w:rPr>
          <w:rFonts w:ascii="Times New Roman" w:hAnsi="Times New Roman" w:cs="Times New Roman"/>
          <w:bCs/>
          <w:sz w:val="24"/>
          <w:szCs w:val="24"/>
          <w:lang w:val="en-US"/>
        </w:rPr>
        <w:t>svih</w:t>
      </w:r>
      <w:proofErr w:type="spellEnd"/>
      <w:r>
        <w:rPr>
          <w:rFonts w:ascii="Times New Roman" w:hAnsi="Times New Roman" w:cs="Times New Roman"/>
          <w:bCs/>
          <w:sz w:val="24"/>
          <w:szCs w:val="24"/>
          <w:lang w:val="en-US"/>
        </w:rPr>
        <w:t xml:space="preserve"> </w:t>
      </w:r>
      <w:proofErr w:type="spellStart"/>
      <w:r>
        <w:rPr>
          <w:rFonts w:ascii="Times New Roman" w:hAnsi="Times New Roman" w:cs="Times New Roman"/>
          <w:bCs/>
          <w:sz w:val="24"/>
          <w:szCs w:val="24"/>
          <w:lang w:val="en-US"/>
        </w:rPr>
        <w:t>zainteresiranih</w:t>
      </w:r>
      <w:proofErr w:type="spellEnd"/>
      <w:r>
        <w:rPr>
          <w:rFonts w:ascii="Times New Roman" w:hAnsi="Times New Roman" w:cs="Times New Roman"/>
          <w:bCs/>
          <w:sz w:val="24"/>
          <w:szCs w:val="24"/>
          <w:lang w:val="en-US"/>
        </w:rPr>
        <w:t xml:space="preserve"> </w:t>
      </w:r>
      <w:proofErr w:type="spellStart"/>
      <w:r>
        <w:rPr>
          <w:rFonts w:ascii="Times New Roman" w:hAnsi="Times New Roman" w:cs="Times New Roman"/>
          <w:bCs/>
          <w:sz w:val="24"/>
          <w:szCs w:val="24"/>
          <w:lang w:val="en-US"/>
        </w:rPr>
        <w:t>čimbenika</w:t>
      </w:r>
      <w:proofErr w:type="spellEnd"/>
      <w:r>
        <w:rPr>
          <w:rFonts w:ascii="Times New Roman" w:hAnsi="Times New Roman" w:cs="Times New Roman"/>
          <w:bCs/>
          <w:sz w:val="24"/>
          <w:szCs w:val="24"/>
          <w:lang w:val="en-US"/>
        </w:rPr>
        <w:t xml:space="preserve"> </w:t>
      </w:r>
      <w:proofErr w:type="spellStart"/>
      <w:r>
        <w:rPr>
          <w:rFonts w:ascii="Times New Roman" w:hAnsi="Times New Roman" w:cs="Times New Roman"/>
          <w:bCs/>
          <w:sz w:val="24"/>
          <w:szCs w:val="24"/>
          <w:lang w:val="en-US"/>
        </w:rPr>
        <w:t>moramo</w:t>
      </w:r>
      <w:proofErr w:type="spellEnd"/>
      <w:r>
        <w:rPr>
          <w:rFonts w:ascii="Times New Roman" w:hAnsi="Times New Roman" w:cs="Times New Roman"/>
          <w:bCs/>
          <w:sz w:val="24"/>
          <w:szCs w:val="24"/>
          <w:lang w:val="en-US"/>
        </w:rPr>
        <w:t xml:space="preserve"> </w:t>
      </w:r>
      <w:proofErr w:type="spellStart"/>
      <w:r>
        <w:rPr>
          <w:rFonts w:ascii="Times New Roman" w:hAnsi="Times New Roman" w:cs="Times New Roman"/>
          <w:bCs/>
          <w:sz w:val="24"/>
          <w:szCs w:val="24"/>
          <w:lang w:val="en-US"/>
        </w:rPr>
        <w:t>nastojati</w:t>
      </w:r>
      <w:proofErr w:type="spellEnd"/>
      <w:r>
        <w:rPr>
          <w:rFonts w:ascii="Times New Roman" w:hAnsi="Times New Roman" w:cs="Times New Roman"/>
          <w:bCs/>
          <w:sz w:val="24"/>
          <w:szCs w:val="24"/>
          <w:lang w:val="en-US"/>
        </w:rPr>
        <w:t xml:space="preserve"> </w:t>
      </w:r>
      <w:proofErr w:type="spellStart"/>
      <w:r>
        <w:rPr>
          <w:rFonts w:ascii="Times New Roman" w:hAnsi="Times New Roman" w:cs="Times New Roman"/>
          <w:bCs/>
          <w:sz w:val="24"/>
          <w:szCs w:val="24"/>
          <w:lang w:val="en-US"/>
        </w:rPr>
        <w:t>raditi</w:t>
      </w:r>
      <w:proofErr w:type="spellEnd"/>
      <w:r>
        <w:rPr>
          <w:rFonts w:ascii="Times New Roman" w:hAnsi="Times New Roman" w:cs="Times New Roman"/>
          <w:bCs/>
          <w:sz w:val="24"/>
          <w:szCs w:val="24"/>
          <w:lang w:val="en-US"/>
        </w:rPr>
        <w:t xml:space="preserve"> </w:t>
      </w:r>
      <w:proofErr w:type="spellStart"/>
      <w:r>
        <w:rPr>
          <w:rFonts w:ascii="Times New Roman" w:hAnsi="Times New Roman" w:cs="Times New Roman"/>
          <w:bCs/>
          <w:sz w:val="24"/>
          <w:szCs w:val="24"/>
          <w:lang w:val="en-US"/>
        </w:rPr>
        <w:t>na</w:t>
      </w:r>
      <w:proofErr w:type="spellEnd"/>
      <w:r>
        <w:rPr>
          <w:rFonts w:ascii="Times New Roman" w:hAnsi="Times New Roman" w:cs="Times New Roman"/>
          <w:bCs/>
          <w:sz w:val="24"/>
          <w:szCs w:val="24"/>
          <w:lang w:val="en-US"/>
        </w:rPr>
        <w:t xml:space="preserve"> </w:t>
      </w:r>
      <w:proofErr w:type="spellStart"/>
      <w:r>
        <w:rPr>
          <w:rFonts w:ascii="Times New Roman" w:hAnsi="Times New Roman" w:cs="Times New Roman"/>
          <w:bCs/>
          <w:sz w:val="24"/>
          <w:szCs w:val="24"/>
          <w:lang w:val="en-US"/>
        </w:rPr>
        <w:t>dobrobiti</w:t>
      </w:r>
      <w:proofErr w:type="spellEnd"/>
      <w:r>
        <w:rPr>
          <w:rFonts w:ascii="Times New Roman" w:hAnsi="Times New Roman" w:cs="Times New Roman"/>
          <w:bCs/>
          <w:sz w:val="24"/>
          <w:szCs w:val="24"/>
          <w:lang w:val="en-US"/>
        </w:rPr>
        <w:t xml:space="preserve"> </w:t>
      </w:r>
      <w:proofErr w:type="spellStart"/>
      <w:r>
        <w:rPr>
          <w:rFonts w:ascii="Times New Roman" w:hAnsi="Times New Roman" w:cs="Times New Roman"/>
          <w:bCs/>
          <w:sz w:val="24"/>
          <w:szCs w:val="24"/>
          <w:lang w:val="en-US"/>
        </w:rPr>
        <w:t>djeteta</w:t>
      </w:r>
      <w:proofErr w:type="spellEnd"/>
      <w:r>
        <w:rPr>
          <w:rFonts w:ascii="Times New Roman" w:hAnsi="Times New Roman" w:cs="Times New Roman"/>
          <w:bCs/>
          <w:sz w:val="24"/>
          <w:szCs w:val="24"/>
          <w:lang w:val="en-US"/>
        </w:rPr>
        <w:t xml:space="preserve">, u </w:t>
      </w:r>
      <w:proofErr w:type="spellStart"/>
      <w:r>
        <w:rPr>
          <w:rFonts w:ascii="Times New Roman" w:hAnsi="Times New Roman" w:cs="Times New Roman"/>
          <w:bCs/>
          <w:sz w:val="24"/>
          <w:szCs w:val="24"/>
          <w:lang w:val="en-US"/>
        </w:rPr>
        <w:t>što</w:t>
      </w:r>
      <w:proofErr w:type="spellEnd"/>
      <w:r>
        <w:rPr>
          <w:rFonts w:ascii="Times New Roman" w:hAnsi="Times New Roman" w:cs="Times New Roman"/>
          <w:bCs/>
          <w:sz w:val="24"/>
          <w:szCs w:val="24"/>
          <w:lang w:val="en-US"/>
        </w:rPr>
        <w:t xml:space="preserve"> </w:t>
      </w:r>
      <w:proofErr w:type="spellStart"/>
      <w:r>
        <w:rPr>
          <w:rFonts w:ascii="Times New Roman" w:hAnsi="Times New Roman" w:cs="Times New Roman"/>
          <w:bCs/>
          <w:sz w:val="24"/>
          <w:szCs w:val="24"/>
          <w:lang w:val="en-US"/>
        </w:rPr>
        <w:t>svi</w:t>
      </w:r>
      <w:proofErr w:type="spellEnd"/>
      <w:r>
        <w:rPr>
          <w:rFonts w:ascii="Times New Roman" w:hAnsi="Times New Roman" w:cs="Times New Roman"/>
          <w:bCs/>
          <w:sz w:val="24"/>
          <w:szCs w:val="24"/>
          <w:lang w:val="en-US"/>
        </w:rPr>
        <w:t xml:space="preserve"> </w:t>
      </w:r>
      <w:proofErr w:type="spellStart"/>
      <w:r>
        <w:rPr>
          <w:rFonts w:ascii="Times New Roman" w:hAnsi="Times New Roman" w:cs="Times New Roman"/>
          <w:bCs/>
          <w:sz w:val="24"/>
          <w:szCs w:val="24"/>
          <w:lang w:val="en-US"/>
        </w:rPr>
        <w:t>sudionici</w:t>
      </w:r>
      <w:proofErr w:type="spellEnd"/>
      <w:r>
        <w:rPr>
          <w:rFonts w:ascii="Times New Roman" w:hAnsi="Times New Roman" w:cs="Times New Roman"/>
          <w:bCs/>
          <w:sz w:val="24"/>
          <w:szCs w:val="24"/>
          <w:lang w:val="en-US"/>
        </w:rPr>
        <w:t xml:space="preserve"> u </w:t>
      </w:r>
      <w:proofErr w:type="spellStart"/>
      <w:r>
        <w:rPr>
          <w:rFonts w:ascii="Times New Roman" w:hAnsi="Times New Roman" w:cs="Times New Roman"/>
          <w:bCs/>
          <w:sz w:val="24"/>
          <w:szCs w:val="24"/>
          <w:lang w:val="en-US"/>
        </w:rPr>
        <w:t>procesu</w:t>
      </w:r>
      <w:proofErr w:type="spellEnd"/>
      <w:r>
        <w:rPr>
          <w:rFonts w:ascii="Times New Roman" w:hAnsi="Times New Roman" w:cs="Times New Roman"/>
          <w:bCs/>
          <w:sz w:val="24"/>
          <w:szCs w:val="24"/>
          <w:lang w:val="en-US"/>
        </w:rPr>
        <w:t xml:space="preserve"> </w:t>
      </w:r>
      <w:proofErr w:type="spellStart"/>
      <w:r>
        <w:rPr>
          <w:rFonts w:ascii="Times New Roman" w:hAnsi="Times New Roman" w:cs="Times New Roman"/>
          <w:bCs/>
          <w:sz w:val="24"/>
          <w:szCs w:val="24"/>
          <w:lang w:val="en-US"/>
        </w:rPr>
        <w:t>ulažemo</w:t>
      </w:r>
      <w:proofErr w:type="spellEnd"/>
      <w:r>
        <w:rPr>
          <w:rFonts w:ascii="Times New Roman" w:hAnsi="Times New Roman" w:cs="Times New Roman"/>
          <w:bCs/>
          <w:sz w:val="24"/>
          <w:szCs w:val="24"/>
          <w:lang w:val="en-US"/>
        </w:rPr>
        <w:t xml:space="preserve"> </w:t>
      </w:r>
      <w:proofErr w:type="spellStart"/>
      <w:r>
        <w:rPr>
          <w:rFonts w:ascii="Times New Roman" w:hAnsi="Times New Roman" w:cs="Times New Roman"/>
          <w:bCs/>
          <w:sz w:val="24"/>
          <w:szCs w:val="24"/>
          <w:lang w:val="en-US"/>
        </w:rPr>
        <w:t>ogromne</w:t>
      </w:r>
      <w:proofErr w:type="spellEnd"/>
      <w:r>
        <w:rPr>
          <w:rFonts w:ascii="Times New Roman" w:hAnsi="Times New Roman" w:cs="Times New Roman"/>
          <w:bCs/>
          <w:sz w:val="24"/>
          <w:szCs w:val="24"/>
          <w:lang w:val="en-US"/>
        </w:rPr>
        <w:t xml:space="preserve"> </w:t>
      </w:r>
      <w:proofErr w:type="spellStart"/>
      <w:r>
        <w:rPr>
          <w:rFonts w:ascii="Times New Roman" w:hAnsi="Times New Roman" w:cs="Times New Roman"/>
          <w:bCs/>
          <w:sz w:val="24"/>
          <w:szCs w:val="24"/>
          <w:lang w:val="en-US"/>
        </w:rPr>
        <w:t>napore</w:t>
      </w:r>
      <w:proofErr w:type="spellEnd"/>
      <w:r>
        <w:rPr>
          <w:rFonts w:ascii="Times New Roman" w:hAnsi="Times New Roman" w:cs="Times New Roman"/>
          <w:bCs/>
          <w:sz w:val="24"/>
          <w:szCs w:val="24"/>
          <w:lang w:val="en-US"/>
        </w:rPr>
        <w:t xml:space="preserve"> </w:t>
      </w:r>
      <w:proofErr w:type="spellStart"/>
      <w:r>
        <w:rPr>
          <w:rFonts w:ascii="Times New Roman" w:hAnsi="Times New Roman" w:cs="Times New Roman"/>
          <w:bCs/>
          <w:sz w:val="24"/>
          <w:szCs w:val="24"/>
          <w:lang w:val="en-US"/>
        </w:rPr>
        <w:t>i</w:t>
      </w:r>
      <w:proofErr w:type="spellEnd"/>
      <w:r>
        <w:rPr>
          <w:rFonts w:ascii="Times New Roman" w:hAnsi="Times New Roman" w:cs="Times New Roman"/>
          <w:bCs/>
          <w:sz w:val="24"/>
          <w:szCs w:val="24"/>
          <w:lang w:val="en-US"/>
        </w:rPr>
        <w:t xml:space="preserve"> </w:t>
      </w:r>
      <w:proofErr w:type="spellStart"/>
      <w:r>
        <w:rPr>
          <w:rFonts w:ascii="Times New Roman" w:hAnsi="Times New Roman" w:cs="Times New Roman"/>
          <w:bCs/>
          <w:sz w:val="24"/>
          <w:szCs w:val="24"/>
          <w:lang w:val="en-US"/>
        </w:rPr>
        <w:t>toleranciju</w:t>
      </w:r>
      <w:proofErr w:type="spellEnd"/>
      <w:r>
        <w:rPr>
          <w:rFonts w:ascii="Times New Roman" w:hAnsi="Times New Roman" w:cs="Times New Roman"/>
          <w:bCs/>
          <w:sz w:val="24"/>
          <w:szCs w:val="24"/>
          <w:lang w:val="en-US"/>
        </w:rPr>
        <w:t xml:space="preserve">. </w:t>
      </w:r>
      <w:proofErr w:type="spellStart"/>
      <w:r>
        <w:rPr>
          <w:rFonts w:ascii="Times New Roman" w:hAnsi="Times New Roman" w:cs="Times New Roman"/>
          <w:bCs/>
          <w:sz w:val="24"/>
          <w:szCs w:val="24"/>
          <w:lang w:val="en-US"/>
        </w:rPr>
        <w:t>Kvalitetan</w:t>
      </w:r>
      <w:proofErr w:type="spellEnd"/>
      <w:r>
        <w:rPr>
          <w:rFonts w:ascii="Times New Roman" w:hAnsi="Times New Roman" w:cs="Times New Roman"/>
          <w:bCs/>
          <w:sz w:val="24"/>
          <w:szCs w:val="24"/>
          <w:lang w:val="en-US"/>
        </w:rPr>
        <w:t xml:space="preserve"> </w:t>
      </w:r>
      <w:proofErr w:type="spellStart"/>
      <w:r>
        <w:rPr>
          <w:rFonts w:ascii="Times New Roman" w:hAnsi="Times New Roman" w:cs="Times New Roman"/>
          <w:bCs/>
          <w:sz w:val="24"/>
          <w:szCs w:val="24"/>
          <w:lang w:val="en-US"/>
        </w:rPr>
        <w:t>odnos</w:t>
      </w:r>
      <w:proofErr w:type="spellEnd"/>
      <w:r>
        <w:rPr>
          <w:rFonts w:ascii="Times New Roman" w:hAnsi="Times New Roman" w:cs="Times New Roman"/>
          <w:bCs/>
          <w:sz w:val="24"/>
          <w:szCs w:val="24"/>
          <w:lang w:val="en-US"/>
        </w:rPr>
        <w:t xml:space="preserve"> s </w:t>
      </w:r>
      <w:proofErr w:type="spellStart"/>
      <w:r>
        <w:rPr>
          <w:rFonts w:ascii="Times New Roman" w:hAnsi="Times New Roman" w:cs="Times New Roman"/>
          <w:bCs/>
          <w:sz w:val="24"/>
          <w:szCs w:val="24"/>
          <w:lang w:val="en-US"/>
        </w:rPr>
        <w:t>liječnicima</w:t>
      </w:r>
      <w:proofErr w:type="spellEnd"/>
      <w:r>
        <w:rPr>
          <w:rFonts w:ascii="Times New Roman" w:hAnsi="Times New Roman" w:cs="Times New Roman"/>
          <w:bCs/>
          <w:sz w:val="24"/>
          <w:szCs w:val="24"/>
          <w:lang w:val="en-US"/>
        </w:rPr>
        <w:t xml:space="preserve"> </w:t>
      </w:r>
      <w:proofErr w:type="spellStart"/>
      <w:r>
        <w:rPr>
          <w:rFonts w:ascii="Times New Roman" w:hAnsi="Times New Roman" w:cs="Times New Roman"/>
          <w:bCs/>
          <w:sz w:val="24"/>
          <w:szCs w:val="24"/>
          <w:lang w:val="en-US"/>
        </w:rPr>
        <w:t>djece</w:t>
      </w:r>
      <w:proofErr w:type="spellEnd"/>
      <w:r>
        <w:rPr>
          <w:rFonts w:ascii="Times New Roman" w:hAnsi="Times New Roman" w:cs="Times New Roman"/>
          <w:bCs/>
          <w:sz w:val="24"/>
          <w:szCs w:val="24"/>
          <w:lang w:val="en-US"/>
        </w:rPr>
        <w:t xml:space="preserve">, koji </w:t>
      </w:r>
      <w:proofErr w:type="spellStart"/>
      <w:r>
        <w:rPr>
          <w:rFonts w:ascii="Times New Roman" w:hAnsi="Times New Roman" w:cs="Times New Roman"/>
          <w:bCs/>
          <w:sz w:val="24"/>
          <w:szCs w:val="24"/>
          <w:lang w:val="en-US"/>
        </w:rPr>
        <w:t>su</w:t>
      </w:r>
      <w:proofErr w:type="spellEnd"/>
      <w:r>
        <w:rPr>
          <w:rFonts w:ascii="Times New Roman" w:hAnsi="Times New Roman" w:cs="Times New Roman"/>
          <w:bCs/>
          <w:sz w:val="24"/>
          <w:szCs w:val="24"/>
          <w:lang w:val="en-US"/>
        </w:rPr>
        <w:t xml:space="preserve"> </w:t>
      </w:r>
      <w:proofErr w:type="spellStart"/>
      <w:r>
        <w:rPr>
          <w:rFonts w:ascii="Times New Roman" w:hAnsi="Times New Roman" w:cs="Times New Roman"/>
          <w:bCs/>
          <w:sz w:val="24"/>
          <w:szCs w:val="24"/>
          <w:lang w:val="en-US"/>
        </w:rPr>
        <w:t>važna</w:t>
      </w:r>
      <w:proofErr w:type="spellEnd"/>
      <w:r>
        <w:rPr>
          <w:rFonts w:ascii="Times New Roman" w:hAnsi="Times New Roman" w:cs="Times New Roman"/>
          <w:bCs/>
          <w:sz w:val="24"/>
          <w:szCs w:val="24"/>
          <w:lang w:val="en-US"/>
        </w:rPr>
        <w:t xml:space="preserve"> </w:t>
      </w:r>
      <w:proofErr w:type="spellStart"/>
      <w:r>
        <w:rPr>
          <w:rFonts w:ascii="Times New Roman" w:hAnsi="Times New Roman" w:cs="Times New Roman"/>
          <w:bCs/>
          <w:sz w:val="24"/>
          <w:szCs w:val="24"/>
          <w:lang w:val="en-US"/>
        </w:rPr>
        <w:t>karika</w:t>
      </w:r>
      <w:proofErr w:type="spellEnd"/>
      <w:r>
        <w:rPr>
          <w:rFonts w:ascii="Times New Roman" w:hAnsi="Times New Roman" w:cs="Times New Roman"/>
          <w:bCs/>
          <w:sz w:val="24"/>
          <w:szCs w:val="24"/>
          <w:lang w:val="en-US"/>
        </w:rPr>
        <w:t xml:space="preserve"> u tom </w:t>
      </w:r>
      <w:proofErr w:type="spellStart"/>
      <w:r>
        <w:rPr>
          <w:rFonts w:ascii="Times New Roman" w:hAnsi="Times New Roman" w:cs="Times New Roman"/>
          <w:bCs/>
          <w:sz w:val="24"/>
          <w:szCs w:val="24"/>
          <w:lang w:val="en-US"/>
        </w:rPr>
        <w:t>procesu</w:t>
      </w:r>
      <w:proofErr w:type="spellEnd"/>
      <w:r>
        <w:rPr>
          <w:rFonts w:ascii="Times New Roman" w:hAnsi="Times New Roman" w:cs="Times New Roman"/>
          <w:bCs/>
          <w:sz w:val="24"/>
          <w:szCs w:val="24"/>
          <w:lang w:val="en-US"/>
        </w:rPr>
        <w:t xml:space="preserve">, </w:t>
      </w:r>
      <w:proofErr w:type="spellStart"/>
      <w:r>
        <w:rPr>
          <w:rFonts w:ascii="Times New Roman" w:hAnsi="Times New Roman" w:cs="Times New Roman"/>
          <w:bCs/>
          <w:sz w:val="24"/>
          <w:szCs w:val="24"/>
          <w:lang w:val="en-US"/>
        </w:rPr>
        <w:t>jedan</w:t>
      </w:r>
      <w:proofErr w:type="spellEnd"/>
      <w:r>
        <w:rPr>
          <w:rFonts w:ascii="Times New Roman" w:hAnsi="Times New Roman" w:cs="Times New Roman"/>
          <w:bCs/>
          <w:sz w:val="24"/>
          <w:szCs w:val="24"/>
        </w:rPr>
        <w:t xml:space="preserve"> je</w:t>
      </w:r>
      <w:r>
        <w:rPr>
          <w:rFonts w:ascii="Times New Roman" w:hAnsi="Times New Roman" w:cs="Times New Roman"/>
          <w:bCs/>
          <w:sz w:val="24"/>
          <w:szCs w:val="24"/>
          <w:lang w:val="en-US"/>
        </w:rPr>
        <w:t xml:space="preserve"> od </w:t>
      </w:r>
      <w:proofErr w:type="spellStart"/>
      <w:r>
        <w:rPr>
          <w:rFonts w:ascii="Times New Roman" w:hAnsi="Times New Roman" w:cs="Times New Roman"/>
          <w:bCs/>
          <w:sz w:val="24"/>
          <w:szCs w:val="24"/>
          <w:lang w:val="en-US"/>
        </w:rPr>
        <w:t>elemenata</w:t>
      </w:r>
      <w:proofErr w:type="spellEnd"/>
      <w:r>
        <w:rPr>
          <w:rFonts w:ascii="Times New Roman" w:hAnsi="Times New Roman" w:cs="Times New Roman"/>
          <w:bCs/>
          <w:sz w:val="24"/>
          <w:szCs w:val="24"/>
          <w:lang w:val="en-US"/>
        </w:rPr>
        <w:t xml:space="preserve"> koji </w:t>
      </w:r>
      <w:proofErr w:type="spellStart"/>
      <w:r>
        <w:rPr>
          <w:rFonts w:ascii="Times New Roman" w:hAnsi="Times New Roman" w:cs="Times New Roman"/>
          <w:bCs/>
          <w:sz w:val="24"/>
          <w:szCs w:val="24"/>
          <w:lang w:val="en-US"/>
        </w:rPr>
        <w:t>nam</w:t>
      </w:r>
      <w:proofErr w:type="spellEnd"/>
      <w:r>
        <w:rPr>
          <w:rFonts w:ascii="Times New Roman" w:hAnsi="Times New Roman" w:cs="Times New Roman"/>
          <w:bCs/>
          <w:sz w:val="24"/>
          <w:szCs w:val="24"/>
          <w:lang w:val="en-US"/>
        </w:rPr>
        <w:t xml:space="preserve"> </w:t>
      </w:r>
      <w:proofErr w:type="spellStart"/>
      <w:r>
        <w:rPr>
          <w:rFonts w:ascii="Times New Roman" w:hAnsi="Times New Roman" w:cs="Times New Roman"/>
          <w:bCs/>
          <w:sz w:val="24"/>
          <w:szCs w:val="24"/>
          <w:lang w:val="en-US"/>
        </w:rPr>
        <w:t>izuzetno</w:t>
      </w:r>
      <w:proofErr w:type="spellEnd"/>
      <w:r>
        <w:rPr>
          <w:rFonts w:ascii="Times New Roman" w:hAnsi="Times New Roman" w:cs="Times New Roman"/>
          <w:bCs/>
          <w:sz w:val="24"/>
          <w:szCs w:val="24"/>
          <w:lang w:val="en-US"/>
        </w:rPr>
        <w:t xml:space="preserve"> </w:t>
      </w:r>
      <w:proofErr w:type="spellStart"/>
      <w:r>
        <w:rPr>
          <w:rFonts w:ascii="Times New Roman" w:hAnsi="Times New Roman" w:cs="Times New Roman"/>
          <w:bCs/>
          <w:sz w:val="24"/>
          <w:szCs w:val="24"/>
          <w:lang w:val="en-US"/>
        </w:rPr>
        <w:t>pomaže</w:t>
      </w:r>
      <w:proofErr w:type="spellEnd"/>
      <w:r>
        <w:rPr>
          <w:rFonts w:ascii="Times New Roman" w:hAnsi="Times New Roman" w:cs="Times New Roman"/>
          <w:bCs/>
          <w:sz w:val="24"/>
          <w:szCs w:val="24"/>
          <w:lang w:val="en-US"/>
        </w:rPr>
        <w:t xml:space="preserve"> u </w:t>
      </w:r>
      <w:proofErr w:type="spellStart"/>
      <w:r>
        <w:rPr>
          <w:rFonts w:ascii="Times New Roman" w:hAnsi="Times New Roman" w:cs="Times New Roman"/>
          <w:bCs/>
          <w:sz w:val="24"/>
          <w:szCs w:val="24"/>
          <w:lang w:val="en-US"/>
        </w:rPr>
        <w:t>savladavanju</w:t>
      </w:r>
      <w:proofErr w:type="spellEnd"/>
      <w:r>
        <w:rPr>
          <w:rFonts w:ascii="Times New Roman" w:hAnsi="Times New Roman" w:cs="Times New Roman"/>
          <w:bCs/>
          <w:sz w:val="24"/>
          <w:szCs w:val="24"/>
          <w:lang w:val="en-US"/>
        </w:rPr>
        <w:t xml:space="preserve"> </w:t>
      </w:r>
      <w:proofErr w:type="spellStart"/>
      <w:r>
        <w:rPr>
          <w:rFonts w:ascii="Times New Roman" w:hAnsi="Times New Roman" w:cs="Times New Roman"/>
          <w:bCs/>
          <w:sz w:val="24"/>
          <w:szCs w:val="24"/>
          <w:lang w:val="en-US"/>
        </w:rPr>
        <w:t>tog</w:t>
      </w:r>
      <w:proofErr w:type="spellEnd"/>
      <w:r>
        <w:rPr>
          <w:rFonts w:ascii="Times New Roman" w:hAnsi="Times New Roman" w:cs="Times New Roman"/>
          <w:bCs/>
          <w:sz w:val="24"/>
          <w:szCs w:val="24"/>
          <w:lang w:val="en-US"/>
        </w:rPr>
        <w:t xml:space="preserve"> </w:t>
      </w:r>
      <w:proofErr w:type="spellStart"/>
      <w:r>
        <w:rPr>
          <w:rFonts w:ascii="Times New Roman" w:hAnsi="Times New Roman" w:cs="Times New Roman"/>
          <w:bCs/>
          <w:sz w:val="24"/>
          <w:szCs w:val="24"/>
          <w:lang w:val="en-US"/>
        </w:rPr>
        <w:t>dijela</w:t>
      </w:r>
      <w:proofErr w:type="spellEnd"/>
      <w:r>
        <w:rPr>
          <w:rFonts w:ascii="Times New Roman" w:hAnsi="Times New Roman" w:cs="Times New Roman"/>
          <w:bCs/>
          <w:sz w:val="24"/>
          <w:szCs w:val="24"/>
          <w:lang w:val="en-US"/>
        </w:rPr>
        <w:t xml:space="preserve"> </w:t>
      </w:r>
      <w:proofErr w:type="spellStart"/>
      <w:r>
        <w:rPr>
          <w:rFonts w:ascii="Times New Roman" w:hAnsi="Times New Roman" w:cs="Times New Roman"/>
          <w:bCs/>
          <w:sz w:val="24"/>
          <w:szCs w:val="24"/>
          <w:lang w:val="en-US"/>
        </w:rPr>
        <w:t>našeg</w:t>
      </w:r>
      <w:proofErr w:type="spellEnd"/>
      <w:r>
        <w:rPr>
          <w:rFonts w:ascii="Times New Roman" w:hAnsi="Times New Roman" w:cs="Times New Roman"/>
          <w:bCs/>
          <w:sz w:val="24"/>
          <w:szCs w:val="24"/>
          <w:lang w:val="en-US"/>
        </w:rPr>
        <w:t xml:space="preserve"> plana </w:t>
      </w:r>
      <w:proofErr w:type="spellStart"/>
      <w:r>
        <w:rPr>
          <w:rFonts w:ascii="Times New Roman" w:hAnsi="Times New Roman" w:cs="Times New Roman"/>
          <w:bCs/>
          <w:sz w:val="24"/>
          <w:szCs w:val="24"/>
          <w:lang w:val="en-US"/>
        </w:rPr>
        <w:t>i</w:t>
      </w:r>
      <w:proofErr w:type="spellEnd"/>
      <w:r>
        <w:rPr>
          <w:rFonts w:ascii="Times New Roman" w:hAnsi="Times New Roman" w:cs="Times New Roman"/>
          <w:bCs/>
          <w:sz w:val="24"/>
          <w:szCs w:val="24"/>
          <w:lang w:val="en-US"/>
        </w:rPr>
        <w:t xml:space="preserve"> </w:t>
      </w:r>
      <w:proofErr w:type="spellStart"/>
      <w:r>
        <w:rPr>
          <w:rFonts w:ascii="Times New Roman" w:hAnsi="Times New Roman" w:cs="Times New Roman"/>
          <w:bCs/>
          <w:sz w:val="24"/>
          <w:szCs w:val="24"/>
          <w:lang w:val="en-US"/>
        </w:rPr>
        <w:t>programa</w:t>
      </w:r>
      <w:proofErr w:type="spellEnd"/>
      <w:r>
        <w:rPr>
          <w:rFonts w:ascii="Times New Roman" w:hAnsi="Times New Roman" w:cs="Times New Roman"/>
          <w:bCs/>
          <w:sz w:val="24"/>
          <w:szCs w:val="24"/>
          <w:lang w:val="en-US"/>
        </w:rPr>
        <w:t>.</w:t>
      </w:r>
    </w:p>
    <w:p w14:paraId="3BEE6440" w14:textId="77777777" w:rsidR="003E7CF5" w:rsidRDefault="003E7CF5" w:rsidP="003E7CF5">
      <w:pPr>
        <w:jc w:val="both"/>
        <w:rPr>
          <w:rFonts w:ascii="Times New Roman" w:hAnsi="Times New Roman" w:cs="Times New Roman"/>
          <w:bCs/>
          <w:sz w:val="24"/>
          <w:szCs w:val="24"/>
          <w:lang w:val="en-US"/>
        </w:rPr>
      </w:pPr>
    </w:p>
    <w:p w14:paraId="4388D0C7" w14:textId="77777777" w:rsidR="003E7CF5" w:rsidRDefault="003E7CF5" w:rsidP="003E7CF5">
      <w:pPr>
        <w:jc w:val="both"/>
        <w:rPr>
          <w:rFonts w:ascii="Times New Roman" w:hAnsi="Times New Roman" w:cs="Times New Roman"/>
          <w:bCs/>
          <w:sz w:val="24"/>
          <w:szCs w:val="24"/>
          <w:lang w:val="en-US"/>
        </w:rPr>
      </w:pPr>
      <w:r>
        <w:rPr>
          <w:rFonts w:ascii="Times New Roman" w:hAnsi="Times New Roman" w:cs="Times New Roman"/>
          <w:bCs/>
          <w:sz w:val="24"/>
          <w:szCs w:val="24"/>
          <w:lang w:val="en-US"/>
        </w:rPr>
        <w:t>CILJEVI</w:t>
      </w:r>
    </w:p>
    <w:p w14:paraId="72BE40DA" w14:textId="77777777" w:rsidR="003E7CF5" w:rsidRDefault="003E7CF5" w:rsidP="003E7CF5">
      <w:pPr>
        <w:numPr>
          <w:ilvl w:val="0"/>
          <w:numId w:val="3"/>
        </w:numPr>
        <w:spacing w:after="0" w:line="240" w:lineRule="auto"/>
        <w:contextualSpacing/>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pravovremena detekcija prioritetne reakcije u cilju zaštite zdravlja pojedinca i skupine djece</w:t>
      </w:r>
    </w:p>
    <w:p w14:paraId="07CACDE1" w14:textId="77777777" w:rsidR="003E7CF5" w:rsidRDefault="003E7CF5" w:rsidP="003E7CF5">
      <w:pPr>
        <w:numPr>
          <w:ilvl w:val="0"/>
          <w:numId w:val="3"/>
        </w:numPr>
        <w:spacing w:after="0" w:line="240" w:lineRule="auto"/>
        <w:contextualSpacing/>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dogovorno određivanje načina i vrste pružanja pomoći interdisciplinarno</w:t>
      </w:r>
    </w:p>
    <w:p w14:paraId="0A48ECC2" w14:textId="77777777" w:rsidR="003E7CF5" w:rsidRDefault="003E7CF5" w:rsidP="003E7CF5">
      <w:pPr>
        <w:numPr>
          <w:ilvl w:val="0"/>
          <w:numId w:val="3"/>
        </w:numPr>
        <w:spacing w:after="0" w:line="240" w:lineRule="auto"/>
        <w:contextualSpacing/>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osjećaj sigurnosti roditelja djece u sustav u kojem svi dijelovi nastoje zadovoljiti potrebe pojedinca</w:t>
      </w:r>
    </w:p>
    <w:p w14:paraId="2AAF94E9" w14:textId="77777777" w:rsidR="003E7CF5" w:rsidRDefault="003E7CF5" w:rsidP="003E7CF5">
      <w:pPr>
        <w:numPr>
          <w:ilvl w:val="0"/>
          <w:numId w:val="3"/>
        </w:numPr>
        <w:spacing w:after="0" w:line="240" w:lineRule="auto"/>
        <w:contextualSpacing/>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edukacija stručnih suradnika, odgojnog osoblja i roditelja o pravilnom pristupu zaštiti svakog djeteta ponaosob, da bi cijela skupina od tog načina pozitivno funkcionirala </w:t>
      </w:r>
    </w:p>
    <w:p w14:paraId="2CF07E98" w14:textId="77777777" w:rsidR="003E7CF5" w:rsidRDefault="003E7CF5" w:rsidP="003E7CF5">
      <w:pPr>
        <w:jc w:val="both"/>
        <w:rPr>
          <w:rFonts w:ascii="Times New Roman" w:hAnsi="Times New Roman" w:cs="Times New Roman"/>
          <w:bCs/>
          <w:sz w:val="24"/>
          <w:szCs w:val="24"/>
          <w:lang w:val="en-US"/>
        </w:rPr>
      </w:pPr>
    </w:p>
    <w:p w14:paraId="21355FCB" w14:textId="77777777" w:rsidR="003E7CF5" w:rsidRDefault="003E7CF5" w:rsidP="003E7CF5">
      <w:pPr>
        <w:jc w:val="both"/>
        <w:rPr>
          <w:rFonts w:ascii="Times New Roman" w:hAnsi="Times New Roman" w:cs="Times New Roman"/>
          <w:bCs/>
          <w:sz w:val="24"/>
          <w:szCs w:val="24"/>
          <w:lang w:val="en-US"/>
        </w:rPr>
      </w:pPr>
      <w:proofErr w:type="gramStart"/>
      <w:r>
        <w:rPr>
          <w:rFonts w:ascii="Times New Roman" w:hAnsi="Times New Roman" w:cs="Times New Roman"/>
          <w:bCs/>
          <w:sz w:val="24"/>
          <w:szCs w:val="24"/>
          <w:lang w:val="en-US"/>
        </w:rPr>
        <w:t>ELEMENTI  KVALITETE</w:t>
      </w:r>
      <w:proofErr w:type="gramEnd"/>
    </w:p>
    <w:p w14:paraId="17A8A8AB" w14:textId="77777777" w:rsidR="003E7CF5" w:rsidRDefault="003E7CF5" w:rsidP="003E7CF5">
      <w:pPr>
        <w:spacing w:after="0" w:line="240" w:lineRule="auto"/>
        <w:ind w:left="720"/>
        <w:contextualSpacing/>
        <w:jc w:val="both"/>
        <w:rPr>
          <w:rFonts w:ascii="Times New Roman" w:eastAsia="Times New Roman" w:hAnsi="Times New Roman" w:cs="Times New Roman"/>
          <w:bCs/>
          <w:sz w:val="24"/>
          <w:szCs w:val="24"/>
        </w:rPr>
      </w:pPr>
    </w:p>
    <w:p w14:paraId="3C5B6B42" w14:textId="77777777" w:rsidR="003E7CF5" w:rsidRDefault="003E7CF5" w:rsidP="003E7CF5">
      <w:pPr>
        <w:numPr>
          <w:ilvl w:val="0"/>
          <w:numId w:val="4"/>
        </w:numPr>
        <w:spacing w:after="0" w:line="240" w:lineRule="auto"/>
        <w:contextualSpacing/>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interdisciplinarna briga za zdravlje djece predškolske dobi </w:t>
      </w:r>
    </w:p>
    <w:p w14:paraId="1A2E933A" w14:textId="77777777" w:rsidR="003E7CF5" w:rsidRDefault="003E7CF5" w:rsidP="003E7CF5">
      <w:pPr>
        <w:numPr>
          <w:ilvl w:val="0"/>
          <w:numId w:val="5"/>
        </w:numPr>
        <w:spacing w:after="0" w:line="240" w:lineRule="auto"/>
        <w:contextualSpacing/>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podizanje nivoa svijesti odraslih odgovornih osoba o važnosti pravilnog, pravovremenog i primjerenog zadovoljavanja potreba djece kroz koje ćemo zaštititi njihovo pravo na zdravlje</w:t>
      </w:r>
    </w:p>
    <w:p w14:paraId="07D2E028" w14:textId="77777777" w:rsidR="003E7CF5" w:rsidRDefault="003E7CF5" w:rsidP="003E7CF5">
      <w:pPr>
        <w:numPr>
          <w:ilvl w:val="0"/>
          <w:numId w:val="5"/>
        </w:numPr>
        <w:spacing w:after="0" w:line="240" w:lineRule="auto"/>
        <w:contextualSpacing/>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stručno usavršavanje stručno razvojne službe koja je nositelj kreiranja i pružanja stručne pomoći odgojiteljima i roditeljima</w:t>
      </w:r>
    </w:p>
    <w:p w14:paraId="3FEE07F8" w14:textId="77777777" w:rsidR="003E7CF5" w:rsidRDefault="003E7CF5" w:rsidP="003E7CF5">
      <w:pPr>
        <w:numPr>
          <w:ilvl w:val="0"/>
          <w:numId w:val="5"/>
        </w:numPr>
        <w:spacing w:after="0" w:line="240" w:lineRule="auto"/>
        <w:contextualSpacing/>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planiranje i programiranje, vođenje i usklađivanje stručnih radova na zdravstvenoj zaštiti djece</w:t>
      </w:r>
    </w:p>
    <w:p w14:paraId="29B479BB" w14:textId="77777777" w:rsidR="003E7CF5" w:rsidRDefault="003E7CF5" w:rsidP="003E7CF5">
      <w:pPr>
        <w:numPr>
          <w:ilvl w:val="0"/>
          <w:numId w:val="5"/>
        </w:numPr>
        <w:spacing w:after="0" w:line="240" w:lineRule="auto"/>
        <w:contextualSpacing/>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prikupljanje novije stručne literature o zaštiti zdravlja i sigurnosti djece u vrtićima, te upoznavanje zainteresiranih sudionika o novim spoznajama glede iste problematike</w:t>
      </w:r>
    </w:p>
    <w:p w14:paraId="0BAEBD19" w14:textId="77777777" w:rsidR="003E7CF5" w:rsidRDefault="003E7CF5" w:rsidP="003E7CF5">
      <w:pPr>
        <w:numPr>
          <w:ilvl w:val="0"/>
          <w:numId w:val="5"/>
        </w:numPr>
        <w:spacing w:after="0" w:line="240" w:lineRule="auto"/>
        <w:contextualSpacing/>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suradnja sa širom društvenom zajednicom (pedijatri i ostali specijalisti po potrebi) u smjeru dogovora za pružanje dodatne potrebne podrške odraslima koji brinu o djetetu (roditelji, odgojitelji..)</w:t>
      </w:r>
    </w:p>
    <w:p w14:paraId="49992A78" w14:textId="77777777" w:rsidR="003E7CF5" w:rsidRDefault="003E7CF5" w:rsidP="003E7CF5">
      <w:pPr>
        <w:spacing w:after="0" w:line="240" w:lineRule="auto"/>
        <w:ind w:left="720"/>
        <w:contextualSpacing/>
        <w:jc w:val="both"/>
        <w:rPr>
          <w:rFonts w:ascii="Times New Roman" w:eastAsia="Times New Roman" w:hAnsi="Times New Roman" w:cs="Times New Roman"/>
          <w:bCs/>
          <w:sz w:val="24"/>
          <w:szCs w:val="24"/>
        </w:rPr>
      </w:pPr>
    </w:p>
    <w:p w14:paraId="13FF14E3" w14:textId="77777777" w:rsidR="003E7CF5" w:rsidRDefault="003E7CF5" w:rsidP="003E7CF5">
      <w:pPr>
        <w:spacing w:after="0" w:line="240" w:lineRule="auto"/>
        <w:ind w:left="720"/>
        <w:contextualSpacing/>
        <w:jc w:val="both"/>
        <w:rPr>
          <w:rFonts w:ascii="Times New Roman" w:eastAsia="Times New Roman" w:hAnsi="Times New Roman" w:cs="Times New Roman"/>
          <w:bCs/>
          <w:sz w:val="24"/>
          <w:szCs w:val="24"/>
        </w:rPr>
      </w:pPr>
    </w:p>
    <w:p w14:paraId="6C7ECFD4" w14:textId="77777777" w:rsidR="000016CE" w:rsidRDefault="000016CE" w:rsidP="003E7CF5">
      <w:pPr>
        <w:jc w:val="both"/>
        <w:rPr>
          <w:rFonts w:ascii="Times New Roman" w:hAnsi="Times New Roman" w:cs="Times New Roman"/>
          <w:bCs/>
          <w:lang w:val="en-US"/>
        </w:rPr>
      </w:pPr>
    </w:p>
    <w:p w14:paraId="3BD11365" w14:textId="0646FDAF" w:rsidR="003E7CF5" w:rsidRDefault="003E7CF5" w:rsidP="003E7CF5">
      <w:pPr>
        <w:jc w:val="both"/>
        <w:rPr>
          <w:rFonts w:ascii="Times New Roman" w:hAnsi="Times New Roman" w:cs="Times New Roman"/>
          <w:bCs/>
          <w:lang w:val="en-US"/>
        </w:rPr>
      </w:pPr>
      <w:proofErr w:type="gramStart"/>
      <w:r>
        <w:rPr>
          <w:rFonts w:ascii="Times New Roman" w:hAnsi="Times New Roman" w:cs="Times New Roman"/>
          <w:bCs/>
          <w:lang w:val="en-US"/>
        </w:rPr>
        <w:lastRenderedPageBreak/>
        <w:t>INDIKATORI  KVALITETE</w:t>
      </w:r>
      <w:proofErr w:type="gramEnd"/>
    </w:p>
    <w:p w14:paraId="5EE1D5BE" w14:textId="77777777" w:rsidR="003E7CF5" w:rsidRDefault="003E7CF5" w:rsidP="003E7CF5">
      <w:pPr>
        <w:spacing w:after="0" w:line="240" w:lineRule="auto"/>
        <w:ind w:left="720"/>
        <w:contextualSpacing/>
        <w:jc w:val="both"/>
        <w:rPr>
          <w:rFonts w:ascii="Times New Roman" w:eastAsia="Times New Roman" w:hAnsi="Times New Roman" w:cs="Times New Roman"/>
          <w:bCs/>
          <w:sz w:val="24"/>
          <w:szCs w:val="24"/>
        </w:rPr>
      </w:pPr>
    </w:p>
    <w:p w14:paraId="18D1C1E0" w14:textId="77777777" w:rsidR="003E7CF5" w:rsidRDefault="003E7CF5" w:rsidP="003E7CF5">
      <w:pPr>
        <w:numPr>
          <w:ilvl w:val="0"/>
          <w:numId w:val="5"/>
        </w:numPr>
        <w:spacing w:after="0" w:line="240" w:lineRule="auto"/>
        <w:contextualSpacing/>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putem zdravstvenog odgoja djece i odraslih podizati svijest o važnosti utjecaja pravovremene i pravilne zaštite zdravlja djece sada i u budućnosti, što će posredno i neposredno utjecati na  kvalitetu njihovog života</w:t>
      </w:r>
    </w:p>
    <w:p w14:paraId="42077EC6" w14:textId="77777777" w:rsidR="003E7CF5" w:rsidRDefault="003E7CF5" w:rsidP="003E7CF5">
      <w:pPr>
        <w:numPr>
          <w:ilvl w:val="0"/>
          <w:numId w:val="5"/>
        </w:numPr>
        <w:spacing w:after="0" w:line="240" w:lineRule="auto"/>
        <w:contextualSpacing/>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dosljedno provoditi nadzor nad provođenjem dogovorenih postupaka glede zaštite zdravlja i sigurnosti djece, kako odgojnog, tako i tehničkog osoblja, zaduženog za higijenu i prehranu</w:t>
      </w:r>
    </w:p>
    <w:p w14:paraId="349747F3" w14:textId="77777777" w:rsidR="003E7CF5" w:rsidRDefault="003E7CF5" w:rsidP="003E7CF5">
      <w:pPr>
        <w:numPr>
          <w:ilvl w:val="0"/>
          <w:numId w:val="5"/>
        </w:numPr>
        <w:spacing w:after="0" w:line="240" w:lineRule="auto"/>
        <w:contextualSpacing/>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sudjelovanje u osmišljavanju različitih sadržaja, modela i sredstava u formiranju navika, utjecaja na mogućnosti i sposobnosti, ponašanje i shvaćanje djeteta, te budući interes za nove sadržaje i promjene</w:t>
      </w:r>
    </w:p>
    <w:p w14:paraId="2AAFFCD6" w14:textId="77777777" w:rsidR="003E7CF5" w:rsidRDefault="003E7CF5" w:rsidP="003E7CF5">
      <w:pPr>
        <w:numPr>
          <w:ilvl w:val="0"/>
          <w:numId w:val="5"/>
        </w:numPr>
        <w:spacing w:after="0" w:line="240" w:lineRule="auto"/>
        <w:contextualSpacing/>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uspostavljanje partnerskog odnosa odgojitelja, roditelja i članova stručnog tima u cilju zaštite zdravlja, sigurnosti i samozaštite djece</w:t>
      </w:r>
    </w:p>
    <w:p w14:paraId="3C836320" w14:textId="77777777" w:rsidR="003E7CF5" w:rsidRDefault="003E7CF5" w:rsidP="003E7CF5">
      <w:pPr>
        <w:spacing w:after="0" w:line="240" w:lineRule="auto"/>
        <w:ind w:left="720"/>
        <w:contextualSpacing/>
        <w:jc w:val="both"/>
        <w:rPr>
          <w:rFonts w:ascii="Times New Roman" w:eastAsia="Times New Roman" w:hAnsi="Times New Roman" w:cs="Times New Roman"/>
          <w:bCs/>
          <w:sz w:val="24"/>
          <w:szCs w:val="24"/>
        </w:rPr>
      </w:pPr>
    </w:p>
    <w:p w14:paraId="177EA41C" w14:textId="77777777" w:rsidR="003E7CF5" w:rsidRDefault="003E7CF5" w:rsidP="003E7CF5">
      <w:pPr>
        <w:spacing w:after="0" w:line="240" w:lineRule="auto"/>
        <w:ind w:left="720"/>
        <w:contextualSpacing/>
        <w:jc w:val="both"/>
        <w:rPr>
          <w:rFonts w:ascii="Times New Roman" w:eastAsia="Times New Roman" w:hAnsi="Times New Roman" w:cs="Times New Roman"/>
          <w:bCs/>
          <w:sz w:val="24"/>
          <w:szCs w:val="24"/>
        </w:rPr>
      </w:pPr>
    </w:p>
    <w:p w14:paraId="706A85B5" w14:textId="77777777" w:rsidR="003E7CF5" w:rsidRDefault="003E7CF5" w:rsidP="003E7CF5">
      <w:pPr>
        <w:numPr>
          <w:ilvl w:val="0"/>
          <w:numId w:val="2"/>
        </w:numPr>
        <w:spacing w:after="0" w:line="240" w:lineRule="auto"/>
        <w:ind w:left="426" w:hanging="426"/>
        <w:jc w:val="both"/>
        <w:rPr>
          <w:rFonts w:ascii="Times New Roman" w:hAnsi="Times New Roman" w:cs="Times New Roman"/>
          <w:b/>
          <w:bCs/>
          <w:lang w:val="en-US"/>
        </w:rPr>
      </w:pPr>
      <w:proofErr w:type="spellStart"/>
      <w:r>
        <w:rPr>
          <w:rFonts w:ascii="Times New Roman" w:hAnsi="Times New Roman" w:cs="Times New Roman"/>
          <w:b/>
          <w:bCs/>
          <w:lang w:val="en-US"/>
        </w:rPr>
        <w:t>Poticanje</w:t>
      </w:r>
      <w:proofErr w:type="spellEnd"/>
      <w:r>
        <w:rPr>
          <w:rFonts w:ascii="Times New Roman" w:hAnsi="Times New Roman" w:cs="Times New Roman"/>
          <w:b/>
          <w:bCs/>
          <w:lang w:val="en-US"/>
        </w:rPr>
        <w:t xml:space="preserve"> </w:t>
      </w:r>
      <w:proofErr w:type="spellStart"/>
      <w:r>
        <w:rPr>
          <w:rFonts w:ascii="Times New Roman" w:hAnsi="Times New Roman" w:cs="Times New Roman"/>
          <w:b/>
          <w:bCs/>
          <w:lang w:val="en-US"/>
        </w:rPr>
        <w:t>pravilne</w:t>
      </w:r>
      <w:proofErr w:type="spellEnd"/>
      <w:r>
        <w:rPr>
          <w:rFonts w:ascii="Times New Roman" w:hAnsi="Times New Roman" w:cs="Times New Roman"/>
          <w:b/>
          <w:bCs/>
          <w:lang w:val="en-US"/>
        </w:rPr>
        <w:t xml:space="preserve"> </w:t>
      </w:r>
      <w:proofErr w:type="spellStart"/>
      <w:r>
        <w:rPr>
          <w:rFonts w:ascii="Times New Roman" w:hAnsi="Times New Roman" w:cs="Times New Roman"/>
          <w:b/>
          <w:bCs/>
          <w:lang w:val="en-US"/>
        </w:rPr>
        <w:t>prehrane</w:t>
      </w:r>
      <w:proofErr w:type="spellEnd"/>
      <w:r>
        <w:rPr>
          <w:rFonts w:ascii="Times New Roman" w:hAnsi="Times New Roman" w:cs="Times New Roman"/>
          <w:b/>
          <w:bCs/>
          <w:lang w:val="en-US"/>
        </w:rPr>
        <w:t xml:space="preserve"> </w:t>
      </w:r>
      <w:proofErr w:type="spellStart"/>
      <w:r>
        <w:rPr>
          <w:rFonts w:ascii="Times New Roman" w:hAnsi="Times New Roman" w:cs="Times New Roman"/>
          <w:b/>
          <w:bCs/>
          <w:lang w:val="en-US"/>
        </w:rPr>
        <w:t>djece</w:t>
      </w:r>
      <w:proofErr w:type="spellEnd"/>
      <w:r>
        <w:rPr>
          <w:rFonts w:ascii="Times New Roman" w:hAnsi="Times New Roman" w:cs="Times New Roman"/>
          <w:b/>
          <w:bCs/>
          <w:lang w:val="en-US"/>
        </w:rPr>
        <w:t xml:space="preserve">, </w:t>
      </w:r>
      <w:proofErr w:type="spellStart"/>
      <w:r>
        <w:rPr>
          <w:rFonts w:ascii="Times New Roman" w:hAnsi="Times New Roman" w:cs="Times New Roman"/>
          <w:b/>
          <w:bCs/>
          <w:lang w:val="en-US"/>
        </w:rPr>
        <w:t>polaznika</w:t>
      </w:r>
      <w:proofErr w:type="spellEnd"/>
      <w:r>
        <w:rPr>
          <w:rFonts w:ascii="Times New Roman" w:hAnsi="Times New Roman" w:cs="Times New Roman"/>
          <w:b/>
          <w:bCs/>
          <w:lang w:val="en-US"/>
        </w:rPr>
        <w:t xml:space="preserve"> </w:t>
      </w:r>
      <w:proofErr w:type="spellStart"/>
      <w:r>
        <w:rPr>
          <w:rFonts w:ascii="Times New Roman" w:hAnsi="Times New Roman" w:cs="Times New Roman"/>
          <w:b/>
          <w:bCs/>
          <w:lang w:val="en-US"/>
        </w:rPr>
        <w:t>Ustanove</w:t>
      </w:r>
      <w:proofErr w:type="spellEnd"/>
      <w:r>
        <w:rPr>
          <w:rFonts w:ascii="Times New Roman" w:hAnsi="Times New Roman" w:cs="Times New Roman"/>
          <w:b/>
          <w:bCs/>
          <w:lang w:val="en-US"/>
        </w:rPr>
        <w:t xml:space="preserve">, </w:t>
      </w:r>
      <w:proofErr w:type="spellStart"/>
      <w:r>
        <w:rPr>
          <w:rFonts w:ascii="Times New Roman" w:hAnsi="Times New Roman" w:cs="Times New Roman"/>
          <w:b/>
          <w:bCs/>
          <w:lang w:val="en-US"/>
        </w:rPr>
        <w:t>motivacija</w:t>
      </w:r>
      <w:proofErr w:type="spellEnd"/>
      <w:r>
        <w:rPr>
          <w:rFonts w:ascii="Times New Roman" w:hAnsi="Times New Roman" w:cs="Times New Roman"/>
          <w:b/>
          <w:bCs/>
          <w:lang w:val="en-US"/>
        </w:rPr>
        <w:t xml:space="preserve"> </w:t>
      </w:r>
      <w:proofErr w:type="spellStart"/>
      <w:r>
        <w:rPr>
          <w:rFonts w:ascii="Times New Roman" w:hAnsi="Times New Roman" w:cs="Times New Roman"/>
          <w:b/>
          <w:bCs/>
          <w:lang w:val="en-US"/>
        </w:rPr>
        <w:t>odgojnog</w:t>
      </w:r>
      <w:proofErr w:type="spellEnd"/>
      <w:r>
        <w:rPr>
          <w:rFonts w:ascii="Times New Roman" w:hAnsi="Times New Roman" w:cs="Times New Roman"/>
          <w:b/>
          <w:bCs/>
          <w:lang w:val="en-US"/>
        </w:rPr>
        <w:t xml:space="preserve"> </w:t>
      </w:r>
      <w:proofErr w:type="spellStart"/>
      <w:r>
        <w:rPr>
          <w:rFonts w:ascii="Times New Roman" w:hAnsi="Times New Roman" w:cs="Times New Roman"/>
          <w:b/>
          <w:bCs/>
          <w:lang w:val="en-US"/>
        </w:rPr>
        <w:t>i</w:t>
      </w:r>
      <w:proofErr w:type="spellEnd"/>
      <w:r>
        <w:rPr>
          <w:rFonts w:ascii="Times New Roman" w:hAnsi="Times New Roman" w:cs="Times New Roman"/>
          <w:b/>
          <w:bCs/>
          <w:lang w:val="en-US"/>
        </w:rPr>
        <w:t xml:space="preserve"> </w:t>
      </w:r>
      <w:proofErr w:type="spellStart"/>
      <w:r>
        <w:rPr>
          <w:rFonts w:ascii="Times New Roman" w:hAnsi="Times New Roman" w:cs="Times New Roman"/>
          <w:b/>
          <w:bCs/>
          <w:lang w:val="en-US"/>
        </w:rPr>
        <w:t>osoblja</w:t>
      </w:r>
      <w:proofErr w:type="spellEnd"/>
      <w:r>
        <w:rPr>
          <w:rFonts w:ascii="Times New Roman" w:hAnsi="Times New Roman" w:cs="Times New Roman"/>
          <w:b/>
          <w:bCs/>
          <w:lang w:val="en-US"/>
        </w:rPr>
        <w:t xml:space="preserve"> </w:t>
      </w:r>
      <w:proofErr w:type="spellStart"/>
      <w:r>
        <w:rPr>
          <w:rFonts w:ascii="Times New Roman" w:hAnsi="Times New Roman" w:cs="Times New Roman"/>
          <w:b/>
          <w:bCs/>
          <w:lang w:val="en-US"/>
        </w:rPr>
        <w:t>uposlenog</w:t>
      </w:r>
      <w:proofErr w:type="spellEnd"/>
      <w:r>
        <w:rPr>
          <w:rFonts w:ascii="Times New Roman" w:hAnsi="Times New Roman" w:cs="Times New Roman"/>
          <w:b/>
          <w:bCs/>
          <w:lang w:val="en-US"/>
        </w:rPr>
        <w:t xml:space="preserve"> </w:t>
      </w:r>
      <w:proofErr w:type="spellStart"/>
      <w:r>
        <w:rPr>
          <w:rFonts w:ascii="Times New Roman" w:hAnsi="Times New Roman" w:cs="Times New Roman"/>
          <w:b/>
          <w:bCs/>
          <w:lang w:val="en-US"/>
        </w:rPr>
        <w:t>na</w:t>
      </w:r>
      <w:proofErr w:type="spellEnd"/>
      <w:r>
        <w:rPr>
          <w:rFonts w:ascii="Times New Roman" w:hAnsi="Times New Roman" w:cs="Times New Roman"/>
          <w:b/>
          <w:bCs/>
          <w:lang w:val="en-US"/>
        </w:rPr>
        <w:t xml:space="preserve"> </w:t>
      </w:r>
      <w:proofErr w:type="spellStart"/>
      <w:r>
        <w:rPr>
          <w:rFonts w:ascii="Times New Roman" w:hAnsi="Times New Roman" w:cs="Times New Roman"/>
          <w:b/>
          <w:bCs/>
          <w:lang w:val="en-US"/>
        </w:rPr>
        <w:t>pripremi</w:t>
      </w:r>
      <w:proofErr w:type="spellEnd"/>
      <w:r>
        <w:rPr>
          <w:rFonts w:ascii="Times New Roman" w:hAnsi="Times New Roman" w:cs="Times New Roman"/>
          <w:b/>
          <w:bCs/>
          <w:lang w:val="en-US"/>
        </w:rPr>
        <w:t xml:space="preserve"> </w:t>
      </w:r>
      <w:proofErr w:type="spellStart"/>
      <w:r>
        <w:rPr>
          <w:rFonts w:ascii="Times New Roman" w:hAnsi="Times New Roman" w:cs="Times New Roman"/>
          <w:b/>
          <w:bCs/>
          <w:lang w:val="en-US"/>
        </w:rPr>
        <w:t>hrane</w:t>
      </w:r>
      <w:proofErr w:type="spellEnd"/>
      <w:r>
        <w:rPr>
          <w:rFonts w:ascii="Times New Roman" w:hAnsi="Times New Roman" w:cs="Times New Roman"/>
          <w:b/>
          <w:bCs/>
          <w:lang w:val="en-US"/>
        </w:rPr>
        <w:t xml:space="preserve"> </w:t>
      </w:r>
      <w:proofErr w:type="spellStart"/>
      <w:r>
        <w:rPr>
          <w:rFonts w:ascii="Times New Roman" w:hAnsi="Times New Roman" w:cs="Times New Roman"/>
          <w:b/>
          <w:bCs/>
          <w:lang w:val="en-US"/>
        </w:rPr>
        <w:t>na</w:t>
      </w:r>
      <w:proofErr w:type="spellEnd"/>
      <w:r>
        <w:rPr>
          <w:rFonts w:ascii="Times New Roman" w:hAnsi="Times New Roman" w:cs="Times New Roman"/>
          <w:b/>
          <w:bCs/>
          <w:lang w:val="en-US"/>
        </w:rPr>
        <w:t xml:space="preserve"> </w:t>
      </w:r>
      <w:proofErr w:type="spellStart"/>
      <w:r>
        <w:rPr>
          <w:rFonts w:ascii="Times New Roman" w:hAnsi="Times New Roman" w:cs="Times New Roman"/>
          <w:b/>
          <w:bCs/>
          <w:lang w:val="en-US"/>
        </w:rPr>
        <w:t>osmišljavanju</w:t>
      </w:r>
      <w:proofErr w:type="spellEnd"/>
      <w:r>
        <w:rPr>
          <w:rFonts w:ascii="Times New Roman" w:hAnsi="Times New Roman" w:cs="Times New Roman"/>
          <w:b/>
          <w:bCs/>
          <w:lang w:val="en-US"/>
        </w:rPr>
        <w:t xml:space="preserve"> </w:t>
      </w:r>
      <w:proofErr w:type="spellStart"/>
      <w:r>
        <w:rPr>
          <w:rFonts w:ascii="Times New Roman" w:hAnsi="Times New Roman" w:cs="Times New Roman"/>
          <w:b/>
          <w:bCs/>
          <w:lang w:val="en-US"/>
        </w:rPr>
        <w:t>načina</w:t>
      </w:r>
      <w:proofErr w:type="spellEnd"/>
      <w:r>
        <w:rPr>
          <w:rFonts w:ascii="Times New Roman" w:hAnsi="Times New Roman" w:cs="Times New Roman"/>
          <w:b/>
          <w:bCs/>
          <w:lang w:val="en-US"/>
        </w:rPr>
        <w:t xml:space="preserve"> za </w:t>
      </w:r>
      <w:proofErr w:type="spellStart"/>
      <w:r>
        <w:rPr>
          <w:rFonts w:ascii="Times New Roman" w:hAnsi="Times New Roman" w:cs="Times New Roman"/>
          <w:b/>
          <w:bCs/>
          <w:lang w:val="en-US"/>
        </w:rPr>
        <w:t>provođenje</w:t>
      </w:r>
      <w:proofErr w:type="spellEnd"/>
      <w:r>
        <w:rPr>
          <w:rFonts w:ascii="Times New Roman" w:hAnsi="Times New Roman" w:cs="Times New Roman"/>
          <w:b/>
          <w:bCs/>
          <w:lang w:val="en-US"/>
        </w:rPr>
        <w:t xml:space="preserve"> plana</w:t>
      </w:r>
    </w:p>
    <w:p w14:paraId="41987228" w14:textId="77777777" w:rsidR="003E7CF5" w:rsidRDefault="003E7CF5" w:rsidP="003E7CF5">
      <w:pPr>
        <w:jc w:val="both"/>
        <w:rPr>
          <w:rFonts w:ascii="Times New Roman" w:hAnsi="Times New Roman" w:cs="Times New Roman"/>
          <w:bCs/>
          <w:lang w:val="en-US"/>
        </w:rPr>
      </w:pPr>
    </w:p>
    <w:p w14:paraId="106036AF" w14:textId="77777777" w:rsidR="003E7CF5" w:rsidRDefault="003E7CF5" w:rsidP="003E7CF5">
      <w:pPr>
        <w:jc w:val="both"/>
        <w:rPr>
          <w:rFonts w:ascii="Times New Roman" w:hAnsi="Times New Roman" w:cs="Times New Roman"/>
          <w:bCs/>
          <w:lang w:val="en-US"/>
        </w:rPr>
      </w:pPr>
      <w:r>
        <w:rPr>
          <w:rFonts w:ascii="Times New Roman" w:hAnsi="Times New Roman" w:cs="Times New Roman"/>
          <w:bCs/>
          <w:lang w:val="en-US"/>
        </w:rPr>
        <w:t>UVOD</w:t>
      </w:r>
    </w:p>
    <w:p w14:paraId="561E9C5B" w14:textId="77777777" w:rsidR="003E7CF5" w:rsidRDefault="003E7CF5" w:rsidP="003E7CF5">
      <w:pPr>
        <w:jc w:val="both"/>
        <w:rPr>
          <w:rFonts w:ascii="Times New Roman" w:hAnsi="Times New Roman" w:cs="Times New Roman"/>
          <w:bCs/>
          <w:lang w:val="en-US"/>
        </w:rPr>
      </w:pPr>
      <w:proofErr w:type="spellStart"/>
      <w:r>
        <w:rPr>
          <w:rFonts w:ascii="Times New Roman" w:hAnsi="Times New Roman" w:cs="Times New Roman"/>
          <w:bCs/>
          <w:lang w:val="en-US"/>
        </w:rPr>
        <w:t>Zdrava</w:t>
      </w:r>
      <w:proofErr w:type="spellEnd"/>
      <w:r>
        <w:rPr>
          <w:rFonts w:ascii="Times New Roman" w:hAnsi="Times New Roman" w:cs="Times New Roman"/>
          <w:bCs/>
          <w:lang w:val="en-US"/>
        </w:rPr>
        <w:t xml:space="preserve">, </w:t>
      </w:r>
      <w:proofErr w:type="spellStart"/>
      <w:r>
        <w:rPr>
          <w:rFonts w:ascii="Times New Roman" w:hAnsi="Times New Roman" w:cs="Times New Roman"/>
          <w:bCs/>
          <w:lang w:val="en-US"/>
        </w:rPr>
        <w:t>pravilna</w:t>
      </w:r>
      <w:proofErr w:type="spellEnd"/>
      <w:r>
        <w:rPr>
          <w:rFonts w:ascii="Times New Roman" w:hAnsi="Times New Roman" w:cs="Times New Roman"/>
          <w:bCs/>
          <w:lang w:val="en-US"/>
        </w:rPr>
        <w:t xml:space="preserve"> </w:t>
      </w:r>
      <w:proofErr w:type="spellStart"/>
      <w:r>
        <w:rPr>
          <w:rFonts w:ascii="Times New Roman" w:hAnsi="Times New Roman" w:cs="Times New Roman"/>
          <w:bCs/>
          <w:lang w:val="en-US"/>
        </w:rPr>
        <w:t>i</w:t>
      </w:r>
      <w:proofErr w:type="spellEnd"/>
      <w:r>
        <w:rPr>
          <w:rFonts w:ascii="Times New Roman" w:hAnsi="Times New Roman" w:cs="Times New Roman"/>
          <w:bCs/>
          <w:lang w:val="en-US"/>
        </w:rPr>
        <w:t xml:space="preserve"> </w:t>
      </w:r>
      <w:proofErr w:type="spellStart"/>
      <w:r>
        <w:rPr>
          <w:rFonts w:ascii="Times New Roman" w:hAnsi="Times New Roman" w:cs="Times New Roman"/>
          <w:bCs/>
          <w:lang w:val="en-US"/>
        </w:rPr>
        <w:t>uravnotežena</w:t>
      </w:r>
      <w:proofErr w:type="spellEnd"/>
      <w:r>
        <w:rPr>
          <w:rFonts w:ascii="Times New Roman" w:hAnsi="Times New Roman" w:cs="Times New Roman"/>
          <w:bCs/>
          <w:lang w:val="en-US"/>
        </w:rPr>
        <w:t xml:space="preserve"> </w:t>
      </w:r>
      <w:proofErr w:type="spellStart"/>
      <w:r>
        <w:rPr>
          <w:rFonts w:ascii="Times New Roman" w:hAnsi="Times New Roman" w:cs="Times New Roman"/>
          <w:bCs/>
          <w:lang w:val="en-US"/>
        </w:rPr>
        <w:t>prehrana</w:t>
      </w:r>
      <w:proofErr w:type="spellEnd"/>
      <w:r>
        <w:rPr>
          <w:rFonts w:ascii="Times New Roman" w:hAnsi="Times New Roman" w:cs="Times New Roman"/>
          <w:bCs/>
          <w:lang w:val="en-US"/>
        </w:rPr>
        <w:t xml:space="preserve"> je </w:t>
      </w:r>
      <w:proofErr w:type="spellStart"/>
      <w:r>
        <w:rPr>
          <w:rFonts w:ascii="Times New Roman" w:hAnsi="Times New Roman" w:cs="Times New Roman"/>
          <w:bCs/>
          <w:lang w:val="en-US"/>
        </w:rPr>
        <w:t>vitalno</w:t>
      </w:r>
      <w:proofErr w:type="spellEnd"/>
      <w:r>
        <w:rPr>
          <w:rFonts w:ascii="Times New Roman" w:hAnsi="Times New Roman" w:cs="Times New Roman"/>
          <w:bCs/>
          <w:lang w:val="en-US"/>
        </w:rPr>
        <w:t xml:space="preserve"> </w:t>
      </w:r>
      <w:proofErr w:type="spellStart"/>
      <w:r>
        <w:rPr>
          <w:rFonts w:ascii="Times New Roman" w:hAnsi="Times New Roman" w:cs="Times New Roman"/>
          <w:bCs/>
          <w:lang w:val="en-US"/>
        </w:rPr>
        <w:t>važna</w:t>
      </w:r>
      <w:proofErr w:type="spellEnd"/>
      <w:r>
        <w:rPr>
          <w:rFonts w:ascii="Times New Roman" w:hAnsi="Times New Roman" w:cs="Times New Roman"/>
          <w:bCs/>
          <w:lang w:val="en-US"/>
        </w:rPr>
        <w:t xml:space="preserve"> za </w:t>
      </w:r>
      <w:proofErr w:type="spellStart"/>
      <w:r>
        <w:rPr>
          <w:rFonts w:ascii="Times New Roman" w:hAnsi="Times New Roman" w:cs="Times New Roman"/>
          <w:bCs/>
          <w:lang w:val="en-US"/>
        </w:rPr>
        <w:t>pravilan</w:t>
      </w:r>
      <w:proofErr w:type="spellEnd"/>
      <w:r>
        <w:rPr>
          <w:rFonts w:ascii="Times New Roman" w:hAnsi="Times New Roman" w:cs="Times New Roman"/>
          <w:bCs/>
          <w:lang w:val="en-US"/>
        </w:rPr>
        <w:t xml:space="preserve"> </w:t>
      </w:r>
      <w:proofErr w:type="spellStart"/>
      <w:r>
        <w:rPr>
          <w:rFonts w:ascii="Times New Roman" w:hAnsi="Times New Roman" w:cs="Times New Roman"/>
          <w:bCs/>
          <w:lang w:val="en-US"/>
        </w:rPr>
        <w:t>rast</w:t>
      </w:r>
      <w:proofErr w:type="spellEnd"/>
      <w:r>
        <w:rPr>
          <w:rFonts w:ascii="Times New Roman" w:hAnsi="Times New Roman" w:cs="Times New Roman"/>
          <w:bCs/>
          <w:lang w:val="en-US"/>
        </w:rPr>
        <w:t xml:space="preserve"> </w:t>
      </w:r>
      <w:proofErr w:type="spellStart"/>
      <w:r>
        <w:rPr>
          <w:rFonts w:ascii="Times New Roman" w:hAnsi="Times New Roman" w:cs="Times New Roman"/>
          <w:bCs/>
          <w:lang w:val="en-US"/>
        </w:rPr>
        <w:t>i</w:t>
      </w:r>
      <w:proofErr w:type="spellEnd"/>
      <w:r>
        <w:rPr>
          <w:rFonts w:ascii="Times New Roman" w:hAnsi="Times New Roman" w:cs="Times New Roman"/>
          <w:bCs/>
          <w:lang w:val="en-US"/>
        </w:rPr>
        <w:t xml:space="preserve"> </w:t>
      </w:r>
      <w:proofErr w:type="spellStart"/>
      <w:r>
        <w:rPr>
          <w:rFonts w:ascii="Times New Roman" w:hAnsi="Times New Roman" w:cs="Times New Roman"/>
          <w:bCs/>
          <w:lang w:val="en-US"/>
        </w:rPr>
        <w:t>razvoj</w:t>
      </w:r>
      <w:proofErr w:type="spellEnd"/>
      <w:r>
        <w:rPr>
          <w:rFonts w:ascii="Times New Roman" w:hAnsi="Times New Roman" w:cs="Times New Roman"/>
          <w:bCs/>
          <w:lang w:val="en-US"/>
        </w:rPr>
        <w:t xml:space="preserve"> </w:t>
      </w:r>
      <w:proofErr w:type="spellStart"/>
      <w:r>
        <w:rPr>
          <w:rFonts w:ascii="Times New Roman" w:hAnsi="Times New Roman" w:cs="Times New Roman"/>
          <w:bCs/>
          <w:lang w:val="en-US"/>
        </w:rPr>
        <w:t>djece</w:t>
      </w:r>
      <w:proofErr w:type="spellEnd"/>
      <w:r>
        <w:rPr>
          <w:rFonts w:ascii="Times New Roman" w:hAnsi="Times New Roman" w:cs="Times New Roman"/>
          <w:bCs/>
          <w:lang w:val="en-US"/>
        </w:rPr>
        <w:t xml:space="preserve">, a </w:t>
      </w:r>
      <w:proofErr w:type="spellStart"/>
      <w:r>
        <w:rPr>
          <w:rFonts w:ascii="Times New Roman" w:hAnsi="Times New Roman" w:cs="Times New Roman"/>
          <w:bCs/>
          <w:lang w:val="en-US"/>
        </w:rPr>
        <w:t>posredno</w:t>
      </w:r>
      <w:proofErr w:type="spellEnd"/>
      <w:r>
        <w:rPr>
          <w:rFonts w:ascii="Times New Roman" w:hAnsi="Times New Roman" w:cs="Times New Roman"/>
          <w:bCs/>
          <w:lang w:val="en-US"/>
        </w:rPr>
        <w:t xml:space="preserve"> </w:t>
      </w:r>
      <w:proofErr w:type="spellStart"/>
      <w:r>
        <w:rPr>
          <w:rFonts w:ascii="Times New Roman" w:hAnsi="Times New Roman" w:cs="Times New Roman"/>
          <w:bCs/>
          <w:lang w:val="en-US"/>
        </w:rPr>
        <w:t>i</w:t>
      </w:r>
      <w:proofErr w:type="spellEnd"/>
      <w:r>
        <w:rPr>
          <w:rFonts w:ascii="Times New Roman" w:hAnsi="Times New Roman" w:cs="Times New Roman"/>
          <w:bCs/>
          <w:lang w:val="en-US"/>
        </w:rPr>
        <w:t xml:space="preserve"> za </w:t>
      </w:r>
      <w:proofErr w:type="spellStart"/>
      <w:r>
        <w:rPr>
          <w:rFonts w:ascii="Times New Roman" w:hAnsi="Times New Roman" w:cs="Times New Roman"/>
          <w:bCs/>
          <w:lang w:val="en-US"/>
        </w:rPr>
        <w:t>njihovo</w:t>
      </w:r>
      <w:proofErr w:type="spellEnd"/>
      <w:r>
        <w:rPr>
          <w:rFonts w:ascii="Times New Roman" w:hAnsi="Times New Roman" w:cs="Times New Roman"/>
          <w:bCs/>
          <w:lang w:val="en-US"/>
        </w:rPr>
        <w:t xml:space="preserve"> </w:t>
      </w:r>
      <w:proofErr w:type="spellStart"/>
      <w:r>
        <w:rPr>
          <w:rFonts w:ascii="Times New Roman" w:hAnsi="Times New Roman" w:cs="Times New Roman"/>
          <w:bCs/>
          <w:lang w:val="en-US"/>
        </w:rPr>
        <w:t>zdravlje</w:t>
      </w:r>
      <w:proofErr w:type="spellEnd"/>
      <w:r>
        <w:rPr>
          <w:rFonts w:ascii="Times New Roman" w:hAnsi="Times New Roman" w:cs="Times New Roman"/>
          <w:bCs/>
          <w:lang w:val="en-US"/>
        </w:rPr>
        <w:t xml:space="preserve"> u </w:t>
      </w:r>
      <w:proofErr w:type="spellStart"/>
      <w:r>
        <w:rPr>
          <w:rFonts w:ascii="Times New Roman" w:hAnsi="Times New Roman" w:cs="Times New Roman"/>
          <w:bCs/>
          <w:lang w:val="en-US"/>
        </w:rPr>
        <w:t>odraslo</w:t>
      </w:r>
      <w:proofErr w:type="spellEnd"/>
      <w:r>
        <w:rPr>
          <w:rFonts w:ascii="Times New Roman" w:hAnsi="Times New Roman" w:cs="Times New Roman"/>
          <w:bCs/>
          <w:lang w:val="en-US"/>
        </w:rPr>
        <w:t xml:space="preserve"> </w:t>
      </w:r>
      <w:proofErr w:type="spellStart"/>
      <w:r>
        <w:rPr>
          <w:rFonts w:ascii="Times New Roman" w:hAnsi="Times New Roman" w:cs="Times New Roman"/>
          <w:bCs/>
          <w:lang w:val="en-US"/>
        </w:rPr>
        <w:t>doba</w:t>
      </w:r>
      <w:proofErr w:type="spellEnd"/>
      <w:r>
        <w:rPr>
          <w:rFonts w:ascii="Times New Roman" w:hAnsi="Times New Roman" w:cs="Times New Roman"/>
          <w:bCs/>
          <w:lang w:val="en-US"/>
        </w:rPr>
        <w:t xml:space="preserve">, </w:t>
      </w:r>
      <w:proofErr w:type="spellStart"/>
      <w:r>
        <w:rPr>
          <w:rFonts w:ascii="Times New Roman" w:hAnsi="Times New Roman" w:cs="Times New Roman"/>
          <w:bCs/>
          <w:lang w:val="en-US"/>
        </w:rPr>
        <w:t>te</w:t>
      </w:r>
      <w:proofErr w:type="spellEnd"/>
      <w:r>
        <w:rPr>
          <w:rFonts w:ascii="Times New Roman" w:hAnsi="Times New Roman" w:cs="Times New Roman"/>
          <w:bCs/>
          <w:lang w:val="en-US"/>
        </w:rPr>
        <w:t xml:space="preserve"> </w:t>
      </w:r>
      <w:proofErr w:type="spellStart"/>
      <w:r>
        <w:rPr>
          <w:rFonts w:ascii="Times New Roman" w:hAnsi="Times New Roman" w:cs="Times New Roman"/>
          <w:bCs/>
          <w:lang w:val="en-US"/>
        </w:rPr>
        <w:t>kvalitetu</w:t>
      </w:r>
      <w:proofErr w:type="spellEnd"/>
      <w:r>
        <w:rPr>
          <w:rFonts w:ascii="Times New Roman" w:hAnsi="Times New Roman" w:cs="Times New Roman"/>
          <w:bCs/>
          <w:lang w:val="en-US"/>
        </w:rPr>
        <w:t xml:space="preserve"> </w:t>
      </w:r>
      <w:proofErr w:type="spellStart"/>
      <w:r>
        <w:rPr>
          <w:rFonts w:ascii="Times New Roman" w:hAnsi="Times New Roman" w:cs="Times New Roman"/>
          <w:bCs/>
          <w:lang w:val="en-US"/>
        </w:rPr>
        <w:t>života</w:t>
      </w:r>
      <w:proofErr w:type="spellEnd"/>
      <w:r>
        <w:rPr>
          <w:rFonts w:ascii="Times New Roman" w:hAnsi="Times New Roman" w:cs="Times New Roman"/>
          <w:bCs/>
          <w:lang w:val="en-US"/>
        </w:rPr>
        <w:t xml:space="preserve"> u </w:t>
      </w:r>
      <w:proofErr w:type="spellStart"/>
      <w:r>
        <w:rPr>
          <w:rFonts w:ascii="Times New Roman" w:hAnsi="Times New Roman" w:cs="Times New Roman"/>
          <w:bCs/>
          <w:lang w:val="en-US"/>
        </w:rPr>
        <w:t>treće</w:t>
      </w:r>
      <w:proofErr w:type="spellEnd"/>
      <w:r>
        <w:rPr>
          <w:rFonts w:ascii="Times New Roman" w:hAnsi="Times New Roman" w:cs="Times New Roman"/>
          <w:bCs/>
          <w:lang w:val="en-US"/>
        </w:rPr>
        <w:t xml:space="preserve"> </w:t>
      </w:r>
      <w:proofErr w:type="spellStart"/>
      <w:r>
        <w:rPr>
          <w:rFonts w:ascii="Times New Roman" w:hAnsi="Times New Roman" w:cs="Times New Roman"/>
          <w:bCs/>
          <w:lang w:val="en-US"/>
        </w:rPr>
        <w:t>životno</w:t>
      </w:r>
      <w:proofErr w:type="spellEnd"/>
      <w:r>
        <w:rPr>
          <w:rFonts w:ascii="Times New Roman" w:hAnsi="Times New Roman" w:cs="Times New Roman"/>
          <w:bCs/>
          <w:lang w:val="en-US"/>
        </w:rPr>
        <w:t xml:space="preserve"> </w:t>
      </w:r>
      <w:proofErr w:type="spellStart"/>
      <w:r>
        <w:rPr>
          <w:rFonts w:ascii="Times New Roman" w:hAnsi="Times New Roman" w:cs="Times New Roman"/>
          <w:bCs/>
          <w:lang w:val="en-US"/>
        </w:rPr>
        <w:t>doba</w:t>
      </w:r>
      <w:proofErr w:type="spellEnd"/>
      <w:r>
        <w:rPr>
          <w:rFonts w:ascii="Times New Roman" w:hAnsi="Times New Roman" w:cs="Times New Roman"/>
          <w:bCs/>
          <w:lang w:val="en-US"/>
        </w:rPr>
        <w:t xml:space="preserve">. </w:t>
      </w:r>
      <w:proofErr w:type="spellStart"/>
      <w:r>
        <w:rPr>
          <w:rFonts w:ascii="Times New Roman" w:hAnsi="Times New Roman" w:cs="Times New Roman"/>
          <w:bCs/>
          <w:lang w:val="en-US"/>
        </w:rPr>
        <w:t>Brojna</w:t>
      </w:r>
      <w:proofErr w:type="spellEnd"/>
      <w:r>
        <w:rPr>
          <w:rFonts w:ascii="Times New Roman" w:hAnsi="Times New Roman" w:cs="Times New Roman"/>
          <w:bCs/>
          <w:lang w:val="en-US"/>
        </w:rPr>
        <w:t xml:space="preserve"> </w:t>
      </w:r>
      <w:proofErr w:type="spellStart"/>
      <w:r>
        <w:rPr>
          <w:rFonts w:ascii="Times New Roman" w:hAnsi="Times New Roman" w:cs="Times New Roman"/>
          <w:bCs/>
          <w:lang w:val="en-US"/>
        </w:rPr>
        <w:t>istraživanja</w:t>
      </w:r>
      <w:proofErr w:type="spellEnd"/>
      <w:r>
        <w:rPr>
          <w:rFonts w:ascii="Times New Roman" w:hAnsi="Times New Roman" w:cs="Times New Roman"/>
          <w:bCs/>
          <w:lang w:val="en-US"/>
        </w:rPr>
        <w:t xml:space="preserve"> </w:t>
      </w:r>
      <w:proofErr w:type="spellStart"/>
      <w:r>
        <w:rPr>
          <w:rFonts w:ascii="Times New Roman" w:hAnsi="Times New Roman" w:cs="Times New Roman"/>
          <w:bCs/>
          <w:lang w:val="en-US"/>
        </w:rPr>
        <w:t>su</w:t>
      </w:r>
      <w:proofErr w:type="spellEnd"/>
      <w:r>
        <w:rPr>
          <w:rFonts w:ascii="Times New Roman" w:hAnsi="Times New Roman" w:cs="Times New Roman"/>
          <w:bCs/>
          <w:lang w:val="en-US"/>
        </w:rPr>
        <w:t xml:space="preserve"> </w:t>
      </w:r>
      <w:proofErr w:type="spellStart"/>
      <w:r>
        <w:rPr>
          <w:rFonts w:ascii="Times New Roman" w:hAnsi="Times New Roman" w:cs="Times New Roman"/>
          <w:bCs/>
          <w:lang w:val="en-US"/>
        </w:rPr>
        <w:t>dokazala</w:t>
      </w:r>
      <w:proofErr w:type="spellEnd"/>
      <w:r>
        <w:rPr>
          <w:rFonts w:ascii="Times New Roman" w:hAnsi="Times New Roman" w:cs="Times New Roman"/>
          <w:bCs/>
          <w:lang w:val="en-US"/>
        </w:rPr>
        <w:t xml:space="preserve"> da </w:t>
      </w:r>
      <w:proofErr w:type="spellStart"/>
      <w:r>
        <w:rPr>
          <w:rFonts w:ascii="Times New Roman" w:hAnsi="Times New Roman" w:cs="Times New Roman"/>
          <w:bCs/>
          <w:lang w:val="en-US"/>
        </w:rPr>
        <w:t>mnoge</w:t>
      </w:r>
      <w:proofErr w:type="spellEnd"/>
      <w:r>
        <w:rPr>
          <w:rFonts w:ascii="Times New Roman" w:hAnsi="Times New Roman" w:cs="Times New Roman"/>
          <w:bCs/>
          <w:lang w:val="en-US"/>
        </w:rPr>
        <w:t xml:space="preserve"> </w:t>
      </w:r>
      <w:proofErr w:type="spellStart"/>
      <w:r>
        <w:rPr>
          <w:rFonts w:ascii="Times New Roman" w:hAnsi="Times New Roman" w:cs="Times New Roman"/>
          <w:bCs/>
          <w:lang w:val="en-US"/>
        </w:rPr>
        <w:t>bolesti</w:t>
      </w:r>
      <w:proofErr w:type="spellEnd"/>
      <w:r>
        <w:rPr>
          <w:rFonts w:ascii="Times New Roman" w:hAnsi="Times New Roman" w:cs="Times New Roman"/>
          <w:bCs/>
          <w:lang w:val="en-US"/>
        </w:rPr>
        <w:t xml:space="preserve"> u </w:t>
      </w:r>
      <w:proofErr w:type="spellStart"/>
      <w:r>
        <w:rPr>
          <w:rFonts w:ascii="Times New Roman" w:hAnsi="Times New Roman" w:cs="Times New Roman"/>
          <w:bCs/>
          <w:lang w:val="en-US"/>
        </w:rPr>
        <w:t>odraslo</w:t>
      </w:r>
      <w:proofErr w:type="spellEnd"/>
      <w:r>
        <w:rPr>
          <w:rFonts w:ascii="Times New Roman" w:hAnsi="Times New Roman" w:cs="Times New Roman"/>
          <w:bCs/>
          <w:lang w:val="en-US"/>
        </w:rPr>
        <w:t xml:space="preserve"> </w:t>
      </w:r>
      <w:proofErr w:type="spellStart"/>
      <w:r>
        <w:rPr>
          <w:rFonts w:ascii="Times New Roman" w:hAnsi="Times New Roman" w:cs="Times New Roman"/>
          <w:bCs/>
          <w:lang w:val="en-US"/>
        </w:rPr>
        <w:t>doba</w:t>
      </w:r>
      <w:proofErr w:type="spellEnd"/>
      <w:r>
        <w:rPr>
          <w:rFonts w:ascii="Times New Roman" w:hAnsi="Times New Roman" w:cs="Times New Roman"/>
          <w:bCs/>
          <w:lang w:val="en-US"/>
        </w:rPr>
        <w:t xml:space="preserve"> </w:t>
      </w:r>
      <w:proofErr w:type="spellStart"/>
      <w:r>
        <w:rPr>
          <w:rFonts w:ascii="Times New Roman" w:hAnsi="Times New Roman" w:cs="Times New Roman"/>
          <w:bCs/>
          <w:lang w:val="en-US"/>
        </w:rPr>
        <w:t>imaju</w:t>
      </w:r>
      <w:proofErr w:type="spellEnd"/>
      <w:r>
        <w:rPr>
          <w:rFonts w:ascii="Times New Roman" w:hAnsi="Times New Roman" w:cs="Times New Roman"/>
          <w:bCs/>
          <w:lang w:val="en-US"/>
        </w:rPr>
        <w:t xml:space="preserve"> </w:t>
      </w:r>
      <w:proofErr w:type="spellStart"/>
      <w:r>
        <w:rPr>
          <w:rFonts w:ascii="Times New Roman" w:hAnsi="Times New Roman" w:cs="Times New Roman"/>
          <w:bCs/>
          <w:lang w:val="en-US"/>
        </w:rPr>
        <w:t>svoje</w:t>
      </w:r>
      <w:proofErr w:type="spellEnd"/>
      <w:r>
        <w:rPr>
          <w:rFonts w:ascii="Times New Roman" w:hAnsi="Times New Roman" w:cs="Times New Roman"/>
          <w:bCs/>
          <w:lang w:val="en-US"/>
        </w:rPr>
        <w:t xml:space="preserve"> </w:t>
      </w:r>
      <w:proofErr w:type="spellStart"/>
      <w:r>
        <w:rPr>
          <w:rFonts w:ascii="Times New Roman" w:hAnsi="Times New Roman" w:cs="Times New Roman"/>
          <w:bCs/>
          <w:lang w:val="en-US"/>
        </w:rPr>
        <w:t>korijene</w:t>
      </w:r>
      <w:proofErr w:type="spellEnd"/>
      <w:r>
        <w:rPr>
          <w:rFonts w:ascii="Times New Roman" w:hAnsi="Times New Roman" w:cs="Times New Roman"/>
          <w:bCs/>
          <w:lang w:val="en-US"/>
        </w:rPr>
        <w:t xml:space="preserve"> </w:t>
      </w:r>
      <w:proofErr w:type="spellStart"/>
      <w:r>
        <w:rPr>
          <w:rFonts w:ascii="Times New Roman" w:hAnsi="Times New Roman" w:cs="Times New Roman"/>
          <w:bCs/>
          <w:lang w:val="en-US"/>
        </w:rPr>
        <w:t>upravo</w:t>
      </w:r>
      <w:proofErr w:type="spellEnd"/>
      <w:r>
        <w:rPr>
          <w:rFonts w:ascii="Times New Roman" w:hAnsi="Times New Roman" w:cs="Times New Roman"/>
          <w:bCs/>
          <w:lang w:val="en-US"/>
        </w:rPr>
        <w:t xml:space="preserve"> u </w:t>
      </w:r>
      <w:proofErr w:type="spellStart"/>
      <w:r>
        <w:rPr>
          <w:rFonts w:ascii="Times New Roman" w:hAnsi="Times New Roman" w:cs="Times New Roman"/>
          <w:bCs/>
          <w:lang w:val="en-US"/>
        </w:rPr>
        <w:t>nepravilnoj</w:t>
      </w:r>
      <w:proofErr w:type="spellEnd"/>
      <w:r>
        <w:rPr>
          <w:rFonts w:ascii="Times New Roman" w:hAnsi="Times New Roman" w:cs="Times New Roman"/>
          <w:bCs/>
          <w:lang w:val="en-US"/>
        </w:rPr>
        <w:t xml:space="preserve"> </w:t>
      </w:r>
      <w:proofErr w:type="spellStart"/>
      <w:r>
        <w:rPr>
          <w:rFonts w:ascii="Times New Roman" w:hAnsi="Times New Roman" w:cs="Times New Roman"/>
          <w:bCs/>
          <w:lang w:val="en-US"/>
        </w:rPr>
        <w:t>prehrani</w:t>
      </w:r>
      <w:proofErr w:type="spellEnd"/>
      <w:r>
        <w:rPr>
          <w:rFonts w:ascii="Times New Roman" w:hAnsi="Times New Roman" w:cs="Times New Roman"/>
          <w:bCs/>
          <w:lang w:val="en-US"/>
        </w:rPr>
        <w:t xml:space="preserve"> u </w:t>
      </w:r>
      <w:proofErr w:type="spellStart"/>
      <w:r>
        <w:rPr>
          <w:rFonts w:ascii="Times New Roman" w:hAnsi="Times New Roman" w:cs="Times New Roman"/>
          <w:bCs/>
          <w:lang w:val="en-US"/>
        </w:rPr>
        <w:t>predškolsko</w:t>
      </w:r>
      <w:proofErr w:type="spellEnd"/>
      <w:r>
        <w:rPr>
          <w:rFonts w:ascii="Times New Roman" w:hAnsi="Times New Roman" w:cs="Times New Roman"/>
          <w:bCs/>
          <w:lang w:val="en-US"/>
        </w:rPr>
        <w:t xml:space="preserve"> </w:t>
      </w:r>
      <w:proofErr w:type="spellStart"/>
      <w:r>
        <w:rPr>
          <w:rFonts w:ascii="Times New Roman" w:hAnsi="Times New Roman" w:cs="Times New Roman"/>
          <w:bCs/>
          <w:lang w:val="en-US"/>
        </w:rPr>
        <w:t>doba</w:t>
      </w:r>
      <w:proofErr w:type="spellEnd"/>
      <w:r>
        <w:rPr>
          <w:rFonts w:ascii="Times New Roman" w:hAnsi="Times New Roman" w:cs="Times New Roman"/>
          <w:bCs/>
          <w:lang w:val="en-US"/>
        </w:rPr>
        <w:t xml:space="preserve"> </w:t>
      </w:r>
      <w:proofErr w:type="spellStart"/>
      <w:r>
        <w:rPr>
          <w:rFonts w:ascii="Times New Roman" w:hAnsi="Times New Roman" w:cs="Times New Roman"/>
          <w:bCs/>
          <w:lang w:val="en-US"/>
        </w:rPr>
        <w:t>pojedinca</w:t>
      </w:r>
      <w:proofErr w:type="spellEnd"/>
      <w:r>
        <w:rPr>
          <w:rFonts w:ascii="Times New Roman" w:hAnsi="Times New Roman" w:cs="Times New Roman"/>
          <w:bCs/>
          <w:lang w:val="en-US"/>
        </w:rPr>
        <w:t>.</w:t>
      </w:r>
    </w:p>
    <w:p w14:paraId="6F614585" w14:textId="77777777" w:rsidR="003E7CF5" w:rsidRDefault="003E7CF5" w:rsidP="003E7CF5">
      <w:pPr>
        <w:jc w:val="both"/>
        <w:rPr>
          <w:rFonts w:ascii="Times New Roman" w:hAnsi="Times New Roman" w:cs="Times New Roman"/>
          <w:bCs/>
          <w:lang w:val="en-US"/>
        </w:rPr>
      </w:pPr>
    </w:p>
    <w:p w14:paraId="01B4DFD4" w14:textId="77777777" w:rsidR="003E7CF5" w:rsidRDefault="003E7CF5" w:rsidP="003E7CF5">
      <w:pPr>
        <w:jc w:val="both"/>
        <w:rPr>
          <w:rFonts w:ascii="Times New Roman" w:hAnsi="Times New Roman" w:cs="Times New Roman"/>
          <w:bCs/>
          <w:lang w:val="en-US"/>
        </w:rPr>
      </w:pPr>
      <w:r>
        <w:rPr>
          <w:rFonts w:ascii="Times New Roman" w:hAnsi="Times New Roman" w:cs="Times New Roman"/>
          <w:bCs/>
          <w:lang w:val="en-US"/>
        </w:rPr>
        <w:t>CILJEVI</w:t>
      </w:r>
    </w:p>
    <w:p w14:paraId="12FB79B2" w14:textId="77777777" w:rsidR="003E7CF5" w:rsidRDefault="003E7CF5" w:rsidP="003E7CF5">
      <w:pPr>
        <w:numPr>
          <w:ilvl w:val="0"/>
          <w:numId w:val="3"/>
        </w:numPr>
        <w:spacing w:after="0" w:line="240" w:lineRule="auto"/>
        <w:contextualSpacing/>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sustavno promicanje pravilne prehrane u skupinama djece, uključeno u sklopove aktivnosti planirane od strane odgojitelja, kao i u situacijskim poticajima</w:t>
      </w:r>
    </w:p>
    <w:p w14:paraId="5478658D" w14:textId="77777777" w:rsidR="003E7CF5" w:rsidRDefault="003E7CF5" w:rsidP="003E7CF5">
      <w:pPr>
        <w:numPr>
          <w:ilvl w:val="0"/>
          <w:numId w:val="3"/>
        </w:numPr>
        <w:spacing w:after="0" w:line="240" w:lineRule="auto"/>
        <w:contextualSpacing/>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promicanje važnosti pravilne prehrane djece predškolske dobi na skupovima odgojitelja, ili putem mailova, ukoliko epidemiološka situacija ostane na razini prošle godine, te poticanje djece ka uzimanju obroka</w:t>
      </w:r>
    </w:p>
    <w:p w14:paraId="29DCB26F" w14:textId="77777777" w:rsidR="003E7CF5" w:rsidRDefault="003E7CF5" w:rsidP="003E7CF5">
      <w:pPr>
        <w:numPr>
          <w:ilvl w:val="0"/>
          <w:numId w:val="3"/>
        </w:numPr>
        <w:spacing w:after="0" w:line="240" w:lineRule="auto"/>
        <w:contextualSpacing/>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provođenje redovite kontrole higijenskih uvjeta pripreme hrane provedbom preventivnog postupka samokontrole (HACCP sustav)</w:t>
      </w:r>
    </w:p>
    <w:p w14:paraId="12B6087F" w14:textId="77777777" w:rsidR="003E7CF5" w:rsidRDefault="003E7CF5" w:rsidP="003E7CF5">
      <w:pPr>
        <w:numPr>
          <w:ilvl w:val="0"/>
          <w:numId w:val="3"/>
        </w:numPr>
        <w:spacing w:after="0" w:line="240" w:lineRule="auto"/>
        <w:contextualSpacing/>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identifikacija djece s posebnim prehrambenim potrebama, te individualno zadovoljavanje istih interdisciplinarnim pristupom</w:t>
      </w:r>
    </w:p>
    <w:p w14:paraId="6C709E24" w14:textId="77777777" w:rsidR="003E7CF5" w:rsidRDefault="003E7CF5" w:rsidP="003E7CF5">
      <w:pPr>
        <w:numPr>
          <w:ilvl w:val="0"/>
          <w:numId w:val="3"/>
        </w:numPr>
        <w:spacing w:after="0" w:line="240" w:lineRule="auto"/>
        <w:contextualSpacing/>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edukacija osoblja, i odgojnog i tehničkog, ka pravilnom pristupu motivaciji djeteta za uzimanje obroka, od verbalne motivacije do estetike serviranja, atmosfere blagovanja i slično</w:t>
      </w:r>
    </w:p>
    <w:p w14:paraId="376FB926" w14:textId="77777777" w:rsidR="003E7CF5" w:rsidRDefault="003E7CF5" w:rsidP="003E7CF5">
      <w:pPr>
        <w:spacing w:after="0" w:line="240" w:lineRule="auto"/>
        <w:ind w:left="720"/>
        <w:contextualSpacing/>
        <w:jc w:val="both"/>
        <w:rPr>
          <w:rFonts w:ascii="Times New Roman" w:eastAsia="Times New Roman" w:hAnsi="Times New Roman" w:cs="Times New Roman"/>
          <w:bCs/>
          <w:sz w:val="24"/>
          <w:szCs w:val="24"/>
        </w:rPr>
      </w:pPr>
    </w:p>
    <w:p w14:paraId="541EBA33" w14:textId="77777777" w:rsidR="003E7CF5" w:rsidRDefault="003E7CF5" w:rsidP="003E7CF5">
      <w:pPr>
        <w:spacing w:after="0" w:line="240" w:lineRule="auto"/>
        <w:contextualSpacing/>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ELEMENTI KVALITETE</w:t>
      </w:r>
    </w:p>
    <w:p w14:paraId="39DA16BC" w14:textId="77777777" w:rsidR="003E7CF5" w:rsidRDefault="003E7CF5" w:rsidP="003E7CF5">
      <w:pPr>
        <w:spacing w:after="0" w:line="240" w:lineRule="auto"/>
        <w:ind w:left="720"/>
        <w:contextualSpacing/>
        <w:jc w:val="both"/>
        <w:rPr>
          <w:rFonts w:ascii="Times New Roman" w:eastAsia="Times New Roman" w:hAnsi="Times New Roman" w:cs="Times New Roman"/>
          <w:bCs/>
          <w:sz w:val="24"/>
          <w:szCs w:val="24"/>
        </w:rPr>
      </w:pPr>
    </w:p>
    <w:p w14:paraId="7EA70CD3" w14:textId="77777777" w:rsidR="003E7CF5" w:rsidRDefault="003E7CF5" w:rsidP="003E7CF5">
      <w:pPr>
        <w:numPr>
          <w:ilvl w:val="0"/>
          <w:numId w:val="3"/>
        </w:numPr>
        <w:spacing w:after="0" w:line="240" w:lineRule="auto"/>
        <w:contextualSpacing/>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interdisciplinarna briga o zdravlju djeteta, našeg polaznika, kroz uzimanje obroka</w:t>
      </w:r>
    </w:p>
    <w:p w14:paraId="69A3F562" w14:textId="77777777" w:rsidR="003E7CF5" w:rsidRDefault="003E7CF5" w:rsidP="003E7CF5">
      <w:pPr>
        <w:numPr>
          <w:ilvl w:val="0"/>
          <w:numId w:val="3"/>
        </w:numPr>
        <w:spacing w:after="0" w:line="240" w:lineRule="auto"/>
        <w:contextualSpacing/>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podizanje nivoa svijesti odraslih odgovornih osoba o važnosti pravilnog, pravovremenog i primjerenog zadovoljavanja osnovnih potreba djece predškolske dobi, između kojih je prehrana pri vrhu važnosti</w:t>
      </w:r>
    </w:p>
    <w:p w14:paraId="52099ED2" w14:textId="77777777" w:rsidR="003E7CF5" w:rsidRDefault="003E7CF5" w:rsidP="003E7CF5">
      <w:pPr>
        <w:numPr>
          <w:ilvl w:val="0"/>
          <w:numId w:val="3"/>
        </w:numPr>
        <w:spacing w:after="0" w:line="240" w:lineRule="auto"/>
        <w:contextualSpacing/>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podizanje kulture prehrane, kulture ponašanja pri konzumaciji, te kulture serviranja i estetskog izgleda hrane</w:t>
      </w:r>
    </w:p>
    <w:p w14:paraId="561EBF8C" w14:textId="77777777" w:rsidR="003E7CF5" w:rsidRDefault="003E7CF5" w:rsidP="003E7CF5">
      <w:pPr>
        <w:numPr>
          <w:ilvl w:val="0"/>
          <w:numId w:val="3"/>
        </w:numPr>
        <w:spacing w:after="0" w:line="240" w:lineRule="auto"/>
        <w:contextualSpacing/>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podizanje nivoa svijesti odraslih odgovornih osoba o utjecaju nepravilne tjelesne težine na razvoj velikog broja bolesti kod djeteta sada, te u kasnijim životnim periodima</w:t>
      </w:r>
    </w:p>
    <w:p w14:paraId="74A72EDB" w14:textId="77777777" w:rsidR="003E7CF5" w:rsidRDefault="003E7CF5" w:rsidP="003E7CF5">
      <w:pPr>
        <w:numPr>
          <w:ilvl w:val="0"/>
          <w:numId w:val="3"/>
        </w:numPr>
        <w:spacing w:after="0" w:line="240" w:lineRule="auto"/>
        <w:contextualSpacing/>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identifikacija djece s posebnim prehrambenim potrebama, te pružanje stručnih informacija osoblju o pravilnom zadovoljavanju istih</w:t>
      </w:r>
    </w:p>
    <w:p w14:paraId="4CBD6EF6" w14:textId="77777777" w:rsidR="003E7CF5" w:rsidRDefault="003E7CF5" w:rsidP="003E7CF5">
      <w:pPr>
        <w:numPr>
          <w:ilvl w:val="0"/>
          <w:numId w:val="3"/>
        </w:numPr>
        <w:spacing w:after="0" w:line="240" w:lineRule="auto"/>
        <w:contextualSpacing/>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poticanje odgojitelja na individualan rad sa djecom sa specifičnostima u zadovoljavanju prehrambenih potreba, bilo u smjeru količine uzimanja hrane ili posebnih potreba u svezi sa prehranom</w:t>
      </w:r>
    </w:p>
    <w:p w14:paraId="1A56A052" w14:textId="77777777" w:rsidR="003E7CF5" w:rsidRDefault="003E7CF5" w:rsidP="003E7CF5">
      <w:pPr>
        <w:numPr>
          <w:ilvl w:val="0"/>
          <w:numId w:val="3"/>
        </w:numPr>
        <w:spacing w:after="0" w:line="240" w:lineRule="auto"/>
        <w:contextualSpacing/>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prikupljanje stručne literature o navedenim temama, te upoznavanje zainteresiranih sudionika sa istom</w:t>
      </w:r>
    </w:p>
    <w:p w14:paraId="0851322C" w14:textId="77777777" w:rsidR="003E7CF5" w:rsidRDefault="003E7CF5" w:rsidP="003E7CF5">
      <w:pPr>
        <w:numPr>
          <w:ilvl w:val="0"/>
          <w:numId w:val="3"/>
        </w:numPr>
        <w:spacing w:after="0" w:line="240" w:lineRule="auto"/>
        <w:contextualSpacing/>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kontaktiranje i suradnja sa stručnjacima i vanjskim suradnicima koji mogu pomoći pri zadovoljavanju određenih specifičnosti (pedijatar, dijetetičar, kineziolog)</w:t>
      </w:r>
    </w:p>
    <w:p w14:paraId="2DFE874B" w14:textId="77777777" w:rsidR="003E7CF5" w:rsidRDefault="003E7CF5" w:rsidP="003E7CF5">
      <w:pPr>
        <w:jc w:val="both"/>
        <w:rPr>
          <w:rFonts w:ascii="Times New Roman" w:hAnsi="Times New Roman" w:cs="Times New Roman"/>
          <w:bCs/>
          <w:lang w:val="en-US"/>
        </w:rPr>
      </w:pPr>
    </w:p>
    <w:p w14:paraId="189922C3" w14:textId="77777777" w:rsidR="003E7CF5" w:rsidRDefault="003E7CF5" w:rsidP="003E7CF5">
      <w:pPr>
        <w:ind w:left="360"/>
        <w:jc w:val="both"/>
        <w:rPr>
          <w:rFonts w:ascii="Times New Roman" w:hAnsi="Times New Roman" w:cs="Times New Roman"/>
          <w:bCs/>
          <w:lang w:val="en-US"/>
        </w:rPr>
      </w:pPr>
      <w:r>
        <w:rPr>
          <w:rFonts w:ascii="Times New Roman" w:hAnsi="Times New Roman" w:cs="Times New Roman"/>
          <w:bCs/>
          <w:lang w:val="en-US"/>
        </w:rPr>
        <w:t>INDIKATORI KVALITETE</w:t>
      </w:r>
    </w:p>
    <w:p w14:paraId="45D75680" w14:textId="77777777" w:rsidR="003E7CF5" w:rsidRDefault="003E7CF5" w:rsidP="003E7CF5">
      <w:pPr>
        <w:spacing w:after="0" w:line="240" w:lineRule="auto"/>
        <w:contextualSpacing/>
        <w:jc w:val="both"/>
        <w:rPr>
          <w:rFonts w:ascii="Times New Roman" w:eastAsia="Times New Roman" w:hAnsi="Times New Roman" w:cs="Times New Roman"/>
          <w:bCs/>
          <w:sz w:val="24"/>
          <w:szCs w:val="24"/>
        </w:rPr>
      </w:pPr>
    </w:p>
    <w:p w14:paraId="711E4729" w14:textId="77777777" w:rsidR="003E7CF5" w:rsidRDefault="003E7CF5" w:rsidP="003E7CF5">
      <w:pPr>
        <w:numPr>
          <w:ilvl w:val="0"/>
          <w:numId w:val="3"/>
        </w:numPr>
        <w:spacing w:after="0" w:line="240" w:lineRule="auto"/>
        <w:contextualSpacing/>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kontinuirano praćenje uzimanja obroka uvidima u rad svih skupina</w:t>
      </w:r>
    </w:p>
    <w:p w14:paraId="319CE7DB" w14:textId="77777777" w:rsidR="003E7CF5" w:rsidRDefault="003E7CF5" w:rsidP="003E7CF5">
      <w:pPr>
        <w:numPr>
          <w:ilvl w:val="0"/>
          <w:numId w:val="3"/>
        </w:numPr>
        <w:spacing w:after="0" w:line="240" w:lineRule="auto"/>
        <w:contextualSpacing/>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kontinuirano praćenje kvalitete namirnica i pravilnog načina pripreme istih, te distribucije do ostalih objekata, i do samog stola</w:t>
      </w:r>
    </w:p>
    <w:p w14:paraId="6B778F0D" w14:textId="77777777" w:rsidR="003E7CF5" w:rsidRDefault="003E7CF5" w:rsidP="003E7CF5">
      <w:pPr>
        <w:numPr>
          <w:ilvl w:val="0"/>
          <w:numId w:val="3"/>
        </w:numPr>
        <w:spacing w:after="0" w:line="240" w:lineRule="auto"/>
        <w:contextualSpacing/>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kontinuirano praćenje stanja uhranjenosti, rasta i razvoja djeteta putem podataka dobivenih antropometrijskim mjerenjima</w:t>
      </w:r>
    </w:p>
    <w:p w14:paraId="64B7E566" w14:textId="77777777" w:rsidR="003E7CF5" w:rsidRDefault="003E7CF5" w:rsidP="003E7CF5">
      <w:pPr>
        <w:numPr>
          <w:ilvl w:val="0"/>
          <w:numId w:val="3"/>
        </w:numPr>
        <w:spacing w:after="0" w:line="240" w:lineRule="auto"/>
        <w:contextualSpacing/>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dokumentiranje dobivenih podataka o rastu i razvoju djece, prezentiranje istih odgojiteljima, i roditeljima ponaosob, koji su zainteresirani za njih, te dogovaranje individualnih razgovora prema potrebi, pri odstupanjima</w:t>
      </w:r>
    </w:p>
    <w:p w14:paraId="7DE867AC" w14:textId="77777777" w:rsidR="003E7CF5" w:rsidRDefault="003E7CF5" w:rsidP="003E7CF5">
      <w:pPr>
        <w:numPr>
          <w:ilvl w:val="0"/>
          <w:numId w:val="3"/>
        </w:numPr>
        <w:spacing w:after="0" w:line="240" w:lineRule="auto"/>
        <w:contextualSpacing/>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intenzivnije praćenje stanja uhranjenosti kod djece sa odstupanjima, kao i dokumentiranje svih pomaka</w:t>
      </w:r>
    </w:p>
    <w:p w14:paraId="57DE27B8" w14:textId="77777777" w:rsidR="003E7CF5" w:rsidRDefault="003E7CF5" w:rsidP="003E7CF5">
      <w:pPr>
        <w:numPr>
          <w:ilvl w:val="0"/>
          <w:numId w:val="3"/>
        </w:numPr>
        <w:spacing w:after="0" w:line="240" w:lineRule="auto"/>
        <w:contextualSpacing/>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podizanje svijesti o važnosti zdrave prehrane i optimalne tjelesne težine putem zdravstvenog odgoja djece i odraslih, sa naglaskom na utjecaj istih na kvalitetu života u trećoj životnoj dobi</w:t>
      </w:r>
    </w:p>
    <w:p w14:paraId="00A6AFF7" w14:textId="77777777" w:rsidR="003E7CF5" w:rsidRDefault="003E7CF5" w:rsidP="003E7CF5">
      <w:pPr>
        <w:jc w:val="both"/>
        <w:rPr>
          <w:rFonts w:eastAsia="Calibri"/>
          <w:b/>
          <w:bCs/>
          <w:lang w:val="en-US"/>
        </w:rPr>
      </w:pPr>
    </w:p>
    <w:p w14:paraId="15B93C59" w14:textId="77777777" w:rsidR="003E7CF5" w:rsidRDefault="003E7CF5" w:rsidP="003E7CF5">
      <w:pPr>
        <w:jc w:val="both"/>
        <w:rPr>
          <w:rFonts w:eastAsia="Calibri"/>
          <w:b/>
          <w:bCs/>
          <w:lang w:val="en-US"/>
        </w:rPr>
      </w:pPr>
    </w:p>
    <w:p w14:paraId="7E4CDCD9" w14:textId="77777777" w:rsidR="003E7CF5" w:rsidRDefault="003E7CF5" w:rsidP="003E7CF5">
      <w:pPr>
        <w:numPr>
          <w:ilvl w:val="0"/>
          <w:numId w:val="2"/>
        </w:numPr>
        <w:spacing w:after="0" w:line="240" w:lineRule="auto"/>
        <w:ind w:left="426" w:hanging="426"/>
        <w:contextualSpacing/>
        <w:jc w:val="both"/>
        <w:rPr>
          <w:rFonts w:ascii="Times New Roman" w:eastAsia="Calibri" w:hAnsi="Times New Roman" w:cs="Times New Roman"/>
          <w:b/>
          <w:bCs/>
          <w:sz w:val="24"/>
          <w:szCs w:val="24"/>
        </w:rPr>
      </w:pPr>
      <w:r>
        <w:rPr>
          <w:rFonts w:ascii="Times New Roman" w:eastAsia="Calibri" w:hAnsi="Times New Roman" w:cs="Times New Roman"/>
          <w:b/>
          <w:bCs/>
          <w:sz w:val="24"/>
          <w:szCs w:val="24"/>
        </w:rPr>
        <w:t xml:space="preserve">Zdravstveno prosvjećivanje djece, roditelja i djelatnika Ustanove sa ciljem sprečavanja širenja bolesti </w:t>
      </w:r>
    </w:p>
    <w:p w14:paraId="65C17737" w14:textId="77777777" w:rsidR="003E7CF5" w:rsidRDefault="003E7CF5" w:rsidP="003E7CF5">
      <w:pPr>
        <w:jc w:val="both"/>
        <w:rPr>
          <w:rFonts w:ascii="Times New Roman" w:hAnsi="Times New Roman" w:cs="Times New Roman"/>
          <w:bCs/>
          <w:lang w:val="en-US"/>
        </w:rPr>
      </w:pPr>
    </w:p>
    <w:p w14:paraId="4A075D4F" w14:textId="77777777" w:rsidR="003E7CF5" w:rsidRDefault="003E7CF5" w:rsidP="003E7CF5">
      <w:pPr>
        <w:jc w:val="both"/>
        <w:rPr>
          <w:rFonts w:ascii="Times New Roman" w:hAnsi="Times New Roman" w:cs="Times New Roman"/>
          <w:bCs/>
          <w:sz w:val="24"/>
          <w:szCs w:val="24"/>
          <w:lang w:val="en-US"/>
        </w:rPr>
      </w:pPr>
      <w:r>
        <w:rPr>
          <w:rFonts w:ascii="Times New Roman" w:hAnsi="Times New Roman" w:cs="Times New Roman"/>
          <w:bCs/>
          <w:sz w:val="24"/>
          <w:szCs w:val="24"/>
          <w:lang w:val="en-US"/>
        </w:rPr>
        <w:t>UVOD</w:t>
      </w:r>
    </w:p>
    <w:p w14:paraId="179381DC" w14:textId="77777777" w:rsidR="003E7CF5" w:rsidRDefault="003E7CF5" w:rsidP="003E7CF5">
      <w:pPr>
        <w:jc w:val="both"/>
        <w:rPr>
          <w:rFonts w:ascii="Times New Roman" w:hAnsi="Times New Roman" w:cs="Times New Roman"/>
          <w:bCs/>
          <w:sz w:val="24"/>
          <w:szCs w:val="24"/>
          <w:lang w:val="en-US"/>
        </w:rPr>
      </w:pPr>
      <w:proofErr w:type="spellStart"/>
      <w:r>
        <w:rPr>
          <w:rFonts w:ascii="Times New Roman" w:hAnsi="Times New Roman" w:cs="Times New Roman"/>
          <w:bCs/>
          <w:sz w:val="24"/>
          <w:szCs w:val="24"/>
          <w:lang w:val="en-US"/>
        </w:rPr>
        <w:t>Preduvjet</w:t>
      </w:r>
      <w:proofErr w:type="spellEnd"/>
      <w:r>
        <w:rPr>
          <w:rFonts w:ascii="Times New Roman" w:hAnsi="Times New Roman" w:cs="Times New Roman"/>
          <w:bCs/>
          <w:sz w:val="24"/>
          <w:szCs w:val="24"/>
          <w:lang w:val="en-US"/>
        </w:rPr>
        <w:t xml:space="preserve"> </w:t>
      </w:r>
      <w:proofErr w:type="spellStart"/>
      <w:r>
        <w:rPr>
          <w:rFonts w:ascii="Times New Roman" w:hAnsi="Times New Roman" w:cs="Times New Roman"/>
          <w:bCs/>
          <w:sz w:val="24"/>
          <w:szCs w:val="24"/>
          <w:lang w:val="en-US"/>
        </w:rPr>
        <w:t>svih</w:t>
      </w:r>
      <w:proofErr w:type="spellEnd"/>
      <w:r>
        <w:rPr>
          <w:rFonts w:ascii="Times New Roman" w:hAnsi="Times New Roman" w:cs="Times New Roman"/>
          <w:bCs/>
          <w:sz w:val="24"/>
          <w:szCs w:val="24"/>
          <w:lang w:val="en-US"/>
        </w:rPr>
        <w:t xml:space="preserve"> </w:t>
      </w:r>
      <w:proofErr w:type="spellStart"/>
      <w:r>
        <w:rPr>
          <w:rFonts w:ascii="Times New Roman" w:hAnsi="Times New Roman" w:cs="Times New Roman"/>
          <w:bCs/>
          <w:sz w:val="24"/>
          <w:szCs w:val="24"/>
          <w:lang w:val="en-US"/>
        </w:rPr>
        <w:t>aktivnosti</w:t>
      </w:r>
      <w:proofErr w:type="spellEnd"/>
      <w:r>
        <w:rPr>
          <w:rFonts w:ascii="Times New Roman" w:hAnsi="Times New Roman" w:cs="Times New Roman"/>
          <w:bCs/>
          <w:sz w:val="24"/>
          <w:szCs w:val="24"/>
          <w:lang w:val="en-US"/>
        </w:rPr>
        <w:t xml:space="preserve"> </w:t>
      </w:r>
      <w:proofErr w:type="spellStart"/>
      <w:r>
        <w:rPr>
          <w:rFonts w:ascii="Times New Roman" w:hAnsi="Times New Roman" w:cs="Times New Roman"/>
          <w:bCs/>
          <w:sz w:val="24"/>
          <w:szCs w:val="24"/>
          <w:lang w:val="en-US"/>
        </w:rPr>
        <w:t>koje</w:t>
      </w:r>
      <w:proofErr w:type="spellEnd"/>
      <w:r>
        <w:rPr>
          <w:rFonts w:ascii="Times New Roman" w:hAnsi="Times New Roman" w:cs="Times New Roman"/>
          <w:bCs/>
          <w:sz w:val="24"/>
          <w:szCs w:val="24"/>
          <w:lang w:val="en-US"/>
        </w:rPr>
        <w:t xml:space="preserve"> </w:t>
      </w:r>
      <w:proofErr w:type="spellStart"/>
      <w:r>
        <w:rPr>
          <w:rFonts w:ascii="Times New Roman" w:hAnsi="Times New Roman" w:cs="Times New Roman"/>
          <w:bCs/>
          <w:sz w:val="24"/>
          <w:szCs w:val="24"/>
          <w:lang w:val="en-US"/>
        </w:rPr>
        <w:t>poduzimamo</w:t>
      </w:r>
      <w:proofErr w:type="spellEnd"/>
      <w:r>
        <w:rPr>
          <w:rFonts w:ascii="Times New Roman" w:hAnsi="Times New Roman" w:cs="Times New Roman"/>
          <w:bCs/>
          <w:sz w:val="24"/>
          <w:szCs w:val="24"/>
          <w:lang w:val="en-US"/>
        </w:rPr>
        <w:t xml:space="preserve"> u </w:t>
      </w:r>
      <w:proofErr w:type="spellStart"/>
      <w:r>
        <w:rPr>
          <w:rFonts w:ascii="Times New Roman" w:hAnsi="Times New Roman" w:cs="Times New Roman"/>
          <w:bCs/>
          <w:sz w:val="24"/>
          <w:szCs w:val="24"/>
          <w:lang w:val="en-US"/>
        </w:rPr>
        <w:t>životu</w:t>
      </w:r>
      <w:proofErr w:type="spellEnd"/>
      <w:r>
        <w:rPr>
          <w:rFonts w:ascii="Times New Roman" w:hAnsi="Times New Roman" w:cs="Times New Roman"/>
          <w:bCs/>
          <w:sz w:val="24"/>
          <w:szCs w:val="24"/>
          <w:lang w:val="en-US"/>
        </w:rPr>
        <w:t xml:space="preserve"> </w:t>
      </w:r>
      <w:proofErr w:type="spellStart"/>
      <w:r>
        <w:rPr>
          <w:rFonts w:ascii="Times New Roman" w:hAnsi="Times New Roman" w:cs="Times New Roman"/>
          <w:bCs/>
          <w:sz w:val="24"/>
          <w:szCs w:val="24"/>
          <w:lang w:val="en-US"/>
        </w:rPr>
        <w:t>nas</w:t>
      </w:r>
      <w:proofErr w:type="spellEnd"/>
      <w:r>
        <w:rPr>
          <w:rFonts w:ascii="Times New Roman" w:hAnsi="Times New Roman" w:cs="Times New Roman"/>
          <w:bCs/>
          <w:sz w:val="24"/>
          <w:szCs w:val="24"/>
          <w:lang w:val="en-US"/>
        </w:rPr>
        <w:t xml:space="preserve"> </w:t>
      </w:r>
      <w:proofErr w:type="spellStart"/>
      <w:r>
        <w:rPr>
          <w:rFonts w:ascii="Times New Roman" w:hAnsi="Times New Roman" w:cs="Times New Roman"/>
          <w:bCs/>
          <w:sz w:val="24"/>
          <w:szCs w:val="24"/>
          <w:lang w:val="en-US"/>
        </w:rPr>
        <w:t>i</w:t>
      </w:r>
      <w:proofErr w:type="spellEnd"/>
      <w:r>
        <w:rPr>
          <w:rFonts w:ascii="Times New Roman" w:hAnsi="Times New Roman" w:cs="Times New Roman"/>
          <w:bCs/>
          <w:sz w:val="24"/>
          <w:szCs w:val="24"/>
          <w:lang w:val="en-US"/>
        </w:rPr>
        <w:t xml:space="preserve"> </w:t>
      </w:r>
      <w:proofErr w:type="spellStart"/>
      <w:r>
        <w:rPr>
          <w:rFonts w:ascii="Times New Roman" w:hAnsi="Times New Roman" w:cs="Times New Roman"/>
          <w:bCs/>
          <w:sz w:val="24"/>
          <w:szCs w:val="24"/>
          <w:lang w:val="en-US"/>
        </w:rPr>
        <w:t>svih</w:t>
      </w:r>
      <w:proofErr w:type="spellEnd"/>
      <w:r>
        <w:rPr>
          <w:rFonts w:ascii="Times New Roman" w:hAnsi="Times New Roman" w:cs="Times New Roman"/>
          <w:bCs/>
          <w:sz w:val="24"/>
          <w:szCs w:val="24"/>
          <w:lang w:val="en-US"/>
        </w:rPr>
        <w:t xml:space="preserve"> </w:t>
      </w:r>
      <w:proofErr w:type="spellStart"/>
      <w:r>
        <w:rPr>
          <w:rFonts w:ascii="Times New Roman" w:hAnsi="Times New Roman" w:cs="Times New Roman"/>
          <w:bCs/>
          <w:sz w:val="24"/>
          <w:szCs w:val="24"/>
          <w:lang w:val="en-US"/>
        </w:rPr>
        <w:t>oko</w:t>
      </w:r>
      <w:proofErr w:type="spellEnd"/>
      <w:r>
        <w:rPr>
          <w:rFonts w:ascii="Times New Roman" w:hAnsi="Times New Roman" w:cs="Times New Roman"/>
          <w:bCs/>
          <w:sz w:val="24"/>
          <w:szCs w:val="24"/>
          <w:lang w:val="en-US"/>
        </w:rPr>
        <w:t xml:space="preserve"> </w:t>
      </w:r>
      <w:proofErr w:type="spellStart"/>
      <w:r>
        <w:rPr>
          <w:rFonts w:ascii="Times New Roman" w:hAnsi="Times New Roman" w:cs="Times New Roman"/>
          <w:bCs/>
          <w:sz w:val="24"/>
          <w:szCs w:val="24"/>
          <w:lang w:val="en-US"/>
        </w:rPr>
        <w:t>nas</w:t>
      </w:r>
      <w:proofErr w:type="spellEnd"/>
      <w:r>
        <w:rPr>
          <w:rFonts w:ascii="Times New Roman" w:hAnsi="Times New Roman" w:cs="Times New Roman"/>
          <w:bCs/>
          <w:sz w:val="24"/>
          <w:szCs w:val="24"/>
          <w:lang w:val="en-US"/>
        </w:rPr>
        <w:t xml:space="preserve"> je </w:t>
      </w:r>
      <w:proofErr w:type="spellStart"/>
      <w:r>
        <w:rPr>
          <w:rFonts w:ascii="Times New Roman" w:hAnsi="Times New Roman" w:cs="Times New Roman"/>
          <w:bCs/>
          <w:sz w:val="24"/>
          <w:szCs w:val="24"/>
          <w:lang w:val="en-US"/>
        </w:rPr>
        <w:t>zdravlje</w:t>
      </w:r>
      <w:proofErr w:type="spellEnd"/>
      <w:r>
        <w:rPr>
          <w:rFonts w:ascii="Times New Roman" w:hAnsi="Times New Roman" w:cs="Times New Roman"/>
          <w:bCs/>
          <w:sz w:val="24"/>
          <w:szCs w:val="24"/>
          <w:lang w:val="en-US"/>
        </w:rPr>
        <w:t xml:space="preserve">, a k tome je </w:t>
      </w:r>
      <w:proofErr w:type="spellStart"/>
      <w:r>
        <w:rPr>
          <w:rFonts w:ascii="Times New Roman" w:hAnsi="Times New Roman" w:cs="Times New Roman"/>
          <w:bCs/>
          <w:sz w:val="24"/>
          <w:szCs w:val="24"/>
          <w:lang w:val="en-US"/>
        </w:rPr>
        <w:t>i</w:t>
      </w:r>
      <w:proofErr w:type="spellEnd"/>
      <w:r>
        <w:rPr>
          <w:rFonts w:ascii="Times New Roman" w:hAnsi="Times New Roman" w:cs="Times New Roman"/>
          <w:bCs/>
          <w:sz w:val="24"/>
          <w:szCs w:val="24"/>
          <w:lang w:val="en-US"/>
        </w:rPr>
        <w:t xml:space="preserve"> </w:t>
      </w:r>
      <w:proofErr w:type="spellStart"/>
      <w:r>
        <w:rPr>
          <w:rFonts w:ascii="Times New Roman" w:hAnsi="Times New Roman" w:cs="Times New Roman"/>
          <w:bCs/>
          <w:sz w:val="24"/>
          <w:szCs w:val="24"/>
          <w:lang w:val="en-US"/>
        </w:rPr>
        <w:t>cilj</w:t>
      </w:r>
      <w:proofErr w:type="spellEnd"/>
      <w:r>
        <w:rPr>
          <w:rFonts w:ascii="Times New Roman" w:hAnsi="Times New Roman" w:cs="Times New Roman"/>
          <w:bCs/>
          <w:sz w:val="24"/>
          <w:szCs w:val="24"/>
          <w:lang w:val="en-US"/>
        </w:rPr>
        <w:t xml:space="preserve"> </w:t>
      </w:r>
      <w:proofErr w:type="spellStart"/>
      <w:r>
        <w:rPr>
          <w:rFonts w:ascii="Times New Roman" w:hAnsi="Times New Roman" w:cs="Times New Roman"/>
          <w:bCs/>
          <w:sz w:val="24"/>
          <w:szCs w:val="24"/>
          <w:lang w:val="en-US"/>
        </w:rPr>
        <w:t>očuvati</w:t>
      </w:r>
      <w:proofErr w:type="spellEnd"/>
      <w:r>
        <w:rPr>
          <w:rFonts w:ascii="Times New Roman" w:hAnsi="Times New Roman" w:cs="Times New Roman"/>
          <w:bCs/>
          <w:sz w:val="24"/>
          <w:szCs w:val="24"/>
          <w:lang w:val="en-US"/>
        </w:rPr>
        <w:t xml:space="preserve"> ga </w:t>
      </w:r>
      <w:proofErr w:type="spellStart"/>
      <w:r>
        <w:rPr>
          <w:rFonts w:ascii="Times New Roman" w:hAnsi="Times New Roman" w:cs="Times New Roman"/>
          <w:bCs/>
          <w:sz w:val="24"/>
          <w:szCs w:val="24"/>
          <w:lang w:val="en-US"/>
        </w:rPr>
        <w:t>što</w:t>
      </w:r>
      <w:proofErr w:type="spellEnd"/>
      <w:r>
        <w:rPr>
          <w:rFonts w:ascii="Times New Roman" w:hAnsi="Times New Roman" w:cs="Times New Roman"/>
          <w:bCs/>
          <w:sz w:val="24"/>
          <w:szCs w:val="24"/>
          <w:lang w:val="en-US"/>
        </w:rPr>
        <w:t xml:space="preserve"> </w:t>
      </w:r>
      <w:proofErr w:type="spellStart"/>
      <w:r>
        <w:rPr>
          <w:rFonts w:ascii="Times New Roman" w:hAnsi="Times New Roman" w:cs="Times New Roman"/>
          <w:bCs/>
          <w:sz w:val="24"/>
          <w:szCs w:val="24"/>
          <w:lang w:val="en-US"/>
        </w:rPr>
        <w:t>više</w:t>
      </w:r>
      <w:proofErr w:type="spellEnd"/>
      <w:r>
        <w:rPr>
          <w:rFonts w:ascii="Times New Roman" w:hAnsi="Times New Roman" w:cs="Times New Roman"/>
          <w:bCs/>
          <w:sz w:val="24"/>
          <w:szCs w:val="24"/>
          <w:lang w:val="en-US"/>
        </w:rPr>
        <w:t xml:space="preserve"> </w:t>
      </w:r>
      <w:proofErr w:type="spellStart"/>
      <w:r>
        <w:rPr>
          <w:rFonts w:ascii="Times New Roman" w:hAnsi="Times New Roman" w:cs="Times New Roman"/>
          <w:bCs/>
          <w:sz w:val="24"/>
          <w:szCs w:val="24"/>
          <w:lang w:val="en-US"/>
        </w:rPr>
        <w:t>i</w:t>
      </w:r>
      <w:proofErr w:type="spellEnd"/>
      <w:r>
        <w:rPr>
          <w:rFonts w:ascii="Times New Roman" w:hAnsi="Times New Roman" w:cs="Times New Roman"/>
          <w:bCs/>
          <w:sz w:val="24"/>
          <w:szCs w:val="24"/>
          <w:lang w:val="en-US"/>
        </w:rPr>
        <w:t xml:space="preserve"> </w:t>
      </w:r>
      <w:proofErr w:type="spellStart"/>
      <w:r>
        <w:rPr>
          <w:rFonts w:ascii="Times New Roman" w:hAnsi="Times New Roman" w:cs="Times New Roman"/>
          <w:bCs/>
          <w:sz w:val="24"/>
          <w:szCs w:val="24"/>
          <w:lang w:val="en-US"/>
        </w:rPr>
        <w:t>što</w:t>
      </w:r>
      <w:proofErr w:type="spellEnd"/>
      <w:r>
        <w:rPr>
          <w:rFonts w:ascii="Times New Roman" w:hAnsi="Times New Roman" w:cs="Times New Roman"/>
          <w:bCs/>
          <w:sz w:val="24"/>
          <w:szCs w:val="24"/>
          <w:lang w:val="en-US"/>
        </w:rPr>
        <w:t xml:space="preserve"> </w:t>
      </w:r>
      <w:proofErr w:type="spellStart"/>
      <w:r>
        <w:rPr>
          <w:rFonts w:ascii="Times New Roman" w:hAnsi="Times New Roman" w:cs="Times New Roman"/>
          <w:bCs/>
          <w:sz w:val="24"/>
          <w:szCs w:val="24"/>
          <w:lang w:val="en-US"/>
        </w:rPr>
        <w:t>duže</w:t>
      </w:r>
      <w:proofErr w:type="spellEnd"/>
      <w:r>
        <w:rPr>
          <w:rFonts w:ascii="Times New Roman" w:hAnsi="Times New Roman" w:cs="Times New Roman"/>
          <w:bCs/>
          <w:sz w:val="24"/>
          <w:szCs w:val="24"/>
          <w:lang w:val="en-US"/>
        </w:rPr>
        <w:t xml:space="preserve">. U tom </w:t>
      </w:r>
      <w:proofErr w:type="spellStart"/>
      <w:r>
        <w:rPr>
          <w:rFonts w:ascii="Times New Roman" w:hAnsi="Times New Roman" w:cs="Times New Roman"/>
          <w:bCs/>
          <w:sz w:val="24"/>
          <w:szCs w:val="24"/>
          <w:lang w:val="en-US"/>
        </w:rPr>
        <w:t>kontekstu</w:t>
      </w:r>
      <w:proofErr w:type="spellEnd"/>
      <w:r>
        <w:rPr>
          <w:rFonts w:ascii="Times New Roman" w:hAnsi="Times New Roman" w:cs="Times New Roman"/>
          <w:bCs/>
          <w:sz w:val="24"/>
          <w:szCs w:val="24"/>
          <w:lang w:val="en-US"/>
        </w:rPr>
        <w:t xml:space="preserve"> </w:t>
      </w:r>
      <w:proofErr w:type="spellStart"/>
      <w:r>
        <w:rPr>
          <w:rFonts w:ascii="Times New Roman" w:hAnsi="Times New Roman" w:cs="Times New Roman"/>
          <w:bCs/>
          <w:sz w:val="24"/>
          <w:szCs w:val="24"/>
          <w:lang w:val="en-US"/>
        </w:rPr>
        <w:t>educiramo</w:t>
      </w:r>
      <w:proofErr w:type="spellEnd"/>
      <w:r>
        <w:rPr>
          <w:rFonts w:ascii="Times New Roman" w:hAnsi="Times New Roman" w:cs="Times New Roman"/>
          <w:bCs/>
          <w:sz w:val="24"/>
          <w:szCs w:val="24"/>
          <w:lang w:val="en-US"/>
        </w:rPr>
        <w:t xml:space="preserve"> </w:t>
      </w:r>
      <w:proofErr w:type="spellStart"/>
      <w:r>
        <w:rPr>
          <w:rFonts w:ascii="Times New Roman" w:hAnsi="Times New Roman" w:cs="Times New Roman"/>
          <w:bCs/>
          <w:sz w:val="24"/>
          <w:szCs w:val="24"/>
          <w:lang w:val="en-US"/>
        </w:rPr>
        <w:t>djecu</w:t>
      </w:r>
      <w:proofErr w:type="spellEnd"/>
      <w:r>
        <w:rPr>
          <w:rFonts w:ascii="Times New Roman" w:hAnsi="Times New Roman" w:cs="Times New Roman"/>
          <w:bCs/>
          <w:sz w:val="24"/>
          <w:szCs w:val="24"/>
          <w:lang w:val="en-US"/>
        </w:rPr>
        <w:t xml:space="preserve">, </w:t>
      </w:r>
      <w:proofErr w:type="spellStart"/>
      <w:r>
        <w:rPr>
          <w:rFonts w:ascii="Times New Roman" w:hAnsi="Times New Roman" w:cs="Times New Roman"/>
          <w:bCs/>
          <w:sz w:val="24"/>
          <w:szCs w:val="24"/>
          <w:lang w:val="en-US"/>
        </w:rPr>
        <w:t>zaposlenike</w:t>
      </w:r>
      <w:proofErr w:type="spellEnd"/>
      <w:r>
        <w:rPr>
          <w:rFonts w:ascii="Times New Roman" w:hAnsi="Times New Roman" w:cs="Times New Roman"/>
          <w:bCs/>
          <w:sz w:val="24"/>
          <w:szCs w:val="24"/>
          <w:lang w:val="en-US"/>
        </w:rPr>
        <w:t xml:space="preserve">, a po </w:t>
      </w:r>
      <w:proofErr w:type="spellStart"/>
      <w:r>
        <w:rPr>
          <w:rFonts w:ascii="Times New Roman" w:hAnsi="Times New Roman" w:cs="Times New Roman"/>
          <w:bCs/>
          <w:sz w:val="24"/>
          <w:szCs w:val="24"/>
          <w:lang w:val="en-US"/>
        </w:rPr>
        <w:t>potrebi</w:t>
      </w:r>
      <w:proofErr w:type="spellEnd"/>
      <w:r>
        <w:rPr>
          <w:rFonts w:ascii="Times New Roman" w:hAnsi="Times New Roman" w:cs="Times New Roman"/>
          <w:bCs/>
          <w:sz w:val="24"/>
          <w:szCs w:val="24"/>
          <w:lang w:val="en-US"/>
        </w:rPr>
        <w:t xml:space="preserve"> </w:t>
      </w:r>
      <w:proofErr w:type="spellStart"/>
      <w:r>
        <w:rPr>
          <w:rFonts w:ascii="Times New Roman" w:hAnsi="Times New Roman" w:cs="Times New Roman"/>
          <w:bCs/>
          <w:sz w:val="24"/>
          <w:szCs w:val="24"/>
          <w:lang w:val="en-US"/>
        </w:rPr>
        <w:t>i</w:t>
      </w:r>
      <w:proofErr w:type="spellEnd"/>
      <w:r>
        <w:rPr>
          <w:rFonts w:ascii="Times New Roman" w:hAnsi="Times New Roman" w:cs="Times New Roman"/>
          <w:bCs/>
          <w:sz w:val="24"/>
          <w:szCs w:val="24"/>
          <w:lang w:val="en-US"/>
        </w:rPr>
        <w:t xml:space="preserve"> </w:t>
      </w:r>
      <w:proofErr w:type="spellStart"/>
      <w:r>
        <w:rPr>
          <w:rFonts w:ascii="Times New Roman" w:hAnsi="Times New Roman" w:cs="Times New Roman"/>
          <w:bCs/>
          <w:sz w:val="24"/>
          <w:szCs w:val="24"/>
          <w:lang w:val="en-US"/>
        </w:rPr>
        <w:t>obitelj</w:t>
      </w:r>
      <w:proofErr w:type="spellEnd"/>
      <w:r>
        <w:rPr>
          <w:rFonts w:ascii="Times New Roman" w:hAnsi="Times New Roman" w:cs="Times New Roman"/>
          <w:bCs/>
          <w:sz w:val="24"/>
          <w:szCs w:val="24"/>
          <w:lang w:val="en-US"/>
        </w:rPr>
        <w:t xml:space="preserve"> </w:t>
      </w:r>
      <w:proofErr w:type="spellStart"/>
      <w:r>
        <w:rPr>
          <w:rFonts w:ascii="Times New Roman" w:hAnsi="Times New Roman" w:cs="Times New Roman"/>
          <w:bCs/>
          <w:sz w:val="24"/>
          <w:szCs w:val="24"/>
          <w:lang w:val="en-US"/>
        </w:rPr>
        <w:t>djece</w:t>
      </w:r>
      <w:proofErr w:type="spellEnd"/>
      <w:r>
        <w:rPr>
          <w:rFonts w:ascii="Times New Roman" w:hAnsi="Times New Roman" w:cs="Times New Roman"/>
          <w:bCs/>
          <w:sz w:val="24"/>
          <w:szCs w:val="24"/>
          <w:lang w:val="en-US"/>
        </w:rPr>
        <w:t xml:space="preserve"> o </w:t>
      </w:r>
      <w:proofErr w:type="spellStart"/>
      <w:r>
        <w:rPr>
          <w:rFonts w:ascii="Times New Roman" w:hAnsi="Times New Roman" w:cs="Times New Roman"/>
          <w:bCs/>
          <w:sz w:val="24"/>
          <w:szCs w:val="24"/>
          <w:lang w:val="en-US"/>
        </w:rPr>
        <w:t>mjerama</w:t>
      </w:r>
      <w:proofErr w:type="spellEnd"/>
      <w:r>
        <w:rPr>
          <w:rFonts w:ascii="Times New Roman" w:hAnsi="Times New Roman" w:cs="Times New Roman"/>
          <w:bCs/>
          <w:sz w:val="24"/>
          <w:szCs w:val="24"/>
          <w:lang w:val="en-US"/>
        </w:rPr>
        <w:t xml:space="preserve"> </w:t>
      </w:r>
      <w:proofErr w:type="spellStart"/>
      <w:r>
        <w:rPr>
          <w:rFonts w:ascii="Times New Roman" w:hAnsi="Times New Roman" w:cs="Times New Roman"/>
          <w:bCs/>
          <w:sz w:val="24"/>
          <w:szCs w:val="24"/>
          <w:lang w:val="en-US"/>
        </w:rPr>
        <w:t>nužnim</w:t>
      </w:r>
      <w:proofErr w:type="spellEnd"/>
      <w:r>
        <w:rPr>
          <w:rFonts w:ascii="Times New Roman" w:hAnsi="Times New Roman" w:cs="Times New Roman"/>
          <w:bCs/>
          <w:sz w:val="24"/>
          <w:szCs w:val="24"/>
          <w:lang w:val="en-US"/>
        </w:rPr>
        <w:t xml:space="preserve"> za </w:t>
      </w:r>
      <w:proofErr w:type="spellStart"/>
      <w:r>
        <w:rPr>
          <w:rFonts w:ascii="Times New Roman" w:hAnsi="Times New Roman" w:cs="Times New Roman"/>
          <w:bCs/>
          <w:sz w:val="24"/>
          <w:szCs w:val="24"/>
          <w:lang w:val="en-US"/>
        </w:rPr>
        <w:t>očuvanje</w:t>
      </w:r>
      <w:proofErr w:type="spellEnd"/>
      <w:r>
        <w:rPr>
          <w:rFonts w:ascii="Times New Roman" w:hAnsi="Times New Roman" w:cs="Times New Roman"/>
          <w:bCs/>
          <w:sz w:val="24"/>
          <w:szCs w:val="24"/>
          <w:lang w:val="en-US"/>
        </w:rPr>
        <w:t xml:space="preserve"> </w:t>
      </w:r>
      <w:proofErr w:type="spellStart"/>
      <w:r>
        <w:rPr>
          <w:rFonts w:ascii="Times New Roman" w:hAnsi="Times New Roman" w:cs="Times New Roman"/>
          <w:bCs/>
          <w:sz w:val="24"/>
          <w:szCs w:val="24"/>
          <w:lang w:val="en-US"/>
        </w:rPr>
        <w:t>zdravlja</w:t>
      </w:r>
      <w:proofErr w:type="spellEnd"/>
      <w:r>
        <w:rPr>
          <w:rFonts w:ascii="Times New Roman" w:hAnsi="Times New Roman" w:cs="Times New Roman"/>
          <w:bCs/>
          <w:sz w:val="24"/>
          <w:szCs w:val="24"/>
          <w:lang w:val="en-US"/>
        </w:rPr>
        <w:t>.</w:t>
      </w:r>
    </w:p>
    <w:p w14:paraId="10E98674" w14:textId="77777777" w:rsidR="003E7CF5" w:rsidRDefault="003E7CF5" w:rsidP="003E7CF5">
      <w:pPr>
        <w:jc w:val="both"/>
        <w:rPr>
          <w:rFonts w:ascii="Times New Roman" w:hAnsi="Times New Roman" w:cs="Times New Roman"/>
          <w:bCs/>
          <w:sz w:val="24"/>
          <w:szCs w:val="24"/>
          <w:lang w:val="en-US"/>
        </w:rPr>
      </w:pPr>
      <w:r>
        <w:rPr>
          <w:rFonts w:ascii="Times New Roman" w:hAnsi="Times New Roman" w:cs="Times New Roman"/>
          <w:bCs/>
          <w:sz w:val="24"/>
          <w:szCs w:val="24"/>
          <w:lang w:val="en-US"/>
        </w:rPr>
        <w:t xml:space="preserve"> CILJEVI</w:t>
      </w:r>
    </w:p>
    <w:p w14:paraId="69D7C616" w14:textId="66ECCA89" w:rsidR="003E7CF5" w:rsidRDefault="003E7CF5" w:rsidP="003E7CF5">
      <w:pPr>
        <w:numPr>
          <w:ilvl w:val="0"/>
          <w:numId w:val="3"/>
        </w:numPr>
        <w:spacing w:after="0" w:line="240" w:lineRule="auto"/>
        <w:contextualSpacing/>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spriječiti ulazak in</w:t>
      </w:r>
      <w:r w:rsidR="00292F27">
        <w:rPr>
          <w:rFonts w:ascii="Times New Roman" w:eastAsia="Times New Roman" w:hAnsi="Times New Roman" w:cs="Times New Roman"/>
          <w:bCs/>
          <w:sz w:val="24"/>
          <w:szCs w:val="24"/>
        </w:rPr>
        <w:t>s</w:t>
      </w:r>
      <w:r>
        <w:rPr>
          <w:rFonts w:ascii="Times New Roman" w:eastAsia="Times New Roman" w:hAnsi="Times New Roman" w:cs="Times New Roman"/>
          <w:bCs/>
          <w:sz w:val="24"/>
          <w:szCs w:val="24"/>
        </w:rPr>
        <w:t>ekata u Ustanovu, a ukoliko uđe spriječiti njegovo širenje i ograničiti ga na što manji broj populacije</w:t>
      </w:r>
    </w:p>
    <w:p w14:paraId="15D731CE" w14:textId="77777777" w:rsidR="003E7CF5" w:rsidRDefault="003E7CF5" w:rsidP="003E7CF5">
      <w:pPr>
        <w:numPr>
          <w:ilvl w:val="0"/>
          <w:numId w:val="3"/>
        </w:numPr>
        <w:spacing w:after="0" w:line="240" w:lineRule="auto"/>
        <w:contextualSpacing/>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razvijati svijest o važnosti strogog pridržavanja osnovnih higijenskih navika kod djece, i kod odraslih</w:t>
      </w:r>
    </w:p>
    <w:p w14:paraId="7B9E7051" w14:textId="77777777" w:rsidR="003E7CF5" w:rsidRDefault="003E7CF5" w:rsidP="003E7CF5">
      <w:pPr>
        <w:numPr>
          <w:ilvl w:val="0"/>
          <w:numId w:val="3"/>
        </w:numPr>
        <w:spacing w:after="0" w:line="240" w:lineRule="auto"/>
        <w:contextualSpacing/>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upoznavati korisnike usluga i djelatnike sa novim saznanjima u svezi zaraznih oboljenja i načinima zaštite </w:t>
      </w:r>
    </w:p>
    <w:p w14:paraId="0847D462" w14:textId="77777777" w:rsidR="003E7CF5" w:rsidRDefault="003E7CF5" w:rsidP="003E7CF5">
      <w:pPr>
        <w:jc w:val="both"/>
        <w:rPr>
          <w:rFonts w:ascii="Times New Roman" w:hAnsi="Times New Roman" w:cs="Times New Roman"/>
          <w:bCs/>
          <w:sz w:val="24"/>
          <w:szCs w:val="24"/>
          <w:lang w:val="en-US"/>
        </w:rPr>
      </w:pPr>
    </w:p>
    <w:p w14:paraId="46AB57F1" w14:textId="77777777" w:rsidR="003E7CF5" w:rsidRDefault="003E7CF5" w:rsidP="003E7CF5">
      <w:pPr>
        <w:jc w:val="both"/>
        <w:rPr>
          <w:rFonts w:ascii="Times New Roman" w:hAnsi="Times New Roman" w:cs="Times New Roman"/>
          <w:bCs/>
          <w:sz w:val="24"/>
          <w:szCs w:val="24"/>
          <w:lang w:val="en-US"/>
        </w:rPr>
      </w:pPr>
      <w:r>
        <w:rPr>
          <w:rFonts w:ascii="Times New Roman" w:hAnsi="Times New Roman" w:cs="Times New Roman"/>
          <w:bCs/>
          <w:sz w:val="24"/>
          <w:szCs w:val="24"/>
          <w:lang w:val="en-US"/>
        </w:rPr>
        <w:t>ELEMENTI KVALITETE</w:t>
      </w:r>
    </w:p>
    <w:p w14:paraId="36599610" w14:textId="77777777" w:rsidR="003E7CF5" w:rsidRDefault="003E7CF5" w:rsidP="003E7CF5">
      <w:pPr>
        <w:numPr>
          <w:ilvl w:val="0"/>
          <w:numId w:val="3"/>
        </w:numPr>
        <w:spacing w:after="0" w:line="240" w:lineRule="auto"/>
        <w:contextualSpacing/>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motiviranje i djece i odraslih da poštuju higijenska pravila i propise ponašanja o sprečavanju širenja zaraznih bolesti</w:t>
      </w:r>
    </w:p>
    <w:p w14:paraId="25DEB1AA" w14:textId="77777777" w:rsidR="003E7CF5" w:rsidRDefault="003E7CF5" w:rsidP="003E7CF5">
      <w:pPr>
        <w:numPr>
          <w:ilvl w:val="0"/>
          <w:numId w:val="3"/>
        </w:numPr>
        <w:spacing w:after="0" w:line="240" w:lineRule="auto"/>
        <w:contextualSpacing/>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identifikacija i izolacija djece i odraslih sa simptomima respiratornih insuficijencija</w:t>
      </w:r>
    </w:p>
    <w:p w14:paraId="6B529608" w14:textId="77777777" w:rsidR="003E7CF5" w:rsidRDefault="003E7CF5" w:rsidP="003E7CF5">
      <w:pPr>
        <w:numPr>
          <w:ilvl w:val="0"/>
          <w:numId w:val="3"/>
        </w:numPr>
        <w:spacing w:after="0" w:line="240" w:lineRule="auto"/>
        <w:contextualSpacing/>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detaljna razrada pravila ponašanja u svim dijelovima rada, kao što su sam boravak u Ustanovi, prostorno materijalno okruženje, odgojno obrazovni rad, zadovoljavanje primarnih potreba djece, suradnja s roditeljima</w:t>
      </w:r>
    </w:p>
    <w:p w14:paraId="5A52917D" w14:textId="77777777" w:rsidR="003E7CF5" w:rsidRDefault="003E7CF5" w:rsidP="003E7CF5">
      <w:pPr>
        <w:numPr>
          <w:ilvl w:val="0"/>
          <w:numId w:val="3"/>
        </w:numPr>
        <w:spacing w:after="0" w:line="240" w:lineRule="auto"/>
        <w:contextualSpacing/>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izrada naputaka za sve zaposlenike Ustanove i detaljna razrada pravila ponašanja u doba epidemije</w:t>
      </w:r>
    </w:p>
    <w:p w14:paraId="2CA4477F" w14:textId="77777777" w:rsidR="003E7CF5" w:rsidRDefault="003E7CF5" w:rsidP="003E7CF5">
      <w:pPr>
        <w:jc w:val="both"/>
        <w:rPr>
          <w:rFonts w:ascii="Times New Roman" w:hAnsi="Times New Roman" w:cs="Times New Roman"/>
          <w:bCs/>
          <w:sz w:val="24"/>
          <w:szCs w:val="24"/>
          <w:lang w:val="en-US"/>
        </w:rPr>
      </w:pPr>
    </w:p>
    <w:p w14:paraId="355799DF" w14:textId="77777777" w:rsidR="003E7CF5" w:rsidRDefault="003E7CF5" w:rsidP="003E7CF5">
      <w:pPr>
        <w:jc w:val="both"/>
        <w:rPr>
          <w:rFonts w:ascii="Times New Roman" w:hAnsi="Times New Roman" w:cs="Times New Roman"/>
          <w:bCs/>
          <w:sz w:val="24"/>
          <w:szCs w:val="24"/>
          <w:lang w:val="en-US"/>
        </w:rPr>
      </w:pPr>
      <w:r>
        <w:rPr>
          <w:rFonts w:ascii="Times New Roman" w:hAnsi="Times New Roman" w:cs="Times New Roman"/>
          <w:bCs/>
          <w:sz w:val="24"/>
          <w:szCs w:val="24"/>
          <w:lang w:val="en-US"/>
        </w:rPr>
        <w:t>INDIKATORI KVALITETE</w:t>
      </w:r>
    </w:p>
    <w:p w14:paraId="7CB6C578" w14:textId="77777777" w:rsidR="003E7CF5" w:rsidRDefault="003E7CF5" w:rsidP="003E7CF5">
      <w:pPr>
        <w:numPr>
          <w:ilvl w:val="0"/>
          <w:numId w:val="3"/>
        </w:numPr>
        <w:spacing w:after="0" w:line="240" w:lineRule="auto"/>
        <w:contextualSpacing/>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kontinuirano praćenje provođenja naputaka o poštivanju načina provođenja higijenskih mjera koje pomažu sprečavanju širenja zaraznih bolesti</w:t>
      </w:r>
    </w:p>
    <w:p w14:paraId="0AC2750C" w14:textId="77777777" w:rsidR="003E7CF5" w:rsidRDefault="003E7CF5" w:rsidP="003E7CF5">
      <w:pPr>
        <w:numPr>
          <w:ilvl w:val="0"/>
          <w:numId w:val="3"/>
        </w:numPr>
        <w:spacing w:after="0" w:line="240" w:lineRule="auto"/>
        <w:contextualSpacing/>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pomoć pružanjem konkretnih savjeta prilikom nesnalaženja u mogućnosti pridržavanja naputaka</w:t>
      </w:r>
    </w:p>
    <w:p w14:paraId="611108ED" w14:textId="77777777" w:rsidR="003E7CF5" w:rsidRDefault="003E7CF5" w:rsidP="003E7CF5">
      <w:pPr>
        <w:numPr>
          <w:ilvl w:val="0"/>
          <w:numId w:val="3"/>
        </w:numPr>
        <w:spacing w:after="0" w:line="240" w:lineRule="auto"/>
        <w:contextualSpacing/>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poticanje planiranja i provođenja sklopova aktivnosti sa djecom koja će sadržavati kulturno higijenske navike, kao i sudjelovanje u istima</w:t>
      </w:r>
    </w:p>
    <w:p w14:paraId="65905572" w14:textId="77777777" w:rsidR="003E7CF5" w:rsidRDefault="003E7CF5" w:rsidP="003E7CF5">
      <w:pPr>
        <w:numPr>
          <w:ilvl w:val="0"/>
          <w:numId w:val="3"/>
        </w:numPr>
        <w:spacing w:after="0" w:line="240" w:lineRule="auto"/>
        <w:contextualSpacing/>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lastRenderedPageBreak/>
        <w:t xml:space="preserve">poticanje provlačenja i naglašavanja važnosti osnovnih kulturno higijenskih navika kroz sve dijelove dana i rada sa djecom </w:t>
      </w:r>
    </w:p>
    <w:p w14:paraId="6D2ADF16" w14:textId="77777777" w:rsidR="003E7CF5" w:rsidRDefault="003E7CF5" w:rsidP="003E7CF5">
      <w:pPr>
        <w:spacing w:after="0" w:line="240" w:lineRule="auto"/>
        <w:ind w:left="720"/>
        <w:contextualSpacing/>
        <w:jc w:val="both"/>
        <w:rPr>
          <w:rFonts w:ascii="Times New Roman" w:eastAsia="Times New Roman" w:hAnsi="Times New Roman" w:cs="Times New Roman"/>
          <w:bCs/>
          <w:sz w:val="24"/>
          <w:szCs w:val="24"/>
        </w:rPr>
      </w:pPr>
    </w:p>
    <w:p w14:paraId="20BD45AE" w14:textId="44BC5CAD" w:rsidR="003E7CF5" w:rsidRDefault="003E7CF5" w:rsidP="003E7CF5">
      <w:pPr>
        <w:pStyle w:val="ListParagraph1"/>
        <w:numPr>
          <w:ilvl w:val="0"/>
          <w:numId w:val="2"/>
        </w:numPr>
        <w:spacing w:after="0"/>
        <w:ind w:left="426" w:hanging="426"/>
        <w:jc w:val="both"/>
        <w:rPr>
          <w:bCs/>
        </w:rPr>
      </w:pPr>
      <w:r>
        <w:rPr>
          <w:b/>
        </w:rPr>
        <w:t>Interdisciplina</w:t>
      </w:r>
      <w:r w:rsidR="00292F27">
        <w:rPr>
          <w:b/>
        </w:rPr>
        <w:t>r</w:t>
      </w:r>
      <w:r>
        <w:rPr>
          <w:b/>
        </w:rPr>
        <w:t>na briga o djeci s posebnim potrebama</w:t>
      </w:r>
    </w:p>
    <w:p w14:paraId="1826F343" w14:textId="77777777" w:rsidR="003E7CF5" w:rsidRDefault="003E7CF5" w:rsidP="003E7CF5">
      <w:pPr>
        <w:pStyle w:val="ListParagraph1"/>
        <w:spacing w:after="0"/>
        <w:jc w:val="both"/>
        <w:rPr>
          <w:bCs/>
        </w:rPr>
      </w:pPr>
    </w:p>
    <w:p w14:paraId="294F1D05" w14:textId="77777777" w:rsidR="003E7CF5" w:rsidRDefault="003E7CF5" w:rsidP="003E7CF5">
      <w:pPr>
        <w:pStyle w:val="ListParagraph1"/>
        <w:spacing w:after="0"/>
        <w:jc w:val="both"/>
        <w:rPr>
          <w:bCs/>
        </w:rPr>
      </w:pPr>
      <w:r>
        <w:rPr>
          <w:bCs/>
        </w:rPr>
        <w:t>UVOD</w:t>
      </w:r>
    </w:p>
    <w:p w14:paraId="5B190DD3" w14:textId="77777777" w:rsidR="003E7CF5" w:rsidRDefault="003E7CF5" w:rsidP="003E7CF5">
      <w:pPr>
        <w:pStyle w:val="ListParagraph1"/>
        <w:spacing w:after="0"/>
        <w:jc w:val="both"/>
        <w:rPr>
          <w:bCs/>
        </w:rPr>
      </w:pPr>
    </w:p>
    <w:p w14:paraId="6B343CA7" w14:textId="77777777" w:rsidR="003E7CF5" w:rsidRDefault="003E7CF5" w:rsidP="003E7CF5">
      <w:pPr>
        <w:pStyle w:val="ListParagraph1"/>
        <w:spacing w:after="0"/>
        <w:jc w:val="both"/>
        <w:rPr>
          <w:bCs/>
        </w:rPr>
      </w:pPr>
      <w:r>
        <w:rPr>
          <w:bCs/>
        </w:rPr>
        <w:t>Iz godine u godinu bilježimo rast broja djece alergične na hranu. Ta se posebna potreba djece očituje raznim pojavnostima i reakcijama organizma. Posebno vodimo razgovore s roditeljima djece tih potreba, posebno sa odgojiteljima skupina u koje polaze alergična djeca, a posebno sa tehničkim osobljem, najčešće osobljem kuhinja u objektima gdje su ta djeca polaznici. Nastojimo zadovoljiti sve segmente i oblike alergija, educiramo i osoblje kuhinja i odgojitelje, ukoliko je alergija zahtjevnija. Tako da je taj dio posla vrlo kompleksan i zahtijeva osmišljen pristup da bi dobili zadovoljavajući rezultat za sve zainteresirane strane.</w:t>
      </w:r>
    </w:p>
    <w:p w14:paraId="4E07CD2D" w14:textId="77777777" w:rsidR="003E7CF5" w:rsidRDefault="003E7CF5" w:rsidP="003E7CF5">
      <w:pPr>
        <w:pStyle w:val="ListParagraph1"/>
        <w:spacing w:after="0"/>
        <w:jc w:val="both"/>
        <w:rPr>
          <w:bCs/>
        </w:rPr>
      </w:pPr>
    </w:p>
    <w:p w14:paraId="1C571097" w14:textId="77777777" w:rsidR="003E7CF5" w:rsidRDefault="003E7CF5" w:rsidP="003E7CF5">
      <w:pPr>
        <w:pStyle w:val="ListParagraph1"/>
        <w:spacing w:after="0"/>
        <w:jc w:val="both"/>
        <w:rPr>
          <w:bCs/>
        </w:rPr>
      </w:pPr>
    </w:p>
    <w:p w14:paraId="53243125" w14:textId="77777777" w:rsidR="003E7CF5" w:rsidRDefault="003E7CF5" w:rsidP="003E7CF5">
      <w:pPr>
        <w:pStyle w:val="ListParagraph1"/>
        <w:spacing w:after="0"/>
        <w:jc w:val="both"/>
        <w:rPr>
          <w:bCs/>
        </w:rPr>
      </w:pPr>
      <w:r>
        <w:rPr>
          <w:bCs/>
        </w:rPr>
        <w:t>CILJEVI</w:t>
      </w:r>
    </w:p>
    <w:p w14:paraId="2E7E2C70" w14:textId="77777777" w:rsidR="003E7CF5" w:rsidRDefault="003E7CF5" w:rsidP="003E7CF5">
      <w:pPr>
        <w:pStyle w:val="ListParagraph1"/>
        <w:spacing w:after="0"/>
        <w:jc w:val="both"/>
        <w:rPr>
          <w:bCs/>
        </w:rPr>
      </w:pPr>
    </w:p>
    <w:p w14:paraId="397B8FEB" w14:textId="77777777" w:rsidR="003E7CF5" w:rsidRDefault="003E7CF5" w:rsidP="003E7CF5">
      <w:pPr>
        <w:pStyle w:val="ListParagraph1"/>
        <w:numPr>
          <w:ilvl w:val="0"/>
          <w:numId w:val="3"/>
        </w:numPr>
        <w:spacing w:after="0"/>
        <w:jc w:val="both"/>
        <w:rPr>
          <w:bCs/>
        </w:rPr>
      </w:pPr>
      <w:r>
        <w:rPr>
          <w:bCs/>
        </w:rPr>
        <w:t xml:space="preserve">pravovremena detekcija posebne potrebe djeteta </w:t>
      </w:r>
    </w:p>
    <w:p w14:paraId="544CEBEF" w14:textId="77777777" w:rsidR="003E7CF5" w:rsidRDefault="003E7CF5" w:rsidP="003E7CF5">
      <w:pPr>
        <w:pStyle w:val="ListParagraph1"/>
        <w:numPr>
          <w:ilvl w:val="0"/>
          <w:numId w:val="3"/>
        </w:numPr>
        <w:spacing w:after="0"/>
        <w:jc w:val="both"/>
        <w:rPr>
          <w:bCs/>
        </w:rPr>
      </w:pPr>
      <w:r>
        <w:rPr>
          <w:bCs/>
        </w:rPr>
        <w:t>upoznavanje svih sudionika u procesu odgoja i obrazovanja o posebnoj potrebi djeteta</w:t>
      </w:r>
    </w:p>
    <w:p w14:paraId="26040731" w14:textId="77777777" w:rsidR="003E7CF5" w:rsidRDefault="003E7CF5" w:rsidP="003E7CF5">
      <w:pPr>
        <w:pStyle w:val="ListParagraph1"/>
        <w:numPr>
          <w:ilvl w:val="0"/>
          <w:numId w:val="3"/>
        </w:numPr>
        <w:spacing w:after="0"/>
        <w:jc w:val="both"/>
        <w:rPr>
          <w:bCs/>
        </w:rPr>
      </w:pPr>
      <w:r>
        <w:rPr>
          <w:bCs/>
        </w:rPr>
        <w:t>edukacija stručnih suradnika, odgojnog osoblja i roditelja o pravilnom pristupu glede zadovoljavanja posebnih potreba djeteta</w:t>
      </w:r>
    </w:p>
    <w:p w14:paraId="0394B4B4" w14:textId="77777777" w:rsidR="003E7CF5" w:rsidRDefault="003E7CF5" w:rsidP="003E7CF5">
      <w:pPr>
        <w:pStyle w:val="ListParagraph1"/>
        <w:numPr>
          <w:ilvl w:val="0"/>
          <w:numId w:val="3"/>
        </w:numPr>
        <w:spacing w:after="0"/>
        <w:jc w:val="both"/>
        <w:rPr>
          <w:bCs/>
        </w:rPr>
      </w:pPr>
      <w:r>
        <w:rPr>
          <w:bCs/>
        </w:rPr>
        <w:t xml:space="preserve">osjećaj sigurnosti roditelja djece s posebnostima u sustav u kojem, svi dijelovi nastoje zadovoljiti potrebe pojedinca, bez obzira na različitosti </w:t>
      </w:r>
    </w:p>
    <w:p w14:paraId="7AE4FEF5" w14:textId="77777777" w:rsidR="003E7CF5" w:rsidRDefault="003E7CF5" w:rsidP="003E7CF5">
      <w:pPr>
        <w:pStyle w:val="ListParagraph1"/>
        <w:spacing w:after="0"/>
        <w:jc w:val="both"/>
        <w:rPr>
          <w:bCs/>
        </w:rPr>
      </w:pPr>
    </w:p>
    <w:p w14:paraId="3E15E53B" w14:textId="77777777" w:rsidR="003E7CF5" w:rsidRDefault="003E7CF5" w:rsidP="003E7CF5">
      <w:pPr>
        <w:pStyle w:val="ListParagraph1"/>
        <w:spacing w:after="0"/>
        <w:jc w:val="both"/>
        <w:rPr>
          <w:bCs/>
        </w:rPr>
      </w:pPr>
    </w:p>
    <w:p w14:paraId="6907D562" w14:textId="77777777" w:rsidR="003E7CF5" w:rsidRDefault="003E7CF5" w:rsidP="003E7CF5">
      <w:pPr>
        <w:pStyle w:val="ListParagraph1"/>
        <w:spacing w:after="0"/>
        <w:jc w:val="both"/>
        <w:rPr>
          <w:bCs/>
        </w:rPr>
      </w:pPr>
      <w:r>
        <w:rPr>
          <w:bCs/>
        </w:rPr>
        <w:t>ELEMENTI KVALITETE</w:t>
      </w:r>
    </w:p>
    <w:p w14:paraId="6C91FF58" w14:textId="77777777" w:rsidR="003E7CF5" w:rsidRDefault="003E7CF5" w:rsidP="003E7CF5">
      <w:pPr>
        <w:pStyle w:val="ListParagraph1"/>
        <w:spacing w:after="0"/>
        <w:jc w:val="both"/>
        <w:rPr>
          <w:bCs/>
        </w:rPr>
      </w:pPr>
    </w:p>
    <w:p w14:paraId="37FDBEA4" w14:textId="77777777" w:rsidR="003E7CF5" w:rsidRDefault="003E7CF5" w:rsidP="003E7CF5">
      <w:pPr>
        <w:pStyle w:val="ListParagraph1"/>
        <w:numPr>
          <w:ilvl w:val="0"/>
          <w:numId w:val="3"/>
        </w:numPr>
        <w:spacing w:after="0"/>
        <w:jc w:val="both"/>
        <w:rPr>
          <w:bCs/>
        </w:rPr>
      </w:pPr>
      <w:r>
        <w:rPr>
          <w:bCs/>
        </w:rPr>
        <w:t>interdisciplinarna briga za zdravlje i sigurnost djece s posebnim potrebama u našoj Ustanovi</w:t>
      </w:r>
    </w:p>
    <w:p w14:paraId="1C87742B" w14:textId="77777777" w:rsidR="003E7CF5" w:rsidRDefault="003E7CF5" w:rsidP="003E7CF5">
      <w:pPr>
        <w:pStyle w:val="ListParagraph1"/>
        <w:numPr>
          <w:ilvl w:val="0"/>
          <w:numId w:val="3"/>
        </w:numPr>
        <w:spacing w:after="0"/>
        <w:jc w:val="both"/>
        <w:rPr>
          <w:bCs/>
        </w:rPr>
      </w:pPr>
      <w:r>
        <w:rPr>
          <w:bCs/>
        </w:rPr>
        <w:t>podizanje nivoa svjesnosti odraslih odgovornih osoba o važnosti pravilnog, pravovremenog i primjerenog zadovoljavanja potreba djece s posebnostima u rastu i razvoju</w:t>
      </w:r>
    </w:p>
    <w:p w14:paraId="13806041" w14:textId="77777777" w:rsidR="003E7CF5" w:rsidRDefault="003E7CF5" w:rsidP="003E7CF5">
      <w:pPr>
        <w:pStyle w:val="ListParagraph1"/>
        <w:numPr>
          <w:ilvl w:val="0"/>
          <w:numId w:val="3"/>
        </w:numPr>
        <w:spacing w:after="0"/>
        <w:jc w:val="both"/>
        <w:rPr>
          <w:bCs/>
        </w:rPr>
      </w:pPr>
      <w:r>
        <w:rPr>
          <w:bCs/>
        </w:rPr>
        <w:t>interdisciplinarni pristup i vođenje plana i programa za svaku skupinu koju polazi dijete s posebnom potrebom</w:t>
      </w:r>
    </w:p>
    <w:p w14:paraId="3EF94DCB" w14:textId="77777777" w:rsidR="003E7CF5" w:rsidRDefault="003E7CF5" w:rsidP="003E7CF5">
      <w:pPr>
        <w:pStyle w:val="ListParagraph1"/>
        <w:numPr>
          <w:ilvl w:val="0"/>
          <w:numId w:val="3"/>
        </w:numPr>
        <w:spacing w:after="0"/>
        <w:jc w:val="both"/>
        <w:rPr>
          <w:bCs/>
        </w:rPr>
      </w:pPr>
      <w:r>
        <w:rPr>
          <w:bCs/>
        </w:rPr>
        <w:t>prikupljanje stručne literature i uključivanje svih sudionika u zadovoljavanju posebnih potreba u stručne edukacije o određenoj tematici</w:t>
      </w:r>
    </w:p>
    <w:p w14:paraId="7D2A36B7" w14:textId="77777777" w:rsidR="003E7CF5" w:rsidRDefault="003E7CF5" w:rsidP="003E7CF5">
      <w:pPr>
        <w:pStyle w:val="ListParagraph1"/>
        <w:spacing w:after="0"/>
        <w:jc w:val="both"/>
        <w:rPr>
          <w:bCs/>
        </w:rPr>
      </w:pPr>
    </w:p>
    <w:p w14:paraId="5781FFBE" w14:textId="77777777" w:rsidR="003E7CF5" w:rsidRDefault="003E7CF5" w:rsidP="003E7CF5">
      <w:pPr>
        <w:spacing w:after="0" w:line="240" w:lineRule="auto"/>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INDIKATORI KVALITETE</w:t>
      </w:r>
    </w:p>
    <w:p w14:paraId="313D0034" w14:textId="77777777" w:rsidR="003E7CF5" w:rsidRDefault="003E7CF5" w:rsidP="003E7CF5">
      <w:pPr>
        <w:spacing w:after="0" w:line="240" w:lineRule="auto"/>
        <w:ind w:left="720"/>
        <w:jc w:val="both"/>
        <w:rPr>
          <w:rFonts w:ascii="Times New Roman" w:eastAsia="Times New Roman" w:hAnsi="Times New Roman" w:cs="Times New Roman"/>
          <w:bCs/>
          <w:sz w:val="24"/>
          <w:szCs w:val="24"/>
        </w:rPr>
      </w:pPr>
    </w:p>
    <w:p w14:paraId="0C3D9F1D" w14:textId="77777777" w:rsidR="003E7CF5" w:rsidRDefault="003E7CF5" w:rsidP="00771193">
      <w:pPr>
        <w:pStyle w:val="ListParagraph1"/>
        <w:numPr>
          <w:ilvl w:val="0"/>
          <w:numId w:val="3"/>
        </w:numPr>
        <w:spacing w:before="0" w:beforeAutospacing="0" w:after="0" w:afterAutospacing="0"/>
        <w:jc w:val="both"/>
        <w:rPr>
          <w:bCs/>
        </w:rPr>
      </w:pPr>
      <w:r>
        <w:rPr>
          <w:bCs/>
        </w:rPr>
        <w:t>kontinuirano praćenje zdravstvenog stanja, te rasta i razvoja djece s posebnostima putem uvida u rad skupina, te rad kuhinja gdje se pripremaju i poslužuju obroci</w:t>
      </w:r>
    </w:p>
    <w:p w14:paraId="330DD54E" w14:textId="77777777" w:rsidR="003E7CF5" w:rsidRDefault="003E7CF5" w:rsidP="00771193">
      <w:pPr>
        <w:pStyle w:val="ListParagraph1"/>
        <w:spacing w:before="0" w:beforeAutospacing="0" w:after="0" w:afterAutospacing="0"/>
        <w:jc w:val="both"/>
        <w:rPr>
          <w:bCs/>
        </w:rPr>
      </w:pPr>
    </w:p>
    <w:p w14:paraId="34BCECE6" w14:textId="77777777" w:rsidR="003E7CF5" w:rsidRDefault="003E7CF5" w:rsidP="00771193">
      <w:pPr>
        <w:pStyle w:val="ListParagraph1"/>
        <w:numPr>
          <w:ilvl w:val="0"/>
          <w:numId w:val="3"/>
        </w:numPr>
        <w:spacing w:before="0" w:beforeAutospacing="0" w:after="0" w:afterAutospacing="0"/>
        <w:jc w:val="both"/>
        <w:rPr>
          <w:bCs/>
        </w:rPr>
      </w:pPr>
      <w:r>
        <w:rPr>
          <w:bCs/>
        </w:rPr>
        <w:t>putem zdravstvenog odgoja djece i odraslih podizanje svijesti o važnosti pravilne prehrane djece alergične na određenu vrstu hrane, što ima direktan utjecaj na zdravlje pojedinca sada, a i u budućnosti</w:t>
      </w:r>
    </w:p>
    <w:p w14:paraId="4ED90C0B" w14:textId="77777777" w:rsidR="003E7CF5" w:rsidRDefault="003E7CF5" w:rsidP="00771193">
      <w:pPr>
        <w:pStyle w:val="ListParagraph1"/>
        <w:spacing w:before="0" w:beforeAutospacing="0" w:after="0" w:afterAutospacing="0"/>
        <w:rPr>
          <w:bCs/>
        </w:rPr>
      </w:pPr>
    </w:p>
    <w:p w14:paraId="77AFEFB0" w14:textId="77777777" w:rsidR="003E7CF5" w:rsidRDefault="003E7CF5" w:rsidP="00771193">
      <w:pPr>
        <w:pStyle w:val="ListParagraph1"/>
        <w:numPr>
          <w:ilvl w:val="0"/>
          <w:numId w:val="3"/>
        </w:numPr>
        <w:spacing w:before="0" w:beforeAutospacing="0" w:after="0" w:afterAutospacing="0"/>
        <w:jc w:val="both"/>
        <w:rPr>
          <w:bCs/>
        </w:rPr>
      </w:pPr>
      <w:r>
        <w:rPr>
          <w:bCs/>
        </w:rPr>
        <w:t>intenzivirano praćenje stanja djece s posebnostima, sprečavajući dodatne teškoće koje bi mogle nastati nesavjesnom brigom o zdravstvenim potrebama određenog djeteta</w:t>
      </w:r>
    </w:p>
    <w:p w14:paraId="338B3025" w14:textId="77777777" w:rsidR="003E7CF5" w:rsidRDefault="003E7CF5" w:rsidP="00771193">
      <w:pPr>
        <w:pStyle w:val="ListParagraph1"/>
        <w:spacing w:before="0" w:beforeAutospacing="0" w:after="0" w:afterAutospacing="0"/>
        <w:rPr>
          <w:bCs/>
        </w:rPr>
      </w:pPr>
    </w:p>
    <w:p w14:paraId="5D287496" w14:textId="209E6E99" w:rsidR="007A57D1" w:rsidRPr="00771193" w:rsidRDefault="003E7CF5" w:rsidP="003E7CF5">
      <w:pPr>
        <w:pStyle w:val="ListParagraph1"/>
        <w:numPr>
          <w:ilvl w:val="0"/>
          <w:numId w:val="3"/>
        </w:numPr>
        <w:spacing w:before="0" w:beforeAutospacing="0" w:after="0" w:afterAutospacing="0"/>
        <w:jc w:val="both"/>
        <w:rPr>
          <w:bCs/>
        </w:rPr>
      </w:pPr>
      <w:r>
        <w:rPr>
          <w:bCs/>
        </w:rPr>
        <w:t>dokumentiranje svih alergijskih reakcija djece, podjela po svim objektima i skupinama, te kuhinjama po objektima, revidiranje istih popisa na mjesečnoj bazi, po potrebi i češće</w:t>
      </w:r>
    </w:p>
    <w:p w14:paraId="236D23E6" w14:textId="77777777" w:rsidR="003E7CF5" w:rsidRDefault="003E7CF5" w:rsidP="003E7CF5">
      <w:pPr>
        <w:keepNext/>
        <w:keepLines/>
        <w:widowControl w:val="0"/>
        <w:shd w:val="clear" w:color="auto" w:fill="BFBFBF"/>
        <w:spacing w:before="100" w:beforeAutospacing="1" w:after="100" w:afterAutospacing="1" w:line="273" w:lineRule="auto"/>
        <w:outlineLvl w:val="1"/>
        <w:rPr>
          <w:rFonts w:ascii="Times New Roman" w:eastAsia="DengXian" w:hAnsi="Times New Roman" w:cs="Times New Roman"/>
          <w:b/>
          <w:bCs/>
          <w:sz w:val="24"/>
          <w:szCs w:val="24"/>
          <w:lang w:eastAsia="hr-HR"/>
        </w:rPr>
      </w:pPr>
      <w:r>
        <w:rPr>
          <w:rFonts w:ascii="Times New Roman" w:eastAsia="DengXian" w:hAnsi="Times New Roman" w:cs="Times New Roman"/>
          <w:b/>
          <w:bCs/>
          <w:sz w:val="24"/>
          <w:szCs w:val="24"/>
          <w:lang w:eastAsia="hr-HR"/>
        </w:rPr>
        <w:lastRenderedPageBreak/>
        <w:t>4.</w:t>
      </w:r>
      <w:r>
        <w:rPr>
          <w:rFonts w:ascii="Times New Roman" w:eastAsia="DengXian" w:hAnsi="Times New Roman" w:cs="Times New Roman"/>
          <w:b/>
          <w:bCs/>
          <w:sz w:val="24"/>
          <w:szCs w:val="24"/>
          <w:lang w:eastAsia="hr-HR"/>
        </w:rPr>
        <w:tab/>
        <w:t>ODGOJNO-OBRAZOVNI RAD</w:t>
      </w:r>
    </w:p>
    <w:p w14:paraId="2D06E554" w14:textId="77777777" w:rsidR="003E7CF5" w:rsidRDefault="003E7CF5" w:rsidP="003E7CF5">
      <w:pPr>
        <w:spacing w:before="100" w:beforeAutospacing="1" w:after="100" w:afterAutospacing="1" w:line="273" w:lineRule="auto"/>
        <w:jc w:val="both"/>
        <w:rPr>
          <w:rFonts w:ascii="Times New Roman" w:eastAsia="DengXian" w:hAnsi="Times New Roman" w:cs="Times New Roman"/>
          <w:color w:val="000000"/>
          <w:sz w:val="24"/>
          <w:szCs w:val="24"/>
          <w:lang w:eastAsia="hr-HR"/>
        </w:rPr>
      </w:pPr>
      <w:r>
        <w:rPr>
          <w:rFonts w:ascii="Times New Roman" w:eastAsia="DengXian" w:hAnsi="Times New Roman" w:cs="Times New Roman"/>
          <w:color w:val="000000"/>
          <w:sz w:val="24"/>
          <w:szCs w:val="24"/>
          <w:lang w:eastAsia="hr-HR"/>
        </w:rPr>
        <w:t xml:space="preserve"> </w:t>
      </w:r>
    </w:p>
    <w:p w14:paraId="6661D70D" w14:textId="77777777" w:rsidR="008E0DE6" w:rsidRPr="008E0DE6" w:rsidRDefault="008E0DE6" w:rsidP="008E0DE6">
      <w:pPr>
        <w:rPr>
          <w:rFonts w:ascii="Times New Roman" w:eastAsia="Calibri" w:hAnsi="Times New Roman" w:cs="Times New Roman"/>
          <w:b/>
          <w:bCs/>
          <w:sz w:val="24"/>
          <w:szCs w:val="24"/>
        </w:rPr>
      </w:pPr>
      <w:r w:rsidRPr="008E0DE6">
        <w:rPr>
          <w:rFonts w:ascii="Times New Roman" w:eastAsia="Calibri" w:hAnsi="Times New Roman" w:cs="Times New Roman"/>
          <w:b/>
          <w:bCs/>
          <w:sz w:val="24"/>
          <w:szCs w:val="24"/>
        </w:rPr>
        <w:t xml:space="preserve">4.1. Podrška djetetu u procesu prilagodbe </w:t>
      </w:r>
    </w:p>
    <w:p w14:paraId="5283FD11" w14:textId="77777777" w:rsidR="008E0DE6" w:rsidRPr="008E0DE6" w:rsidRDefault="008E0DE6" w:rsidP="008E0DE6">
      <w:pPr>
        <w:jc w:val="both"/>
        <w:rPr>
          <w:rFonts w:ascii="Times New Roman" w:eastAsia="Calibri" w:hAnsi="Times New Roman" w:cs="Times New Roman"/>
          <w:sz w:val="24"/>
          <w:szCs w:val="24"/>
        </w:rPr>
      </w:pPr>
      <w:r w:rsidRPr="008E0DE6">
        <w:rPr>
          <w:rFonts w:ascii="Times New Roman" w:eastAsia="Calibri" w:hAnsi="Times New Roman" w:cs="Times New Roman"/>
          <w:sz w:val="24"/>
          <w:szCs w:val="24"/>
        </w:rPr>
        <w:t>Polazak djeteta u vrtić, kao i prelazak u novu odgojno-obrazovnu skupinu, predstavlja značajnu promjenu za dijete i njegovu obitelj. Razdoblje prilagodbe različito je za svako dijete te ovisi o njegovoj dobi, prethodnim iskustvima, individualnim osobinama, obiteljskom okruženju i načinu reagiranja na odvajanje od roditelja.</w:t>
      </w:r>
    </w:p>
    <w:p w14:paraId="2C904BDF" w14:textId="77777777" w:rsidR="008E0DE6" w:rsidRPr="008E0DE6" w:rsidRDefault="008E0DE6" w:rsidP="008E0DE6">
      <w:pPr>
        <w:jc w:val="both"/>
        <w:rPr>
          <w:rFonts w:ascii="Times New Roman" w:eastAsia="Calibri" w:hAnsi="Times New Roman" w:cs="Times New Roman"/>
          <w:sz w:val="24"/>
          <w:szCs w:val="24"/>
        </w:rPr>
      </w:pPr>
      <w:r w:rsidRPr="008E0DE6">
        <w:rPr>
          <w:rFonts w:ascii="Times New Roman" w:eastAsia="Calibri" w:hAnsi="Times New Roman" w:cs="Times New Roman"/>
          <w:sz w:val="24"/>
          <w:szCs w:val="24"/>
        </w:rPr>
        <w:t>Posebna pozornost tijekom ovog razdoblja usmjerava se na stvaranje osjećaja sigurnosti i prihvaćenosti te na postupno uspostavljanje odnosa povjerenja između djeteta, odgojitelja i roditelja. Pravodobna priprema, dobra suradnja s roditeljima te usklađeno djelovanje odgojitelja i stručnih suradnika važni su za što lakše uključivanje djeteta u novu sredinu i svakodnevni ritam skupine.</w:t>
      </w:r>
    </w:p>
    <w:p w14:paraId="36BB638F" w14:textId="77777777" w:rsidR="008E0DE6" w:rsidRDefault="008E0DE6" w:rsidP="008E0DE6">
      <w:pPr>
        <w:jc w:val="both"/>
        <w:rPr>
          <w:rFonts w:ascii="Times New Roman" w:eastAsia="Calibri" w:hAnsi="Times New Roman" w:cs="Times New Roman"/>
          <w:sz w:val="24"/>
          <w:szCs w:val="24"/>
        </w:rPr>
      </w:pPr>
    </w:p>
    <w:p w14:paraId="61633844" w14:textId="77777777" w:rsidR="008E0DE6" w:rsidRPr="008E0DE6" w:rsidRDefault="008E0DE6" w:rsidP="008E0DE6">
      <w:pPr>
        <w:spacing w:after="0"/>
        <w:rPr>
          <w:rFonts w:ascii="Times New Roman" w:eastAsia="Calibri" w:hAnsi="Times New Roman" w:cs="Times New Roman"/>
          <w:b/>
          <w:bCs/>
          <w:kern w:val="2"/>
          <w:sz w:val="24"/>
          <w:szCs w:val="24"/>
          <w14:ligatures w14:val="standardContextual"/>
        </w:rPr>
      </w:pPr>
      <w:r w:rsidRPr="008E0DE6">
        <w:rPr>
          <w:rFonts w:ascii="Times New Roman" w:eastAsia="Calibri" w:hAnsi="Times New Roman" w:cs="Times New Roman"/>
          <w:b/>
          <w:bCs/>
          <w:kern w:val="2"/>
          <w:sz w:val="24"/>
          <w:szCs w:val="24"/>
          <w14:ligatures w14:val="standardContextual"/>
        </w:rPr>
        <w:t>KORACI U PROCESU PRILAGODBE</w:t>
      </w:r>
    </w:p>
    <w:p w14:paraId="36726218" w14:textId="77777777" w:rsidR="008E0DE6" w:rsidRPr="008E0DE6" w:rsidRDefault="008E0DE6" w:rsidP="008E0DE6">
      <w:pPr>
        <w:spacing w:after="0"/>
        <w:rPr>
          <w:rFonts w:ascii="Times New Roman" w:eastAsia="Calibri" w:hAnsi="Times New Roman" w:cs="Times New Roman"/>
          <w:kern w:val="2"/>
          <w:sz w:val="24"/>
          <w:szCs w:val="24"/>
          <w14:ligatures w14:val="standardContextual"/>
        </w:rPr>
      </w:pPr>
    </w:p>
    <w:tbl>
      <w:tblPr>
        <w:tblStyle w:val="Reetkatablice6"/>
        <w:tblW w:w="9638" w:type="dxa"/>
        <w:tblLook w:val="04A0" w:firstRow="1" w:lastRow="0" w:firstColumn="1" w:lastColumn="0" w:noHBand="0" w:noVBand="1"/>
      </w:tblPr>
      <w:tblGrid>
        <w:gridCol w:w="4706"/>
        <w:gridCol w:w="2721"/>
        <w:gridCol w:w="2211"/>
      </w:tblGrid>
      <w:tr w:rsidR="008E0DE6" w:rsidRPr="008E0DE6" w14:paraId="1077A2F8" w14:textId="77777777" w:rsidTr="008E0DE6">
        <w:trPr>
          <w:trHeight w:val="454"/>
        </w:trPr>
        <w:tc>
          <w:tcPr>
            <w:tcW w:w="4706" w:type="dxa"/>
            <w:shd w:val="clear" w:color="auto" w:fill="D9D9D9"/>
            <w:vAlign w:val="center"/>
          </w:tcPr>
          <w:p w14:paraId="5D2A00F1" w14:textId="77777777" w:rsidR="008E0DE6" w:rsidRPr="008E0DE6" w:rsidRDefault="008E0DE6" w:rsidP="008E0DE6">
            <w:pPr>
              <w:spacing w:after="0" w:line="240" w:lineRule="auto"/>
              <w:jc w:val="center"/>
              <w:rPr>
                <w:rFonts w:ascii="Times New Roman" w:eastAsia="Calibri" w:hAnsi="Times New Roman" w:cs="Times New Roman"/>
                <w:b/>
                <w:bCs/>
                <w:sz w:val="24"/>
                <w:szCs w:val="24"/>
              </w:rPr>
            </w:pPr>
            <w:r w:rsidRPr="008E0DE6">
              <w:rPr>
                <w:rFonts w:ascii="Times New Roman" w:eastAsia="Calibri" w:hAnsi="Times New Roman" w:cs="Times New Roman"/>
                <w:b/>
                <w:bCs/>
                <w:sz w:val="24"/>
                <w:szCs w:val="24"/>
              </w:rPr>
              <w:t>AKTIVNOSTI</w:t>
            </w:r>
          </w:p>
        </w:tc>
        <w:tc>
          <w:tcPr>
            <w:tcW w:w="2721" w:type="dxa"/>
            <w:shd w:val="clear" w:color="auto" w:fill="D9D9D9"/>
            <w:vAlign w:val="center"/>
          </w:tcPr>
          <w:p w14:paraId="2F730FAB" w14:textId="77777777" w:rsidR="008E0DE6" w:rsidRPr="008E0DE6" w:rsidRDefault="008E0DE6" w:rsidP="008E0DE6">
            <w:pPr>
              <w:spacing w:after="0" w:line="240" w:lineRule="auto"/>
              <w:jc w:val="center"/>
              <w:rPr>
                <w:rFonts w:ascii="Times New Roman" w:eastAsia="Calibri" w:hAnsi="Times New Roman" w:cs="Times New Roman"/>
                <w:b/>
                <w:bCs/>
                <w:sz w:val="24"/>
                <w:szCs w:val="24"/>
              </w:rPr>
            </w:pPr>
            <w:r w:rsidRPr="008E0DE6">
              <w:rPr>
                <w:rFonts w:ascii="Times New Roman" w:eastAsia="Calibri" w:hAnsi="Times New Roman" w:cs="Times New Roman"/>
                <w:b/>
                <w:bCs/>
                <w:sz w:val="24"/>
                <w:szCs w:val="24"/>
              </w:rPr>
              <w:t>VRIJEME PROVEDBE</w:t>
            </w:r>
          </w:p>
        </w:tc>
        <w:tc>
          <w:tcPr>
            <w:tcW w:w="2211" w:type="dxa"/>
            <w:shd w:val="clear" w:color="auto" w:fill="D9D9D9"/>
            <w:vAlign w:val="center"/>
          </w:tcPr>
          <w:p w14:paraId="6C2CDF19" w14:textId="77777777" w:rsidR="008E0DE6" w:rsidRPr="008E0DE6" w:rsidRDefault="008E0DE6" w:rsidP="008E0DE6">
            <w:pPr>
              <w:spacing w:after="0" w:line="240" w:lineRule="auto"/>
              <w:jc w:val="center"/>
              <w:rPr>
                <w:rFonts w:ascii="Times New Roman" w:eastAsia="Calibri" w:hAnsi="Times New Roman" w:cs="Times New Roman"/>
                <w:b/>
                <w:bCs/>
                <w:sz w:val="24"/>
                <w:szCs w:val="24"/>
              </w:rPr>
            </w:pPr>
            <w:r w:rsidRPr="008E0DE6">
              <w:rPr>
                <w:rFonts w:ascii="Times New Roman" w:eastAsia="Calibri" w:hAnsi="Times New Roman" w:cs="Times New Roman"/>
                <w:b/>
                <w:bCs/>
                <w:sz w:val="24"/>
                <w:szCs w:val="24"/>
              </w:rPr>
              <w:t>NOSITELJI</w:t>
            </w:r>
          </w:p>
        </w:tc>
      </w:tr>
      <w:tr w:rsidR="008E0DE6" w:rsidRPr="008E0DE6" w14:paraId="752E1286" w14:textId="77777777" w:rsidTr="007F0594">
        <w:trPr>
          <w:trHeight w:val="454"/>
        </w:trPr>
        <w:tc>
          <w:tcPr>
            <w:tcW w:w="4706" w:type="dxa"/>
            <w:vAlign w:val="center"/>
          </w:tcPr>
          <w:p w14:paraId="58B3B253" w14:textId="77777777" w:rsidR="008E0DE6" w:rsidRPr="008E0DE6" w:rsidRDefault="008E0DE6" w:rsidP="008E0DE6">
            <w:pPr>
              <w:spacing w:before="240" w:after="0" w:line="240" w:lineRule="auto"/>
              <w:jc w:val="both"/>
              <w:rPr>
                <w:rFonts w:ascii="Times New Roman" w:eastAsia="Calibri" w:hAnsi="Times New Roman" w:cs="Times New Roman"/>
                <w:sz w:val="24"/>
                <w:szCs w:val="24"/>
              </w:rPr>
            </w:pPr>
            <w:r w:rsidRPr="008E0DE6">
              <w:rPr>
                <w:rFonts w:ascii="Times New Roman" w:eastAsia="Calibri" w:hAnsi="Times New Roman" w:cs="Times New Roman"/>
                <w:sz w:val="24"/>
                <w:szCs w:val="24"/>
              </w:rPr>
              <w:t>Provedba upisnog postupka, inicijalni razgovori i prikupljanje važnih podataka o djetetu</w:t>
            </w:r>
          </w:p>
          <w:p w14:paraId="00CCF6C5" w14:textId="77777777" w:rsidR="008E0DE6" w:rsidRPr="008E0DE6" w:rsidRDefault="008E0DE6" w:rsidP="008E0DE6">
            <w:pPr>
              <w:spacing w:after="0" w:line="240" w:lineRule="auto"/>
              <w:rPr>
                <w:rFonts w:ascii="Times New Roman" w:eastAsia="Calibri" w:hAnsi="Times New Roman" w:cs="Times New Roman"/>
                <w:sz w:val="24"/>
                <w:szCs w:val="24"/>
              </w:rPr>
            </w:pPr>
          </w:p>
        </w:tc>
        <w:tc>
          <w:tcPr>
            <w:tcW w:w="2721" w:type="dxa"/>
            <w:vAlign w:val="center"/>
          </w:tcPr>
          <w:p w14:paraId="52238429" w14:textId="77777777" w:rsidR="008E0DE6" w:rsidRPr="008E0DE6" w:rsidRDefault="008E0DE6" w:rsidP="008E0DE6">
            <w:pPr>
              <w:spacing w:after="0" w:line="240" w:lineRule="auto"/>
              <w:jc w:val="both"/>
              <w:rPr>
                <w:rFonts w:ascii="Times New Roman" w:eastAsia="Calibri" w:hAnsi="Times New Roman" w:cs="Times New Roman"/>
                <w:sz w:val="24"/>
                <w:szCs w:val="24"/>
              </w:rPr>
            </w:pPr>
            <w:r w:rsidRPr="008E0DE6">
              <w:rPr>
                <w:rFonts w:ascii="Times New Roman" w:eastAsia="Calibri" w:hAnsi="Times New Roman" w:cs="Times New Roman"/>
                <w:sz w:val="24"/>
                <w:szCs w:val="24"/>
              </w:rPr>
              <w:t>Ožujak / travanj i prema potrebi</w:t>
            </w:r>
          </w:p>
        </w:tc>
        <w:tc>
          <w:tcPr>
            <w:tcW w:w="2211" w:type="dxa"/>
            <w:vAlign w:val="center"/>
          </w:tcPr>
          <w:p w14:paraId="3791F343" w14:textId="77777777" w:rsidR="008E0DE6" w:rsidRPr="008E0DE6" w:rsidRDefault="008E0DE6" w:rsidP="008E0DE6">
            <w:pPr>
              <w:spacing w:after="0" w:line="240" w:lineRule="auto"/>
              <w:jc w:val="both"/>
              <w:rPr>
                <w:rFonts w:ascii="Times New Roman" w:eastAsia="Calibri" w:hAnsi="Times New Roman" w:cs="Times New Roman"/>
                <w:sz w:val="24"/>
                <w:szCs w:val="24"/>
              </w:rPr>
            </w:pPr>
            <w:r w:rsidRPr="008E0DE6">
              <w:rPr>
                <w:rFonts w:ascii="Times New Roman" w:eastAsia="Calibri" w:hAnsi="Times New Roman" w:cs="Times New Roman"/>
                <w:sz w:val="24"/>
                <w:szCs w:val="24"/>
              </w:rPr>
              <w:t>Povjerenstvo za upise, stručni suradnici</w:t>
            </w:r>
          </w:p>
        </w:tc>
      </w:tr>
      <w:tr w:rsidR="008E0DE6" w:rsidRPr="008E0DE6" w14:paraId="3FF40A93" w14:textId="77777777" w:rsidTr="007F0594">
        <w:trPr>
          <w:trHeight w:val="454"/>
        </w:trPr>
        <w:tc>
          <w:tcPr>
            <w:tcW w:w="4706" w:type="dxa"/>
            <w:vAlign w:val="center"/>
          </w:tcPr>
          <w:p w14:paraId="03899FEF" w14:textId="77777777" w:rsidR="008E0DE6" w:rsidRPr="008E0DE6" w:rsidRDefault="008E0DE6" w:rsidP="008E0DE6">
            <w:pPr>
              <w:spacing w:after="0" w:line="240" w:lineRule="auto"/>
              <w:jc w:val="both"/>
              <w:rPr>
                <w:rFonts w:ascii="Times New Roman" w:eastAsia="Calibri" w:hAnsi="Times New Roman" w:cs="Times New Roman"/>
                <w:sz w:val="24"/>
                <w:szCs w:val="24"/>
              </w:rPr>
            </w:pPr>
            <w:r w:rsidRPr="008E0DE6">
              <w:rPr>
                <w:rFonts w:ascii="Times New Roman" w:eastAsia="Calibri" w:hAnsi="Times New Roman" w:cs="Times New Roman"/>
                <w:sz w:val="24"/>
                <w:szCs w:val="24"/>
              </w:rPr>
              <w:t>Formiranje odgojno-obrazovnih skupina</w:t>
            </w:r>
          </w:p>
        </w:tc>
        <w:tc>
          <w:tcPr>
            <w:tcW w:w="2721" w:type="dxa"/>
            <w:vAlign w:val="center"/>
          </w:tcPr>
          <w:p w14:paraId="51C95409" w14:textId="77777777" w:rsidR="008E0DE6" w:rsidRPr="008E0DE6" w:rsidRDefault="008E0DE6" w:rsidP="008E0DE6">
            <w:pPr>
              <w:spacing w:after="0" w:line="240" w:lineRule="auto"/>
              <w:jc w:val="both"/>
              <w:rPr>
                <w:rFonts w:ascii="Times New Roman" w:eastAsia="Calibri" w:hAnsi="Times New Roman" w:cs="Times New Roman"/>
                <w:sz w:val="24"/>
                <w:szCs w:val="24"/>
              </w:rPr>
            </w:pPr>
            <w:r w:rsidRPr="008E0DE6">
              <w:rPr>
                <w:rFonts w:ascii="Times New Roman" w:eastAsia="Calibri" w:hAnsi="Times New Roman" w:cs="Times New Roman"/>
                <w:sz w:val="24"/>
                <w:szCs w:val="24"/>
              </w:rPr>
              <w:t>Lipanj / kolovoz</w:t>
            </w:r>
          </w:p>
        </w:tc>
        <w:tc>
          <w:tcPr>
            <w:tcW w:w="2211" w:type="dxa"/>
            <w:vAlign w:val="center"/>
          </w:tcPr>
          <w:p w14:paraId="33A9D0A9" w14:textId="77777777" w:rsidR="008E0DE6" w:rsidRPr="008E0DE6" w:rsidRDefault="008E0DE6" w:rsidP="008E0DE6">
            <w:pPr>
              <w:spacing w:before="240" w:after="0" w:line="240" w:lineRule="auto"/>
              <w:jc w:val="both"/>
              <w:rPr>
                <w:rFonts w:ascii="Times New Roman" w:eastAsia="Calibri" w:hAnsi="Times New Roman" w:cs="Times New Roman"/>
                <w:sz w:val="24"/>
                <w:szCs w:val="24"/>
              </w:rPr>
            </w:pPr>
            <w:r w:rsidRPr="008E0DE6">
              <w:rPr>
                <w:rFonts w:ascii="Times New Roman" w:eastAsia="Calibri" w:hAnsi="Times New Roman" w:cs="Times New Roman"/>
                <w:sz w:val="24"/>
                <w:szCs w:val="24"/>
              </w:rPr>
              <w:t>Ravnatelj, stručni suradnici zamjenik ravnatelja</w:t>
            </w:r>
          </w:p>
          <w:p w14:paraId="14B6B2BF" w14:textId="77777777" w:rsidR="008E0DE6" w:rsidRPr="008E0DE6" w:rsidRDefault="008E0DE6" w:rsidP="008E0DE6">
            <w:pPr>
              <w:spacing w:after="0" w:line="240" w:lineRule="auto"/>
              <w:jc w:val="both"/>
              <w:rPr>
                <w:rFonts w:ascii="Times New Roman" w:eastAsia="Calibri" w:hAnsi="Times New Roman" w:cs="Times New Roman"/>
                <w:sz w:val="24"/>
                <w:szCs w:val="24"/>
              </w:rPr>
            </w:pPr>
          </w:p>
        </w:tc>
      </w:tr>
      <w:tr w:rsidR="008E0DE6" w:rsidRPr="008E0DE6" w14:paraId="7C420D59" w14:textId="77777777" w:rsidTr="007F0594">
        <w:trPr>
          <w:trHeight w:val="454"/>
        </w:trPr>
        <w:tc>
          <w:tcPr>
            <w:tcW w:w="4706" w:type="dxa"/>
            <w:vAlign w:val="center"/>
          </w:tcPr>
          <w:p w14:paraId="1046844B" w14:textId="77777777" w:rsidR="008E0DE6" w:rsidRPr="008E0DE6" w:rsidRDefault="008E0DE6" w:rsidP="008E0DE6">
            <w:pPr>
              <w:spacing w:before="240" w:after="0" w:line="240" w:lineRule="auto"/>
              <w:jc w:val="both"/>
              <w:rPr>
                <w:rFonts w:ascii="Times New Roman" w:eastAsia="Calibri" w:hAnsi="Times New Roman" w:cs="Times New Roman"/>
                <w:sz w:val="24"/>
                <w:szCs w:val="24"/>
              </w:rPr>
            </w:pPr>
            <w:r w:rsidRPr="008E0DE6">
              <w:rPr>
                <w:rFonts w:ascii="Times New Roman" w:eastAsia="Calibri" w:hAnsi="Times New Roman" w:cs="Times New Roman"/>
                <w:sz w:val="24"/>
                <w:szCs w:val="24"/>
              </w:rPr>
              <w:t>Dogovor odgojitelja i stručnih suradnika o organizaciji i načinu provođenja prilagodbe</w:t>
            </w:r>
          </w:p>
          <w:p w14:paraId="7C4DF162" w14:textId="77777777" w:rsidR="008E0DE6" w:rsidRPr="008E0DE6" w:rsidRDefault="008E0DE6" w:rsidP="008E0DE6">
            <w:pPr>
              <w:spacing w:after="0" w:line="240" w:lineRule="auto"/>
              <w:jc w:val="both"/>
              <w:rPr>
                <w:rFonts w:ascii="Times New Roman" w:eastAsia="Calibri" w:hAnsi="Times New Roman" w:cs="Times New Roman"/>
                <w:sz w:val="24"/>
                <w:szCs w:val="24"/>
              </w:rPr>
            </w:pPr>
          </w:p>
        </w:tc>
        <w:tc>
          <w:tcPr>
            <w:tcW w:w="2721" w:type="dxa"/>
            <w:vAlign w:val="center"/>
          </w:tcPr>
          <w:p w14:paraId="55322906" w14:textId="77777777" w:rsidR="008E0DE6" w:rsidRPr="008E0DE6" w:rsidRDefault="008E0DE6" w:rsidP="008E0DE6">
            <w:pPr>
              <w:spacing w:after="0" w:line="240" w:lineRule="auto"/>
              <w:jc w:val="both"/>
              <w:rPr>
                <w:rFonts w:ascii="Times New Roman" w:eastAsia="Calibri" w:hAnsi="Times New Roman" w:cs="Times New Roman"/>
                <w:sz w:val="24"/>
                <w:szCs w:val="24"/>
              </w:rPr>
            </w:pPr>
            <w:r w:rsidRPr="008E0DE6">
              <w:rPr>
                <w:rFonts w:ascii="Times New Roman" w:eastAsia="Calibri" w:hAnsi="Times New Roman" w:cs="Times New Roman"/>
                <w:sz w:val="24"/>
                <w:szCs w:val="24"/>
              </w:rPr>
              <w:t>Kolovoz</w:t>
            </w:r>
          </w:p>
        </w:tc>
        <w:tc>
          <w:tcPr>
            <w:tcW w:w="2211" w:type="dxa"/>
            <w:vAlign w:val="center"/>
          </w:tcPr>
          <w:p w14:paraId="005C9EBB" w14:textId="77777777" w:rsidR="008E0DE6" w:rsidRPr="008E0DE6" w:rsidRDefault="008E0DE6" w:rsidP="008E0DE6">
            <w:pPr>
              <w:spacing w:after="0" w:line="240" w:lineRule="auto"/>
              <w:jc w:val="both"/>
              <w:rPr>
                <w:rFonts w:ascii="Times New Roman" w:eastAsia="Calibri" w:hAnsi="Times New Roman" w:cs="Times New Roman"/>
                <w:sz w:val="24"/>
                <w:szCs w:val="24"/>
              </w:rPr>
            </w:pPr>
            <w:r w:rsidRPr="008E0DE6">
              <w:rPr>
                <w:rFonts w:ascii="Times New Roman" w:eastAsia="Calibri" w:hAnsi="Times New Roman" w:cs="Times New Roman"/>
                <w:sz w:val="24"/>
                <w:szCs w:val="24"/>
              </w:rPr>
              <w:t>Odgojitelji i stručni suradnici</w:t>
            </w:r>
          </w:p>
        </w:tc>
      </w:tr>
      <w:tr w:rsidR="008E0DE6" w:rsidRPr="008E0DE6" w14:paraId="4C459FE5" w14:textId="77777777" w:rsidTr="007F0594">
        <w:trPr>
          <w:trHeight w:val="454"/>
        </w:trPr>
        <w:tc>
          <w:tcPr>
            <w:tcW w:w="4706" w:type="dxa"/>
            <w:vAlign w:val="center"/>
          </w:tcPr>
          <w:p w14:paraId="0D070FFD" w14:textId="77777777" w:rsidR="008E0DE6" w:rsidRPr="008E0DE6" w:rsidRDefault="008E0DE6" w:rsidP="008E0DE6">
            <w:pPr>
              <w:spacing w:before="240" w:after="0" w:line="240" w:lineRule="auto"/>
              <w:jc w:val="both"/>
              <w:rPr>
                <w:rFonts w:ascii="Times New Roman" w:eastAsia="Calibri" w:hAnsi="Times New Roman" w:cs="Times New Roman"/>
                <w:sz w:val="24"/>
                <w:szCs w:val="24"/>
              </w:rPr>
            </w:pPr>
            <w:r w:rsidRPr="008E0DE6">
              <w:rPr>
                <w:rFonts w:ascii="Times New Roman" w:eastAsia="Calibri" w:hAnsi="Times New Roman" w:cs="Times New Roman"/>
                <w:sz w:val="24"/>
                <w:szCs w:val="24"/>
              </w:rPr>
              <w:t>Priprema prostora, materijala i poticaja za dolazak djece</w:t>
            </w:r>
          </w:p>
          <w:p w14:paraId="62FD1A20" w14:textId="77777777" w:rsidR="008E0DE6" w:rsidRPr="008E0DE6" w:rsidRDefault="008E0DE6" w:rsidP="008E0DE6">
            <w:pPr>
              <w:spacing w:after="0" w:line="240" w:lineRule="auto"/>
              <w:jc w:val="both"/>
              <w:rPr>
                <w:rFonts w:ascii="Times New Roman" w:eastAsia="Calibri" w:hAnsi="Times New Roman" w:cs="Times New Roman"/>
                <w:sz w:val="24"/>
                <w:szCs w:val="24"/>
              </w:rPr>
            </w:pPr>
          </w:p>
        </w:tc>
        <w:tc>
          <w:tcPr>
            <w:tcW w:w="2721" w:type="dxa"/>
            <w:vAlign w:val="center"/>
          </w:tcPr>
          <w:p w14:paraId="22E026D4" w14:textId="77777777" w:rsidR="008E0DE6" w:rsidRPr="008E0DE6" w:rsidRDefault="008E0DE6" w:rsidP="008E0DE6">
            <w:pPr>
              <w:spacing w:after="0" w:line="240" w:lineRule="auto"/>
              <w:jc w:val="both"/>
              <w:rPr>
                <w:rFonts w:ascii="Times New Roman" w:eastAsia="Calibri" w:hAnsi="Times New Roman" w:cs="Times New Roman"/>
                <w:sz w:val="24"/>
                <w:szCs w:val="24"/>
              </w:rPr>
            </w:pPr>
            <w:r w:rsidRPr="008E0DE6">
              <w:rPr>
                <w:rFonts w:ascii="Times New Roman" w:eastAsia="Calibri" w:hAnsi="Times New Roman" w:cs="Times New Roman"/>
                <w:sz w:val="24"/>
                <w:szCs w:val="24"/>
              </w:rPr>
              <w:t>Kolovoz / rujan</w:t>
            </w:r>
          </w:p>
        </w:tc>
        <w:tc>
          <w:tcPr>
            <w:tcW w:w="2211" w:type="dxa"/>
            <w:vAlign w:val="center"/>
          </w:tcPr>
          <w:p w14:paraId="0C3E4765" w14:textId="77777777" w:rsidR="008E0DE6" w:rsidRPr="008E0DE6" w:rsidRDefault="008E0DE6" w:rsidP="008E0DE6">
            <w:pPr>
              <w:spacing w:after="0" w:line="240" w:lineRule="auto"/>
              <w:jc w:val="both"/>
              <w:rPr>
                <w:rFonts w:ascii="Times New Roman" w:eastAsia="Calibri" w:hAnsi="Times New Roman" w:cs="Times New Roman"/>
                <w:sz w:val="24"/>
                <w:szCs w:val="24"/>
              </w:rPr>
            </w:pPr>
            <w:r w:rsidRPr="008E0DE6">
              <w:rPr>
                <w:rFonts w:ascii="Times New Roman" w:eastAsia="Calibri" w:hAnsi="Times New Roman" w:cs="Times New Roman"/>
                <w:sz w:val="24"/>
                <w:szCs w:val="24"/>
              </w:rPr>
              <w:t>Ravnatelj, stručni suradnici, odgojitelji</w:t>
            </w:r>
          </w:p>
        </w:tc>
      </w:tr>
      <w:tr w:rsidR="008E0DE6" w:rsidRPr="008E0DE6" w14:paraId="439D4C67" w14:textId="77777777" w:rsidTr="007F0594">
        <w:trPr>
          <w:trHeight w:val="454"/>
        </w:trPr>
        <w:tc>
          <w:tcPr>
            <w:tcW w:w="4706" w:type="dxa"/>
            <w:vAlign w:val="center"/>
          </w:tcPr>
          <w:p w14:paraId="2613E27E" w14:textId="77777777" w:rsidR="008E0DE6" w:rsidRPr="008E0DE6" w:rsidRDefault="008E0DE6" w:rsidP="008E0DE6">
            <w:pPr>
              <w:spacing w:before="240" w:after="0" w:line="240" w:lineRule="auto"/>
              <w:jc w:val="both"/>
              <w:rPr>
                <w:rFonts w:ascii="Times New Roman" w:eastAsia="Calibri" w:hAnsi="Times New Roman" w:cs="Times New Roman"/>
                <w:sz w:val="24"/>
                <w:szCs w:val="24"/>
              </w:rPr>
            </w:pPr>
            <w:r w:rsidRPr="008E0DE6">
              <w:rPr>
                <w:rFonts w:ascii="Times New Roman" w:eastAsia="Calibri" w:hAnsi="Times New Roman" w:cs="Times New Roman"/>
                <w:sz w:val="24"/>
                <w:szCs w:val="24"/>
              </w:rPr>
              <w:t>Informiranje roditelja novoupisane djece i održavanje roditeljskog sastanka</w:t>
            </w:r>
          </w:p>
          <w:p w14:paraId="63E4CE7E" w14:textId="77777777" w:rsidR="008E0DE6" w:rsidRPr="008E0DE6" w:rsidRDefault="008E0DE6" w:rsidP="008E0DE6">
            <w:pPr>
              <w:spacing w:after="0" w:line="240" w:lineRule="auto"/>
              <w:jc w:val="both"/>
              <w:rPr>
                <w:rFonts w:ascii="Times New Roman" w:eastAsia="Calibri" w:hAnsi="Times New Roman" w:cs="Times New Roman"/>
                <w:sz w:val="24"/>
                <w:szCs w:val="24"/>
              </w:rPr>
            </w:pPr>
          </w:p>
        </w:tc>
        <w:tc>
          <w:tcPr>
            <w:tcW w:w="2721" w:type="dxa"/>
            <w:vAlign w:val="center"/>
          </w:tcPr>
          <w:p w14:paraId="5BD2A5FE" w14:textId="77777777" w:rsidR="008E0DE6" w:rsidRPr="008E0DE6" w:rsidRDefault="008E0DE6" w:rsidP="008E0DE6">
            <w:pPr>
              <w:spacing w:after="0" w:line="240" w:lineRule="auto"/>
              <w:jc w:val="both"/>
              <w:rPr>
                <w:rFonts w:ascii="Times New Roman" w:eastAsia="Calibri" w:hAnsi="Times New Roman" w:cs="Times New Roman"/>
                <w:sz w:val="24"/>
                <w:szCs w:val="24"/>
              </w:rPr>
            </w:pPr>
            <w:r w:rsidRPr="008E0DE6">
              <w:rPr>
                <w:rFonts w:ascii="Times New Roman" w:eastAsia="Calibri" w:hAnsi="Times New Roman" w:cs="Times New Roman"/>
                <w:sz w:val="24"/>
                <w:szCs w:val="24"/>
              </w:rPr>
              <w:t>Kolovoz / rujan</w:t>
            </w:r>
          </w:p>
        </w:tc>
        <w:tc>
          <w:tcPr>
            <w:tcW w:w="2211" w:type="dxa"/>
            <w:vAlign w:val="center"/>
          </w:tcPr>
          <w:p w14:paraId="3B36E288" w14:textId="77777777" w:rsidR="008E0DE6" w:rsidRPr="008E0DE6" w:rsidRDefault="008E0DE6" w:rsidP="008E0DE6">
            <w:pPr>
              <w:spacing w:after="0" w:line="240" w:lineRule="auto"/>
              <w:jc w:val="both"/>
              <w:rPr>
                <w:rFonts w:ascii="Times New Roman" w:eastAsia="Calibri" w:hAnsi="Times New Roman" w:cs="Times New Roman"/>
                <w:sz w:val="24"/>
                <w:szCs w:val="24"/>
              </w:rPr>
            </w:pPr>
            <w:r w:rsidRPr="008E0DE6">
              <w:rPr>
                <w:rFonts w:ascii="Times New Roman" w:eastAsia="Calibri" w:hAnsi="Times New Roman" w:cs="Times New Roman"/>
                <w:sz w:val="24"/>
                <w:szCs w:val="24"/>
              </w:rPr>
              <w:t>Ravnatelj, stručni suradnici, odgojitelji</w:t>
            </w:r>
          </w:p>
        </w:tc>
      </w:tr>
      <w:tr w:rsidR="008E0DE6" w:rsidRPr="008E0DE6" w14:paraId="114D4D5F" w14:textId="77777777" w:rsidTr="007F0594">
        <w:trPr>
          <w:trHeight w:val="454"/>
        </w:trPr>
        <w:tc>
          <w:tcPr>
            <w:tcW w:w="4706" w:type="dxa"/>
            <w:vAlign w:val="center"/>
          </w:tcPr>
          <w:p w14:paraId="0488F2D3" w14:textId="637CC5C7" w:rsidR="008E0DE6" w:rsidRPr="008E0DE6" w:rsidRDefault="008E0DE6" w:rsidP="008E0DE6">
            <w:pPr>
              <w:spacing w:before="240" w:after="0" w:line="240" w:lineRule="auto"/>
              <w:jc w:val="both"/>
              <w:rPr>
                <w:rFonts w:ascii="Times New Roman" w:eastAsia="Calibri" w:hAnsi="Times New Roman" w:cs="Times New Roman"/>
                <w:sz w:val="24"/>
                <w:szCs w:val="24"/>
              </w:rPr>
            </w:pPr>
            <w:r w:rsidRPr="008E0DE6">
              <w:rPr>
                <w:rFonts w:ascii="Times New Roman" w:eastAsia="Calibri" w:hAnsi="Times New Roman" w:cs="Times New Roman"/>
                <w:sz w:val="24"/>
                <w:szCs w:val="24"/>
              </w:rPr>
              <w:t>Postupno uključivanje djeteta u skupinu i prać</w:t>
            </w:r>
            <w:r w:rsidR="00292F27">
              <w:rPr>
                <w:rFonts w:ascii="Times New Roman" w:eastAsia="Calibri" w:hAnsi="Times New Roman" w:cs="Times New Roman"/>
                <w:sz w:val="24"/>
                <w:szCs w:val="24"/>
              </w:rPr>
              <w:t>e</w:t>
            </w:r>
            <w:r w:rsidRPr="008E0DE6">
              <w:rPr>
                <w:rFonts w:ascii="Times New Roman" w:eastAsia="Calibri" w:hAnsi="Times New Roman" w:cs="Times New Roman"/>
                <w:sz w:val="24"/>
                <w:szCs w:val="24"/>
              </w:rPr>
              <w:t>nje njegovih reakcija</w:t>
            </w:r>
          </w:p>
          <w:p w14:paraId="14D82F3E" w14:textId="77777777" w:rsidR="008E0DE6" w:rsidRPr="008E0DE6" w:rsidRDefault="008E0DE6" w:rsidP="008E0DE6">
            <w:pPr>
              <w:spacing w:after="0" w:line="240" w:lineRule="auto"/>
              <w:jc w:val="both"/>
              <w:rPr>
                <w:rFonts w:ascii="Times New Roman" w:eastAsia="Calibri" w:hAnsi="Times New Roman" w:cs="Times New Roman"/>
                <w:sz w:val="24"/>
                <w:szCs w:val="24"/>
              </w:rPr>
            </w:pPr>
          </w:p>
        </w:tc>
        <w:tc>
          <w:tcPr>
            <w:tcW w:w="2721" w:type="dxa"/>
            <w:vAlign w:val="center"/>
          </w:tcPr>
          <w:p w14:paraId="449925E7" w14:textId="77777777" w:rsidR="008E0DE6" w:rsidRPr="008E0DE6" w:rsidRDefault="008E0DE6" w:rsidP="008E0DE6">
            <w:pPr>
              <w:spacing w:after="0" w:line="240" w:lineRule="auto"/>
              <w:jc w:val="both"/>
              <w:rPr>
                <w:rFonts w:ascii="Times New Roman" w:eastAsia="Calibri" w:hAnsi="Times New Roman" w:cs="Times New Roman"/>
                <w:sz w:val="24"/>
                <w:szCs w:val="24"/>
              </w:rPr>
            </w:pPr>
            <w:r w:rsidRPr="008E0DE6">
              <w:rPr>
                <w:rFonts w:ascii="Times New Roman" w:eastAsia="Calibri" w:hAnsi="Times New Roman" w:cs="Times New Roman"/>
                <w:sz w:val="24"/>
                <w:szCs w:val="24"/>
              </w:rPr>
              <w:t>Od prvog dana dolaska, prema potrebi</w:t>
            </w:r>
          </w:p>
        </w:tc>
        <w:tc>
          <w:tcPr>
            <w:tcW w:w="2211" w:type="dxa"/>
            <w:vAlign w:val="center"/>
          </w:tcPr>
          <w:p w14:paraId="424FFA97" w14:textId="77777777" w:rsidR="008E0DE6" w:rsidRPr="008E0DE6" w:rsidRDefault="008E0DE6" w:rsidP="008E0DE6">
            <w:pPr>
              <w:spacing w:after="0" w:line="240" w:lineRule="auto"/>
              <w:jc w:val="both"/>
              <w:rPr>
                <w:rFonts w:ascii="Times New Roman" w:eastAsia="Calibri" w:hAnsi="Times New Roman" w:cs="Times New Roman"/>
                <w:sz w:val="24"/>
                <w:szCs w:val="24"/>
              </w:rPr>
            </w:pPr>
            <w:r w:rsidRPr="008E0DE6">
              <w:rPr>
                <w:rFonts w:ascii="Times New Roman" w:eastAsia="Calibri" w:hAnsi="Times New Roman" w:cs="Times New Roman"/>
                <w:sz w:val="24"/>
                <w:szCs w:val="24"/>
              </w:rPr>
              <w:t>Odgojitelji</w:t>
            </w:r>
          </w:p>
        </w:tc>
      </w:tr>
      <w:tr w:rsidR="008E0DE6" w:rsidRPr="008E0DE6" w14:paraId="04D307F5" w14:textId="77777777" w:rsidTr="007F0594">
        <w:trPr>
          <w:trHeight w:val="454"/>
        </w:trPr>
        <w:tc>
          <w:tcPr>
            <w:tcW w:w="4706" w:type="dxa"/>
            <w:vAlign w:val="center"/>
          </w:tcPr>
          <w:p w14:paraId="5D9DF92C" w14:textId="77777777" w:rsidR="008E0DE6" w:rsidRPr="008E0DE6" w:rsidRDefault="008E0DE6" w:rsidP="008E0DE6">
            <w:pPr>
              <w:spacing w:before="240" w:after="0" w:line="240" w:lineRule="auto"/>
              <w:jc w:val="both"/>
              <w:rPr>
                <w:rFonts w:ascii="Times New Roman" w:eastAsia="Calibri" w:hAnsi="Times New Roman" w:cs="Times New Roman"/>
                <w:sz w:val="24"/>
                <w:szCs w:val="24"/>
              </w:rPr>
            </w:pPr>
            <w:r w:rsidRPr="008E0DE6">
              <w:rPr>
                <w:rFonts w:ascii="Times New Roman" w:eastAsia="Calibri" w:hAnsi="Times New Roman" w:cs="Times New Roman"/>
                <w:sz w:val="24"/>
                <w:szCs w:val="24"/>
              </w:rPr>
              <w:t>Pojačana prisutnost i podrška stručnih suradnika u skupinama</w:t>
            </w:r>
          </w:p>
          <w:p w14:paraId="106CE7A7" w14:textId="77777777" w:rsidR="008E0DE6" w:rsidRPr="008E0DE6" w:rsidRDefault="008E0DE6" w:rsidP="008E0DE6">
            <w:pPr>
              <w:spacing w:after="0" w:line="240" w:lineRule="auto"/>
              <w:jc w:val="both"/>
              <w:rPr>
                <w:rFonts w:ascii="Times New Roman" w:eastAsia="Calibri" w:hAnsi="Times New Roman" w:cs="Times New Roman"/>
                <w:sz w:val="24"/>
                <w:szCs w:val="24"/>
              </w:rPr>
            </w:pPr>
          </w:p>
        </w:tc>
        <w:tc>
          <w:tcPr>
            <w:tcW w:w="2721" w:type="dxa"/>
            <w:vAlign w:val="center"/>
          </w:tcPr>
          <w:p w14:paraId="3CFF9CE7" w14:textId="77777777" w:rsidR="008E0DE6" w:rsidRPr="008E0DE6" w:rsidRDefault="008E0DE6" w:rsidP="008E0DE6">
            <w:pPr>
              <w:spacing w:after="0" w:line="240" w:lineRule="auto"/>
              <w:jc w:val="both"/>
              <w:rPr>
                <w:rFonts w:ascii="Times New Roman" w:eastAsia="Calibri" w:hAnsi="Times New Roman" w:cs="Times New Roman"/>
                <w:sz w:val="24"/>
                <w:szCs w:val="24"/>
              </w:rPr>
            </w:pPr>
            <w:r w:rsidRPr="008E0DE6">
              <w:rPr>
                <w:rFonts w:ascii="Times New Roman" w:eastAsia="Calibri" w:hAnsi="Times New Roman" w:cs="Times New Roman"/>
                <w:sz w:val="24"/>
                <w:szCs w:val="24"/>
              </w:rPr>
              <w:t>Rujan i prema potrebi</w:t>
            </w:r>
          </w:p>
        </w:tc>
        <w:tc>
          <w:tcPr>
            <w:tcW w:w="2211" w:type="dxa"/>
            <w:vAlign w:val="center"/>
          </w:tcPr>
          <w:p w14:paraId="35331C57" w14:textId="77777777" w:rsidR="008E0DE6" w:rsidRPr="008E0DE6" w:rsidRDefault="008E0DE6" w:rsidP="008E0DE6">
            <w:pPr>
              <w:spacing w:after="0" w:line="240" w:lineRule="auto"/>
              <w:jc w:val="both"/>
              <w:rPr>
                <w:rFonts w:ascii="Times New Roman" w:eastAsia="Calibri" w:hAnsi="Times New Roman" w:cs="Times New Roman"/>
                <w:sz w:val="24"/>
                <w:szCs w:val="24"/>
              </w:rPr>
            </w:pPr>
            <w:r w:rsidRPr="008E0DE6">
              <w:rPr>
                <w:rFonts w:ascii="Times New Roman" w:eastAsia="Calibri" w:hAnsi="Times New Roman" w:cs="Times New Roman"/>
                <w:sz w:val="24"/>
                <w:szCs w:val="24"/>
              </w:rPr>
              <w:t>Stručni suradnici</w:t>
            </w:r>
          </w:p>
        </w:tc>
      </w:tr>
      <w:tr w:rsidR="008E0DE6" w:rsidRPr="008E0DE6" w14:paraId="7DA2D6E5" w14:textId="77777777" w:rsidTr="007F0594">
        <w:trPr>
          <w:trHeight w:val="454"/>
        </w:trPr>
        <w:tc>
          <w:tcPr>
            <w:tcW w:w="4706" w:type="dxa"/>
            <w:vAlign w:val="center"/>
          </w:tcPr>
          <w:p w14:paraId="2EE4E705" w14:textId="02097E6D" w:rsidR="008E0DE6" w:rsidRPr="008E0DE6" w:rsidRDefault="008E0DE6" w:rsidP="008E0DE6">
            <w:pPr>
              <w:spacing w:before="240" w:after="0" w:line="240" w:lineRule="auto"/>
              <w:jc w:val="both"/>
              <w:rPr>
                <w:rFonts w:ascii="Times New Roman" w:eastAsia="Calibri" w:hAnsi="Times New Roman" w:cs="Times New Roman"/>
                <w:sz w:val="24"/>
                <w:szCs w:val="24"/>
              </w:rPr>
            </w:pPr>
            <w:r w:rsidRPr="008E0DE6">
              <w:rPr>
                <w:rFonts w:ascii="Times New Roman" w:eastAsia="Calibri" w:hAnsi="Times New Roman" w:cs="Times New Roman"/>
                <w:sz w:val="24"/>
                <w:szCs w:val="24"/>
              </w:rPr>
              <w:lastRenderedPageBreak/>
              <w:t>R</w:t>
            </w:r>
            <w:r w:rsidR="00292F27">
              <w:rPr>
                <w:rFonts w:ascii="Times New Roman" w:eastAsia="Calibri" w:hAnsi="Times New Roman" w:cs="Times New Roman"/>
                <w:sz w:val="24"/>
                <w:szCs w:val="24"/>
              </w:rPr>
              <w:t>a</w:t>
            </w:r>
            <w:r w:rsidRPr="008E0DE6">
              <w:rPr>
                <w:rFonts w:ascii="Times New Roman" w:eastAsia="Calibri" w:hAnsi="Times New Roman" w:cs="Times New Roman"/>
                <w:sz w:val="24"/>
                <w:szCs w:val="24"/>
              </w:rPr>
              <w:t>zmjena zapažanja, konzultacije i dogovor o daljnjem postupanju</w:t>
            </w:r>
          </w:p>
          <w:p w14:paraId="1E7F7A51" w14:textId="77777777" w:rsidR="008E0DE6" w:rsidRPr="008E0DE6" w:rsidRDefault="008E0DE6" w:rsidP="008E0DE6">
            <w:pPr>
              <w:spacing w:after="0" w:line="240" w:lineRule="auto"/>
              <w:jc w:val="both"/>
              <w:rPr>
                <w:rFonts w:ascii="Times New Roman" w:eastAsia="Calibri" w:hAnsi="Times New Roman" w:cs="Times New Roman"/>
                <w:sz w:val="24"/>
                <w:szCs w:val="24"/>
              </w:rPr>
            </w:pPr>
          </w:p>
        </w:tc>
        <w:tc>
          <w:tcPr>
            <w:tcW w:w="2721" w:type="dxa"/>
            <w:vAlign w:val="center"/>
          </w:tcPr>
          <w:p w14:paraId="1B84448D" w14:textId="77777777" w:rsidR="008E0DE6" w:rsidRPr="008E0DE6" w:rsidRDefault="008E0DE6" w:rsidP="008E0DE6">
            <w:pPr>
              <w:spacing w:after="0" w:line="240" w:lineRule="auto"/>
              <w:jc w:val="both"/>
              <w:rPr>
                <w:rFonts w:ascii="Times New Roman" w:eastAsia="Calibri" w:hAnsi="Times New Roman" w:cs="Times New Roman"/>
                <w:sz w:val="24"/>
                <w:szCs w:val="24"/>
              </w:rPr>
            </w:pPr>
            <w:r w:rsidRPr="008E0DE6">
              <w:rPr>
                <w:rFonts w:ascii="Times New Roman" w:eastAsia="Calibri" w:hAnsi="Times New Roman" w:cs="Times New Roman"/>
                <w:sz w:val="24"/>
                <w:szCs w:val="24"/>
              </w:rPr>
              <w:t>Rujan / listopad i tijekom godine</w:t>
            </w:r>
          </w:p>
        </w:tc>
        <w:tc>
          <w:tcPr>
            <w:tcW w:w="2211" w:type="dxa"/>
            <w:vAlign w:val="center"/>
          </w:tcPr>
          <w:p w14:paraId="3C46A7DE" w14:textId="77777777" w:rsidR="008E0DE6" w:rsidRPr="008E0DE6" w:rsidRDefault="008E0DE6" w:rsidP="008E0DE6">
            <w:pPr>
              <w:spacing w:after="0" w:line="240" w:lineRule="auto"/>
              <w:jc w:val="both"/>
              <w:rPr>
                <w:rFonts w:ascii="Times New Roman" w:eastAsia="Calibri" w:hAnsi="Times New Roman" w:cs="Times New Roman"/>
                <w:sz w:val="24"/>
                <w:szCs w:val="24"/>
              </w:rPr>
            </w:pPr>
            <w:r w:rsidRPr="008E0DE6">
              <w:rPr>
                <w:rFonts w:ascii="Times New Roman" w:eastAsia="Calibri" w:hAnsi="Times New Roman" w:cs="Times New Roman"/>
                <w:sz w:val="24"/>
                <w:szCs w:val="24"/>
              </w:rPr>
              <w:t>Odgojitelji i stručni suradnici</w:t>
            </w:r>
          </w:p>
        </w:tc>
      </w:tr>
      <w:tr w:rsidR="008E0DE6" w:rsidRPr="008E0DE6" w14:paraId="7A11CC12" w14:textId="77777777" w:rsidTr="007F0594">
        <w:trPr>
          <w:trHeight w:val="454"/>
        </w:trPr>
        <w:tc>
          <w:tcPr>
            <w:tcW w:w="4706" w:type="dxa"/>
            <w:vAlign w:val="center"/>
          </w:tcPr>
          <w:p w14:paraId="6B1B1AEE" w14:textId="77777777" w:rsidR="008E0DE6" w:rsidRPr="008E0DE6" w:rsidRDefault="008E0DE6" w:rsidP="008E0DE6">
            <w:pPr>
              <w:spacing w:before="240" w:after="0" w:line="240" w:lineRule="auto"/>
              <w:jc w:val="both"/>
              <w:rPr>
                <w:rFonts w:ascii="Times New Roman" w:eastAsia="Calibri" w:hAnsi="Times New Roman" w:cs="Times New Roman"/>
                <w:sz w:val="24"/>
                <w:szCs w:val="24"/>
              </w:rPr>
            </w:pPr>
            <w:r w:rsidRPr="008E0DE6">
              <w:rPr>
                <w:rFonts w:ascii="Times New Roman" w:eastAsia="Calibri" w:hAnsi="Times New Roman" w:cs="Times New Roman"/>
                <w:sz w:val="24"/>
                <w:szCs w:val="24"/>
              </w:rPr>
              <w:t>Organizacijska prilagodba rada i povećano preklapanje odgojitelja prema mogućnostima ustanove</w:t>
            </w:r>
          </w:p>
          <w:p w14:paraId="09E51387" w14:textId="77777777" w:rsidR="008E0DE6" w:rsidRPr="008E0DE6" w:rsidRDefault="008E0DE6" w:rsidP="008E0DE6">
            <w:pPr>
              <w:spacing w:after="0" w:line="240" w:lineRule="auto"/>
              <w:jc w:val="both"/>
              <w:rPr>
                <w:rFonts w:ascii="Times New Roman" w:eastAsia="Calibri" w:hAnsi="Times New Roman" w:cs="Times New Roman"/>
                <w:sz w:val="24"/>
                <w:szCs w:val="24"/>
              </w:rPr>
            </w:pPr>
          </w:p>
        </w:tc>
        <w:tc>
          <w:tcPr>
            <w:tcW w:w="2721" w:type="dxa"/>
            <w:vAlign w:val="center"/>
          </w:tcPr>
          <w:p w14:paraId="342AC749" w14:textId="77777777" w:rsidR="008E0DE6" w:rsidRPr="008E0DE6" w:rsidRDefault="008E0DE6" w:rsidP="008E0DE6">
            <w:pPr>
              <w:spacing w:after="0" w:line="240" w:lineRule="auto"/>
              <w:jc w:val="both"/>
              <w:rPr>
                <w:rFonts w:ascii="Times New Roman" w:eastAsia="Calibri" w:hAnsi="Times New Roman" w:cs="Times New Roman"/>
                <w:sz w:val="24"/>
                <w:szCs w:val="24"/>
              </w:rPr>
            </w:pPr>
            <w:r w:rsidRPr="008E0DE6">
              <w:rPr>
                <w:rFonts w:ascii="Times New Roman" w:eastAsia="Calibri" w:hAnsi="Times New Roman" w:cs="Times New Roman"/>
                <w:sz w:val="24"/>
                <w:szCs w:val="24"/>
              </w:rPr>
              <w:t>Tijekom intenzivnog razdoblja prilagodbe</w:t>
            </w:r>
          </w:p>
        </w:tc>
        <w:tc>
          <w:tcPr>
            <w:tcW w:w="2211" w:type="dxa"/>
            <w:vAlign w:val="center"/>
          </w:tcPr>
          <w:p w14:paraId="682BF98F" w14:textId="77777777" w:rsidR="008E0DE6" w:rsidRPr="008E0DE6" w:rsidRDefault="008E0DE6" w:rsidP="008E0DE6">
            <w:pPr>
              <w:spacing w:after="0" w:line="240" w:lineRule="auto"/>
              <w:jc w:val="both"/>
              <w:rPr>
                <w:rFonts w:ascii="Times New Roman" w:eastAsia="Calibri" w:hAnsi="Times New Roman" w:cs="Times New Roman"/>
                <w:sz w:val="24"/>
                <w:szCs w:val="24"/>
              </w:rPr>
            </w:pPr>
            <w:r w:rsidRPr="008E0DE6">
              <w:rPr>
                <w:rFonts w:ascii="Times New Roman" w:eastAsia="Calibri" w:hAnsi="Times New Roman" w:cs="Times New Roman"/>
                <w:sz w:val="24"/>
                <w:szCs w:val="24"/>
              </w:rPr>
              <w:t>Ravnatelj</w:t>
            </w:r>
          </w:p>
        </w:tc>
      </w:tr>
      <w:tr w:rsidR="008E0DE6" w:rsidRPr="008E0DE6" w14:paraId="39D3C513" w14:textId="77777777" w:rsidTr="007F0594">
        <w:trPr>
          <w:trHeight w:val="454"/>
        </w:trPr>
        <w:tc>
          <w:tcPr>
            <w:tcW w:w="4706" w:type="dxa"/>
            <w:vAlign w:val="center"/>
          </w:tcPr>
          <w:p w14:paraId="17CEC8AD" w14:textId="77777777" w:rsidR="008E0DE6" w:rsidRPr="008E0DE6" w:rsidRDefault="008E0DE6" w:rsidP="008E0DE6">
            <w:pPr>
              <w:spacing w:after="0" w:line="240" w:lineRule="auto"/>
              <w:jc w:val="both"/>
              <w:rPr>
                <w:rFonts w:ascii="Times New Roman" w:eastAsia="Calibri" w:hAnsi="Times New Roman" w:cs="Times New Roman"/>
                <w:sz w:val="24"/>
                <w:szCs w:val="24"/>
              </w:rPr>
            </w:pPr>
            <w:r w:rsidRPr="008E0DE6">
              <w:rPr>
                <w:rFonts w:ascii="Times New Roman" w:eastAsia="Calibri" w:hAnsi="Times New Roman" w:cs="Times New Roman"/>
                <w:sz w:val="24"/>
                <w:szCs w:val="24"/>
              </w:rPr>
              <w:t>Praćenje i vrednovanje procesa prilagodbe</w:t>
            </w:r>
          </w:p>
        </w:tc>
        <w:tc>
          <w:tcPr>
            <w:tcW w:w="2721" w:type="dxa"/>
            <w:vAlign w:val="center"/>
          </w:tcPr>
          <w:p w14:paraId="72F54B51" w14:textId="77777777" w:rsidR="008E0DE6" w:rsidRPr="008E0DE6" w:rsidRDefault="008E0DE6" w:rsidP="008E0DE6">
            <w:pPr>
              <w:spacing w:after="0" w:line="240" w:lineRule="auto"/>
              <w:jc w:val="both"/>
              <w:rPr>
                <w:rFonts w:ascii="Times New Roman" w:eastAsia="Calibri" w:hAnsi="Times New Roman" w:cs="Times New Roman"/>
                <w:sz w:val="24"/>
                <w:szCs w:val="24"/>
              </w:rPr>
            </w:pPr>
            <w:r w:rsidRPr="008E0DE6">
              <w:rPr>
                <w:rFonts w:ascii="Times New Roman" w:eastAsia="Calibri" w:hAnsi="Times New Roman" w:cs="Times New Roman"/>
                <w:sz w:val="24"/>
                <w:szCs w:val="24"/>
              </w:rPr>
              <w:t>Rujan / listopad i prema potrebi</w:t>
            </w:r>
          </w:p>
        </w:tc>
        <w:tc>
          <w:tcPr>
            <w:tcW w:w="2211" w:type="dxa"/>
            <w:vAlign w:val="center"/>
          </w:tcPr>
          <w:p w14:paraId="475764A7" w14:textId="77777777" w:rsidR="008E0DE6" w:rsidRPr="008E0DE6" w:rsidRDefault="008E0DE6" w:rsidP="008E0DE6">
            <w:pPr>
              <w:spacing w:before="240" w:after="0" w:line="240" w:lineRule="auto"/>
              <w:jc w:val="both"/>
              <w:rPr>
                <w:rFonts w:ascii="Times New Roman" w:eastAsia="Calibri" w:hAnsi="Times New Roman" w:cs="Times New Roman"/>
                <w:sz w:val="24"/>
                <w:szCs w:val="24"/>
              </w:rPr>
            </w:pPr>
            <w:r w:rsidRPr="008E0DE6">
              <w:rPr>
                <w:rFonts w:ascii="Times New Roman" w:eastAsia="Calibri" w:hAnsi="Times New Roman" w:cs="Times New Roman"/>
                <w:sz w:val="24"/>
                <w:szCs w:val="24"/>
              </w:rPr>
              <w:t>Odgojitelji i stručni suradnici</w:t>
            </w:r>
          </w:p>
          <w:p w14:paraId="7EBD28D1" w14:textId="77777777" w:rsidR="008E0DE6" w:rsidRPr="008E0DE6" w:rsidRDefault="008E0DE6" w:rsidP="008E0DE6">
            <w:pPr>
              <w:spacing w:after="0" w:line="240" w:lineRule="auto"/>
              <w:jc w:val="both"/>
              <w:rPr>
                <w:rFonts w:ascii="Times New Roman" w:eastAsia="Calibri" w:hAnsi="Times New Roman" w:cs="Times New Roman"/>
                <w:sz w:val="24"/>
                <w:szCs w:val="24"/>
              </w:rPr>
            </w:pPr>
          </w:p>
        </w:tc>
      </w:tr>
      <w:tr w:rsidR="008E0DE6" w:rsidRPr="008E0DE6" w14:paraId="33203F75" w14:textId="77777777" w:rsidTr="007F0594">
        <w:trPr>
          <w:trHeight w:val="454"/>
        </w:trPr>
        <w:tc>
          <w:tcPr>
            <w:tcW w:w="4706" w:type="dxa"/>
            <w:vAlign w:val="center"/>
          </w:tcPr>
          <w:p w14:paraId="0C3C3A27" w14:textId="77777777" w:rsidR="008E0DE6" w:rsidRPr="008E0DE6" w:rsidRDefault="008E0DE6" w:rsidP="008E0DE6">
            <w:pPr>
              <w:spacing w:after="0" w:line="240" w:lineRule="auto"/>
              <w:jc w:val="both"/>
              <w:rPr>
                <w:rFonts w:ascii="Times New Roman" w:eastAsia="Calibri" w:hAnsi="Times New Roman" w:cs="Times New Roman"/>
                <w:sz w:val="24"/>
                <w:szCs w:val="24"/>
              </w:rPr>
            </w:pPr>
            <w:r w:rsidRPr="008E0DE6">
              <w:rPr>
                <w:rFonts w:ascii="Times New Roman" w:eastAsia="Calibri" w:hAnsi="Times New Roman" w:cs="Times New Roman"/>
                <w:sz w:val="24"/>
                <w:szCs w:val="24"/>
              </w:rPr>
              <w:t>Individualno savjetovanje i podrška roditeljima</w:t>
            </w:r>
          </w:p>
        </w:tc>
        <w:tc>
          <w:tcPr>
            <w:tcW w:w="2721" w:type="dxa"/>
            <w:vAlign w:val="center"/>
          </w:tcPr>
          <w:p w14:paraId="7D8FB23F" w14:textId="77777777" w:rsidR="008E0DE6" w:rsidRPr="008E0DE6" w:rsidRDefault="008E0DE6" w:rsidP="008E0DE6">
            <w:pPr>
              <w:spacing w:after="0" w:line="240" w:lineRule="auto"/>
              <w:jc w:val="both"/>
              <w:rPr>
                <w:rFonts w:ascii="Times New Roman" w:eastAsia="Calibri" w:hAnsi="Times New Roman" w:cs="Times New Roman"/>
                <w:sz w:val="24"/>
                <w:szCs w:val="24"/>
              </w:rPr>
            </w:pPr>
            <w:r w:rsidRPr="008E0DE6">
              <w:rPr>
                <w:rFonts w:ascii="Times New Roman" w:eastAsia="Calibri" w:hAnsi="Times New Roman" w:cs="Times New Roman"/>
                <w:sz w:val="24"/>
                <w:szCs w:val="24"/>
              </w:rPr>
              <w:t>Prema potrebi</w:t>
            </w:r>
          </w:p>
        </w:tc>
        <w:tc>
          <w:tcPr>
            <w:tcW w:w="2211" w:type="dxa"/>
            <w:vAlign w:val="center"/>
          </w:tcPr>
          <w:p w14:paraId="0CB6110D" w14:textId="77777777" w:rsidR="008E0DE6" w:rsidRPr="008E0DE6" w:rsidRDefault="008E0DE6" w:rsidP="008E0DE6">
            <w:pPr>
              <w:spacing w:before="240" w:after="0" w:line="240" w:lineRule="auto"/>
              <w:jc w:val="both"/>
              <w:rPr>
                <w:rFonts w:ascii="Times New Roman" w:eastAsia="Calibri" w:hAnsi="Times New Roman" w:cs="Times New Roman"/>
                <w:sz w:val="24"/>
                <w:szCs w:val="24"/>
              </w:rPr>
            </w:pPr>
            <w:r w:rsidRPr="008E0DE6">
              <w:rPr>
                <w:rFonts w:ascii="Times New Roman" w:eastAsia="Calibri" w:hAnsi="Times New Roman" w:cs="Times New Roman"/>
                <w:sz w:val="24"/>
                <w:szCs w:val="24"/>
              </w:rPr>
              <w:t>Odgojitelji i stručni suradnici</w:t>
            </w:r>
          </w:p>
          <w:p w14:paraId="3FB8E46F" w14:textId="77777777" w:rsidR="008E0DE6" w:rsidRPr="008E0DE6" w:rsidRDefault="008E0DE6" w:rsidP="008E0DE6">
            <w:pPr>
              <w:spacing w:after="0" w:line="240" w:lineRule="auto"/>
              <w:jc w:val="both"/>
              <w:rPr>
                <w:rFonts w:ascii="Times New Roman" w:eastAsia="Calibri" w:hAnsi="Times New Roman" w:cs="Times New Roman"/>
                <w:sz w:val="16"/>
                <w:szCs w:val="16"/>
              </w:rPr>
            </w:pPr>
          </w:p>
        </w:tc>
      </w:tr>
    </w:tbl>
    <w:p w14:paraId="0BFD78AF" w14:textId="77777777" w:rsidR="008E0DE6" w:rsidRDefault="008E0DE6" w:rsidP="008E0DE6">
      <w:pPr>
        <w:jc w:val="both"/>
        <w:rPr>
          <w:rFonts w:ascii="Times New Roman" w:eastAsia="Calibri" w:hAnsi="Times New Roman" w:cs="Times New Roman"/>
          <w:sz w:val="24"/>
          <w:szCs w:val="24"/>
        </w:rPr>
      </w:pPr>
    </w:p>
    <w:p w14:paraId="31A50A40" w14:textId="77777777" w:rsidR="008E0DE6" w:rsidRPr="008E0DE6" w:rsidRDefault="008E0DE6" w:rsidP="008E0DE6">
      <w:pPr>
        <w:jc w:val="both"/>
        <w:rPr>
          <w:rFonts w:ascii="Times New Roman" w:eastAsia="Calibri" w:hAnsi="Times New Roman" w:cs="Times New Roman"/>
          <w:sz w:val="24"/>
          <w:szCs w:val="24"/>
        </w:rPr>
      </w:pPr>
    </w:p>
    <w:p w14:paraId="4DE72B9B" w14:textId="77777777" w:rsidR="008E0DE6" w:rsidRPr="008E0DE6" w:rsidRDefault="008E0DE6" w:rsidP="008E0DE6">
      <w:pPr>
        <w:jc w:val="both"/>
        <w:rPr>
          <w:rFonts w:ascii="Times New Roman" w:eastAsia="Calibri" w:hAnsi="Times New Roman" w:cs="Times New Roman"/>
          <w:sz w:val="24"/>
          <w:szCs w:val="24"/>
        </w:rPr>
      </w:pPr>
      <w:r w:rsidRPr="008E0DE6">
        <w:rPr>
          <w:rFonts w:ascii="Times New Roman" w:eastAsia="Calibri" w:hAnsi="Times New Roman" w:cs="Times New Roman"/>
          <w:sz w:val="24"/>
          <w:szCs w:val="24"/>
        </w:rPr>
        <w:t>Opći ciljevi:</w:t>
      </w:r>
    </w:p>
    <w:p w14:paraId="3880BE2A" w14:textId="6876BFCD" w:rsidR="008E0DE6" w:rsidRPr="008E0DE6" w:rsidRDefault="008E0DE6" w:rsidP="008E0DE6">
      <w:pPr>
        <w:numPr>
          <w:ilvl w:val="0"/>
          <w:numId w:val="109"/>
        </w:numPr>
        <w:contextualSpacing/>
        <w:jc w:val="both"/>
        <w:rPr>
          <w:rFonts w:ascii="Times New Roman" w:eastAsia="Calibri" w:hAnsi="Times New Roman" w:cs="Times New Roman"/>
          <w:sz w:val="24"/>
          <w:szCs w:val="24"/>
        </w:rPr>
      </w:pPr>
      <w:r w:rsidRPr="008E0DE6">
        <w:rPr>
          <w:rFonts w:ascii="Times New Roman" w:eastAsia="Calibri" w:hAnsi="Times New Roman" w:cs="Times New Roman"/>
          <w:sz w:val="24"/>
          <w:szCs w:val="24"/>
        </w:rPr>
        <w:t>Osigurati pravodobnu pripremu odgojitelja i prostorno-materijalnog okruženja za dolazak nove djece</w:t>
      </w:r>
      <w:r w:rsidR="00D76C02">
        <w:rPr>
          <w:rFonts w:ascii="Times New Roman" w:eastAsia="Calibri" w:hAnsi="Times New Roman" w:cs="Times New Roman"/>
          <w:sz w:val="24"/>
          <w:szCs w:val="24"/>
        </w:rPr>
        <w:t>;</w:t>
      </w:r>
      <w:r w:rsidRPr="008E0DE6">
        <w:rPr>
          <w:rFonts w:ascii="Times New Roman" w:eastAsia="Calibri" w:hAnsi="Times New Roman" w:cs="Times New Roman"/>
          <w:sz w:val="24"/>
          <w:szCs w:val="24"/>
        </w:rPr>
        <w:t xml:space="preserve"> </w:t>
      </w:r>
    </w:p>
    <w:p w14:paraId="3E0C1777" w14:textId="2EA904E6" w:rsidR="008E0DE6" w:rsidRPr="008E0DE6" w:rsidRDefault="008E0DE6" w:rsidP="008E0DE6">
      <w:pPr>
        <w:numPr>
          <w:ilvl w:val="0"/>
          <w:numId w:val="109"/>
        </w:numPr>
        <w:contextualSpacing/>
        <w:jc w:val="both"/>
        <w:rPr>
          <w:rFonts w:ascii="Times New Roman" w:eastAsia="Calibri" w:hAnsi="Times New Roman" w:cs="Times New Roman"/>
          <w:sz w:val="24"/>
          <w:szCs w:val="24"/>
        </w:rPr>
      </w:pPr>
      <w:r w:rsidRPr="008E0DE6">
        <w:rPr>
          <w:rFonts w:ascii="Times New Roman" w:eastAsia="Calibri" w:hAnsi="Times New Roman" w:cs="Times New Roman"/>
          <w:sz w:val="24"/>
          <w:szCs w:val="24"/>
        </w:rPr>
        <w:t>Roditeljima pružiti potrebne informacije, podršku i smjernice prije i tijekom prilagodbe</w:t>
      </w:r>
      <w:r w:rsidR="00D76C02">
        <w:rPr>
          <w:rFonts w:ascii="Times New Roman" w:eastAsia="Calibri" w:hAnsi="Times New Roman" w:cs="Times New Roman"/>
          <w:sz w:val="24"/>
          <w:szCs w:val="24"/>
        </w:rPr>
        <w:t>;</w:t>
      </w:r>
    </w:p>
    <w:p w14:paraId="70ED11A2" w14:textId="252DB4D6" w:rsidR="008E0DE6" w:rsidRPr="008E0DE6" w:rsidRDefault="008E0DE6" w:rsidP="008E0DE6">
      <w:pPr>
        <w:numPr>
          <w:ilvl w:val="0"/>
          <w:numId w:val="109"/>
        </w:numPr>
        <w:contextualSpacing/>
        <w:jc w:val="both"/>
        <w:rPr>
          <w:rFonts w:ascii="Times New Roman" w:eastAsia="Calibri" w:hAnsi="Times New Roman" w:cs="Times New Roman"/>
          <w:sz w:val="24"/>
          <w:szCs w:val="24"/>
        </w:rPr>
      </w:pPr>
      <w:r w:rsidRPr="008E0DE6">
        <w:rPr>
          <w:rFonts w:ascii="Times New Roman" w:eastAsia="Calibri" w:hAnsi="Times New Roman" w:cs="Times New Roman"/>
          <w:sz w:val="24"/>
          <w:szCs w:val="24"/>
        </w:rPr>
        <w:t>Omogućiti postupno odvajanje od roditelja, uvažavajući individualne potrebe i reakcije djeteta</w:t>
      </w:r>
      <w:r w:rsidR="00D76C02">
        <w:rPr>
          <w:rFonts w:ascii="Times New Roman" w:eastAsia="Calibri" w:hAnsi="Times New Roman" w:cs="Times New Roman"/>
          <w:sz w:val="24"/>
          <w:szCs w:val="24"/>
        </w:rPr>
        <w:t>;</w:t>
      </w:r>
    </w:p>
    <w:p w14:paraId="51CA7926" w14:textId="657F41F1" w:rsidR="008E0DE6" w:rsidRPr="008E0DE6" w:rsidRDefault="008E0DE6" w:rsidP="008E0DE6">
      <w:pPr>
        <w:numPr>
          <w:ilvl w:val="0"/>
          <w:numId w:val="109"/>
        </w:numPr>
        <w:contextualSpacing/>
        <w:jc w:val="both"/>
        <w:rPr>
          <w:rFonts w:ascii="Times New Roman" w:eastAsia="Calibri" w:hAnsi="Times New Roman" w:cs="Times New Roman"/>
          <w:sz w:val="24"/>
          <w:szCs w:val="24"/>
        </w:rPr>
      </w:pPr>
      <w:r w:rsidRPr="008E0DE6">
        <w:rPr>
          <w:rFonts w:ascii="Times New Roman" w:eastAsia="Calibri" w:hAnsi="Times New Roman" w:cs="Times New Roman"/>
          <w:sz w:val="24"/>
          <w:szCs w:val="24"/>
        </w:rPr>
        <w:t>Razvijati osjećaj sigurnosti, pripadnosti i prihvaćenosti u skupini</w:t>
      </w:r>
      <w:r w:rsidR="00D76C02">
        <w:rPr>
          <w:rFonts w:ascii="Times New Roman" w:eastAsia="Calibri" w:hAnsi="Times New Roman" w:cs="Times New Roman"/>
          <w:sz w:val="24"/>
          <w:szCs w:val="24"/>
        </w:rPr>
        <w:t>.</w:t>
      </w:r>
    </w:p>
    <w:p w14:paraId="5F968609" w14:textId="77777777" w:rsidR="008E0DE6" w:rsidRPr="008E0DE6" w:rsidRDefault="008E0DE6" w:rsidP="008E0DE6">
      <w:pPr>
        <w:ind w:left="720"/>
        <w:contextualSpacing/>
        <w:jc w:val="both"/>
        <w:rPr>
          <w:rFonts w:ascii="Times New Roman" w:eastAsia="Calibri" w:hAnsi="Times New Roman" w:cs="Times New Roman"/>
          <w:sz w:val="24"/>
          <w:szCs w:val="24"/>
        </w:rPr>
      </w:pPr>
    </w:p>
    <w:p w14:paraId="2CA1024E" w14:textId="77777777" w:rsidR="008E0DE6" w:rsidRPr="008E0DE6" w:rsidRDefault="008E0DE6" w:rsidP="008E0DE6">
      <w:pPr>
        <w:jc w:val="both"/>
        <w:rPr>
          <w:rFonts w:ascii="Times New Roman" w:eastAsia="Calibri" w:hAnsi="Times New Roman" w:cs="Times New Roman"/>
          <w:sz w:val="24"/>
          <w:szCs w:val="24"/>
        </w:rPr>
      </w:pPr>
      <w:r w:rsidRPr="008E0DE6">
        <w:rPr>
          <w:rFonts w:ascii="Times New Roman" w:eastAsia="Calibri" w:hAnsi="Times New Roman" w:cs="Times New Roman"/>
          <w:sz w:val="24"/>
          <w:szCs w:val="24"/>
        </w:rPr>
        <w:t xml:space="preserve">Specifične zadaće </w:t>
      </w:r>
    </w:p>
    <w:p w14:paraId="37E2278E" w14:textId="5E11B056" w:rsidR="008E0DE6" w:rsidRPr="008E0DE6" w:rsidRDefault="008E0DE6" w:rsidP="008E0DE6">
      <w:pPr>
        <w:numPr>
          <w:ilvl w:val="0"/>
          <w:numId w:val="109"/>
        </w:numPr>
        <w:contextualSpacing/>
        <w:jc w:val="both"/>
        <w:rPr>
          <w:rFonts w:ascii="Times New Roman" w:eastAsia="Calibri" w:hAnsi="Times New Roman" w:cs="Times New Roman"/>
          <w:sz w:val="24"/>
          <w:szCs w:val="24"/>
        </w:rPr>
      </w:pPr>
      <w:r w:rsidRPr="008E0DE6">
        <w:rPr>
          <w:rFonts w:ascii="Times New Roman" w:eastAsia="Calibri" w:hAnsi="Times New Roman" w:cs="Times New Roman"/>
          <w:sz w:val="24"/>
          <w:szCs w:val="24"/>
        </w:rPr>
        <w:t>Pratiti emocionalne reakcije i ponašanje djeteta te pravodobno odgovarati na njegove potrebe</w:t>
      </w:r>
      <w:r w:rsidR="00D76C02">
        <w:rPr>
          <w:rFonts w:ascii="Times New Roman" w:eastAsia="Calibri" w:hAnsi="Times New Roman" w:cs="Times New Roman"/>
          <w:sz w:val="24"/>
          <w:szCs w:val="24"/>
        </w:rPr>
        <w:t>;</w:t>
      </w:r>
      <w:r w:rsidRPr="008E0DE6">
        <w:rPr>
          <w:rFonts w:ascii="Times New Roman" w:eastAsia="Calibri" w:hAnsi="Times New Roman" w:cs="Times New Roman"/>
          <w:sz w:val="24"/>
          <w:szCs w:val="24"/>
        </w:rPr>
        <w:t xml:space="preserve"> </w:t>
      </w:r>
    </w:p>
    <w:p w14:paraId="7A14356B" w14:textId="67A6C1C2" w:rsidR="008E0DE6" w:rsidRPr="008E0DE6" w:rsidRDefault="008E0DE6" w:rsidP="008E0DE6">
      <w:pPr>
        <w:numPr>
          <w:ilvl w:val="0"/>
          <w:numId w:val="109"/>
        </w:numPr>
        <w:contextualSpacing/>
        <w:jc w:val="both"/>
        <w:rPr>
          <w:rFonts w:ascii="Times New Roman" w:eastAsia="Calibri" w:hAnsi="Times New Roman" w:cs="Times New Roman"/>
          <w:sz w:val="24"/>
          <w:szCs w:val="24"/>
        </w:rPr>
      </w:pPr>
      <w:r w:rsidRPr="008E0DE6">
        <w:rPr>
          <w:rFonts w:ascii="Times New Roman" w:eastAsia="Calibri" w:hAnsi="Times New Roman" w:cs="Times New Roman"/>
          <w:sz w:val="24"/>
          <w:szCs w:val="24"/>
        </w:rPr>
        <w:t>Postupno razvijati odnos povjerenja između djeteta i odgojitelja</w:t>
      </w:r>
      <w:r w:rsidR="00D76C02">
        <w:rPr>
          <w:rFonts w:ascii="Times New Roman" w:eastAsia="Calibri" w:hAnsi="Times New Roman" w:cs="Times New Roman"/>
          <w:sz w:val="24"/>
          <w:szCs w:val="24"/>
        </w:rPr>
        <w:t>;</w:t>
      </w:r>
      <w:r w:rsidRPr="008E0DE6">
        <w:rPr>
          <w:rFonts w:ascii="Times New Roman" w:eastAsia="Calibri" w:hAnsi="Times New Roman" w:cs="Times New Roman"/>
          <w:sz w:val="24"/>
          <w:szCs w:val="24"/>
        </w:rPr>
        <w:t xml:space="preserve"> </w:t>
      </w:r>
    </w:p>
    <w:p w14:paraId="74524AF8" w14:textId="35101D30" w:rsidR="008E0DE6" w:rsidRPr="008E0DE6" w:rsidRDefault="008E0DE6" w:rsidP="008E0DE6">
      <w:pPr>
        <w:numPr>
          <w:ilvl w:val="0"/>
          <w:numId w:val="109"/>
        </w:numPr>
        <w:contextualSpacing/>
        <w:jc w:val="both"/>
        <w:rPr>
          <w:rFonts w:ascii="Times New Roman" w:eastAsia="Calibri" w:hAnsi="Times New Roman" w:cs="Times New Roman"/>
          <w:sz w:val="24"/>
          <w:szCs w:val="24"/>
        </w:rPr>
      </w:pPr>
      <w:r w:rsidRPr="008E0DE6">
        <w:rPr>
          <w:rFonts w:ascii="Times New Roman" w:eastAsia="Calibri" w:hAnsi="Times New Roman" w:cs="Times New Roman"/>
          <w:sz w:val="24"/>
          <w:szCs w:val="24"/>
        </w:rPr>
        <w:t>Poticati uključivanje djeteta u igru, dnevne aktivnosti i odnose s vršnjacima</w:t>
      </w:r>
      <w:r w:rsidR="00D76C02">
        <w:rPr>
          <w:rFonts w:ascii="Times New Roman" w:eastAsia="Calibri" w:hAnsi="Times New Roman" w:cs="Times New Roman"/>
          <w:sz w:val="24"/>
          <w:szCs w:val="24"/>
        </w:rPr>
        <w:t>;</w:t>
      </w:r>
    </w:p>
    <w:p w14:paraId="14130B1A" w14:textId="463C7CF9" w:rsidR="008E0DE6" w:rsidRPr="008E0DE6" w:rsidRDefault="008E0DE6" w:rsidP="008E0DE6">
      <w:pPr>
        <w:numPr>
          <w:ilvl w:val="0"/>
          <w:numId w:val="109"/>
        </w:numPr>
        <w:contextualSpacing/>
        <w:jc w:val="both"/>
        <w:rPr>
          <w:rFonts w:ascii="Times New Roman" w:eastAsia="Calibri" w:hAnsi="Times New Roman" w:cs="Times New Roman"/>
          <w:sz w:val="24"/>
          <w:szCs w:val="24"/>
        </w:rPr>
      </w:pPr>
      <w:r w:rsidRPr="008E0DE6">
        <w:rPr>
          <w:rFonts w:ascii="Times New Roman" w:eastAsia="Calibri" w:hAnsi="Times New Roman" w:cs="Times New Roman"/>
          <w:sz w:val="24"/>
          <w:szCs w:val="24"/>
        </w:rPr>
        <w:t>Pripremiti djecu koja već borave u skupini na dolazak novih prijatelja te razvijati međusobno pomaganje, prihvaćanje i empatiju</w:t>
      </w:r>
      <w:r w:rsidR="00D76C02">
        <w:rPr>
          <w:rFonts w:ascii="Times New Roman" w:eastAsia="Calibri" w:hAnsi="Times New Roman" w:cs="Times New Roman"/>
          <w:sz w:val="24"/>
          <w:szCs w:val="24"/>
        </w:rPr>
        <w:t>;</w:t>
      </w:r>
    </w:p>
    <w:p w14:paraId="399D936D" w14:textId="414BBFA0" w:rsidR="008E0DE6" w:rsidRPr="008E0DE6" w:rsidRDefault="008E0DE6" w:rsidP="008E0DE6">
      <w:pPr>
        <w:numPr>
          <w:ilvl w:val="0"/>
          <w:numId w:val="109"/>
        </w:numPr>
        <w:contextualSpacing/>
        <w:jc w:val="both"/>
        <w:rPr>
          <w:rFonts w:ascii="Times New Roman" w:eastAsia="Calibri" w:hAnsi="Times New Roman" w:cs="Times New Roman"/>
          <w:sz w:val="24"/>
          <w:szCs w:val="24"/>
        </w:rPr>
      </w:pPr>
      <w:r w:rsidRPr="008E0DE6">
        <w:rPr>
          <w:rFonts w:ascii="Times New Roman" w:eastAsia="Calibri" w:hAnsi="Times New Roman" w:cs="Times New Roman"/>
          <w:sz w:val="24"/>
          <w:szCs w:val="24"/>
        </w:rPr>
        <w:t>Ostvariti otvorenu i redovitu komunikaciju s roditeljima radi razmjene važnih informacija o djetetu</w:t>
      </w:r>
      <w:r w:rsidR="00D76C02">
        <w:rPr>
          <w:rFonts w:ascii="Times New Roman" w:eastAsia="Calibri" w:hAnsi="Times New Roman" w:cs="Times New Roman"/>
          <w:sz w:val="24"/>
          <w:szCs w:val="24"/>
        </w:rPr>
        <w:t>;</w:t>
      </w:r>
    </w:p>
    <w:p w14:paraId="6D2D922A" w14:textId="77777777" w:rsidR="008E0DE6" w:rsidRPr="008E0DE6" w:rsidRDefault="008E0DE6" w:rsidP="008E0DE6">
      <w:pPr>
        <w:numPr>
          <w:ilvl w:val="0"/>
          <w:numId w:val="109"/>
        </w:numPr>
        <w:contextualSpacing/>
        <w:jc w:val="both"/>
        <w:rPr>
          <w:rFonts w:ascii="Times New Roman" w:eastAsia="Calibri" w:hAnsi="Times New Roman" w:cs="Times New Roman"/>
          <w:sz w:val="24"/>
          <w:szCs w:val="24"/>
        </w:rPr>
      </w:pPr>
      <w:r w:rsidRPr="008E0DE6">
        <w:rPr>
          <w:rFonts w:ascii="Times New Roman" w:eastAsia="Calibri" w:hAnsi="Times New Roman" w:cs="Times New Roman"/>
          <w:sz w:val="24"/>
          <w:szCs w:val="24"/>
        </w:rPr>
        <w:t>Prema potrebi uključivati stručne suradnike u pružanju podrške djetetu, roditeljima i odgojiteljima.</w:t>
      </w:r>
    </w:p>
    <w:p w14:paraId="084D3FBC" w14:textId="77777777" w:rsidR="008E0DE6" w:rsidRPr="008E0DE6" w:rsidRDefault="008E0DE6" w:rsidP="008E0DE6">
      <w:pPr>
        <w:ind w:left="720"/>
        <w:contextualSpacing/>
        <w:jc w:val="both"/>
        <w:rPr>
          <w:rFonts w:ascii="Times New Roman" w:eastAsia="Calibri" w:hAnsi="Times New Roman" w:cs="Times New Roman"/>
          <w:sz w:val="24"/>
          <w:szCs w:val="24"/>
        </w:rPr>
      </w:pPr>
    </w:p>
    <w:p w14:paraId="1692C71F" w14:textId="77777777" w:rsidR="008E0DE6" w:rsidRPr="008E0DE6" w:rsidRDefault="008E0DE6" w:rsidP="008E0DE6">
      <w:pPr>
        <w:ind w:left="360"/>
        <w:jc w:val="both"/>
        <w:rPr>
          <w:rFonts w:ascii="Times New Roman" w:eastAsia="Calibri" w:hAnsi="Times New Roman" w:cs="Times New Roman"/>
          <w:sz w:val="24"/>
          <w:szCs w:val="24"/>
        </w:rPr>
      </w:pPr>
      <w:r w:rsidRPr="008E0DE6">
        <w:rPr>
          <w:rFonts w:ascii="Times New Roman" w:eastAsia="Calibri" w:hAnsi="Times New Roman" w:cs="Times New Roman"/>
          <w:sz w:val="24"/>
          <w:szCs w:val="24"/>
        </w:rPr>
        <w:t xml:space="preserve">Strategije i način djelovanja </w:t>
      </w:r>
    </w:p>
    <w:p w14:paraId="17EDB01A" w14:textId="77777777" w:rsidR="008E0DE6" w:rsidRPr="008E0DE6" w:rsidRDefault="008E0DE6" w:rsidP="008E0DE6">
      <w:pPr>
        <w:ind w:left="360"/>
        <w:jc w:val="both"/>
        <w:rPr>
          <w:rFonts w:ascii="Times New Roman" w:eastAsia="Calibri" w:hAnsi="Times New Roman" w:cs="Times New Roman"/>
          <w:sz w:val="24"/>
          <w:szCs w:val="24"/>
        </w:rPr>
      </w:pPr>
      <w:r w:rsidRPr="008E0DE6">
        <w:rPr>
          <w:rFonts w:ascii="Times New Roman" w:eastAsia="Calibri" w:hAnsi="Times New Roman" w:cs="Times New Roman"/>
          <w:sz w:val="24"/>
          <w:szCs w:val="24"/>
        </w:rPr>
        <w:t>Prije početka prilagodbe roditeljima će se omogućiti dobivanje potrebnih informacija o organizaciji rada, dnevnom ritmu i očekivanom tijeku prilagodbe. Informacije će se prikupljati i razmjenjivati kroz inicijalne razgovore, roditeljske sastanke, individualne razgovore te druge dogovorene oblike suradnje.</w:t>
      </w:r>
    </w:p>
    <w:p w14:paraId="1489A5FF" w14:textId="77777777" w:rsidR="008E0DE6" w:rsidRPr="008E0DE6" w:rsidRDefault="008E0DE6" w:rsidP="008E0DE6">
      <w:pPr>
        <w:ind w:left="360"/>
        <w:jc w:val="both"/>
        <w:rPr>
          <w:rFonts w:ascii="Times New Roman" w:eastAsia="Calibri" w:hAnsi="Times New Roman" w:cs="Times New Roman"/>
          <w:sz w:val="24"/>
          <w:szCs w:val="24"/>
        </w:rPr>
      </w:pPr>
      <w:r w:rsidRPr="008E0DE6">
        <w:rPr>
          <w:rFonts w:ascii="Times New Roman" w:eastAsia="Calibri" w:hAnsi="Times New Roman" w:cs="Times New Roman"/>
          <w:sz w:val="24"/>
          <w:szCs w:val="24"/>
        </w:rPr>
        <w:t>Prilagodba će se organizirati postupno, u skladu s mogućnostima ustanove i individualnim potrebama djeteta. Vrijeme boravka djeteta u skupini tijekom prvih dana prilagođavat će se njegovim reakcijama i procjeni odgojitelja, uz suradnju s roditeljima i stručnim suradnicima.</w:t>
      </w:r>
    </w:p>
    <w:p w14:paraId="7FB1E539" w14:textId="77777777" w:rsidR="008E0DE6" w:rsidRPr="008E0DE6" w:rsidRDefault="008E0DE6" w:rsidP="008E0DE6">
      <w:pPr>
        <w:ind w:left="360"/>
        <w:jc w:val="both"/>
        <w:rPr>
          <w:rFonts w:ascii="Times New Roman" w:eastAsia="Calibri" w:hAnsi="Times New Roman" w:cs="Times New Roman"/>
          <w:sz w:val="24"/>
          <w:szCs w:val="24"/>
        </w:rPr>
      </w:pPr>
      <w:r w:rsidRPr="008E0DE6">
        <w:rPr>
          <w:rFonts w:ascii="Times New Roman" w:eastAsia="Calibri" w:hAnsi="Times New Roman" w:cs="Times New Roman"/>
          <w:sz w:val="24"/>
          <w:szCs w:val="24"/>
        </w:rPr>
        <w:t>Odgojitelji će posebnu pozornost posvetiti stvaranju ugodnog i poticajnog okruženja, uspostavljanju predvidljivog dnevnog ritma te razvijanju odnosa povjerenja s djetetom. Djecu koja već pohađaju skupinu poticat će se na prihvaćanje novih članova, međusobno pomaganje i uključivanje u zajedničku igru.</w:t>
      </w:r>
    </w:p>
    <w:p w14:paraId="66B3C7BF" w14:textId="77777777" w:rsidR="008E0DE6" w:rsidRPr="008E0DE6" w:rsidRDefault="008E0DE6" w:rsidP="008E0DE6">
      <w:pPr>
        <w:ind w:left="360"/>
        <w:jc w:val="both"/>
        <w:rPr>
          <w:rFonts w:ascii="Times New Roman" w:eastAsia="Calibri" w:hAnsi="Times New Roman" w:cs="Times New Roman"/>
          <w:sz w:val="24"/>
          <w:szCs w:val="24"/>
        </w:rPr>
      </w:pPr>
      <w:r w:rsidRPr="008E0DE6">
        <w:rPr>
          <w:rFonts w:ascii="Times New Roman" w:eastAsia="Calibri" w:hAnsi="Times New Roman" w:cs="Times New Roman"/>
          <w:sz w:val="24"/>
          <w:szCs w:val="24"/>
        </w:rPr>
        <w:lastRenderedPageBreak/>
        <w:t>Tijek prilagodbe pratit će se kroz svakodnevna zapažanja odgojitelja, razmjenu informacija sa stručnim suradnicima i roditeljima te bilješke u pedagoškoj dokumentaciji. U slučaju uočenih teškoća dogovarat će se individualni pristup i daljnji oblici podrške.</w:t>
      </w:r>
    </w:p>
    <w:p w14:paraId="1A02D6F6" w14:textId="77777777" w:rsidR="008E0DE6" w:rsidRPr="008E0DE6" w:rsidRDefault="008E0DE6" w:rsidP="008E0DE6">
      <w:pPr>
        <w:ind w:left="360"/>
        <w:jc w:val="both"/>
        <w:rPr>
          <w:rFonts w:ascii="Times New Roman" w:eastAsia="Calibri" w:hAnsi="Times New Roman" w:cs="Times New Roman"/>
          <w:sz w:val="24"/>
          <w:szCs w:val="24"/>
        </w:rPr>
      </w:pPr>
    </w:p>
    <w:p w14:paraId="79FD5668" w14:textId="77777777" w:rsidR="008E0DE6" w:rsidRPr="008E0DE6" w:rsidRDefault="008E0DE6" w:rsidP="008E0DE6">
      <w:pPr>
        <w:ind w:left="360"/>
        <w:jc w:val="both"/>
        <w:rPr>
          <w:rFonts w:ascii="Times New Roman" w:eastAsia="Calibri" w:hAnsi="Times New Roman" w:cs="Times New Roman"/>
          <w:sz w:val="24"/>
          <w:szCs w:val="24"/>
        </w:rPr>
      </w:pPr>
      <w:r w:rsidRPr="008E0DE6">
        <w:rPr>
          <w:rFonts w:ascii="Times New Roman" w:eastAsia="Calibri" w:hAnsi="Times New Roman" w:cs="Times New Roman"/>
          <w:sz w:val="24"/>
          <w:szCs w:val="24"/>
        </w:rPr>
        <w:t xml:space="preserve">Očekivani ishodi procesa prilagodbe </w:t>
      </w:r>
    </w:p>
    <w:p w14:paraId="06E8D915" w14:textId="120329EE" w:rsidR="008E0DE6" w:rsidRPr="008E0DE6" w:rsidRDefault="008E0DE6" w:rsidP="008E0DE6">
      <w:pPr>
        <w:numPr>
          <w:ilvl w:val="0"/>
          <w:numId w:val="109"/>
        </w:numPr>
        <w:contextualSpacing/>
        <w:jc w:val="both"/>
        <w:rPr>
          <w:rFonts w:ascii="Times New Roman" w:eastAsia="Calibri" w:hAnsi="Times New Roman" w:cs="Times New Roman"/>
          <w:sz w:val="24"/>
          <w:szCs w:val="24"/>
        </w:rPr>
      </w:pPr>
      <w:r w:rsidRPr="008E0DE6">
        <w:rPr>
          <w:rFonts w:ascii="Times New Roman" w:eastAsia="Calibri" w:hAnsi="Times New Roman" w:cs="Times New Roman"/>
          <w:sz w:val="24"/>
          <w:szCs w:val="24"/>
        </w:rPr>
        <w:t>Lakše odvajanje djeteta od roditelja i postupno prihvaćanje nove sredine</w:t>
      </w:r>
      <w:r w:rsidR="00D76C02">
        <w:rPr>
          <w:rFonts w:ascii="Times New Roman" w:eastAsia="Calibri" w:hAnsi="Times New Roman" w:cs="Times New Roman"/>
          <w:sz w:val="24"/>
          <w:szCs w:val="24"/>
        </w:rPr>
        <w:t>;</w:t>
      </w:r>
    </w:p>
    <w:p w14:paraId="2DDCB380" w14:textId="1E6C49E8" w:rsidR="008E0DE6" w:rsidRPr="008E0DE6" w:rsidRDefault="008E0DE6" w:rsidP="008E0DE6">
      <w:pPr>
        <w:numPr>
          <w:ilvl w:val="0"/>
          <w:numId w:val="109"/>
        </w:numPr>
        <w:contextualSpacing/>
        <w:jc w:val="both"/>
        <w:rPr>
          <w:rFonts w:ascii="Times New Roman" w:eastAsia="Calibri" w:hAnsi="Times New Roman" w:cs="Times New Roman"/>
          <w:sz w:val="24"/>
          <w:szCs w:val="24"/>
        </w:rPr>
      </w:pPr>
      <w:r w:rsidRPr="008E0DE6">
        <w:rPr>
          <w:rFonts w:ascii="Times New Roman" w:eastAsia="Calibri" w:hAnsi="Times New Roman" w:cs="Times New Roman"/>
          <w:sz w:val="24"/>
          <w:szCs w:val="24"/>
        </w:rPr>
        <w:t>Kraće i kvalitetnije razdoblje prilagodbe</w:t>
      </w:r>
      <w:r w:rsidR="00D76C02">
        <w:rPr>
          <w:rFonts w:ascii="Times New Roman" w:eastAsia="Calibri" w:hAnsi="Times New Roman" w:cs="Times New Roman"/>
          <w:sz w:val="24"/>
          <w:szCs w:val="24"/>
        </w:rPr>
        <w:t>;</w:t>
      </w:r>
    </w:p>
    <w:p w14:paraId="06DF0A2C" w14:textId="3B5C16D5" w:rsidR="008E0DE6" w:rsidRPr="008E0DE6" w:rsidRDefault="008E0DE6" w:rsidP="008E0DE6">
      <w:pPr>
        <w:numPr>
          <w:ilvl w:val="0"/>
          <w:numId w:val="109"/>
        </w:numPr>
        <w:contextualSpacing/>
        <w:jc w:val="both"/>
        <w:rPr>
          <w:rFonts w:ascii="Times New Roman" w:eastAsia="Calibri" w:hAnsi="Times New Roman" w:cs="Times New Roman"/>
          <w:sz w:val="24"/>
          <w:szCs w:val="24"/>
        </w:rPr>
      </w:pPr>
      <w:r w:rsidRPr="008E0DE6">
        <w:rPr>
          <w:rFonts w:ascii="Times New Roman" w:eastAsia="Calibri" w:hAnsi="Times New Roman" w:cs="Times New Roman"/>
          <w:sz w:val="24"/>
          <w:szCs w:val="24"/>
        </w:rPr>
        <w:t>Razvoj osjećaja sigurnosti, povjerenja i pripadnosti skupini</w:t>
      </w:r>
      <w:r w:rsidR="00D76C02">
        <w:rPr>
          <w:rFonts w:ascii="Times New Roman" w:eastAsia="Calibri" w:hAnsi="Times New Roman" w:cs="Times New Roman"/>
          <w:sz w:val="24"/>
          <w:szCs w:val="24"/>
        </w:rPr>
        <w:t>;</w:t>
      </w:r>
    </w:p>
    <w:p w14:paraId="3595F734" w14:textId="56E4C324" w:rsidR="008E0DE6" w:rsidRPr="008E0DE6" w:rsidRDefault="008E0DE6" w:rsidP="008E0DE6">
      <w:pPr>
        <w:numPr>
          <w:ilvl w:val="0"/>
          <w:numId w:val="109"/>
        </w:numPr>
        <w:contextualSpacing/>
        <w:jc w:val="both"/>
        <w:rPr>
          <w:rFonts w:ascii="Times New Roman" w:eastAsia="Calibri" w:hAnsi="Times New Roman" w:cs="Times New Roman"/>
          <w:sz w:val="24"/>
          <w:szCs w:val="24"/>
        </w:rPr>
      </w:pPr>
      <w:r w:rsidRPr="008E0DE6">
        <w:rPr>
          <w:rFonts w:ascii="Times New Roman" w:eastAsia="Calibri" w:hAnsi="Times New Roman" w:cs="Times New Roman"/>
          <w:sz w:val="24"/>
          <w:szCs w:val="24"/>
        </w:rPr>
        <w:t>Uspostavljanje kvalitetnog odnosa između djeteta i odgojitelja</w:t>
      </w:r>
      <w:r w:rsidR="00D76C02">
        <w:rPr>
          <w:rFonts w:ascii="Times New Roman" w:eastAsia="Calibri" w:hAnsi="Times New Roman" w:cs="Times New Roman"/>
          <w:sz w:val="24"/>
          <w:szCs w:val="24"/>
        </w:rPr>
        <w:t>;</w:t>
      </w:r>
    </w:p>
    <w:p w14:paraId="553948BA" w14:textId="211F2D26" w:rsidR="008E0DE6" w:rsidRPr="008E0DE6" w:rsidRDefault="008E0DE6" w:rsidP="008E0DE6">
      <w:pPr>
        <w:numPr>
          <w:ilvl w:val="0"/>
          <w:numId w:val="109"/>
        </w:numPr>
        <w:contextualSpacing/>
        <w:jc w:val="both"/>
        <w:rPr>
          <w:rFonts w:ascii="Times New Roman" w:eastAsia="Calibri" w:hAnsi="Times New Roman" w:cs="Times New Roman"/>
          <w:sz w:val="24"/>
          <w:szCs w:val="24"/>
        </w:rPr>
      </w:pPr>
      <w:r w:rsidRPr="008E0DE6">
        <w:rPr>
          <w:rFonts w:ascii="Times New Roman" w:eastAsia="Calibri" w:hAnsi="Times New Roman" w:cs="Times New Roman"/>
          <w:sz w:val="24"/>
          <w:szCs w:val="24"/>
        </w:rPr>
        <w:t>Dobra suradnja i međusobno povjerenje roditelja i odgojitelja</w:t>
      </w:r>
      <w:r w:rsidR="00D76C02">
        <w:rPr>
          <w:rFonts w:ascii="Times New Roman" w:eastAsia="Calibri" w:hAnsi="Times New Roman" w:cs="Times New Roman"/>
          <w:sz w:val="24"/>
          <w:szCs w:val="24"/>
        </w:rPr>
        <w:t>;</w:t>
      </w:r>
    </w:p>
    <w:p w14:paraId="11A7E250" w14:textId="45047B7E" w:rsidR="008E0DE6" w:rsidRPr="008E0DE6" w:rsidRDefault="008E0DE6" w:rsidP="008E0DE6">
      <w:pPr>
        <w:numPr>
          <w:ilvl w:val="0"/>
          <w:numId w:val="109"/>
        </w:numPr>
        <w:contextualSpacing/>
        <w:jc w:val="both"/>
        <w:rPr>
          <w:rFonts w:ascii="Times New Roman" w:eastAsia="Calibri" w:hAnsi="Times New Roman" w:cs="Times New Roman"/>
          <w:sz w:val="24"/>
          <w:szCs w:val="24"/>
        </w:rPr>
      </w:pPr>
      <w:r w:rsidRPr="008E0DE6">
        <w:rPr>
          <w:rFonts w:ascii="Times New Roman" w:eastAsia="Calibri" w:hAnsi="Times New Roman" w:cs="Times New Roman"/>
          <w:sz w:val="24"/>
          <w:szCs w:val="24"/>
        </w:rPr>
        <w:t>Pravodobno prepoznavanje individualnih potreba i mogućih teškoća djeteta</w:t>
      </w:r>
      <w:r w:rsidR="00D76C02">
        <w:rPr>
          <w:rFonts w:ascii="Times New Roman" w:eastAsia="Calibri" w:hAnsi="Times New Roman" w:cs="Times New Roman"/>
          <w:sz w:val="24"/>
          <w:szCs w:val="24"/>
        </w:rPr>
        <w:t>;</w:t>
      </w:r>
    </w:p>
    <w:p w14:paraId="70A1C943" w14:textId="6E2B8CF0" w:rsidR="008E0DE6" w:rsidRPr="008E0DE6" w:rsidRDefault="008E0DE6" w:rsidP="008E0DE6">
      <w:pPr>
        <w:numPr>
          <w:ilvl w:val="0"/>
          <w:numId w:val="109"/>
        </w:numPr>
        <w:contextualSpacing/>
        <w:jc w:val="both"/>
        <w:rPr>
          <w:rFonts w:ascii="Times New Roman" w:eastAsia="Calibri" w:hAnsi="Times New Roman" w:cs="Times New Roman"/>
          <w:sz w:val="24"/>
          <w:szCs w:val="24"/>
        </w:rPr>
      </w:pPr>
      <w:r w:rsidRPr="008E0DE6">
        <w:rPr>
          <w:rFonts w:ascii="Times New Roman" w:eastAsia="Calibri" w:hAnsi="Times New Roman" w:cs="Times New Roman"/>
          <w:sz w:val="24"/>
          <w:szCs w:val="24"/>
        </w:rPr>
        <w:t>Kontinuirano praćenje tijeka prilagodbe i zajedničko dogovaranje potrebnih oblika podrške</w:t>
      </w:r>
      <w:r w:rsidR="00D76C02">
        <w:rPr>
          <w:rFonts w:ascii="Times New Roman" w:eastAsia="Calibri" w:hAnsi="Times New Roman" w:cs="Times New Roman"/>
          <w:sz w:val="24"/>
          <w:szCs w:val="24"/>
        </w:rPr>
        <w:t>.</w:t>
      </w:r>
    </w:p>
    <w:p w14:paraId="09B30402" w14:textId="77777777" w:rsidR="008E0DE6" w:rsidRPr="008E0DE6" w:rsidRDefault="008E0DE6" w:rsidP="008E0DE6">
      <w:pPr>
        <w:ind w:left="720"/>
        <w:contextualSpacing/>
        <w:jc w:val="both"/>
        <w:rPr>
          <w:rFonts w:ascii="Times New Roman" w:eastAsia="Calibri" w:hAnsi="Times New Roman" w:cs="Times New Roman"/>
          <w:sz w:val="24"/>
          <w:szCs w:val="24"/>
        </w:rPr>
      </w:pPr>
    </w:p>
    <w:p w14:paraId="33AD6D29" w14:textId="77777777" w:rsidR="008E0DE6" w:rsidRPr="008E0DE6" w:rsidRDefault="008E0DE6" w:rsidP="008E0DE6">
      <w:pPr>
        <w:ind w:left="360"/>
        <w:jc w:val="both"/>
        <w:rPr>
          <w:rFonts w:ascii="Times New Roman" w:eastAsia="Calibri" w:hAnsi="Times New Roman" w:cs="Times New Roman"/>
          <w:sz w:val="24"/>
          <w:szCs w:val="24"/>
        </w:rPr>
      </w:pPr>
      <w:r w:rsidRPr="008E0DE6">
        <w:rPr>
          <w:rFonts w:ascii="Times New Roman" w:eastAsia="Calibri" w:hAnsi="Times New Roman" w:cs="Times New Roman"/>
          <w:sz w:val="24"/>
          <w:szCs w:val="24"/>
        </w:rPr>
        <w:t xml:space="preserve">4.2. Praćenje i procjenjivanje razvoja djece </w:t>
      </w:r>
    </w:p>
    <w:p w14:paraId="1F418CB9" w14:textId="77777777" w:rsidR="008E0DE6" w:rsidRPr="008E0DE6" w:rsidRDefault="008E0DE6" w:rsidP="008E0DE6">
      <w:pPr>
        <w:ind w:left="360"/>
        <w:jc w:val="both"/>
        <w:rPr>
          <w:rFonts w:ascii="Times New Roman" w:eastAsia="Calibri" w:hAnsi="Times New Roman" w:cs="Times New Roman"/>
          <w:sz w:val="24"/>
          <w:szCs w:val="24"/>
        </w:rPr>
      </w:pPr>
      <w:r w:rsidRPr="008E0DE6">
        <w:rPr>
          <w:rFonts w:ascii="Times New Roman" w:eastAsia="Calibri" w:hAnsi="Times New Roman" w:cs="Times New Roman"/>
          <w:sz w:val="24"/>
          <w:szCs w:val="24"/>
        </w:rPr>
        <w:t>Sustavno praćenje razvoja djece sastavni je dio odgojno-obrazovnog rada i polazište za kvalitetno planiranje daljnjih postupaka i aktivnosti. Promatranjem djeteta u svakodnevnim situacijama, igri, odnosima s vršnjacima i odraslima te različitim aktivnostima dobiva se cjelovitiji uvid u njegove interese, potrebe, sposobnosti i razvojne mogućnosti.</w:t>
      </w:r>
    </w:p>
    <w:p w14:paraId="30C04BFB" w14:textId="77777777" w:rsidR="008E0DE6" w:rsidRPr="008E0DE6" w:rsidRDefault="008E0DE6" w:rsidP="008E0DE6">
      <w:pPr>
        <w:ind w:left="360"/>
        <w:jc w:val="both"/>
        <w:rPr>
          <w:rFonts w:ascii="Times New Roman" w:eastAsia="Calibri" w:hAnsi="Times New Roman" w:cs="Times New Roman"/>
          <w:sz w:val="24"/>
          <w:szCs w:val="24"/>
        </w:rPr>
      </w:pPr>
      <w:r w:rsidRPr="008E0DE6">
        <w:rPr>
          <w:rFonts w:ascii="Times New Roman" w:eastAsia="Calibri" w:hAnsi="Times New Roman" w:cs="Times New Roman"/>
          <w:sz w:val="24"/>
          <w:szCs w:val="24"/>
        </w:rPr>
        <w:t>Praćenje se provodi kontinuirano, uz uvažavanje individualnih osobitosti i razvojnog tempa svakog djeteta.</w:t>
      </w:r>
    </w:p>
    <w:p w14:paraId="5C2FAD8E" w14:textId="77777777" w:rsidR="008E0DE6" w:rsidRPr="008E0DE6" w:rsidRDefault="008E0DE6" w:rsidP="008E0DE6">
      <w:pPr>
        <w:ind w:left="360"/>
        <w:jc w:val="both"/>
        <w:rPr>
          <w:rFonts w:ascii="Times New Roman" w:eastAsia="Calibri" w:hAnsi="Times New Roman" w:cs="Times New Roman"/>
          <w:sz w:val="24"/>
          <w:szCs w:val="24"/>
        </w:rPr>
      </w:pPr>
      <w:r w:rsidRPr="008E0DE6">
        <w:rPr>
          <w:rFonts w:ascii="Times New Roman" w:eastAsia="Calibri" w:hAnsi="Times New Roman" w:cs="Times New Roman"/>
          <w:sz w:val="24"/>
          <w:szCs w:val="24"/>
        </w:rPr>
        <w:t>Dobivene spoznaje koriste se za prilagodbu odgojno-obrazovnog rada, planiranje primjerenih poticaja i stvaranje uvjeta koji svakom djetetu omogućuju napredovanje u skladu s njegovim mogućnostima.</w:t>
      </w:r>
    </w:p>
    <w:p w14:paraId="2C220478" w14:textId="77777777" w:rsidR="008E0DE6" w:rsidRDefault="008E0DE6" w:rsidP="008E0DE6">
      <w:pPr>
        <w:ind w:left="360"/>
        <w:jc w:val="both"/>
        <w:rPr>
          <w:rFonts w:ascii="Times New Roman" w:eastAsia="Calibri" w:hAnsi="Times New Roman" w:cs="Times New Roman"/>
          <w:sz w:val="24"/>
          <w:szCs w:val="24"/>
        </w:rPr>
      </w:pPr>
      <w:r w:rsidRPr="008E0DE6">
        <w:rPr>
          <w:rFonts w:ascii="Times New Roman" w:eastAsia="Calibri" w:hAnsi="Times New Roman" w:cs="Times New Roman"/>
          <w:sz w:val="24"/>
          <w:szCs w:val="24"/>
        </w:rPr>
        <w:t>Posebna pozornost posvećuje se djeci kod koje su uočene razvojne teškoće ili potreba za dodatnom podrškom, kao i djeci u godini prije polaska u osnovnu školu.</w:t>
      </w:r>
    </w:p>
    <w:p w14:paraId="16E6C80B" w14:textId="77777777" w:rsidR="008E0DE6" w:rsidRDefault="008E0DE6" w:rsidP="008E0DE6">
      <w:pPr>
        <w:ind w:left="360"/>
        <w:jc w:val="both"/>
        <w:rPr>
          <w:rFonts w:ascii="Times New Roman" w:eastAsia="Calibri" w:hAnsi="Times New Roman" w:cs="Times New Roman"/>
          <w:sz w:val="24"/>
          <w:szCs w:val="24"/>
        </w:rPr>
      </w:pPr>
    </w:p>
    <w:p w14:paraId="749883A0" w14:textId="77777777" w:rsidR="008E0DE6" w:rsidRPr="008E0DE6" w:rsidRDefault="008E0DE6" w:rsidP="008E0DE6">
      <w:pPr>
        <w:rPr>
          <w:rFonts w:ascii="Times New Roman" w:eastAsia="Calibri" w:hAnsi="Times New Roman" w:cs="Times New Roman"/>
          <w:b/>
          <w:bCs/>
          <w:kern w:val="2"/>
          <w:sz w:val="24"/>
          <w:szCs w:val="24"/>
          <w14:ligatures w14:val="standardContextual"/>
        </w:rPr>
      </w:pPr>
      <w:r w:rsidRPr="008E0DE6">
        <w:rPr>
          <w:rFonts w:ascii="Times New Roman" w:eastAsia="Calibri" w:hAnsi="Times New Roman" w:cs="Times New Roman"/>
          <w:b/>
          <w:bCs/>
          <w:kern w:val="2"/>
          <w:sz w:val="24"/>
          <w:szCs w:val="24"/>
          <w14:ligatures w14:val="standardContextual"/>
        </w:rPr>
        <w:t>PLAN PRAĆENJA I PROCJENJIVANJA</w:t>
      </w:r>
    </w:p>
    <w:tbl>
      <w:tblPr>
        <w:tblStyle w:val="Reetkatablice7"/>
        <w:tblW w:w="9638" w:type="dxa"/>
        <w:tblLook w:val="04A0" w:firstRow="1" w:lastRow="0" w:firstColumn="1" w:lastColumn="0" w:noHBand="0" w:noVBand="1"/>
      </w:tblPr>
      <w:tblGrid>
        <w:gridCol w:w="4706"/>
        <w:gridCol w:w="2721"/>
        <w:gridCol w:w="2211"/>
      </w:tblGrid>
      <w:tr w:rsidR="008E0DE6" w:rsidRPr="008E0DE6" w14:paraId="6449DCE7" w14:textId="77777777" w:rsidTr="008E0DE6">
        <w:trPr>
          <w:trHeight w:val="454"/>
        </w:trPr>
        <w:tc>
          <w:tcPr>
            <w:tcW w:w="4706" w:type="dxa"/>
            <w:shd w:val="clear" w:color="auto" w:fill="D9D9D9"/>
            <w:vAlign w:val="center"/>
          </w:tcPr>
          <w:p w14:paraId="19FE85CA" w14:textId="77777777" w:rsidR="008E0DE6" w:rsidRPr="008E0DE6" w:rsidRDefault="008E0DE6" w:rsidP="008E0DE6">
            <w:pPr>
              <w:spacing w:after="0" w:line="240" w:lineRule="auto"/>
              <w:jc w:val="center"/>
              <w:rPr>
                <w:rFonts w:ascii="Times New Roman" w:eastAsia="Calibri" w:hAnsi="Times New Roman" w:cs="Times New Roman"/>
                <w:b/>
                <w:bCs/>
                <w:sz w:val="24"/>
                <w:szCs w:val="24"/>
              </w:rPr>
            </w:pPr>
            <w:r w:rsidRPr="008E0DE6">
              <w:rPr>
                <w:rFonts w:ascii="Times New Roman" w:eastAsia="Calibri" w:hAnsi="Times New Roman" w:cs="Times New Roman"/>
                <w:b/>
                <w:bCs/>
                <w:sz w:val="24"/>
                <w:szCs w:val="24"/>
              </w:rPr>
              <w:t>AKTIVNOSTI</w:t>
            </w:r>
          </w:p>
        </w:tc>
        <w:tc>
          <w:tcPr>
            <w:tcW w:w="2721" w:type="dxa"/>
            <w:shd w:val="clear" w:color="auto" w:fill="D9D9D9"/>
            <w:vAlign w:val="center"/>
          </w:tcPr>
          <w:p w14:paraId="545F692D" w14:textId="77777777" w:rsidR="008E0DE6" w:rsidRPr="008E0DE6" w:rsidRDefault="008E0DE6" w:rsidP="008E0DE6">
            <w:pPr>
              <w:spacing w:after="0" w:line="240" w:lineRule="auto"/>
              <w:jc w:val="center"/>
              <w:rPr>
                <w:rFonts w:ascii="Times New Roman" w:eastAsia="Calibri" w:hAnsi="Times New Roman" w:cs="Times New Roman"/>
                <w:b/>
                <w:bCs/>
                <w:sz w:val="24"/>
                <w:szCs w:val="24"/>
              </w:rPr>
            </w:pPr>
            <w:r w:rsidRPr="008E0DE6">
              <w:rPr>
                <w:rFonts w:ascii="Times New Roman" w:eastAsia="Calibri" w:hAnsi="Times New Roman" w:cs="Times New Roman"/>
                <w:b/>
                <w:bCs/>
                <w:sz w:val="24"/>
                <w:szCs w:val="24"/>
              </w:rPr>
              <w:t>VRIJEME PROVEDBE</w:t>
            </w:r>
          </w:p>
        </w:tc>
        <w:tc>
          <w:tcPr>
            <w:tcW w:w="2211" w:type="dxa"/>
            <w:shd w:val="clear" w:color="auto" w:fill="D9D9D9"/>
            <w:vAlign w:val="center"/>
          </w:tcPr>
          <w:p w14:paraId="6B52D888" w14:textId="77777777" w:rsidR="008E0DE6" w:rsidRPr="008E0DE6" w:rsidRDefault="008E0DE6" w:rsidP="008E0DE6">
            <w:pPr>
              <w:spacing w:after="0" w:line="240" w:lineRule="auto"/>
              <w:jc w:val="center"/>
              <w:rPr>
                <w:rFonts w:ascii="Times New Roman" w:eastAsia="Calibri" w:hAnsi="Times New Roman" w:cs="Times New Roman"/>
                <w:b/>
                <w:bCs/>
                <w:sz w:val="24"/>
                <w:szCs w:val="24"/>
              </w:rPr>
            </w:pPr>
            <w:r w:rsidRPr="008E0DE6">
              <w:rPr>
                <w:rFonts w:ascii="Times New Roman" w:eastAsia="Calibri" w:hAnsi="Times New Roman" w:cs="Times New Roman"/>
                <w:b/>
                <w:bCs/>
                <w:sz w:val="24"/>
                <w:szCs w:val="24"/>
              </w:rPr>
              <w:t>NOSITELJI</w:t>
            </w:r>
          </w:p>
        </w:tc>
      </w:tr>
      <w:tr w:rsidR="008E0DE6" w:rsidRPr="008E0DE6" w14:paraId="6F82DDA1" w14:textId="77777777" w:rsidTr="007F0594">
        <w:trPr>
          <w:trHeight w:val="454"/>
        </w:trPr>
        <w:tc>
          <w:tcPr>
            <w:tcW w:w="4706" w:type="dxa"/>
            <w:vAlign w:val="center"/>
          </w:tcPr>
          <w:p w14:paraId="00AC81BC" w14:textId="77777777" w:rsidR="008E0DE6" w:rsidRPr="008E0DE6" w:rsidRDefault="008E0DE6" w:rsidP="008E0DE6">
            <w:pPr>
              <w:spacing w:before="240" w:after="0" w:line="240" w:lineRule="auto"/>
              <w:jc w:val="both"/>
              <w:rPr>
                <w:rFonts w:ascii="Times New Roman" w:eastAsia="Calibri" w:hAnsi="Times New Roman" w:cs="Times New Roman"/>
                <w:sz w:val="24"/>
                <w:szCs w:val="24"/>
              </w:rPr>
            </w:pPr>
            <w:r w:rsidRPr="008E0DE6">
              <w:rPr>
                <w:rFonts w:ascii="Times New Roman" w:eastAsia="Calibri" w:hAnsi="Times New Roman" w:cs="Times New Roman"/>
                <w:sz w:val="24"/>
                <w:szCs w:val="24"/>
              </w:rPr>
              <w:t>Praćenje novoupisane djece i prepoznavanje njihovih individualnih potreba tijekom prilagodbe</w:t>
            </w:r>
          </w:p>
          <w:p w14:paraId="74F9A76A" w14:textId="77777777" w:rsidR="008E0DE6" w:rsidRPr="008E0DE6" w:rsidRDefault="008E0DE6" w:rsidP="008E0DE6">
            <w:pPr>
              <w:spacing w:after="0" w:line="240" w:lineRule="auto"/>
              <w:rPr>
                <w:rFonts w:ascii="Times New Roman" w:eastAsia="Calibri" w:hAnsi="Times New Roman" w:cs="Times New Roman"/>
                <w:sz w:val="24"/>
                <w:szCs w:val="24"/>
              </w:rPr>
            </w:pPr>
          </w:p>
        </w:tc>
        <w:tc>
          <w:tcPr>
            <w:tcW w:w="2721" w:type="dxa"/>
            <w:vAlign w:val="center"/>
          </w:tcPr>
          <w:p w14:paraId="28988E76" w14:textId="77777777" w:rsidR="008E0DE6" w:rsidRPr="008E0DE6" w:rsidRDefault="008E0DE6" w:rsidP="008E0DE6">
            <w:pPr>
              <w:spacing w:after="0" w:line="240" w:lineRule="auto"/>
              <w:jc w:val="both"/>
              <w:rPr>
                <w:rFonts w:ascii="Times New Roman" w:eastAsia="Calibri" w:hAnsi="Times New Roman" w:cs="Times New Roman"/>
                <w:sz w:val="24"/>
                <w:szCs w:val="24"/>
              </w:rPr>
            </w:pPr>
            <w:r w:rsidRPr="008E0DE6">
              <w:rPr>
                <w:rFonts w:ascii="Times New Roman" w:eastAsia="Calibri" w:hAnsi="Times New Roman" w:cs="Times New Roman"/>
                <w:sz w:val="24"/>
                <w:szCs w:val="24"/>
              </w:rPr>
              <w:t>Rujan, listopad i prema potrebi</w:t>
            </w:r>
          </w:p>
        </w:tc>
        <w:tc>
          <w:tcPr>
            <w:tcW w:w="2211" w:type="dxa"/>
            <w:vAlign w:val="center"/>
          </w:tcPr>
          <w:p w14:paraId="7F9E1B1B" w14:textId="77777777" w:rsidR="008E0DE6" w:rsidRPr="008E0DE6" w:rsidRDefault="008E0DE6" w:rsidP="008E0DE6">
            <w:pPr>
              <w:spacing w:after="0" w:line="240" w:lineRule="auto"/>
              <w:jc w:val="both"/>
              <w:rPr>
                <w:rFonts w:ascii="Times New Roman" w:eastAsia="Calibri" w:hAnsi="Times New Roman" w:cs="Times New Roman"/>
                <w:sz w:val="24"/>
                <w:szCs w:val="24"/>
              </w:rPr>
            </w:pPr>
            <w:r w:rsidRPr="008E0DE6">
              <w:rPr>
                <w:rFonts w:ascii="Times New Roman" w:eastAsia="Calibri" w:hAnsi="Times New Roman" w:cs="Times New Roman"/>
                <w:sz w:val="24"/>
                <w:szCs w:val="24"/>
              </w:rPr>
              <w:t>Odgojitelji i stručni suradnici</w:t>
            </w:r>
          </w:p>
        </w:tc>
      </w:tr>
      <w:tr w:rsidR="008E0DE6" w:rsidRPr="008E0DE6" w14:paraId="47EA0F73" w14:textId="77777777" w:rsidTr="007F0594">
        <w:trPr>
          <w:trHeight w:val="454"/>
        </w:trPr>
        <w:tc>
          <w:tcPr>
            <w:tcW w:w="4706" w:type="dxa"/>
            <w:vAlign w:val="center"/>
          </w:tcPr>
          <w:p w14:paraId="0A7D6F64" w14:textId="77777777" w:rsidR="008E0DE6" w:rsidRPr="008E0DE6" w:rsidRDefault="008E0DE6" w:rsidP="008E0DE6">
            <w:pPr>
              <w:spacing w:before="240" w:after="0" w:line="240" w:lineRule="auto"/>
              <w:jc w:val="both"/>
              <w:rPr>
                <w:rFonts w:ascii="Times New Roman" w:eastAsia="Calibri" w:hAnsi="Times New Roman" w:cs="Times New Roman"/>
                <w:sz w:val="24"/>
                <w:szCs w:val="24"/>
              </w:rPr>
            </w:pPr>
            <w:r w:rsidRPr="008E0DE6">
              <w:rPr>
                <w:rFonts w:ascii="Times New Roman" w:eastAsia="Calibri" w:hAnsi="Times New Roman" w:cs="Times New Roman"/>
                <w:sz w:val="24"/>
                <w:szCs w:val="24"/>
              </w:rPr>
              <w:t>Praćenje zadovoljavanja osnovnih razvojnih, emocionalnih i socijalnih potreba djece</w:t>
            </w:r>
          </w:p>
          <w:p w14:paraId="0926F339" w14:textId="77777777" w:rsidR="008E0DE6" w:rsidRPr="008E0DE6" w:rsidRDefault="008E0DE6" w:rsidP="008E0DE6">
            <w:pPr>
              <w:spacing w:after="0" w:line="240" w:lineRule="auto"/>
              <w:jc w:val="both"/>
              <w:rPr>
                <w:rFonts w:ascii="Times New Roman" w:eastAsia="Calibri" w:hAnsi="Times New Roman" w:cs="Times New Roman"/>
                <w:sz w:val="24"/>
                <w:szCs w:val="24"/>
              </w:rPr>
            </w:pPr>
          </w:p>
        </w:tc>
        <w:tc>
          <w:tcPr>
            <w:tcW w:w="2721" w:type="dxa"/>
            <w:vAlign w:val="center"/>
          </w:tcPr>
          <w:p w14:paraId="364D8569" w14:textId="77777777" w:rsidR="008E0DE6" w:rsidRPr="008E0DE6" w:rsidRDefault="008E0DE6" w:rsidP="008E0DE6">
            <w:pPr>
              <w:spacing w:after="0" w:line="240" w:lineRule="auto"/>
              <w:jc w:val="both"/>
              <w:rPr>
                <w:rFonts w:ascii="Times New Roman" w:eastAsia="Calibri" w:hAnsi="Times New Roman" w:cs="Times New Roman"/>
                <w:sz w:val="24"/>
                <w:szCs w:val="24"/>
              </w:rPr>
            </w:pPr>
            <w:r w:rsidRPr="008E0DE6">
              <w:rPr>
                <w:rFonts w:ascii="Times New Roman" w:eastAsia="Calibri" w:hAnsi="Times New Roman" w:cs="Times New Roman"/>
                <w:sz w:val="24"/>
                <w:szCs w:val="24"/>
              </w:rPr>
              <w:t xml:space="preserve">Kontinuirano tijekom </w:t>
            </w:r>
            <w:proofErr w:type="spellStart"/>
            <w:r w:rsidRPr="008E0DE6">
              <w:rPr>
                <w:rFonts w:ascii="Times New Roman" w:eastAsia="Calibri" w:hAnsi="Times New Roman" w:cs="Times New Roman"/>
                <w:sz w:val="24"/>
                <w:szCs w:val="24"/>
              </w:rPr>
              <w:t>ped</w:t>
            </w:r>
            <w:proofErr w:type="spellEnd"/>
            <w:r w:rsidRPr="008E0DE6">
              <w:rPr>
                <w:rFonts w:ascii="Times New Roman" w:eastAsia="Calibri" w:hAnsi="Times New Roman" w:cs="Times New Roman"/>
                <w:sz w:val="24"/>
                <w:szCs w:val="24"/>
              </w:rPr>
              <w:t>. godine</w:t>
            </w:r>
          </w:p>
        </w:tc>
        <w:tc>
          <w:tcPr>
            <w:tcW w:w="2211" w:type="dxa"/>
            <w:vAlign w:val="center"/>
          </w:tcPr>
          <w:p w14:paraId="5703CD5B" w14:textId="77777777" w:rsidR="008E0DE6" w:rsidRPr="008E0DE6" w:rsidRDefault="008E0DE6" w:rsidP="008E0DE6">
            <w:pPr>
              <w:spacing w:after="0" w:line="240" w:lineRule="auto"/>
              <w:jc w:val="both"/>
              <w:rPr>
                <w:rFonts w:ascii="Times New Roman" w:eastAsia="Calibri" w:hAnsi="Times New Roman" w:cs="Times New Roman"/>
                <w:sz w:val="24"/>
                <w:szCs w:val="24"/>
              </w:rPr>
            </w:pPr>
            <w:r w:rsidRPr="008E0DE6">
              <w:rPr>
                <w:rFonts w:ascii="Times New Roman" w:eastAsia="Calibri" w:hAnsi="Times New Roman" w:cs="Times New Roman"/>
                <w:sz w:val="24"/>
                <w:szCs w:val="24"/>
              </w:rPr>
              <w:t>Odgojitelji</w:t>
            </w:r>
          </w:p>
        </w:tc>
      </w:tr>
      <w:tr w:rsidR="008E0DE6" w:rsidRPr="008E0DE6" w14:paraId="16A175D1" w14:textId="77777777" w:rsidTr="007F0594">
        <w:trPr>
          <w:trHeight w:val="454"/>
        </w:trPr>
        <w:tc>
          <w:tcPr>
            <w:tcW w:w="4706" w:type="dxa"/>
            <w:vAlign w:val="center"/>
          </w:tcPr>
          <w:p w14:paraId="795F7E20" w14:textId="77777777" w:rsidR="008E0DE6" w:rsidRPr="008E0DE6" w:rsidRDefault="008E0DE6" w:rsidP="008E0DE6">
            <w:pPr>
              <w:spacing w:before="240" w:after="0" w:line="240" w:lineRule="auto"/>
              <w:jc w:val="both"/>
              <w:rPr>
                <w:rFonts w:ascii="Times New Roman" w:eastAsia="Calibri" w:hAnsi="Times New Roman" w:cs="Times New Roman"/>
                <w:sz w:val="24"/>
                <w:szCs w:val="24"/>
              </w:rPr>
            </w:pPr>
            <w:r w:rsidRPr="008E0DE6">
              <w:rPr>
                <w:rFonts w:ascii="Times New Roman" w:eastAsia="Calibri" w:hAnsi="Times New Roman" w:cs="Times New Roman"/>
                <w:sz w:val="24"/>
                <w:szCs w:val="24"/>
              </w:rPr>
              <w:t>Primjena i prilagodba postupaka i instrumenata za praćenje razvoja djece</w:t>
            </w:r>
          </w:p>
          <w:p w14:paraId="5F76792D" w14:textId="77777777" w:rsidR="008E0DE6" w:rsidRPr="008E0DE6" w:rsidRDefault="008E0DE6" w:rsidP="008E0DE6">
            <w:pPr>
              <w:spacing w:after="0" w:line="240" w:lineRule="auto"/>
              <w:jc w:val="both"/>
              <w:rPr>
                <w:rFonts w:ascii="Times New Roman" w:eastAsia="Calibri" w:hAnsi="Times New Roman" w:cs="Times New Roman"/>
                <w:sz w:val="24"/>
                <w:szCs w:val="24"/>
              </w:rPr>
            </w:pPr>
          </w:p>
        </w:tc>
        <w:tc>
          <w:tcPr>
            <w:tcW w:w="2721" w:type="dxa"/>
            <w:vAlign w:val="center"/>
          </w:tcPr>
          <w:p w14:paraId="5F138E62" w14:textId="77777777" w:rsidR="008E0DE6" w:rsidRPr="008E0DE6" w:rsidRDefault="008E0DE6" w:rsidP="008E0DE6">
            <w:pPr>
              <w:spacing w:after="0" w:line="240" w:lineRule="auto"/>
              <w:jc w:val="both"/>
              <w:rPr>
                <w:rFonts w:ascii="Times New Roman" w:eastAsia="Calibri" w:hAnsi="Times New Roman" w:cs="Times New Roman"/>
                <w:sz w:val="24"/>
                <w:szCs w:val="24"/>
              </w:rPr>
            </w:pPr>
            <w:r w:rsidRPr="008E0DE6">
              <w:rPr>
                <w:rFonts w:ascii="Times New Roman" w:eastAsia="Calibri" w:hAnsi="Times New Roman" w:cs="Times New Roman"/>
                <w:sz w:val="24"/>
                <w:szCs w:val="24"/>
              </w:rPr>
              <w:t>Tijekom godine</w:t>
            </w:r>
          </w:p>
        </w:tc>
        <w:tc>
          <w:tcPr>
            <w:tcW w:w="2211" w:type="dxa"/>
            <w:vAlign w:val="center"/>
          </w:tcPr>
          <w:p w14:paraId="0C4A3A0B" w14:textId="77777777" w:rsidR="008E0DE6" w:rsidRPr="008E0DE6" w:rsidRDefault="008E0DE6" w:rsidP="008E0DE6">
            <w:pPr>
              <w:spacing w:after="0" w:line="240" w:lineRule="auto"/>
              <w:jc w:val="both"/>
              <w:rPr>
                <w:rFonts w:ascii="Times New Roman" w:eastAsia="Calibri" w:hAnsi="Times New Roman" w:cs="Times New Roman"/>
                <w:sz w:val="24"/>
                <w:szCs w:val="24"/>
              </w:rPr>
            </w:pPr>
            <w:r w:rsidRPr="008E0DE6">
              <w:rPr>
                <w:rFonts w:ascii="Times New Roman" w:eastAsia="Calibri" w:hAnsi="Times New Roman" w:cs="Times New Roman"/>
                <w:sz w:val="24"/>
                <w:szCs w:val="24"/>
              </w:rPr>
              <w:t>Odgojitelji i stručni suradnici</w:t>
            </w:r>
          </w:p>
        </w:tc>
      </w:tr>
      <w:tr w:rsidR="008E0DE6" w:rsidRPr="008E0DE6" w14:paraId="28176131" w14:textId="77777777" w:rsidTr="007F0594">
        <w:trPr>
          <w:trHeight w:val="454"/>
        </w:trPr>
        <w:tc>
          <w:tcPr>
            <w:tcW w:w="4706" w:type="dxa"/>
            <w:vAlign w:val="center"/>
          </w:tcPr>
          <w:p w14:paraId="4B3180C8" w14:textId="77777777" w:rsidR="008E0DE6" w:rsidRPr="008E0DE6" w:rsidRDefault="008E0DE6" w:rsidP="008E0DE6">
            <w:pPr>
              <w:spacing w:before="240" w:after="0" w:line="240" w:lineRule="auto"/>
              <w:jc w:val="both"/>
              <w:rPr>
                <w:rFonts w:ascii="Times New Roman" w:eastAsia="Calibri" w:hAnsi="Times New Roman" w:cs="Times New Roman"/>
                <w:sz w:val="24"/>
                <w:szCs w:val="24"/>
              </w:rPr>
            </w:pPr>
            <w:r w:rsidRPr="008E0DE6">
              <w:rPr>
                <w:rFonts w:ascii="Times New Roman" w:eastAsia="Calibri" w:hAnsi="Times New Roman" w:cs="Times New Roman"/>
                <w:sz w:val="24"/>
                <w:szCs w:val="24"/>
              </w:rPr>
              <w:lastRenderedPageBreak/>
              <w:t>Početna procjena i bilježenje razvojnog statusa djece</w:t>
            </w:r>
          </w:p>
          <w:p w14:paraId="452658CA" w14:textId="77777777" w:rsidR="008E0DE6" w:rsidRPr="008E0DE6" w:rsidRDefault="008E0DE6" w:rsidP="008E0DE6">
            <w:pPr>
              <w:spacing w:after="0" w:line="240" w:lineRule="auto"/>
              <w:jc w:val="both"/>
              <w:rPr>
                <w:rFonts w:ascii="Times New Roman" w:eastAsia="Calibri" w:hAnsi="Times New Roman" w:cs="Times New Roman"/>
                <w:sz w:val="24"/>
                <w:szCs w:val="24"/>
              </w:rPr>
            </w:pPr>
          </w:p>
        </w:tc>
        <w:tc>
          <w:tcPr>
            <w:tcW w:w="2721" w:type="dxa"/>
            <w:vAlign w:val="center"/>
          </w:tcPr>
          <w:p w14:paraId="6B2918F1" w14:textId="77777777" w:rsidR="008E0DE6" w:rsidRPr="008E0DE6" w:rsidRDefault="008E0DE6" w:rsidP="008E0DE6">
            <w:pPr>
              <w:spacing w:after="0" w:line="240" w:lineRule="auto"/>
              <w:jc w:val="both"/>
              <w:rPr>
                <w:rFonts w:ascii="Times New Roman" w:eastAsia="Calibri" w:hAnsi="Times New Roman" w:cs="Times New Roman"/>
                <w:sz w:val="24"/>
                <w:szCs w:val="24"/>
              </w:rPr>
            </w:pPr>
            <w:r w:rsidRPr="008E0DE6">
              <w:rPr>
                <w:rFonts w:ascii="Times New Roman" w:eastAsia="Calibri" w:hAnsi="Times New Roman" w:cs="Times New Roman"/>
                <w:sz w:val="24"/>
                <w:szCs w:val="24"/>
              </w:rPr>
              <w:t xml:space="preserve">Početak </w:t>
            </w:r>
            <w:proofErr w:type="spellStart"/>
            <w:r w:rsidRPr="008E0DE6">
              <w:rPr>
                <w:rFonts w:ascii="Times New Roman" w:eastAsia="Calibri" w:hAnsi="Times New Roman" w:cs="Times New Roman"/>
                <w:sz w:val="24"/>
                <w:szCs w:val="24"/>
              </w:rPr>
              <w:t>ped</w:t>
            </w:r>
            <w:proofErr w:type="spellEnd"/>
            <w:r w:rsidRPr="008E0DE6">
              <w:rPr>
                <w:rFonts w:ascii="Times New Roman" w:eastAsia="Calibri" w:hAnsi="Times New Roman" w:cs="Times New Roman"/>
                <w:sz w:val="24"/>
                <w:szCs w:val="24"/>
              </w:rPr>
              <w:t>. godine</w:t>
            </w:r>
          </w:p>
        </w:tc>
        <w:tc>
          <w:tcPr>
            <w:tcW w:w="2211" w:type="dxa"/>
            <w:vAlign w:val="center"/>
          </w:tcPr>
          <w:p w14:paraId="22AED468" w14:textId="77777777" w:rsidR="008E0DE6" w:rsidRPr="008E0DE6" w:rsidRDefault="008E0DE6" w:rsidP="008E0DE6">
            <w:pPr>
              <w:spacing w:after="0" w:line="240" w:lineRule="auto"/>
              <w:jc w:val="both"/>
              <w:rPr>
                <w:rFonts w:ascii="Times New Roman" w:eastAsia="Calibri" w:hAnsi="Times New Roman" w:cs="Times New Roman"/>
                <w:sz w:val="24"/>
                <w:szCs w:val="24"/>
              </w:rPr>
            </w:pPr>
            <w:r w:rsidRPr="008E0DE6">
              <w:rPr>
                <w:rFonts w:ascii="Times New Roman" w:eastAsia="Calibri" w:hAnsi="Times New Roman" w:cs="Times New Roman"/>
                <w:sz w:val="24"/>
                <w:szCs w:val="24"/>
              </w:rPr>
              <w:t>Odgojitelji i stručni suradnici</w:t>
            </w:r>
          </w:p>
        </w:tc>
      </w:tr>
      <w:tr w:rsidR="008E0DE6" w:rsidRPr="008E0DE6" w14:paraId="16C87839" w14:textId="77777777" w:rsidTr="007F0594">
        <w:trPr>
          <w:trHeight w:val="454"/>
        </w:trPr>
        <w:tc>
          <w:tcPr>
            <w:tcW w:w="4706" w:type="dxa"/>
            <w:vAlign w:val="center"/>
          </w:tcPr>
          <w:p w14:paraId="23F84C40" w14:textId="77777777" w:rsidR="008E0DE6" w:rsidRPr="008E0DE6" w:rsidRDefault="008E0DE6" w:rsidP="008E0DE6">
            <w:pPr>
              <w:spacing w:before="240" w:after="0" w:line="240" w:lineRule="auto"/>
              <w:jc w:val="both"/>
              <w:rPr>
                <w:rFonts w:ascii="Times New Roman" w:eastAsia="Calibri" w:hAnsi="Times New Roman" w:cs="Times New Roman"/>
                <w:sz w:val="24"/>
                <w:szCs w:val="24"/>
              </w:rPr>
            </w:pPr>
            <w:r w:rsidRPr="008E0DE6">
              <w:rPr>
                <w:rFonts w:ascii="Times New Roman" w:eastAsia="Calibri" w:hAnsi="Times New Roman" w:cs="Times New Roman"/>
                <w:sz w:val="24"/>
                <w:szCs w:val="24"/>
              </w:rPr>
              <w:t>Sagledavanje razvojnih obilježja i potreba skupine</w:t>
            </w:r>
          </w:p>
          <w:p w14:paraId="0791F69D" w14:textId="77777777" w:rsidR="008E0DE6" w:rsidRPr="008E0DE6" w:rsidRDefault="008E0DE6" w:rsidP="008E0DE6">
            <w:pPr>
              <w:spacing w:after="0" w:line="240" w:lineRule="auto"/>
              <w:jc w:val="both"/>
              <w:rPr>
                <w:rFonts w:ascii="Times New Roman" w:eastAsia="Calibri" w:hAnsi="Times New Roman" w:cs="Times New Roman"/>
                <w:sz w:val="24"/>
                <w:szCs w:val="24"/>
              </w:rPr>
            </w:pPr>
          </w:p>
        </w:tc>
        <w:tc>
          <w:tcPr>
            <w:tcW w:w="2721" w:type="dxa"/>
            <w:vAlign w:val="center"/>
          </w:tcPr>
          <w:p w14:paraId="05AEA3D4" w14:textId="77777777" w:rsidR="008E0DE6" w:rsidRPr="008E0DE6" w:rsidRDefault="008E0DE6" w:rsidP="008E0DE6">
            <w:pPr>
              <w:spacing w:after="0" w:line="240" w:lineRule="auto"/>
              <w:jc w:val="both"/>
              <w:rPr>
                <w:rFonts w:ascii="Times New Roman" w:eastAsia="Calibri" w:hAnsi="Times New Roman" w:cs="Times New Roman"/>
                <w:sz w:val="24"/>
                <w:szCs w:val="24"/>
              </w:rPr>
            </w:pPr>
            <w:r w:rsidRPr="008E0DE6">
              <w:rPr>
                <w:rFonts w:ascii="Times New Roman" w:eastAsia="Calibri" w:hAnsi="Times New Roman" w:cs="Times New Roman"/>
                <w:sz w:val="24"/>
                <w:szCs w:val="24"/>
              </w:rPr>
              <w:t xml:space="preserve">Početak </w:t>
            </w:r>
            <w:proofErr w:type="spellStart"/>
            <w:r w:rsidRPr="008E0DE6">
              <w:rPr>
                <w:rFonts w:ascii="Times New Roman" w:eastAsia="Calibri" w:hAnsi="Times New Roman" w:cs="Times New Roman"/>
                <w:sz w:val="24"/>
                <w:szCs w:val="24"/>
              </w:rPr>
              <w:t>ped</w:t>
            </w:r>
            <w:proofErr w:type="spellEnd"/>
            <w:r w:rsidRPr="008E0DE6">
              <w:rPr>
                <w:rFonts w:ascii="Times New Roman" w:eastAsia="Calibri" w:hAnsi="Times New Roman" w:cs="Times New Roman"/>
                <w:sz w:val="24"/>
                <w:szCs w:val="24"/>
              </w:rPr>
              <w:t>. godine i prema potrebi</w:t>
            </w:r>
          </w:p>
        </w:tc>
        <w:tc>
          <w:tcPr>
            <w:tcW w:w="2211" w:type="dxa"/>
            <w:vAlign w:val="center"/>
          </w:tcPr>
          <w:p w14:paraId="17CFB7BC" w14:textId="77777777" w:rsidR="008E0DE6" w:rsidRPr="008E0DE6" w:rsidRDefault="008E0DE6" w:rsidP="008E0DE6">
            <w:pPr>
              <w:spacing w:after="0" w:line="240" w:lineRule="auto"/>
              <w:jc w:val="both"/>
              <w:rPr>
                <w:rFonts w:ascii="Times New Roman" w:eastAsia="Calibri" w:hAnsi="Times New Roman" w:cs="Times New Roman"/>
                <w:sz w:val="24"/>
                <w:szCs w:val="24"/>
              </w:rPr>
            </w:pPr>
            <w:r w:rsidRPr="008E0DE6">
              <w:rPr>
                <w:rFonts w:ascii="Times New Roman" w:eastAsia="Calibri" w:hAnsi="Times New Roman" w:cs="Times New Roman"/>
                <w:sz w:val="24"/>
                <w:szCs w:val="24"/>
              </w:rPr>
              <w:t>Odgojitelji i stručni suradnici</w:t>
            </w:r>
          </w:p>
        </w:tc>
      </w:tr>
      <w:tr w:rsidR="008E0DE6" w:rsidRPr="008E0DE6" w14:paraId="35121C8B" w14:textId="77777777" w:rsidTr="007F0594">
        <w:trPr>
          <w:trHeight w:val="454"/>
        </w:trPr>
        <w:tc>
          <w:tcPr>
            <w:tcW w:w="4706" w:type="dxa"/>
            <w:vAlign w:val="center"/>
          </w:tcPr>
          <w:p w14:paraId="23B8DCC7" w14:textId="77777777" w:rsidR="008E0DE6" w:rsidRPr="008E0DE6" w:rsidRDefault="008E0DE6" w:rsidP="008E0DE6">
            <w:pPr>
              <w:spacing w:before="240" w:after="0" w:line="240" w:lineRule="auto"/>
              <w:jc w:val="both"/>
              <w:rPr>
                <w:rFonts w:ascii="Times New Roman" w:eastAsia="Calibri" w:hAnsi="Times New Roman" w:cs="Times New Roman"/>
                <w:sz w:val="24"/>
                <w:szCs w:val="24"/>
              </w:rPr>
            </w:pPr>
            <w:r w:rsidRPr="008E0DE6">
              <w:rPr>
                <w:rFonts w:ascii="Times New Roman" w:eastAsia="Calibri" w:hAnsi="Times New Roman" w:cs="Times New Roman"/>
                <w:sz w:val="24"/>
                <w:szCs w:val="24"/>
              </w:rPr>
              <w:t>Individualne konzultacije odgojitelja sa stručnim suradnicima radi dogovaranja daljnjih postupaka</w:t>
            </w:r>
          </w:p>
          <w:p w14:paraId="05FA8F5F" w14:textId="77777777" w:rsidR="008E0DE6" w:rsidRPr="008E0DE6" w:rsidRDefault="008E0DE6" w:rsidP="008E0DE6">
            <w:pPr>
              <w:spacing w:after="0" w:line="240" w:lineRule="auto"/>
              <w:jc w:val="both"/>
              <w:rPr>
                <w:rFonts w:ascii="Times New Roman" w:eastAsia="Calibri" w:hAnsi="Times New Roman" w:cs="Times New Roman"/>
                <w:sz w:val="24"/>
                <w:szCs w:val="24"/>
              </w:rPr>
            </w:pPr>
          </w:p>
        </w:tc>
        <w:tc>
          <w:tcPr>
            <w:tcW w:w="2721" w:type="dxa"/>
            <w:vAlign w:val="center"/>
          </w:tcPr>
          <w:p w14:paraId="785AD127" w14:textId="77777777" w:rsidR="008E0DE6" w:rsidRPr="008E0DE6" w:rsidRDefault="008E0DE6" w:rsidP="008E0DE6">
            <w:pPr>
              <w:spacing w:after="0" w:line="240" w:lineRule="auto"/>
              <w:jc w:val="both"/>
              <w:rPr>
                <w:rFonts w:ascii="Times New Roman" w:eastAsia="Calibri" w:hAnsi="Times New Roman" w:cs="Times New Roman"/>
                <w:sz w:val="24"/>
                <w:szCs w:val="24"/>
              </w:rPr>
            </w:pPr>
            <w:r w:rsidRPr="008E0DE6">
              <w:rPr>
                <w:rFonts w:ascii="Times New Roman" w:eastAsia="Calibri" w:hAnsi="Times New Roman" w:cs="Times New Roman"/>
                <w:sz w:val="24"/>
                <w:szCs w:val="24"/>
              </w:rPr>
              <w:t>Tijekom godine</w:t>
            </w:r>
          </w:p>
        </w:tc>
        <w:tc>
          <w:tcPr>
            <w:tcW w:w="2211" w:type="dxa"/>
            <w:vAlign w:val="center"/>
          </w:tcPr>
          <w:p w14:paraId="4F16B45C" w14:textId="77777777" w:rsidR="008E0DE6" w:rsidRPr="008E0DE6" w:rsidRDefault="008E0DE6" w:rsidP="008E0DE6">
            <w:pPr>
              <w:spacing w:after="0" w:line="240" w:lineRule="auto"/>
              <w:jc w:val="both"/>
              <w:rPr>
                <w:rFonts w:ascii="Times New Roman" w:eastAsia="Calibri" w:hAnsi="Times New Roman" w:cs="Times New Roman"/>
                <w:sz w:val="24"/>
                <w:szCs w:val="24"/>
              </w:rPr>
            </w:pPr>
            <w:r w:rsidRPr="008E0DE6">
              <w:rPr>
                <w:rFonts w:ascii="Times New Roman" w:eastAsia="Calibri" w:hAnsi="Times New Roman" w:cs="Times New Roman"/>
                <w:sz w:val="24"/>
                <w:szCs w:val="24"/>
              </w:rPr>
              <w:t>Odgojitelji i stručni suradnici</w:t>
            </w:r>
          </w:p>
        </w:tc>
      </w:tr>
      <w:tr w:rsidR="008E0DE6" w:rsidRPr="008E0DE6" w14:paraId="005E1B77" w14:textId="77777777" w:rsidTr="007F0594">
        <w:trPr>
          <w:trHeight w:val="454"/>
        </w:trPr>
        <w:tc>
          <w:tcPr>
            <w:tcW w:w="4706" w:type="dxa"/>
            <w:vAlign w:val="center"/>
          </w:tcPr>
          <w:p w14:paraId="12DDC249" w14:textId="77777777" w:rsidR="008E0DE6" w:rsidRPr="008E0DE6" w:rsidRDefault="008E0DE6" w:rsidP="008E0DE6">
            <w:pPr>
              <w:spacing w:before="240" w:after="0" w:line="240" w:lineRule="auto"/>
              <w:jc w:val="both"/>
              <w:rPr>
                <w:rFonts w:ascii="Times New Roman" w:eastAsia="Calibri" w:hAnsi="Times New Roman" w:cs="Times New Roman"/>
                <w:sz w:val="24"/>
                <w:szCs w:val="24"/>
              </w:rPr>
            </w:pPr>
            <w:r w:rsidRPr="008E0DE6">
              <w:rPr>
                <w:rFonts w:ascii="Times New Roman" w:eastAsia="Calibri" w:hAnsi="Times New Roman" w:cs="Times New Roman"/>
                <w:sz w:val="24"/>
                <w:szCs w:val="24"/>
              </w:rPr>
              <w:t>Savjetodavni razgovori s roditeljima djece kojoj je potrebna dodatna razvojna ili odgojna podrška</w:t>
            </w:r>
          </w:p>
          <w:p w14:paraId="6073306D" w14:textId="77777777" w:rsidR="008E0DE6" w:rsidRPr="008E0DE6" w:rsidRDefault="008E0DE6" w:rsidP="008E0DE6">
            <w:pPr>
              <w:spacing w:after="0" w:line="240" w:lineRule="auto"/>
              <w:jc w:val="both"/>
              <w:rPr>
                <w:rFonts w:ascii="Times New Roman" w:eastAsia="Calibri" w:hAnsi="Times New Roman" w:cs="Times New Roman"/>
                <w:sz w:val="24"/>
                <w:szCs w:val="24"/>
              </w:rPr>
            </w:pPr>
          </w:p>
        </w:tc>
        <w:tc>
          <w:tcPr>
            <w:tcW w:w="2721" w:type="dxa"/>
            <w:vAlign w:val="center"/>
          </w:tcPr>
          <w:p w14:paraId="3E15B17F" w14:textId="77777777" w:rsidR="008E0DE6" w:rsidRPr="008E0DE6" w:rsidRDefault="008E0DE6" w:rsidP="008E0DE6">
            <w:pPr>
              <w:spacing w:after="0" w:line="240" w:lineRule="auto"/>
              <w:jc w:val="both"/>
              <w:rPr>
                <w:rFonts w:ascii="Times New Roman" w:eastAsia="Calibri" w:hAnsi="Times New Roman" w:cs="Times New Roman"/>
                <w:sz w:val="24"/>
                <w:szCs w:val="24"/>
              </w:rPr>
            </w:pPr>
            <w:r w:rsidRPr="008E0DE6">
              <w:rPr>
                <w:rFonts w:ascii="Times New Roman" w:eastAsia="Calibri" w:hAnsi="Times New Roman" w:cs="Times New Roman"/>
                <w:sz w:val="24"/>
                <w:szCs w:val="24"/>
              </w:rPr>
              <w:t>Kontinuirano</w:t>
            </w:r>
          </w:p>
        </w:tc>
        <w:tc>
          <w:tcPr>
            <w:tcW w:w="2211" w:type="dxa"/>
            <w:vAlign w:val="center"/>
          </w:tcPr>
          <w:p w14:paraId="61471E31" w14:textId="77777777" w:rsidR="008E0DE6" w:rsidRPr="008E0DE6" w:rsidRDefault="008E0DE6" w:rsidP="008E0DE6">
            <w:pPr>
              <w:spacing w:after="0" w:line="240" w:lineRule="auto"/>
              <w:jc w:val="both"/>
              <w:rPr>
                <w:rFonts w:ascii="Times New Roman" w:eastAsia="Calibri" w:hAnsi="Times New Roman" w:cs="Times New Roman"/>
                <w:sz w:val="24"/>
                <w:szCs w:val="24"/>
              </w:rPr>
            </w:pPr>
            <w:r w:rsidRPr="008E0DE6">
              <w:rPr>
                <w:rFonts w:ascii="Times New Roman" w:eastAsia="Calibri" w:hAnsi="Times New Roman" w:cs="Times New Roman"/>
                <w:sz w:val="24"/>
                <w:szCs w:val="24"/>
              </w:rPr>
              <w:t>Odgojitelji i stručni suradnici</w:t>
            </w:r>
          </w:p>
        </w:tc>
      </w:tr>
      <w:tr w:rsidR="008E0DE6" w:rsidRPr="008E0DE6" w14:paraId="247B0712" w14:textId="77777777" w:rsidTr="007F0594">
        <w:trPr>
          <w:trHeight w:val="454"/>
        </w:trPr>
        <w:tc>
          <w:tcPr>
            <w:tcW w:w="4706" w:type="dxa"/>
            <w:vAlign w:val="center"/>
          </w:tcPr>
          <w:p w14:paraId="355059A8" w14:textId="77777777" w:rsidR="008E0DE6" w:rsidRPr="008E0DE6" w:rsidRDefault="008E0DE6" w:rsidP="008E0DE6">
            <w:pPr>
              <w:spacing w:before="240" w:after="0" w:line="240" w:lineRule="auto"/>
              <w:jc w:val="both"/>
              <w:rPr>
                <w:rFonts w:ascii="Times New Roman" w:eastAsia="Calibri" w:hAnsi="Times New Roman" w:cs="Times New Roman"/>
                <w:sz w:val="24"/>
                <w:szCs w:val="24"/>
              </w:rPr>
            </w:pPr>
            <w:r w:rsidRPr="008E0DE6">
              <w:rPr>
                <w:rFonts w:ascii="Times New Roman" w:eastAsia="Calibri" w:hAnsi="Times New Roman" w:cs="Times New Roman"/>
                <w:sz w:val="24"/>
                <w:szCs w:val="24"/>
              </w:rPr>
              <w:t>Praćenje djece s posebnim potrebama i teškoćama u razvoju te usklađivanja individualiziranog postupka</w:t>
            </w:r>
          </w:p>
          <w:p w14:paraId="668C4910" w14:textId="77777777" w:rsidR="008E0DE6" w:rsidRPr="008E0DE6" w:rsidRDefault="008E0DE6" w:rsidP="008E0DE6">
            <w:pPr>
              <w:spacing w:after="0" w:line="240" w:lineRule="auto"/>
              <w:jc w:val="both"/>
              <w:rPr>
                <w:rFonts w:ascii="Times New Roman" w:eastAsia="Calibri" w:hAnsi="Times New Roman" w:cs="Times New Roman"/>
                <w:sz w:val="24"/>
                <w:szCs w:val="24"/>
              </w:rPr>
            </w:pPr>
          </w:p>
        </w:tc>
        <w:tc>
          <w:tcPr>
            <w:tcW w:w="2721" w:type="dxa"/>
            <w:vAlign w:val="center"/>
          </w:tcPr>
          <w:p w14:paraId="2EDBDA88" w14:textId="77777777" w:rsidR="008E0DE6" w:rsidRPr="008E0DE6" w:rsidRDefault="008E0DE6" w:rsidP="008E0DE6">
            <w:pPr>
              <w:spacing w:after="0" w:line="240" w:lineRule="auto"/>
              <w:jc w:val="both"/>
              <w:rPr>
                <w:rFonts w:ascii="Times New Roman" w:eastAsia="Calibri" w:hAnsi="Times New Roman" w:cs="Times New Roman"/>
                <w:sz w:val="24"/>
                <w:szCs w:val="24"/>
              </w:rPr>
            </w:pPr>
            <w:r w:rsidRPr="008E0DE6">
              <w:rPr>
                <w:rFonts w:ascii="Times New Roman" w:eastAsia="Calibri" w:hAnsi="Times New Roman" w:cs="Times New Roman"/>
                <w:sz w:val="24"/>
                <w:szCs w:val="24"/>
              </w:rPr>
              <w:t>Kontinuirano</w:t>
            </w:r>
          </w:p>
        </w:tc>
        <w:tc>
          <w:tcPr>
            <w:tcW w:w="2211" w:type="dxa"/>
            <w:vAlign w:val="center"/>
          </w:tcPr>
          <w:p w14:paraId="435B6694" w14:textId="77777777" w:rsidR="008E0DE6" w:rsidRPr="008E0DE6" w:rsidRDefault="008E0DE6" w:rsidP="008E0DE6">
            <w:pPr>
              <w:spacing w:after="0" w:line="240" w:lineRule="auto"/>
              <w:jc w:val="both"/>
              <w:rPr>
                <w:rFonts w:ascii="Times New Roman" w:eastAsia="Calibri" w:hAnsi="Times New Roman" w:cs="Times New Roman"/>
                <w:sz w:val="24"/>
                <w:szCs w:val="24"/>
              </w:rPr>
            </w:pPr>
            <w:r w:rsidRPr="008E0DE6">
              <w:rPr>
                <w:rFonts w:ascii="Times New Roman" w:eastAsia="Calibri" w:hAnsi="Times New Roman" w:cs="Times New Roman"/>
                <w:sz w:val="24"/>
                <w:szCs w:val="24"/>
              </w:rPr>
              <w:t>Odgojitelji i stručni suradnici</w:t>
            </w:r>
          </w:p>
        </w:tc>
      </w:tr>
      <w:tr w:rsidR="008E0DE6" w:rsidRPr="008E0DE6" w14:paraId="340DD565" w14:textId="77777777" w:rsidTr="007F0594">
        <w:trPr>
          <w:trHeight w:val="454"/>
        </w:trPr>
        <w:tc>
          <w:tcPr>
            <w:tcW w:w="4706" w:type="dxa"/>
            <w:vAlign w:val="center"/>
          </w:tcPr>
          <w:p w14:paraId="1ECB0612" w14:textId="77777777" w:rsidR="008E0DE6" w:rsidRPr="008E0DE6" w:rsidRDefault="008E0DE6" w:rsidP="008E0DE6">
            <w:pPr>
              <w:spacing w:before="240" w:after="0" w:line="240" w:lineRule="auto"/>
              <w:jc w:val="both"/>
              <w:rPr>
                <w:rFonts w:ascii="Times New Roman" w:eastAsia="Calibri" w:hAnsi="Times New Roman" w:cs="Times New Roman"/>
                <w:sz w:val="24"/>
                <w:szCs w:val="24"/>
              </w:rPr>
            </w:pPr>
            <w:r w:rsidRPr="008E0DE6">
              <w:rPr>
                <w:rFonts w:ascii="Times New Roman" w:eastAsia="Calibri" w:hAnsi="Times New Roman" w:cs="Times New Roman"/>
                <w:sz w:val="24"/>
                <w:szCs w:val="24"/>
              </w:rPr>
              <w:t>Izrada, provedba i praćenje individualiziranih planova podrške</w:t>
            </w:r>
          </w:p>
          <w:p w14:paraId="6DB4B3C8" w14:textId="77777777" w:rsidR="008E0DE6" w:rsidRPr="008E0DE6" w:rsidRDefault="008E0DE6" w:rsidP="008E0DE6">
            <w:pPr>
              <w:spacing w:after="0" w:line="240" w:lineRule="auto"/>
              <w:jc w:val="both"/>
              <w:rPr>
                <w:rFonts w:ascii="Times New Roman" w:eastAsia="Calibri" w:hAnsi="Times New Roman" w:cs="Times New Roman"/>
                <w:sz w:val="24"/>
                <w:szCs w:val="24"/>
              </w:rPr>
            </w:pPr>
          </w:p>
        </w:tc>
        <w:tc>
          <w:tcPr>
            <w:tcW w:w="2721" w:type="dxa"/>
            <w:vAlign w:val="center"/>
          </w:tcPr>
          <w:p w14:paraId="4861F84A" w14:textId="77777777" w:rsidR="008E0DE6" w:rsidRPr="008E0DE6" w:rsidRDefault="008E0DE6" w:rsidP="008E0DE6">
            <w:pPr>
              <w:spacing w:after="0" w:line="240" w:lineRule="auto"/>
              <w:jc w:val="both"/>
              <w:rPr>
                <w:rFonts w:ascii="Times New Roman" w:eastAsia="Calibri" w:hAnsi="Times New Roman" w:cs="Times New Roman"/>
                <w:sz w:val="24"/>
                <w:szCs w:val="24"/>
              </w:rPr>
            </w:pPr>
            <w:r w:rsidRPr="008E0DE6">
              <w:rPr>
                <w:rFonts w:ascii="Times New Roman" w:eastAsia="Calibri" w:hAnsi="Times New Roman" w:cs="Times New Roman"/>
                <w:sz w:val="24"/>
                <w:szCs w:val="24"/>
              </w:rPr>
              <w:t>Tijekom godine i prema potrebi</w:t>
            </w:r>
          </w:p>
        </w:tc>
        <w:tc>
          <w:tcPr>
            <w:tcW w:w="2211" w:type="dxa"/>
            <w:vAlign w:val="center"/>
          </w:tcPr>
          <w:p w14:paraId="717F19CE" w14:textId="77777777" w:rsidR="008E0DE6" w:rsidRPr="008E0DE6" w:rsidRDefault="008E0DE6" w:rsidP="008E0DE6">
            <w:pPr>
              <w:spacing w:after="0" w:line="240" w:lineRule="auto"/>
              <w:jc w:val="both"/>
              <w:rPr>
                <w:rFonts w:ascii="Times New Roman" w:eastAsia="Calibri" w:hAnsi="Times New Roman" w:cs="Times New Roman"/>
                <w:sz w:val="24"/>
                <w:szCs w:val="24"/>
              </w:rPr>
            </w:pPr>
            <w:r w:rsidRPr="008E0DE6">
              <w:rPr>
                <w:rFonts w:ascii="Times New Roman" w:eastAsia="Calibri" w:hAnsi="Times New Roman" w:cs="Times New Roman"/>
                <w:sz w:val="24"/>
                <w:szCs w:val="24"/>
              </w:rPr>
              <w:t>Odgojitelji i stručni suradnici</w:t>
            </w:r>
          </w:p>
        </w:tc>
      </w:tr>
      <w:tr w:rsidR="008E0DE6" w:rsidRPr="008E0DE6" w14:paraId="182B0445" w14:textId="77777777" w:rsidTr="007F0594">
        <w:trPr>
          <w:trHeight w:val="454"/>
        </w:trPr>
        <w:tc>
          <w:tcPr>
            <w:tcW w:w="4706" w:type="dxa"/>
            <w:vAlign w:val="center"/>
          </w:tcPr>
          <w:p w14:paraId="11C04A5A" w14:textId="77777777" w:rsidR="008E0DE6" w:rsidRPr="008E0DE6" w:rsidRDefault="008E0DE6" w:rsidP="008E0DE6">
            <w:pPr>
              <w:spacing w:before="240" w:after="0" w:line="240" w:lineRule="auto"/>
              <w:jc w:val="both"/>
              <w:rPr>
                <w:rFonts w:ascii="Times New Roman" w:eastAsia="Calibri" w:hAnsi="Times New Roman" w:cs="Times New Roman"/>
                <w:sz w:val="24"/>
                <w:szCs w:val="24"/>
              </w:rPr>
            </w:pPr>
            <w:r w:rsidRPr="008E0DE6">
              <w:rPr>
                <w:rFonts w:ascii="Times New Roman" w:eastAsia="Calibri" w:hAnsi="Times New Roman" w:cs="Times New Roman"/>
                <w:sz w:val="24"/>
                <w:szCs w:val="24"/>
              </w:rPr>
              <w:t>Podrška odgojiteljima u procjenjivanju potreba djece i prilagodbi odgojno-obrazovnog rada</w:t>
            </w:r>
          </w:p>
          <w:p w14:paraId="18F11D30" w14:textId="77777777" w:rsidR="008E0DE6" w:rsidRPr="008E0DE6" w:rsidRDefault="008E0DE6" w:rsidP="008E0DE6">
            <w:pPr>
              <w:spacing w:after="0" w:line="240" w:lineRule="auto"/>
              <w:jc w:val="both"/>
              <w:rPr>
                <w:rFonts w:ascii="Times New Roman" w:eastAsia="Calibri" w:hAnsi="Times New Roman" w:cs="Times New Roman"/>
                <w:sz w:val="24"/>
                <w:szCs w:val="24"/>
              </w:rPr>
            </w:pPr>
          </w:p>
        </w:tc>
        <w:tc>
          <w:tcPr>
            <w:tcW w:w="2721" w:type="dxa"/>
            <w:vAlign w:val="center"/>
          </w:tcPr>
          <w:p w14:paraId="74F980A4" w14:textId="77777777" w:rsidR="008E0DE6" w:rsidRPr="008E0DE6" w:rsidRDefault="008E0DE6" w:rsidP="008E0DE6">
            <w:pPr>
              <w:spacing w:after="0" w:line="240" w:lineRule="auto"/>
              <w:jc w:val="both"/>
              <w:rPr>
                <w:rFonts w:ascii="Times New Roman" w:eastAsia="Calibri" w:hAnsi="Times New Roman" w:cs="Times New Roman"/>
                <w:sz w:val="24"/>
                <w:szCs w:val="24"/>
              </w:rPr>
            </w:pPr>
            <w:r w:rsidRPr="008E0DE6">
              <w:rPr>
                <w:rFonts w:ascii="Times New Roman" w:eastAsia="Calibri" w:hAnsi="Times New Roman" w:cs="Times New Roman"/>
                <w:sz w:val="24"/>
                <w:szCs w:val="24"/>
              </w:rPr>
              <w:t>Kontinuirano</w:t>
            </w:r>
          </w:p>
        </w:tc>
        <w:tc>
          <w:tcPr>
            <w:tcW w:w="2211" w:type="dxa"/>
            <w:vAlign w:val="center"/>
          </w:tcPr>
          <w:p w14:paraId="22C91B5A" w14:textId="77777777" w:rsidR="008E0DE6" w:rsidRPr="008E0DE6" w:rsidRDefault="008E0DE6" w:rsidP="008E0DE6">
            <w:pPr>
              <w:spacing w:after="0" w:line="240" w:lineRule="auto"/>
              <w:jc w:val="both"/>
              <w:rPr>
                <w:rFonts w:ascii="Times New Roman" w:eastAsia="Calibri" w:hAnsi="Times New Roman" w:cs="Times New Roman"/>
                <w:sz w:val="24"/>
                <w:szCs w:val="24"/>
              </w:rPr>
            </w:pPr>
            <w:r w:rsidRPr="008E0DE6">
              <w:rPr>
                <w:rFonts w:ascii="Times New Roman" w:eastAsia="Calibri" w:hAnsi="Times New Roman" w:cs="Times New Roman"/>
                <w:sz w:val="24"/>
                <w:szCs w:val="24"/>
              </w:rPr>
              <w:t>Stručni suradnici</w:t>
            </w:r>
          </w:p>
        </w:tc>
      </w:tr>
      <w:tr w:rsidR="008E0DE6" w:rsidRPr="008E0DE6" w14:paraId="27A04661" w14:textId="77777777" w:rsidTr="007F0594">
        <w:trPr>
          <w:trHeight w:val="454"/>
        </w:trPr>
        <w:tc>
          <w:tcPr>
            <w:tcW w:w="4706" w:type="dxa"/>
            <w:vAlign w:val="center"/>
          </w:tcPr>
          <w:p w14:paraId="454F83DD" w14:textId="77777777" w:rsidR="008E0DE6" w:rsidRPr="008E0DE6" w:rsidRDefault="008E0DE6" w:rsidP="008E0DE6">
            <w:pPr>
              <w:spacing w:before="240" w:after="0" w:line="240" w:lineRule="auto"/>
              <w:jc w:val="both"/>
              <w:rPr>
                <w:rFonts w:ascii="Times New Roman" w:eastAsia="Calibri" w:hAnsi="Times New Roman" w:cs="Times New Roman"/>
                <w:sz w:val="24"/>
                <w:szCs w:val="24"/>
              </w:rPr>
            </w:pPr>
            <w:r w:rsidRPr="008E0DE6">
              <w:rPr>
                <w:rFonts w:ascii="Times New Roman" w:eastAsia="Calibri" w:hAnsi="Times New Roman" w:cs="Times New Roman"/>
                <w:sz w:val="24"/>
                <w:szCs w:val="24"/>
              </w:rPr>
              <w:t>Praćenje spremnosti djece školskih obveznika za polazak u osnovnu školu</w:t>
            </w:r>
          </w:p>
          <w:p w14:paraId="168282FD" w14:textId="77777777" w:rsidR="008E0DE6" w:rsidRPr="008E0DE6" w:rsidRDefault="008E0DE6" w:rsidP="008E0DE6">
            <w:pPr>
              <w:spacing w:after="0" w:line="240" w:lineRule="auto"/>
              <w:jc w:val="both"/>
              <w:rPr>
                <w:rFonts w:ascii="Times New Roman" w:eastAsia="Calibri" w:hAnsi="Times New Roman" w:cs="Times New Roman"/>
                <w:sz w:val="24"/>
                <w:szCs w:val="24"/>
              </w:rPr>
            </w:pPr>
          </w:p>
        </w:tc>
        <w:tc>
          <w:tcPr>
            <w:tcW w:w="2721" w:type="dxa"/>
            <w:vAlign w:val="center"/>
          </w:tcPr>
          <w:p w14:paraId="27E7E540" w14:textId="77777777" w:rsidR="008E0DE6" w:rsidRPr="008E0DE6" w:rsidRDefault="008E0DE6" w:rsidP="008E0DE6">
            <w:pPr>
              <w:spacing w:after="0" w:line="240" w:lineRule="auto"/>
              <w:jc w:val="both"/>
              <w:rPr>
                <w:rFonts w:ascii="Times New Roman" w:eastAsia="Calibri" w:hAnsi="Times New Roman" w:cs="Times New Roman"/>
                <w:sz w:val="24"/>
                <w:szCs w:val="24"/>
              </w:rPr>
            </w:pPr>
            <w:r w:rsidRPr="008E0DE6">
              <w:rPr>
                <w:rFonts w:ascii="Times New Roman" w:eastAsia="Calibri" w:hAnsi="Times New Roman" w:cs="Times New Roman"/>
                <w:sz w:val="24"/>
                <w:szCs w:val="24"/>
              </w:rPr>
              <w:t>Tijekom pedagoške godine</w:t>
            </w:r>
          </w:p>
        </w:tc>
        <w:tc>
          <w:tcPr>
            <w:tcW w:w="2211" w:type="dxa"/>
            <w:vAlign w:val="center"/>
          </w:tcPr>
          <w:p w14:paraId="06528AB7" w14:textId="77777777" w:rsidR="008E0DE6" w:rsidRPr="008E0DE6" w:rsidRDefault="008E0DE6" w:rsidP="008E0DE6">
            <w:pPr>
              <w:spacing w:after="0" w:line="240" w:lineRule="auto"/>
              <w:jc w:val="both"/>
              <w:rPr>
                <w:rFonts w:ascii="Times New Roman" w:eastAsia="Calibri" w:hAnsi="Times New Roman" w:cs="Times New Roman"/>
                <w:sz w:val="24"/>
                <w:szCs w:val="24"/>
              </w:rPr>
            </w:pPr>
            <w:r w:rsidRPr="008E0DE6">
              <w:rPr>
                <w:rFonts w:ascii="Times New Roman" w:eastAsia="Calibri" w:hAnsi="Times New Roman" w:cs="Times New Roman"/>
                <w:sz w:val="24"/>
                <w:szCs w:val="24"/>
              </w:rPr>
              <w:t>Odgojitelji i stručni suradnici</w:t>
            </w:r>
          </w:p>
        </w:tc>
      </w:tr>
      <w:tr w:rsidR="008E0DE6" w:rsidRPr="008E0DE6" w14:paraId="2CE55D7D" w14:textId="77777777" w:rsidTr="008E0DE6">
        <w:trPr>
          <w:trHeight w:val="454"/>
        </w:trPr>
        <w:tc>
          <w:tcPr>
            <w:tcW w:w="4706" w:type="dxa"/>
            <w:shd w:val="clear" w:color="auto" w:fill="D9D9D9"/>
            <w:vAlign w:val="center"/>
          </w:tcPr>
          <w:p w14:paraId="4AB8BE0C" w14:textId="77777777" w:rsidR="008E0DE6" w:rsidRPr="008E0DE6" w:rsidRDefault="008E0DE6" w:rsidP="008E0DE6">
            <w:pPr>
              <w:spacing w:after="0" w:line="240" w:lineRule="auto"/>
              <w:jc w:val="center"/>
              <w:rPr>
                <w:rFonts w:ascii="Times New Roman" w:eastAsia="Calibri" w:hAnsi="Times New Roman" w:cs="Times New Roman"/>
                <w:b/>
                <w:bCs/>
                <w:sz w:val="24"/>
                <w:szCs w:val="24"/>
              </w:rPr>
            </w:pPr>
            <w:r w:rsidRPr="008E0DE6">
              <w:rPr>
                <w:rFonts w:ascii="Times New Roman" w:eastAsia="Calibri" w:hAnsi="Times New Roman" w:cs="Times New Roman"/>
                <w:b/>
                <w:bCs/>
                <w:sz w:val="24"/>
                <w:szCs w:val="24"/>
              </w:rPr>
              <w:t>AKTIVNOSTI</w:t>
            </w:r>
          </w:p>
        </w:tc>
        <w:tc>
          <w:tcPr>
            <w:tcW w:w="2721" w:type="dxa"/>
            <w:shd w:val="clear" w:color="auto" w:fill="D9D9D9"/>
            <w:vAlign w:val="center"/>
          </w:tcPr>
          <w:p w14:paraId="2C5F9ECA" w14:textId="77777777" w:rsidR="008E0DE6" w:rsidRPr="008E0DE6" w:rsidRDefault="008E0DE6" w:rsidP="008E0DE6">
            <w:pPr>
              <w:spacing w:after="0" w:line="240" w:lineRule="auto"/>
              <w:jc w:val="center"/>
              <w:rPr>
                <w:rFonts w:ascii="Times New Roman" w:eastAsia="Calibri" w:hAnsi="Times New Roman" w:cs="Times New Roman"/>
                <w:b/>
                <w:bCs/>
                <w:sz w:val="24"/>
                <w:szCs w:val="24"/>
              </w:rPr>
            </w:pPr>
            <w:r w:rsidRPr="008E0DE6">
              <w:rPr>
                <w:rFonts w:ascii="Times New Roman" w:eastAsia="Calibri" w:hAnsi="Times New Roman" w:cs="Times New Roman"/>
                <w:b/>
                <w:bCs/>
                <w:sz w:val="24"/>
                <w:szCs w:val="24"/>
              </w:rPr>
              <w:t>VRIJEME PROVEDBE</w:t>
            </w:r>
          </w:p>
        </w:tc>
        <w:tc>
          <w:tcPr>
            <w:tcW w:w="2211" w:type="dxa"/>
            <w:shd w:val="clear" w:color="auto" w:fill="D9D9D9"/>
            <w:vAlign w:val="center"/>
          </w:tcPr>
          <w:p w14:paraId="6B5B6959" w14:textId="77777777" w:rsidR="008E0DE6" w:rsidRPr="008E0DE6" w:rsidRDefault="008E0DE6" w:rsidP="008E0DE6">
            <w:pPr>
              <w:spacing w:after="0" w:line="240" w:lineRule="auto"/>
              <w:jc w:val="center"/>
              <w:rPr>
                <w:rFonts w:ascii="Times New Roman" w:eastAsia="Calibri" w:hAnsi="Times New Roman" w:cs="Times New Roman"/>
                <w:b/>
                <w:bCs/>
                <w:sz w:val="24"/>
                <w:szCs w:val="24"/>
              </w:rPr>
            </w:pPr>
            <w:r w:rsidRPr="008E0DE6">
              <w:rPr>
                <w:rFonts w:ascii="Times New Roman" w:eastAsia="Calibri" w:hAnsi="Times New Roman" w:cs="Times New Roman"/>
                <w:b/>
                <w:bCs/>
                <w:sz w:val="24"/>
                <w:szCs w:val="24"/>
              </w:rPr>
              <w:t>NOSITELJI</w:t>
            </w:r>
          </w:p>
        </w:tc>
      </w:tr>
      <w:tr w:rsidR="008E0DE6" w:rsidRPr="008E0DE6" w14:paraId="28B250A6" w14:textId="77777777" w:rsidTr="007F0594">
        <w:trPr>
          <w:trHeight w:val="454"/>
        </w:trPr>
        <w:tc>
          <w:tcPr>
            <w:tcW w:w="4706" w:type="dxa"/>
          </w:tcPr>
          <w:p w14:paraId="76405C73" w14:textId="77777777" w:rsidR="008E0DE6" w:rsidRPr="008E0DE6" w:rsidRDefault="008E0DE6" w:rsidP="008E0DE6">
            <w:pPr>
              <w:spacing w:before="240" w:after="0" w:line="240" w:lineRule="auto"/>
              <w:jc w:val="both"/>
              <w:rPr>
                <w:rFonts w:ascii="Times New Roman" w:eastAsia="Calibri" w:hAnsi="Times New Roman" w:cs="Times New Roman"/>
                <w:sz w:val="24"/>
                <w:szCs w:val="24"/>
              </w:rPr>
            </w:pPr>
            <w:r w:rsidRPr="008E0DE6">
              <w:rPr>
                <w:rFonts w:ascii="Times New Roman" w:eastAsia="Calibri" w:hAnsi="Times New Roman" w:cs="Times New Roman"/>
                <w:sz w:val="24"/>
                <w:szCs w:val="24"/>
              </w:rPr>
              <w:t>Razmjena informacija s roditeljima o napredovanju i spremnosti djeteta za školu</w:t>
            </w:r>
          </w:p>
          <w:p w14:paraId="1E279207" w14:textId="77777777" w:rsidR="008E0DE6" w:rsidRPr="008E0DE6" w:rsidRDefault="008E0DE6" w:rsidP="008E0DE6">
            <w:pPr>
              <w:spacing w:after="0" w:line="240" w:lineRule="auto"/>
              <w:rPr>
                <w:rFonts w:ascii="Times New Roman" w:eastAsia="Calibri" w:hAnsi="Times New Roman" w:cs="Times New Roman"/>
                <w:sz w:val="24"/>
                <w:szCs w:val="24"/>
              </w:rPr>
            </w:pPr>
          </w:p>
        </w:tc>
        <w:tc>
          <w:tcPr>
            <w:tcW w:w="2721" w:type="dxa"/>
          </w:tcPr>
          <w:p w14:paraId="6F19DFE5" w14:textId="77777777" w:rsidR="008E0DE6" w:rsidRPr="008E0DE6" w:rsidRDefault="008E0DE6" w:rsidP="008E0DE6">
            <w:pPr>
              <w:spacing w:before="240" w:after="0" w:line="240" w:lineRule="auto"/>
              <w:jc w:val="both"/>
              <w:rPr>
                <w:rFonts w:ascii="Times New Roman" w:eastAsia="Calibri" w:hAnsi="Times New Roman" w:cs="Times New Roman"/>
                <w:sz w:val="24"/>
                <w:szCs w:val="24"/>
              </w:rPr>
            </w:pPr>
            <w:r w:rsidRPr="008E0DE6">
              <w:rPr>
                <w:rFonts w:ascii="Times New Roman" w:eastAsia="Calibri" w:hAnsi="Times New Roman" w:cs="Times New Roman"/>
                <w:sz w:val="24"/>
                <w:szCs w:val="24"/>
              </w:rPr>
              <w:t xml:space="preserve">Prema potrebi, osobito tijekom drugog djela </w:t>
            </w:r>
            <w:proofErr w:type="spellStart"/>
            <w:r w:rsidRPr="008E0DE6">
              <w:rPr>
                <w:rFonts w:ascii="Times New Roman" w:eastAsia="Calibri" w:hAnsi="Times New Roman" w:cs="Times New Roman"/>
                <w:sz w:val="24"/>
                <w:szCs w:val="24"/>
              </w:rPr>
              <w:t>ped</w:t>
            </w:r>
            <w:proofErr w:type="spellEnd"/>
            <w:r w:rsidRPr="008E0DE6">
              <w:rPr>
                <w:rFonts w:ascii="Times New Roman" w:eastAsia="Calibri" w:hAnsi="Times New Roman" w:cs="Times New Roman"/>
                <w:sz w:val="24"/>
                <w:szCs w:val="24"/>
              </w:rPr>
              <w:t>. godine</w:t>
            </w:r>
          </w:p>
          <w:p w14:paraId="4EAF4DB9" w14:textId="77777777" w:rsidR="008E0DE6" w:rsidRPr="008E0DE6" w:rsidRDefault="008E0DE6" w:rsidP="008E0DE6">
            <w:pPr>
              <w:spacing w:after="0" w:line="240" w:lineRule="auto"/>
              <w:jc w:val="both"/>
              <w:rPr>
                <w:rFonts w:ascii="Times New Roman" w:eastAsia="Calibri" w:hAnsi="Times New Roman" w:cs="Times New Roman"/>
                <w:sz w:val="24"/>
                <w:szCs w:val="24"/>
              </w:rPr>
            </w:pPr>
          </w:p>
        </w:tc>
        <w:tc>
          <w:tcPr>
            <w:tcW w:w="2211" w:type="dxa"/>
          </w:tcPr>
          <w:p w14:paraId="3645A406" w14:textId="77777777" w:rsidR="008E0DE6" w:rsidRPr="008E0DE6" w:rsidRDefault="008E0DE6" w:rsidP="008E0DE6">
            <w:pPr>
              <w:spacing w:before="240" w:after="0" w:line="240" w:lineRule="auto"/>
              <w:jc w:val="both"/>
              <w:rPr>
                <w:rFonts w:ascii="Times New Roman" w:eastAsia="Calibri" w:hAnsi="Times New Roman" w:cs="Times New Roman"/>
                <w:sz w:val="24"/>
                <w:szCs w:val="24"/>
              </w:rPr>
            </w:pPr>
            <w:r w:rsidRPr="008E0DE6">
              <w:rPr>
                <w:rFonts w:ascii="Times New Roman" w:eastAsia="Calibri" w:hAnsi="Times New Roman" w:cs="Times New Roman"/>
                <w:sz w:val="24"/>
                <w:szCs w:val="24"/>
              </w:rPr>
              <w:t>Odgojitelji i stručni suradnici</w:t>
            </w:r>
          </w:p>
        </w:tc>
      </w:tr>
      <w:tr w:rsidR="008E0DE6" w:rsidRPr="008E0DE6" w14:paraId="097485C9" w14:textId="77777777" w:rsidTr="007F0594">
        <w:trPr>
          <w:trHeight w:val="454"/>
        </w:trPr>
        <w:tc>
          <w:tcPr>
            <w:tcW w:w="4706" w:type="dxa"/>
          </w:tcPr>
          <w:p w14:paraId="5BCCBB4E" w14:textId="5BBF8EBE" w:rsidR="008E0DE6" w:rsidRPr="008E0DE6" w:rsidRDefault="008E0DE6" w:rsidP="008E0DE6">
            <w:pPr>
              <w:spacing w:after="0" w:line="240" w:lineRule="auto"/>
              <w:jc w:val="both"/>
              <w:rPr>
                <w:rFonts w:ascii="Times New Roman" w:eastAsia="Calibri" w:hAnsi="Times New Roman" w:cs="Times New Roman"/>
                <w:sz w:val="24"/>
                <w:szCs w:val="24"/>
              </w:rPr>
            </w:pPr>
            <w:r w:rsidRPr="008E0DE6">
              <w:rPr>
                <w:rFonts w:ascii="Times New Roman" w:eastAsia="Calibri" w:hAnsi="Times New Roman" w:cs="Times New Roman"/>
                <w:sz w:val="24"/>
                <w:szCs w:val="24"/>
              </w:rPr>
              <w:t>Završno sagledavanje napretka djece i vrednovanje prim</w:t>
            </w:r>
            <w:r w:rsidR="00292F27">
              <w:rPr>
                <w:rFonts w:ascii="Times New Roman" w:eastAsia="Calibri" w:hAnsi="Times New Roman" w:cs="Times New Roman"/>
                <w:sz w:val="24"/>
                <w:szCs w:val="24"/>
              </w:rPr>
              <w:t>i</w:t>
            </w:r>
            <w:r w:rsidRPr="008E0DE6">
              <w:rPr>
                <w:rFonts w:ascii="Times New Roman" w:eastAsia="Calibri" w:hAnsi="Times New Roman" w:cs="Times New Roman"/>
                <w:sz w:val="24"/>
                <w:szCs w:val="24"/>
              </w:rPr>
              <w:t>jenjenih postupaka</w:t>
            </w:r>
          </w:p>
        </w:tc>
        <w:tc>
          <w:tcPr>
            <w:tcW w:w="2721" w:type="dxa"/>
          </w:tcPr>
          <w:p w14:paraId="583A98B8" w14:textId="77777777" w:rsidR="008E0DE6" w:rsidRPr="008E0DE6" w:rsidRDefault="008E0DE6" w:rsidP="008E0DE6">
            <w:pPr>
              <w:spacing w:before="240" w:after="0" w:line="240" w:lineRule="auto"/>
              <w:jc w:val="both"/>
              <w:rPr>
                <w:rFonts w:ascii="Times New Roman" w:eastAsia="Calibri" w:hAnsi="Times New Roman" w:cs="Times New Roman"/>
                <w:sz w:val="24"/>
                <w:szCs w:val="24"/>
              </w:rPr>
            </w:pPr>
            <w:r w:rsidRPr="008E0DE6">
              <w:rPr>
                <w:rFonts w:ascii="Times New Roman" w:eastAsia="Calibri" w:hAnsi="Times New Roman" w:cs="Times New Roman"/>
                <w:sz w:val="24"/>
                <w:szCs w:val="24"/>
              </w:rPr>
              <w:t>Travanj – lipanj</w:t>
            </w:r>
          </w:p>
          <w:p w14:paraId="5B01AE92" w14:textId="77777777" w:rsidR="008E0DE6" w:rsidRPr="008E0DE6" w:rsidRDefault="008E0DE6" w:rsidP="008E0DE6">
            <w:pPr>
              <w:spacing w:after="0" w:line="240" w:lineRule="auto"/>
              <w:jc w:val="both"/>
              <w:rPr>
                <w:rFonts w:ascii="Times New Roman" w:eastAsia="Calibri" w:hAnsi="Times New Roman" w:cs="Times New Roman"/>
                <w:sz w:val="24"/>
                <w:szCs w:val="24"/>
              </w:rPr>
            </w:pPr>
          </w:p>
        </w:tc>
        <w:tc>
          <w:tcPr>
            <w:tcW w:w="2211" w:type="dxa"/>
          </w:tcPr>
          <w:p w14:paraId="6A930E2C" w14:textId="77777777" w:rsidR="008E0DE6" w:rsidRPr="008E0DE6" w:rsidRDefault="008E0DE6" w:rsidP="008E0DE6">
            <w:pPr>
              <w:spacing w:before="240" w:after="0" w:line="240" w:lineRule="auto"/>
              <w:jc w:val="both"/>
              <w:rPr>
                <w:rFonts w:ascii="Times New Roman" w:eastAsia="Calibri" w:hAnsi="Times New Roman" w:cs="Times New Roman"/>
                <w:sz w:val="24"/>
                <w:szCs w:val="24"/>
              </w:rPr>
            </w:pPr>
            <w:r w:rsidRPr="008E0DE6">
              <w:rPr>
                <w:rFonts w:ascii="Times New Roman" w:eastAsia="Calibri" w:hAnsi="Times New Roman" w:cs="Times New Roman"/>
                <w:sz w:val="24"/>
                <w:szCs w:val="24"/>
              </w:rPr>
              <w:t>Odgojitelji i stručni suradnici</w:t>
            </w:r>
          </w:p>
          <w:p w14:paraId="2693A6D8" w14:textId="77777777" w:rsidR="008E0DE6" w:rsidRPr="008E0DE6" w:rsidRDefault="008E0DE6" w:rsidP="008E0DE6">
            <w:pPr>
              <w:spacing w:after="0" w:line="240" w:lineRule="auto"/>
              <w:jc w:val="both"/>
              <w:rPr>
                <w:rFonts w:ascii="Times New Roman" w:eastAsia="Calibri" w:hAnsi="Times New Roman" w:cs="Times New Roman"/>
                <w:sz w:val="24"/>
                <w:szCs w:val="24"/>
              </w:rPr>
            </w:pPr>
          </w:p>
        </w:tc>
      </w:tr>
    </w:tbl>
    <w:p w14:paraId="301227F1" w14:textId="77777777" w:rsidR="008E0DE6" w:rsidRPr="008E0DE6" w:rsidRDefault="008E0DE6" w:rsidP="008E0DE6">
      <w:pPr>
        <w:ind w:left="360"/>
        <w:jc w:val="both"/>
        <w:rPr>
          <w:rFonts w:ascii="Times New Roman" w:eastAsia="Calibri" w:hAnsi="Times New Roman" w:cs="Times New Roman"/>
          <w:sz w:val="24"/>
          <w:szCs w:val="24"/>
        </w:rPr>
      </w:pPr>
    </w:p>
    <w:p w14:paraId="439312CE" w14:textId="77777777" w:rsidR="008E0DE6" w:rsidRPr="008E0DE6" w:rsidRDefault="008E0DE6" w:rsidP="008E0DE6">
      <w:pPr>
        <w:ind w:left="360"/>
        <w:jc w:val="both"/>
        <w:rPr>
          <w:rFonts w:ascii="Times New Roman" w:eastAsia="Calibri" w:hAnsi="Times New Roman" w:cs="Times New Roman"/>
          <w:sz w:val="24"/>
          <w:szCs w:val="24"/>
        </w:rPr>
      </w:pPr>
      <w:r w:rsidRPr="008E0DE6">
        <w:rPr>
          <w:rFonts w:ascii="Times New Roman" w:eastAsia="Calibri" w:hAnsi="Times New Roman" w:cs="Times New Roman"/>
          <w:sz w:val="24"/>
          <w:szCs w:val="24"/>
        </w:rPr>
        <w:t>Opći ciljevi:</w:t>
      </w:r>
    </w:p>
    <w:p w14:paraId="7C4542E5" w14:textId="17CAD890" w:rsidR="008E0DE6" w:rsidRPr="008E0DE6" w:rsidRDefault="008E0DE6" w:rsidP="008E0DE6">
      <w:pPr>
        <w:numPr>
          <w:ilvl w:val="0"/>
          <w:numId w:val="109"/>
        </w:numPr>
        <w:contextualSpacing/>
        <w:jc w:val="both"/>
        <w:rPr>
          <w:rFonts w:ascii="Times New Roman" w:eastAsia="Calibri" w:hAnsi="Times New Roman" w:cs="Times New Roman"/>
          <w:sz w:val="24"/>
          <w:szCs w:val="24"/>
        </w:rPr>
      </w:pPr>
      <w:r w:rsidRPr="008E0DE6">
        <w:rPr>
          <w:rFonts w:ascii="Times New Roman" w:eastAsia="Calibri" w:hAnsi="Times New Roman" w:cs="Times New Roman"/>
          <w:sz w:val="24"/>
          <w:szCs w:val="24"/>
        </w:rPr>
        <w:t>Kontinuirano i objektivno pratiti razvoj, potrebe, interese i napredovanje svakog djeteta</w:t>
      </w:r>
      <w:r w:rsidR="00D76C02">
        <w:rPr>
          <w:rFonts w:ascii="Times New Roman" w:eastAsia="Calibri" w:hAnsi="Times New Roman" w:cs="Times New Roman"/>
          <w:sz w:val="24"/>
          <w:szCs w:val="24"/>
        </w:rPr>
        <w:t>;</w:t>
      </w:r>
    </w:p>
    <w:p w14:paraId="08245823" w14:textId="5BE2CC13" w:rsidR="008E0DE6" w:rsidRPr="008E0DE6" w:rsidRDefault="008E0DE6" w:rsidP="008E0DE6">
      <w:pPr>
        <w:numPr>
          <w:ilvl w:val="0"/>
          <w:numId w:val="109"/>
        </w:numPr>
        <w:contextualSpacing/>
        <w:jc w:val="both"/>
        <w:rPr>
          <w:rFonts w:ascii="Times New Roman" w:eastAsia="Calibri" w:hAnsi="Times New Roman" w:cs="Times New Roman"/>
          <w:sz w:val="24"/>
          <w:szCs w:val="24"/>
        </w:rPr>
      </w:pPr>
      <w:r w:rsidRPr="008E0DE6">
        <w:rPr>
          <w:rFonts w:ascii="Times New Roman" w:eastAsia="Calibri" w:hAnsi="Times New Roman" w:cs="Times New Roman"/>
          <w:sz w:val="24"/>
          <w:szCs w:val="24"/>
        </w:rPr>
        <w:t>Pratiti razvojna obilježja skupine radi kvalitetnijeg planiranja odgojno-obrazovnog rada</w:t>
      </w:r>
      <w:r w:rsidR="00D76C02">
        <w:rPr>
          <w:rFonts w:ascii="Times New Roman" w:eastAsia="Calibri" w:hAnsi="Times New Roman" w:cs="Times New Roman"/>
          <w:sz w:val="24"/>
          <w:szCs w:val="24"/>
        </w:rPr>
        <w:t>;</w:t>
      </w:r>
    </w:p>
    <w:p w14:paraId="7555DD73" w14:textId="26BBE4D9" w:rsidR="008E0DE6" w:rsidRPr="008E0DE6" w:rsidRDefault="008E0DE6" w:rsidP="008E0DE6">
      <w:pPr>
        <w:numPr>
          <w:ilvl w:val="0"/>
          <w:numId w:val="109"/>
        </w:numPr>
        <w:contextualSpacing/>
        <w:jc w:val="both"/>
        <w:rPr>
          <w:rFonts w:ascii="Times New Roman" w:eastAsia="Calibri" w:hAnsi="Times New Roman" w:cs="Times New Roman"/>
          <w:sz w:val="24"/>
          <w:szCs w:val="24"/>
        </w:rPr>
      </w:pPr>
      <w:r w:rsidRPr="008E0DE6">
        <w:rPr>
          <w:rFonts w:ascii="Times New Roman" w:eastAsia="Calibri" w:hAnsi="Times New Roman" w:cs="Times New Roman"/>
          <w:sz w:val="24"/>
          <w:szCs w:val="24"/>
        </w:rPr>
        <w:lastRenderedPageBreak/>
        <w:t>Osigurati individualizirani pristupu skladu s razvojnim potrebama i mogućnostima djeteta</w:t>
      </w:r>
      <w:r w:rsidR="00D76C02">
        <w:rPr>
          <w:rFonts w:ascii="Times New Roman" w:eastAsia="Calibri" w:hAnsi="Times New Roman" w:cs="Times New Roman"/>
          <w:sz w:val="24"/>
          <w:szCs w:val="24"/>
        </w:rPr>
        <w:t>;</w:t>
      </w:r>
      <w:r w:rsidRPr="008E0DE6">
        <w:rPr>
          <w:rFonts w:ascii="Times New Roman" w:eastAsia="Calibri" w:hAnsi="Times New Roman" w:cs="Times New Roman"/>
          <w:sz w:val="24"/>
          <w:szCs w:val="24"/>
        </w:rPr>
        <w:t xml:space="preserve"> </w:t>
      </w:r>
    </w:p>
    <w:p w14:paraId="7A1D8174" w14:textId="11471A8C" w:rsidR="008E0DE6" w:rsidRPr="008E0DE6" w:rsidRDefault="008E0DE6" w:rsidP="008E0DE6">
      <w:pPr>
        <w:numPr>
          <w:ilvl w:val="0"/>
          <w:numId w:val="109"/>
        </w:numPr>
        <w:contextualSpacing/>
        <w:jc w:val="both"/>
        <w:rPr>
          <w:rFonts w:ascii="Times New Roman" w:eastAsia="Calibri" w:hAnsi="Times New Roman" w:cs="Times New Roman"/>
          <w:sz w:val="24"/>
          <w:szCs w:val="24"/>
        </w:rPr>
      </w:pPr>
      <w:r w:rsidRPr="008E0DE6">
        <w:rPr>
          <w:rFonts w:ascii="Times New Roman" w:eastAsia="Calibri" w:hAnsi="Times New Roman" w:cs="Times New Roman"/>
          <w:sz w:val="24"/>
          <w:szCs w:val="24"/>
        </w:rPr>
        <w:t>Pravodobno prepoznati odstupanja ili teškoće te osigurati, odgovarajuću stručnu podršku</w:t>
      </w:r>
      <w:r w:rsidR="00D76C02">
        <w:rPr>
          <w:rFonts w:ascii="Times New Roman" w:eastAsia="Calibri" w:hAnsi="Times New Roman" w:cs="Times New Roman"/>
          <w:sz w:val="24"/>
          <w:szCs w:val="24"/>
        </w:rPr>
        <w:t>;</w:t>
      </w:r>
    </w:p>
    <w:p w14:paraId="58FC48EF" w14:textId="6FD22BCC" w:rsidR="008E0DE6" w:rsidRPr="008E0DE6" w:rsidRDefault="008E0DE6" w:rsidP="008E0DE6">
      <w:pPr>
        <w:numPr>
          <w:ilvl w:val="0"/>
          <w:numId w:val="109"/>
        </w:numPr>
        <w:contextualSpacing/>
        <w:jc w:val="both"/>
        <w:rPr>
          <w:rFonts w:ascii="Times New Roman" w:eastAsia="Calibri" w:hAnsi="Times New Roman" w:cs="Times New Roman"/>
          <w:sz w:val="24"/>
          <w:szCs w:val="24"/>
        </w:rPr>
      </w:pPr>
      <w:r w:rsidRPr="008E0DE6">
        <w:rPr>
          <w:rFonts w:ascii="Times New Roman" w:eastAsia="Calibri" w:hAnsi="Times New Roman" w:cs="Times New Roman"/>
          <w:sz w:val="24"/>
          <w:szCs w:val="24"/>
        </w:rPr>
        <w:t>Pratiti spremnost djece za polazak u školu i pružati podršku u prijelazu iz vrtića u osnovnu školu</w:t>
      </w:r>
      <w:r w:rsidR="00D76C02">
        <w:rPr>
          <w:rFonts w:ascii="Times New Roman" w:eastAsia="Calibri" w:hAnsi="Times New Roman" w:cs="Times New Roman"/>
          <w:sz w:val="24"/>
          <w:szCs w:val="24"/>
        </w:rPr>
        <w:t>;</w:t>
      </w:r>
    </w:p>
    <w:p w14:paraId="6186D429" w14:textId="6CE72120" w:rsidR="008E0DE6" w:rsidRPr="008E0DE6" w:rsidRDefault="008E0DE6" w:rsidP="008E0DE6">
      <w:pPr>
        <w:numPr>
          <w:ilvl w:val="0"/>
          <w:numId w:val="109"/>
        </w:numPr>
        <w:contextualSpacing/>
        <w:jc w:val="both"/>
        <w:rPr>
          <w:rFonts w:ascii="Times New Roman" w:eastAsia="Calibri" w:hAnsi="Times New Roman" w:cs="Times New Roman"/>
          <w:sz w:val="24"/>
          <w:szCs w:val="24"/>
        </w:rPr>
      </w:pPr>
      <w:r w:rsidRPr="008E0DE6">
        <w:rPr>
          <w:rFonts w:ascii="Times New Roman" w:eastAsia="Calibri" w:hAnsi="Times New Roman" w:cs="Times New Roman"/>
          <w:sz w:val="24"/>
          <w:szCs w:val="24"/>
        </w:rPr>
        <w:t>Koristiti rezultate praćenja kao osnovu za planiranje daljnjih poticaja i aktivnosti</w:t>
      </w:r>
      <w:r w:rsidR="00D76C02">
        <w:rPr>
          <w:rFonts w:ascii="Times New Roman" w:eastAsia="Calibri" w:hAnsi="Times New Roman" w:cs="Times New Roman"/>
          <w:sz w:val="24"/>
          <w:szCs w:val="24"/>
        </w:rPr>
        <w:t>.</w:t>
      </w:r>
    </w:p>
    <w:p w14:paraId="0C8612D9" w14:textId="77777777" w:rsidR="008E0DE6" w:rsidRPr="008E0DE6" w:rsidRDefault="008E0DE6" w:rsidP="008E0DE6">
      <w:pPr>
        <w:ind w:left="720"/>
        <w:contextualSpacing/>
        <w:jc w:val="both"/>
        <w:rPr>
          <w:rFonts w:ascii="Times New Roman" w:eastAsia="Calibri" w:hAnsi="Times New Roman" w:cs="Times New Roman"/>
          <w:sz w:val="24"/>
          <w:szCs w:val="24"/>
        </w:rPr>
      </w:pPr>
    </w:p>
    <w:p w14:paraId="0E8DBC2B" w14:textId="77777777" w:rsidR="008E0DE6" w:rsidRPr="008E0DE6" w:rsidRDefault="008E0DE6" w:rsidP="008E0DE6">
      <w:pPr>
        <w:ind w:left="360"/>
        <w:jc w:val="both"/>
        <w:rPr>
          <w:rFonts w:ascii="Times New Roman" w:eastAsia="Calibri" w:hAnsi="Times New Roman" w:cs="Times New Roman"/>
          <w:sz w:val="24"/>
          <w:szCs w:val="24"/>
        </w:rPr>
      </w:pPr>
      <w:r w:rsidRPr="008E0DE6">
        <w:rPr>
          <w:rFonts w:ascii="Times New Roman" w:eastAsia="Calibri" w:hAnsi="Times New Roman" w:cs="Times New Roman"/>
          <w:sz w:val="24"/>
          <w:szCs w:val="24"/>
        </w:rPr>
        <w:t xml:space="preserve">Specifične zadaće </w:t>
      </w:r>
    </w:p>
    <w:p w14:paraId="6E786CF9" w14:textId="79EEB7BE" w:rsidR="008E0DE6" w:rsidRPr="008E0DE6" w:rsidRDefault="008E0DE6" w:rsidP="008E0DE6">
      <w:pPr>
        <w:numPr>
          <w:ilvl w:val="0"/>
          <w:numId w:val="109"/>
        </w:numPr>
        <w:contextualSpacing/>
        <w:jc w:val="both"/>
        <w:rPr>
          <w:rFonts w:ascii="Times New Roman" w:eastAsia="Calibri" w:hAnsi="Times New Roman" w:cs="Times New Roman"/>
          <w:sz w:val="24"/>
          <w:szCs w:val="24"/>
        </w:rPr>
      </w:pPr>
      <w:r w:rsidRPr="008E0DE6">
        <w:rPr>
          <w:rFonts w:ascii="Times New Roman" w:eastAsia="Calibri" w:hAnsi="Times New Roman" w:cs="Times New Roman"/>
          <w:sz w:val="24"/>
          <w:szCs w:val="24"/>
        </w:rPr>
        <w:t>Pratiti cjeloviti razvoj svakog djeteta kroz svakodnevne aktivnosti i igru</w:t>
      </w:r>
      <w:r w:rsidR="00D76C02">
        <w:rPr>
          <w:rFonts w:ascii="Times New Roman" w:eastAsia="Calibri" w:hAnsi="Times New Roman" w:cs="Times New Roman"/>
          <w:sz w:val="24"/>
          <w:szCs w:val="24"/>
        </w:rPr>
        <w:t>;</w:t>
      </w:r>
      <w:r w:rsidRPr="008E0DE6">
        <w:rPr>
          <w:rFonts w:ascii="Times New Roman" w:eastAsia="Calibri" w:hAnsi="Times New Roman" w:cs="Times New Roman"/>
          <w:sz w:val="24"/>
          <w:szCs w:val="24"/>
        </w:rPr>
        <w:t xml:space="preserve"> </w:t>
      </w:r>
    </w:p>
    <w:p w14:paraId="1CF984DF" w14:textId="200D5034" w:rsidR="008E0DE6" w:rsidRPr="008E0DE6" w:rsidRDefault="008E0DE6" w:rsidP="008E0DE6">
      <w:pPr>
        <w:numPr>
          <w:ilvl w:val="0"/>
          <w:numId w:val="109"/>
        </w:numPr>
        <w:contextualSpacing/>
        <w:jc w:val="both"/>
        <w:rPr>
          <w:rFonts w:ascii="Times New Roman" w:eastAsia="Calibri" w:hAnsi="Times New Roman" w:cs="Times New Roman"/>
          <w:sz w:val="24"/>
          <w:szCs w:val="24"/>
        </w:rPr>
      </w:pPr>
      <w:r w:rsidRPr="008E0DE6">
        <w:rPr>
          <w:rFonts w:ascii="Times New Roman" w:eastAsia="Calibri" w:hAnsi="Times New Roman" w:cs="Times New Roman"/>
          <w:sz w:val="24"/>
          <w:szCs w:val="24"/>
        </w:rPr>
        <w:t>Prepoznavati djetetove jake strane, interese, potrebe i područja u kojima mu je potrebna dodatna podrška</w:t>
      </w:r>
      <w:r w:rsidR="00D76C02">
        <w:rPr>
          <w:rFonts w:ascii="Times New Roman" w:eastAsia="Calibri" w:hAnsi="Times New Roman" w:cs="Times New Roman"/>
          <w:sz w:val="24"/>
          <w:szCs w:val="24"/>
        </w:rPr>
        <w:t>;</w:t>
      </w:r>
    </w:p>
    <w:p w14:paraId="2B6B0E98" w14:textId="39CAA346" w:rsidR="008E0DE6" w:rsidRPr="008E0DE6" w:rsidRDefault="008E0DE6" w:rsidP="008E0DE6">
      <w:pPr>
        <w:numPr>
          <w:ilvl w:val="0"/>
          <w:numId w:val="109"/>
        </w:numPr>
        <w:contextualSpacing/>
        <w:jc w:val="both"/>
        <w:rPr>
          <w:rFonts w:ascii="Times New Roman" w:eastAsia="Calibri" w:hAnsi="Times New Roman" w:cs="Times New Roman"/>
          <w:sz w:val="24"/>
          <w:szCs w:val="24"/>
        </w:rPr>
      </w:pPr>
      <w:r w:rsidRPr="008E0DE6">
        <w:rPr>
          <w:rFonts w:ascii="Times New Roman" w:eastAsia="Calibri" w:hAnsi="Times New Roman" w:cs="Times New Roman"/>
          <w:sz w:val="24"/>
          <w:szCs w:val="24"/>
        </w:rPr>
        <w:t>Osmišljavati prostorno-materijalno okruženje koje potiče samostalnost, istraživanje, stvaralaštvo i učenje</w:t>
      </w:r>
      <w:r w:rsidR="00D76C02">
        <w:rPr>
          <w:rFonts w:ascii="Times New Roman" w:eastAsia="Calibri" w:hAnsi="Times New Roman" w:cs="Times New Roman"/>
          <w:sz w:val="24"/>
          <w:szCs w:val="24"/>
        </w:rPr>
        <w:t>;</w:t>
      </w:r>
    </w:p>
    <w:p w14:paraId="451B9DCF" w14:textId="7DD9222C" w:rsidR="008E0DE6" w:rsidRPr="008E0DE6" w:rsidRDefault="008E0DE6" w:rsidP="008E0DE6">
      <w:pPr>
        <w:numPr>
          <w:ilvl w:val="0"/>
          <w:numId w:val="109"/>
        </w:numPr>
        <w:contextualSpacing/>
        <w:jc w:val="both"/>
        <w:rPr>
          <w:rFonts w:ascii="Times New Roman" w:eastAsia="Calibri" w:hAnsi="Times New Roman" w:cs="Times New Roman"/>
          <w:sz w:val="24"/>
          <w:szCs w:val="24"/>
        </w:rPr>
      </w:pPr>
      <w:r w:rsidRPr="008E0DE6">
        <w:rPr>
          <w:rFonts w:ascii="Times New Roman" w:eastAsia="Calibri" w:hAnsi="Times New Roman" w:cs="Times New Roman"/>
          <w:sz w:val="24"/>
          <w:szCs w:val="24"/>
        </w:rPr>
        <w:t>Planirati aktivnosti i poticaje u skladu s razvojnim mogućnostima pojedinog djeteta i skupine</w:t>
      </w:r>
      <w:r w:rsidR="00D76C02">
        <w:rPr>
          <w:rFonts w:ascii="Times New Roman" w:eastAsia="Calibri" w:hAnsi="Times New Roman" w:cs="Times New Roman"/>
          <w:sz w:val="24"/>
          <w:szCs w:val="24"/>
        </w:rPr>
        <w:t>;</w:t>
      </w:r>
    </w:p>
    <w:p w14:paraId="4F81D7B4" w14:textId="0E00DC03" w:rsidR="008E0DE6" w:rsidRPr="008E0DE6" w:rsidRDefault="008E0DE6" w:rsidP="008E0DE6">
      <w:pPr>
        <w:numPr>
          <w:ilvl w:val="0"/>
          <w:numId w:val="109"/>
        </w:numPr>
        <w:contextualSpacing/>
        <w:jc w:val="both"/>
        <w:rPr>
          <w:rFonts w:ascii="Times New Roman" w:eastAsia="Calibri" w:hAnsi="Times New Roman" w:cs="Times New Roman"/>
          <w:sz w:val="24"/>
          <w:szCs w:val="24"/>
        </w:rPr>
      </w:pPr>
      <w:r w:rsidRPr="008E0DE6">
        <w:rPr>
          <w:rFonts w:ascii="Times New Roman" w:eastAsia="Calibri" w:hAnsi="Times New Roman" w:cs="Times New Roman"/>
          <w:sz w:val="24"/>
          <w:szCs w:val="24"/>
        </w:rPr>
        <w:t>Unapređivati suradnju odgojitelja, stručnih suradnika i roditelja u praćenju razvoja djeteta</w:t>
      </w:r>
      <w:r w:rsidR="00D76C02">
        <w:rPr>
          <w:rFonts w:ascii="Times New Roman" w:eastAsia="Calibri" w:hAnsi="Times New Roman" w:cs="Times New Roman"/>
          <w:sz w:val="24"/>
          <w:szCs w:val="24"/>
        </w:rPr>
        <w:t>;</w:t>
      </w:r>
    </w:p>
    <w:p w14:paraId="433CF57F" w14:textId="52051377" w:rsidR="008E0DE6" w:rsidRPr="008E0DE6" w:rsidRDefault="008E0DE6" w:rsidP="008E0DE6">
      <w:pPr>
        <w:numPr>
          <w:ilvl w:val="0"/>
          <w:numId w:val="109"/>
        </w:numPr>
        <w:contextualSpacing/>
        <w:jc w:val="both"/>
        <w:rPr>
          <w:rFonts w:ascii="Times New Roman" w:eastAsia="Calibri" w:hAnsi="Times New Roman" w:cs="Times New Roman"/>
          <w:sz w:val="24"/>
          <w:szCs w:val="24"/>
        </w:rPr>
      </w:pPr>
      <w:r w:rsidRPr="008E0DE6">
        <w:rPr>
          <w:rFonts w:ascii="Times New Roman" w:eastAsia="Calibri" w:hAnsi="Times New Roman" w:cs="Times New Roman"/>
          <w:sz w:val="24"/>
          <w:szCs w:val="24"/>
        </w:rPr>
        <w:t>Pravodobno reagirati na uočene razvojne i odgojne teškoće</w:t>
      </w:r>
      <w:r w:rsidR="00D76C02">
        <w:rPr>
          <w:rFonts w:ascii="Times New Roman" w:eastAsia="Calibri" w:hAnsi="Times New Roman" w:cs="Times New Roman"/>
          <w:sz w:val="24"/>
          <w:szCs w:val="24"/>
        </w:rPr>
        <w:t>;</w:t>
      </w:r>
    </w:p>
    <w:p w14:paraId="14A2F290" w14:textId="27C894CC" w:rsidR="008E0DE6" w:rsidRPr="008E0DE6" w:rsidRDefault="008E0DE6" w:rsidP="008E0DE6">
      <w:pPr>
        <w:numPr>
          <w:ilvl w:val="0"/>
          <w:numId w:val="109"/>
        </w:numPr>
        <w:contextualSpacing/>
        <w:jc w:val="both"/>
        <w:rPr>
          <w:rFonts w:ascii="Times New Roman" w:eastAsia="Calibri" w:hAnsi="Times New Roman" w:cs="Times New Roman"/>
          <w:sz w:val="24"/>
          <w:szCs w:val="24"/>
        </w:rPr>
      </w:pPr>
      <w:r w:rsidRPr="008E0DE6">
        <w:rPr>
          <w:rFonts w:ascii="Times New Roman" w:eastAsia="Calibri" w:hAnsi="Times New Roman" w:cs="Times New Roman"/>
          <w:sz w:val="24"/>
          <w:szCs w:val="24"/>
        </w:rPr>
        <w:t>Informirati i savjetovati roditelje o razvoju, napredovanju i potrebama njihova djeteta</w:t>
      </w:r>
      <w:r w:rsidR="00D76C02">
        <w:rPr>
          <w:rFonts w:ascii="Times New Roman" w:eastAsia="Calibri" w:hAnsi="Times New Roman" w:cs="Times New Roman"/>
          <w:sz w:val="24"/>
          <w:szCs w:val="24"/>
        </w:rPr>
        <w:t>;</w:t>
      </w:r>
    </w:p>
    <w:p w14:paraId="27DEA2DE" w14:textId="77777777" w:rsidR="00D76C02" w:rsidRDefault="00D76C02" w:rsidP="008E0DE6">
      <w:pPr>
        <w:ind w:left="360"/>
        <w:jc w:val="both"/>
        <w:rPr>
          <w:rFonts w:ascii="Times New Roman" w:eastAsia="Calibri" w:hAnsi="Times New Roman" w:cs="Times New Roman"/>
          <w:sz w:val="24"/>
          <w:szCs w:val="24"/>
        </w:rPr>
      </w:pPr>
    </w:p>
    <w:p w14:paraId="4A404798" w14:textId="55012469" w:rsidR="008E0DE6" w:rsidRPr="008E0DE6" w:rsidRDefault="008E0DE6" w:rsidP="008E0DE6">
      <w:pPr>
        <w:ind w:left="360"/>
        <w:jc w:val="both"/>
        <w:rPr>
          <w:rFonts w:ascii="Times New Roman" w:eastAsia="Calibri" w:hAnsi="Times New Roman" w:cs="Times New Roman"/>
          <w:sz w:val="24"/>
          <w:szCs w:val="24"/>
        </w:rPr>
      </w:pPr>
      <w:r w:rsidRPr="008E0DE6">
        <w:rPr>
          <w:rFonts w:ascii="Times New Roman" w:eastAsia="Calibri" w:hAnsi="Times New Roman" w:cs="Times New Roman"/>
          <w:sz w:val="24"/>
          <w:szCs w:val="24"/>
        </w:rPr>
        <w:t>Strategije djelovanja</w:t>
      </w:r>
    </w:p>
    <w:p w14:paraId="1F075E6C" w14:textId="77777777" w:rsidR="008E0DE6" w:rsidRPr="008E0DE6" w:rsidRDefault="008E0DE6" w:rsidP="008E0DE6">
      <w:pPr>
        <w:ind w:left="360"/>
        <w:jc w:val="both"/>
        <w:rPr>
          <w:rFonts w:ascii="Times New Roman" w:eastAsia="Calibri" w:hAnsi="Times New Roman" w:cs="Times New Roman"/>
          <w:sz w:val="24"/>
          <w:szCs w:val="24"/>
        </w:rPr>
      </w:pPr>
      <w:r w:rsidRPr="008E0DE6">
        <w:rPr>
          <w:rFonts w:ascii="Times New Roman" w:eastAsia="Calibri" w:hAnsi="Times New Roman" w:cs="Times New Roman"/>
          <w:sz w:val="24"/>
          <w:szCs w:val="24"/>
        </w:rPr>
        <w:t>Na početku pedagoške godine odgojitelji će, kroz neposredno promatranje djece, razgovore s roditeljima, pedagošku dokumentaciju i druge primjerene postupke, prikupljati podatke važne za upoznavanje razvojnog statusa pojedinog djeteta i skupine.</w:t>
      </w:r>
    </w:p>
    <w:p w14:paraId="78BE24A8" w14:textId="77777777" w:rsidR="008E0DE6" w:rsidRPr="008E0DE6" w:rsidRDefault="008E0DE6" w:rsidP="008E0DE6">
      <w:pPr>
        <w:ind w:left="360"/>
        <w:jc w:val="both"/>
        <w:rPr>
          <w:rFonts w:ascii="Times New Roman" w:eastAsia="Calibri" w:hAnsi="Times New Roman" w:cs="Times New Roman"/>
          <w:sz w:val="24"/>
          <w:szCs w:val="24"/>
        </w:rPr>
      </w:pPr>
      <w:r w:rsidRPr="008E0DE6">
        <w:rPr>
          <w:rFonts w:ascii="Times New Roman" w:eastAsia="Calibri" w:hAnsi="Times New Roman" w:cs="Times New Roman"/>
          <w:sz w:val="24"/>
          <w:szCs w:val="24"/>
        </w:rPr>
        <w:t>Razvoj djece pratit će se u prirodnim, svakodnevnim situacijama, kroz igru, različite aktivnosti, komunikaciju i odnose s vršnjacima i odraslima. Zapažanja će se dokumentirati bilješkama odgojitelja, dječjim izjavama i radovima, fotografijama te drugim primjerenim oblicima dokumentiranja odgojno-obrazovnog procesa.</w:t>
      </w:r>
    </w:p>
    <w:p w14:paraId="31912F8D" w14:textId="77777777" w:rsidR="008E0DE6" w:rsidRPr="008E0DE6" w:rsidRDefault="008E0DE6" w:rsidP="008E0DE6">
      <w:pPr>
        <w:ind w:left="360"/>
        <w:jc w:val="both"/>
        <w:rPr>
          <w:rFonts w:ascii="Times New Roman" w:eastAsia="Calibri" w:hAnsi="Times New Roman" w:cs="Times New Roman"/>
          <w:sz w:val="24"/>
          <w:szCs w:val="24"/>
        </w:rPr>
      </w:pPr>
      <w:r w:rsidRPr="008E0DE6">
        <w:rPr>
          <w:rFonts w:ascii="Times New Roman" w:eastAsia="Calibri" w:hAnsi="Times New Roman" w:cs="Times New Roman"/>
          <w:sz w:val="24"/>
          <w:szCs w:val="24"/>
        </w:rPr>
        <w:t>Na temelju prikupljenih podataka planirat će se poticaji i aktivnosti primjerene potrebama djeteta i skupine. Za djecu kojoj je potrebna dodatna podrška izrađivat će se individualizirani planovi i programi, uz suradnju odgojitelja, stručnih suradnika i roditelja. Napredovanje djece pratit će se tijekom cijele pedagoške godine, a dobivena zapažanja koristit će se za prilagodbu daljnjeg rada. Roditelji će o razvoju i napredovanju djeteta biti informirani kroz individualne razgovore, roditeljske sastanke i druge oblike suradnje.</w:t>
      </w:r>
    </w:p>
    <w:p w14:paraId="29DA0B11" w14:textId="77777777" w:rsidR="008E0DE6" w:rsidRPr="008E0DE6" w:rsidRDefault="008E0DE6" w:rsidP="008E0DE6">
      <w:pPr>
        <w:ind w:left="360"/>
        <w:jc w:val="both"/>
        <w:rPr>
          <w:rFonts w:ascii="Times New Roman" w:eastAsia="Calibri" w:hAnsi="Times New Roman" w:cs="Times New Roman"/>
          <w:sz w:val="24"/>
          <w:szCs w:val="24"/>
        </w:rPr>
      </w:pPr>
      <w:r w:rsidRPr="008E0DE6">
        <w:rPr>
          <w:rFonts w:ascii="Times New Roman" w:eastAsia="Calibri" w:hAnsi="Times New Roman" w:cs="Times New Roman"/>
          <w:sz w:val="24"/>
          <w:szCs w:val="24"/>
        </w:rPr>
        <w:t>Kod djece školskih obveznika posebna će se pozornost usmjeriti na praćenje razvoja kompetencija važnih za uspješan prijelaz iz vrtića u školu. Procjena spremnosti za školu provodit će se u suradnji odgojitelja, stručnih suradnika i roditelja, uz poštovanje individualnih osobitosti svakog djeteta.</w:t>
      </w:r>
    </w:p>
    <w:p w14:paraId="2CE752A9" w14:textId="77777777" w:rsidR="008E0DE6" w:rsidRPr="008E0DE6" w:rsidRDefault="008E0DE6" w:rsidP="008E0DE6">
      <w:pPr>
        <w:ind w:left="360"/>
        <w:jc w:val="both"/>
        <w:rPr>
          <w:rFonts w:ascii="Times New Roman" w:eastAsia="Calibri" w:hAnsi="Times New Roman" w:cs="Times New Roman"/>
          <w:sz w:val="24"/>
          <w:szCs w:val="24"/>
        </w:rPr>
      </w:pPr>
    </w:p>
    <w:p w14:paraId="415ADBCF" w14:textId="77777777" w:rsidR="008E0DE6" w:rsidRPr="008E0DE6" w:rsidRDefault="008E0DE6" w:rsidP="008E0DE6">
      <w:pPr>
        <w:ind w:left="360"/>
        <w:jc w:val="both"/>
        <w:rPr>
          <w:rFonts w:ascii="Times New Roman" w:eastAsia="Calibri" w:hAnsi="Times New Roman" w:cs="Times New Roman"/>
          <w:sz w:val="24"/>
          <w:szCs w:val="24"/>
        </w:rPr>
      </w:pPr>
      <w:r w:rsidRPr="008E0DE6">
        <w:rPr>
          <w:rFonts w:ascii="Times New Roman" w:eastAsia="Calibri" w:hAnsi="Times New Roman" w:cs="Times New Roman"/>
          <w:sz w:val="24"/>
          <w:szCs w:val="24"/>
        </w:rPr>
        <w:t xml:space="preserve">Očekivani ishodi </w:t>
      </w:r>
    </w:p>
    <w:p w14:paraId="55AF79CD" w14:textId="231AE682" w:rsidR="008E0DE6" w:rsidRPr="008E0DE6" w:rsidRDefault="008E0DE6" w:rsidP="008E0DE6">
      <w:pPr>
        <w:numPr>
          <w:ilvl w:val="0"/>
          <w:numId w:val="109"/>
        </w:numPr>
        <w:contextualSpacing/>
        <w:jc w:val="both"/>
        <w:rPr>
          <w:rFonts w:ascii="Times New Roman" w:eastAsia="Calibri" w:hAnsi="Times New Roman" w:cs="Times New Roman"/>
          <w:sz w:val="24"/>
          <w:szCs w:val="24"/>
        </w:rPr>
      </w:pPr>
      <w:r w:rsidRPr="008E0DE6">
        <w:rPr>
          <w:rFonts w:ascii="Times New Roman" w:eastAsia="Calibri" w:hAnsi="Times New Roman" w:cs="Times New Roman"/>
          <w:sz w:val="24"/>
          <w:szCs w:val="24"/>
        </w:rPr>
        <w:t>Kvalitetnije i sustavnije praćenje razvoja svakog djeteta</w:t>
      </w:r>
      <w:r w:rsidR="00D76C02">
        <w:rPr>
          <w:rFonts w:ascii="Times New Roman" w:eastAsia="Calibri" w:hAnsi="Times New Roman" w:cs="Times New Roman"/>
          <w:sz w:val="24"/>
          <w:szCs w:val="24"/>
        </w:rPr>
        <w:t>;</w:t>
      </w:r>
      <w:r w:rsidRPr="008E0DE6">
        <w:rPr>
          <w:rFonts w:ascii="Times New Roman" w:eastAsia="Calibri" w:hAnsi="Times New Roman" w:cs="Times New Roman"/>
          <w:sz w:val="24"/>
          <w:szCs w:val="24"/>
        </w:rPr>
        <w:t xml:space="preserve"> </w:t>
      </w:r>
    </w:p>
    <w:p w14:paraId="47E09300" w14:textId="43B5AA42" w:rsidR="008E0DE6" w:rsidRPr="008E0DE6" w:rsidRDefault="008E0DE6" w:rsidP="008E0DE6">
      <w:pPr>
        <w:numPr>
          <w:ilvl w:val="0"/>
          <w:numId w:val="109"/>
        </w:numPr>
        <w:contextualSpacing/>
        <w:jc w:val="both"/>
        <w:rPr>
          <w:rFonts w:ascii="Times New Roman" w:eastAsia="Calibri" w:hAnsi="Times New Roman" w:cs="Times New Roman"/>
          <w:sz w:val="24"/>
          <w:szCs w:val="24"/>
        </w:rPr>
      </w:pPr>
      <w:r w:rsidRPr="008E0DE6">
        <w:rPr>
          <w:rFonts w:ascii="Times New Roman" w:eastAsia="Calibri" w:hAnsi="Times New Roman" w:cs="Times New Roman"/>
          <w:sz w:val="24"/>
          <w:szCs w:val="24"/>
        </w:rPr>
        <w:t>Pravodobno prepoznavanje individualnih potreba, sposobnosti i mogućih teškoća</w:t>
      </w:r>
      <w:r w:rsidR="00D76C02">
        <w:rPr>
          <w:rFonts w:ascii="Times New Roman" w:eastAsia="Calibri" w:hAnsi="Times New Roman" w:cs="Times New Roman"/>
          <w:sz w:val="24"/>
          <w:szCs w:val="24"/>
        </w:rPr>
        <w:t>;</w:t>
      </w:r>
    </w:p>
    <w:p w14:paraId="0D744590" w14:textId="2B518D61" w:rsidR="008E0DE6" w:rsidRPr="008E0DE6" w:rsidRDefault="008E0DE6" w:rsidP="008E0DE6">
      <w:pPr>
        <w:numPr>
          <w:ilvl w:val="0"/>
          <w:numId w:val="109"/>
        </w:numPr>
        <w:contextualSpacing/>
        <w:jc w:val="both"/>
        <w:rPr>
          <w:rFonts w:ascii="Times New Roman" w:eastAsia="Calibri" w:hAnsi="Times New Roman" w:cs="Times New Roman"/>
          <w:sz w:val="24"/>
          <w:szCs w:val="24"/>
        </w:rPr>
      </w:pPr>
      <w:r w:rsidRPr="008E0DE6">
        <w:rPr>
          <w:rFonts w:ascii="Times New Roman" w:eastAsia="Calibri" w:hAnsi="Times New Roman" w:cs="Times New Roman"/>
          <w:sz w:val="24"/>
          <w:szCs w:val="24"/>
        </w:rPr>
        <w:t>Planiranje odgojno-obrazovnog rada u skladu s potrebama djece i skupine</w:t>
      </w:r>
      <w:r w:rsidR="00D76C02">
        <w:rPr>
          <w:rFonts w:ascii="Times New Roman" w:eastAsia="Calibri" w:hAnsi="Times New Roman" w:cs="Times New Roman"/>
          <w:sz w:val="24"/>
          <w:szCs w:val="24"/>
        </w:rPr>
        <w:t>;</w:t>
      </w:r>
    </w:p>
    <w:p w14:paraId="409D61A1" w14:textId="72A98F30" w:rsidR="008E0DE6" w:rsidRPr="008E0DE6" w:rsidRDefault="008E0DE6" w:rsidP="008E0DE6">
      <w:pPr>
        <w:numPr>
          <w:ilvl w:val="0"/>
          <w:numId w:val="109"/>
        </w:numPr>
        <w:contextualSpacing/>
        <w:jc w:val="both"/>
        <w:rPr>
          <w:rFonts w:ascii="Times New Roman" w:eastAsia="Calibri" w:hAnsi="Times New Roman" w:cs="Times New Roman"/>
          <w:sz w:val="24"/>
          <w:szCs w:val="24"/>
        </w:rPr>
      </w:pPr>
      <w:r w:rsidRPr="008E0DE6">
        <w:rPr>
          <w:rFonts w:ascii="Times New Roman" w:eastAsia="Calibri" w:hAnsi="Times New Roman" w:cs="Times New Roman"/>
          <w:sz w:val="24"/>
          <w:szCs w:val="24"/>
        </w:rPr>
        <w:t>Primjena individualiziranog pristupa i odgovarajućih oblika podrške</w:t>
      </w:r>
      <w:r w:rsidR="00D76C02">
        <w:rPr>
          <w:rFonts w:ascii="Times New Roman" w:eastAsia="Calibri" w:hAnsi="Times New Roman" w:cs="Times New Roman"/>
          <w:sz w:val="24"/>
          <w:szCs w:val="24"/>
        </w:rPr>
        <w:t>;</w:t>
      </w:r>
    </w:p>
    <w:p w14:paraId="70B73FCB" w14:textId="6DE7132E" w:rsidR="008E0DE6" w:rsidRPr="008E0DE6" w:rsidRDefault="008E0DE6" w:rsidP="008E0DE6">
      <w:pPr>
        <w:numPr>
          <w:ilvl w:val="0"/>
          <w:numId w:val="109"/>
        </w:numPr>
        <w:contextualSpacing/>
        <w:jc w:val="both"/>
        <w:rPr>
          <w:rFonts w:ascii="Times New Roman" w:eastAsia="Calibri" w:hAnsi="Times New Roman" w:cs="Times New Roman"/>
          <w:sz w:val="24"/>
          <w:szCs w:val="24"/>
        </w:rPr>
      </w:pPr>
      <w:r w:rsidRPr="008E0DE6">
        <w:rPr>
          <w:rFonts w:ascii="Times New Roman" w:eastAsia="Calibri" w:hAnsi="Times New Roman" w:cs="Times New Roman"/>
          <w:sz w:val="24"/>
          <w:szCs w:val="24"/>
        </w:rPr>
        <w:t>Bolja povezanost odgojitelja, stručnih suradnika i roditelja u praćenju razvoja djeteta</w:t>
      </w:r>
      <w:r w:rsidR="00D76C02">
        <w:rPr>
          <w:rFonts w:ascii="Times New Roman" w:eastAsia="Calibri" w:hAnsi="Times New Roman" w:cs="Times New Roman"/>
          <w:sz w:val="24"/>
          <w:szCs w:val="24"/>
        </w:rPr>
        <w:t>;</w:t>
      </w:r>
    </w:p>
    <w:p w14:paraId="41173493" w14:textId="54D7B788" w:rsidR="008E0DE6" w:rsidRPr="008E0DE6" w:rsidRDefault="008E0DE6" w:rsidP="008E0DE6">
      <w:pPr>
        <w:numPr>
          <w:ilvl w:val="0"/>
          <w:numId w:val="109"/>
        </w:numPr>
        <w:contextualSpacing/>
        <w:jc w:val="both"/>
        <w:rPr>
          <w:rFonts w:ascii="Times New Roman" w:eastAsia="Calibri" w:hAnsi="Times New Roman" w:cs="Times New Roman"/>
          <w:sz w:val="24"/>
          <w:szCs w:val="24"/>
        </w:rPr>
      </w:pPr>
      <w:r w:rsidRPr="008E0DE6">
        <w:rPr>
          <w:rFonts w:ascii="Times New Roman" w:eastAsia="Calibri" w:hAnsi="Times New Roman" w:cs="Times New Roman"/>
          <w:sz w:val="24"/>
          <w:szCs w:val="24"/>
        </w:rPr>
        <w:t>Bolja povezanost odgojitelja, stručnih suradnika i roditelja u praćenju razvoja djeteta</w:t>
      </w:r>
      <w:r w:rsidR="00D76C02">
        <w:rPr>
          <w:rFonts w:ascii="Times New Roman" w:eastAsia="Calibri" w:hAnsi="Times New Roman" w:cs="Times New Roman"/>
          <w:sz w:val="24"/>
          <w:szCs w:val="24"/>
        </w:rPr>
        <w:t>;</w:t>
      </w:r>
    </w:p>
    <w:p w14:paraId="3248BF8C" w14:textId="72A8C4EE" w:rsidR="008E0DE6" w:rsidRPr="008E0DE6" w:rsidRDefault="008E0DE6" w:rsidP="008E0DE6">
      <w:pPr>
        <w:numPr>
          <w:ilvl w:val="0"/>
          <w:numId w:val="109"/>
        </w:numPr>
        <w:contextualSpacing/>
        <w:jc w:val="both"/>
        <w:rPr>
          <w:rFonts w:ascii="Times New Roman" w:eastAsia="Calibri" w:hAnsi="Times New Roman" w:cs="Times New Roman"/>
          <w:sz w:val="24"/>
          <w:szCs w:val="24"/>
        </w:rPr>
      </w:pPr>
      <w:r w:rsidRPr="008E0DE6">
        <w:rPr>
          <w:rFonts w:ascii="Times New Roman" w:eastAsia="Calibri" w:hAnsi="Times New Roman" w:cs="Times New Roman"/>
          <w:sz w:val="24"/>
          <w:szCs w:val="24"/>
        </w:rPr>
        <w:t>Osiguravanje primjerenih uvjeta za cjelovit razvoj i napredovanje svakog djeteta</w:t>
      </w:r>
      <w:r w:rsidR="00D76C02">
        <w:rPr>
          <w:rFonts w:ascii="Times New Roman" w:eastAsia="Calibri" w:hAnsi="Times New Roman" w:cs="Times New Roman"/>
          <w:sz w:val="24"/>
          <w:szCs w:val="24"/>
        </w:rPr>
        <w:t>;</w:t>
      </w:r>
    </w:p>
    <w:p w14:paraId="2BE93707" w14:textId="4F97C736" w:rsidR="008E0DE6" w:rsidRPr="008E0DE6" w:rsidRDefault="008E0DE6" w:rsidP="008E0DE6">
      <w:pPr>
        <w:numPr>
          <w:ilvl w:val="0"/>
          <w:numId w:val="109"/>
        </w:numPr>
        <w:contextualSpacing/>
        <w:jc w:val="both"/>
        <w:rPr>
          <w:rFonts w:ascii="Times New Roman" w:eastAsia="Calibri" w:hAnsi="Times New Roman" w:cs="Times New Roman"/>
          <w:sz w:val="24"/>
          <w:szCs w:val="24"/>
        </w:rPr>
      </w:pPr>
      <w:r w:rsidRPr="008E0DE6">
        <w:rPr>
          <w:rFonts w:ascii="Times New Roman" w:eastAsia="Calibri" w:hAnsi="Times New Roman" w:cs="Times New Roman"/>
          <w:sz w:val="24"/>
          <w:szCs w:val="24"/>
        </w:rPr>
        <w:t>Kvalitetna priprema i podrška djeci u prijelazu iz vrtića u osnovnu školu</w:t>
      </w:r>
      <w:r w:rsidR="00D76C02">
        <w:rPr>
          <w:rFonts w:ascii="Times New Roman" w:eastAsia="Calibri" w:hAnsi="Times New Roman" w:cs="Times New Roman"/>
          <w:sz w:val="24"/>
          <w:szCs w:val="24"/>
        </w:rPr>
        <w:t>.</w:t>
      </w:r>
    </w:p>
    <w:p w14:paraId="05C78B31" w14:textId="77777777" w:rsidR="008E0DE6" w:rsidRDefault="008E0DE6" w:rsidP="008E0DE6">
      <w:pPr>
        <w:ind w:left="720"/>
        <w:contextualSpacing/>
        <w:jc w:val="both"/>
        <w:rPr>
          <w:rFonts w:ascii="Times New Roman" w:eastAsia="Calibri" w:hAnsi="Times New Roman" w:cs="Times New Roman"/>
          <w:sz w:val="24"/>
          <w:szCs w:val="24"/>
        </w:rPr>
      </w:pPr>
    </w:p>
    <w:p w14:paraId="78BD34F3" w14:textId="77777777" w:rsidR="008E0DE6" w:rsidRPr="008E0DE6" w:rsidRDefault="008E0DE6" w:rsidP="008E0DE6">
      <w:pPr>
        <w:ind w:left="720"/>
        <w:contextualSpacing/>
        <w:jc w:val="both"/>
        <w:rPr>
          <w:rFonts w:ascii="Times New Roman" w:eastAsia="Calibri" w:hAnsi="Times New Roman" w:cs="Times New Roman"/>
          <w:sz w:val="24"/>
          <w:szCs w:val="24"/>
        </w:rPr>
      </w:pPr>
    </w:p>
    <w:p w14:paraId="2B23B667" w14:textId="77777777" w:rsidR="008E0DE6" w:rsidRPr="008E0DE6" w:rsidRDefault="008E0DE6" w:rsidP="008E0DE6">
      <w:pPr>
        <w:ind w:left="360"/>
        <w:jc w:val="both"/>
        <w:rPr>
          <w:rFonts w:ascii="Times New Roman" w:eastAsia="Calibri" w:hAnsi="Times New Roman" w:cs="Times New Roman"/>
          <w:sz w:val="24"/>
          <w:szCs w:val="24"/>
        </w:rPr>
      </w:pPr>
      <w:r w:rsidRPr="008E0DE6">
        <w:rPr>
          <w:rFonts w:ascii="Times New Roman" w:eastAsia="Calibri" w:hAnsi="Times New Roman" w:cs="Times New Roman"/>
          <w:sz w:val="24"/>
          <w:szCs w:val="24"/>
        </w:rPr>
        <w:t>4.3. Skrb za djecu s posebnim odgojno-obrazovnim potrebama</w:t>
      </w:r>
    </w:p>
    <w:p w14:paraId="14195846" w14:textId="77777777" w:rsidR="008E0DE6" w:rsidRPr="008E0DE6" w:rsidRDefault="008E0DE6" w:rsidP="008E0DE6">
      <w:pPr>
        <w:ind w:left="360"/>
        <w:jc w:val="both"/>
        <w:rPr>
          <w:rFonts w:ascii="Times New Roman" w:eastAsia="Calibri" w:hAnsi="Times New Roman" w:cs="Times New Roman"/>
          <w:sz w:val="24"/>
          <w:szCs w:val="24"/>
        </w:rPr>
      </w:pPr>
    </w:p>
    <w:p w14:paraId="2B5C3A84" w14:textId="77777777" w:rsidR="008E0DE6" w:rsidRPr="008E0DE6" w:rsidRDefault="008E0DE6" w:rsidP="008E0DE6">
      <w:pPr>
        <w:ind w:left="360"/>
        <w:jc w:val="both"/>
        <w:rPr>
          <w:rFonts w:ascii="Times New Roman" w:eastAsia="Calibri" w:hAnsi="Times New Roman" w:cs="Times New Roman"/>
          <w:sz w:val="24"/>
          <w:szCs w:val="24"/>
        </w:rPr>
      </w:pPr>
      <w:r w:rsidRPr="008E0DE6">
        <w:rPr>
          <w:rFonts w:ascii="Times New Roman" w:eastAsia="Calibri" w:hAnsi="Times New Roman" w:cs="Times New Roman"/>
          <w:sz w:val="24"/>
          <w:szCs w:val="24"/>
        </w:rPr>
        <w:t>Inkluzivni pristup u ranom i predškolskom odgoju i obrazovanju temelji se na pravu svakog djeteta na ravnopravno sudjelovanje u životu odgojne skupine i ustanove, uz uvažavanje njegovih individualnih mogućnosti, potreba i razvojnih osobitosti.</w:t>
      </w:r>
    </w:p>
    <w:p w14:paraId="0C3D9F91" w14:textId="77777777" w:rsidR="008E0DE6" w:rsidRPr="008E0DE6" w:rsidRDefault="008E0DE6" w:rsidP="008E0DE6">
      <w:pPr>
        <w:ind w:left="360"/>
        <w:jc w:val="both"/>
        <w:rPr>
          <w:rFonts w:ascii="Times New Roman" w:eastAsia="Calibri" w:hAnsi="Times New Roman" w:cs="Times New Roman"/>
          <w:sz w:val="24"/>
          <w:szCs w:val="24"/>
        </w:rPr>
      </w:pPr>
      <w:r w:rsidRPr="008E0DE6">
        <w:rPr>
          <w:rFonts w:ascii="Times New Roman" w:eastAsia="Calibri" w:hAnsi="Times New Roman" w:cs="Times New Roman"/>
          <w:sz w:val="24"/>
          <w:szCs w:val="24"/>
        </w:rPr>
        <w:t>U Dječjem vrtiću Ivanić Grad nastojat će se ostvariti uvjeti u kojima će svako dijete imati mogućnost aktivnog sudjelovanja, razvoja svojih potencijala te ostvarivanja kvalitetnih odnosa s vršnjacima i odraslima.</w:t>
      </w:r>
    </w:p>
    <w:p w14:paraId="331F2756" w14:textId="77777777" w:rsidR="008E0DE6" w:rsidRDefault="008E0DE6" w:rsidP="008E0DE6">
      <w:pPr>
        <w:ind w:left="360"/>
        <w:jc w:val="both"/>
        <w:rPr>
          <w:rFonts w:ascii="Times New Roman" w:eastAsia="Calibri" w:hAnsi="Times New Roman" w:cs="Times New Roman"/>
          <w:sz w:val="24"/>
          <w:szCs w:val="24"/>
        </w:rPr>
      </w:pPr>
      <w:r w:rsidRPr="008E0DE6">
        <w:rPr>
          <w:rFonts w:ascii="Times New Roman" w:eastAsia="Calibri" w:hAnsi="Times New Roman" w:cs="Times New Roman"/>
          <w:sz w:val="24"/>
          <w:szCs w:val="24"/>
        </w:rPr>
        <w:t>Posebna će se pozornost usmjeravati na pravodobno prepoznavanje djece kojoj je potrebna dodatna podrška te na planiranje primjerenih oblika odgojno-obrazovnog rada. U tome je važna kontinuirana suradnja odgojitelja i stručnih suradnika, roditelja i, prema potrebi, vanjskih stručnjaka i ustanova. Podrška će se planirati polazeći od potreba i mogućnosti pojedinog djeteta, uz nastojanje da ono u najvećoj mogućoj mjeri bude uključeno u svakodnevni život svoje odgojne skupine.</w:t>
      </w:r>
    </w:p>
    <w:p w14:paraId="35F311AA" w14:textId="77777777" w:rsidR="008E0DE6" w:rsidRPr="008E0DE6" w:rsidRDefault="008E0DE6" w:rsidP="008E0DE6">
      <w:pPr>
        <w:ind w:left="360"/>
        <w:jc w:val="both"/>
        <w:rPr>
          <w:rFonts w:ascii="Times New Roman" w:eastAsia="Calibri" w:hAnsi="Times New Roman" w:cs="Times New Roman"/>
          <w:sz w:val="24"/>
          <w:szCs w:val="24"/>
        </w:rPr>
      </w:pPr>
    </w:p>
    <w:p w14:paraId="4075343A" w14:textId="77777777" w:rsidR="008E0DE6" w:rsidRPr="008E0DE6" w:rsidRDefault="008E0DE6" w:rsidP="008E0DE6">
      <w:pPr>
        <w:rPr>
          <w:rFonts w:ascii="Times New Roman" w:eastAsia="Calibri" w:hAnsi="Times New Roman" w:cs="Times New Roman"/>
          <w:b/>
          <w:bCs/>
          <w:kern w:val="2"/>
          <w:sz w:val="24"/>
          <w:szCs w:val="24"/>
          <w14:ligatures w14:val="standardContextual"/>
        </w:rPr>
      </w:pPr>
      <w:r w:rsidRPr="008E0DE6">
        <w:rPr>
          <w:rFonts w:ascii="Times New Roman" w:eastAsia="Calibri" w:hAnsi="Times New Roman" w:cs="Times New Roman"/>
          <w:b/>
          <w:bCs/>
          <w:kern w:val="2"/>
          <w:sz w:val="24"/>
          <w:szCs w:val="24"/>
          <w14:ligatures w14:val="standardContextual"/>
        </w:rPr>
        <w:t>PLAN RADA S DJECOM S POSEBNIM POTREBAMA</w:t>
      </w:r>
    </w:p>
    <w:tbl>
      <w:tblPr>
        <w:tblStyle w:val="Reetkatablice8"/>
        <w:tblW w:w="9860" w:type="dxa"/>
        <w:tblLook w:val="04A0" w:firstRow="1" w:lastRow="0" w:firstColumn="1" w:lastColumn="0" w:noHBand="0" w:noVBand="1"/>
      </w:tblPr>
      <w:tblGrid>
        <w:gridCol w:w="1977"/>
        <w:gridCol w:w="2386"/>
        <w:gridCol w:w="1917"/>
        <w:gridCol w:w="1777"/>
        <w:gridCol w:w="1803"/>
      </w:tblGrid>
      <w:tr w:rsidR="008E0DE6" w:rsidRPr="008E0DE6" w14:paraId="4DE06A47" w14:textId="77777777" w:rsidTr="008E0DE6">
        <w:trPr>
          <w:trHeight w:val="397"/>
        </w:trPr>
        <w:tc>
          <w:tcPr>
            <w:tcW w:w="1977" w:type="dxa"/>
            <w:shd w:val="clear" w:color="auto" w:fill="D9D9D9"/>
            <w:vAlign w:val="center"/>
          </w:tcPr>
          <w:p w14:paraId="6B617C65" w14:textId="77777777" w:rsidR="008E0DE6" w:rsidRPr="008E0DE6" w:rsidRDefault="008E0DE6" w:rsidP="008E0DE6">
            <w:pPr>
              <w:spacing w:after="0" w:line="240" w:lineRule="auto"/>
              <w:jc w:val="center"/>
              <w:rPr>
                <w:rFonts w:ascii="Times New Roman" w:eastAsia="Calibri" w:hAnsi="Times New Roman" w:cs="Times New Roman"/>
                <w:b/>
                <w:bCs/>
              </w:rPr>
            </w:pPr>
            <w:r w:rsidRPr="008E0DE6">
              <w:rPr>
                <w:rFonts w:ascii="Times New Roman" w:eastAsia="Calibri" w:hAnsi="Times New Roman" w:cs="Times New Roman"/>
                <w:b/>
                <w:bCs/>
              </w:rPr>
              <w:t>PODRUČJE RADA</w:t>
            </w:r>
          </w:p>
        </w:tc>
        <w:tc>
          <w:tcPr>
            <w:tcW w:w="2386" w:type="dxa"/>
            <w:shd w:val="clear" w:color="auto" w:fill="D9D9D9"/>
            <w:vAlign w:val="center"/>
          </w:tcPr>
          <w:p w14:paraId="15EE1B0A" w14:textId="77777777" w:rsidR="008E0DE6" w:rsidRPr="008E0DE6" w:rsidRDefault="008E0DE6" w:rsidP="008E0DE6">
            <w:pPr>
              <w:spacing w:after="0" w:line="240" w:lineRule="auto"/>
              <w:jc w:val="center"/>
              <w:rPr>
                <w:rFonts w:ascii="Times New Roman" w:eastAsia="Calibri" w:hAnsi="Times New Roman" w:cs="Times New Roman"/>
                <w:b/>
                <w:bCs/>
              </w:rPr>
            </w:pPr>
            <w:r w:rsidRPr="008E0DE6">
              <w:rPr>
                <w:rFonts w:ascii="Times New Roman" w:eastAsia="Calibri" w:hAnsi="Times New Roman" w:cs="Times New Roman"/>
                <w:b/>
                <w:bCs/>
              </w:rPr>
              <w:t>PLANIRANE AKTIVNOSTI</w:t>
            </w:r>
          </w:p>
        </w:tc>
        <w:tc>
          <w:tcPr>
            <w:tcW w:w="1917" w:type="dxa"/>
            <w:shd w:val="clear" w:color="auto" w:fill="D9D9D9"/>
            <w:vAlign w:val="center"/>
          </w:tcPr>
          <w:p w14:paraId="6A901B48" w14:textId="77777777" w:rsidR="008E0DE6" w:rsidRPr="008E0DE6" w:rsidRDefault="008E0DE6" w:rsidP="008E0DE6">
            <w:pPr>
              <w:spacing w:after="0" w:line="240" w:lineRule="auto"/>
              <w:jc w:val="center"/>
              <w:rPr>
                <w:rFonts w:ascii="Times New Roman" w:eastAsia="Calibri" w:hAnsi="Times New Roman" w:cs="Times New Roman"/>
                <w:b/>
                <w:bCs/>
              </w:rPr>
            </w:pPr>
            <w:r w:rsidRPr="008E0DE6">
              <w:rPr>
                <w:rFonts w:ascii="Times New Roman" w:eastAsia="Calibri" w:hAnsi="Times New Roman" w:cs="Times New Roman"/>
                <w:b/>
                <w:bCs/>
              </w:rPr>
              <w:t>NOSITELJI</w:t>
            </w:r>
          </w:p>
        </w:tc>
        <w:tc>
          <w:tcPr>
            <w:tcW w:w="1777" w:type="dxa"/>
            <w:shd w:val="clear" w:color="auto" w:fill="D9D9D9"/>
            <w:vAlign w:val="center"/>
          </w:tcPr>
          <w:p w14:paraId="35739264" w14:textId="77777777" w:rsidR="008E0DE6" w:rsidRPr="008E0DE6" w:rsidRDefault="008E0DE6" w:rsidP="008E0DE6">
            <w:pPr>
              <w:spacing w:after="0" w:line="240" w:lineRule="auto"/>
              <w:jc w:val="center"/>
              <w:rPr>
                <w:rFonts w:ascii="Times New Roman" w:eastAsia="Calibri" w:hAnsi="Times New Roman" w:cs="Times New Roman"/>
                <w:b/>
                <w:bCs/>
              </w:rPr>
            </w:pPr>
            <w:r w:rsidRPr="008E0DE6">
              <w:rPr>
                <w:rFonts w:ascii="Times New Roman" w:eastAsia="Calibri" w:hAnsi="Times New Roman" w:cs="Times New Roman"/>
                <w:b/>
                <w:bCs/>
              </w:rPr>
              <w:t>VRIJEME PROVEDBE</w:t>
            </w:r>
          </w:p>
        </w:tc>
        <w:tc>
          <w:tcPr>
            <w:tcW w:w="1803" w:type="dxa"/>
            <w:shd w:val="clear" w:color="auto" w:fill="D9D9D9"/>
            <w:vAlign w:val="center"/>
          </w:tcPr>
          <w:p w14:paraId="2DC3DC1F" w14:textId="77777777" w:rsidR="008E0DE6" w:rsidRPr="008E0DE6" w:rsidRDefault="008E0DE6" w:rsidP="008E0DE6">
            <w:pPr>
              <w:spacing w:after="0" w:line="240" w:lineRule="auto"/>
              <w:jc w:val="center"/>
              <w:rPr>
                <w:rFonts w:ascii="Times New Roman" w:eastAsia="Calibri" w:hAnsi="Times New Roman" w:cs="Times New Roman"/>
                <w:b/>
                <w:bCs/>
              </w:rPr>
            </w:pPr>
            <w:r w:rsidRPr="008E0DE6">
              <w:rPr>
                <w:rFonts w:ascii="Times New Roman" w:eastAsia="Calibri" w:hAnsi="Times New Roman" w:cs="Times New Roman"/>
                <w:b/>
                <w:bCs/>
              </w:rPr>
              <w:t>NAĆIN PRAĆENJA</w:t>
            </w:r>
          </w:p>
        </w:tc>
      </w:tr>
      <w:tr w:rsidR="008E0DE6" w:rsidRPr="008E0DE6" w14:paraId="21764725" w14:textId="77777777" w:rsidTr="007F0594">
        <w:trPr>
          <w:trHeight w:val="397"/>
        </w:trPr>
        <w:tc>
          <w:tcPr>
            <w:tcW w:w="1977" w:type="dxa"/>
            <w:vAlign w:val="center"/>
          </w:tcPr>
          <w:p w14:paraId="3559F78A" w14:textId="77777777" w:rsidR="008E0DE6" w:rsidRPr="008E0DE6" w:rsidRDefault="008E0DE6" w:rsidP="008E0DE6">
            <w:pPr>
              <w:spacing w:after="0" w:line="240" w:lineRule="auto"/>
              <w:rPr>
                <w:rFonts w:ascii="Times New Roman" w:eastAsia="Calibri" w:hAnsi="Times New Roman" w:cs="Times New Roman"/>
                <w:sz w:val="24"/>
                <w:szCs w:val="24"/>
              </w:rPr>
            </w:pPr>
            <w:r w:rsidRPr="008E0DE6">
              <w:rPr>
                <w:rFonts w:ascii="Times New Roman" w:eastAsia="Calibri" w:hAnsi="Times New Roman" w:cs="Times New Roman"/>
                <w:sz w:val="24"/>
                <w:szCs w:val="24"/>
              </w:rPr>
              <w:t>Prepoznavanje posebnih potreba</w:t>
            </w:r>
          </w:p>
        </w:tc>
        <w:tc>
          <w:tcPr>
            <w:tcW w:w="2386" w:type="dxa"/>
            <w:vAlign w:val="center"/>
          </w:tcPr>
          <w:p w14:paraId="577A497D" w14:textId="77777777" w:rsidR="008E0DE6" w:rsidRPr="008E0DE6" w:rsidRDefault="008E0DE6" w:rsidP="008E0DE6">
            <w:pPr>
              <w:spacing w:before="240" w:after="0" w:line="240" w:lineRule="auto"/>
              <w:rPr>
                <w:rFonts w:ascii="Times New Roman" w:eastAsia="Calibri" w:hAnsi="Times New Roman" w:cs="Times New Roman"/>
                <w:sz w:val="24"/>
                <w:szCs w:val="24"/>
              </w:rPr>
            </w:pPr>
            <w:r w:rsidRPr="008E0DE6">
              <w:rPr>
                <w:rFonts w:ascii="Times New Roman" w:eastAsia="Calibri" w:hAnsi="Times New Roman" w:cs="Times New Roman"/>
                <w:sz w:val="24"/>
                <w:szCs w:val="24"/>
              </w:rPr>
              <w:t>Inicijalni razgovor s roditeljima; praćenje prilagodbe; opažanje djeteta u svakodnevnim situacijama i razmjena zapažanja</w:t>
            </w:r>
          </w:p>
          <w:p w14:paraId="096230E2" w14:textId="77777777" w:rsidR="008E0DE6" w:rsidRPr="008E0DE6" w:rsidRDefault="008E0DE6" w:rsidP="008E0DE6">
            <w:pPr>
              <w:spacing w:after="0" w:line="240" w:lineRule="auto"/>
              <w:rPr>
                <w:rFonts w:ascii="Times New Roman" w:eastAsia="Calibri" w:hAnsi="Times New Roman" w:cs="Times New Roman"/>
                <w:sz w:val="24"/>
                <w:szCs w:val="24"/>
              </w:rPr>
            </w:pPr>
          </w:p>
        </w:tc>
        <w:tc>
          <w:tcPr>
            <w:tcW w:w="1917" w:type="dxa"/>
            <w:vAlign w:val="center"/>
          </w:tcPr>
          <w:p w14:paraId="16F9F3DE" w14:textId="77777777" w:rsidR="008E0DE6" w:rsidRPr="008E0DE6" w:rsidRDefault="008E0DE6" w:rsidP="008E0DE6">
            <w:pPr>
              <w:spacing w:after="0" w:line="240" w:lineRule="auto"/>
              <w:rPr>
                <w:rFonts w:ascii="Times New Roman" w:eastAsia="Calibri" w:hAnsi="Times New Roman" w:cs="Times New Roman"/>
                <w:sz w:val="24"/>
                <w:szCs w:val="24"/>
              </w:rPr>
            </w:pPr>
            <w:r w:rsidRPr="008E0DE6">
              <w:rPr>
                <w:rFonts w:ascii="Times New Roman" w:eastAsia="Calibri" w:hAnsi="Times New Roman" w:cs="Times New Roman"/>
                <w:sz w:val="24"/>
                <w:szCs w:val="24"/>
              </w:rPr>
              <w:t>Odgojitelji,</w:t>
            </w:r>
          </w:p>
          <w:p w14:paraId="0E0D541C" w14:textId="77777777" w:rsidR="008E0DE6" w:rsidRPr="008E0DE6" w:rsidRDefault="008E0DE6" w:rsidP="008E0DE6">
            <w:pPr>
              <w:spacing w:after="0" w:line="240" w:lineRule="auto"/>
              <w:rPr>
                <w:rFonts w:ascii="Times New Roman" w:eastAsia="Calibri" w:hAnsi="Times New Roman" w:cs="Times New Roman"/>
                <w:sz w:val="24"/>
                <w:szCs w:val="24"/>
              </w:rPr>
            </w:pPr>
            <w:r w:rsidRPr="008E0DE6">
              <w:rPr>
                <w:rFonts w:ascii="Times New Roman" w:eastAsia="Calibri" w:hAnsi="Times New Roman" w:cs="Times New Roman"/>
                <w:sz w:val="24"/>
                <w:szCs w:val="24"/>
              </w:rPr>
              <w:t>Stručni suradnici,</w:t>
            </w:r>
          </w:p>
          <w:p w14:paraId="30605C16" w14:textId="77777777" w:rsidR="008E0DE6" w:rsidRPr="008E0DE6" w:rsidRDefault="008E0DE6" w:rsidP="008E0DE6">
            <w:pPr>
              <w:spacing w:after="0" w:line="240" w:lineRule="auto"/>
              <w:rPr>
                <w:rFonts w:ascii="Times New Roman" w:eastAsia="Calibri" w:hAnsi="Times New Roman" w:cs="Times New Roman"/>
                <w:sz w:val="24"/>
                <w:szCs w:val="24"/>
              </w:rPr>
            </w:pPr>
            <w:r w:rsidRPr="008E0DE6">
              <w:rPr>
                <w:rFonts w:ascii="Times New Roman" w:eastAsia="Calibri" w:hAnsi="Times New Roman" w:cs="Times New Roman"/>
                <w:sz w:val="24"/>
                <w:szCs w:val="24"/>
              </w:rPr>
              <w:t>roditelji</w:t>
            </w:r>
          </w:p>
        </w:tc>
        <w:tc>
          <w:tcPr>
            <w:tcW w:w="1777" w:type="dxa"/>
            <w:vAlign w:val="center"/>
          </w:tcPr>
          <w:p w14:paraId="7BB98E62" w14:textId="77777777" w:rsidR="008E0DE6" w:rsidRPr="008E0DE6" w:rsidRDefault="008E0DE6" w:rsidP="008E0DE6">
            <w:pPr>
              <w:spacing w:after="0" w:line="240" w:lineRule="auto"/>
              <w:rPr>
                <w:rFonts w:ascii="Times New Roman" w:eastAsia="Calibri" w:hAnsi="Times New Roman" w:cs="Times New Roman"/>
                <w:sz w:val="24"/>
                <w:szCs w:val="24"/>
              </w:rPr>
            </w:pPr>
            <w:r w:rsidRPr="008E0DE6">
              <w:rPr>
                <w:rFonts w:ascii="Times New Roman" w:eastAsia="Calibri" w:hAnsi="Times New Roman" w:cs="Times New Roman"/>
                <w:sz w:val="24"/>
                <w:szCs w:val="24"/>
              </w:rPr>
              <w:t>Pri upisu i tijekom godine</w:t>
            </w:r>
          </w:p>
        </w:tc>
        <w:tc>
          <w:tcPr>
            <w:tcW w:w="1803" w:type="dxa"/>
            <w:vAlign w:val="center"/>
          </w:tcPr>
          <w:p w14:paraId="18983001" w14:textId="77777777" w:rsidR="008E0DE6" w:rsidRPr="008E0DE6" w:rsidRDefault="008E0DE6" w:rsidP="008E0DE6">
            <w:pPr>
              <w:spacing w:after="0" w:line="240" w:lineRule="auto"/>
              <w:rPr>
                <w:rFonts w:ascii="Times New Roman" w:eastAsia="Calibri" w:hAnsi="Times New Roman" w:cs="Times New Roman"/>
                <w:sz w:val="24"/>
                <w:szCs w:val="24"/>
              </w:rPr>
            </w:pPr>
            <w:r w:rsidRPr="008E0DE6">
              <w:rPr>
                <w:rFonts w:ascii="Times New Roman" w:eastAsia="Calibri" w:hAnsi="Times New Roman" w:cs="Times New Roman"/>
                <w:sz w:val="24"/>
                <w:szCs w:val="24"/>
              </w:rPr>
              <w:t xml:space="preserve">Bilješke, </w:t>
            </w:r>
            <w:proofErr w:type="spellStart"/>
            <w:r w:rsidRPr="008E0DE6">
              <w:rPr>
                <w:rFonts w:ascii="Times New Roman" w:eastAsia="Calibri" w:hAnsi="Times New Roman" w:cs="Times New Roman"/>
                <w:sz w:val="24"/>
                <w:szCs w:val="24"/>
              </w:rPr>
              <w:t>ped</w:t>
            </w:r>
            <w:proofErr w:type="spellEnd"/>
            <w:r w:rsidRPr="008E0DE6">
              <w:rPr>
                <w:rFonts w:ascii="Times New Roman" w:eastAsia="Calibri" w:hAnsi="Times New Roman" w:cs="Times New Roman"/>
                <w:sz w:val="24"/>
                <w:szCs w:val="24"/>
              </w:rPr>
              <w:t>. dokumentacija, protokol praćenja</w:t>
            </w:r>
          </w:p>
        </w:tc>
      </w:tr>
      <w:tr w:rsidR="008E0DE6" w:rsidRPr="008E0DE6" w14:paraId="65B943CF" w14:textId="77777777" w:rsidTr="007F0594">
        <w:trPr>
          <w:trHeight w:val="397"/>
        </w:trPr>
        <w:tc>
          <w:tcPr>
            <w:tcW w:w="1977" w:type="dxa"/>
            <w:vAlign w:val="center"/>
          </w:tcPr>
          <w:p w14:paraId="5194136F" w14:textId="77777777" w:rsidR="008E0DE6" w:rsidRPr="008E0DE6" w:rsidRDefault="008E0DE6" w:rsidP="008E0DE6">
            <w:pPr>
              <w:spacing w:after="0" w:line="240" w:lineRule="auto"/>
              <w:rPr>
                <w:rFonts w:ascii="Times New Roman" w:eastAsia="Calibri" w:hAnsi="Times New Roman" w:cs="Times New Roman"/>
                <w:sz w:val="24"/>
                <w:szCs w:val="24"/>
              </w:rPr>
            </w:pPr>
            <w:r w:rsidRPr="008E0DE6">
              <w:rPr>
                <w:rFonts w:ascii="Times New Roman" w:eastAsia="Calibri" w:hAnsi="Times New Roman" w:cs="Times New Roman"/>
                <w:sz w:val="24"/>
                <w:szCs w:val="24"/>
              </w:rPr>
              <w:t>Procjena razvojnog i funkcionalnog statusa</w:t>
            </w:r>
          </w:p>
        </w:tc>
        <w:tc>
          <w:tcPr>
            <w:tcW w:w="2386" w:type="dxa"/>
            <w:vAlign w:val="center"/>
          </w:tcPr>
          <w:p w14:paraId="38BA5D9F" w14:textId="6C55DDDE" w:rsidR="008E0DE6" w:rsidRPr="008E0DE6" w:rsidRDefault="008E0DE6" w:rsidP="008E0DE6">
            <w:pPr>
              <w:spacing w:before="240" w:after="0" w:line="240" w:lineRule="auto"/>
              <w:rPr>
                <w:rFonts w:ascii="Times New Roman" w:eastAsia="Calibri" w:hAnsi="Times New Roman" w:cs="Times New Roman"/>
                <w:sz w:val="24"/>
                <w:szCs w:val="24"/>
              </w:rPr>
            </w:pPr>
            <w:r w:rsidRPr="008E0DE6">
              <w:rPr>
                <w:rFonts w:ascii="Times New Roman" w:eastAsia="Calibri" w:hAnsi="Times New Roman" w:cs="Times New Roman"/>
                <w:sz w:val="24"/>
                <w:szCs w:val="24"/>
              </w:rPr>
              <w:t>Praćenje razvoja, sposobnosti, interesa, komunikacije, soci</w:t>
            </w:r>
            <w:r w:rsidR="00292F27">
              <w:rPr>
                <w:rFonts w:ascii="Times New Roman" w:eastAsia="Calibri" w:hAnsi="Times New Roman" w:cs="Times New Roman"/>
                <w:sz w:val="24"/>
                <w:szCs w:val="24"/>
              </w:rPr>
              <w:t>j</w:t>
            </w:r>
            <w:r w:rsidRPr="008E0DE6">
              <w:rPr>
                <w:rFonts w:ascii="Times New Roman" w:eastAsia="Calibri" w:hAnsi="Times New Roman" w:cs="Times New Roman"/>
                <w:sz w:val="24"/>
                <w:szCs w:val="24"/>
              </w:rPr>
              <w:t>alnih odnosa, samostalnosti i funkcioniranja djeteta u skupini</w:t>
            </w:r>
          </w:p>
          <w:p w14:paraId="60A65D80" w14:textId="77777777" w:rsidR="008E0DE6" w:rsidRPr="008E0DE6" w:rsidRDefault="008E0DE6" w:rsidP="008E0DE6">
            <w:pPr>
              <w:spacing w:after="0" w:line="240" w:lineRule="auto"/>
              <w:rPr>
                <w:rFonts w:ascii="Times New Roman" w:eastAsia="Calibri" w:hAnsi="Times New Roman" w:cs="Times New Roman"/>
                <w:sz w:val="24"/>
                <w:szCs w:val="24"/>
              </w:rPr>
            </w:pPr>
          </w:p>
        </w:tc>
        <w:tc>
          <w:tcPr>
            <w:tcW w:w="1917" w:type="dxa"/>
            <w:vAlign w:val="center"/>
          </w:tcPr>
          <w:p w14:paraId="695DCEF0" w14:textId="77777777" w:rsidR="008E0DE6" w:rsidRPr="008E0DE6" w:rsidRDefault="008E0DE6" w:rsidP="008E0DE6">
            <w:pPr>
              <w:spacing w:after="0" w:line="240" w:lineRule="auto"/>
              <w:rPr>
                <w:rFonts w:ascii="Times New Roman" w:eastAsia="Calibri" w:hAnsi="Times New Roman" w:cs="Times New Roman"/>
                <w:sz w:val="24"/>
                <w:szCs w:val="24"/>
              </w:rPr>
            </w:pPr>
            <w:r w:rsidRPr="008E0DE6">
              <w:rPr>
                <w:rFonts w:ascii="Times New Roman" w:eastAsia="Calibri" w:hAnsi="Times New Roman" w:cs="Times New Roman"/>
                <w:sz w:val="24"/>
                <w:szCs w:val="24"/>
              </w:rPr>
              <w:t>Stručni suradnici i odgojitelji</w:t>
            </w:r>
          </w:p>
        </w:tc>
        <w:tc>
          <w:tcPr>
            <w:tcW w:w="1777" w:type="dxa"/>
            <w:vAlign w:val="center"/>
          </w:tcPr>
          <w:p w14:paraId="4ED8CC6A" w14:textId="77777777" w:rsidR="008E0DE6" w:rsidRPr="008E0DE6" w:rsidRDefault="008E0DE6" w:rsidP="008E0DE6">
            <w:pPr>
              <w:spacing w:after="0" w:line="240" w:lineRule="auto"/>
              <w:rPr>
                <w:rFonts w:ascii="Times New Roman" w:eastAsia="Calibri" w:hAnsi="Times New Roman" w:cs="Times New Roman"/>
                <w:sz w:val="24"/>
                <w:szCs w:val="24"/>
              </w:rPr>
            </w:pPr>
            <w:r w:rsidRPr="008E0DE6">
              <w:rPr>
                <w:rFonts w:ascii="Times New Roman" w:eastAsia="Calibri" w:hAnsi="Times New Roman" w:cs="Times New Roman"/>
                <w:sz w:val="24"/>
                <w:szCs w:val="24"/>
              </w:rPr>
              <w:t>Kontinuirano</w:t>
            </w:r>
          </w:p>
        </w:tc>
        <w:tc>
          <w:tcPr>
            <w:tcW w:w="1803" w:type="dxa"/>
            <w:vAlign w:val="center"/>
          </w:tcPr>
          <w:p w14:paraId="6E26E8AE" w14:textId="77777777" w:rsidR="008E0DE6" w:rsidRPr="008E0DE6" w:rsidRDefault="008E0DE6" w:rsidP="008E0DE6">
            <w:pPr>
              <w:spacing w:after="0" w:line="240" w:lineRule="auto"/>
              <w:rPr>
                <w:rFonts w:ascii="Times New Roman" w:eastAsia="Calibri" w:hAnsi="Times New Roman" w:cs="Times New Roman"/>
                <w:sz w:val="24"/>
                <w:szCs w:val="24"/>
              </w:rPr>
            </w:pPr>
            <w:r w:rsidRPr="008E0DE6">
              <w:rPr>
                <w:rFonts w:ascii="Times New Roman" w:eastAsia="Calibri" w:hAnsi="Times New Roman" w:cs="Times New Roman"/>
                <w:sz w:val="24"/>
                <w:szCs w:val="24"/>
              </w:rPr>
              <w:t>Razvojne liste, stručna zapažanja</w:t>
            </w:r>
          </w:p>
        </w:tc>
      </w:tr>
      <w:tr w:rsidR="008E0DE6" w:rsidRPr="008E0DE6" w14:paraId="38109C53" w14:textId="77777777" w:rsidTr="007F0594">
        <w:trPr>
          <w:trHeight w:val="397"/>
        </w:trPr>
        <w:tc>
          <w:tcPr>
            <w:tcW w:w="1977" w:type="dxa"/>
            <w:vAlign w:val="center"/>
          </w:tcPr>
          <w:p w14:paraId="0F6B4BEC" w14:textId="77777777" w:rsidR="008E0DE6" w:rsidRPr="008E0DE6" w:rsidRDefault="008E0DE6" w:rsidP="008E0DE6">
            <w:pPr>
              <w:spacing w:before="240" w:after="0" w:line="240" w:lineRule="auto"/>
              <w:rPr>
                <w:rFonts w:ascii="Times New Roman" w:eastAsia="Calibri" w:hAnsi="Times New Roman" w:cs="Times New Roman"/>
                <w:sz w:val="24"/>
                <w:szCs w:val="24"/>
              </w:rPr>
            </w:pPr>
            <w:r w:rsidRPr="008E0DE6">
              <w:rPr>
                <w:rFonts w:ascii="Times New Roman" w:eastAsia="Calibri" w:hAnsi="Times New Roman" w:cs="Times New Roman"/>
                <w:sz w:val="24"/>
                <w:szCs w:val="24"/>
              </w:rPr>
              <w:t>Planiranje individualizirane podrške</w:t>
            </w:r>
          </w:p>
        </w:tc>
        <w:tc>
          <w:tcPr>
            <w:tcW w:w="2386" w:type="dxa"/>
            <w:vAlign w:val="center"/>
          </w:tcPr>
          <w:p w14:paraId="224C498B" w14:textId="2FE41327" w:rsidR="008E0DE6" w:rsidRPr="008E0DE6" w:rsidRDefault="008E0DE6" w:rsidP="008E0DE6">
            <w:pPr>
              <w:spacing w:before="240" w:after="0" w:line="240" w:lineRule="auto"/>
              <w:rPr>
                <w:rFonts w:ascii="Times New Roman" w:eastAsia="Calibri" w:hAnsi="Times New Roman" w:cs="Times New Roman"/>
                <w:sz w:val="24"/>
                <w:szCs w:val="24"/>
              </w:rPr>
            </w:pPr>
            <w:r w:rsidRPr="008E0DE6">
              <w:rPr>
                <w:rFonts w:ascii="Times New Roman" w:eastAsia="Calibri" w:hAnsi="Times New Roman" w:cs="Times New Roman"/>
                <w:sz w:val="24"/>
                <w:szCs w:val="24"/>
              </w:rPr>
              <w:t>Utvrđivanje razvojnih ciljeva i dogovaranje primjerenih postupaka, metoda i oblika rada</w:t>
            </w:r>
          </w:p>
          <w:p w14:paraId="63AE24CC" w14:textId="77777777" w:rsidR="008E0DE6" w:rsidRPr="008E0DE6" w:rsidRDefault="008E0DE6" w:rsidP="008E0DE6">
            <w:pPr>
              <w:spacing w:after="0" w:line="240" w:lineRule="auto"/>
              <w:rPr>
                <w:rFonts w:ascii="Times New Roman" w:eastAsia="Calibri" w:hAnsi="Times New Roman" w:cs="Times New Roman"/>
                <w:sz w:val="24"/>
                <w:szCs w:val="24"/>
              </w:rPr>
            </w:pPr>
          </w:p>
        </w:tc>
        <w:tc>
          <w:tcPr>
            <w:tcW w:w="1917" w:type="dxa"/>
            <w:vAlign w:val="center"/>
          </w:tcPr>
          <w:p w14:paraId="2AC69501" w14:textId="77777777" w:rsidR="008E0DE6" w:rsidRPr="008E0DE6" w:rsidRDefault="008E0DE6" w:rsidP="008E0DE6">
            <w:pPr>
              <w:spacing w:after="0" w:line="240" w:lineRule="auto"/>
              <w:rPr>
                <w:rFonts w:ascii="Times New Roman" w:eastAsia="Calibri" w:hAnsi="Times New Roman" w:cs="Times New Roman"/>
                <w:sz w:val="24"/>
                <w:szCs w:val="24"/>
              </w:rPr>
            </w:pPr>
            <w:r w:rsidRPr="008E0DE6">
              <w:rPr>
                <w:rFonts w:ascii="Times New Roman" w:eastAsia="Calibri" w:hAnsi="Times New Roman" w:cs="Times New Roman"/>
                <w:sz w:val="24"/>
                <w:szCs w:val="24"/>
              </w:rPr>
              <w:t>Stručni suradnici i odgojitelji</w:t>
            </w:r>
          </w:p>
        </w:tc>
        <w:tc>
          <w:tcPr>
            <w:tcW w:w="1777" w:type="dxa"/>
            <w:vAlign w:val="center"/>
          </w:tcPr>
          <w:p w14:paraId="1F4F1A9C" w14:textId="77777777" w:rsidR="008E0DE6" w:rsidRPr="008E0DE6" w:rsidRDefault="008E0DE6" w:rsidP="008E0DE6">
            <w:pPr>
              <w:spacing w:after="0" w:line="240" w:lineRule="auto"/>
              <w:rPr>
                <w:rFonts w:ascii="Times New Roman" w:eastAsia="Calibri" w:hAnsi="Times New Roman" w:cs="Times New Roman"/>
                <w:sz w:val="24"/>
                <w:szCs w:val="24"/>
              </w:rPr>
            </w:pPr>
            <w:r w:rsidRPr="008E0DE6">
              <w:rPr>
                <w:rFonts w:ascii="Times New Roman" w:eastAsia="Calibri" w:hAnsi="Times New Roman" w:cs="Times New Roman"/>
                <w:sz w:val="24"/>
                <w:szCs w:val="24"/>
              </w:rPr>
              <w:t>Prema potrebi</w:t>
            </w:r>
          </w:p>
        </w:tc>
        <w:tc>
          <w:tcPr>
            <w:tcW w:w="1803" w:type="dxa"/>
            <w:vAlign w:val="center"/>
          </w:tcPr>
          <w:p w14:paraId="38BCA4F2" w14:textId="77777777" w:rsidR="008E0DE6" w:rsidRPr="008E0DE6" w:rsidRDefault="008E0DE6" w:rsidP="008E0DE6">
            <w:pPr>
              <w:spacing w:after="0" w:line="240" w:lineRule="auto"/>
              <w:rPr>
                <w:rFonts w:ascii="Times New Roman" w:eastAsia="Calibri" w:hAnsi="Times New Roman" w:cs="Times New Roman"/>
                <w:sz w:val="24"/>
                <w:szCs w:val="24"/>
              </w:rPr>
            </w:pPr>
            <w:r w:rsidRPr="008E0DE6">
              <w:rPr>
                <w:rFonts w:ascii="Times New Roman" w:eastAsia="Calibri" w:hAnsi="Times New Roman" w:cs="Times New Roman"/>
                <w:sz w:val="24"/>
                <w:szCs w:val="24"/>
              </w:rPr>
              <w:t>Stručne konzultacije</w:t>
            </w:r>
          </w:p>
        </w:tc>
      </w:tr>
      <w:tr w:rsidR="008E0DE6" w:rsidRPr="008E0DE6" w14:paraId="0EC6F89A" w14:textId="77777777" w:rsidTr="007F0594">
        <w:trPr>
          <w:trHeight w:val="397"/>
        </w:trPr>
        <w:tc>
          <w:tcPr>
            <w:tcW w:w="1977" w:type="dxa"/>
            <w:vAlign w:val="center"/>
          </w:tcPr>
          <w:p w14:paraId="7049EFC5" w14:textId="77777777" w:rsidR="008E0DE6" w:rsidRPr="008E0DE6" w:rsidRDefault="008E0DE6" w:rsidP="008E0DE6">
            <w:pPr>
              <w:spacing w:before="240" w:after="0" w:line="240" w:lineRule="auto"/>
              <w:rPr>
                <w:rFonts w:ascii="Times New Roman" w:eastAsia="Calibri" w:hAnsi="Times New Roman" w:cs="Times New Roman"/>
                <w:sz w:val="24"/>
                <w:szCs w:val="24"/>
              </w:rPr>
            </w:pPr>
            <w:r w:rsidRPr="008E0DE6">
              <w:rPr>
                <w:rFonts w:ascii="Times New Roman" w:eastAsia="Calibri" w:hAnsi="Times New Roman" w:cs="Times New Roman"/>
                <w:sz w:val="24"/>
                <w:szCs w:val="24"/>
              </w:rPr>
              <w:lastRenderedPageBreak/>
              <w:t>Izrada i provedba individualiziranog programa</w:t>
            </w:r>
          </w:p>
        </w:tc>
        <w:tc>
          <w:tcPr>
            <w:tcW w:w="2386" w:type="dxa"/>
            <w:vAlign w:val="center"/>
          </w:tcPr>
          <w:p w14:paraId="5F804DAD" w14:textId="77777777" w:rsidR="008E0DE6" w:rsidRPr="008E0DE6" w:rsidRDefault="008E0DE6" w:rsidP="008E0DE6">
            <w:pPr>
              <w:spacing w:before="240" w:after="0" w:line="240" w:lineRule="auto"/>
              <w:rPr>
                <w:rFonts w:ascii="Times New Roman" w:eastAsia="Calibri" w:hAnsi="Times New Roman" w:cs="Times New Roman"/>
                <w:sz w:val="24"/>
                <w:szCs w:val="24"/>
              </w:rPr>
            </w:pPr>
            <w:r w:rsidRPr="008E0DE6">
              <w:rPr>
                <w:rFonts w:ascii="Times New Roman" w:eastAsia="Calibri" w:hAnsi="Times New Roman" w:cs="Times New Roman"/>
                <w:sz w:val="24"/>
                <w:szCs w:val="24"/>
              </w:rPr>
              <w:t>Izrada individualiziranog odgojno-obrazovnog programa prema potrebama djeteta te njegova provedba u skupini</w:t>
            </w:r>
          </w:p>
          <w:p w14:paraId="5830E274" w14:textId="77777777" w:rsidR="008E0DE6" w:rsidRPr="008E0DE6" w:rsidRDefault="008E0DE6" w:rsidP="008E0DE6">
            <w:pPr>
              <w:spacing w:after="0" w:line="240" w:lineRule="auto"/>
              <w:rPr>
                <w:rFonts w:ascii="Times New Roman" w:eastAsia="Calibri" w:hAnsi="Times New Roman" w:cs="Times New Roman"/>
                <w:sz w:val="24"/>
                <w:szCs w:val="24"/>
              </w:rPr>
            </w:pPr>
          </w:p>
        </w:tc>
        <w:tc>
          <w:tcPr>
            <w:tcW w:w="1917" w:type="dxa"/>
            <w:vAlign w:val="center"/>
          </w:tcPr>
          <w:p w14:paraId="666C589A" w14:textId="77777777" w:rsidR="008E0DE6" w:rsidRPr="008E0DE6" w:rsidRDefault="008E0DE6" w:rsidP="008E0DE6">
            <w:pPr>
              <w:spacing w:after="0" w:line="240" w:lineRule="auto"/>
              <w:rPr>
                <w:rFonts w:ascii="Times New Roman" w:eastAsia="Calibri" w:hAnsi="Times New Roman" w:cs="Times New Roman"/>
                <w:sz w:val="24"/>
                <w:szCs w:val="24"/>
              </w:rPr>
            </w:pPr>
            <w:r w:rsidRPr="008E0DE6">
              <w:rPr>
                <w:rFonts w:ascii="Times New Roman" w:eastAsia="Calibri" w:hAnsi="Times New Roman" w:cs="Times New Roman"/>
                <w:sz w:val="24"/>
                <w:szCs w:val="24"/>
              </w:rPr>
              <w:t>Stručni suradnici i odgojitelji</w:t>
            </w:r>
          </w:p>
        </w:tc>
        <w:tc>
          <w:tcPr>
            <w:tcW w:w="1777" w:type="dxa"/>
            <w:vAlign w:val="center"/>
          </w:tcPr>
          <w:p w14:paraId="658FEB54" w14:textId="77777777" w:rsidR="008E0DE6" w:rsidRPr="008E0DE6" w:rsidRDefault="008E0DE6" w:rsidP="008E0DE6">
            <w:pPr>
              <w:spacing w:after="0" w:line="240" w:lineRule="auto"/>
              <w:rPr>
                <w:rFonts w:ascii="Times New Roman" w:eastAsia="Calibri" w:hAnsi="Times New Roman" w:cs="Times New Roman"/>
                <w:sz w:val="24"/>
                <w:szCs w:val="24"/>
              </w:rPr>
            </w:pPr>
            <w:r w:rsidRPr="008E0DE6">
              <w:rPr>
                <w:rFonts w:ascii="Times New Roman" w:eastAsia="Calibri" w:hAnsi="Times New Roman" w:cs="Times New Roman"/>
                <w:sz w:val="24"/>
                <w:szCs w:val="24"/>
              </w:rPr>
              <w:t xml:space="preserve">Tijekom </w:t>
            </w:r>
            <w:proofErr w:type="spellStart"/>
            <w:r w:rsidRPr="008E0DE6">
              <w:rPr>
                <w:rFonts w:ascii="Times New Roman" w:eastAsia="Calibri" w:hAnsi="Times New Roman" w:cs="Times New Roman"/>
                <w:sz w:val="24"/>
                <w:szCs w:val="24"/>
              </w:rPr>
              <w:t>ped</w:t>
            </w:r>
            <w:proofErr w:type="spellEnd"/>
            <w:r w:rsidRPr="008E0DE6">
              <w:rPr>
                <w:rFonts w:ascii="Times New Roman" w:eastAsia="Calibri" w:hAnsi="Times New Roman" w:cs="Times New Roman"/>
                <w:sz w:val="24"/>
                <w:szCs w:val="24"/>
              </w:rPr>
              <w:t>. godine</w:t>
            </w:r>
          </w:p>
        </w:tc>
        <w:tc>
          <w:tcPr>
            <w:tcW w:w="1803" w:type="dxa"/>
            <w:vAlign w:val="center"/>
          </w:tcPr>
          <w:p w14:paraId="5D43D81F" w14:textId="77777777" w:rsidR="008E0DE6" w:rsidRPr="008E0DE6" w:rsidRDefault="008E0DE6" w:rsidP="008E0DE6">
            <w:pPr>
              <w:spacing w:after="0" w:line="240" w:lineRule="auto"/>
              <w:rPr>
                <w:rFonts w:ascii="Times New Roman" w:eastAsia="Calibri" w:hAnsi="Times New Roman" w:cs="Times New Roman"/>
                <w:sz w:val="24"/>
                <w:szCs w:val="24"/>
              </w:rPr>
            </w:pPr>
            <w:r w:rsidRPr="008E0DE6">
              <w:rPr>
                <w:rFonts w:ascii="Times New Roman" w:eastAsia="Calibri" w:hAnsi="Times New Roman" w:cs="Times New Roman"/>
                <w:sz w:val="24"/>
                <w:szCs w:val="24"/>
              </w:rPr>
              <w:t>Praćenje ostvarivanja postavljenih ciljeva</w:t>
            </w:r>
          </w:p>
        </w:tc>
      </w:tr>
      <w:tr w:rsidR="008E0DE6" w:rsidRPr="008E0DE6" w14:paraId="7F41293F" w14:textId="77777777" w:rsidTr="007F0594">
        <w:trPr>
          <w:trHeight w:val="397"/>
        </w:trPr>
        <w:tc>
          <w:tcPr>
            <w:tcW w:w="1977" w:type="dxa"/>
            <w:vAlign w:val="center"/>
          </w:tcPr>
          <w:p w14:paraId="023BEF89" w14:textId="77777777" w:rsidR="008E0DE6" w:rsidRPr="008E0DE6" w:rsidRDefault="008E0DE6" w:rsidP="008E0DE6">
            <w:pPr>
              <w:spacing w:before="240" w:after="0" w:line="240" w:lineRule="auto"/>
              <w:rPr>
                <w:rFonts w:ascii="Times New Roman" w:eastAsia="Calibri" w:hAnsi="Times New Roman" w:cs="Times New Roman"/>
                <w:sz w:val="24"/>
                <w:szCs w:val="24"/>
              </w:rPr>
            </w:pPr>
            <w:r w:rsidRPr="008E0DE6">
              <w:rPr>
                <w:rFonts w:ascii="Times New Roman" w:eastAsia="Calibri" w:hAnsi="Times New Roman" w:cs="Times New Roman"/>
                <w:sz w:val="24"/>
                <w:szCs w:val="24"/>
              </w:rPr>
              <w:t>Prilagodba odgojno-obrazovnog rada</w:t>
            </w:r>
          </w:p>
        </w:tc>
        <w:tc>
          <w:tcPr>
            <w:tcW w:w="2386" w:type="dxa"/>
            <w:vAlign w:val="center"/>
          </w:tcPr>
          <w:p w14:paraId="5061081A" w14:textId="77777777" w:rsidR="008E0DE6" w:rsidRPr="008E0DE6" w:rsidRDefault="008E0DE6" w:rsidP="008E0DE6">
            <w:pPr>
              <w:spacing w:before="240" w:after="0" w:line="240" w:lineRule="auto"/>
              <w:rPr>
                <w:rFonts w:ascii="Times New Roman" w:eastAsia="Calibri" w:hAnsi="Times New Roman" w:cs="Times New Roman"/>
                <w:sz w:val="24"/>
                <w:szCs w:val="24"/>
              </w:rPr>
            </w:pPr>
            <w:r w:rsidRPr="008E0DE6">
              <w:rPr>
                <w:rFonts w:ascii="Times New Roman" w:eastAsia="Calibri" w:hAnsi="Times New Roman" w:cs="Times New Roman"/>
                <w:sz w:val="24"/>
                <w:szCs w:val="24"/>
              </w:rPr>
              <w:t>Prilagodba aktivnosti, prostora, materijala, komunikacije, dnevnog ritma i načina pružanja podrške</w:t>
            </w:r>
          </w:p>
          <w:p w14:paraId="3580A32B" w14:textId="77777777" w:rsidR="008E0DE6" w:rsidRPr="008E0DE6" w:rsidRDefault="008E0DE6" w:rsidP="008E0DE6">
            <w:pPr>
              <w:spacing w:after="0" w:line="240" w:lineRule="auto"/>
              <w:rPr>
                <w:rFonts w:ascii="Times New Roman" w:eastAsia="Calibri" w:hAnsi="Times New Roman" w:cs="Times New Roman"/>
                <w:sz w:val="24"/>
                <w:szCs w:val="24"/>
              </w:rPr>
            </w:pPr>
          </w:p>
        </w:tc>
        <w:tc>
          <w:tcPr>
            <w:tcW w:w="1917" w:type="dxa"/>
            <w:vAlign w:val="center"/>
          </w:tcPr>
          <w:p w14:paraId="23006B4F" w14:textId="77777777" w:rsidR="008E0DE6" w:rsidRPr="008E0DE6" w:rsidRDefault="008E0DE6" w:rsidP="008E0DE6">
            <w:pPr>
              <w:spacing w:after="0" w:line="240" w:lineRule="auto"/>
              <w:rPr>
                <w:rFonts w:ascii="Times New Roman" w:eastAsia="Calibri" w:hAnsi="Times New Roman" w:cs="Times New Roman"/>
                <w:sz w:val="24"/>
                <w:szCs w:val="24"/>
              </w:rPr>
            </w:pPr>
            <w:r w:rsidRPr="008E0DE6">
              <w:rPr>
                <w:rFonts w:ascii="Times New Roman" w:eastAsia="Calibri" w:hAnsi="Times New Roman" w:cs="Times New Roman"/>
                <w:sz w:val="24"/>
                <w:szCs w:val="24"/>
              </w:rPr>
              <w:t>Odgojitelji uz podršku stručne službe</w:t>
            </w:r>
          </w:p>
        </w:tc>
        <w:tc>
          <w:tcPr>
            <w:tcW w:w="1777" w:type="dxa"/>
            <w:vAlign w:val="center"/>
          </w:tcPr>
          <w:p w14:paraId="62218280" w14:textId="77777777" w:rsidR="008E0DE6" w:rsidRPr="008E0DE6" w:rsidRDefault="008E0DE6" w:rsidP="008E0DE6">
            <w:pPr>
              <w:spacing w:after="0" w:line="240" w:lineRule="auto"/>
              <w:rPr>
                <w:rFonts w:ascii="Times New Roman" w:eastAsia="Calibri" w:hAnsi="Times New Roman" w:cs="Times New Roman"/>
                <w:sz w:val="24"/>
                <w:szCs w:val="24"/>
              </w:rPr>
            </w:pPr>
            <w:r w:rsidRPr="008E0DE6">
              <w:rPr>
                <w:rFonts w:ascii="Times New Roman" w:eastAsia="Calibri" w:hAnsi="Times New Roman" w:cs="Times New Roman"/>
                <w:sz w:val="24"/>
                <w:szCs w:val="24"/>
              </w:rPr>
              <w:t>Kontinuirano</w:t>
            </w:r>
          </w:p>
        </w:tc>
        <w:tc>
          <w:tcPr>
            <w:tcW w:w="1803" w:type="dxa"/>
            <w:vAlign w:val="center"/>
          </w:tcPr>
          <w:p w14:paraId="3A98494F" w14:textId="77777777" w:rsidR="008E0DE6" w:rsidRPr="008E0DE6" w:rsidRDefault="008E0DE6" w:rsidP="008E0DE6">
            <w:pPr>
              <w:spacing w:after="0" w:line="240" w:lineRule="auto"/>
              <w:rPr>
                <w:rFonts w:ascii="Times New Roman" w:eastAsia="Calibri" w:hAnsi="Times New Roman" w:cs="Times New Roman"/>
                <w:sz w:val="24"/>
                <w:szCs w:val="24"/>
              </w:rPr>
            </w:pPr>
            <w:r w:rsidRPr="008E0DE6">
              <w:rPr>
                <w:rFonts w:ascii="Times New Roman" w:eastAsia="Calibri" w:hAnsi="Times New Roman" w:cs="Times New Roman"/>
                <w:sz w:val="24"/>
                <w:szCs w:val="24"/>
              </w:rPr>
              <w:t>Neposredno praćenje i dokumentiranje</w:t>
            </w:r>
          </w:p>
        </w:tc>
      </w:tr>
    </w:tbl>
    <w:p w14:paraId="01D85605" w14:textId="77777777" w:rsidR="008E0DE6" w:rsidRPr="008E0DE6" w:rsidRDefault="008E0DE6" w:rsidP="008E0DE6">
      <w:pPr>
        <w:rPr>
          <w:rFonts w:ascii="Times New Roman" w:eastAsia="Calibri" w:hAnsi="Times New Roman" w:cs="Times New Roman"/>
          <w:kern w:val="2"/>
          <w:sz w:val="24"/>
          <w:szCs w:val="24"/>
          <w14:ligatures w14:val="standardContextual"/>
        </w:rPr>
      </w:pPr>
    </w:p>
    <w:p w14:paraId="6368A24E" w14:textId="77777777" w:rsidR="008E0DE6" w:rsidRPr="008E0DE6" w:rsidRDefault="008E0DE6" w:rsidP="008E0DE6">
      <w:pPr>
        <w:rPr>
          <w:rFonts w:ascii="Times New Roman" w:eastAsia="Calibri" w:hAnsi="Times New Roman" w:cs="Times New Roman"/>
          <w:kern w:val="2"/>
          <w:sz w:val="24"/>
          <w:szCs w:val="24"/>
          <w14:ligatures w14:val="standardContextual"/>
        </w:rPr>
      </w:pPr>
    </w:p>
    <w:p w14:paraId="402775C9" w14:textId="77777777" w:rsidR="008E0DE6" w:rsidRPr="008E0DE6" w:rsidRDefault="008E0DE6" w:rsidP="008E0DE6">
      <w:pPr>
        <w:rPr>
          <w:rFonts w:ascii="Times New Roman" w:eastAsia="Calibri" w:hAnsi="Times New Roman" w:cs="Times New Roman"/>
          <w:kern w:val="2"/>
          <w:sz w:val="24"/>
          <w:szCs w:val="24"/>
          <w14:ligatures w14:val="standardContextual"/>
        </w:rPr>
      </w:pPr>
    </w:p>
    <w:tbl>
      <w:tblPr>
        <w:tblStyle w:val="Reetkatablice8"/>
        <w:tblW w:w="9860" w:type="dxa"/>
        <w:tblLook w:val="04A0" w:firstRow="1" w:lastRow="0" w:firstColumn="1" w:lastColumn="0" w:noHBand="0" w:noVBand="1"/>
      </w:tblPr>
      <w:tblGrid>
        <w:gridCol w:w="1793"/>
        <w:gridCol w:w="2395"/>
        <w:gridCol w:w="1953"/>
        <w:gridCol w:w="1796"/>
        <w:gridCol w:w="1923"/>
      </w:tblGrid>
      <w:tr w:rsidR="008E0DE6" w:rsidRPr="008E0DE6" w14:paraId="27200137" w14:textId="77777777" w:rsidTr="008E0DE6">
        <w:trPr>
          <w:trHeight w:val="397"/>
        </w:trPr>
        <w:tc>
          <w:tcPr>
            <w:tcW w:w="1812" w:type="dxa"/>
            <w:shd w:val="clear" w:color="auto" w:fill="D9D9D9"/>
            <w:vAlign w:val="center"/>
          </w:tcPr>
          <w:p w14:paraId="44DE7CA2" w14:textId="77777777" w:rsidR="008E0DE6" w:rsidRPr="008E0DE6" w:rsidRDefault="008E0DE6" w:rsidP="008E0DE6">
            <w:pPr>
              <w:spacing w:after="0" w:line="240" w:lineRule="auto"/>
              <w:jc w:val="center"/>
              <w:rPr>
                <w:rFonts w:ascii="Times New Roman" w:eastAsia="Calibri" w:hAnsi="Times New Roman" w:cs="Times New Roman"/>
                <w:b/>
                <w:bCs/>
              </w:rPr>
            </w:pPr>
            <w:r w:rsidRPr="008E0DE6">
              <w:rPr>
                <w:rFonts w:ascii="Times New Roman" w:eastAsia="Calibri" w:hAnsi="Times New Roman" w:cs="Times New Roman"/>
                <w:b/>
                <w:bCs/>
              </w:rPr>
              <w:t>PODRUČJE RADA</w:t>
            </w:r>
          </w:p>
        </w:tc>
        <w:tc>
          <w:tcPr>
            <w:tcW w:w="2438" w:type="dxa"/>
            <w:shd w:val="clear" w:color="auto" w:fill="D9D9D9"/>
            <w:vAlign w:val="center"/>
          </w:tcPr>
          <w:p w14:paraId="266019CF" w14:textId="77777777" w:rsidR="008E0DE6" w:rsidRPr="008E0DE6" w:rsidRDefault="008E0DE6" w:rsidP="008E0DE6">
            <w:pPr>
              <w:spacing w:after="0" w:line="240" w:lineRule="auto"/>
              <w:jc w:val="center"/>
              <w:rPr>
                <w:rFonts w:ascii="Times New Roman" w:eastAsia="Calibri" w:hAnsi="Times New Roman" w:cs="Times New Roman"/>
                <w:b/>
                <w:bCs/>
              </w:rPr>
            </w:pPr>
            <w:r w:rsidRPr="008E0DE6">
              <w:rPr>
                <w:rFonts w:ascii="Times New Roman" w:eastAsia="Calibri" w:hAnsi="Times New Roman" w:cs="Times New Roman"/>
                <w:b/>
                <w:bCs/>
              </w:rPr>
              <w:t>PLANIRANE AKTIVNOSTI</w:t>
            </w:r>
          </w:p>
        </w:tc>
        <w:tc>
          <w:tcPr>
            <w:tcW w:w="1984" w:type="dxa"/>
            <w:shd w:val="clear" w:color="auto" w:fill="D9D9D9"/>
            <w:vAlign w:val="center"/>
          </w:tcPr>
          <w:p w14:paraId="4FCAF490" w14:textId="77777777" w:rsidR="008E0DE6" w:rsidRPr="008E0DE6" w:rsidRDefault="008E0DE6" w:rsidP="008E0DE6">
            <w:pPr>
              <w:spacing w:after="0" w:line="240" w:lineRule="auto"/>
              <w:jc w:val="center"/>
              <w:rPr>
                <w:rFonts w:ascii="Times New Roman" w:eastAsia="Calibri" w:hAnsi="Times New Roman" w:cs="Times New Roman"/>
                <w:b/>
                <w:bCs/>
              </w:rPr>
            </w:pPr>
            <w:r w:rsidRPr="008E0DE6">
              <w:rPr>
                <w:rFonts w:ascii="Times New Roman" w:eastAsia="Calibri" w:hAnsi="Times New Roman" w:cs="Times New Roman"/>
                <w:b/>
                <w:bCs/>
              </w:rPr>
              <w:t>NOSITELJI</w:t>
            </w:r>
          </w:p>
        </w:tc>
        <w:tc>
          <w:tcPr>
            <w:tcW w:w="1813" w:type="dxa"/>
            <w:shd w:val="clear" w:color="auto" w:fill="D9D9D9"/>
            <w:vAlign w:val="center"/>
          </w:tcPr>
          <w:p w14:paraId="38151466" w14:textId="77777777" w:rsidR="008E0DE6" w:rsidRPr="008E0DE6" w:rsidRDefault="008E0DE6" w:rsidP="008E0DE6">
            <w:pPr>
              <w:spacing w:after="0" w:line="240" w:lineRule="auto"/>
              <w:jc w:val="center"/>
              <w:rPr>
                <w:rFonts w:ascii="Times New Roman" w:eastAsia="Calibri" w:hAnsi="Times New Roman" w:cs="Times New Roman"/>
                <w:b/>
                <w:bCs/>
              </w:rPr>
            </w:pPr>
            <w:r w:rsidRPr="008E0DE6">
              <w:rPr>
                <w:rFonts w:ascii="Times New Roman" w:eastAsia="Calibri" w:hAnsi="Times New Roman" w:cs="Times New Roman"/>
                <w:b/>
                <w:bCs/>
              </w:rPr>
              <w:t>VRIJEME PROVEDBE</w:t>
            </w:r>
          </w:p>
        </w:tc>
        <w:tc>
          <w:tcPr>
            <w:tcW w:w="1813" w:type="dxa"/>
            <w:shd w:val="clear" w:color="auto" w:fill="D9D9D9"/>
            <w:vAlign w:val="center"/>
          </w:tcPr>
          <w:p w14:paraId="1BBC6FF6" w14:textId="77777777" w:rsidR="008E0DE6" w:rsidRPr="008E0DE6" w:rsidRDefault="008E0DE6" w:rsidP="008E0DE6">
            <w:pPr>
              <w:spacing w:after="0" w:line="240" w:lineRule="auto"/>
              <w:jc w:val="center"/>
              <w:rPr>
                <w:rFonts w:ascii="Times New Roman" w:eastAsia="Calibri" w:hAnsi="Times New Roman" w:cs="Times New Roman"/>
                <w:b/>
                <w:bCs/>
              </w:rPr>
            </w:pPr>
            <w:r w:rsidRPr="008E0DE6">
              <w:rPr>
                <w:rFonts w:ascii="Times New Roman" w:eastAsia="Calibri" w:hAnsi="Times New Roman" w:cs="Times New Roman"/>
                <w:b/>
                <w:bCs/>
              </w:rPr>
              <w:t>NAĆIN PRAĆENJA</w:t>
            </w:r>
          </w:p>
        </w:tc>
      </w:tr>
      <w:tr w:rsidR="008E0DE6" w:rsidRPr="008E0DE6" w14:paraId="4924B9DF" w14:textId="77777777" w:rsidTr="007F0594">
        <w:trPr>
          <w:trHeight w:val="397"/>
        </w:trPr>
        <w:tc>
          <w:tcPr>
            <w:tcW w:w="1812" w:type="dxa"/>
            <w:vAlign w:val="center"/>
          </w:tcPr>
          <w:p w14:paraId="11DB7473" w14:textId="77777777" w:rsidR="008E0DE6" w:rsidRPr="008E0DE6" w:rsidRDefault="008E0DE6" w:rsidP="008E0DE6">
            <w:pPr>
              <w:spacing w:after="0" w:line="240" w:lineRule="auto"/>
              <w:rPr>
                <w:rFonts w:ascii="Times New Roman" w:eastAsia="Calibri" w:hAnsi="Times New Roman" w:cs="Times New Roman"/>
                <w:sz w:val="24"/>
                <w:szCs w:val="24"/>
              </w:rPr>
            </w:pPr>
            <w:r w:rsidRPr="008E0DE6">
              <w:rPr>
                <w:rFonts w:ascii="Times New Roman" w:eastAsia="Calibri" w:hAnsi="Times New Roman" w:cs="Times New Roman"/>
                <w:sz w:val="24"/>
                <w:szCs w:val="24"/>
              </w:rPr>
              <w:t>Poticanje socijalne uključenosti</w:t>
            </w:r>
          </w:p>
        </w:tc>
        <w:tc>
          <w:tcPr>
            <w:tcW w:w="2438" w:type="dxa"/>
            <w:vAlign w:val="center"/>
          </w:tcPr>
          <w:p w14:paraId="2B0F0E9C" w14:textId="77777777" w:rsidR="008E0DE6" w:rsidRPr="008E0DE6" w:rsidRDefault="008E0DE6" w:rsidP="008E0DE6">
            <w:pPr>
              <w:spacing w:after="0" w:line="240" w:lineRule="auto"/>
              <w:rPr>
                <w:rFonts w:ascii="Times New Roman" w:eastAsia="Calibri" w:hAnsi="Times New Roman" w:cs="Times New Roman"/>
                <w:sz w:val="24"/>
                <w:szCs w:val="24"/>
              </w:rPr>
            </w:pPr>
            <w:r w:rsidRPr="008E0DE6">
              <w:rPr>
                <w:rFonts w:ascii="Times New Roman" w:eastAsia="Calibri" w:hAnsi="Times New Roman" w:cs="Times New Roman"/>
                <w:sz w:val="24"/>
                <w:szCs w:val="24"/>
              </w:rPr>
              <w:t>Poticanje sudjelovanja djeteta u zajedničkim aktivnostima, vršnjačke interakcije, prihvaćanja različitosti i međusobne pomoći</w:t>
            </w:r>
          </w:p>
          <w:p w14:paraId="7BB03E4D" w14:textId="77777777" w:rsidR="008E0DE6" w:rsidRPr="008E0DE6" w:rsidRDefault="008E0DE6" w:rsidP="008E0DE6">
            <w:pPr>
              <w:spacing w:after="0" w:line="240" w:lineRule="auto"/>
              <w:rPr>
                <w:rFonts w:ascii="Times New Roman" w:eastAsia="Calibri" w:hAnsi="Times New Roman" w:cs="Times New Roman"/>
                <w:sz w:val="24"/>
                <w:szCs w:val="24"/>
              </w:rPr>
            </w:pPr>
          </w:p>
        </w:tc>
        <w:tc>
          <w:tcPr>
            <w:tcW w:w="1984" w:type="dxa"/>
            <w:vAlign w:val="center"/>
          </w:tcPr>
          <w:p w14:paraId="335302B0" w14:textId="77777777" w:rsidR="008E0DE6" w:rsidRPr="008E0DE6" w:rsidRDefault="008E0DE6" w:rsidP="008E0DE6">
            <w:pPr>
              <w:spacing w:after="0" w:line="240" w:lineRule="auto"/>
              <w:rPr>
                <w:rFonts w:ascii="Times New Roman" w:eastAsia="Calibri" w:hAnsi="Times New Roman" w:cs="Times New Roman"/>
                <w:sz w:val="24"/>
                <w:szCs w:val="24"/>
              </w:rPr>
            </w:pPr>
            <w:r w:rsidRPr="008E0DE6">
              <w:rPr>
                <w:rFonts w:ascii="Times New Roman" w:eastAsia="Calibri" w:hAnsi="Times New Roman" w:cs="Times New Roman"/>
                <w:sz w:val="24"/>
                <w:szCs w:val="24"/>
              </w:rPr>
              <w:t>Odgojitelji</w:t>
            </w:r>
          </w:p>
        </w:tc>
        <w:tc>
          <w:tcPr>
            <w:tcW w:w="1813" w:type="dxa"/>
            <w:vAlign w:val="center"/>
          </w:tcPr>
          <w:p w14:paraId="129AF760" w14:textId="77777777" w:rsidR="008E0DE6" w:rsidRPr="008E0DE6" w:rsidRDefault="008E0DE6" w:rsidP="008E0DE6">
            <w:pPr>
              <w:spacing w:after="0" w:line="240" w:lineRule="auto"/>
              <w:rPr>
                <w:rFonts w:ascii="Times New Roman" w:eastAsia="Calibri" w:hAnsi="Times New Roman" w:cs="Times New Roman"/>
                <w:sz w:val="24"/>
                <w:szCs w:val="24"/>
              </w:rPr>
            </w:pPr>
            <w:r w:rsidRPr="008E0DE6">
              <w:rPr>
                <w:rFonts w:ascii="Times New Roman" w:eastAsia="Calibri" w:hAnsi="Times New Roman" w:cs="Times New Roman"/>
                <w:sz w:val="24"/>
                <w:szCs w:val="24"/>
              </w:rPr>
              <w:t>Kontinuirano</w:t>
            </w:r>
          </w:p>
        </w:tc>
        <w:tc>
          <w:tcPr>
            <w:tcW w:w="1813" w:type="dxa"/>
            <w:vAlign w:val="center"/>
          </w:tcPr>
          <w:p w14:paraId="5E10E4C1" w14:textId="77777777" w:rsidR="008E0DE6" w:rsidRPr="008E0DE6" w:rsidRDefault="008E0DE6" w:rsidP="008E0DE6">
            <w:pPr>
              <w:spacing w:after="0" w:line="240" w:lineRule="auto"/>
              <w:rPr>
                <w:rFonts w:ascii="Times New Roman" w:eastAsia="Calibri" w:hAnsi="Times New Roman" w:cs="Times New Roman"/>
                <w:sz w:val="24"/>
                <w:szCs w:val="24"/>
              </w:rPr>
            </w:pPr>
            <w:r w:rsidRPr="008E0DE6">
              <w:rPr>
                <w:rFonts w:ascii="Times New Roman" w:eastAsia="Calibri" w:hAnsi="Times New Roman" w:cs="Times New Roman"/>
                <w:sz w:val="24"/>
                <w:szCs w:val="24"/>
              </w:rPr>
              <w:t>Praćenje odnosa i uključenosti u skupinu, dokumentiranje</w:t>
            </w:r>
          </w:p>
        </w:tc>
      </w:tr>
      <w:tr w:rsidR="008E0DE6" w:rsidRPr="008E0DE6" w14:paraId="22217C12" w14:textId="77777777" w:rsidTr="007F0594">
        <w:trPr>
          <w:trHeight w:val="397"/>
        </w:trPr>
        <w:tc>
          <w:tcPr>
            <w:tcW w:w="1812" w:type="dxa"/>
            <w:vAlign w:val="center"/>
          </w:tcPr>
          <w:p w14:paraId="20FB8039" w14:textId="77777777" w:rsidR="008E0DE6" w:rsidRPr="008E0DE6" w:rsidRDefault="008E0DE6" w:rsidP="008E0DE6">
            <w:pPr>
              <w:spacing w:after="0" w:line="240" w:lineRule="auto"/>
              <w:rPr>
                <w:rFonts w:ascii="Times New Roman" w:eastAsia="Calibri" w:hAnsi="Times New Roman" w:cs="Times New Roman"/>
                <w:sz w:val="24"/>
                <w:szCs w:val="24"/>
              </w:rPr>
            </w:pPr>
            <w:r w:rsidRPr="008E0DE6">
              <w:rPr>
                <w:rFonts w:ascii="Times New Roman" w:eastAsia="Calibri" w:hAnsi="Times New Roman" w:cs="Times New Roman"/>
                <w:sz w:val="24"/>
                <w:szCs w:val="24"/>
              </w:rPr>
              <w:t>Suradnja s roditeljima</w:t>
            </w:r>
          </w:p>
        </w:tc>
        <w:tc>
          <w:tcPr>
            <w:tcW w:w="2438" w:type="dxa"/>
            <w:vAlign w:val="center"/>
          </w:tcPr>
          <w:p w14:paraId="6B72C6DF" w14:textId="77777777" w:rsidR="008E0DE6" w:rsidRPr="008E0DE6" w:rsidRDefault="008E0DE6" w:rsidP="008E0DE6">
            <w:pPr>
              <w:spacing w:after="0" w:line="240" w:lineRule="auto"/>
              <w:rPr>
                <w:rFonts w:ascii="Times New Roman" w:eastAsia="Calibri" w:hAnsi="Times New Roman" w:cs="Times New Roman"/>
                <w:sz w:val="24"/>
                <w:szCs w:val="24"/>
              </w:rPr>
            </w:pPr>
            <w:r w:rsidRPr="008E0DE6">
              <w:rPr>
                <w:rFonts w:ascii="Times New Roman" w:eastAsia="Calibri" w:hAnsi="Times New Roman" w:cs="Times New Roman"/>
                <w:sz w:val="24"/>
                <w:szCs w:val="24"/>
              </w:rPr>
              <w:t>Individualni razgovori, savjetovanje, razmjena informacija i zajedničko dogovaranje postupaka podrške</w:t>
            </w:r>
          </w:p>
          <w:p w14:paraId="2D4453BF" w14:textId="77777777" w:rsidR="008E0DE6" w:rsidRPr="008E0DE6" w:rsidRDefault="008E0DE6" w:rsidP="008E0DE6">
            <w:pPr>
              <w:spacing w:after="0" w:line="240" w:lineRule="auto"/>
              <w:rPr>
                <w:rFonts w:ascii="Times New Roman" w:eastAsia="Calibri" w:hAnsi="Times New Roman" w:cs="Times New Roman"/>
                <w:sz w:val="24"/>
                <w:szCs w:val="24"/>
              </w:rPr>
            </w:pPr>
          </w:p>
        </w:tc>
        <w:tc>
          <w:tcPr>
            <w:tcW w:w="1984" w:type="dxa"/>
            <w:vAlign w:val="center"/>
          </w:tcPr>
          <w:p w14:paraId="314D8E3F" w14:textId="77777777" w:rsidR="008E0DE6" w:rsidRPr="008E0DE6" w:rsidRDefault="008E0DE6" w:rsidP="008E0DE6">
            <w:pPr>
              <w:spacing w:after="0" w:line="240" w:lineRule="auto"/>
              <w:rPr>
                <w:rFonts w:ascii="Times New Roman" w:eastAsia="Calibri" w:hAnsi="Times New Roman" w:cs="Times New Roman"/>
                <w:sz w:val="24"/>
                <w:szCs w:val="24"/>
              </w:rPr>
            </w:pPr>
            <w:r w:rsidRPr="008E0DE6">
              <w:rPr>
                <w:rFonts w:ascii="Times New Roman" w:eastAsia="Calibri" w:hAnsi="Times New Roman" w:cs="Times New Roman"/>
                <w:sz w:val="24"/>
                <w:szCs w:val="24"/>
              </w:rPr>
              <w:t>Odgojitelji, stručni suradnici, ravnatelj prema potrebi</w:t>
            </w:r>
          </w:p>
        </w:tc>
        <w:tc>
          <w:tcPr>
            <w:tcW w:w="1813" w:type="dxa"/>
            <w:vAlign w:val="center"/>
          </w:tcPr>
          <w:p w14:paraId="0756C1C9" w14:textId="77777777" w:rsidR="008E0DE6" w:rsidRPr="008E0DE6" w:rsidRDefault="008E0DE6" w:rsidP="008E0DE6">
            <w:pPr>
              <w:spacing w:after="0" w:line="240" w:lineRule="auto"/>
              <w:rPr>
                <w:rFonts w:ascii="Times New Roman" w:eastAsia="Calibri" w:hAnsi="Times New Roman" w:cs="Times New Roman"/>
                <w:sz w:val="24"/>
                <w:szCs w:val="24"/>
              </w:rPr>
            </w:pPr>
            <w:r w:rsidRPr="008E0DE6">
              <w:rPr>
                <w:rFonts w:ascii="Times New Roman" w:eastAsia="Calibri" w:hAnsi="Times New Roman" w:cs="Times New Roman"/>
                <w:sz w:val="24"/>
                <w:szCs w:val="24"/>
              </w:rPr>
              <w:t>Kontinuirano</w:t>
            </w:r>
          </w:p>
        </w:tc>
        <w:tc>
          <w:tcPr>
            <w:tcW w:w="1813" w:type="dxa"/>
            <w:vAlign w:val="center"/>
          </w:tcPr>
          <w:p w14:paraId="2654E6A8" w14:textId="77777777" w:rsidR="008E0DE6" w:rsidRPr="008E0DE6" w:rsidRDefault="008E0DE6" w:rsidP="008E0DE6">
            <w:pPr>
              <w:spacing w:after="0" w:line="240" w:lineRule="auto"/>
              <w:rPr>
                <w:rFonts w:ascii="Times New Roman" w:eastAsia="Calibri" w:hAnsi="Times New Roman" w:cs="Times New Roman"/>
                <w:sz w:val="24"/>
                <w:szCs w:val="24"/>
              </w:rPr>
            </w:pPr>
            <w:r w:rsidRPr="008E0DE6">
              <w:rPr>
                <w:rFonts w:ascii="Times New Roman" w:eastAsia="Calibri" w:hAnsi="Times New Roman" w:cs="Times New Roman"/>
                <w:sz w:val="24"/>
                <w:szCs w:val="24"/>
              </w:rPr>
              <w:t>Razgovor, bilješke i dogovorene smjernice</w:t>
            </w:r>
          </w:p>
        </w:tc>
      </w:tr>
      <w:tr w:rsidR="008E0DE6" w:rsidRPr="008E0DE6" w14:paraId="2A1F4DE4" w14:textId="77777777" w:rsidTr="007F0594">
        <w:trPr>
          <w:trHeight w:val="397"/>
        </w:trPr>
        <w:tc>
          <w:tcPr>
            <w:tcW w:w="1812" w:type="dxa"/>
            <w:vAlign w:val="center"/>
          </w:tcPr>
          <w:p w14:paraId="79A18B7D" w14:textId="77777777" w:rsidR="008E0DE6" w:rsidRPr="008E0DE6" w:rsidRDefault="008E0DE6" w:rsidP="008E0DE6">
            <w:pPr>
              <w:spacing w:after="0" w:line="240" w:lineRule="auto"/>
              <w:rPr>
                <w:rFonts w:ascii="Times New Roman" w:eastAsia="Calibri" w:hAnsi="Times New Roman" w:cs="Times New Roman"/>
                <w:sz w:val="24"/>
                <w:szCs w:val="24"/>
              </w:rPr>
            </w:pPr>
            <w:r w:rsidRPr="008E0DE6">
              <w:rPr>
                <w:rFonts w:ascii="Times New Roman" w:eastAsia="Calibri" w:hAnsi="Times New Roman" w:cs="Times New Roman"/>
                <w:sz w:val="24"/>
                <w:szCs w:val="24"/>
              </w:rPr>
              <w:t>Suradnja s vanjskim stručnjacima</w:t>
            </w:r>
          </w:p>
        </w:tc>
        <w:tc>
          <w:tcPr>
            <w:tcW w:w="2438" w:type="dxa"/>
            <w:vAlign w:val="center"/>
          </w:tcPr>
          <w:p w14:paraId="45712927" w14:textId="77777777" w:rsidR="008E0DE6" w:rsidRPr="008E0DE6" w:rsidRDefault="008E0DE6" w:rsidP="008E0DE6">
            <w:pPr>
              <w:spacing w:after="0" w:line="240" w:lineRule="auto"/>
              <w:rPr>
                <w:rFonts w:ascii="Times New Roman" w:eastAsia="Calibri" w:hAnsi="Times New Roman" w:cs="Times New Roman"/>
                <w:sz w:val="24"/>
                <w:szCs w:val="24"/>
              </w:rPr>
            </w:pPr>
            <w:r w:rsidRPr="008E0DE6">
              <w:rPr>
                <w:rFonts w:ascii="Times New Roman" w:eastAsia="Calibri" w:hAnsi="Times New Roman" w:cs="Times New Roman"/>
                <w:sz w:val="24"/>
                <w:szCs w:val="24"/>
              </w:rPr>
              <w:t>Razmjena relevantnih informacija i usklađivanje postupaka s nadležnim ustanovama i stručnjacima</w:t>
            </w:r>
          </w:p>
          <w:p w14:paraId="2144A8FE" w14:textId="77777777" w:rsidR="008E0DE6" w:rsidRPr="008E0DE6" w:rsidRDefault="008E0DE6" w:rsidP="008E0DE6">
            <w:pPr>
              <w:spacing w:after="0" w:line="240" w:lineRule="auto"/>
              <w:rPr>
                <w:rFonts w:ascii="Times New Roman" w:eastAsia="Calibri" w:hAnsi="Times New Roman" w:cs="Times New Roman"/>
                <w:sz w:val="24"/>
                <w:szCs w:val="24"/>
              </w:rPr>
            </w:pPr>
          </w:p>
        </w:tc>
        <w:tc>
          <w:tcPr>
            <w:tcW w:w="1984" w:type="dxa"/>
            <w:vAlign w:val="center"/>
          </w:tcPr>
          <w:p w14:paraId="6213DA5C" w14:textId="77777777" w:rsidR="008E0DE6" w:rsidRPr="008E0DE6" w:rsidRDefault="008E0DE6" w:rsidP="008E0DE6">
            <w:pPr>
              <w:spacing w:after="0" w:line="240" w:lineRule="auto"/>
              <w:rPr>
                <w:rFonts w:ascii="Times New Roman" w:eastAsia="Calibri" w:hAnsi="Times New Roman" w:cs="Times New Roman"/>
                <w:sz w:val="24"/>
                <w:szCs w:val="24"/>
              </w:rPr>
            </w:pPr>
            <w:r w:rsidRPr="008E0DE6">
              <w:rPr>
                <w:rFonts w:ascii="Times New Roman" w:eastAsia="Calibri" w:hAnsi="Times New Roman" w:cs="Times New Roman"/>
                <w:sz w:val="24"/>
                <w:szCs w:val="24"/>
              </w:rPr>
              <w:t>Stručni suradnici, ravnatelj</w:t>
            </w:r>
          </w:p>
        </w:tc>
        <w:tc>
          <w:tcPr>
            <w:tcW w:w="1813" w:type="dxa"/>
            <w:vAlign w:val="center"/>
          </w:tcPr>
          <w:p w14:paraId="2EACDD34" w14:textId="77777777" w:rsidR="008E0DE6" w:rsidRPr="008E0DE6" w:rsidRDefault="008E0DE6" w:rsidP="008E0DE6">
            <w:pPr>
              <w:spacing w:after="0" w:line="240" w:lineRule="auto"/>
              <w:rPr>
                <w:rFonts w:ascii="Times New Roman" w:eastAsia="Calibri" w:hAnsi="Times New Roman" w:cs="Times New Roman"/>
                <w:sz w:val="24"/>
                <w:szCs w:val="24"/>
              </w:rPr>
            </w:pPr>
            <w:r w:rsidRPr="008E0DE6">
              <w:rPr>
                <w:rFonts w:ascii="Times New Roman" w:eastAsia="Calibri" w:hAnsi="Times New Roman" w:cs="Times New Roman"/>
                <w:sz w:val="24"/>
                <w:szCs w:val="24"/>
              </w:rPr>
              <w:t>Prema potrebi</w:t>
            </w:r>
          </w:p>
        </w:tc>
        <w:tc>
          <w:tcPr>
            <w:tcW w:w="1813" w:type="dxa"/>
            <w:vAlign w:val="center"/>
          </w:tcPr>
          <w:p w14:paraId="38AEEF4E" w14:textId="77777777" w:rsidR="008E0DE6" w:rsidRPr="008E0DE6" w:rsidRDefault="008E0DE6" w:rsidP="008E0DE6">
            <w:pPr>
              <w:spacing w:after="0" w:line="240" w:lineRule="auto"/>
              <w:rPr>
                <w:rFonts w:ascii="Times New Roman" w:eastAsia="Calibri" w:hAnsi="Times New Roman" w:cs="Times New Roman"/>
                <w:sz w:val="24"/>
                <w:szCs w:val="24"/>
              </w:rPr>
            </w:pPr>
            <w:r w:rsidRPr="008E0DE6">
              <w:rPr>
                <w:rFonts w:ascii="Times New Roman" w:eastAsia="Calibri" w:hAnsi="Times New Roman" w:cs="Times New Roman"/>
                <w:sz w:val="24"/>
                <w:szCs w:val="24"/>
              </w:rPr>
              <w:t>Stručna dokumentacija i preporuke</w:t>
            </w:r>
          </w:p>
        </w:tc>
      </w:tr>
      <w:tr w:rsidR="008E0DE6" w:rsidRPr="008E0DE6" w14:paraId="658C52D3" w14:textId="77777777" w:rsidTr="007F0594">
        <w:trPr>
          <w:trHeight w:val="397"/>
        </w:trPr>
        <w:tc>
          <w:tcPr>
            <w:tcW w:w="1812" w:type="dxa"/>
            <w:vAlign w:val="center"/>
          </w:tcPr>
          <w:p w14:paraId="0DFBF368" w14:textId="77777777" w:rsidR="008E0DE6" w:rsidRPr="008E0DE6" w:rsidRDefault="008E0DE6" w:rsidP="008E0DE6">
            <w:pPr>
              <w:spacing w:after="0" w:line="240" w:lineRule="auto"/>
              <w:rPr>
                <w:rFonts w:ascii="Times New Roman" w:eastAsia="Calibri" w:hAnsi="Times New Roman" w:cs="Times New Roman"/>
                <w:sz w:val="24"/>
                <w:szCs w:val="24"/>
              </w:rPr>
            </w:pPr>
            <w:r w:rsidRPr="008E0DE6">
              <w:rPr>
                <w:rFonts w:ascii="Times New Roman" w:eastAsia="Calibri" w:hAnsi="Times New Roman" w:cs="Times New Roman"/>
                <w:sz w:val="24"/>
                <w:szCs w:val="24"/>
              </w:rPr>
              <w:t>Praćenje vrednovanja</w:t>
            </w:r>
          </w:p>
        </w:tc>
        <w:tc>
          <w:tcPr>
            <w:tcW w:w="2438" w:type="dxa"/>
            <w:vAlign w:val="center"/>
          </w:tcPr>
          <w:p w14:paraId="15B58C83" w14:textId="77777777" w:rsidR="008E0DE6" w:rsidRPr="008E0DE6" w:rsidRDefault="008E0DE6" w:rsidP="008E0DE6">
            <w:pPr>
              <w:spacing w:after="0" w:line="240" w:lineRule="auto"/>
              <w:rPr>
                <w:rFonts w:ascii="Times New Roman" w:eastAsia="Calibri" w:hAnsi="Times New Roman" w:cs="Times New Roman"/>
                <w:sz w:val="24"/>
                <w:szCs w:val="24"/>
              </w:rPr>
            </w:pPr>
            <w:r w:rsidRPr="008E0DE6">
              <w:rPr>
                <w:rFonts w:ascii="Times New Roman" w:eastAsia="Calibri" w:hAnsi="Times New Roman" w:cs="Times New Roman"/>
                <w:sz w:val="24"/>
                <w:szCs w:val="24"/>
              </w:rPr>
              <w:t xml:space="preserve">Procjena napretka djeteta i učinkovitosti </w:t>
            </w:r>
            <w:r w:rsidRPr="008E0DE6">
              <w:rPr>
                <w:rFonts w:ascii="Times New Roman" w:eastAsia="Calibri" w:hAnsi="Times New Roman" w:cs="Times New Roman"/>
                <w:sz w:val="24"/>
                <w:szCs w:val="24"/>
              </w:rPr>
              <w:lastRenderedPageBreak/>
              <w:t>pružene podrške te izmjena ciljeva i postupaka kada je potrebno</w:t>
            </w:r>
          </w:p>
          <w:p w14:paraId="70DC4C1D" w14:textId="77777777" w:rsidR="008E0DE6" w:rsidRPr="008E0DE6" w:rsidRDefault="008E0DE6" w:rsidP="008E0DE6">
            <w:pPr>
              <w:spacing w:after="0" w:line="240" w:lineRule="auto"/>
              <w:rPr>
                <w:rFonts w:ascii="Times New Roman" w:eastAsia="Calibri" w:hAnsi="Times New Roman" w:cs="Times New Roman"/>
                <w:sz w:val="24"/>
                <w:szCs w:val="24"/>
              </w:rPr>
            </w:pPr>
          </w:p>
        </w:tc>
        <w:tc>
          <w:tcPr>
            <w:tcW w:w="1984" w:type="dxa"/>
            <w:vAlign w:val="center"/>
          </w:tcPr>
          <w:p w14:paraId="4E60DC29" w14:textId="77777777" w:rsidR="008E0DE6" w:rsidRPr="008E0DE6" w:rsidRDefault="008E0DE6" w:rsidP="008E0DE6">
            <w:pPr>
              <w:spacing w:after="0" w:line="240" w:lineRule="auto"/>
              <w:rPr>
                <w:rFonts w:ascii="Times New Roman" w:eastAsia="Calibri" w:hAnsi="Times New Roman" w:cs="Times New Roman"/>
                <w:sz w:val="24"/>
                <w:szCs w:val="24"/>
              </w:rPr>
            </w:pPr>
            <w:r w:rsidRPr="008E0DE6">
              <w:rPr>
                <w:rFonts w:ascii="Times New Roman" w:eastAsia="Calibri" w:hAnsi="Times New Roman" w:cs="Times New Roman"/>
                <w:sz w:val="24"/>
                <w:szCs w:val="24"/>
              </w:rPr>
              <w:lastRenderedPageBreak/>
              <w:t>Stručni suradnici i odgojitelji</w:t>
            </w:r>
          </w:p>
        </w:tc>
        <w:tc>
          <w:tcPr>
            <w:tcW w:w="1813" w:type="dxa"/>
            <w:vAlign w:val="center"/>
          </w:tcPr>
          <w:p w14:paraId="74EAF2D3" w14:textId="77777777" w:rsidR="008E0DE6" w:rsidRPr="008E0DE6" w:rsidRDefault="008E0DE6" w:rsidP="008E0DE6">
            <w:pPr>
              <w:spacing w:after="0" w:line="240" w:lineRule="auto"/>
              <w:rPr>
                <w:rFonts w:ascii="Times New Roman" w:eastAsia="Calibri" w:hAnsi="Times New Roman" w:cs="Times New Roman"/>
                <w:sz w:val="24"/>
                <w:szCs w:val="24"/>
              </w:rPr>
            </w:pPr>
            <w:r w:rsidRPr="008E0DE6">
              <w:rPr>
                <w:rFonts w:ascii="Times New Roman" w:eastAsia="Calibri" w:hAnsi="Times New Roman" w:cs="Times New Roman"/>
                <w:sz w:val="24"/>
                <w:szCs w:val="24"/>
              </w:rPr>
              <w:t>Kontinuirano i periodično</w:t>
            </w:r>
          </w:p>
        </w:tc>
        <w:tc>
          <w:tcPr>
            <w:tcW w:w="1813" w:type="dxa"/>
            <w:vAlign w:val="center"/>
          </w:tcPr>
          <w:p w14:paraId="74727200" w14:textId="77777777" w:rsidR="008E0DE6" w:rsidRPr="008E0DE6" w:rsidRDefault="008E0DE6" w:rsidP="008E0DE6">
            <w:pPr>
              <w:spacing w:after="0" w:line="240" w:lineRule="auto"/>
              <w:rPr>
                <w:rFonts w:ascii="Times New Roman" w:eastAsia="Calibri" w:hAnsi="Times New Roman" w:cs="Times New Roman"/>
                <w:sz w:val="24"/>
                <w:szCs w:val="24"/>
              </w:rPr>
            </w:pPr>
            <w:r w:rsidRPr="008E0DE6">
              <w:rPr>
                <w:rFonts w:ascii="Times New Roman" w:eastAsia="Calibri" w:hAnsi="Times New Roman" w:cs="Times New Roman"/>
                <w:sz w:val="24"/>
                <w:szCs w:val="24"/>
              </w:rPr>
              <w:t xml:space="preserve">Evaluacija individualiziranih </w:t>
            </w:r>
            <w:r w:rsidRPr="008E0DE6">
              <w:rPr>
                <w:rFonts w:ascii="Times New Roman" w:eastAsia="Calibri" w:hAnsi="Times New Roman" w:cs="Times New Roman"/>
                <w:sz w:val="24"/>
                <w:szCs w:val="24"/>
              </w:rPr>
              <w:lastRenderedPageBreak/>
              <w:t>programa i stručna zapažanja</w:t>
            </w:r>
          </w:p>
        </w:tc>
      </w:tr>
    </w:tbl>
    <w:p w14:paraId="4D34E7C8" w14:textId="77777777" w:rsidR="008E0DE6" w:rsidRPr="008E0DE6" w:rsidRDefault="008E0DE6" w:rsidP="008E0DE6">
      <w:pPr>
        <w:ind w:left="360"/>
        <w:jc w:val="both"/>
        <w:rPr>
          <w:rFonts w:ascii="Times New Roman" w:eastAsia="Calibri" w:hAnsi="Times New Roman" w:cs="Times New Roman"/>
          <w:sz w:val="24"/>
          <w:szCs w:val="24"/>
        </w:rPr>
      </w:pPr>
    </w:p>
    <w:p w14:paraId="01ACBFD2" w14:textId="77777777" w:rsidR="008E0DE6" w:rsidRPr="008E0DE6" w:rsidRDefault="008E0DE6" w:rsidP="008E0DE6">
      <w:pPr>
        <w:ind w:left="360"/>
        <w:jc w:val="both"/>
        <w:rPr>
          <w:rFonts w:ascii="Times New Roman" w:eastAsia="Calibri" w:hAnsi="Times New Roman" w:cs="Times New Roman"/>
          <w:sz w:val="24"/>
          <w:szCs w:val="24"/>
        </w:rPr>
      </w:pPr>
      <w:r w:rsidRPr="008E0DE6">
        <w:rPr>
          <w:rFonts w:ascii="Times New Roman" w:eastAsia="Calibri" w:hAnsi="Times New Roman" w:cs="Times New Roman"/>
          <w:sz w:val="24"/>
          <w:szCs w:val="24"/>
        </w:rPr>
        <w:t>Opći cilj:</w:t>
      </w:r>
    </w:p>
    <w:p w14:paraId="5B479ECC" w14:textId="77777777" w:rsidR="008E0DE6" w:rsidRPr="008E0DE6" w:rsidRDefault="008E0DE6" w:rsidP="008E0DE6">
      <w:pPr>
        <w:ind w:left="360"/>
        <w:jc w:val="both"/>
        <w:rPr>
          <w:rFonts w:ascii="Times New Roman" w:eastAsia="Calibri" w:hAnsi="Times New Roman" w:cs="Times New Roman"/>
          <w:sz w:val="24"/>
          <w:szCs w:val="24"/>
        </w:rPr>
      </w:pPr>
      <w:r w:rsidRPr="008E0DE6">
        <w:rPr>
          <w:rFonts w:ascii="Times New Roman" w:eastAsia="Calibri" w:hAnsi="Times New Roman" w:cs="Times New Roman"/>
          <w:sz w:val="24"/>
          <w:szCs w:val="24"/>
        </w:rPr>
        <w:t>Pravodobno prepoznavanje posebne odgojno-obrazovne potrebe djece te osiguravati primjerenu podršku njihovu cjelovitom razvoju, uvažavajući individualne razvojne mogućnosti, sposobnosti, interese i potrebe svakog djeteta.</w:t>
      </w:r>
    </w:p>
    <w:p w14:paraId="65A3EB33" w14:textId="77777777" w:rsidR="008E0DE6" w:rsidRPr="008E0DE6" w:rsidRDefault="008E0DE6" w:rsidP="008E0DE6">
      <w:pPr>
        <w:ind w:left="360"/>
        <w:jc w:val="both"/>
        <w:rPr>
          <w:rFonts w:ascii="Times New Roman" w:eastAsia="Calibri" w:hAnsi="Times New Roman" w:cs="Times New Roman"/>
          <w:sz w:val="24"/>
          <w:szCs w:val="24"/>
        </w:rPr>
      </w:pPr>
    </w:p>
    <w:p w14:paraId="5C82F45E" w14:textId="77777777" w:rsidR="008E0DE6" w:rsidRPr="008E0DE6" w:rsidRDefault="008E0DE6" w:rsidP="008E0DE6">
      <w:pPr>
        <w:ind w:left="360"/>
        <w:jc w:val="both"/>
        <w:rPr>
          <w:rFonts w:ascii="Times New Roman" w:eastAsia="Calibri" w:hAnsi="Times New Roman" w:cs="Times New Roman"/>
          <w:sz w:val="24"/>
          <w:szCs w:val="24"/>
        </w:rPr>
      </w:pPr>
      <w:r w:rsidRPr="008E0DE6">
        <w:rPr>
          <w:rFonts w:ascii="Times New Roman" w:eastAsia="Calibri" w:hAnsi="Times New Roman" w:cs="Times New Roman"/>
          <w:sz w:val="24"/>
          <w:szCs w:val="24"/>
        </w:rPr>
        <w:t>Specifični ciljevi:</w:t>
      </w:r>
    </w:p>
    <w:p w14:paraId="26E5A91E" w14:textId="0CC23A10" w:rsidR="008E0DE6" w:rsidRPr="008E0DE6" w:rsidRDefault="008E0DE6" w:rsidP="008E0DE6">
      <w:pPr>
        <w:numPr>
          <w:ilvl w:val="0"/>
          <w:numId w:val="109"/>
        </w:numPr>
        <w:contextualSpacing/>
        <w:jc w:val="both"/>
        <w:rPr>
          <w:rFonts w:ascii="Times New Roman" w:eastAsia="Calibri" w:hAnsi="Times New Roman" w:cs="Times New Roman"/>
          <w:sz w:val="24"/>
          <w:szCs w:val="24"/>
        </w:rPr>
      </w:pPr>
      <w:r w:rsidRPr="008E0DE6">
        <w:rPr>
          <w:rFonts w:ascii="Times New Roman" w:eastAsia="Calibri" w:hAnsi="Times New Roman" w:cs="Times New Roman"/>
          <w:sz w:val="24"/>
          <w:szCs w:val="24"/>
        </w:rPr>
        <w:t>Pravodobno prepoznavanje razvojnih, zdravstvenih, psihosocijalnih, komunikacijskih i drugih posebnih potreba djece</w:t>
      </w:r>
      <w:r w:rsidR="00D76C02">
        <w:rPr>
          <w:rFonts w:ascii="Times New Roman" w:eastAsia="Calibri" w:hAnsi="Times New Roman" w:cs="Times New Roman"/>
          <w:sz w:val="24"/>
          <w:szCs w:val="24"/>
        </w:rPr>
        <w:t>;</w:t>
      </w:r>
    </w:p>
    <w:p w14:paraId="5395BE1C" w14:textId="123A2A51" w:rsidR="008E0DE6" w:rsidRPr="008E0DE6" w:rsidRDefault="008E0DE6" w:rsidP="008E0DE6">
      <w:pPr>
        <w:numPr>
          <w:ilvl w:val="0"/>
          <w:numId w:val="109"/>
        </w:numPr>
        <w:contextualSpacing/>
        <w:jc w:val="both"/>
        <w:rPr>
          <w:rFonts w:ascii="Times New Roman" w:eastAsia="Calibri" w:hAnsi="Times New Roman" w:cs="Times New Roman"/>
          <w:sz w:val="24"/>
          <w:szCs w:val="24"/>
        </w:rPr>
      </w:pPr>
      <w:r w:rsidRPr="008E0DE6">
        <w:rPr>
          <w:rFonts w:ascii="Times New Roman" w:eastAsia="Calibri" w:hAnsi="Times New Roman" w:cs="Times New Roman"/>
          <w:sz w:val="24"/>
          <w:szCs w:val="24"/>
        </w:rPr>
        <w:t>Timsko planiranje odgovarajućih postupaka, metoda i oblika podrške te, prema potrebi, izrada individualiziranih odgojno-obrazovnih programa</w:t>
      </w:r>
      <w:r w:rsidR="00D76C02">
        <w:rPr>
          <w:rFonts w:ascii="Times New Roman" w:eastAsia="Calibri" w:hAnsi="Times New Roman" w:cs="Times New Roman"/>
          <w:sz w:val="24"/>
          <w:szCs w:val="24"/>
        </w:rPr>
        <w:t>;</w:t>
      </w:r>
    </w:p>
    <w:p w14:paraId="32AB2CB0" w14:textId="5C76293C" w:rsidR="008E0DE6" w:rsidRPr="008E0DE6" w:rsidRDefault="008E0DE6" w:rsidP="008E0DE6">
      <w:pPr>
        <w:numPr>
          <w:ilvl w:val="0"/>
          <w:numId w:val="109"/>
        </w:numPr>
        <w:contextualSpacing/>
        <w:jc w:val="both"/>
        <w:rPr>
          <w:rFonts w:ascii="Times New Roman" w:eastAsia="Calibri" w:hAnsi="Times New Roman" w:cs="Times New Roman"/>
          <w:sz w:val="24"/>
          <w:szCs w:val="24"/>
        </w:rPr>
      </w:pPr>
      <w:r w:rsidRPr="008E0DE6">
        <w:rPr>
          <w:rFonts w:ascii="Times New Roman" w:eastAsia="Calibri" w:hAnsi="Times New Roman" w:cs="Times New Roman"/>
          <w:sz w:val="24"/>
          <w:szCs w:val="24"/>
        </w:rPr>
        <w:t>Prilagodba prostornog, materijalnog i socijalnog okruženja individualnim potrebama djeteta</w:t>
      </w:r>
      <w:r w:rsidR="00D76C02">
        <w:rPr>
          <w:rFonts w:ascii="Times New Roman" w:eastAsia="Calibri" w:hAnsi="Times New Roman" w:cs="Times New Roman"/>
          <w:sz w:val="24"/>
          <w:szCs w:val="24"/>
        </w:rPr>
        <w:t>;</w:t>
      </w:r>
    </w:p>
    <w:p w14:paraId="6BDE20B8" w14:textId="3C18CB66" w:rsidR="008E0DE6" w:rsidRPr="008E0DE6" w:rsidRDefault="008E0DE6" w:rsidP="008E0DE6">
      <w:pPr>
        <w:numPr>
          <w:ilvl w:val="0"/>
          <w:numId w:val="109"/>
        </w:numPr>
        <w:contextualSpacing/>
        <w:jc w:val="both"/>
        <w:rPr>
          <w:rFonts w:ascii="Times New Roman" w:eastAsia="Calibri" w:hAnsi="Times New Roman" w:cs="Times New Roman"/>
          <w:sz w:val="24"/>
          <w:szCs w:val="24"/>
        </w:rPr>
      </w:pPr>
      <w:r w:rsidRPr="008E0DE6">
        <w:rPr>
          <w:rFonts w:ascii="Times New Roman" w:eastAsia="Calibri" w:hAnsi="Times New Roman" w:cs="Times New Roman"/>
          <w:sz w:val="24"/>
          <w:szCs w:val="24"/>
        </w:rPr>
        <w:t>Osnaživanje odgojitelja za prepoznavanje potreba djece, praćenja njihova razvoja i primjenu primjerenih postupaka u neposrednom odgojno-obrazovnom radu</w:t>
      </w:r>
      <w:r w:rsidR="00D76C02">
        <w:rPr>
          <w:rFonts w:ascii="Times New Roman" w:eastAsia="Calibri" w:hAnsi="Times New Roman" w:cs="Times New Roman"/>
          <w:sz w:val="24"/>
          <w:szCs w:val="24"/>
        </w:rPr>
        <w:t>;</w:t>
      </w:r>
    </w:p>
    <w:p w14:paraId="439A294E" w14:textId="1E3FD169" w:rsidR="008E0DE6" w:rsidRPr="008E0DE6" w:rsidRDefault="008E0DE6" w:rsidP="008E0DE6">
      <w:pPr>
        <w:numPr>
          <w:ilvl w:val="0"/>
          <w:numId w:val="109"/>
        </w:numPr>
        <w:contextualSpacing/>
        <w:jc w:val="both"/>
        <w:rPr>
          <w:rFonts w:ascii="Times New Roman" w:eastAsia="Calibri" w:hAnsi="Times New Roman" w:cs="Times New Roman"/>
          <w:sz w:val="24"/>
          <w:szCs w:val="24"/>
        </w:rPr>
      </w:pPr>
      <w:r w:rsidRPr="008E0DE6">
        <w:rPr>
          <w:rFonts w:ascii="Times New Roman" w:eastAsia="Calibri" w:hAnsi="Times New Roman" w:cs="Times New Roman"/>
          <w:sz w:val="24"/>
          <w:szCs w:val="24"/>
        </w:rPr>
        <w:t>Poticanje aktivnog uključivanja svakog djeteta u život odgojne skupine, uz razvijanje prihvaćanja različitosti i vršnjačke podrške</w:t>
      </w:r>
      <w:r w:rsidR="00D76C02">
        <w:rPr>
          <w:rFonts w:ascii="Times New Roman" w:eastAsia="Calibri" w:hAnsi="Times New Roman" w:cs="Times New Roman"/>
          <w:sz w:val="24"/>
          <w:szCs w:val="24"/>
        </w:rPr>
        <w:t>;</w:t>
      </w:r>
    </w:p>
    <w:p w14:paraId="0C2F75EC" w14:textId="11517C51" w:rsidR="008E0DE6" w:rsidRPr="008E0DE6" w:rsidRDefault="008E0DE6" w:rsidP="008E0DE6">
      <w:pPr>
        <w:numPr>
          <w:ilvl w:val="0"/>
          <w:numId w:val="109"/>
        </w:numPr>
        <w:contextualSpacing/>
        <w:jc w:val="both"/>
        <w:rPr>
          <w:rFonts w:ascii="Times New Roman" w:eastAsia="Calibri" w:hAnsi="Times New Roman" w:cs="Times New Roman"/>
          <w:sz w:val="24"/>
          <w:szCs w:val="24"/>
        </w:rPr>
      </w:pPr>
      <w:r w:rsidRPr="008E0DE6">
        <w:rPr>
          <w:rFonts w:ascii="Times New Roman" w:eastAsia="Calibri" w:hAnsi="Times New Roman" w:cs="Times New Roman"/>
          <w:sz w:val="24"/>
          <w:szCs w:val="24"/>
        </w:rPr>
        <w:t>Kontinuirano praćenje napretka djeteta i prilagođavanje oblika podrške njegovim aktualnim potrebama</w:t>
      </w:r>
      <w:r w:rsidR="00D76C02">
        <w:rPr>
          <w:rFonts w:ascii="Times New Roman" w:eastAsia="Calibri" w:hAnsi="Times New Roman" w:cs="Times New Roman"/>
          <w:sz w:val="24"/>
          <w:szCs w:val="24"/>
        </w:rPr>
        <w:t>;</w:t>
      </w:r>
    </w:p>
    <w:p w14:paraId="13CB9762" w14:textId="6C11A076" w:rsidR="008E0DE6" w:rsidRPr="008E0DE6" w:rsidRDefault="008E0DE6" w:rsidP="008E0DE6">
      <w:pPr>
        <w:numPr>
          <w:ilvl w:val="0"/>
          <w:numId w:val="109"/>
        </w:numPr>
        <w:contextualSpacing/>
        <w:jc w:val="both"/>
        <w:rPr>
          <w:rFonts w:ascii="Times New Roman" w:eastAsia="Calibri" w:hAnsi="Times New Roman" w:cs="Times New Roman"/>
          <w:sz w:val="24"/>
          <w:szCs w:val="24"/>
        </w:rPr>
      </w:pPr>
      <w:r w:rsidRPr="008E0DE6">
        <w:rPr>
          <w:rFonts w:ascii="Times New Roman" w:eastAsia="Calibri" w:hAnsi="Times New Roman" w:cs="Times New Roman"/>
          <w:sz w:val="24"/>
          <w:szCs w:val="24"/>
        </w:rPr>
        <w:t>Razvijanje partnerskog odnosa s roditeljima radi usklađenog djelovanja i osiguravanja kontinuiteta podrške djetetu</w:t>
      </w:r>
      <w:r w:rsidR="00D76C02">
        <w:rPr>
          <w:rFonts w:ascii="Times New Roman" w:eastAsia="Calibri" w:hAnsi="Times New Roman" w:cs="Times New Roman"/>
          <w:sz w:val="24"/>
          <w:szCs w:val="24"/>
        </w:rPr>
        <w:t>;</w:t>
      </w:r>
    </w:p>
    <w:p w14:paraId="047B4A5F" w14:textId="77777777" w:rsidR="008E0DE6" w:rsidRPr="008E0DE6" w:rsidRDefault="008E0DE6" w:rsidP="008E0DE6">
      <w:pPr>
        <w:numPr>
          <w:ilvl w:val="0"/>
          <w:numId w:val="109"/>
        </w:numPr>
        <w:contextualSpacing/>
        <w:jc w:val="both"/>
        <w:rPr>
          <w:rFonts w:ascii="Times New Roman" w:eastAsia="Calibri" w:hAnsi="Times New Roman" w:cs="Times New Roman"/>
          <w:sz w:val="24"/>
          <w:szCs w:val="24"/>
        </w:rPr>
      </w:pPr>
      <w:r w:rsidRPr="008E0DE6">
        <w:rPr>
          <w:rFonts w:ascii="Times New Roman" w:eastAsia="Calibri" w:hAnsi="Times New Roman" w:cs="Times New Roman"/>
          <w:sz w:val="24"/>
          <w:szCs w:val="24"/>
        </w:rPr>
        <w:t>Suradnja s nadležnim zdravstvenim, socijalnim, rehabilitacijskim i drugim stručnim ustanovama kada potrebe djeteta to zahtijevaju.</w:t>
      </w:r>
    </w:p>
    <w:p w14:paraId="08E0C1BB" w14:textId="77777777" w:rsidR="008E0DE6" w:rsidRPr="008E0DE6" w:rsidRDefault="008E0DE6" w:rsidP="008E0DE6">
      <w:pPr>
        <w:ind w:left="720"/>
        <w:contextualSpacing/>
        <w:jc w:val="both"/>
        <w:rPr>
          <w:rFonts w:ascii="Times New Roman" w:eastAsia="Calibri" w:hAnsi="Times New Roman" w:cs="Times New Roman"/>
          <w:sz w:val="24"/>
          <w:szCs w:val="24"/>
        </w:rPr>
      </w:pPr>
    </w:p>
    <w:p w14:paraId="3F28C2AB" w14:textId="77777777" w:rsidR="00D76C02" w:rsidRDefault="00D76C02" w:rsidP="008E0DE6">
      <w:pPr>
        <w:ind w:left="360"/>
        <w:jc w:val="both"/>
        <w:rPr>
          <w:rFonts w:ascii="Times New Roman" w:eastAsia="Calibri" w:hAnsi="Times New Roman" w:cs="Times New Roman"/>
          <w:sz w:val="24"/>
          <w:szCs w:val="24"/>
        </w:rPr>
      </w:pPr>
    </w:p>
    <w:p w14:paraId="3174E4A6" w14:textId="7B45C879" w:rsidR="008E0DE6" w:rsidRPr="008E0DE6" w:rsidRDefault="008E0DE6" w:rsidP="008E0DE6">
      <w:pPr>
        <w:ind w:left="360"/>
        <w:jc w:val="both"/>
        <w:rPr>
          <w:rFonts w:ascii="Times New Roman" w:eastAsia="Calibri" w:hAnsi="Times New Roman" w:cs="Times New Roman"/>
          <w:sz w:val="24"/>
          <w:szCs w:val="24"/>
        </w:rPr>
      </w:pPr>
      <w:r w:rsidRPr="008E0DE6">
        <w:rPr>
          <w:rFonts w:ascii="Times New Roman" w:eastAsia="Calibri" w:hAnsi="Times New Roman" w:cs="Times New Roman"/>
          <w:sz w:val="24"/>
          <w:szCs w:val="24"/>
        </w:rPr>
        <w:t>Strategija djelovanja</w:t>
      </w:r>
    </w:p>
    <w:p w14:paraId="6C74733E" w14:textId="77777777" w:rsidR="008E0DE6" w:rsidRPr="008E0DE6" w:rsidRDefault="008E0DE6" w:rsidP="008E0DE6">
      <w:pPr>
        <w:ind w:left="360"/>
        <w:jc w:val="both"/>
        <w:rPr>
          <w:rFonts w:ascii="Times New Roman" w:eastAsia="Calibri" w:hAnsi="Times New Roman" w:cs="Times New Roman"/>
          <w:sz w:val="24"/>
          <w:szCs w:val="24"/>
        </w:rPr>
      </w:pPr>
    </w:p>
    <w:p w14:paraId="4A76018A" w14:textId="77777777" w:rsidR="008E0DE6" w:rsidRPr="008E0DE6" w:rsidRDefault="008E0DE6" w:rsidP="008E0DE6">
      <w:pPr>
        <w:ind w:left="360"/>
        <w:jc w:val="both"/>
        <w:rPr>
          <w:rFonts w:ascii="Times New Roman" w:eastAsia="Calibri" w:hAnsi="Times New Roman" w:cs="Times New Roman"/>
          <w:sz w:val="24"/>
          <w:szCs w:val="24"/>
        </w:rPr>
      </w:pPr>
      <w:r w:rsidRPr="008E0DE6">
        <w:rPr>
          <w:rFonts w:ascii="Times New Roman" w:eastAsia="Calibri" w:hAnsi="Times New Roman" w:cs="Times New Roman"/>
          <w:sz w:val="24"/>
          <w:szCs w:val="24"/>
        </w:rPr>
        <w:t>Rad s djecom s posebnim odgojno-obrazovnim potrebama provodit će se kroz međusobno povezane postupke identifikacije potreba djeteta, planiranja i provođenja individualizirane podrške te suradnje svih sudionika uključenih u njegov razvoj.</w:t>
      </w:r>
    </w:p>
    <w:p w14:paraId="2C25FA41" w14:textId="77777777" w:rsidR="008E0DE6" w:rsidRPr="008E0DE6" w:rsidRDefault="008E0DE6" w:rsidP="008E0DE6">
      <w:pPr>
        <w:ind w:left="360"/>
        <w:jc w:val="both"/>
        <w:rPr>
          <w:rFonts w:ascii="Times New Roman" w:eastAsia="Calibri" w:hAnsi="Times New Roman" w:cs="Times New Roman"/>
          <w:sz w:val="24"/>
          <w:szCs w:val="24"/>
        </w:rPr>
      </w:pPr>
    </w:p>
    <w:p w14:paraId="47FE5166" w14:textId="77777777" w:rsidR="008E0DE6" w:rsidRPr="008E0DE6" w:rsidRDefault="008E0DE6" w:rsidP="008E0DE6">
      <w:pPr>
        <w:ind w:left="360"/>
        <w:jc w:val="both"/>
        <w:rPr>
          <w:rFonts w:ascii="Times New Roman" w:eastAsia="Calibri" w:hAnsi="Times New Roman" w:cs="Times New Roman"/>
          <w:sz w:val="24"/>
          <w:szCs w:val="24"/>
        </w:rPr>
      </w:pPr>
      <w:r w:rsidRPr="008E0DE6">
        <w:rPr>
          <w:rFonts w:ascii="Times New Roman" w:eastAsia="Calibri" w:hAnsi="Times New Roman" w:cs="Times New Roman"/>
          <w:sz w:val="24"/>
          <w:szCs w:val="24"/>
        </w:rPr>
        <w:t>Identifikacija djece s posebnim odgojno-obrazovnim potrebama</w:t>
      </w:r>
    </w:p>
    <w:p w14:paraId="0285A255" w14:textId="77777777" w:rsidR="008E0DE6" w:rsidRPr="008E0DE6" w:rsidRDefault="008E0DE6" w:rsidP="008E0DE6">
      <w:pPr>
        <w:ind w:left="360"/>
        <w:jc w:val="both"/>
        <w:rPr>
          <w:rFonts w:ascii="Times New Roman" w:eastAsia="Calibri" w:hAnsi="Times New Roman" w:cs="Times New Roman"/>
          <w:sz w:val="24"/>
          <w:szCs w:val="24"/>
        </w:rPr>
      </w:pPr>
    </w:p>
    <w:p w14:paraId="5BB1360C" w14:textId="77777777" w:rsidR="008E0DE6" w:rsidRPr="008E0DE6" w:rsidRDefault="008E0DE6" w:rsidP="008E0DE6">
      <w:pPr>
        <w:ind w:left="360"/>
        <w:jc w:val="both"/>
        <w:rPr>
          <w:rFonts w:ascii="Times New Roman" w:eastAsia="Calibri" w:hAnsi="Times New Roman" w:cs="Times New Roman"/>
          <w:sz w:val="24"/>
          <w:szCs w:val="24"/>
        </w:rPr>
      </w:pPr>
      <w:r w:rsidRPr="008E0DE6">
        <w:rPr>
          <w:rFonts w:ascii="Times New Roman" w:eastAsia="Calibri" w:hAnsi="Times New Roman" w:cs="Times New Roman"/>
          <w:sz w:val="24"/>
          <w:szCs w:val="24"/>
        </w:rPr>
        <w:t>Prepoznavanje potreba djeteta započinje već prilikom njegova uključivanja u Vrtić, a nastavlja se kontinuiranim praćenjem tijekom pedagoške godine. U postupku sudjeluju roditelji, odgojitelji i stručni suradnici, a prema potrebi uključuju se i drugi stručnjaci.</w:t>
      </w:r>
    </w:p>
    <w:p w14:paraId="387359C8" w14:textId="77777777" w:rsidR="008E0DE6" w:rsidRPr="008E0DE6" w:rsidRDefault="008E0DE6" w:rsidP="008E0DE6">
      <w:pPr>
        <w:ind w:left="360"/>
        <w:jc w:val="both"/>
        <w:rPr>
          <w:rFonts w:ascii="Times New Roman" w:eastAsia="Calibri" w:hAnsi="Times New Roman" w:cs="Times New Roman"/>
          <w:sz w:val="24"/>
          <w:szCs w:val="24"/>
        </w:rPr>
      </w:pPr>
      <w:r w:rsidRPr="008E0DE6">
        <w:rPr>
          <w:rFonts w:ascii="Times New Roman" w:eastAsia="Calibri" w:hAnsi="Times New Roman" w:cs="Times New Roman"/>
          <w:sz w:val="24"/>
          <w:szCs w:val="24"/>
        </w:rPr>
        <w:lastRenderedPageBreak/>
        <w:t>Početne informacije o djetetu prikupljaju se razgovorom s roditeljima, uvidom u raspoloživu dokumentaciju te neposrednim praćenjem djeteta tijekom prilagodbe i njegova boravka u skupini. Posebna se pozornost usmjerava na način komunikacije, socijalne odnose, samostalnost, igru, emocionalno funkcioniranje, motoričke sposobnosti, interese i druga područja važna za cjelovit razvoj.</w:t>
      </w:r>
    </w:p>
    <w:p w14:paraId="3C481BF5" w14:textId="77777777" w:rsidR="008E0DE6" w:rsidRDefault="008E0DE6" w:rsidP="008E0DE6">
      <w:pPr>
        <w:ind w:left="360"/>
        <w:jc w:val="both"/>
        <w:rPr>
          <w:rFonts w:ascii="Times New Roman" w:eastAsia="Calibri" w:hAnsi="Times New Roman" w:cs="Times New Roman"/>
          <w:sz w:val="24"/>
          <w:szCs w:val="24"/>
        </w:rPr>
      </w:pPr>
    </w:p>
    <w:p w14:paraId="3ACCA509" w14:textId="77777777" w:rsidR="008E0DE6" w:rsidRPr="008E0DE6" w:rsidRDefault="008E0DE6" w:rsidP="008E0DE6">
      <w:pPr>
        <w:ind w:left="360"/>
        <w:jc w:val="both"/>
        <w:rPr>
          <w:rFonts w:ascii="Times New Roman" w:eastAsia="Calibri" w:hAnsi="Times New Roman" w:cs="Times New Roman"/>
          <w:sz w:val="24"/>
          <w:szCs w:val="24"/>
        </w:rPr>
      </w:pPr>
    </w:p>
    <w:p w14:paraId="356558BA" w14:textId="77777777" w:rsidR="008E0DE6" w:rsidRPr="008E0DE6" w:rsidRDefault="008E0DE6" w:rsidP="008E0DE6">
      <w:pPr>
        <w:ind w:left="360"/>
        <w:jc w:val="both"/>
        <w:rPr>
          <w:rFonts w:ascii="Times New Roman" w:eastAsia="Calibri" w:hAnsi="Times New Roman" w:cs="Times New Roman"/>
          <w:sz w:val="24"/>
          <w:szCs w:val="24"/>
        </w:rPr>
      </w:pPr>
      <w:r w:rsidRPr="008E0DE6">
        <w:rPr>
          <w:rFonts w:ascii="Times New Roman" w:eastAsia="Calibri" w:hAnsi="Times New Roman" w:cs="Times New Roman"/>
          <w:sz w:val="24"/>
          <w:szCs w:val="24"/>
        </w:rPr>
        <w:t xml:space="preserve">Inicijalni razgovori s roditeljima </w:t>
      </w:r>
    </w:p>
    <w:p w14:paraId="0C099F6E" w14:textId="77777777" w:rsidR="008E0DE6" w:rsidRPr="008E0DE6" w:rsidRDefault="008E0DE6" w:rsidP="008E0DE6">
      <w:pPr>
        <w:ind w:left="360"/>
        <w:jc w:val="both"/>
        <w:rPr>
          <w:rFonts w:ascii="Times New Roman" w:eastAsia="Calibri" w:hAnsi="Times New Roman" w:cs="Times New Roman"/>
          <w:sz w:val="24"/>
          <w:szCs w:val="24"/>
        </w:rPr>
      </w:pPr>
    </w:p>
    <w:p w14:paraId="6835F9DA" w14:textId="77777777" w:rsidR="008E0DE6" w:rsidRPr="008E0DE6" w:rsidRDefault="008E0DE6" w:rsidP="008E0DE6">
      <w:pPr>
        <w:ind w:left="360"/>
        <w:jc w:val="both"/>
        <w:rPr>
          <w:rFonts w:ascii="Times New Roman" w:eastAsia="Calibri" w:hAnsi="Times New Roman" w:cs="Times New Roman"/>
          <w:sz w:val="24"/>
          <w:szCs w:val="24"/>
        </w:rPr>
      </w:pPr>
      <w:r w:rsidRPr="008E0DE6">
        <w:rPr>
          <w:rFonts w:ascii="Times New Roman" w:eastAsia="Calibri" w:hAnsi="Times New Roman" w:cs="Times New Roman"/>
          <w:sz w:val="24"/>
          <w:szCs w:val="24"/>
        </w:rPr>
        <w:t>Inicijalni razgovor predstavlja važan prvi korak u upoznavanju djeteta i njegove obitelji. Roditeljima se omogućuje iznošenje važnih informacija o dosadašnjem razvoju djeteta, njegovim navikama, interesima, jakim stranama, eventualnim teškoćama te dosadašnjoj uključenosti u stručne ili terapijske postupke. Razgovor se provodi u ozračju povjerenja i međusobnog uvažavanja, s ciljem uspostavljanja partnerskog odnosa s roditeljima. Dobivene informacije koriste se isključivo u svrhu kvalitetnijeg planiranja podrške djetetu i njegova uključivanja u odgojno-obrazovni proces.</w:t>
      </w:r>
    </w:p>
    <w:p w14:paraId="79BF178E" w14:textId="77777777" w:rsidR="008E0DE6" w:rsidRPr="008E0DE6" w:rsidRDefault="008E0DE6" w:rsidP="008E0DE6">
      <w:pPr>
        <w:ind w:left="360"/>
        <w:jc w:val="both"/>
        <w:rPr>
          <w:rFonts w:ascii="Times New Roman" w:eastAsia="Calibri" w:hAnsi="Times New Roman" w:cs="Times New Roman"/>
          <w:sz w:val="24"/>
          <w:szCs w:val="24"/>
        </w:rPr>
      </w:pPr>
    </w:p>
    <w:p w14:paraId="32F789FD" w14:textId="77777777" w:rsidR="008E0DE6" w:rsidRPr="008E0DE6" w:rsidRDefault="008E0DE6" w:rsidP="008E0DE6">
      <w:pPr>
        <w:ind w:left="360"/>
        <w:jc w:val="both"/>
        <w:rPr>
          <w:rFonts w:ascii="Times New Roman" w:eastAsia="Calibri" w:hAnsi="Times New Roman" w:cs="Times New Roman"/>
          <w:sz w:val="24"/>
          <w:szCs w:val="24"/>
        </w:rPr>
      </w:pPr>
      <w:r w:rsidRPr="008E0DE6">
        <w:rPr>
          <w:rFonts w:ascii="Times New Roman" w:eastAsia="Calibri" w:hAnsi="Times New Roman" w:cs="Times New Roman"/>
          <w:sz w:val="24"/>
          <w:szCs w:val="24"/>
        </w:rPr>
        <w:t>Procjena razvojnog i funkcionalnog statusa djeteta</w:t>
      </w:r>
    </w:p>
    <w:p w14:paraId="5D757BDC" w14:textId="77777777" w:rsidR="008E0DE6" w:rsidRPr="008E0DE6" w:rsidRDefault="008E0DE6" w:rsidP="008E0DE6">
      <w:pPr>
        <w:ind w:left="360"/>
        <w:jc w:val="both"/>
        <w:rPr>
          <w:rFonts w:ascii="Times New Roman" w:eastAsia="Calibri" w:hAnsi="Times New Roman" w:cs="Times New Roman"/>
          <w:sz w:val="24"/>
          <w:szCs w:val="24"/>
        </w:rPr>
      </w:pPr>
    </w:p>
    <w:p w14:paraId="7F1D95AA" w14:textId="77777777" w:rsidR="008E0DE6" w:rsidRPr="008E0DE6" w:rsidRDefault="008E0DE6" w:rsidP="008E0DE6">
      <w:pPr>
        <w:ind w:left="360"/>
        <w:jc w:val="both"/>
        <w:rPr>
          <w:rFonts w:ascii="Times New Roman" w:eastAsia="Calibri" w:hAnsi="Times New Roman" w:cs="Times New Roman"/>
          <w:sz w:val="24"/>
          <w:szCs w:val="24"/>
        </w:rPr>
      </w:pPr>
      <w:r w:rsidRPr="008E0DE6">
        <w:rPr>
          <w:rFonts w:ascii="Times New Roman" w:eastAsia="Calibri" w:hAnsi="Times New Roman" w:cs="Times New Roman"/>
          <w:sz w:val="24"/>
          <w:szCs w:val="24"/>
        </w:rPr>
        <w:t>Nakon razdoblja prilagodbe provodi se praćenje i procjena funkcioniranja djeteta u svakodnevnim situacijama. Naglasak nije isključivo na teškoćama, već i na njegovim sposobnostima, interesima, usvojenim vještinama i područjima u kojima pokazuje potencijal za daljnji razvoj.</w:t>
      </w:r>
    </w:p>
    <w:p w14:paraId="2D03866E" w14:textId="77777777" w:rsidR="008E0DE6" w:rsidRPr="008E0DE6" w:rsidRDefault="008E0DE6" w:rsidP="008E0DE6">
      <w:pPr>
        <w:ind w:left="360"/>
        <w:jc w:val="both"/>
        <w:rPr>
          <w:rFonts w:ascii="Times New Roman" w:eastAsia="Calibri" w:hAnsi="Times New Roman" w:cs="Times New Roman"/>
          <w:sz w:val="24"/>
          <w:szCs w:val="24"/>
        </w:rPr>
      </w:pPr>
      <w:r w:rsidRPr="008E0DE6">
        <w:rPr>
          <w:rFonts w:ascii="Times New Roman" w:eastAsia="Calibri" w:hAnsi="Times New Roman" w:cs="Times New Roman"/>
          <w:sz w:val="24"/>
          <w:szCs w:val="24"/>
        </w:rPr>
        <w:t>Procjena se temelji na opažanju djeteta u prirodnim situacijama – tijekom igre, komunikacije, dnevnih rutina, aktivnosti i odnosa s vršnjacima i odraslima.</w:t>
      </w:r>
    </w:p>
    <w:p w14:paraId="7B49048C" w14:textId="77777777" w:rsidR="008E0DE6" w:rsidRPr="008E0DE6" w:rsidRDefault="008E0DE6" w:rsidP="008E0DE6">
      <w:pPr>
        <w:ind w:left="360"/>
        <w:jc w:val="both"/>
        <w:rPr>
          <w:rFonts w:ascii="Times New Roman" w:eastAsia="Calibri" w:hAnsi="Times New Roman" w:cs="Times New Roman"/>
          <w:sz w:val="24"/>
          <w:szCs w:val="24"/>
        </w:rPr>
      </w:pPr>
      <w:r w:rsidRPr="008E0DE6">
        <w:rPr>
          <w:rFonts w:ascii="Times New Roman" w:eastAsia="Calibri" w:hAnsi="Times New Roman" w:cs="Times New Roman"/>
          <w:sz w:val="24"/>
          <w:szCs w:val="24"/>
        </w:rPr>
        <w:t>Posebno se prati kako dijete koristi stečena znanja i vještine u svakodnevnom životu te u kojoj mu je mjeri potrebna dodatna podrška.</w:t>
      </w:r>
    </w:p>
    <w:p w14:paraId="3B405FDA" w14:textId="77777777" w:rsidR="008E0DE6" w:rsidRPr="008E0DE6" w:rsidRDefault="008E0DE6" w:rsidP="008E0DE6">
      <w:pPr>
        <w:ind w:left="360"/>
        <w:jc w:val="both"/>
        <w:rPr>
          <w:rFonts w:ascii="Times New Roman" w:eastAsia="Calibri" w:hAnsi="Times New Roman" w:cs="Times New Roman"/>
          <w:sz w:val="24"/>
          <w:szCs w:val="24"/>
        </w:rPr>
      </w:pPr>
      <w:r w:rsidRPr="008E0DE6">
        <w:rPr>
          <w:rFonts w:ascii="Times New Roman" w:eastAsia="Calibri" w:hAnsi="Times New Roman" w:cs="Times New Roman"/>
          <w:sz w:val="24"/>
          <w:szCs w:val="24"/>
        </w:rPr>
        <w:t>Odgojitelji i stručni suradnici koriste primjerene oblike praćenja i pedagoške dokumentacije, razvojne liste i protokole praćenja te, prema potrebi, druge stručne instrumente u okviru svojih kompetencija. Razmjena zapažanja unutar stručnog tima provodit će se kontinuirano kako bi se osiguralo cjelovito sagledavanje potreba djeteta i pravodobno planiranje daljnjih postupaka.</w:t>
      </w:r>
    </w:p>
    <w:p w14:paraId="2FAA04BD" w14:textId="77777777" w:rsidR="008E0DE6" w:rsidRPr="008E0DE6" w:rsidRDefault="008E0DE6" w:rsidP="008E0DE6">
      <w:pPr>
        <w:ind w:left="360"/>
        <w:jc w:val="both"/>
        <w:rPr>
          <w:rFonts w:ascii="Times New Roman" w:eastAsia="Calibri" w:hAnsi="Times New Roman" w:cs="Times New Roman"/>
          <w:sz w:val="24"/>
          <w:szCs w:val="24"/>
        </w:rPr>
      </w:pPr>
    </w:p>
    <w:p w14:paraId="288498A2" w14:textId="77777777" w:rsidR="008E0DE6" w:rsidRPr="008E0DE6" w:rsidRDefault="008E0DE6" w:rsidP="008E0DE6">
      <w:pPr>
        <w:ind w:left="360"/>
        <w:jc w:val="both"/>
        <w:rPr>
          <w:rFonts w:ascii="Times New Roman" w:eastAsia="Calibri" w:hAnsi="Times New Roman" w:cs="Times New Roman"/>
          <w:sz w:val="24"/>
          <w:szCs w:val="24"/>
        </w:rPr>
      </w:pPr>
      <w:r w:rsidRPr="008E0DE6">
        <w:rPr>
          <w:rFonts w:ascii="Times New Roman" w:eastAsia="Calibri" w:hAnsi="Times New Roman" w:cs="Times New Roman"/>
          <w:sz w:val="24"/>
          <w:szCs w:val="24"/>
        </w:rPr>
        <w:t>Rad s djecom s posebnim potrebama</w:t>
      </w:r>
    </w:p>
    <w:p w14:paraId="01E04DC1" w14:textId="77777777" w:rsidR="008E0DE6" w:rsidRPr="008E0DE6" w:rsidRDefault="008E0DE6" w:rsidP="008E0DE6">
      <w:pPr>
        <w:ind w:left="360"/>
        <w:jc w:val="both"/>
        <w:rPr>
          <w:rFonts w:ascii="Times New Roman" w:eastAsia="Calibri" w:hAnsi="Times New Roman" w:cs="Times New Roman"/>
          <w:sz w:val="24"/>
          <w:szCs w:val="24"/>
        </w:rPr>
      </w:pPr>
    </w:p>
    <w:p w14:paraId="1513A2DB" w14:textId="77777777" w:rsidR="008E0DE6" w:rsidRPr="008E0DE6" w:rsidRDefault="008E0DE6" w:rsidP="008E0DE6">
      <w:pPr>
        <w:ind w:left="360"/>
        <w:jc w:val="both"/>
        <w:rPr>
          <w:rFonts w:ascii="Times New Roman" w:eastAsia="Calibri" w:hAnsi="Times New Roman" w:cs="Times New Roman"/>
          <w:sz w:val="24"/>
          <w:szCs w:val="24"/>
        </w:rPr>
      </w:pPr>
      <w:r w:rsidRPr="008E0DE6">
        <w:rPr>
          <w:rFonts w:ascii="Times New Roman" w:eastAsia="Calibri" w:hAnsi="Times New Roman" w:cs="Times New Roman"/>
          <w:sz w:val="24"/>
          <w:szCs w:val="24"/>
        </w:rPr>
        <w:t>Na temelju utvrđenih potreba za pojedino će se dijete planirati primjerena podrška u odgojno-obrazovnom procesu. Ona može obuhvaćati prilagodbu metoda i načina rada, prostora, materijala, dnevnog ritma i aktivnosti, kao i individualni rad ili rad u manjoj skupini.</w:t>
      </w:r>
    </w:p>
    <w:p w14:paraId="047B0543" w14:textId="19C0E594" w:rsidR="008E0DE6" w:rsidRPr="008E0DE6" w:rsidRDefault="008E0DE6" w:rsidP="00D76C02">
      <w:pPr>
        <w:ind w:left="360"/>
        <w:jc w:val="both"/>
        <w:rPr>
          <w:rFonts w:ascii="Times New Roman" w:eastAsia="Calibri" w:hAnsi="Times New Roman" w:cs="Times New Roman"/>
          <w:sz w:val="24"/>
          <w:szCs w:val="24"/>
        </w:rPr>
      </w:pPr>
      <w:r w:rsidRPr="008E0DE6">
        <w:rPr>
          <w:rFonts w:ascii="Times New Roman" w:eastAsia="Calibri" w:hAnsi="Times New Roman" w:cs="Times New Roman"/>
          <w:sz w:val="24"/>
          <w:szCs w:val="24"/>
        </w:rPr>
        <w:t xml:space="preserve">Prema procjeni stručnih suradnika izrađivat će se individualizirani odgojno-obrazovni programi i drugi oblici individualiziranog planiranja. Njihova će se provedba redovito pratiti i vrednovati, a ciljevi i postupci prilagođavati napretku i aktualnim potrebama djeteta. Posebna pozornost posvetit će se stvaranju </w:t>
      </w:r>
      <w:proofErr w:type="spellStart"/>
      <w:r w:rsidRPr="008E0DE6">
        <w:rPr>
          <w:rFonts w:ascii="Times New Roman" w:eastAsia="Calibri" w:hAnsi="Times New Roman" w:cs="Times New Roman"/>
          <w:sz w:val="24"/>
          <w:szCs w:val="24"/>
        </w:rPr>
        <w:t>podržavajućeg</w:t>
      </w:r>
      <w:proofErr w:type="spellEnd"/>
      <w:r w:rsidRPr="008E0DE6">
        <w:rPr>
          <w:rFonts w:ascii="Times New Roman" w:eastAsia="Calibri" w:hAnsi="Times New Roman" w:cs="Times New Roman"/>
          <w:sz w:val="24"/>
          <w:szCs w:val="24"/>
        </w:rPr>
        <w:t xml:space="preserve"> </w:t>
      </w:r>
      <w:r w:rsidRPr="008E0DE6">
        <w:rPr>
          <w:rFonts w:ascii="Times New Roman" w:eastAsia="Calibri" w:hAnsi="Times New Roman" w:cs="Times New Roman"/>
          <w:sz w:val="24"/>
          <w:szCs w:val="24"/>
        </w:rPr>
        <w:lastRenderedPageBreak/>
        <w:t>okruženja u kojem se dijete osjeća sigurno i prihvaćeno te u kojem mu se omogućuje sudjelovanje u aktivnostima zajedno s vršnjacima, uz onu razinu podrške koja mu je potrebna.</w:t>
      </w:r>
    </w:p>
    <w:p w14:paraId="2E8392A0" w14:textId="77777777" w:rsidR="008E0DE6" w:rsidRPr="008E0DE6" w:rsidRDefault="008E0DE6" w:rsidP="008E0DE6">
      <w:pPr>
        <w:ind w:left="360"/>
        <w:jc w:val="both"/>
        <w:rPr>
          <w:rFonts w:ascii="Times New Roman" w:eastAsia="Calibri" w:hAnsi="Times New Roman" w:cs="Times New Roman"/>
          <w:sz w:val="24"/>
          <w:szCs w:val="24"/>
        </w:rPr>
      </w:pPr>
      <w:r w:rsidRPr="008E0DE6">
        <w:rPr>
          <w:rFonts w:ascii="Times New Roman" w:eastAsia="Calibri" w:hAnsi="Times New Roman" w:cs="Times New Roman"/>
          <w:sz w:val="24"/>
          <w:szCs w:val="24"/>
        </w:rPr>
        <w:t>Suradnja svih sudionika procesa</w:t>
      </w:r>
    </w:p>
    <w:p w14:paraId="089CE0F7" w14:textId="77777777" w:rsidR="008E0DE6" w:rsidRPr="008E0DE6" w:rsidRDefault="008E0DE6" w:rsidP="008E0DE6">
      <w:pPr>
        <w:ind w:left="360"/>
        <w:jc w:val="both"/>
        <w:rPr>
          <w:rFonts w:ascii="Times New Roman" w:eastAsia="Calibri" w:hAnsi="Times New Roman" w:cs="Times New Roman"/>
          <w:sz w:val="24"/>
          <w:szCs w:val="24"/>
        </w:rPr>
      </w:pPr>
    </w:p>
    <w:p w14:paraId="056F193C" w14:textId="77777777" w:rsidR="008E0DE6" w:rsidRPr="008E0DE6" w:rsidRDefault="008E0DE6" w:rsidP="008E0DE6">
      <w:pPr>
        <w:ind w:left="360"/>
        <w:jc w:val="both"/>
        <w:rPr>
          <w:rFonts w:ascii="Times New Roman" w:eastAsia="Calibri" w:hAnsi="Times New Roman" w:cs="Times New Roman"/>
          <w:sz w:val="24"/>
          <w:szCs w:val="24"/>
        </w:rPr>
      </w:pPr>
      <w:r w:rsidRPr="008E0DE6">
        <w:rPr>
          <w:rFonts w:ascii="Times New Roman" w:eastAsia="Calibri" w:hAnsi="Times New Roman" w:cs="Times New Roman"/>
          <w:sz w:val="24"/>
          <w:szCs w:val="24"/>
        </w:rPr>
        <w:t xml:space="preserve">Kvalitetna podrška djetetu zahtijeva usklađeno djelovanje odgojitelja, stručnih suradnika, roditelja i drugih stručnjaka uključenih u njegov razvoj. Suradnja će se ostvarivati kroz stručne konzultacije, timske sastanke, individualne razgovore s roditeljima, zajedničko planiranje postupaka te će praćenje i vrednovanje postavljenih razvojnih ciljeva. </w:t>
      </w:r>
    </w:p>
    <w:p w14:paraId="1227BA70" w14:textId="77777777" w:rsidR="008E0DE6" w:rsidRPr="008E0DE6" w:rsidRDefault="008E0DE6" w:rsidP="008E0DE6">
      <w:pPr>
        <w:ind w:left="360"/>
        <w:jc w:val="both"/>
        <w:rPr>
          <w:rFonts w:ascii="Times New Roman" w:eastAsia="Calibri" w:hAnsi="Times New Roman" w:cs="Times New Roman"/>
          <w:sz w:val="24"/>
          <w:szCs w:val="24"/>
        </w:rPr>
      </w:pPr>
      <w:r w:rsidRPr="008E0DE6">
        <w:rPr>
          <w:rFonts w:ascii="Times New Roman" w:eastAsia="Calibri" w:hAnsi="Times New Roman" w:cs="Times New Roman"/>
          <w:sz w:val="24"/>
          <w:szCs w:val="24"/>
        </w:rPr>
        <w:t>Prema potrebi ostvarit će se suradnja s vanjskim zdravstvenim, socijalnim, rehabilitacijskim, odgojno-obrazovnim i drugim nadležnim ustanovama, uz poštovanje prava djeteta, zaštitu osobnih podataka i profesionalnu odgovornost svih uključenih sudionika.</w:t>
      </w:r>
    </w:p>
    <w:p w14:paraId="6A44A459" w14:textId="77777777" w:rsidR="008E0DE6" w:rsidRDefault="008E0DE6" w:rsidP="003E7CF5">
      <w:pPr>
        <w:spacing w:before="100" w:beforeAutospacing="1" w:after="100" w:afterAutospacing="1" w:line="273" w:lineRule="auto"/>
        <w:jc w:val="both"/>
        <w:rPr>
          <w:rFonts w:ascii="Times New Roman" w:eastAsia="DengXian" w:hAnsi="Times New Roman" w:cs="Times New Roman"/>
          <w:color w:val="000000"/>
          <w:sz w:val="24"/>
          <w:szCs w:val="24"/>
          <w:lang w:eastAsia="hr-HR"/>
        </w:rPr>
      </w:pPr>
    </w:p>
    <w:p w14:paraId="7C9898E2" w14:textId="3A9751DA" w:rsidR="003E7CF5" w:rsidRDefault="003E7CF5" w:rsidP="003E7CF5">
      <w:pPr>
        <w:keepNext/>
        <w:keepLines/>
        <w:widowControl w:val="0"/>
        <w:spacing w:before="100" w:beforeAutospacing="1" w:after="100" w:afterAutospacing="1" w:line="273" w:lineRule="auto"/>
        <w:outlineLvl w:val="1"/>
        <w:rPr>
          <w:rFonts w:ascii="Times New Roman" w:eastAsia="DengXian" w:hAnsi="Times New Roman" w:cs="Times New Roman"/>
          <w:color w:val="000000"/>
          <w:sz w:val="24"/>
          <w:szCs w:val="24"/>
          <w:lang w:eastAsia="hr-HR"/>
        </w:rPr>
      </w:pPr>
      <w:r>
        <w:rPr>
          <w:rFonts w:ascii="Times New Roman" w:eastAsia="DengXian" w:hAnsi="Times New Roman" w:cs="Times New Roman"/>
          <w:b/>
          <w:bCs/>
          <w:sz w:val="24"/>
          <w:szCs w:val="24"/>
          <w:lang w:eastAsia="hr-HR"/>
        </w:rPr>
        <w:t>4.</w:t>
      </w:r>
      <w:r w:rsidR="008E0DE6">
        <w:rPr>
          <w:rFonts w:ascii="Times New Roman" w:eastAsia="DengXian" w:hAnsi="Times New Roman" w:cs="Times New Roman"/>
          <w:b/>
          <w:bCs/>
          <w:sz w:val="24"/>
          <w:szCs w:val="24"/>
          <w:lang w:eastAsia="hr-HR"/>
        </w:rPr>
        <w:t>2</w:t>
      </w:r>
      <w:r>
        <w:rPr>
          <w:rFonts w:ascii="Times New Roman" w:eastAsia="DengXian" w:hAnsi="Times New Roman" w:cs="Times New Roman"/>
          <w:b/>
          <w:bCs/>
          <w:sz w:val="24"/>
          <w:szCs w:val="24"/>
          <w:lang w:eastAsia="hr-HR"/>
        </w:rPr>
        <w:t>.</w:t>
      </w:r>
      <w:r>
        <w:rPr>
          <w:rFonts w:ascii="Times New Roman" w:eastAsia="DengXian" w:hAnsi="Times New Roman" w:cs="Times New Roman"/>
          <w:b/>
          <w:bCs/>
          <w:sz w:val="24"/>
          <w:szCs w:val="24"/>
          <w:lang w:eastAsia="hr-HR"/>
        </w:rPr>
        <w:tab/>
        <w:t>REDOVITI</w:t>
      </w:r>
      <w:r>
        <w:rPr>
          <w:rFonts w:ascii="Times New Roman" w:eastAsia="DengXian" w:hAnsi="Times New Roman" w:cs="Times New Roman"/>
          <w:b/>
          <w:bCs/>
          <w:sz w:val="24"/>
          <w:szCs w:val="24"/>
          <w:lang w:val="en-US" w:eastAsia="hr-HR"/>
        </w:rPr>
        <w:t xml:space="preserve"> </w:t>
      </w:r>
      <w:r>
        <w:rPr>
          <w:rFonts w:ascii="Times New Roman" w:eastAsia="DengXian" w:hAnsi="Times New Roman" w:cs="Times New Roman"/>
          <w:b/>
          <w:bCs/>
          <w:sz w:val="24"/>
          <w:szCs w:val="24"/>
          <w:lang w:eastAsia="hr-HR"/>
        </w:rPr>
        <w:t>PROGRAMI U DJEČJEM VRTIĆU</w:t>
      </w:r>
    </w:p>
    <w:p w14:paraId="052E2059" w14:textId="77777777" w:rsidR="003E7CF5" w:rsidRDefault="003E7CF5" w:rsidP="003E7CF5">
      <w:pPr>
        <w:spacing w:before="100" w:beforeAutospacing="1" w:after="100" w:afterAutospacing="1" w:line="273" w:lineRule="auto"/>
        <w:jc w:val="both"/>
        <w:rPr>
          <w:rFonts w:ascii="Times New Roman" w:eastAsia="DengXian" w:hAnsi="Times New Roman" w:cs="Times New Roman"/>
          <w:color w:val="000000"/>
          <w:sz w:val="24"/>
          <w:szCs w:val="24"/>
          <w:lang w:eastAsia="hr-HR"/>
        </w:rPr>
      </w:pPr>
      <w:r>
        <w:rPr>
          <w:rFonts w:ascii="Times New Roman" w:eastAsia="DengXian" w:hAnsi="Times New Roman" w:cs="Times New Roman"/>
          <w:color w:val="000000"/>
          <w:sz w:val="24"/>
          <w:szCs w:val="24"/>
          <w:lang w:eastAsia="hr-HR"/>
        </w:rPr>
        <w:t xml:space="preserve">U našem vrtiću ostvaruju se sljedeći redoviti </w:t>
      </w:r>
      <w:proofErr w:type="spellStart"/>
      <w:r>
        <w:rPr>
          <w:rFonts w:ascii="Times New Roman" w:eastAsia="DengXian" w:hAnsi="Times New Roman" w:cs="Times New Roman"/>
          <w:color w:val="000000"/>
          <w:sz w:val="24"/>
          <w:szCs w:val="24"/>
          <w:lang w:val="en-US" w:eastAsia="hr-HR"/>
        </w:rPr>
        <w:t>desetsatni</w:t>
      </w:r>
      <w:proofErr w:type="spellEnd"/>
      <w:r>
        <w:rPr>
          <w:rFonts w:ascii="Times New Roman" w:eastAsia="DengXian" w:hAnsi="Times New Roman" w:cs="Times New Roman"/>
          <w:color w:val="000000"/>
          <w:sz w:val="24"/>
          <w:szCs w:val="24"/>
          <w:lang w:val="en-US" w:eastAsia="hr-HR"/>
        </w:rPr>
        <w:t xml:space="preserve"> </w:t>
      </w:r>
      <w:r>
        <w:rPr>
          <w:rFonts w:ascii="Times New Roman" w:eastAsia="DengXian" w:hAnsi="Times New Roman" w:cs="Times New Roman"/>
          <w:color w:val="000000"/>
          <w:sz w:val="24"/>
          <w:szCs w:val="24"/>
          <w:lang w:eastAsia="hr-HR"/>
        </w:rPr>
        <w:t xml:space="preserve">programi: </w:t>
      </w:r>
    </w:p>
    <w:p w14:paraId="559BAEC1" w14:textId="77777777" w:rsidR="003E7CF5" w:rsidRDefault="003E7CF5" w:rsidP="003E7CF5">
      <w:pPr>
        <w:numPr>
          <w:ilvl w:val="0"/>
          <w:numId w:val="6"/>
        </w:numPr>
        <w:spacing w:before="100" w:beforeAutospacing="1" w:after="100" w:afterAutospacing="1" w:line="273" w:lineRule="auto"/>
        <w:contextualSpacing/>
        <w:jc w:val="both"/>
        <w:rPr>
          <w:rFonts w:ascii="Times New Roman" w:eastAsia="Calibri" w:hAnsi="Times New Roman" w:cs="Times New Roman"/>
          <w:color w:val="000000"/>
          <w:sz w:val="24"/>
          <w:szCs w:val="24"/>
          <w:lang w:eastAsia="hr-HR"/>
        </w:rPr>
      </w:pPr>
      <w:r>
        <w:rPr>
          <w:rFonts w:ascii="Times New Roman" w:eastAsia="Calibri" w:hAnsi="Times New Roman" w:cs="Times New Roman"/>
          <w:color w:val="000000"/>
          <w:sz w:val="24"/>
          <w:szCs w:val="24"/>
          <w:lang w:eastAsia="hr-HR"/>
        </w:rPr>
        <w:t>program odgoja i obrazovanja predškolske djece- 29 skupina</w:t>
      </w:r>
    </w:p>
    <w:p w14:paraId="508BF356" w14:textId="77777777" w:rsidR="003E7CF5" w:rsidRPr="00101BE6" w:rsidRDefault="003E7CF5" w:rsidP="003E7CF5">
      <w:pPr>
        <w:numPr>
          <w:ilvl w:val="0"/>
          <w:numId w:val="6"/>
        </w:numPr>
        <w:spacing w:before="100" w:beforeAutospacing="1" w:after="100" w:afterAutospacing="1" w:line="273" w:lineRule="auto"/>
        <w:contextualSpacing/>
        <w:jc w:val="both"/>
        <w:rPr>
          <w:rFonts w:ascii="Times New Roman" w:eastAsia="Calibri" w:hAnsi="Times New Roman" w:cs="Times New Roman"/>
          <w:color w:val="000000"/>
          <w:sz w:val="24"/>
          <w:szCs w:val="24"/>
          <w:lang w:eastAsia="hr-HR"/>
        </w:rPr>
      </w:pPr>
      <w:r>
        <w:rPr>
          <w:rFonts w:ascii="Times New Roman" w:eastAsia="Calibri" w:hAnsi="Times New Roman" w:cs="Times New Roman"/>
          <w:color w:val="000000"/>
          <w:sz w:val="24"/>
          <w:szCs w:val="24"/>
          <w:lang w:eastAsia="hr-HR"/>
        </w:rPr>
        <w:t>program učenja engleskog jezika- 3 skupine</w:t>
      </w:r>
    </w:p>
    <w:p w14:paraId="24030030" w14:textId="77777777" w:rsidR="003E7CF5" w:rsidRDefault="003E7CF5" w:rsidP="003E7CF5">
      <w:pPr>
        <w:numPr>
          <w:ilvl w:val="0"/>
          <w:numId w:val="6"/>
        </w:numPr>
        <w:spacing w:before="100" w:beforeAutospacing="1" w:after="100" w:afterAutospacing="1" w:line="273" w:lineRule="auto"/>
        <w:contextualSpacing/>
        <w:jc w:val="both"/>
        <w:rPr>
          <w:rFonts w:ascii="Times New Roman" w:eastAsia="Calibri" w:hAnsi="Times New Roman" w:cs="Times New Roman"/>
          <w:color w:val="000000"/>
          <w:sz w:val="24"/>
          <w:szCs w:val="24"/>
          <w:lang w:eastAsia="hr-HR"/>
        </w:rPr>
      </w:pPr>
      <w:r>
        <w:rPr>
          <w:rFonts w:ascii="Times New Roman" w:eastAsia="Calibri" w:hAnsi="Times New Roman" w:cs="Times New Roman"/>
          <w:color w:val="000000"/>
          <w:sz w:val="24"/>
          <w:szCs w:val="24"/>
          <w:lang w:eastAsia="hr-HR"/>
        </w:rPr>
        <w:t>program odgoja za održivi razvoj- 1 skupina</w:t>
      </w:r>
    </w:p>
    <w:p w14:paraId="222AF207" w14:textId="77777777" w:rsidR="003E7CF5" w:rsidRDefault="003E7CF5" w:rsidP="003E7CF5">
      <w:pPr>
        <w:spacing w:before="100" w:beforeAutospacing="1" w:after="100" w:afterAutospacing="1" w:line="273" w:lineRule="auto"/>
        <w:contextualSpacing/>
        <w:jc w:val="both"/>
        <w:rPr>
          <w:rFonts w:ascii="Times New Roman" w:eastAsia="Calibri" w:hAnsi="Times New Roman" w:cs="Times New Roman"/>
          <w:color w:val="000000"/>
          <w:sz w:val="24"/>
          <w:szCs w:val="24"/>
          <w:lang w:eastAsia="hr-HR"/>
        </w:rPr>
      </w:pPr>
      <w:r>
        <w:rPr>
          <w:rFonts w:ascii="Times New Roman" w:eastAsia="Calibri" w:hAnsi="Times New Roman" w:cs="Times New Roman"/>
          <w:color w:val="000000"/>
          <w:sz w:val="24"/>
          <w:szCs w:val="24"/>
          <w:lang w:eastAsia="hr-HR"/>
        </w:rPr>
        <w:t xml:space="preserve"> </w:t>
      </w:r>
    </w:p>
    <w:p w14:paraId="6493C00C" w14:textId="77777777" w:rsidR="003E7CF5" w:rsidRDefault="003E7CF5" w:rsidP="003E7CF5">
      <w:pPr>
        <w:spacing w:before="100" w:beforeAutospacing="1" w:after="100" w:afterAutospacing="1" w:line="273" w:lineRule="auto"/>
        <w:contextualSpacing/>
        <w:jc w:val="both"/>
        <w:rPr>
          <w:rFonts w:ascii="Times New Roman" w:eastAsia="DengXian" w:hAnsi="Times New Roman" w:cs="Times New Roman"/>
          <w:color w:val="000000"/>
          <w:sz w:val="24"/>
          <w:szCs w:val="24"/>
          <w:lang w:eastAsia="hr-HR"/>
        </w:rPr>
      </w:pPr>
      <w:r>
        <w:rPr>
          <w:rFonts w:ascii="Times New Roman" w:eastAsia="Calibri" w:hAnsi="Times New Roman" w:cs="Times New Roman"/>
          <w:color w:val="000000"/>
          <w:sz w:val="24"/>
          <w:szCs w:val="24"/>
          <w:lang w:eastAsia="hr-HR"/>
        </w:rPr>
        <w:t xml:space="preserve"> </w:t>
      </w:r>
      <w:r>
        <w:rPr>
          <w:rFonts w:ascii="Times New Roman" w:eastAsia="DengXian" w:hAnsi="Times New Roman" w:cs="Times New Roman"/>
          <w:color w:val="000000"/>
          <w:sz w:val="24"/>
          <w:szCs w:val="24"/>
          <w:lang w:eastAsia="hr-HR"/>
        </w:rPr>
        <w:t xml:space="preserve"> </w:t>
      </w:r>
    </w:p>
    <w:p w14:paraId="133B6D78" w14:textId="77777777" w:rsidR="003E7CF5" w:rsidRDefault="003E7CF5" w:rsidP="003E7CF5">
      <w:pPr>
        <w:numPr>
          <w:ilvl w:val="0"/>
          <w:numId w:val="7"/>
        </w:numPr>
        <w:spacing w:before="100" w:beforeAutospacing="1" w:after="100" w:afterAutospacing="1" w:line="273" w:lineRule="auto"/>
        <w:contextualSpacing/>
        <w:jc w:val="both"/>
        <w:rPr>
          <w:rFonts w:ascii="Times New Roman" w:eastAsia="Calibri" w:hAnsi="Times New Roman" w:cs="Times New Roman"/>
          <w:b/>
          <w:bCs/>
          <w:i/>
          <w:iCs/>
          <w:sz w:val="24"/>
          <w:szCs w:val="24"/>
          <w:lang w:eastAsia="hr-HR"/>
        </w:rPr>
      </w:pPr>
      <w:r>
        <w:rPr>
          <w:rFonts w:ascii="Times New Roman" w:eastAsia="Calibri" w:hAnsi="Times New Roman" w:cs="Times New Roman"/>
          <w:b/>
          <w:bCs/>
          <w:iCs/>
          <w:sz w:val="24"/>
          <w:szCs w:val="24"/>
          <w:lang w:eastAsia="hr-HR"/>
        </w:rPr>
        <w:t>Redoviti desetsatni program odgoja i obrazovanja predškolske djece</w:t>
      </w:r>
    </w:p>
    <w:p w14:paraId="69E357A7" w14:textId="77777777" w:rsidR="003E7CF5" w:rsidRDefault="003E7CF5" w:rsidP="003E7CF5">
      <w:pPr>
        <w:spacing w:before="100" w:beforeAutospacing="1" w:after="100" w:afterAutospacing="1" w:line="273" w:lineRule="auto"/>
        <w:jc w:val="both"/>
        <w:rPr>
          <w:rFonts w:ascii="Times New Roman" w:eastAsia="DengXian" w:hAnsi="Times New Roman" w:cs="Times New Roman"/>
          <w:color w:val="000000"/>
          <w:sz w:val="24"/>
          <w:szCs w:val="24"/>
          <w:lang w:eastAsia="hr-HR"/>
        </w:rPr>
      </w:pPr>
      <w:r>
        <w:rPr>
          <w:rFonts w:ascii="Times New Roman" w:eastAsia="DengXian" w:hAnsi="Times New Roman" w:cs="Times New Roman"/>
          <w:color w:val="000000"/>
          <w:sz w:val="24"/>
          <w:szCs w:val="24"/>
          <w:lang w:eastAsia="hr-HR"/>
        </w:rPr>
        <w:t xml:space="preserve"> </w:t>
      </w:r>
    </w:p>
    <w:p w14:paraId="51A6914F" w14:textId="77777777" w:rsidR="003E7CF5" w:rsidRDefault="003E7CF5" w:rsidP="003E7CF5">
      <w:pPr>
        <w:spacing w:before="100" w:beforeAutospacing="1" w:after="100" w:afterAutospacing="1" w:line="273" w:lineRule="auto"/>
        <w:jc w:val="both"/>
        <w:rPr>
          <w:rFonts w:ascii="Times New Roman" w:eastAsia="DengXian" w:hAnsi="Times New Roman" w:cs="Times New Roman"/>
          <w:bCs/>
          <w:color w:val="000000"/>
          <w:sz w:val="24"/>
          <w:szCs w:val="24"/>
          <w:lang w:eastAsia="hr-HR"/>
        </w:rPr>
      </w:pPr>
      <w:r>
        <w:rPr>
          <w:rFonts w:ascii="Times New Roman" w:eastAsia="DengXian" w:hAnsi="Times New Roman" w:cs="Times New Roman"/>
          <w:color w:val="000000"/>
          <w:sz w:val="24"/>
          <w:szCs w:val="24"/>
          <w:lang w:eastAsia="hr-HR"/>
        </w:rPr>
        <w:t>Svaka odgojna skupina ima svoj specifični program koji se planira po principima kurikuluma koji, kao otvoreni proces, omogućuje ostvarivanje svih zadaća i posebnosti</w:t>
      </w:r>
      <w:r>
        <w:rPr>
          <w:rFonts w:ascii="Times New Roman" w:eastAsia="DengXian" w:hAnsi="Times New Roman" w:cs="Times New Roman"/>
          <w:color w:val="000000"/>
          <w:sz w:val="24"/>
          <w:szCs w:val="24"/>
          <w:lang w:val="en-US" w:eastAsia="hr-HR"/>
        </w:rPr>
        <w:t xml:space="preserve"> </w:t>
      </w:r>
      <w:r>
        <w:rPr>
          <w:rFonts w:ascii="Times New Roman" w:eastAsia="DengXian" w:hAnsi="Times New Roman" w:cs="Times New Roman"/>
          <w:color w:val="000000"/>
          <w:sz w:val="24"/>
          <w:szCs w:val="24"/>
          <w:lang w:eastAsia="hr-HR"/>
        </w:rPr>
        <w:t xml:space="preserve">– kako djece tako i okolnosti u procesu. U svakodnevnom radu s djecom, kako u spontanim tako i u planiranim aktivnostima, potičemo zdrav rast i razvoj kroz četiri razvojna područja: motorika i zdravlje, </w:t>
      </w:r>
      <w:proofErr w:type="spellStart"/>
      <w:r>
        <w:rPr>
          <w:rFonts w:ascii="Times New Roman" w:eastAsia="DengXian" w:hAnsi="Times New Roman" w:cs="Times New Roman"/>
          <w:color w:val="000000"/>
          <w:sz w:val="24"/>
          <w:szCs w:val="24"/>
          <w:lang w:eastAsia="hr-HR"/>
        </w:rPr>
        <w:t>socio</w:t>
      </w:r>
      <w:proofErr w:type="spellEnd"/>
      <w:r>
        <w:rPr>
          <w:rFonts w:ascii="Times New Roman" w:eastAsia="DengXian" w:hAnsi="Times New Roman" w:cs="Times New Roman"/>
          <w:color w:val="000000"/>
          <w:sz w:val="24"/>
          <w:szCs w:val="24"/>
          <w:lang w:eastAsia="hr-HR"/>
        </w:rPr>
        <w:t>-emocionalni</w:t>
      </w:r>
      <w:r>
        <w:rPr>
          <w:rFonts w:ascii="Times New Roman" w:eastAsia="DengXian" w:hAnsi="Times New Roman" w:cs="Times New Roman"/>
          <w:color w:val="000000"/>
          <w:sz w:val="24"/>
          <w:szCs w:val="24"/>
          <w:lang w:val="en-US" w:eastAsia="hr-HR"/>
        </w:rPr>
        <w:t xml:space="preserve"> </w:t>
      </w:r>
      <w:r>
        <w:rPr>
          <w:rFonts w:ascii="Times New Roman" w:eastAsia="DengXian" w:hAnsi="Times New Roman" w:cs="Times New Roman"/>
          <w:color w:val="000000"/>
          <w:sz w:val="24"/>
          <w:szCs w:val="24"/>
          <w:lang w:eastAsia="hr-HR"/>
        </w:rPr>
        <w:t xml:space="preserve">razvoj, spoznajni razvoj, te govor, komunikacija, izražavanje i stvaranje. </w:t>
      </w:r>
      <w:r>
        <w:rPr>
          <w:rFonts w:ascii="Times New Roman" w:eastAsia="DengXian" w:hAnsi="Times New Roman" w:cs="Times New Roman"/>
          <w:sz w:val="24"/>
          <w:szCs w:val="24"/>
          <w:lang w:eastAsia="hr-HR"/>
        </w:rPr>
        <w:t>Redovit</w:t>
      </w:r>
      <w:proofErr w:type="spellStart"/>
      <w:r>
        <w:rPr>
          <w:rFonts w:ascii="Times New Roman" w:eastAsia="DengXian" w:hAnsi="Times New Roman" w:cs="Times New Roman"/>
          <w:sz w:val="24"/>
          <w:szCs w:val="24"/>
          <w:lang w:val="en-US" w:eastAsia="hr-HR"/>
        </w:rPr>
        <w:t>i</w:t>
      </w:r>
      <w:proofErr w:type="spellEnd"/>
      <w:r>
        <w:rPr>
          <w:rFonts w:ascii="Times New Roman" w:eastAsia="DengXian" w:hAnsi="Times New Roman" w:cs="Times New Roman"/>
          <w:sz w:val="24"/>
          <w:szCs w:val="24"/>
          <w:lang w:eastAsia="hr-HR"/>
        </w:rPr>
        <w:t xml:space="preserve"> </w:t>
      </w:r>
      <w:proofErr w:type="spellStart"/>
      <w:r>
        <w:rPr>
          <w:rFonts w:ascii="Times New Roman" w:eastAsia="DengXian" w:hAnsi="Times New Roman" w:cs="Times New Roman"/>
          <w:sz w:val="24"/>
          <w:szCs w:val="24"/>
          <w:lang w:eastAsia="hr-HR"/>
        </w:rPr>
        <w:t>desetsatn</w:t>
      </w:r>
      <w:r>
        <w:rPr>
          <w:rFonts w:ascii="Times New Roman" w:eastAsia="DengXian" w:hAnsi="Times New Roman" w:cs="Times New Roman"/>
          <w:sz w:val="24"/>
          <w:szCs w:val="24"/>
          <w:lang w:val="en-US" w:eastAsia="hr-HR"/>
        </w:rPr>
        <w:t>i</w:t>
      </w:r>
      <w:proofErr w:type="spellEnd"/>
      <w:r>
        <w:rPr>
          <w:rFonts w:ascii="Times New Roman" w:eastAsia="DengXian" w:hAnsi="Times New Roman" w:cs="Times New Roman"/>
          <w:sz w:val="24"/>
          <w:szCs w:val="24"/>
          <w:lang w:eastAsia="hr-HR"/>
        </w:rPr>
        <w:t xml:space="preserve"> program rada za djecu od navršene prve godine života do polaska u školu u Dječjem vrtiću Ivanić Grad</w:t>
      </w:r>
      <w:r>
        <w:rPr>
          <w:rFonts w:ascii="Times New Roman" w:eastAsia="DengXian" w:hAnsi="Times New Roman" w:cs="Times New Roman"/>
          <w:sz w:val="24"/>
          <w:szCs w:val="24"/>
          <w:lang w:val="en-US" w:eastAsia="hr-HR"/>
        </w:rPr>
        <w:t xml:space="preserve"> </w:t>
      </w:r>
      <w:r>
        <w:rPr>
          <w:rFonts w:ascii="Times New Roman" w:eastAsia="DengXian" w:hAnsi="Times New Roman" w:cs="Times New Roman"/>
          <w:sz w:val="24"/>
          <w:szCs w:val="24"/>
          <w:lang w:eastAsia="hr-HR"/>
        </w:rPr>
        <w:t>provodi</w:t>
      </w:r>
      <w:proofErr w:type="spellStart"/>
      <w:r>
        <w:rPr>
          <w:rFonts w:ascii="Times New Roman" w:eastAsia="DengXian" w:hAnsi="Times New Roman" w:cs="Times New Roman"/>
          <w:sz w:val="24"/>
          <w:szCs w:val="24"/>
          <w:lang w:val="en-US" w:eastAsia="hr-HR"/>
        </w:rPr>
        <w:t>mo</w:t>
      </w:r>
      <w:proofErr w:type="spellEnd"/>
      <w:r>
        <w:rPr>
          <w:rFonts w:ascii="Times New Roman" w:eastAsia="DengXian" w:hAnsi="Times New Roman" w:cs="Times New Roman"/>
          <w:sz w:val="24"/>
          <w:szCs w:val="24"/>
          <w:lang w:val="en-US" w:eastAsia="hr-HR"/>
        </w:rPr>
        <w:t xml:space="preserve"> </w:t>
      </w:r>
      <w:r>
        <w:rPr>
          <w:rFonts w:ascii="Times New Roman" w:eastAsia="DengXian" w:hAnsi="Times New Roman" w:cs="Times New Roman"/>
          <w:sz w:val="24"/>
          <w:szCs w:val="24"/>
          <w:lang w:eastAsia="hr-HR"/>
        </w:rPr>
        <w:t xml:space="preserve">u </w:t>
      </w:r>
      <w:r>
        <w:rPr>
          <w:rFonts w:ascii="Times New Roman" w:eastAsia="DengXian" w:hAnsi="Times New Roman" w:cs="Times New Roman"/>
          <w:sz w:val="24"/>
          <w:szCs w:val="24"/>
          <w:lang w:val="en-US" w:eastAsia="hr-HR"/>
        </w:rPr>
        <w:t>29</w:t>
      </w:r>
      <w:r>
        <w:rPr>
          <w:rFonts w:ascii="Times New Roman" w:eastAsia="DengXian" w:hAnsi="Times New Roman" w:cs="Times New Roman"/>
          <w:sz w:val="24"/>
          <w:szCs w:val="24"/>
          <w:lang w:eastAsia="hr-HR"/>
        </w:rPr>
        <w:t xml:space="preserve"> odgojnih skupina, u 6 objekata.</w:t>
      </w:r>
    </w:p>
    <w:p w14:paraId="7E217643" w14:textId="77777777" w:rsidR="003E7CF5" w:rsidRDefault="003E7CF5" w:rsidP="003E7CF5">
      <w:pPr>
        <w:autoSpaceDE w:val="0"/>
        <w:autoSpaceDN w:val="0"/>
        <w:adjustRightInd w:val="0"/>
        <w:spacing w:before="100" w:beforeAutospacing="1" w:after="100" w:afterAutospacing="1" w:line="273" w:lineRule="auto"/>
        <w:jc w:val="both"/>
        <w:rPr>
          <w:rFonts w:ascii="Times New Roman" w:eastAsia="DengXian" w:hAnsi="Times New Roman" w:cs="Times New Roman"/>
          <w:b/>
          <w:bCs/>
          <w:color w:val="000000"/>
          <w:sz w:val="24"/>
          <w:szCs w:val="24"/>
          <w:lang w:eastAsia="hr-HR"/>
        </w:rPr>
      </w:pPr>
      <w:r>
        <w:rPr>
          <w:rFonts w:ascii="Times New Roman" w:eastAsia="DengXian" w:hAnsi="Times New Roman" w:cs="Times New Roman"/>
          <w:b/>
          <w:bCs/>
          <w:color w:val="000000"/>
          <w:sz w:val="24"/>
          <w:szCs w:val="24"/>
          <w:lang w:eastAsia="hr-HR"/>
        </w:rPr>
        <w:t>Bitne zadaće i sadržaji</w:t>
      </w:r>
      <w:r>
        <w:rPr>
          <w:rFonts w:ascii="Times New Roman" w:eastAsia="DengXian" w:hAnsi="Times New Roman" w:cs="Times New Roman"/>
          <w:b/>
          <w:sz w:val="24"/>
          <w:szCs w:val="24"/>
          <w:lang w:eastAsia="hr-HR"/>
        </w:rPr>
        <w:t xml:space="preserve"> Redovitog desetsatnog programa odgoja i obrazovanja za djecu od navršene prve godine života do polaska u školu</w:t>
      </w:r>
    </w:p>
    <w:p w14:paraId="64C2DE20" w14:textId="77777777" w:rsidR="003E7CF5" w:rsidRDefault="003E7CF5" w:rsidP="003E7CF5">
      <w:pPr>
        <w:autoSpaceDE w:val="0"/>
        <w:autoSpaceDN w:val="0"/>
        <w:adjustRightInd w:val="0"/>
        <w:spacing w:before="100" w:beforeAutospacing="1" w:after="100" w:afterAutospacing="1" w:line="273" w:lineRule="auto"/>
        <w:jc w:val="both"/>
        <w:rPr>
          <w:rFonts w:ascii="Times New Roman" w:eastAsia="DengXian" w:hAnsi="Times New Roman" w:cs="Times New Roman"/>
          <w:color w:val="000000"/>
          <w:sz w:val="24"/>
          <w:szCs w:val="24"/>
          <w:lang w:eastAsia="hr-HR"/>
        </w:rPr>
      </w:pPr>
      <w:r>
        <w:rPr>
          <w:rFonts w:ascii="Times New Roman" w:eastAsia="DengXian" w:hAnsi="Times New Roman" w:cs="Times New Roman"/>
          <w:color w:val="000000"/>
          <w:sz w:val="24"/>
          <w:szCs w:val="24"/>
          <w:lang w:eastAsia="hr-HR"/>
        </w:rPr>
        <w:t>Stvaranje uvjeta za organizaciju i obogaćivanje aktivnosti djece radi kvalitetnog zadovoljavanja dječjih interesa i razvojnih potreba, te radi unapređivanja kvalitete života djece u cjelini u okviru sljedećih razvojnih područja:</w:t>
      </w:r>
    </w:p>
    <w:p w14:paraId="22D06025" w14:textId="77777777" w:rsidR="003E7CF5" w:rsidRDefault="003E7CF5" w:rsidP="003E7CF5">
      <w:pPr>
        <w:autoSpaceDE w:val="0"/>
        <w:autoSpaceDN w:val="0"/>
        <w:adjustRightInd w:val="0"/>
        <w:spacing w:before="100" w:beforeAutospacing="1" w:after="100" w:afterAutospacing="1" w:line="273" w:lineRule="auto"/>
        <w:jc w:val="both"/>
        <w:rPr>
          <w:rFonts w:ascii="Times New Roman" w:eastAsia="DengXian" w:hAnsi="Times New Roman" w:cs="Times New Roman"/>
          <w:bCs/>
          <w:color w:val="000000"/>
          <w:sz w:val="24"/>
          <w:szCs w:val="24"/>
          <w:lang w:eastAsia="hr-HR"/>
        </w:rPr>
      </w:pPr>
      <w:r>
        <w:rPr>
          <w:rFonts w:ascii="Times New Roman" w:eastAsia="DengXian" w:hAnsi="Times New Roman" w:cs="Times New Roman"/>
          <w:bCs/>
          <w:color w:val="000000"/>
          <w:sz w:val="24"/>
          <w:szCs w:val="24"/>
          <w:lang w:eastAsia="hr-HR"/>
        </w:rPr>
        <w:t>1. Tjelesni i psihomotorni razvoj</w:t>
      </w:r>
    </w:p>
    <w:p w14:paraId="2F054236" w14:textId="77777777" w:rsidR="003E7CF5" w:rsidRDefault="003E7CF5" w:rsidP="003E7CF5">
      <w:pPr>
        <w:numPr>
          <w:ilvl w:val="0"/>
          <w:numId w:val="8"/>
        </w:numPr>
        <w:autoSpaceDE w:val="0"/>
        <w:autoSpaceDN w:val="0"/>
        <w:adjustRightInd w:val="0"/>
        <w:spacing w:before="100" w:beforeAutospacing="1" w:after="100" w:afterAutospacing="1" w:line="273" w:lineRule="auto"/>
        <w:contextualSpacing/>
        <w:jc w:val="both"/>
        <w:rPr>
          <w:rFonts w:ascii="Times New Roman" w:eastAsia="Calibri" w:hAnsi="Times New Roman" w:cs="Times New Roman"/>
          <w:color w:val="000000"/>
          <w:sz w:val="24"/>
          <w:szCs w:val="24"/>
          <w:lang w:eastAsia="hr-HR"/>
        </w:rPr>
      </w:pPr>
      <w:r>
        <w:rPr>
          <w:rFonts w:ascii="Times New Roman" w:eastAsia="Calibri" w:hAnsi="Times New Roman" w:cs="Times New Roman"/>
          <w:color w:val="000000"/>
          <w:sz w:val="24"/>
          <w:szCs w:val="24"/>
          <w:lang w:eastAsia="hr-HR"/>
        </w:rPr>
        <w:t>poštovati i zadovoljavati individualne potrebe djece (naročito u jaslicama), posebice u periodu prilagodbe, izmjeni odmora i aktivnosti, prehrani, kod djece s posebnim potrebama;</w:t>
      </w:r>
    </w:p>
    <w:p w14:paraId="77C9D221" w14:textId="77777777" w:rsidR="003E7CF5" w:rsidRDefault="003E7CF5" w:rsidP="003E7CF5">
      <w:pPr>
        <w:numPr>
          <w:ilvl w:val="0"/>
          <w:numId w:val="8"/>
        </w:numPr>
        <w:autoSpaceDE w:val="0"/>
        <w:autoSpaceDN w:val="0"/>
        <w:adjustRightInd w:val="0"/>
        <w:spacing w:before="100" w:beforeAutospacing="1" w:after="100" w:afterAutospacing="1" w:line="273" w:lineRule="auto"/>
        <w:contextualSpacing/>
        <w:jc w:val="both"/>
        <w:rPr>
          <w:rFonts w:ascii="Times New Roman" w:eastAsia="Calibri" w:hAnsi="Times New Roman" w:cs="Times New Roman"/>
          <w:color w:val="000000"/>
          <w:sz w:val="24"/>
          <w:szCs w:val="24"/>
          <w:lang w:eastAsia="hr-HR"/>
        </w:rPr>
      </w:pPr>
      <w:r>
        <w:rPr>
          <w:rFonts w:ascii="Times New Roman" w:eastAsia="Calibri" w:hAnsi="Times New Roman" w:cs="Times New Roman"/>
          <w:color w:val="000000"/>
          <w:sz w:val="24"/>
          <w:szCs w:val="24"/>
          <w:lang w:eastAsia="hr-HR"/>
        </w:rPr>
        <w:lastRenderedPageBreak/>
        <w:t>uvažavati i zadovoljavati različitost dječjih potreba za odmorom, primjereno i prilagođeno korištenje vremena dnevnog odmora;</w:t>
      </w:r>
    </w:p>
    <w:p w14:paraId="148F24E4" w14:textId="77777777" w:rsidR="003E7CF5" w:rsidRDefault="003E7CF5" w:rsidP="003E7CF5">
      <w:pPr>
        <w:numPr>
          <w:ilvl w:val="0"/>
          <w:numId w:val="8"/>
        </w:numPr>
        <w:autoSpaceDE w:val="0"/>
        <w:autoSpaceDN w:val="0"/>
        <w:adjustRightInd w:val="0"/>
        <w:spacing w:before="100" w:beforeAutospacing="1" w:after="100" w:afterAutospacing="1" w:line="273" w:lineRule="auto"/>
        <w:contextualSpacing/>
        <w:jc w:val="both"/>
        <w:rPr>
          <w:rFonts w:ascii="Times New Roman" w:eastAsia="Calibri" w:hAnsi="Times New Roman" w:cs="Times New Roman"/>
          <w:color w:val="000000"/>
          <w:sz w:val="24"/>
          <w:szCs w:val="24"/>
          <w:lang w:eastAsia="hr-HR"/>
        </w:rPr>
      </w:pPr>
      <w:r>
        <w:rPr>
          <w:rFonts w:ascii="Times New Roman" w:eastAsia="Calibri" w:hAnsi="Times New Roman" w:cs="Times New Roman"/>
          <w:color w:val="000000"/>
          <w:sz w:val="24"/>
          <w:szCs w:val="24"/>
          <w:lang w:eastAsia="hr-HR"/>
        </w:rPr>
        <w:t>usavršavati fleksibilno konzumiranje obroka vodeći računa o individualnoj različitosti kod djece pri količini i vrsti konzumiranja hrane, te o usavršavanju samoposluživanja, čistoće, kulture prehrane;</w:t>
      </w:r>
    </w:p>
    <w:p w14:paraId="5286FDB1" w14:textId="77777777" w:rsidR="003E7CF5" w:rsidRDefault="003E7CF5" w:rsidP="003E7CF5">
      <w:pPr>
        <w:numPr>
          <w:ilvl w:val="0"/>
          <w:numId w:val="8"/>
        </w:numPr>
        <w:autoSpaceDE w:val="0"/>
        <w:autoSpaceDN w:val="0"/>
        <w:adjustRightInd w:val="0"/>
        <w:spacing w:before="100" w:beforeAutospacing="1" w:after="100" w:afterAutospacing="1" w:line="273" w:lineRule="auto"/>
        <w:contextualSpacing/>
        <w:jc w:val="both"/>
        <w:rPr>
          <w:rFonts w:ascii="Times New Roman" w:eastAsia="Calibri" w:hAnsi="Times New Roman" w:cs="Times New Roman"/>
          <w:color w:val="000000"/>
          <w:sz w:val="24"/>
          <w:szCs w:val="24"/>
          <w:lang w:eastAsia="hr-HR"/>
        </w:rPr>
      </w:pPr>
      <w:r>
        <w:rPr>
          <w:rFonts w:ascii="Times New Roman" w:eastAsia="Calibri" w:hAnsi="Times New Roman" w:cs="Times New Roman"/>
          <w:color w:val="000000"/>
          <w:sz w:val="24"/>
          <w:szCs w:val="24"/>
          <w:lang w:eastAsia="hr-HR"/>
        </w:rPr>
        <w:t>usvajanje i konstantno usavršavanje kulturno–higijenskih navika, briga o sebi;</w:t>
      </w:r>
    </w:p>
    <w:p w14:paraId="1FBF585A" w14:textId="77777777" w:rsidR="003E7CF5" w:rsidRDefault="003E7CF5" w:rsidP="003E7CF5">
      <w:pPr>
        <w:numPr>
          <w:ilvl w:val="0"/>
          <w:numId w:val="8"/>
        </w:numPr>
        <w:autoSpaceDE w:val="0"/>
        <w:autoSpaceDN w:val="0"/>
        <w:adjustRightInd w:val="0"/>
        <w:spacing w:before="100" w:beforeAutospacing="1" w:after="100" w:afterAutospacing="1" w:line="273" w:lineRule="auto"/>
        <w:contextualSpacing/>
        <w:jc w:val="both"/>
        <w:rPr>
          <w:rFonts w:ascii="Times New Roman" w:eastAsia="Calibri" w:hAnsi="Times New Roman" w:cs="Times New Roman"/>
          <w:color w:val="000000"/>
          <w:sz w:val="24"/>
          <w:szCs w:val="24"/>
          <w:lang w:eastAsia="hr-HR"/>
        </w:rPr>
      </w:pPr>
      <w:r>
        <w:rPr>
          <w:rFonts w:ascii="Times New Roman" w:eastAsia="Calibri" w:hAnsi="Times New Roman" w:cs="Times New Roman"/>
          <w:color w:val="000000"/>
          <w:sz w:val="24"/>
          <w:szCs w:val="24"/>
          <w:lang w:eastAsia="hr-HR"/>
        </w:rPr>
        <w:t>djelovati na razvoju i unapređivanju ekološke osjetljivosti djece, briga o okolini;</w:t>
      </w:r>
    </w:p>
    <w:p w14:paraId="0AAD4180" w14:textId="77777777" w:rsidR="003E7CF5" w:rsidRDefault="003E7CF5" w:rsidP="003E7CF5">
      <w:pPr>
        <w:numPr>
          <w:ilvl w:val="0"/>
          <w:numId w:val="8"/>
        </w:numPr>
        <w:autoSpaceDE w:val="0"/>
        <w:autoSpaceDN w:val="0"/>
        <w:adjustRightInd w:val="0"/>
        <w:spacing w:before="100" w:beforeAutospacing="1" w:after="100" w:afterAutospacing="1" w:line="273" w:lineRule="auto"/>
        <w:contextualSpacing/>
        <w:jc w:val="both"/>
        <w:rPr>
          <w:rFonts w:ascii="Times New Roman" w:eastAsia="Calibri" w:hAnsi="Times New Roman" w:cs="Times New Roman"/>
          <w:color w:val="000000"/>
          <w:sz w:val="24"/>
          <w:szCs w:val="24"/>
          <w:lang w:eastAsia="hr-HR"/>
        </w:rPr>
      </w:pPr>
      <w:r>
        <w:rPr>
          <w:rFonts w:ascii="Times New Roman" w:eastAsia="Calibri" w:hAnsi="Times New Roman" w:cs="Times New Roman"/>
          <w:color w:val="000000"/>
          <w:sz w:val="24"/>
          <w:szCs w:val="24"/>
          <w:lang w:eastAsia="hr-HR"/>
        </w:rPr>
        <w:t>jačati imunološki sistem i djelovati na očuvanju zdravlja djece (boravak i igre na zraku, tjelesno vježbanje, primjereno odijevanje;</w:t>
      </w:r>
    </w:p>
    <w:p w14:paraId="33B685F2" w14:textId="77777777" w:rsidR="003E7CF5" w:rsidRDefault="003E7CF5" w:rsidP="003E7CF5">
      <w:pPr>
        <w:numPr>
          <w:ilvl w:val="0"/>
          <w:numId w:val="8"/>
        </w:numPr>
        <w:autoSpaceDE w:val="0"/>
        <w:autoSpaceDN w:val="0"/>
        <w:adjustRightInd w:val="0"/>
        <w:spacing w:before="100" w:beforeAutospacing="1" w:after="100" w:afterAutospacing="1" w:line="273" w:lineRule="auto"/>
        <w:contextualSpacing/>
        <w:jc w:val="both"/>
        <w:rPr>
          <w:rFonts w:ascii="Times New Roman" w:eastAsia="Calibri" w:hAnsi="Times New Roman" w:cs="Times New Roman"/>
          <w:color w:val="000000"/>
          <w:sz w:val="24"/>
          <w:szCs w:val="24"/>
          <w:lang w:eastAsia="hr-HR"/>
        </w:rPr>
      </w:pPr>
      <w:r>
        <w:rPr>
          <w:rFonts w:ascii="Times New Roman" w:eastAsia="Calibri" w:hAnsi="Times New Roman" w:cs="Times New Roman"/>
          <w:color w:val="000000"/>
          <w:sz w:val="24"/>
          <w:szCs w:val="24"/>
          <w:lang w:eastAsia="hr-HR"/>
        </w:rPr>
        <w:t>djelovati na osiguranju sigurnosti djece uz razvijanje i usavršavanje dječje</w:t>
      </w:r>
      <w:r>
        <w:rPr>
          <w:rFonts w:ascii="Times New Roman" w:eastAsia="Calibri" w:hAnsi="Times New Roman" w:cs="Times New Roman"/>
          <w:color w:val="000000"/>
          <w:sz w:val="24"/>
          <w:szCs w:val="24"/>
          <w:lang w:val="en-US" w:eastAsia="hr-HR"/>
        </w:rPr>
        <w:t xml:space="preserve"> </w:t>
      </w:r>
      <w:r>
        <w:rPr>
          <w:rFonts w:ascii="Times New Roman" w:eastAsia="Calibri" w:hAnsi="Times New Roman" w:cs="Times New Roman"/>
          <w:color w:val="000000"/>
          <w:sz w:val="24"/>
          <w:szCs w:val="24"/>
          <w:lang w:eastAsia="hr-HR"/>
        </w:rPr>
        <w:t>sposobnosti samozaštite (koordinacija pokreta, manipulativne sposobnosti);</w:t>
      </w:r>
    </w:p>
    <w:p w14:paraId="7C3D6276" w14:textId="77777777" w:rsidR="003E7CF5" w:rsidRDefault="003E7CF5" w:rsidP="003E7CF5">
      <w:pPr>
        <w:numPr>
          <w:ilvl w:val="0"/>
          <w:numId w:val="8"/>
        </w:numPr>
        <w:autoSpaceDE w:val="0"/>
        <w:autoSpaceDN w:val="0"/>
        <w:adjustRightInd w:val="0"/>
        <w:spacing w:before="100" w:beforeAutospacing="1" w:after="100" w:afterAutospacing="1" w:line="273" w:lineRule="auto"/>
        <w:contextualSpacing/>
        <w:jc w:val="both"/>
        <w:rPr>
          <w:rFonts w:ascii="Times New Roman" w:eastAsia="Calibri" w:hAnsi="Times New Roman" w:cs="Times New Roman"/>
          <w:color w:val="000000"/>
          <w:sz w:val="24"/>
          <w:szCs w:val="24"/>
          <w:lang w:eastAsia="hr-HR"/>
        </w:rPr>
      </w:pPr>
      <w:r>
        <w:rPr>
          <w:rFonts w:ascii="Times New Roman" w:eastAsia="Calibri" w:hAnsi="Times New Roman" w:cs="Times New Roman"/>
          <w:color w:val="000000"/>
          <w:sz w:val="24"/>
          <w:szCs w:val="24"/>
          <w:lang w:eastAsia="hr-HR"/>
        </w:rPr>
        <w:t>uvažavati i zadovoljavati potrebe i različitosti djece s posebnim potrebama;</w:t>
      </w:r>
    </w:p>
    <w:p w14:paraId="59F748FE" w14:textId="77777777" w:rsidR="003E7CF5" w:rsidRDefault="003E7CF5" w:rsidP="003E7CF5">
      <w:pPr>
        <w:numPr>
          <w:ilvl w:val="0"/>
          <w:numId w:val="8"/>
        </w:numPr>
        <w:autoSpaceDE w:val="0"/>
        <w:autoSpaceDN w:val="0"/>
        <w:adjustRightInd w:val="0"/>
        <w:spacing w:before="100" w:beforeAutospacing="1" w:after="100" w:afterAutospacing="1" w:line="273" w:lineRule="auto"/>
        <w:contextualSpacing/>
        <w:jc w:val="both"/>
        <w:rPr>
          <w:rFonts w:ascii="Times New Roman" w:eastAsia="DengXian" w:hAnsi="Times New Roman" w:cs="Times New Roman"/>
          <w:bCs/>
          <w:color w:val="000000"/>
          <w:sz w:val="24"/>
          <w:szCs w:val="24"/>
          <w:lang w:eastAsia="hr-HR"/>
        </w:rPr>
      </w:pPr>
      <w:r>
        <w:rPr>
          <w:rFonts w:ascii="Times New Roman" w:eastAsia="Calibri" w:hAnsi="Times New Roman" w:cs="Times New Roman"/>
          <w:color w:val="000000"/>
          <w:sz w:val="24"/>
          <w:szCs w:val="24"/>
          <w:lang w:eastAsia="hr-HR"/>
        </w:rPr>
        <w:t>njegovati humane odnose i komunikaciju, briga o drugima.</w:t>
      </w:r>
    </w:p>
    <w:p w14:paraId="7EB8297D" w14:textId="77777777" w:rsidR="003E7CF5" w:rsidRDefault="003E7CF5" w:rsidP="003E7CF5">
      <w:pPr>
        <w:autoSpaceDE w:val="0"/>
        <w:autoSpaceDN w:val="0"/>
        <w:adjustRightInd w:val="0"/>
        <w:spacing w:before="100" w:beforeAutospacing="1" w:after="100" w:afterAutospacing="1" w:line="273" w:lineRule="auto"/>
        <w:ind w:left="360"/>
        <w:contextualSpacing/>
        <w:jc w:val="both"/>
        <w:rPr>
          <w:rFonts w:ascii="Times New Roman" w:eastAsia="DengXian" w:hAnsi="Times New Roman" w:cs="Times New Roman"/>
          <w:bCs/>
          <w:color w:val="000000"/>
          <w:sz w:val="24"/>
          <w:szCs w:val="24"/>
          <w:lang w:eastAsia="hr-HR"/>
        </w:rPr>
      </w:pPr>
    </w:p>
    <w:p w14:paraId="7A1C8BDB" w14:textId="77777777" w:rsidR="003E7CF5" w:rsidRDefault="003E7CF5" w:rsidP="003E7CF5">
      <w:pPr>
        <w:autoSpaceDE w:val="0"/>
        <w:autoSpaceDN w:val="0"/>
        <w:adjustRightInd w:val="0"/>
        <w:spacing w:before="100" w:beforeAutospacing="1" w:after="100" w:afterAutospacing="1" w:line="273" w:lineRule="auto"/>
        <w:jc w:val="both"/>
        <w:rPr>
          <w:rFonts w:ascii="Times New Roman" w:eastAsia="DengXian" w:hAnsi="Times New Roman" w:cs="Times New Roman"/>
          <w:bCs/>
          <w:color w:val="000000"/>
          <w:sz w:val="24"/>
          <w:szCs w:val="24"/>
          <w:lang w:eastAsia="hr-HR"/>
        </w:rPr>
      </w:pPr>
      <w:r>
        <w:rPr>
          <w:rFonts w:ascii="Times New Roman" w:eastAsia="DengXian" w:hAnsi="Times New Roman" w:cs="Times New Roman"/>
          <w:bCs/>
          <w:color w:val="000000"/>
          <w:sz w:val="24"/>
          <w:szCs w:val="24"/>
          <w:lang w:eastAsia="hr-HR"/>
        </w:rPr>
        <w:t xml:space="preserve">2. </w:t>
      </w:r>
      <w:proofErr w:type="spellStart"/>
      <w:r>
        <w:rPr>
          <w:rFonts w:ascii="Times New Roman" w:eastAsia="DengXian" w:hAnsi="Times New Roman" w:cs="Times New Roman"/>
          <w:bCs/>
          <w:color w:val="000000"/>
          <w:sz w:val="24"/>
          <w:szCs w:val="24"/>
          <w:lang w:eastAsia="hr-HR"/>
        </w:rPr>
        <w:t>Socio</w:t>
      </w:r>
      <w:proofErr w:type="spellEnd"/>
      <w:r>
        <w:rPr>
          <w:rFonts w:ascii="Times New Roman" w:eastAsia="DengXian" w:hAnsi="Times New Roman" w:cs="Times New Roman"/>
          <w:bCs/>
          <w:color w:val="000000"/>
          <w:sz w:val="24"/>
          <w:szCs w:val="24"/>
          <w:lang w:eastAsia="hr-HR"/>
        </w:rPr>
        <w:t xml:space="preserve"> – emocionalni razvoj i razvoj ličnosti</w:t>
      </w:r>
    </w:p>
    <w:p w14:paraId="342E3CAE" w14:textId="77777777" w:rsidR="003E7CF5" w:rsidRDefault="003E7CF5" w:rsidP="003E7CF5">
      <w:pPr>
        <w:numPr>
          <w:ilvl w:val="0"/>
          <w:numId w:val="9"/>
        </w:numPr>
        <w:autoSpaceDE w:val="0"/>
        <w:autoSpaceDN w:val="0"/>
        <w:adjustRightInd w:val="0"/>
        <w:spacing w:before="100" w:beforeAutospacing="1" w:after="100" w:afterAutospacing="1" w:line="273" w:lineRule="auto"/>
        <w:contextualSpacing/>
        <w:jc w:val="both"/>
        <w:rPr>
          <w:rFonts w:ascii="Times New Roman" w:eastAsia="Calibri" w:hAnsi="Times New Roman" w:cs="Times New Roman"/>
          <w:color w:val="000000"/>
          <w:sz w:val="24"/>
          <w:szCs w:val="24"/>
          <w:lang w:eastAsia="hr-HR"/>
        </w:rPr>
      </w:pPr>
      <w:r>
        <w:rPr>
          <w:rFonts w:ascii="Times New Roman" w:eastAsia="Calibri" w:hAnsi="Times New Roman" w:cs="Times New Roman"/>
          <w:color w:val="000000"/>
          <w:sz w:val="24"/>
          <w:szCs w:val="24"/>
          <w:lang w:eastAsia="hr-HR"/>
        </w:rPr>
        <w:t>prepoznavati i zadovoljavati dječje potrebe (biološke), te potrebe za ljubavlju i pripadanjem, moći, slobodom i zabavom, te tijekom svakodnevnih životnih situacija potrebe djeteta učiniti ishodištem kurikuluma, osnovom interakcije i stimulacije rasta i razvoja djeteta;</w:t>
      </w:r>
    </w:p>
    <w:p w14:paraId="6CDABD3E" w14:textId="77777777" w:rsidR="003E7CF5" w:rsidRDefault="003E7CF5" w:rsidP="003E7CF5">
      <w:pPr>
        <w:numPr>
          <w:ilvl w:val="0"/>
          <w:numId w:val="9"/>
        </w:numPr>
        <w:autoSpaceDE w:val="0"/>
        <w:autoSpaceDN w:val="0"/>
        <w:adjustRightInd w:val="0"/>
        <w:spacing w:before="100" w:beforeAutospacing="1" w:after="100" w:afterAutospacing="1" w:line="273" w:lineRule="auto"/>
        <w:contextualSpacing/>
        <w:jc w:val="both"/>
        <w:rPr>
          <w:rFonts w:ascii="Times New Roman" w:eastAsia="Calibri" w:hAnsi="Times New Roman" w:cs="Times New Roman"/>
          <w:color w:val="000000"/>
          <w:sz w:val="24"/>
          <w:szCs w:val="24"/>
          <w:lang w:eastAsia="hr-HR"/>
        </w:rPr>
      </w:pPr>
      <w:r>
        <w:rPr>
          <w:rFonts w:ascii="Times New Roman" w:eastAsia="Calibri" w:hAnsi="Times New Roman" w:cs="Times New Roman"/>
          <w:color w:val="000000"/>
          <w:sz w:val="24"/>
          <w:szCs w:val="24"/>
          <w:lang w:eastAsia="hr-HR"/>
        </w:rPr>
        <w:t>djelovati na razvoju osjećaja sigurnosti i samopouzdanja kod djece (posebice u periodu prilagodbe) upoznavanjem prostora i djece i odraslih, mogućnošću korištenja i mijenjanja prostora (centri aktivnosti i interesa) prema dječjim potrebama, te bogatom ponudom poticaja za aktivnosti djece;</w:t>
      </w:r>
    </w:p>
    <w:p w14:paraId="1E9AF228" w14:textId="77777777" w:rsidR="003E7CF5" w:rsidRDefault="003E7CF5" w:rsidP="003E7CF5">
      <w:pPr>
        <w:numPr>
          <w:ilvl w:val="0"/>
          <w:numId w:val="9"/>
        </w:numPr>
        <w:autoSpaceDE w:val="0"/>
        <w:autoSpaceDN w:val="0"/>
        <w:adjustRightInd w:val="0"/>
        <w:spacing w:before="100" w:beforeAutospacing="1" w:after="100" w:afterAutospacing="1" w:line="273" w:lineRule="auto"/>
        <w:contextualSpacing/>
        <w:jc w:val="both"/>
        <w:rPr>
          <w:rFonts w:ascii="Times New Roman" w:eastAsia="Calibri" w:hAnsi="Times New Roman" w:cs="Times New Roman"/>
          <w:color w:val="000000"/>
          <w:sz w:val="24"/>
          <w:szCs w:val="24"/>
          <w:lang w:eastAsia="hr-HR"/>
        </w:rPr>
      </w:pPr>
      <w:r>
        <w:rPr>
          <w:rFonts w:ascii="Times New Roman" w:eastAsia="Calibri" w:hAnsi="Times New Roman" w:cs="Times New Roman"/>
          <w:color w:val="000000"/>
          <w:sz w:val="24"/>
          <w:szCs w:val="24"/>
          <w:lang w:eastAsia="hr-HR"/>
        </w:rPr>
        <w:t>djelovati na razvoju pozitivne slike o sebi kod djece i na razvoju humanih i suradničkih odnosa poštujući dječje želje i interese i uz uvažavanje dječjih individualnosti i različitosti – učenje potrebnih životnih vještina uz samopotvrđivanje na pozitivan, prihvatljiv, zdrav i nerizičan način;</w:t>
      </w:r>
    </w:p>
    <w:p w14:paraId="39489B1C" w14:textId="77777777" w:rsidR="003E7CF5" w:rsidRDefault="003E7CF5" w:rsidP="003E7CF5">
      <w:pPr>
        <w:numPr>
          <w:ilvl w:val="0"/>
          <w:numId w:val="9"/>
        </w:numPr>
        <w:autoSpaceDE w:val="0"/>
        <w:autoSpaceDN w:val="0"/>
        <w:adjustRightInd w:val="0"/>
        <w:spacing w:before="100" w:beforeAutospacing="1" w:after="100" w:afterAutospacing="1" w:line="273" w:lineRule="auto"/>
        <w:contextualSpacing/>
        <w:jc w:val="both"/>
        <w:rPr>
          <w:rFonts w:ascii="Times New Roman" w:eastAsia="Calibri" w:hAnsi="Times New Roman" w:cs="Times New Roman"/>
          <w:color w:val="000000"/>
          <w:sz w:val="24"/>
          <w:szCs w:val="24"/>
          <w:lang w:eastAsia="hr-HR"/>
        </w:rPr>
      </w:pPr>
      <w:r>
        <w:rPr>
          <w:rFonts w:ascii="Times New Roman" w:eastAsia="Calibri" w:hAnsi="Times New Roman" w:cs="Times New Roman"/>
          <w:color w:val="000000"/>
          <w:sz w:val="24"/>
          <w:szCs w:val="24"/>
          <w:lang w:eastAsia="hr-HR"/>
        </w:rPr>
        <w:t>bogatom poticajnom sredinom i raznolikošću sadržaja i aktivnosti zadovoljavati dječju radoznalost i bogatiti dječji doživljajni svijet.</w:t>
      </w:r>
    </w:p>
    <w:p w14:paraId="31734BF4" w14:textId="77777777" w:rsidR="003E7CF5" w:rsidRDefault="003E7CF5" w:rsidP="003E7CF5">
      <w:pPr>
        <w:spacing w:before="100" w:beforeAutospacing="1" w:after="100" w:afterAutospacing="1" w:line="273" w:lineRule="auto"/>
        <w:jc w:val="both"/>
        <w:rPr>
          <w:rFonts w:ascii="Times New Roman" w:eastAsia="DengXian" w:hAnsi="Times New Roman" w:cs="Times New Roman"/>
          <w:bCs/>
          <w:color w:val="000000"/>
          <w:sz w:val="24"/>
          <w:szCs w:val="24"/>
          <w:lang w:eastAsia="hr-HR"/>
        </w:rPr>
      </w:pPr>
    </w:p>
    <w:p w14:paraId="2F358DC2" w14:textId="77777777" w:rsidR="003E7CF5" w:rsidRDefault="003E7CF5" w:rsidP="003E7CF5">
      <w:pPr>
        <w:spacing w:before="100" w:beforeAutospacing="1" w:after="100" w:afterAutospacing="1" w:line="273" w:lineRule="auto"/>
        <w:jc w:val="both"/>
        <w:rPr>
          <w:rFonts w:ascii="Times New Roman" w:eastAsia="DengXian" w:hAnsi="Times New Roman" w:cs="Times New Roman"/>
          <w:sz w:val="24"/>
          <w:szCs w:val="24"/>
          <w:lang w:eastAsia="hr-HR"/>
        </w:rPr>
      </w:pPr>
      <w:r>
        <w:rPr>
          <w:rFonts w:ascii="Times New Roman" w:eastAsia="DengXian" w:hAnsi="Times New Roman" w:cs="Times New Roman"/>
          <w:bCs/>
          <w:color w:val="000000"/>
          <w:sz w:val="24"/>
          <w:szCs w:val="24"/>
          <w:lang w:eastAsia="hr-HR"/>
        </w:rPr>
        <w:t>3. Spoznajni razvoj</w:t>
      </w:r>
    </w:p>
    <w:p w14:paraId="348C1535" w14:textId="77777777" w:rsidR="003E7CF5" w:rsidRDefault="003E7CF5" w:rsidP="003E7CF5">
      <w:pPr>
        <w:numPr>
          <w:ilvl w:val="0"/>
          <w:numId w:val="10"/>
        </w:numPr>
        <w:autoSpaceDE w:val="0"/>
        <w:autoSpaceDN w:val="0"/>
        <w:adjustRightInd w:val="0"/>
        <w:spacing w:before="100" w:beforeAutospacing="1" w:after="100" w:afterAutospacing="1" w:line="273" w:lineRule="auto"/>
        <w:contextualSpacing/>
        <w:jc w:val="both"/>
        <w:rPr>
          <w:rFonts w:ascii="Times New Roman" w:eastAsia="Calibri" w:hAnsi="Times New Roman" w:cs="Times New Roman"/>
          <w:color w:val="000000"/>
          <w:sz w:val="24"/>
          <w:szCs w:val="24"/>
          <w:lang w:eastAsia="hr-HR"/>
        </w:rPr>
      </w:pPr>
      <w:r>
        <w:rPr>
          <w:rFonts w:ascii="Times New Roman" w:eastAsia="Calibri" w:hAnsi="Times New Roman" w:cs="Times New Roman"/>
          <w:color w:val="000000"/>
          <w:sz w:val="24"/>
          <w:szCs w:val="24"/>
          <w:lang w:eastAsia="hr-HR"/>
        </w:rPr>
        <w:t>poticati senzibilizaciju osjeta putem otkrivanja osobina, funkcija i odnosa;</w:t>
      </w:r>
    </w:p>
    <w:p w14:paraId="7D1661E6" w14:textId="77777777" w:rsidR="003E7CF5" w:rsidRDefault="003E7CF5" w:rsidP="003E7CF5">
      <w:pPr>
        <w:numPr>
          <w:ilvl w:val="0"/>
          <w:numId w:val="10"/>
        </w:numPr>
        <w:autoSpaceDE w:val="0"/>
        <w:autoSpaceDN w:val="0"/>
        <w:adjustRightInd w:val="0"/>
        <w:spacing w:before="100" w:beforeAutospacing="1" w:after="100" w:afterAutospacing="1" w:line="273" w:lineRule="auto"/>
        <w:contextualSpacing/>
        <w:jc w:val="both"/>
        <w:rPr>
          <w:rFonts w:ascii="Times New Roman" w:eastAsia="Calibri" w:hAnsi="Times New Roman" w:cs="Times New Roman"/>
          <w:color w:val="000000"/>
          <w:sz w:val="24"/>
          <w:szCs w:val="24"/>
          <w:lang w:eastAsia="hr-HR"/>
        </w:rPr>
      </w:pPr>
      <w:r>
        <w:rPr>
          <w:rFonts w:ascii="Times New Roman" w:eastAsia="Calibri" w:hAnsi="Times New Roman" w:cs="Times New Roman"/>
          <w:color w:val="000000"/>
          <w:sz w:val="24"/>
          <w:szCs w:val="24"/>
          <w:lang w:eastAsia="hr-HR"/>
        </w:rPr>
        <w:t>podržavati i njegovati prirodnu radoznalost djeteta za vlastitu osobu i sve što ga okružuje;</w:t>
      </w:r>
    </w:p>
    <w:p w14:paraId="5EB6B7FA" w14:textId="77777777" w:rsidR="003E7CF5" w:rsidRDefault="003E7CF5" w:rsidP="003E7CF5">
      <w:pPr>
        <w:numPr>
          <w:ilvl w:val="0"/>
          <w:numId w:val="10"/>
        </w:numPr>
        <w:autoSpaceDE w:val="0"/>
        <w:autoSpaceDN w:val="0"/>
        <w:adjustRightInd w:val="0"/>
        <w:spacing w:before="100" w:beforeAutospacing="1" w:after="100" w:afterAutospacing="1" w:line="273" w:lineRule="auto"/>
        <w:contextualSpacing/>
        <w:jc w:val="both"/>
        <w:rPr>
          <w:rFonts w:ascii="Times New Roman" w:eastAsia="Calibri" w:hAnsi="Times New Roman" w:cs="Times New Roman"/>
          <w:color w:val="000000"/>
          <w:sz w:val="24"/>
          <w:szCs w:val="24"/>
          <w:lang w:eastAsia="hr-HR"/>
        </w:rPr>
      </w:pPr>
      <w:r>
        <w:rPr>
          <w:rFonts w:ascii="Times New Roman" w:eastAsia="Calibri" w:hAnsi="Times New Roman" w:cs="Times New Roman"/>
          <w:color w:val="000000"/>
          <w:sz w:val="24"/>
          <w:szCs w:val="24"/>
          <w:lang w:eastAsia="hr-HR"/>
        </w:rPr>
        <w:t>obogaćivati dječju spoznaju kako živjeti zdrav život;</w:t>
      </w:r>
    </w:p>
    <w:p w14:paraId="22BCE2BD" w14:textId="77777777" w:rsidR="003E7CF5" w:rsidRDefault="003E7CF5" w:rsidP="003E7CF5">
      <w:pPr>
        <w:numPr>
          <w:ilvl w:val="0"/>
          <w:numId w:val="10"/>
        </w:numPr>
        <w:autoSpaceDE w:val="0"/>
        <w:autoSpaceDN w:val="0"/>
        <w:adjustRightInd w:val="0"/>
        <w:spacing w:before="100" w:beforeAutospacing="1" w:after="100" w:afterAutospacing="1" w:line="273" w:lineRule="auto"/>
        <w:contextualSpacing/>
        <w:jc w:val="both"/>
        <w:rPr>
          <w:rFonts w:ascii="Times New Roman" w:eastAsia="Calibri" w:hAnsi="Times New Roman" w:cs="Times New Roman"/>
          <w:color w:val="000000"/>
          <w:sz w:val="24"/>
          <w:szCs w:val="24"/>
          <w:lang w:eastAsia="hr-HR"/>
        </w:rPr>
      </w:pPr>
      <w:r>
        <w:rPr>
          <w:rFonts w:ascii="Times New Roman" w:eastAsia="Calibri" w:hAnsi="Times New Roman" w:cs="Times New Roman"/>
          <w:color w:val="000000"/>
          <w:sz w:val="24"/>
          <w:szCs w:val="24"/>
          <w:lang w:eastAsia="hr-HR"/>
        </w:rPr>
        <w:t>poticanje konstruktivnog načina rješavanja problema;</w:t>
      </w:r>
    </w:p>
    <w:p w14:paraId="43533C3C" w14:textId="77777777" w:rsidR="003E7CF5" w:rsidRDefault="003E7CF5" w:rsidP="003E7CF5">
      <w:pPr>
        <w:numPr>
          <w:ilvl w:val="0"/>
          <w:numId w:val="10"/>
        </w:numPr>
        <w:autoSpaceDE w:val="0"/>
        <w:autoSpaceDN w:val="0"/>
        <w:adjustRightInd w:val="0"/>
        <w:spacing w:before="100" w:beforeAutospacing="1" w:after="100" w:afterAutospacing="1" w:line="273" w:lineRule="auto"/>
        <w:contextualSpacing/>
        <w:jc w:val="both"/>
        <w:rPr>
          <w:rFonts w:ascii="Times New Roman" w:eastAsia="Calibri" w:hAnsi="Times New Roman" w:cs="Times New Roman"/>
          <w:color w:val="000000"/>
          <w:sz w:val="24"/>
          <w:szCs w:val="24"/>
          <w:lang w:eastAsia="hr-HR"/>
        </w:rPr>
      </w:pPr>
      <w:r>
        <w:rPr>
          <w:rFonts w:ascii="Times New Roman" w:eastAsia="Calibri" w:hAnsi="Times New Roman" w:cs="Times New Roman"/>
          <w:color w:val="000000"/>
          <w:sz w:val="24"/>
          <w:szCs w:val="24"/>
          <w:lang w:eastAsia="hr-HR"/>
        </w:rPr>
        <w:t xml:space="preserve">razvijati dječju pažnju, koncentraciju i mišljenje uz poticaj na </w:t>
      </w:r>
      <w:proofErr w:type="spellStart"/>
      <w:r>
        <w:rPr>
          <w:rFonts w:ascii="Times New Roman" w:eastAsia="Calibri" w:hAnsi="Times New Roman" w:cs="Times New Roman"/>
          <w:color w:val="000000"/>
          <w:sz w:val="24"/>
          <w:szCs w:val="24"/>
          <w:lang w:eastAsia="hr-HR"/>
        </w:rPr>
        <w:t>samootkrivanje</w:t>
      </w:r>
      <w:proofErr w:type="spellEnd"/>
      <w:r>
        <w:rPr>
          <w:rFonts w:ascii="Times New Roman" w:eastAsia="Calibri" w:hAnsi="Times New Roman" w:cs="Times New Roman"/>
          <w:color w:val="000000"/>
          <w:sz w:val="24"/>
          <w:szCs w:val="24"/>
          <w:lang w:eastAsia="hr-HR"/>
        </w:rPr>
        <w:t xml:space="preserve"> i samoučenje rješavanjem djetetu bliskih i dostupnih problema na njima svojstven način</w:t>
      </w:r>
    </w:p>
    <w:p w14:paraId="6B3A9FE3" w14:textId="77777777" w:rsidR="003E7CF5" w:rsidRDefault="003E7CF5" w:rsidP="003E7CF5">
      <w:pPr>
        <w:numPr>
          <w:ilvl w:val="0"/>
          <w:numId w:val="10"/>
        </w:numPr>
        <w:autoSpaceDE w:val="0"/>
        <w:autoSpaceDN w:val="0"/>
        <w:adjustRightInd w:val="0"/>
        <w:spacing w:before="100" w:beforeAutospacing="1" w:after="100" w:afterAutospacing="1" w:line="273" w:lineRule="auto"/>
        <w:contextualSpacing/>
        <w:jc w:val="both"/>
        <w:rPr>
          <w:rFonts w:ascii="Times New Roman" w:eastAsia="Calibri" w:hAnsi="Times New Roman" w:cs="Times New Roman"/>
          <w:color w:val="000000"/>
          <w:sz w:val="24"/>
          <w:szCs w:val="24"/>
          <w:lang w:eastAsia="hr-HR"/>
        </w:rPr>
      </w:pPr>
      <w:r>
        <w:rPr>
          <w:rFonts w:ascii="Times New Roman" w:eastAsia="Calibri" w:hAnsi="Times New Roman" w:cs="Times New Roman"/>
          <w:color w:val="000000"/>
          <w:sz w:val="24"/>
          <w:szCs w:val="24"/>
          <w:lang w:eastAsia="hr-HR"/>
        </w:rPr>
        <w:t>zadovoljavati dječji interes za pisane znakove;</w:t>
      </w:r>
    </w:p>
    <w:p w14:paraId="4314BC5A" w14:textId="77777777" w:rsidR="003E7CF5" w:rsidRDefault="003E7CF5" w:rsidP="003E7CF5">
      <w:pPr>
        <w:numPr>
          <w:ilvl w:val="0"/>
          <w:numId w:val="10"/>
        </w:numPr>
        <w:spacing w:before="100" w:beforeAutospacing="1" w:after="100" w:afterAutospacing="1" w:line="273" w:lineRule="auto"/>
        <w:contextualSpacing/>
        <w:jc w:val="both"/>
        <w:rPr>
          <w:rFonts w:ascii="Times New Roman" w:eastAsia="Calibri" w:hAnsi="Times New Roman" w:cs="Times New Roman"/>
          <w:color w:val="000000"/>
          <w:sz w:val="24"/>
          <w:szCs w:val="24"/>
          <w:lang w:eastAsia="hr-HR"/>
        </w:rPr>
      </w:pPr>
      <w:r>
        <w:rPr>
          <w:rFonts w:ascii="Times New Roman" w:eastAsia="Calibri" w:hAnsi="Times New Roman" w:cs="Times New Roman"/>
          <w:color w:val="000000"/>
          <w:sz w:val="24"/>
          <w:szCs w:val="24"/>
          <w:lang w:eastAsia="hr-HR"/>
        </w:rPr>
        <w:t>utvrditi spremnost predškolske djece za osnovnu školu, uz poduzimanje adekvatnih mjera za pripremu djece za školu;</w:t>
      </w:r>
    </w:p>
    <w:p w14:paraId="0D8AB053" w14:textId="77777777" w:rsidR="003E7CF5" w:rsidRDefault="003E7CF5" w:rsidP="003E7CF5">
      <w:pPr>
        <w:numPr>
          <w:ilvl w:val="0"/>
          <w:numId w:val="10"/>
        </w:numPr>
        <w:spacing w:before="100" w:beforeAutospacing="1" w:after="100" w:afterAutospacing="1" w:line="273" w:lineRule="auto"/>
        <w:contextualSpacing/>
        <w:jc w:val="both"/>
        <w:rPr>
          <w:rFonts w:ascii="Times New Roman" w:eastAsia="Calibri" w:hAnsi="Times New Roman" w:cs="Times New Roman"/>
          <w:sz w:val="24"/>
          <w:szCs w:val="24"/>
          <w:lang w:eastAsia="hr-HR"/>
        </w:rPr>
      </w:pPr>
      <w:r>
        <w:rPr>
          <w:rFonts w:ascii="Times New Roman" w:eastAsia="Calibri" w:hAnsi="Times New Roman" w:cs="Times New Roman"/>
          <w:color w:val="000000"/>
          <w:sz w:val="24"/>
          <w:szCs w:val="24"/>
          <w:lang w:eastAsia="hr-HR"/>
        </w:rPr>
        <w:t>plan i program raznovrsnih aktivnosti i igara s djecom iz područja razvoja pozitivne slike o sebi i samopouzdanja (ja u odnosu s drugima, odgoj za mir, toleranciju i nenasilje, pravila ponašanja, učenja odgovornosti, kako rješavati sukobe, ja u odnosu prema području odgoja za održivi razvoj- ekologija).</w:t>
      </w:r>
    </w:p>
    <w:p w14:paraId="1C9B1BA6" w14:textId="77777777" w:rsidR="003E7CF5" w:rsidRDefault="003E7CF5" w:rsidP="003E7CF5">
      <w:pPr>
        <w:spacing w:before="100" w:beforeAutospacing="1" w:after="100" w:afterAutospacing="1" w:line="273" w:lineRule="auto"/>
        <w:contextualSpacing/>
        <w:jc w:val="both"/>
        <w:rPr>
          <w:rFonts w:ascii="Times New Roman" w:eastAsia="Calibri" w:hAnsi="Times New Roman" w:cs="Times New Roman"/>
          <w:sz w:val="24"/>
          <w:szCs w:val="24"/>
          <w:lang w:eastAsia="hr-HR"/>
        </w:rPr>
      </w:pPr>
      <w:r>
        <w:rPr>
          <w:rFonts w:ascii="Times New Roman" w:eastAsia="Calibri" w:hAnsi="Times New Roman" w:cs="Times New Roman"/>
          <w:sz w:val="24"/>
          <w:szCs w:val="24"/>
          <w:lang w:eastAsia="hr-HR"/>
        </w:rPr>
        <w:t xml:space="preserve"> </w:t>
      </w:r>
    </w:p>
    <w:p w14:paraId="05806B53" w14:textId="77777777" w:rsidR="003E7CF5" w:rsidRDefault="003E7CF5" w:rsidP="003E7CF5">
      <w:pPr>
        <w:autoSpaceDE w:val="0"/>
        <w:autoSpaceDN w:val="0"/>
        <w:adjustRightInd w:val="0"/>
        <w:spacing w:before="100" w:beforeAutospacing="1" w:after="100" w:afterAutospacing="1" w:line="273" w:lineRule="auto"/>
        <w:jc w:val="both"/>
        <w:rPr>
          <w:rFonts w:ascii="Times New Roman" w:eastAsia="DengXian" w:hAnsi="Times New Roman" w:cs="Times New Roman"/>
          <w:bCs/>
          <w:color w:val="000000"/>
          <w:sz w:val="24"/>
          <w:szCs w:val="24"/>
          <w:lang w:eastAsia="hr-HR"/>
        </w:rPr>
      </w:pPr>
      <w:r>
        <w:rPr>
          <w:rFonts w:ascii="Times New Roman" w:eastAsia="DengXian" w:hAnsi="Times New Roman" w:cs="Times New Roman"/>
          <w:bCs/>
          <w:color w:val="000000"/>
          <w:sz w:val="24"/>
          <w:szCs w:val="24"/>
          <w:lang w:eastAsia="hr-HR"/>
        </w:rPr>
        <w:t>4. Govor, komunikacija, izražavanje i stvaralaštvo</w:t>
      </w:r>
    </w:p>
    <w:p w14:paraId="2AA21596" w14:textId="77777777" w:rsidR="003E7CF5" w:rsidRDefault="003E7CF5" w:rsidP="003E7CF5">
      <w:pPr>
        <w:numPr>
          <w:ilvl w:val="0"/>
          <w:numId w:val="11"/>
        </w:numPr>
        <w:autoSpaceDE w:val="0"/>
        <w:autoSpaceDN w:val="0"/>
        <w:adjustRightInd w:val="0"/>
        <w:spacing w:before="100" w:beforeAutospacing="1" w:after="100" w:afterAutospacing="1" w:line="273" w:lineRule="auto"/>
        <w:contextualSpacing/>
        <w:jc w:val="both"/>
        <w:rPr>
          <w:rFonts w:ascii="Times New Roman" w:eastAsia="Calibri" w:hAnsi="Times New Roman" w:cs="Times New Roman"/>
          <w:color w:val="000000"/>
          <w:sz w:val="24"/>
          <w:szCs w:val="24"/>
          <w:lang w:eastAsia="hr-HR"/>
        </w:rPr>
      </w:pPr>
      <w:r>
        <w:rPr>
          <w:rFonts w:ascii="Times New Roman" w:eastAsia="Calibri" w:hAnsi="Times New Roman" w:cs="Times New Roman"/>
          <w:color w:val="000000"/>
          <w:sz w:val="24"/>
          <w:szCs w:val="24"/>
          <w:lang w:eastAsia="hr-HR"/>
        </w:rPr>
        <w:lastRenderedPageBreak/>
        <w:t>djelovanje na usvajanju, sređivanju i obogaćivanju svih oblika komunikacije i izražavanja kod djece bogatstvom prirodnih, društvenih i umjetničkih sadržaja u cilju osobnog unapređenja i unapređenja međuljudskih odnosa;</w:t>
      </w:r>
    </w:p>
    <w:p w14:paraId="2722EB71" w14:textId="77777777" w:rsidR="003E7CF5" w:rsidRDefault="003E7CF5" w:rsidP="003E7CF5">
      <w:pPr>
        <w:numPr>
          <w:ilvl w:val="0"/>
          <w:numId w:val="11"/>
        </w:numPr>
        <w:autoSpaceDE w:val="0"/>
        <w:autoSpaceDN w:val="0"/>
        <w:adjustRightInd w:val="0"/>
        <w:spacing w:before="100" w:beforeAutospacing="1" w:after="100" w:afterAutospacing="1" w:line="273" w:lineRule="auto"/>
        <w:contextualSpacing/>
        <w:jc w:val="both"/>
        <w:rPr>
          <w:rFonts w:ascii="Times New Roman" w:eastAsia="Calibri" w:hAnsi="Times New Roman" w:cs="Times New Roman"/>
          <w:color w:val="000000"/>
          <w:sz w:val="24"/>
          <w:szCs w:val="24"/>
          <w:lang w:eastAsia="hr-HR"/>
        </w:rPr>
      </w:pPr>
      <w:r>
        <w:rPr>
          <w:rFonts w:ascii="Times New Roman" w:eastAsia="Calibri" w:hAnsi="Times New Roman" w:cs="Times New Roman"/>
          <w:color w:val="000000"/>
          <w:sz w:val="24"/>
          <w:szCs w:val="24"/>
          <w:lang w:eastAsia="hr-HR"/>
        </w:rPr>
        <w:t>bogatiti i razvijati dječji govor i govorno stvaralaštvo, sposobnost primanja, razumijevanja i izražavanja poruka;</w:t>
      </w:r>
    </w:p>
    <w:p w14:paraId="01AF20A0" w14:textId="77777777" w:rsidR="003E7CF5" w:rsidRDefault="003E7CF5" w:rsidP="003E7CF5">
      <w:pPr>
        <w:numPr>
          <w:ilvl w:val="0"/>
          <w:numId w:val="11"/>
        </w:numPr>
        <w:autoSpaceDE w:val="0"/>
        <w:autoSpaceDN w:val="0"/>
        <w:adjustRightInd w:val="0"/>
        <w:spacing w:before="100" w:beforeAutospacing="1" w:after="100" w:afterAutospacing="1" w:line="273" w:lineRule="auto"/>
        <w:contextualSpacing/>
        <w:jc w:val="both"/>
        <w:rPr>
          <w:rFonts w:ascii="Times New Roman" w:eastAsia="Calibri" w:hAnsi="Times New Roman" w:cs="Times New Roman"/>
          <w:color w:val="000000"/>
          <w:sz w:val="24"/>
          <w:szCs w:val="24"/>
          <w:lang w:eastAsia="hr-HR"/>
        </w:rPr>
      </w:pPr>
      <w:r>
        <w:rPr>
          <w:rFonts w:ascii="Times New Roman" w:eastAsia="Calibri" w:hAnsi="Times New Roman" w:cs="Times New Roman"/>
          <w:color w:val="000000"/>
          <w:sz w:val="24"/>
          <w:szCs w:val="24"/>
          <w:lang w:eastAsia="hr-HR"/>
        </w:rPr>
        <w:t>razvijati i usavršavati likovne sposobnosti djece;</w:t>
      </w:r>
    </w:p>
    <w:p w14:paraId="3683540C" w14:textId="77777777" w:rsidR="003E7CF5" w:rsidRDefault="003E7CF5" w:rsidP="003E7CF5">
      <w:pPr>
        <w:numPr>
          <w:ilvl w:val="0"/>
          <w:numId w:val="11"/>
        </w:numPr>
        <w:autoSpaceDE w:val="0"/>
        <w:autoSpaceDN w:val="0"/>
        <w:adjustRightInd w:val="0"/>
        <w:spacing w:before="100" w:beforeAutospacing="1" w:after="100" w:afterAutospacing="1" w:line="273" w:lineRule="auto"/>
        <w:contextualSpacing/>
        <w:jc w:val="both"/>
        <w:rPr>
          <w:rFonts w:ascii="Times New Roman" w:eastAsia="Calibri" w:hAnsi="Times New Roman" w:cs="Times New Roman"/>
          <w:color w:val="000000"/>
          <w:sz w:val="24"/>
          <w:szCs w:val="24"/>
          <w:lang w:eastAsia="hr-HR"/>
        </w:rPr>
      </w:pPr>
      <w:r>
        <w:rPr>
          <w:rFonts w:ascii="Times New Roman" w:eastAsia="Calibri" w:hAnsi="Times New Roman" w:cs="Times New Roman"/>
          <w:color w:val="000000"/>
          <w:sz w:val="24"/>
          <w:szCs w:val="24"/>
          <w:lang w:eastAsia="hr-HR"/>
        </w:rPr>
        <w:t>djelovati na poticanju dječjeg slobodnog izražavanja svojih potreba, interesa i impresija preoblikovanjem sredine i korištenjem materijala i poticaja;</w:t>
      </w:r>
    </w:p>
    <w:p w14:paraId="673C137F" w14:textId="77777777" w:rsidR="003E7CF5" w:rsidRDefault="003E7CF5" w:rsidP="003E7CF5">
      <w:pPr>
        <w:numPr>
          <w:ilvl w:val="0"/>
          <w:numId w:val="11"/>
        </w:numPr>
        <w:autoSpaceDE w:val="0"/>
        <w:autoSpaceDN w:val="0"/>
        <w:adjustRightInd w:val="0"/>
        <w:spacing w:before="100" w:beforeAutospacing="1" w:after="100" w:afterAutospacing="1" w:line="273" w:lineRule="auto"/>
        <w:contextualSpacing/>
        <w:jc w:val="both"/>
        <w:rPr>
          <w:rFonts w:ascii="Times New Roman" w:eastAsia="Calibri" w:hAnsi="Times New Roman" w:cs="Times New Roman"/>
          <w:color w:val="000000"/>
          <w:sz w:val="24"/>
          <w:szCs w:val="24"/>
          <w:lang w:eastAsia="hr-HR"/>
        </w:rPr>
      </w:pPr>
      <w:r>
        <w:rPr>
          <w:rFonts w:ascii="Times New Roman" w:eastAsia="Calibri" w:hAnsi="Times New Roman" w:cs="Times New Roman"/>
          <w:color w:val="000000"/>
          <w:sz w:val="24"/>
          <w:szCs w:val="24"/>
          <w:lang w:eastAsia="hr-HR"/>
        </w:rPr>
        <w:t>zadovoljavati dječji interes za pismenom komunikacijom;</w:t>
      </w:r>
    </w:p>
    <w:p w14:paraId="06C4D664" w14:textId="77777777" w:rsidR="003E7CF5" w:rsidRDefault="003E7CF5" w:rsidP="003E7CF5">
      <w:pPr>
        <w:numPr>
          <w:ilvl w:val="0"/>
          <w:numId w:val="11"/>
        </w:numPr>
        <w:autoSpaceDE w:val="0"/>
        <w:autoSpaceDN w:val="0"/>
        <w:adjustRightInd w:val="0"/>
        <w:spacing w:before="100" w:beforeAutospacing="1" w:after="100" w:afterAutospacing="1" w:line="273" w:lineRule="auto"/>
        <w:contextualSpacing/>
        <w:jc w:val="both"/>
        <w:rPr>
          <w:rFonts w:ascii="Times New Roman" w:eastAsia="Calibri" w:hAnsi="Times New Roman" w:cs="Times New Roman"/>
          <w:color w:val="000000"/>
          <w:sz w:val="24"/>
          <w:szCs w:val="24"/>
          <w:lang w:eastAsia="hr-HR"/>
        </w:rPr>
      </w:pPr>
      <w:r>
        <w:rPr>
          <w:rFonts w:ascii="Times New Roman" w:eastAsia="Calibri" w:hAnsi="Times New Roman" w:cs="Times New Roman"/>
          <w:color w:val="000000"/>
          <w:sz w:val="24"/>
          <w:szCs w:val="24"/>
          <w:lang w:eastAsia="hr-HR"/>
        </w:rPr>
        <w:t>njegovati suradnju i stvaralaštvo.</w:t>
      </w:r>
    </w:p>
    <w:p w14:paraId="48617958" w14:textId="77777777" w:rsidR="003E7CF5" w:rsidRDefault="003E7CF5" w:rsidP="003E7CF5">
      <w:pPr>
        <w:autoSpaceDE w:val="0"/>
        <w:autoSpaceDN w:val="0"/>
        <w:adjustRightInd w:val="0"/>
        <w:spacing w:before="100" w:beforeAutospacing="1" w:after="100" w:afterAutospacing="1" w:line="273" w:lineRule="auto"/>
        <w:jc w:val="both"/>
        <w:rPr>
          <w:rFonts w:ascii="Times New Roman" w:eastAsia="DengXian" w:hAnsi="Times New Roman" w:cs="Times New Roman"/>
          <w:bCs/>
          <w:color w:val="000000"/>
          <w:sz w:val="24"/>
          <w:szCs w:val="24"/>
          <w:lang w:eastAsia="hr-HR"/>
        </w:rPr>
      </w:pPr>
      <w:r>
        <w:rPr>
          <w:rFonts w:ascii="Times New Roman" w:eastAsia="DengXian" w:hAnsi="Times New Roman" w:cs="Times New Roman"/>
          <w:bCs/>
          <w:color w:val="000000"/>
          <w:sz w:val="24"/>
          <w:szCs w:val="24"/>
          <w:lang w:eastAsia="hr-HR"/>
        </w:rPr>
        <w:t xml:space="preserve"> </w:t>
      </w:r>
    </w:p>
    <w:p w14:paraId="5E78F597" w14:textId="77777777" w:rsidR="003E7CF5" w:rsidRDefault="003E7CF5" w:rsidP="003E7CF5">
      <w:pPr>
        <w:numPr>
          <w:ilvl w:val="0"/>
          <w:numId w:val="7"/>
        </w:numPr>
        <w:spacing w:before="100" w:beforeAutospacing="1" w:after="100" w:afterAutospacing="1" w:line="273" w:lineRule="auto"/>
        <w:contextualSpacing/>
        <w:jc w:val="both"/>
        <w:rPr>
          <w:rFonts w:ascii="Times New Roman" w:eastAsia="Calibri" w:hAnsi="Times New Roman" w:cs="Times New Roman"/>
          <w:b/>
          <w:sz w:val="24"/>
          <w:szCs w:val="24"/>
          <w:lang w:eastAsia="hr-HR"/>
        </w:rPr>
      </w:pPr>
      <w:r>
        <w:rPr>
          <w:rFonts w:ascii="Times New Roman" w:eastAsia="Calibri" w:hAnsi="Times New Roman" w:cs="Times New Roman"/>
          <w:b/>
          <w:sz w:val="24"/>
          <w:szCs w:val="24"/>
          <w:lang w:eastAsia="hr-HR"/>
        </w:rPr>
        <w:t>Redoviti desetsatni program učenja engleskog jezika</w:t>
      </w:r>
    </w:p>
    <w:p w14:paraId="61728CC7" w14:textId="77777777" w:rsidR="003E7CF5" w:rsidRDefault="003E7CF5" w:rsidP="003E7CF5">
      <w:pPr>
        <w:spacing w:before="100" w:beforeAutospacing="1" w:after="100" w:afterAutospacing="1" w:line="273" w:lineRule="auto"/>
        <w:jc w:val="both"/>
        <w:rPr>
          <w:rFonts w:ascii="Times New Roman" w:eastAsia="DengXian" w:hAnsi="Times New Roman" w:cs="Times New Roman"/>
          <w:sz w:val="24"/>
          <w:szCs w:val="24"/>
          <w:lang w:val="en-US" w:eastAsia="hr-HR"/>
        </w:rPr>
      </w:pPr>
      <w:r>
        <w:rPr>
          <w:rFonts w:ascii="Times New Roman" w:eastAsia="DengXian" w:hAnsi="Times New Roman" w:cs="Times New Roman"/>
          <w:sz w:val="24"/>
          <w:szCs w:val="24"/>
          <w:lang w:eastAsia="hr-HR"/>
        </w:rPr>
        <w:t xml:space="preserve">Rad redovitog programa učenja engleskog jezika će se realizirati kroz uobičajeni 10-satni program u 2 mješovite odgojne skupine </w:t>
      </w:r>
      <w:r>
        <w:rPr>
          <w:rFonts w:ascii="Times New Roman" w:eastAsia="DengXian" w:hAnsi="Times New Roman" w:cs="Times New Roman"/>
          <w:sz w:val="24"/>
          <w:szCs w:val="24"/>
          <w:lang w:val="en-US" w:eastAsia="hr-HR"/>
        </w:rPr>
        <w:t xml:space="preserve">(Ladybugs 21 </w:t>
      </w:r>
      <w:proofErr w:type="spellStart"/>
      <w:r>
        <w:rPr>
          <w:rFonts w:ascii="Times New Roman" w:eastAsia="DengXian" w:hAnsi="Times New Roman" w:cs="Times New Roman"/>
          <w:sz w:val="24"/>
          <w:szCs w:val="24"/>
          <w:lang w:val="en-US" w:eastAsia="hr-HR"/>
        </w:rPr>
        <w:t>i</w:t>
      </w:r>
      <w:proofErr w:type="spellEnd"/>
      <w:r>
        <w:rPr>
          <w:rFonts w:ascii="Times New Roman" w:eastAsia="DengXian" w:hAnsi="Times New Roman" w:cs="Times New Roman"/>
          <w:sz w:val="24"/>
          <w:szCs w:val="24"/>
          <w:lang w:val="en-US" w:eastAsia="hr-HR"/>
        </w:rPr>
        <w:t xml:space="preserve"> Bumblebees 19)</w:t>
      </w:r>
      <w:r>
        <w:rPr>
          <w:rFonts w:ascii="Times New Roman" w:eastAsia="DengXian" w:hAnsi="Times New Roman" w:cs="Times New Roman"/>
          <w:sz w:val="24"/>
          <w:szCs w:val="24"/>
          <w:lang w:eastAsia="hr-HR"/>
        </w:rPr>
        <w:t xml:space="preserve"> u podružnici Suncokret te 1 mješovitoj skupini </w:t>
      </w:r>
      <w:r>
        <w:rPr>
          <w:rFonts w:ascii="Times New Roman" w:eastAsia="DengXian" w:hAnsi="Times New Roman" w:cs="Times New Roman"/>
          <w:sz w:val="24"/>
          <w:szCs w:val="24"/>
          <w:lang w:val="en-US" w:eastAsia="hr-HR"/>
        </w:rPr>
        <w:t>(Fireflies 22)</w:t>
      </w:r>
      <w:r>
        <w:rPr>
          <w:rFonts w:ascii="Times New Roman" w:eastAsia="DengXian" w:hAnsi="Times New Roman" w:cs="Times New Roman"/>
          <w:sz w:val="24"/>
          <w:szCs w:val="24"/>
          <w:lang w:eastAsia="hr-HR"/>
        </w:rPr>
        <w:t xml:space="preserve"> djece u podružnici Sunce. Osim redovitih sadržaja i programa djeca će kroz planirane aktivnosti i dnevne rutine svake odgojne skupine početi ili nastaviti s usvajanjem engleskog jezika. Rad skupina će se realizirati od 1. rujna do 31. svibnja tekuće pedagoške godine. Ovaj program je odobren od Ministarstva odgoja, obrazovanja i sporta i provode ga educiran</w:t>
      </w:r>
      <w:r>
        <w:rPr>
          <w:rFonts w:ascii="Times New Roman" w:eastAsia="DengXian" w:hAnsi="Times New Roman" w:cs="Times New Roman"/>
          <w:sz w:val="24"/>
          <w:szCs w:val="24"/>
          <w:lang w:val="en-US" w:eastAsia="hr-HR"/>
        </w:rPr>
        <w:t>e</w:t>
      </w:r>
      <w:r>
        <w:rPr>
          <w:rFonts w:ascii="Times New Roman" w:eastAsia="DengXian" w:hAnsi="Times New Roman" w:cs="Times New Roman"/>
          <w:sz w:val="24"/>
          <w:szCs w:val="24"/>
          <w:lang w:eastAsia="hr-HR"/>
        </w:rPr>
        <w:t xml:space="preserve"> odgojitelji</w:t>
      </w:r>
      <w:proofErr w:type="spellStart"/>
      <w:r>
        <w:rPr>
          <w:rFonts w:ascii="Times New Roman" w:eastAsia="DengXian" w:hAnsi="Times New Roman" w:cs="Times New Roman"/>
          <w:sz w:val="24"/>
          <w:szCs w:val="24"/>
          <w:lang w:val="en-US" w:eastAsia="hr-HR"/>
        </w:rPr>
        <w:t>ce</w:t>
      </w:r>
      <w:proofErr w:type="spellEnd"/>
      <w:r>
        <w:rPr>
          <w:rFonts w:ascii="Times New Roman" w:eastAsia="DengXian" w:hAnsi="Times New Roman" w:cs="Times New Roman"/>
          <w:sz w:val="24"/>
          <w:szCs w:val="24"/>
          <w:lang w:eastAsia="hr-HR"/>
        </w:rPr>
        <w:t>.</w:t>
      </w:r>
      <w:r>
        <w:rPr>
          <w:rFonts w:ascii="Times New Roman" w:eastAsia="DengXian" w:hAnsi="Times New Roman" w:cs="Times New Roman"/>
          <w:sz w:val="24"/>
          <w:szCs w:val="24"/>
          <w:lang w:val="en-US" w:eastAsia="hr-HR"/>
        </w:rPr>
        <w:t xml:space="preserve"> Program se </w:t>
      </w:r>
      <w:proofErr w:type="spellStart"/>
      <w:r>
        <w:rPr>
          <w:rFonts w:ascii="Times New Roman" w:eastAsia="DengXian" w:hAnsi="Times New Roman" w:cs="Times New Roman"/>
          <w:sz w:val="24"/>
          <w:szCs w:val="24"/>
          <w:lang w:val="en-US" w:eastAsia="hr-HR"/>
        </w:rPr>
        <w:t>dodatno</w:t>
      </w:r>
      <w:proofErr w:type="spellEnd"/>
      <w:r>
        <w:rPr>
          <w:rFonts w:ascii="Times New Roman" w:eastAsia="DengXian" w:hAnsi="Times New Roman" w:cs="Times New Roman"/>
          <w:sz w:val="24"/>
          <w:szCs w:val="24"/>
          <w:lang w:val="en-US" w:eastAsia="hr-HR"/>
        </w:rPr>
        <w:t xml:space="preserve"> </w:t>
      </w:r>
      <w:proofErr w:type="spellStart"/>
      <w:r>
        <w:rPr>
          <w:rFonts w:ascii="Times New Roman" w:eastAsia="DengXian" w:hAnsi="Times New Roman" w:cs="Times New Roman"/>
          <w:sz w:val="24"/>
          <w:szCs w:val="24"/>
          <w:lang w:val="en-US" w:eastAsia="hr-HR"/>
        </w:rPr>
        <w:t>naplaćuje</w:t>
      </w:r>
      <w:proofErr w:type="spellEnd"/>
      <w:r>
        <w:rPr>
          <w:rFonts w:ascii="Times New Roman" w:eastAsia="DengXian" w:hAnsi="Times New Roman" w:cs="Times New Roman"/>
          <w:sz w:val="24"/>
          <w:szCs w:val="24"/>
          <w:lang w:val="en-US" w:eastAsia="hr-HR"/>
        </w:rPr>
        <w:t xml:space="preserve"> u </w:t>
      </w:r>
      <w:proofErr w:type="spellStart"/>
      <w:r>
        <w:rPr>
          <w:rFonts w:ascii="Times New Roman" w:eastAsia="DengXian" w:hAnsi="Times New Roman" w:cs="Times New Roman"/>
          <w:sz w:val="24"/>
          <w:szCs w:val="24"/>
          <w:lang w:val="en-US" w:eastAsia="hr-HR"/>
        </w:rPr>
        <w:t>skladu</w:t>
      </w:r>
      <w:proofErr w:type="spellEnd"/>
      <w:r>
        <w:rPr>
          <w:rFonts w:ascii="Times New Roman" w:eastAsia="DengXian" w:hAnsi="Times New Roman" w:cs="Times New Roman"/>
          <w:sz w:val="24"/>
          <w:szCs w:val="24"/>
          <w:lang w:val="en-US" w:eastAsia="hr-HR"/>
        </w:rPr>
        <w:t xml:space="preserve"> s </w:t>
      </w:r>
      <w:proofErr w:type="spellStart"/>
      <w:r>
        <w:rPr>
          <w:rFonts w:ascii="Times New Roman" w:eastAsia="DengXian" w:hAnsi="Times New Roman" w:cs="Times New Roman"/>
          <w:sz w:val="24"/>
          <w:szCs w:val="24"/>
          <w:lang w:val="en-US" w:eastAsia="hr-HR"/>
        </w:rPr>
        <w:t>Pravilnikom</w:t>
      </w:r>
      <w:proofErr w:type="spellEnd"/>
      <w:r>
        <w:rPr>
          <w:rFonts w:ascii="Times New Roman" w:eastAsia="DengXian" w:hAnsi="Times New Roman" w:cs="Times New Roman"/>
          <w:sz w:val="24"/>
          <w:szCs w:val="24"/>
          <w:lang w:val="en-US" w:eastAsia="hr-HR"/>
        </w:rPr>
        <w:t xml:space="preserve"> </w:t>
      </w:r>
      <w:proofErr w:type="spellStart"/>
      <w:r>
        <w:rPr>
          <w:rFonts w:ascii="Times New Roman" w:eastAsia="DengXian" w:hAnsi="Times New Roman" w:cs="Times New Roman"/>
          <w:sz w:val="24"/>
          <w:szCs w:val="24"/>
          <w:lang w:val="en-US" w:eastAsia="hr-HR"/>
        </w:rPr>
        <w:t>Dječjg</w:t>
      </w:r>
      <w:proofErr w:type="spellEnd"/>
      <w:r>
        <w:rPr>
          <w:rFonts w:ascii="Times New Roman" w:eastAsia="DengXian" w:hAnsi="Times New Roman" w:cs="Times New Roman"/>
          <w:sz w:val="24"/>
          <w:szCs w:val="24"/>
          <w:lang w:val="en-US" w:eastAsia="hr-HR"/>
        </w:rPr>
        <w:t xml:space="preserve"> </w:t>
      </w:r>
      <w:proofErr w:type="spellStart"/>
      <w:r>
        <w:rPr>
          <w:rFonts w:ascii="Times New Roman" w:eastAsia="DengXian" w:hAnsi="Times New Roman" w:cs="Times New Roman"/>
          <w:sz w:val="24"/>
          <w:szCs w:val="24"/>
          <w:lang w:val="en-US" w:eastAsia="hr-HR"/>
        </w:rPr>
        <w:t>vrtića</w:t>
      </w:r>
      <w:proofErr w:type="spellEnd"/>
      <w:r>
        <w:rPr>
          <w:rFonts w:ascii="Times New Roman" w:eastAsia="DengXian" w:hAnsi="Times New Roman" w:cs="Times New Roman"/>
          <w:sz w:val="24"/>
          <w:szCs w:val="24"/>
          <w:lang w:val="en-US" w:eastAsia="hr-HR"/>
        </w:rPr>
        <w:t xml:space="preserve"> Ivanić Grad.</w:t>
      </w:r>
    </w:p>
    <w:p w14:paraId="028F8FDB" w14:textId="77777777" w:rsidR="003E7CF5" w:rsidRDefault="003E7CF5" w:rsidP="003E7CF5">
      <w:pPr>
        <w:numPr>
          <w:ilvl w:val="0"/>
          <w:numId w:val="7"/>
        </w:numPr>
        <w:spacing w:before="100" w:beforeAutospacing="1" w:after="100" w:afterAutospacing="1" w:line="273" w:lineRule="auto"/>
        <w:jc w:val="both"/>
        <w:rPr>
          <w:rFonts w:ascii="Times New Roman" w:eastAsia="DengXian" w:hAnsi="Times New Roman" w:cs="Times New Roman"/>
          <w:sz w:val="24"/>
          <w:szCs w:val="24"/>
          <w:lang w:eastAsia="hr-HR"/>
        </w:rPr>
      </w:pPr>
      <w:r>
        <w:rPr>
          <w:rFonts w:ascii="Times New Roman" w:eastAsia="DengXian" w:hAnsi="Times New Roman" w:cs="Times New Roman"/>
          <w:b/>
          <w:bCs/>
          <w:color w:val="000000"/>
          <w:sz w:val="24"/>
          <w:szCs w:val="24"/>
          <w:lang w:eastAsia="hr-HR"/>
        </w:rPr>
        <w:t xml:space="preserve">Redoviti program </w:t>
      </w:r>
      <w:r>
        <w:rPr>
          <w:rFonts w:ascii="Times New Roman" w:eastAsia="DengXian" w:hAnsi="Times New Roman" w:cs="Times New Roman"/>
          <w:b/>
          <w:color w:val="000000"/>
          <w:sz w:val="24"/>
          <w:szCs w:val="24"/>
          <w:lang w:eastAsia="hr-HR"/>
        </w:rPr>
        <w:t>odgoja za održivi razvoj</w:t>
      </w:r>
    </w:p>
    <w:p w14:paraId="588E64B4" w14:textId="77777777" w:rsidR="003E7CF5" w:rsidRDefault="003E7CF5" w:rsidP="003E7CF5">
      <w:pPr>
        <w:spacing w:before="100" w:beforeAutospacing="1" w:after="100" w:afterAutospacing="1" w:line="273" w:lineRule="auto"/>
        <w:jc w:val="both"/>
        <w:rPr>
          <w:rFonts w:ascii="Times New Roman" w:eastAsia="DengXian" w:hAnsi="Times New Roman" w:cs="Times New Roman"/>
          <w:b/>
          <w:color w:val="000000"/>
          <w:sz w:val="24"/>
          <w:szCs w:val="24"/>
          <w:lang w:eastAsia="hr-HR"/>
        </w:rPr>
      </w:pPr>
      <w:r>
        <w:rPr>
          <w:rFonts w:ascii="Times New Roman" w:eastAsia="DengXian" w:hAnsi="Times New Roman" w:cs="Times New Roman"/>
          <w:sz w:val="24"/>
          <w:szCs w:val="24"/>
          <w:lang w:eastAsia="hr-HR"/>
        </w:rPr>
        <w:t>Rad redovitog programa obogaćenog odgojem za održivi razvoj ostvarivat će se pojačano u skupini Vjeverice, ali i u ostalim odgojnim skupinama našeg vrtića, a s obzirom da se kao vrtić sa statusom Eko</w:t>
      </w:r>
      <w:r>
        <w:rPr>
          <w:rFonts w:ascii="Times New Roman" w:eastAsia="DengXian" w:hAnsi="Times New Roman" w:cs="Times New Roman"/>
          <w:sz w:val="24"/>
          <w:szCs w:val="24"/>
          <w:lang w:val="en-US" w:eastAsia="hr-HR"/>
        </w:rPr>
        <w:t>-</w:t>
      </w:r>
      <w:r>
        <w:rPr>
          <w:rFonts w:ascii="Times New Roman" w:eastAsia="DengXian" w:hAnsi="Times New Roman" w:cs="Times New Roman"/>
          <w:sz w:val="24"/>
          <w:szCs w:val="24"/>
          <w:lang w:eastAsia="hr-HR"/>
        </w:rPr>
        <w:t>škole obvezujemo provoditi sadržaje i aktivnosti iz područja odgoja za održivi razvoj. Osim redovitog programa i sadržaja rada djeca će se uvesti u osnove odgoja za održivi razvoj, tj. postupno usvajati znanja i vrijednosti koje su važne za očuvanje okoliša i bioraznolikosti, odvojeno prikupljanje otpada, racionalno korištenja energenata i sl. Ovaj program je odobren od Ministarstva odgoja, obrazovanja i sporta te ga provode educirani i motivirani odgojitelji. Program se ne naplaćuje dodatno.</w:t>
      </w:r>
    </w:p>
    <w:p w14:paraId="69BA244F" w14:textId="77777777" w:rsidR="003E7CF5" w:rsidRDefault="003E7CF5" w:rsidP="003E7CF5">
      <w:pPr>
        <w:spacing w:before="100" w:beforeAutospacing="1" w:after="100" w:afterAutospacing="1" w:line="273" w:lineRule="auto"/>
        <w:jc w:val="both"/>
        <w:rPr>
          <w:rFonts w:ascii="Times New Roman" w:eastAsia="DengXian" w:hAnsi="Times New Roman" w:cs="Times New Roman"/>
          <w:b/>
          <w:color w:val="000000"/>
          <w:sz w:val="24"/>
          <w:szCs w:val="24"/>
          <w:lang w:val="en-US" w:eastAsia="hr-HR"/>
        </w:rPr>
      </w:pPr>
    </w:p>
    <w:p w14:paraId="250FD027" w14:textId="64A60148" w:rsidR="003E7CF5" w:rsidRDefault="003E7CF5" w:rsidP="003E7CF5">
      <w:pPr>
        <w:spacing w:before="100" w:beforeAutospacing="1" w:after="100" w:afterAutospacing="1" w:line="273" w:lineRule="auto"/>
        <w:jc w:val="both"/>
        <w:rPr>
          <w:rFonts w:ascii="Times New Roman" w:eastAsia="DengXian" w:hAnsi="Times New Roman" w:cs="Times New Roman"/>
          <w:b/>
          <w:color w:val="000000"/>
          <w:sz w:val="24"/>
          <w:szCs w:val="24"/>
          <w:lang w:eastAsia="hr-HR"/>
        </w:rPr>
      </w:pPr>
      <w:r>
        <w:rPr>
          <w:rFonts w:ascii="Times New Roman" w:eastAsia="DengXian" w:hAnsi="Times New Roman" w:cs="Times New Roman"/>
          <w:b/>
          <w:color w:val="000000"/>
          <w:sz w:val="24"/>
          <w:szCs w:val="24"/>
          <w:lang w:val="en-US" w:eastAsia="hr-HR"/>
        </w:rPr>
        <w:t>4.</w:t>
      </w:r>
      <w:r w:rsidR="008E0DE6">
        <w:rPr>
          <w:rFonts w:ascii="Times New Roman" w:eastAsia="DengXian" w:hAnsi="Times New Roman" w:cs="Times New Roman"/>
          <w:b/>
          <w:color w:val="000000"/>
          <w:sz w:val="24"/>
          <w:szCs w:val="24"/>
          <w:lang w:val="en-US" w:eastAsia="hr-HR"/>
        </w:rPr>
        <w:t>2</w:t>
      </w:r>
      <w:r>
        <w:rPr>
          <w:rFonts w:ascii="Times New Roman" w:eastAsia="DengXian" w:hAnsi="Times New Roman" w:cs="Times New Roman"/>
          <w:b/>
          <w:color w:val="000000"/>
          <w:sz w:val="24"/>
          <w:szCs w:val="24"/>
          <w:lang w:val="en-US" w:eastAsia="hr-HR"/>
        </w:rPr>
        <w:t xml:space="preserve">.1.  </w:t>
      </w:r>
      <w:r>
        <w:rPr>
          <w:rFonts w:ascii="Times New Roman" w:eastAsia="DengXian" w:hAnsi="Times New Roman" w:cs="Times New Roman"/>
          <w:b/>
          <w:color w:val="000000"/>
          <w:sz w:val="24"/>
          <w:szCs w:val="24"/>
          <w:lang w:eastAsia="hr-HR"/>
        </w:rPr>
        <w:t>OBOGAĆIVANJE REDOVITOG PROGRAMA DODATNIM SADRŽAJIMA</w:t>
      </w:r>
    </w:p>
    <w:p w14:paraId="6AB13FC2" w14:textId="77777777" w:rsidR="003E7CF5" w:rsidRDefault="003E7CF5" w:rsidP="003E7CF5">
      <w:pPr>
        <w:spacing w:before="100" w:beforeAutospacing="1" w:after="100" w:afterAutospacing="1" w:line="273" w:lineRule="auto"/>
        <w:jc w:val="both"/>
        <w:rPr>
          <w:rFonts w:ascii="Times New Roman" w:eastAsia="DengXian" w:hAnsi="Times New Roman" w:cs="Times New Roman"/>
          <w:color w:val="000000"/>
          <w:sz w:val="24"/>
          <w:szCs w:val="24"/>
          <w:lang w:eastAsia="hr-HR"/>
        </w:rPr>
      </w:pPr>
      <w:r>
        <w:rPr>
          <w:rFonts w:ascii="Times New Roman" w:eastAsia="DengXian" w:hAnsi="Times New Roman" w:cs="Times New Roman"/>
          <w:color w:val="000000"/>
          <w:sz w:val="24"/>
          <w:szCs w:val="24"/>
          <w:lang w:eastAsia="hr-HR"/>
        </w:rPr>
        <w:t>Redoviti odgojno-obrazovni program obogaćuje se obilježavanjem blagdana, proslavama, gostovanjima vanjskih izvođača, izletima, predstavama odgojitelja za djecu, druženjima i posjetima, umjetničkim sadržajima– prema planovima, tematskim cjelinama i projektima koji se ostvaruju u odgojnim skupinama svih objekata.</w:t>
      </w:r>
    </w:p>
    <w:p w14:paraId="2CE7DC48" w14:textId="77777777" w:rsidR="003E7CF5" w:rsidRDefault="003E7CF5" w:rsidP="003E7CF5">
      <w:pPr>
        <w:spacing w:before="100" w:beforeAutospacing="1" w:after="100" w:afterAutospacing="1" w:line="273" w:lineRule="auto"/>
        <w:jc w:val="both"/>
        <w:rPr>
          <w:rFonts w:ascii="Times New Roman" w:eastAsia="DengXian" w:hAnsi="Times New Roman" w:cs="Times New Roman"/>
          <w:color w:val="000000"/>
          <w:sz w:val="24"/>
          <w:szCs w:val="24"/>
          <w:lang w:eastAsia="hr-HR"/>
        </w:rPr>
      </w:pPr>
      <w:r>
        <w:rPr>
          <w:rFonts w:ascii="Times New Roman" w:eastAsia="DengXian" w:hAnsi="Times New Roman" w:cs="Times New Roman"/>
          <w:color w:val="000000"/>
          <w:sz w:val="24"/>
          <w:szCs w:val="24"/>
          <w:lang w:eastAsia="hr-HR"/>
        </w:rPr>
        <w:t xml:space="preserve">Radosna zbivanja, blagdani i proslave koji dopunjuju odgojno-obrazovni program su: Dječji tjedan, Tjedan kretanja, </w:t>
      </w:r>
      <w:proofErr w:type="spellStart"/>
      <w:r>
        <w:rPr>
          <w:rFonts w:ascii="Times New Roman" w:eastAsia="DengXian" w:hAnsi="Times New Roman" w:cs="Times New Roman"/>
          <w:color w:val="000000"/>
          <w:sz w:val="24"/>
          <w:szCs w:val="24"/>
          <w:lang w:eastAsia="hr-HR"/>
        </w:rPr>
        <w:t>Bučijada</w:t>
      </w:r>
      <w:proofErr w:type="spellEnd"/>
      <w:r>
        <w:rPr>
          <w:rFonts w:ascii="Times New Roman" w:eastAsia="DengXian" w:hAnsi="Times New Roman" w:cs="Times New Roman"/>
          <w:color w:val="000000"/>
          <w:sz w:val="24"/>
          <w:szCs w:val="24"/>
          <w:lang w:eastAsia="hr-HR"/>
        </w:rPr>
        <w:t>, jesenske svečanosti, Dani zahvalnosti za plodove zemlje, Noć matematike, Noć knjige, mjesec knjige, blagdani Adventa, fašnička zbivanja, Valentinovo, Dan planete Zemlje, Projektni dan, Svečanost podizanja Zelene zastave Eko-škole, uskrsni blagdani i završne svečanosti. Svaki se, također, važniji dan (Olimpijski dan, Dan hrane, vode, vatrogastva, policije, sporta, kravate i dr.) obilježava u skladu s razvojnom dobi i specifičnostima svake odgojne skupine, te ovisno o iskazanom interesu i mogućnostima.</w:t>
      </w:r>
    </w:p>
    <w:p w14:paraId="55FA71B9" w14:textId="729B6A1B" w:rsidR="003E7CF5" w:rsidRDefault="003E7CF5" w:rsidP="003E7CF5">
      <w:pPr>
        <w:spacing w:before="100" w:beforeAutospacing="1" w:after="100" w:afterAutospacing="1" w:line="273" w:lineRule="auto"/>
        <w:jc w:val="both"/>
        <w:rPr>
          <w:rFonts w:ascii="Times New Roman" w:eastAsia="DengXian" w:hAnsi="Times New Roman" w:cs="Times New Roman"/>
          <w:sz w:val="24"/>
          <w:szCs w:val="24"/>
          <w:lang w:eastAsia="hr-HR"/>
        </w:rPr>
      </w:pPr>
      <w:r>
        <w:rPr>
          <w:rFonts w:ascii="Times New Roman" w:eastAsia="DengXian" w:hAnsi="Times New Roman" w:cs="Times New Roman"/>
          <w:sz w:val="24"/>
          <w:szCs w:val="24"/>
          <w:lang w:eastAsia="hr-HR"/>
        </w:rPr>
        <w:lastRenderedPageBreak/>
        <w:t xml:space="preserve">Redoviti odgojno-obrazovni sadržaji se dodatno obogaćuju i ciljanim gostovanjima, posjetima i izletima. Odlukom Odgojiteljskog vijeća te na temelju naputka nadležnog Ministarstva odlučeno je da izlete </w:t>
      </w:r>
      <w:proofErr w:type="spellStart"/>
      <w:r>
        <w:rPr>
          <w:rFonts w:ascii="Times New Roman" w:eastAsia="DengXian" w:hAnsi="Times New Roman" w:cs="Times New Roman"/>
          <w:sz w:val="24"/>
          <w:szCs w:val="24"/>
          <w:lang w:val="en-US" w:eastAsia="hr-HR"/>
        </w:rPr>
        <w:t>iz</w:t>
      </w:r>
      <w:proofErr w:type="spellEnd"/>
      <w:r>
        <w:rPr>
          <w:rFonts w:ascii="Times New Roman" w:eastAsia="DengXian" w:hAnsi="Times New Roman" w:cs="Times New Roman"/>
          <w:sz w:val="24"/>
          <w:szCs w:val="24"/>
          <w:lang w:eastAsia="hr-HR"/>
        </w:rPr>
        <w:t xml:space="preserve">van Ivanić-Grada osiguravamo za djecu </w:t>
      </w:r>
      <w:r w:rsidR="008B0064">
        <w:rPr>
          <w:rFonts w:ascii="Times New Roman" w:eastAsia="DengXian" w:hAnsi="Times New Roman" w:cs="Times New Roman"/>
          <w:sz w:val="24"/>
          <w:szCs w:val="24"/>
          <w:lang w:eastAsia="hr-HR"/>
        </w:rPr>
        <w:t>s navršenih pet godina u trenutku organizacije izleta</w:t>
      </w:r>
      <w:r>
        <w:rPr>
          <w:rFonts w:ascii="Times New Roman" w:eastAsia="DengXian" w:hAnsi="Times New Roman" w:cs="Times New Roman"/>
          <w:sz w:val="24"/>
          <w:szCs w:val="24"/>
          <w:lang w:eastAsia="hr-HR"/>
        </w:rPr>
        <w:t>,</w:t>
      </w:r>
      <w:r w:rsidR="008B0064">
        <w:rPr>
          <w:rFonts w:ascii="Times New Roman" w:eastAsia="DengXian" w:hAnsi="Times New Roman" w:cs="Times New Roman"/>
          <w:sz w:val="24"/>
          <w:szCs w:val="24"/>
          <w:lang w:eastAsia="hr-HR"/>
        </w:rPr>
        <w:t xml:space="preserve"> a sukladno i preporuci Ministarstva znanosti, obrazovanja i mladih (KLASA: 601-02/17-03/00199, URBROJ: 533-25-17-0002).</w:t>
      </w:r>
    </w:p>
    <w:p w14:paraId="3AD48FCB" w14:textId="77777777" w:rsidR="00546BE4" w:rsidRDefault="00546BE4" w:rsidP="00546BE4">
      <w:pPr>
        <w:spacing w:after="0" w:line="274" w:lineRule="auto"/>
        <w:jc w:val="both"/>
        <w:rPr>
          <w:rFonts w:ascii="Times New Roman" w:eastAsia="DengXian" w:hAnsi="Times New Roman" w:cs="Times New Roman"/>
          <w:sz w:val="24"/>
          <w:szCs w:val="24"/>
          <w:lang w:eastAsia="hr-HR"/>
        </w:rPr>
      </w:pPr>
      <w:r>
        <w:rPr>
          <w:rFonts w:ascii="Times New Roman" w:eastAsia="DengXian" w:hAnsi="Times New Roman" w:cs="Times New Roman"/>
          <w:sz w:val="24"/>
          <w:szCs w:val="24"/>
          <w:lang w:eastAsia="hr-HR"/>
        </w:rPr>
        <w:t xml:space="preserve">Predmetni izleti organiziraju se putem ovlaštenih agencija prema ponudama istih. </w:t>
      </w:r>
    </w:p>
    <w:p w14:paraId="6514B509" w14:textId="04AB57C7" w:rsidR="00546BE4" w:rsidRDefault="00546BE4" w:rsidP="00546BE4">
      <w:pPr>
        <w:spacing w:after="0" w:line="274" w:lineRule="auto"/>
        <w:jc w:val="both"/>
        <w:rPr>
          <w:rFonts w:ascii="Times New Roman" w:eastAsia="DengXian" w:hAnsi="Times New Roman" w:cs="Times New Roman"/>
          <w:sz w:val="24"/>
          <w:szCs w:val="24"/>
          <w:lang w:eastAsia="hr-HR"/>
        </w:rPr>
      </w:pPr>
      <w:r>
        <w:rPr>
          <w:rFonts w:ascii="Times New Roman" w:eastAsia="DengXian" w:hAnsi="Times New Roman" w:cs="Times New Roman"/>
          <w:sz w:val="24"/>
          <w:szCs w:val="24"/>
          <w:lang w:eastAsia="hr-HR"/>
        </w:rPr>
        <w:t>Prilikom odlaska na izlete ravnatelj obavještava nadležnu policijsku postaju, radi provedbe preventivnog pregleda vozača i autobusa.</w:t>
      </w:r>
    </w:p>
    <w:p w14:paraId="03E9AF8F" w14:textId="77777777" w:rsidR="003E7CF5" w:rsidRDefault="003E7CF5" w:rsidP="003E7CF5">
      <w:pPr>
        <w:spacing w:before="100" w:beforeAutospacing="1" w:after="100" w:afterAutospacing="1" w:line="273" w:lineRule="auto"/>
        <w:jc w:val="both"/>
        <w:rPr>
          <w:rFonts w:ascii="Times New Roman" w:eastAsia="DengXian" w:hAnsi="Times New Roman" w:cs="Times New Roman"/>
          <w:sz w:val="24"/>
          <w:szCs w:val="24"/>
          <w:lang w:eastAsia="hr-HR"/>
        </w:rPr>
      </w:pPr>
      <w:r>
        <w:rPr>
          <w:rFonts w:ascii="Times New Roman" w:eastAsia="DengXian" w:hAnsi="Times New Roman" w:cs="Times New Roman"/>
          <w:sz w:val="24"/>
          <w:szCs w:val="24"/>
          <w:lang w:eastAsia="hr-HR"/>
        </w:rPr>
        <w:t xml:space="preserve">Ostvarujemo suradnju sa Gradskom knjižnicom Ivanić-Grad (predstavljanje slikovnica, radionice, projekcije filmova, izložbe, dječje predstave, gostovanje knjižničara), Pučkim otvorenim učilištem (izložbe), Muzejom Ivanić-Grad (izložbe, radionice), vatrogasnom i policijskom postajom (posjete, Dani otvorenih vrata), </w:t>
      </w:r>
      <w:proofErr w:type="spellStart"/>
      <w:r>
        <w:rPr>
          <w:rFonts w:ascii="Times New Roman" w:eastAsia="DengXian" w:hAnsi="Times New Roman" w:cs="Times New Roman"/>
          <w:sz w:val="24"/>
          <w:szCs w:val="24"/>
          <w:lang w:eastAsia="hr-HR"/>
        </w:rPr>
        <w:t>Turističk</w:t>
      </w:r>
      <w:proofErr w:type="spellEnd"/>
      <w:r>
        <w:rPr>
          <w:rFonts w:ascii="Times New Roman" w:eastAsia="DengXian" w:hAnsi="Times New Roman" w:cs="Times New Roman"/>
          <w:sz w:val="24"/>
          <w:szCs w:val="24"/>
          <w:lang w:val="en-US" w:eastAsia="hr-HR"/>
        </w:rPr>
        <w:t>om</w:t>
      </w:r>
      <w:r>
        <w:rPr>
          <w:rFonts w:ascii="Times New Roman" w:eastAsia="DengXian" w:hAnsi="Times New Roman" w:cs="Times New Roman"/>
          <w:sz w:val="24"/>
          <w:szCs w:val="24"/>
          <w:lang w:eastAsia="hr-HR"/>
        </w:rPr>
        <w:t xml:space="preserve"> </w:t>
      </w:r>
      <w:proofErr w:type="spellStart"/>
      <w:r>
        <w:rPr>
          <w:rFonts w:ascii="Times New Roman" w:eastAsia="DengXian" w:hAnsi="Times New Roman" w:cs="Times New Roman"/>
          <w:sz w:val="24"/>
          <w:szCs w:val="24"/>
          <w:lang w:eastAsia="hr-HR"/>
        </w:rPr>
        <w:t>zajednic</w:t>
      </w:r>
      <w:proofErr w:type="spellEnd"/>
      <w:r>
        <w:rPr>
          <w:rFonts w:ascii="Times New Roman" w:eastAsia="DengXian" w:hAnsi="Times New Roman" w:cs="Times New Roman"/>
          <w:sz w:val="24"/>
          <w:szCs w:val="24"/>
          <w:lang w:val="en-US" w:eastAsia="hr-HR"/>
        </w:rPr>
        <w:t>om</w:t>
      </w:r>
      <w:r>
        <w:rPr>
          <w:rFonts w:ascii="Times New Roman" w:eastAsia="DengXian" w:hAnsi="Times New Roman" w:cs="Times New Roman"/>
          <w:sz w:val="24"/>
          <w:szCs w:val="24"/>
          <w:lang w:eastAsia="hr-HR"/>
        </w:rPr>
        <w:t xml:space="preserve"> Ivanić-Grad (suradnja prilikom sudjelovanja na gradskom manifestacijama), obrtnici</w:t>
      </w:r>
      <w:r>
        <w:rPr>
          <w:rFonts w:ascii="Times New Roman" w:eastAsia="DengXian" w:hAnsi="Times New Roman" w:cs="Times New Roman"/>
          <w:sz w:val="24"/>
          <w:szCs w:val="24"/>
          <w:lang w:val="en-US" w:eastAsia="hr-HR"/>
        </w:rPr>
        <w:t>ma</w:t>
      </w:r>
      <w:r>
        <w:rPr>
          <w:rFonts w:ascii="Times New Roman" w:eastAsia="DengXian" w:hAnsi="Times New Roman" w:cs="Times New Roman"/>
          <w:sz w:val="24"/>
          <w:szCs w:val="24"/>
          <w:lang w:eastAsia="hr-HR"/>
        </w:rPr>
        <w:t xml:space="preserve"> i </w:t>
      </w:r>
      <w:proofErr w:type="spellStart"/>
      <w:r>
        <w:rPr>
          <w:rFonts w:ascii="Times New Roman" w:eastAsia="DengXian" w:hAnsi="Times New Roman" w:cs="Times New Roman"/>
          <w:sz w:val="24"/>
          <w:szCs w:val="24"/>
          <w:lang w:eastAsia="hr-HR"/>
        </w:rPr>
        <w:t>poduzeć</w:t>
      </w:r>
      <w:r>
        <w:rPr>
          <w:rFonts w:ascii="Times New Roman" w:eastAsia="DengXian" w:hAnsi="Times New Roman" w:cs="Times New Roman"/>
          <w:sz w:val="24"/>
          <w:szCs w:val="24"/>
          <w:lang w:val="en-US" w:eastAsia="hr-HR"/>
        </w:rPr>
        <w:t>ima</w:t>
      </w:r>
      <w:proofErr w:type="spellEnd"/>
      <w:r>
        <w:rPr>
          <w:rFonts w:ascii="Times New Roman" w:eastAsia="DengXian" w:hAnsi="Times New Roman" w:cs="Times New Roman"/>
          <w:sz w:val="24"/>
          <w:szCs w:val="24"/>
          <w:lang w:eastAsia="hr-HR"/>
        </w:rPr>
        <w:t xml:space="preserve"> na području Ivanić-Grada (posjete,</w:t>
      </w:r>
      <w:r>
        <w:rPr>
          <w:rFonts w:ascii="Times New Roman" w:eastAsia="DengXian" w:hAnsi="Times New Roman" w:cs="Times New Roman"/>
          <w:sz w:val="24"/>
          <w:szCs w:val="24"/>
          <w:lang w:val="en-US" w:eastAsia="hr-HR"/>
        </w:rPr>
        <w:t xml:space="preserve"> </w:t>
      </w:r>
      <w:r>
        <w:rPr>
          <w:rFonts w:ascii="Times New Roman" w:eastAsia="DengXian" w:hAnsi="Times New Roman" w:cs="Times New Roman"/>
          <w:sz w:val="24"/>
          <w:szCs w:val="24"/>
          <w:lang w:eastAsia="hr-HR"/>
        </w:rPr>
        <w:t>sponzorstva), osnovnim školama (posjete školi), različit</w:t>
      </w:r>
      <w:proofErr w:type="spellStart"/>
      <w:r>
        <w:rPr>
          <w:rFonts w:ascii="Times New Roman" w:eastAsia="DengXian" w:hAnsi="Times New Roman" w:cs="Times New Roman"/>
          <w:sz w:val="24"/>
          <w:szCs w:val="24"/>
          <w:lang w:val="en-US" w:eastAsia="hr-HR"/>
        </w:rPr>
        <w:t>im</w:t>
      </w:r>
      <w:proofErr w:type="spellEnd"/>
      <w:r>
        <w:rPr>
          <w:rFonts w:ascii="Times New Roman" w:eastAsia="DengXian" w:hAnsi="Times New Roman" w:cs="Times New Roman"/>
          <w:sz w:val="24"/>
          <w:szCs w:val="24"/>
          <w:lang w:eastAsia="hr-HR"/>
        </w:rPr>
        <w:t xml:space="preserve"> </w:t>
      </w:r>
      <w:proofErr w:type="spellStart"/>
      <w:r>
        <w:rPr>
          <w:rFonts w:ascii="Times New Roman" w:eastAsia="DengXian" w:hAnsi="Times New Roman" w:cs="Times New Roman"/>
          <w:sz w:val="24"/>
          <w:szCs w:val="24"/>
          <w:lang w:eastAsia="hr-HR"/>
        </w:rPr>
        <w:t>udrug</w:t>
      </w:r>
      <w:proofErr w:type="spellEnd"/>
      <w:r>
        <w:rPr>
          <w:rFonts w:ascii="Times New Roman" w:eastAsia="DengXian" w:hAnsi="Times New Roman" w:cs="Times New Roman"/>
          <w:sz w:val="24"/>
          <w:szCs w:val="24"/>
          <w:lang w:val="en-US" w:eastAsia="hr-HR"/>
        </w:rPr>
        <w:t>ama</w:t>
      </w:r>
      <w:r>
        <w:rPr>
          <w:rFonts w:ascii="Times New Roman" w:eastAsia="DengXian" w:hAnsi="Times New Roman" w:cs="Times New Roman"/>
          <w:sz w:val="24"/>
          <w:szCs w:val="24"/>
          <w:lang w:eastAsia="hr-HR"/>
        </w:rPr>
        <w:t xml:space="preserve"> (humanitarno djelovanje, radionice, projekti), Dom</w:t>
      </w:r>
      <w:r>
        <w:rPr>
          <w:rFonts w:ascii="Times New Roman" w:eastAsia="DengXian" w:hAnsi="Times New Roman" w:cs="Times New Roman"/>
          <w:sz w:val="24"/>
          <w:szCs w:val="24"/>
          <w:lang w:val="en-US" w:eastAsia="hr-HR"/>
        </w:rPr>
        <w:t>om</w:t>
      </w:r>
      <w:r>
        <w:rPr>
          <w:rFonts w:ascii="Times New Roman" w:eastAsia="DengXian" w:hAnsi="Times New Roman" w:cs="Times New Roman"/>
          <w:sz w:val="24"/>
          <w:szCs w:val="24"/>
          <w:lang w:eastAsia="hr-HR"/>
        </w:rPr>
        <w:t xml:space="preserve"> zdravlja (posjete, edukacije, preventivni pregledi stomatologa), Crveni</w:t>
      </w:r>
      <w:r>
        <w:rPr>
          <w:rFonts w:ascii="Times New Roman" w:eastAsia="DengXian" w:hAnsi="Times New Roman" w:cs="Times New Roman"/>
          <w:sz w:val="24"/>
          <w:szCs w:val="24"/>
          <w:lang w:val="en-US" w:eastAsia="hr-HR"/>
        </w:rPr>
        <w:t>m</w:t>
      </w:r>
      <w:r>
        <w:rPr>
          <w:rFonts w:ascii="Times New Roman" w:eastAsia="DengXian" w:hAnsi="Times New Roman" w:cs="Times New Roman"/>
          <w:sz w:val="24"/>
          <w:szCs w:val="24"/>
          <w:lang w:eastAsia="hr-HR"/>
        </w:rPr>
        <w:t xml:space="preserve"> križ</w:t>
      </w:r>
      <w:proofErr w:type="spellStart"/>
      <w:r>
        <w:rPr>
          <w:rFonts w:ascii="Times New Roman" w:eastAsia="DengXian" w:hAnsi="Times New Roman" w:cs="Times New Roman"/>
          <w:sz w:val="24"/>
          <w:szCs w:val="24"/>
          <w:lang w:val="en-US" w:eastAsia="hr-HR"/>
        </w:rPr>
        <w:t>em</w:t>
      </w:r>
      <w:proofErr w:type="spellEnd"/>
      <w:r>
        <w:rPr>
          <w:rFonts w:ascii="Times New Roman" w:eastAsia="DengXian" w:hAnsi="Times New Roman" w:cs="Times New Roman"/>
          <w:sz w:val="24"/>
          <w:szCs w:val="24"/>
          <w:lang w:eastAsia="hr-HR"/>
        </w:rPr>
        <w:t xml:space="preserve"> (humanitarno djelovanje, edukacije), HAK</w:t>
      </w:r>
      <w:r>
        <w:rPr>
          <w:rFonts w:ascii="Times New Roman" w:eastAsia="DengXian" w:hAnsi="Times New Roman" w:cs="Times New Roman"/>
          <w:sz w:val="24"/>
          <w:szCs w:val="24"/>
          <w:lang w:val="en-US" w:eastAsia="hr-HR"/>
        </w:rPr>
        <w:t>-om</w:t>
      </w:r>
      <w:r>
        <w:rPr>
          <w:rFonts w:ascii="Times New Roman" w:eastAsia="DengXian" w:hAnsi="Times New Roman" w:cs="Times New Roman"/>
          <w:sz w:val="24"/>
          <w:szCs w:val="24"/>
          <w:lang w:eastAsia="hr-HR"/>
        </w:rPr>
        <w:t xml:space="preserve"> (edukativne radionice prometnog odgoja), </w:t>
      </w:r>
      <w:proofErr w:type="spellStart"/>
      <w:r>
        <w:rPr>
          <w:rFonts w:ascii="Times New Roman" w:eastAsia="DengXian" w:hAnsi="Times New Roman" w:cs="Times New Roman"/>
          <w:sz w:val="24"/>
          <w:szCs w:val="24"/>
          <w:lang w:eastAsia="hr-HR"/>
        </w:rPr>
        <w:t>Policijsk</w:t>
      </w:r>
      <w:proofErr w:type="spellEnd"/>
      <w:r>
        <w:rPr>
          <w:rFonts w:ascii="Times New Roman" w:eastAsia="DengXian" w:hAnsi="Times New Roman" w:cs="Times New Roman"/>
          <w:sz w:val="24"/>
          <w:szCs w:val="24"/>
          <w:lang w:val="en-US" w:eastAsia="hr-HR"/>
        </w:rPr>
        <w:t>om</w:t>
      </w:r>
      <w:r>
        <w:rPr>
          <w:rFonts w:ascii="Times New Roman" w:eastAsia="DengXian" w:hAnsi="Times New Roman" w:cs="Times New Roman"/>
          <w:sz w:val="24"/>
          <w:szCs w:val="24"/>
          <w:lang w:eastAsia="hr-HR"/>
        </w:rPr>
        <w:t xml:space="preserve"> uprav</w:t>
      </w:r>
      <w:r>
        <w:rPr>
          <w:rFonts w:ascii="Times New Roman" w:eastAsia="DengXian" w:hAnsi="Times New Roman" w:cs="Times New Roman"/>
          <w:sz w:val="24"/>
          <w:szCs w:val="24"/>
          <w:lang w:val="en-US" w:eastAsia="hr-HR"/>
        </w:rPr>
        <w:t>om</w:t>
      </w:r>
      <w:r>
        <w:rPr>
          <w:rFonts w:ascii="Times New Roman" w:eastAsia="DengXian" w:hAnsi="Times New Roman" w:cs="Times New Roman"/>
          <w:sz w:val="24"/>
          <w:szCs w:val="24"/>
          <w:lang w:eastAsia="hr-HR"/>
        </w:rPr>
        <w:t xml:space="preserve"> </w:t>
      </w:r>
      <w:proofErr w:type="spellStart"/>
      <w:r>
        <w:rPr>
          <w:rFonts w:ascii="Times New Roman" w:eastAsia="DengXian" w:hAnsi="Times New Roman" w:cs="Times New Roman"/>
          <w:sz w:val="24"/>
          <w:szCs w:val="24"/>
          <w:lang w:eastAsia="hr-HR"/>
        </w:rPr>
        <w:t>zagrebačk</w:t>
      </w:r>
      <w:proofErr w:type="spellEnd"/>
      <w:r>
        <w:rPr>
          <w:rFonts w:ascii="Times New Roman" w:eastAsia="DengXian" w:hAnsi="Times New Roman" w:cs="Times New Roman"/>
          <w:sz w:val="24"/>
          <w:szCs w:val="24"/>
          <w:lang w:val="en-US" w:eastAsia="hr-HR"/>
        </w:rPr>
        <w:t>om</w:t>
      </w:r>
      <w:r>
        <w:rPr>
          <w:rFonts w:ascii="Times New Roman" w:eastAsia="DengXian" w:hAnsi="Times New Roman" w:cs="Times New Roman"/>
          <w:sz w:val="24"/>
          <w:szCs w:val="24"/>
          <w:lang w:eastAsia="hr-HR"/>
        </w:rPr>
        <w:t xml:space="preserve"> (edukativne radionice prometnog odgoja), Zoološki</w:t>
      </w:r>
      <w:r>
        <w:rPr>
          <w:rFonts w:ascii="Times New Roman" w:eastAsia="DengXian" w:hAnsi="Times New Roman" w:cs="Times New Roman"/>
          <w:sz w:val="24"/>
          <w:szCs w:val="24"/>
          <w:lang w:val="en-US" w:eastAsia="hr-HR"/>
        </w:rPr>
        <w:t>m</w:t>
      </w:r>
      <w:r>
        <w:rPr>
          <w:rFonts w:ascii="Times New Roman" w:eastAsia="DengXian" w:hAnsi="Times New Roman" w:cs="Times New Roman"/>
          <w:sz w:val="24"/>
          <w:szCs w:val="24"/>
          <w:lang w:eastAsia="hr-HR"/>
        </w:rPr>
        <w:t xml:space="preserve"> vrt</w:t>
      </w:r>
      <w:r>
        <w:rPr>
          <w:rFonts w:ascii="Times New Roman" w:eastAsia="DengXian" w:hAnsi="Times New Roman" w:cs="Times New Roman"/>
          <w:sz w:val="24"/>
          <w:szCs w:val="24"/>
          <w:lang w:val="en-US" w:eastAsia="hr-HR"/>
        </w:rPr>
        <w:t>om</w:t>
      </w:r>
      <w:r>
        <w:rPr>
          <w:rFonts w:ascii="Times New Roman" w:eastAsia="DengXian" w:hAnsi="Times New Roman" w:cs="Times New Roman"/>
          <w:sz w:val="24"/>
          <w:szCs w:val="24"/>
          <w:lang w:eastAsia="hr-HR"/>
        </w:rPr>
        <w:t xml:space="preserve"> u Zagrebu (posjete, edukativne radionice), Tehnički</w:t>
      </w:r>
      <w:r>
        <w:rPr>
          <w:rFonts w:ascii="Times New Roman" w:eastAsia="DengXian" w:hAnsi="Times New Roman" w:cs="Times New Roman"/>
          <w:sz w:val="24"/>
          <w:szCs w:val="24"/>
          <w:lang w:val="en-US" w:eastAsia="hr-HR"/>
        </w:rPr>
        <w:t>m</w:t>
      </w:r>
      <w:r>
        <w:rPr>
          <w:rFonts w:ascii="Times New Roman" w:eastAsia="DengXian" w:hAnsi="Times New Roman" w:cs="Times New Roman"/>
          <w:sz w:val="24"/>
          <w:szCs w:val="24"/>
          <w:lang w:eastAsia="hr-HR"/>
        </w:rPr>
        <w:t xml:space="preserve"> muzej</w:t>
      </w:r>
      <w:r>
        <w:rPr>
          <w:rFonts w:ascii="Times New Roman" w:eastAsia="DengXian" w:hAnsi="Times New Roman" w:cs="Times New Roman"/>
          <w:sz w:val="24"/>
          <w:szCs w:val="24"/>
          <w:lang w:val="en-US" w:eastAsia="hr-HR"/>
        </w:rPr>
        <w:t>om</w:t>
      </w:r>
      <w:r>
        <w:rPr>
          <w:rFonts w:ascii="Times New Roman" w:eastAsia="DengXian" w:hAnsi="Times New Roman" w:cs="Times New Roman"/>
          <w:sz w:val="24"/>
          <w:szCs w:val="24"/>
          <w:lang w:eastAsia="hr-HR"/>
        </w:rPr>
        <w:t xml:space="preserve"> u Zagrebu (izložbe, radionice, Planetarij), Prirodoslovni</w:t>
      </w:r>
      <w:r>
        <w:rPr>
          <w:rFonts w:ascii="Times New Roman" w:eastAsia="DengXian" w:hAnsi="Times New Roman" w:cs="Times New Roman"/>
          <w:sz w:val="24"/>
          <w:szCs w:val="24"/>
          <w:lang w:val="en-US" w:eastAsia="hr-HR"/>
        </w:rPr>
        <w:t>m</w:t>
      </w:r>
      <w:r>
        <w:rPr>
          <w:rFonts w:ascii="Times New Roman" w:eastAsia="DengXian" w:hAnsi="Times New Roman" w:cs="Times New Roman"/>
          <w:sz w:val="24"/>
          <w:szCs w:val="24"/>
          <w:lang w:eastAsia="hr-HR"/>
        </w:rPr>
        <w:t xml:space="preserve"> muzej</w:t>
      </w:r>
      <w:r>
        <w:rPr>
          <w:rFonts w:ascii="Times New Roman" w:eastAsia="DengXian" w:hAnsi="Times New Roman" w:cs="Times New Roman"/>
          <w:sz w:val="24"/>
          <w:szCs w:val="24"/>
          <w:lang w:val="en-US" w:eastAsia="hr-HR"/>
        </w:rPr>
        <w:t>om</w:t>
      </w:r>
      <w:r>
        <w:rPr>
          <w:rFonts w:ascii="Times New Roman" w:eastAsia="DengXian" w:hAnsi="Times New Roman" w:cs="Times New Roman"/>
          <w:sz w:val="24"/>
          <w:szCs w:val="24"/>
          <w:lang w:eastAsia="hr-HR"/>
        </w:rPr>
        <w:t xml:space="preserve"> u Zagrebu (izložbe, radionice), </w:t>
      </w:r>
      <w:proofErr w:type="spellStart"/>
      <w:r>
        <w:rPr>
          <w:rFonts w:ascii="Times New Roman" w:eastAsia="DengXian" w:hAnsi="Times New Roman" w:cs="Times New Roman"/>
          <w:sz w:val="24"/>
          <w:szCs w:val="24"/>
          <w:lang w:eastAsia="hr-HR"/>
        </w:rPr>
        <w:t>gostovanj</w:t>
      </w:r>
      <w:r>
        <w:rPr>
          <w:rFonts w:ascii="Times New Roman" w:eastAsia="DengXian" w:hAnsi="Times New Roman" w:cs="Times New Roman"/>
          <w:sz w:val="24"/>
          <w:szCs w:val="24"/>
          <w:lang w:val="en-US" w:eastAsia="hr-HR"/>
        </w:rPr>
        <w:t>ima</w:t>
      </w:r>
      <w:proofErr w:type="spellEnd"/>
      <w:r>
        <w:rPr>
          <w:rFonts w:ascii="Times New Roman" w:eastAsia="DengXian" w:hAnsi="Times New Roman" w:cs="Times New Roman"/>
          <w:sz w:val="24"/>
          <w:szCs w:val="24"/>
          <w:lang w:eastAsia="hr-HR"/>
        </w:rPr>
        <w:t xml:space="preserve"> kazališnih skupina u vrtiću, </w:t>
      </w:r>
      <w:proofErr w:type="spellStart"/>
      <w:r>
        <w:rPr>
          <w:rFonts w:ascii="Times New Roman" w:eastAsia="DengXian" w:hAnsi="Times New Roman" w:cs="Times New Roman"/>
          <w:sz w:val="24"/>
          <w:szCs w:val="24"/>
          <w:lang w:eastAsia="hr-HR"/>
        </w:rPr>
        <w:t>kazališt</w:t>
      </w:r>
      <w:r>
        <w:rPr>
          <w:rFonts w:ascii="Times New Roman" w:eastAsia="DengXian" w:hAnsi="Times New Roman" w:cs="Times New Roman"/>
          <w:sz w:val="24"/>
          <w:szCs w:val="24"/>
          <w:lang w:val="en-US" w:eastAsia="hr-HR"/>
        </w:rPr>
        <w:t>ima</w:t>
      </w:r>
      <w:proofErr w:type="spellEnd"/>
      <w:r>
        <w:rPr>
          <w:rFonts w:ascii="Times New Roman" w:eastAsia="DengXian" w:hAnsi="Times New Roman" w:cs="Times New Roman"/>
          <w:sz w:val="24"/>
          <w:szCs w:val="24"/>
          <w:lang w:eastAsia="hr-HR"/>
        </w:rPr>
        <w:t xml:space="preserve"> u Zagrebu- Trešnja, Zagrebačko kazalište mladih, Žar ptica (predstave za djecu i radionice), Muze</w:t>
      </w:r>
      <w:proofErr w:type="spellStart"/>
      <w:r>
        <w:rPr>
          <w:rFonts w:ascii="Times New Roman" w:eastAsia="DengXian" w:hAnsi="Times New Roman" w:cs="Times New Roman"/>
          <w:sz w:val="24"/>
          <w:szCs w:val="24"/>
          <w:lang w:val="en-US" w:eastAsia="hr-HR"/>
        </w:rPr>
        <w:t>jom</w:t>
      </w:r>
      <w:proofErr w:type="spellEnd"/>
      <w:r>
        <w:rPr>
          <w:rFonts w:ascii="Times New Roman" w:eastAsia="DengXian" w:hAnsi="Times New Roman" w:cs="Times New Roman"/>
          <w:sz w:val="24"/>
          <w:szCs w:val="24"/>
          <w:lang w:eastAsia="hr-HR"/>
        </w:rPr>
        <w:t xml:space="preserve"> krapinskog pračovjeka, Eko park</w:t>
      </w:r>
      <w:r>
        <w:rPr>
          <w:rFonts w:ascii="Times New Roman" w:eastAsia="DengXian" w:hAnsi="Times New Roman" w:cs="Times New Roman"/>
          <w:sz w:val="24"/>
          <w:szCs w:val="24"/>
          <w:lang w:val="en-US" w:eastAsia="hr-HR"/>
        </w:rPr>
        <w:t>om</w:t>
      </w:r>
      <w:r>
        <w:rPr>
          <w:rFonts w:ascii="Times New Roman" w:eastAsia="DengXian" w:hAnsi="Times New Roman" w:cs="Times New Roman"/>
          <w:sz w:val="24"/>
          <w:szCs w:val="24"/>
          <w:lang w:eastAsia="hr-HR"/>
        </w:rPr>
        <w:t xml:space="preserve"> Kraš, </w:t>
      </w:r>
      <w:proofErr w:type="spellStart"/>
      <w:r>
        <w:rPr>
          <w:rFonts w:ascii="Times New Roman" w:eastAsia="DengXian" w:hAnsi="Times New Roman" w:cs="Times New Roman"/>
          <w:sz w:val="24"/>
          <w:szCs w:val="24"/>
          <w:lang w:eastAsia="hr-HR"/>
        </w:rPr>
        <w:t>Arheološk</w:t>
      </w:r>
      <w:r>
        <w:rPr>
          <w:rFonts w:ascii="Times New Roman" w:eastAsia="DengXian" w:hAnsi="Times New Roman" w:cs="Times New Roman"/>
          <w:sz w:val="24"/>
          <w:szCs w:val="24"/>
          <w:lang w:val="en-US" w:eastAsia="hr-HR"/>
        </w:rPr>
        <w:t>im</w:t>
      </w:r>
      <w:proofErr w:type="spellEnd"/>
      <w:r>
        <w:rPr>
          <w:rFonts w:ascii="Times New Roman" w:eastAsia="DengXian" w:hAnsi="Times New Roman" w:cs="Times New Roman"/>
          <w:sz w:val="24"/>
          <w:szCs w:val="24"/>
          <w:lang w:eastAsia="hr-HR"/>
        </w:rPr>
        <w:t xml:space="preserve"> nalazište</w:t>
      </w:r>
      <w:r>
        <w:rPr>
          <w:rFonts w:ascii="Times New Roman" w:eastAsia="DengXian" w:hAnsi="Times New Roman" w:cs="Times New Roman"/>
          <w:sz w:val="24"/>
          <w:szCs w:val="24"/>
          <w:lang w:val="en-US" w:eastAsia="hr-HR"/>
        </w:rPr>
        <w:t>m</w:t>
      </w:r>
      <w:r>
        <w:rPr>
          <w:rFonts w:ascii="Times New Roman" w:eastAsia="DengXian" w:hAnsi="Times New Roman" w:cs="Times New Roman"/>
          <w:sz w:val="24"/>
          <w:szCs w:val="24"/>
          <w:lang w:eastAsia="hr-HR"/>
        </w:rPr>
        <w:t xml:space="preserve"> </w:t>
      </w:r>
      <w:proofErr w:type="spellStart"/>
      <w:r>
        <w:rPr>
          <w:rFonts w:ascii="Times New Roman" w:eastAsia="DengXian" w:hAnsi="Times New Roman" w:cs="Times New Roman"/>
          <w:sz w:val="24"/>
          <w:szCs w:val="24"/>
          <w:lang w:eastAsia="hr-HR"/>
        </w:rPr>
        <w:t>Andautonija</w:t>
      </w:r>
      <w:proofErr w:type="spellEnd"/>
      <w:r>
        <w:rPr>
          <w:rFonts w:ascii="Times New Roman" w:eastAsia="DengXian" w:hAnsi="Times New Roman" w:cs="Times New Roman"/>
          <w:sz w:val="24"/>
          <w:szCs w:val="24"/>
          <w:lang w:eastAsia="hr-HR"/>
        </w:rPr>
        <w:t xml:space="preserve">, </w:t>
      </w:r>
      <w:proofErr w:type="spellStart"/>
      <w:r>
        <w:rPr>
          <w:rFonts w:ascii="Times New Roman" w:eastAsia="DengXian" w:hAnsi="Times New Roman" w:cs="Times New Roman"/>
          <w:sz w:val="24"/>
          <w:szCs w:val="24"/>
          <w:lang w:eastAsia="hr-HR"/>
        </w:rPr>
        <w:t>seosk</w:t>
      </w:r>
      <w:r>
        <w:rPr>
          <w:rFonts w:ascii="Times New Roman" w:eastAsia="DengXian" w:hAnsi="Times New Roman" w:cs="Times New Roman"/>
          <w:sz w:val="24"/>
          <w:szCs w:val="24"/>
          <w:lang w:val="en-US" w:eastAsia="hr-HR"/>
        </w:rPr>
        <w:t>im</w:t>
      </w:r>
      <w:proofErr w:type="spellEnd"/>
      <w:r>
        <w:rPr>
          <w:rFonts w:ascii="Times New Roman" w:eastAsia="DengXian" w:hAnsi="Times New Roman" w:cs="Times New Roman"/>
          <w:sz w:val="24"/>
          <w:szCs w:val="24"/>
          <w:lang w:eastAsia="hr-HR"/>
        </w:rPr>
        <w:t xml:space="preserve"> </w:t>
      </w:r>
      <w:proofErr w:type="spellStart"/>
      <w:r>
        <w:rPr>
          <w:rFonts w:ascii="Times New Roman" w:eastAsia="DengXian" w:hAnsi="Times New Roman" w:cs="Times New Roman"/>
          <w:sz w:val="24"/>
          <w:szCs w:val="24"/>
          <w:lang w:eastAsia="hr-HR"/>
        </w:rPr>
        <w:t>domaćinstv</w:t>
      </w:r>
      <w:r>
        <w:rPr>
          <w:rFonts w:ascii="Times New Roman" w:eastAsia="DengXian" w:hAnsi="Times New Roman" w:cs="Times New Roman"/>
          <w:sz w:val="24"/>
          <w:szCs w:val="24"/>
          <w:lang w:val="en-US" w:eastAsia="hr-HR"/>
        </w:rPr>
        <w:t>ima</w:t>
      </w:r>
      <w:proofErr w:type="spellEnd"/>
      <w:r>
        <w:rPr>
          <w:rFonts w:ascii="Times New Roman" w:eastAsia="DengXian" w:hAnsi="Times New Roman" w:cs="Times New Roman"/>
          <w:sz w:val="24"/>
          <w:szCs w:val="24"/>
          <w:lang w:eastAsia="hr-HR"/>
        </w:rPr>
        <w:t xml:space="preserve">, </w:t>
      </w:r>
      <w:proofErr w:type="spellStart"/>
      <w:r>
        <w:rPr>
          <w:rFonts w:ascii="Times New Roman" w:eastAsia="DengXian" w:hAnsi="Times New Roman" w:cs="Times New Roman"/>
          <w:sz w:val="24"/>
          <w:szCs w:val="24"/>
          <w:lang w:eastAsia="hr-HR"/>
        </w:rPr>
        <w:t>Izletišt</w:t>
      </w:r>
      <w:r>
        <w:rPr>
          <w:rFonts w:ascii="Times New Roman" w:eastAsia="DengXian" w:hAnsi="Times New Roman" w:cs="Times New Roman"/>
          <w:sz w:val="24"/>
          <w:szCs w:val="24"/>
          <w:lang w:val="en-US" w:eastAsia="hr-HR"/>
        </w:rPr>
        <w:t>ima</w:t>
      </w:r>
      <w:proofErr w:type="spellEnd"/>
      <w:r>
        <w:rPr>
          <w:rFonts w:ascii="Times New Roman" w:eastAsia="DengXian" w:hAnsi="Times New Roman" w:cs="Times New Roman"/>
          <w:sz w:val="24"/>
          <w:szCs w:val="24"/>
          <w:lang w:eastAsia="hr-HR"/>
        </w:rPr>
        <w:t xml:space="preserve"> </w:t>
      </w:r>
      <w:proofErr w:type="spellStart"/>
      <w:r>
        <w:rPr>
          <w:rFonts w:ascii="Times New Roman" w:eastAsia="DengXian" w:hAnsi="Times New Roman" w:cs="Times New Roman"/>
          <w:sz w:val="24"/>
          <w:szCs w:val="24"/>
          <w:lang w:eastAsia="hr-HR"/>
        </w:rPr>
        <w:t>Contessa</w:t>
      </w:r>
      <w:proofErr w:type="spellEnd"/>
      <w:r>
        <w:rPr>
          <w:rFonts w:ascii="Times New Roman" w:eastAsia="DengXian" w:hAnsi="Times New Roman" w:cs="Times New Roman"/>
          <w:sz w:val="24"/>
          <w:szCs w:val="24"/>
          <w:lang w:eastAsia="hr-HR"/>
        </w:rPr>
        <w:t xml:space="preserve">, </w:t>
      </w:r>
      <w:proofErr w:type="spellStart"/>
      <w:r>
        <w:rPr>
          <w:rFonts w:ascii="Times New Roman" w:eastAsia="DengXian" w:hAnsi="Times New Roman" w:cs="Times New Roman"/>
          <w:sz w:val="24"/>
          <w:szCs w:val="24"/>
          <w:lang w:eastAsia="hr-HR"/>
        </w:rPr>
        <w:t>Trajbar</w:t>
      </w:r>
      <w:proofErr w:type="spellEnd"/>
      <w:r>
        <w:rPr>
          <w:rFonts w:ascii="Times New Roman" w:eastAsia="DengXian" w:hAnsi="Times New Roman" w:cs="Times New Roman"/>
          <w:sz w:val="24"/>
          <w:szCs w:val="24"/>
          <w:lang w:val="en-US" w:eastAsia="hr-HR"/>
        </w:rPr>
        <w:t xml:space="preserve">, </w:t>
      </w:r>
      <w:proofErr w:type="spellStart"/>
      <w:r>
        <w:rPr>
          <w:rFonts w:ascii="Times New Roman" w:eastAsia="DengXian" w:hAnsi="Times New Roman" w:cs="Times New Roman"/>
          <w:sz w:val="24"/>
          <w:szCs w:val="24"/>
          <w:lang w:val="en-US" w:eastAsia="hr-HR"/>
        </w:rPr>
        <w:t>Zrinska</w:t>
      </w:r>
      <w:proofErr w:type="spellEnd"/>
      <w:r>
        <w:rPr>
          <w:rFonts w:ascii="Times New Roman" w:eastAsia="DengXian" w:hAnsi="Times New Roman" w:cs="Times New Roman"/>
          <w:sz w:val="24"/>
          <w:szCs w:val="24"/>
          <w:lang w:val="en-US" w:eastAsia="hr-HR"/>
        </w:rPr>
        <w:t xml:space="preserve"> gora </w:t>
      </w:r>
      <w:proofErr w:type="spellStart"/>
      <w:r>
        <w:rPr>
          <w:rFonts w:ascii="Times New Roman" w:eastAsia="DengXian" w:hAnsi="Times New Roman" w:cs="Times New Roman"/>
          <w:sz w:val="24"/>
          <w:szCs w:val="24"/>
          <w:lang w:val="en-US" w:eastAsia="hr-HR"/>
        </w:rPr>
        <w:t>i</w:t>
      </w:r>
      <w:proofErr w:type="spellEnd"/>
      <w:r>
        <w:rPr>
          <w:rFonts w:ascii="Times New Roman" w:eastAsia="DengXian" w:hAnsi="Times New Roman" w:cs="Times New Roman"/>
          <w:sz w:val="24"/>
          <w:szCs w:val="24"/>
          <w:lang w:val="en-US" w:eastAsia="hr-HR"/>
        </w:rPr>
        <w:t xml:space="preserve"> sl. po </w:t>
      </w:r>
      <w:proofErr w:type="spellStart"/>
      <w:r>
        <w:rPr>
          <w:rFonts w:ascii="Times New Roman" w:eastAsia="DengXian" w:hAnsi="Times New Roman" w:cs="Times New Roman"/>
          <w:sz w:val="24"/>
          <w:szCs w:val="24"/>
          <w:lang w:val="en-US" w:eastAsia="hr-HR"/>
        </w:rPr>
        <w:t>ponudi</w:t>
      </w:r>
      <w:proofErr w:type="spellEnd"/>
      <w:r>
        <w:rPr>
          <w:rFonts w:ascii="Times New Roman" w:eastAsia="DengXian" w:hAnsi="Times New Roman" w:cs="Times New Roman"/>
          <w:sz w:val="24"/>
          <w:szCs w:val="24"/>
          <w:lang w:val="en-US" w:eastAsia="hr-HR"/>
        </w:rPr>
        <w:t xml:space="preserve"> </w:t>
      </w:r>
      <w:proofErr w:type="spellStart"/>
      <w:r>
        <w:rPr>
          <w:rFonts w:ascii="Times New Roman" w:eastAsia="DengXian" w:hAnsi="Times New Roman" w:cs="Times New Roman"/>
          <w:sz w:val="24"/>
          <w:szCs w:val="24"/>
          <w:lang w:val="en-US" w:eastAsia="hr-HR"/>
        </w:rPr>
        <w:t>i</w:t>
      </w:r>
      <w:proofErr w:type="spellEnd"/>
      <w:r>
        <w:rPr>
          <w:rFonts w:ascii="Times New Roman" w:eastAsia="DengXian" w:hAnsi="Times New Roman" w:cs="Times New Roman"/>
          <w:sz w:val="24"/>
          <w:szCs w:val="24"/>
          <w:lang w:val="en-US" w:eastAsia="hr-HR"/>
        </w:rPr>
        <w:t xml:space="preserve"> </w:t>
      </w:r>
      <w:proofErr w:type="spellStart"/>
      <w:r>
        <w:rPr>
          <w:rFonts w:ascii="Times New Roman" w:eastAsia="DengXian" w:hAnsi="Times New Roman" w:cs="Times New Roman"/>
          <w:sz w:val="24"/>
          <w:szCs w:val="24"/>
          <w:lang w:val="en-US" w:eastAsia="hr-HR"/>
        </w:rPr>
        <w:t>interesu</w:t>
      </w:r>
      <w:proofErr w:type="spellEnd"/>
      <w:r>
        <w:rPr>
          <w:rFonts w:ascii="Times New Roman" w:eastAsia="DengXian" w:hAnsi="Times New Roman" w:cs="Times New Roman"/>
          <w:sz w:val="24"/>
          <w:szCs w:val="24"/>
          <w:lang w:val="en-US" w:eastAsia="hr-HR"/>
        </w:rPr>
        <w:t>.</w:t>
      </w:r>
      <w:r>
        <w:rPr>
          <w:rFonts w:ascii="Times New Roman" w:eastAsia="DengXian" w:hAnsi="Times New Roman" w:cs="Times New Roman"/>
          <w:sz w:val="24"/>
          <w:szCs w:val="24"/>
          <w:lang w:eastAsia="hr-HR"/>
        </w:rPr>
        <w:t xml:space="preserve"> Osim navedenih gostovanja ili izleta tijekom godine su moguća i druge organizacije ovisno o planu i programu pojedine odgojne skupine, interesima djece ili omogućenim suradnjama.</w:t>
      </w:r>
    </w:p>
    <w:p w14:paraId="3700C343" w14:textId="77777777" w:rsidR="003E7CF5" w:rsidRDefault="003E7CF5" w:rsidP="003E7CF5">
      <w:pPr>
        <w:spacing w:before="100" w:beforeAutospacing="1" w:after="100" w:afterAutospacing="1" w:line="273" w:lineRule="auto"/>
        <w:jc w:val="both"/>
        <w:rPr>
          <w:rFonts w:ascii="Times New Roman" w:eastAsia="DengXian" w:hAnsi="Times New Roman" w:cs="Times New Roman"/>
          <w:sz w:val="24"/>
          <w:szCs w:val="24"/>
          <w:lang w:eastAsia="hr-HR"/>
        </w:rPr>
      </w:pPr>
      <w:r>
        <w:rPr>
          <w:rFonts w:ascii="Times New Roman" w:eastAsia="DengXian" w:hAnsi="Times New Roman" w:cs="Times New Roman"/>
          <w:sz w:val="24"/>
          <w:szCs w:val="24"/>
          <w:lang w:eastAsia="hr-HR"/>
        </w:rPr>
        <w:t>Nagradni projekti i natječaji dječjeg stvaralaštva redovito su dio odgojno-obrazovnog rada, odgojitelji i djeca rado se pridružuju nagradnim projektima, a odgojitelji uspješno pripremaju djecu za zadatke iz natječaja. I ove godine ćemo se nastojati odazvati u što većem broju, te i ovim putem naš vrtić prezentirati javnosti.</w:t>
      </w:r>
    </w:p>
    <w:p w14:paraId="334FB1AA" w14:textId="77777777" w:rsidR="003E7CF5" w:rsidRDefault="003E7CF5" w:rsidP="003E7CF5">
      <w:pPr>
        <w:autoSpaceDE w:val="0"/>
        <w:autoSpaceDN w:val="0"/>
        <w:adjustRightInd w:val="0"/>
        <w:spacing w:before="100" w:beforeAutospacing="1" w:after="100" w:afterAutospacing="1" w:line="273" w:lineRule="auto"/>
        <w:jc w:val="both"/>
        <w:rPr>
          <w:rFonts w:ascii="Times New Roman" w:eastAsia="DengXian" w:hAnsi="Times New Roman" w:cs="Times New Roman"/>
          <w:color w:val="000000"/>
          <w:sz w:val="24"/>
          <w:szCs w:val="24"/>
          <w:lang w:eastAsia="hr-HR"/>
        </w:rPr>
      </w:pPr>
      <w:r>
        <w:rPr>
          <w:rFonts w:ascii="Times New Roman" w:eastAsia="DengXian" w:hAnsi="Times New Roman" w:cs="Times New Roman"/>
          <w:bCs/>
          <w:color w:val="000000"/>
          <w:sz w:val="24"/>
          <w:szCs w:val="24"/>
          <w:lang w:eastAsia="hr-HR"/>
        </w:rPr>
        <w:t xml:space="preserve">Vrijeme ostvarenja: </w:t>
      </w:r>
      <w:r>
        <w:rPr>
          <w:rFonts w:ascii="Times New Roman" w:eastAsia="DengXian" w:hAnsi="Times New Roman" w:cs="Times New Roman"/>
          <w:color w:val="000000"/>
          <w:sz w:val="24"/>
          <w:szCs w:val="24"/>
          <w:lang w:eastAsia="hr-HR"/>
        </w:rPr>
        <w:t>tijekom godine.</w:t>
      </w:r>
    </w:p>
    <w:p w14:paraId="135F95CF" w14:textId="77777777" w:rsidR="003E7CF5" w:rsidRDefault="003E7CF5" w:rsidP="003E7CF5">
      <w:pPr>
        <w:autoSpaceDE w:val="0"/>
        <w:autoSpaceDN w:val="0"/>
        <w:adjustRightInd w:val="0"/>
        <w:spacing w:before="100" w:beforeAutospacing="1" w:after="100" w:afterAutospacing="1" w:line="273" w:lineRule="auto"/>
        <w:jc w:val="both"/>
        <w:rPr>
          <w:rFonts w:ascii="Times New Roman" w:eastAsia="DengXian" w:hAnsi="Times New Roman" w:cs="Times New Roman"/>
          <w:color w:val="000000"/>
          <w:sz w:val="24"/>
          <w:szCs w:val="24"/>
          <w:lang w:eastAsia="hr-HR"/>
        </w:rPr>
      </w:pPr>
      <w:r>
        <w:rPr>
          <w:rFonts w:ascii="Times New Roman" w:eastAsia="DengXian" w:hAnsi="Times New Roman" w:cs="Times New Roman"/>
          <w:bCs/>
          <w:color w:val="000000"/>
          <w:sz w:val="24"/>
          <w:szCs w:val="24"/>
          <w:lang w:eastAsia="hr-HR"/>
        </w:rPr>
        <w:t xml:space="preserve">Nositelji: </w:t>
      </w:r>
      <w:r>
        <w:rPr>
          <w:rFonts w:ascii="Times New Roman" w:eastAsia="DengXian" w:hAnsi="Times New Roman" w:cs="Times New Roman"/>
          <w:color w:val="000000"/>
          <w:sz w:val="24"/>
          <w:szCs w:val="24"/>
          <w:lang w:eastAsia="hr-HR"/>
        </w:rPr>
        <w:t>ravnateljica, pedagoginja, socijalna pedagoginja, zdravstvena voditeljica i odgojitelji– uz suradnju s roditeljima i društvenom sredinom.</w:t>
      </w:r>
    </w:p>
    <w:p w14:paraId="1664C003" w14:textId="77777777" w:rsidR="00546BE4" w:rsidRDefault="00546BE4" w:rsidP="003E7CF5">
      <w:pPr>
        <w:autoSpaceDE w:val="0"/>
        <w:autoSpaceDN w:val="0"/>
        <w:adjustRightInd w:val="0"/>
        <w:spacing w:before="100" w:beforeAutospacing="1" w:after="100" w:afterAutospacing="1" w:line="273" w:lineRule="auto"/>
        <w:jc w:val="both"/>
        <w:rPr>
          <w:rFonts w:ascii="Times New Roman" w:eastAsia="DengXian" w:hAnsi="Times New Roman" w:cs="Times New Roman"/>
          <w:color w:val="000000"/>
          <w:sz w:val="24"/>
          <w:szCs w:val="24"/>
          <w:lang w:eastAsia="hr-HR"/>
        </w:rPr>
      </w:pPr>
    </w:p>
    <w:p w14:paraId="74AB6E62" w14:textId="1C33DA26" w:rsidR="003E7CF5" w:rsidRPr="003E7CF5" w:rsidRDefault="003E7CF5" w:rsidP="003E7CF5">
      <w:pPr>
        <w:rPr>
          <w:rFonts w:ascii="Times New Roman" w:eastAsia="Calibri" w:hAnsi="Times New Roman" w:cs="Times New Roman"/>
          <w:b/>
          <w:bCs/>
          <w:kern w:val="2"/>
          <w14:ligatures w14:val="standardContextual"/>
        </w:rPr>
      </w:pPr>
      <w:r w:rsidRPr="003E7CF5">
        <w:rPr>
          <w:rFonts w:ascii="Times New Roman" w:eastAsia="Calibri" w:hAnsi="Times New Roman" w:cs="Times New Roman"/>
          <w:b/>
          <w:bCs/>
          <w:kern w:val="2"/>
          <w14:ligatures w14:val="standardContextual"/>
        </w:rPr>
        <w:t>PLAN IZLETA I PREDSTAVA, DOGAĐANJA, P.G. 2026./2027.</w:t>
      </w:r>
      <w:r w:rsidR="00546BE4">
        <w:rPr>
          <w:rFonts w:ascii="Times New Roman" w:eastAsia="Calibri" w:hAnsi="Times New Roman" w:cs="Times New Roman"/>
          <w:b/>
          <w:bCs/>
          <w:kern w:val="2"/>
          <w14:ligatures w14:val="standardContextual"/>
        </w:rPr>
        <w:t>*</w:t>
      </w:r>
    </w:p>
    <w:p w14:paraId="65647C53" w14:textId="77777777" w:rsidR="009C1B00" w:rsidRPr="009C1B00" w:rsidRDefault="009C1B00" w:rsidP="009C1B00">
      <w:pPr>
        <w:spacing w:line="256" w:lineRule="auto"/>
        <w:jc w:val="both"/>
        <w:rPr>
          <w:rFonts w:ascii="Times New Roman" w:eastAsia="Calibri" w:hAnsi="Times New Roman" w:cs="Times New Roman"/>
          <w:kern w:val="2"/>
          <w14:ligatures w14:val="standardContextual"/>
        </w:rPr>
      </w:pPr>
      <w:r w:rsidRPr="009C1B00">
        <w:rPr>
          <w:rFonts w:ascii="Times New Roman" w:eastAsia="Calibri" w:hAnsi="Times New Roman" w:cs="Times New Roman"/>
          <w:kern w:val="2"/>
          <w14:ligatures w14:val="standardContextual"/>
        </w:rPr>
        <w:t xml:space="preserve">Tijekom pedagoške godine 2026./2027. za djecu vrtićke dobi bit će organizirane predstave gostujućih kazališnih skupina u Vrtiću rukovodeći se Očevidnikom kazališta izdanog oz strane MZP-a. Za one s navršenih 5 godina organizirat će se posjet kazališnoj kući u dogovoru s odgojiteljima, uz pristanak roditelja nakon službene ponude Agencije </w:t>
      </w:r>
      <w:proofErr w:type="spellStart"/>
      <w:r w:rsidRPr="009C1B00">
        <w:rPr>
          <w:rFonts w:ascii="Times New Roman" w:eastAsia="Calibri" w:hAnsi="Times New Roman" w:cs="Times New Roman"/>
          <w:kern w:val="2"/>
          <w14:ligatures w14:val="standardContextual"/>
        </w:rPr>
        <w:t>Trakostyan</w:t>
      </w:r>
      <w:proofErr w:type="spellEnd"/>
      <w:r w:rsidRPr="009C1B00">
        <w:rPr>
          <w:rFonts w:ascii="Times New Roman" w:eastAsia="Calibri" w:hAnsi="Times New Roman" w:cs="Times New Roman"/>
          <w:kern w:val="2"/>
          <w14:ligatures w14:val="standardContextual"/>
        </w:rPr>
        <w:t xml:space="preserve"> </w:t>
      </w:r>
      <w:proofErr w:type="spellStart"/>
      <w:r w:rsidRPr="009C1B00">
        <w:rPr>
          <w:rFonts w:ascii="Times New Roman" w:eastAsia="Calibri" w:hAnsi="Times New Roman" w:cs="Times New Roman"/>
          <w:kern w:val="2"/>
          <w14:ligatures w14:val="standardContextual"/>
        </w:rPr>
        <w:t>tours</w:t>
      </w:r>
      <w:proofErr w:type="spellEnd"/>
      <w:r w:rsidRPr="009C1B00">
        <w:rPr>
          <w:rFonts w:ascii="Times New Roman" w:eastAsia="Calibri" w:hAnsi="Times New Roman" w:cs="Times New Roman"/>
          <w:kern w:val="2"/>
          <w14:ligatures w14:val="standardContextual"/>
        </w:rPr>
        <w:t xml:space="preserve">. </w:t>
      </w:r>
    </w:p>
    <w:p w14:paraId="5B025817" w14:textId="21CA766F" w:rsidR="009C1B00" w:rsidRPr="009C1B00" w:rsidRDefault="009C1B00" w:rsidP="009C1B00">
      <w:pPr>
        <w:spacing w:line="256" w:lineRule="auto"/>
        <w:jc w:val="both"/>
        <w:rPr>
          <w:rFonts w:ascii="Times New Roman" w:eastAsia="Calibri" w:hAnsi="Times New Roman" w:cs="Times New Roman"/>
          <w:kern w:val="2"/>
          <w14:ligatures w14:val="standardContextual"/>
        </w:rPr>
      </w:pPr>
      <w:r w:rsidRPr="009C1B00">
        <w:rPr>
          <w:rFonts w:ascii="Times New Roman" w:eastAsia="Calibri" w:hAnsi="Times New Roman" w:cs="Times New Roman"/>
          <w:kern w:val="2"/>
          <w14:ligatures w14:val="standardContextual"/>
        </w:rPr>
        <w:t xml:space="preserve">Također, tijekom svibnja planiramo organizirati cjelodnevne izlete, prema ponudi turističke agencije </w:t>
      </w:r>
      <w:proofErr w:type="spellStart"/>
      <w:r w:rsidRPr="009C1B00">
        <w:rPr>
          <w:rFonts w:ascii="Times New Roman" w:eastAsia="Calibri" w:hAnsi="Times New Roman" w:cs="Times New Roman"/>
          <w:kern w:val="2"/>
          <w14:ligatures w14:val="standardContextual"/>
        </w:rPr>
        <w:t>Trakostyan</w:t>
      </w:r>
      <w:proofErr w:type="spellEnd"/>
      <w:r w:rsidRPr="009C1B00">
        <w:rPr>
          <w:rFonts w:ascii="Times New Roman" w:eastAsia="Calibri" w:hAnsi="Times New Roman" w:cs="Times New Roman"/>
          <w:kern w:val="2"/>
          <w14:ligatures w14:val="standardContextual"/>
        </w:rPr>
        <w:t xml:space="preserve"> </w:t>
      </w:r>
      <w:proofErr w:type="spellStart"/>
      <w:r w:rsidRPr="009C1B00">
        <w:rPr>
          <w:rFonts w:ascii="Times New Roman" w:eastAsia="Calibri" w:hAnsi="Times New Roman" w:cs="Times New Roman"/>
          <w:kern w:val="2"/>
          <w14:ligatures w14:val="standardContextual"/>
        </w:rPr>
        <w:t>tours</w:t>
      </w:r>
      <w:proofErr w:type="spellEnd"/>
      <w:r w:rsidRPr="009C1B00">
        <w:rPr>
          <w:rFonts w:ascii="Times New Roman" w:eastAsia="Calibri" w:hAnsi="Times New Roman" w:cs="Times New Roman"/>
          <w:kern w:val="2"/>
          <w14:ligatures w14:val="standardContextual"/>
        </w:rPr>
        <w:t xml:space="preserve">. Organizacija izleta ovisi o ponudi, raspoloživosti kadra i odlukama roditelja uključenih skupina. Prema organizacijskim mogućnostima u izlete će se uključiti i polaznici Kraćeg programa </w:t>
      </w:r>
      <w:proofErr w:type="spellStart"/>
      <w:r w:rsidRPr="009C1B00">
        <w:rPr>
          <w:rFonts w:ascii="Times New Roman" w:eastAsia="Calibri" w:hAnsi="Times New Roman" w:cs="Times New Roman"/>
          <w:kern w:val="2"/>
          <w14:ligatures w14:val="standardContextual"/>
        </w:rPr>
        <w:t>predškole</w:t>
      </w:r>
      <w:proofErr w:type="spellEnd"/>
      <w:r w:rsidRPr="009C1B00">
        <w:rPr>
          <w:rFonts w:ascii="Times New Roman" w:eastAsia="Calibri" w:hAnsi="Times New Roman" w:cs="Times New Roman"/>
          <w:kern w:val="2"/>
          <w14:ligatures w14:val="standardContextual"/>
        </w:rPr>
        <w:t>. Na ovaj tip izleta prema preporukama nadležnog ministarstva i interne odluke Vrtića idu samo djeca s navršenih 5 godina života.</w:t>
      </w:r>
    </w:p>
    <w:p w14:paraId="03FA3F54" w14:textId="6F2E4435" w:rsidR="009C1B00" w:rsidRPr="009C1B00" w:rsidRDefault="009C1B00" w:rsidP="009C1B00">
      <w:pPr>
        <w:spacing w:line="256" w:lineRule="auto"/>
        <w:jc w:val="both"/>
        <w:rPr>
          <w:rFonts w:ascii="Times New Roman" w:eastAsia="Calibri" w:hAnsi="Times New Roman" w:cs="Times New Roman"/>
          <w:kern w:val="2"/>
          <w14:ligatures w14:val="standardContextual"/>
        </w:rPr>
      </w:pPr>
      <w:r w:rsidRPr="009C1B00">
        <w:rPr>
          <w:rFonts w:ascii="Times New Roman" w:eastAsia="Calibri" w:hAnsi="Times New Roman" w:cs="Times New Roman"/>
          <w:kern w:val="2"/>
          <w14:ligatures w14:val="standardContextual"/>
        </w:rPr>
        <w:lastRenderedPageBreak/>
        <w:t>Edukativne posjete tijekom pedagoške godine 2026./2027. institucijama i ustanovama na području grada Ivanić-Grada će organizirati pedagog u suradnji s odgojiteljima, a prema planu i programu odgojne skupine te mogućnostima i specifičnim inter</w:t>
      </w:r>
      <w:r>
        <w:rPr>
          <w:rFonts w:ascii="Times New Roman" w:eastAsia="Calibri" w:hAnsi="Times New Roman" w:cs="Times New Roman"/>
          <w:kern w:val="2"/>
          <w14:ligatures w14:val="standardContextual"/>
        </w:rPr>
        <w:t>e</w:t>
      </w:r>
      <w:r w:rsidRPr="009C1B00">
        <w:rPr>
          <w:rFonts w:ascii="Times New Roman" w:eastAsia="Calibri" w:hAnsi="Times New Roman" w:cs="Times New Roman"/>
          <w:kern w:val="2"/>
          <w14:ligatures w14:val="standardContextual"/>
        </w:rPr>
        <w:t>sima djece polaznika, te po pozivu na suradnju ustanova i institucija.</w:t>
      </w:r>
    </w:p>
    <w:p w14:paraId="151A1F3E" w14:textId="2A422054" w:rsidR="009C1B00" w:rsidRPr="009C1B00" w:rsidRDefault="009C1B00" w:rsidP="009C1B00">
      <w:pPr>
        <w:spacing w:line="256" w:lineRule="auto"/>
        <w:jc w:val="both"/>
        <w:rPr>
          <w:rFonts w:ascii="Times New Roman" w:eastAsia="Calibri" w:hAnsi="Times New Roman" w:cs="Times New Roman"/>
          <w:kern w:val="2"/>
          <w14:ligatures w14:val="standardContextual"/>
        </w:rPr>
      </w:pPr>
      <w:r w:rsidRPr="009C1B00">
        <w:rPr>
          <w:rFonts w:ascii="Times New Roman" w:eastAsia="Calibri" w:hAnsi="Times New Roman" w:cs="Times New Roman"/>
          <w:kern w:val="2"/>
          <w14:ligatures w14:val="standardContextual"/>
        </w:rPr>
        <w:t>Programe realiziraju odgojitelji, pedagog i ostali stručni suradnici u koordinaciji s ravnateljicom Vrtića. Svi izleti realiziraju se uz pisanu suglasnost roditelja, uz napomenu kako aktivnosti obogaćivanja programa nisu obavezne te ih roditelji ne moraju prihvatiti. U tom slučaju Vrtić poštuje odluke roditelja i za djecu osigurava adekvatnu skrb u vremenu provedba dodatnih aktivnosti.</w:t>
      </w:r>
    </w:p>
    <w:tbl>
      <w:tblPr>
        <w:tblStyle w:val="Reetkatablice10"/>
        <w:tblW w:w="0" w:type="auto"/>
        <w:tblInd w:w="0" w:type="dxa"/>
        <w:tblLook w:val="04A0" w:firstRow="1" w:lastRow="0" w:firstColumn="1" w:lastColumn="0" w:noHBand="0" w:noVBand="1"/>
      </w:tblPr>
      <w:tblGrid>
        <w:gridCol w:w="1143"/>
        <w:gridCol w:w="1960"/>
        <w:gridCol w:w="1854"/>
        <w:gridCol w:w="1842"/>
        <w:gridCol w:w="3402"/>
      </w:tblGrid>
      <w:tr w:rsidR="009C1B00" w:rsidRPr="009C1B00" w14:paraId="2BC58D79" w14:textId="77777777" w:rsidTr="009C1B00">
        <w:tc>
          <w:tcPr>
            <w:tcW w:w="1143" w:type="dxa"/>
            <w:tcBorders>
              <w:top w:val="single" w:sz="4" w:space="0" w:color="auto"/>
              <w:left w:val="single" w:sz="4" w:space="0" w:color="auto"/>
              <w:bottom w:val="single" w:sz="4" w:space="0" w:color="auto"/>
              <w:right w:val="single" w:sz="4" w:space="0" w:color="auto"/>
            </w:tcBorders>
            <w:hideMark/>
          </w:tcPr>
          <w:p w14:paraId="262D4366" w14:textId="77777777" w:rsidR="009C1B00" w:rsidRPr="007A57D1" w:rsidRDefault="009C1B00" w:rsidP="009C1B00">
            <w:pPr>
              <w:spacing w:after="0" w:line="240" w:lineRule="auto"/>
              <w:rPr>
                <w:rFonts w:ascii="Times New Roman" w:hAnsi="Times New Roman"/>
                <w:b/>
                <w:bCs/>
              </w:rPr>
            </w:pPr>
            <w:r w:rsidRPr="007A57D1">
              <w:rPr>
                <w:rFonts w:ascii="Times New Roman" w:hAnsi="Times New Roman"/>
                <w:b/>
                <w:bCs/>
              </w:rPr>
              <w:t>Mjesec</w:t>
            </w:r>
          </w:p>
        </w:tc>
        <w:tc>
          <w:tcPr>
            <w:tcW w:w="1960" w:type="dxa"/>
            <w:tcBorders>
              <w:top w:val="single" w:sz="4" w:space="0" w:color="auto"/>
              <w:left w:val="single" w:sz="4" w:space="0" w:color="auto"/>
              <w:bottom w:val="single" w:sz="4" w:space="0" w:color="auto"/>
              <w:right w:val="single" w:sz="4" w:space="0" w:color="auto"/>
            </w:tcBorders>
            <w:hideMark/>
          </w:tcPr>
          <w:p w14:paraId="317F6A89" w14:textId="77777777" w:rsidR="009C1B00" w:rsidRPr="007A57D1" w:rsidRDefault="009C1B00" w:rsidP="009C1B00">
            <w:pPr>
              <w:spacing w:after="0" w:line="240" w:lineRule="auto"/>
              <w:rPr>
                <w:rFonts w:ascii="Times New Roman" w:hAnsi="Times New Roman"/>
                <w:b/>
                <w:bCs/>
              </w:rPr>
            </w:pPr>
            <w:r w:rsidRPr="007A57D1">
              <w:rPr>
                <w:rFonts w:ascii="Times New Roman" w:hAnsi="Times New Roman"/>
                <w:b/>
                <w:bCs/>
              </w:rPr>
              <w:t>Predstave i gostovanja unutar vrtića</w:t>
            </w:r>
          </w:p>
        </w:tc>
        <w:tc>
          <w:tcPr>
            <w:tcW w:w="1854" w:type="dxa"/>
            <w:tcBorders>
              <w:top w:val="single" w:sz="4" w:space="0" w:color="auto"/>
              <w:left w:val="single" w:sz="4" w:space="0" w:color="auto"/>
              <w:bottom w:val="single" w:sz="4" w:space="0" w:color="auto"/>
              <w:right w:val="single" w:sz="4" w:space="0" w:color="auto"/>
            </w:tcBorders>
            <w:hideMark/>
          </w:tcPr>
          <w:p w14:paraId="0026D261" w14:textId="77777777" w:rsidR="009C1B00" w:rsidRPr="007A57D1" w:rsidRDefault="009C1B00" w:rsidP="009C1B00">
            <w:pPr>
              <w:spacing w:after="0" w:line="240" w:lineRule="auto"/>
              <w:rPr>
                <w:rFonts w:ascii="Times New Roman" w:hAnsi="Times New Roman"/>
                <w:b/>
                <w:bCs/>
              </w:rPr>
            </w:pPr>
            <w:r w:rsidRPr="007A57D1">
              <w:rPr>
                <w:rFonts w:ascii="Times New Roman" w:hAnsi="Times New Roman"/>
                <w:b/>
                <w:bCs/>
              </w:rPr>
              <w:t>Izleti i predstave van vrtića (djeca 5+)</w:t>
            </w:r>
          </w:p>
        </w:tc>
        <w:tc>
          <w:tcPr>
            <w:tcW w:w="1842" w:type="dxa"/>
            <w:tcBorders>
              <w:top w:val="single" w:sz="4" w:space="0" w:color="auto"/>
              <w:left w:val="single" w:sz="4" w:space="0" w:color="auto"/>
              <w:bottom w:val="single" w:sz="4" w:space="0" w:color="auto"/>
              <w:right w:val="single" w:sz="4" w:space="0" w:color="auto"/>
            </w:tcBorders>
            <w:hideMark/>
          </w:tcPr>
          <w:p w14:paraId="6C618716" w14:textId="77777777" w:rsidR="009C1B00" w:rsidRPr="007A57D1" w:rsidRDefault="009C1B00" w:rsidP="009C1B00">
            <w:pPr>
              <w:spacing w:after="0" w:line="240" w:lineRule="auto"/>
              <w:rPr>
                <w:rFonts w:ascii="Times New Roman" w:hAnsi="Times New Roman"/>
                <w:b/>
                <w:bCs/>
              </w:rPr>
            </w:pPr>
            <w:r w:rsidRPr="007A57D1">
              <w:rPr>
                <w:rFonts w:ascii="Times New Roman" w:hAnsi="Times New Roman"/>
                <w:b/>
                <w:bCs/>
              </w:rPr>
              <w:t>Sudjelovanje djece na lokalnim manifestacijama</w:t>
            </w:r>
          </w:p>
        </w:tc>
        <w:tc>
          <w:tcPr>
            <w:tcW w:w="3402" w:type="dxa"/>
            <w:tcBorders>
              <w:top w:val="single" w:sz="4" w:space="0" w:color="auto"/>
              <w:left w:val="single" w:sz="4" w:space="0" w:color="auto"/>
              <w:bottom w:val="single" w:sz="4" w:space="0" w:color="auto"/>
              <w:right w:val="single" w:sz="4" w:space="0" w:color="auto"/>
            </w:tcBorders>
            <w:hideMark/>
          </w:tcPr>
          <w:p w14:paraId="74884B81" w14:textId="77777777" w:rsidR="009C1B00" w:rsidRPr="007A57D1" w:rsidRDefault="009C1B00" w:rsidP="009C1B00">
            <w:pPr>
              <w:spacing w:after="0" w:line="240" w:lineRule="auto"/>
              <w:rPr>
                <w:rFonts w:ascii="Times New Roman" w:hAnsi="Times New Roman"/>
                <w:b/>
                <w:bCs/>
              </w:rPr>
            </w:pPr>
            <w:r w:rsidRPr="007A57D1">
              <w:rPr>
                <w:rFonts w:ascii="Times New Roman" w:hAnsi="Times New Roman"/>
                <w:b/>
                <w:bCs/>
              </w:rPr>
              <w:t>Edukativni posjeti u skladu s kurikulumom rada odgojnih skupina</w:t>
            </w:r>
          </w:p>
        </w:tc>
      </w:tr>
      <w:tr w:rsidR="009C1B00" w:rsidRPr="009C1B00" w14:paraId="63B07ED1" w14:textId="77777777" w:rsidTr="009C1B00">
        <w:tc>
          <w:tcPr>
            <w:tcW w:w="1143" w:type="dxa"/>
            <w:tcBorders>
              <w:top w:val="single" w:sz="4" w:space="0" w:color="auto"/>
              <w:left w:val="single" w:sz="4" w:space="0" w:color="auto"/>
              <w:bottom w:val="single" w:sz="4" w:space="0" w:color="auto"/>
              <w:right w:val="single" w:sz="4" w:space="0" w:color="auto"/>
            </w:tcBorders>
            <w:hideMark/>
          </w:tcPr>
          <w:p w14:paraId="54D12D4D" w14:textId="77777777" w:rsidR="009C1B00" w:rsidRPr="007A57D1" w:rsidRDefault="009C1B00" w:rsidP="009C1B00">
            <w:pPr>
              <w:spacing w:after="0" w:line="240" w:lineRule="auto"/>
              <w:rPr>
                <w:rFonts w:ascii="Times New Roman" w:hAnsi="Times New Roman"/>
              </w:rPr>
            </w:pPr>
            <w:r w:rsidRPr="007A57D1">
              <w:rPr>
                <w:rFonts w:ascii="Times New Roman" w:hAnsi="Times New Roman"/>
              </w:rPr>
              <w:t>Rujan</w:t>
            </w:r>
          </w:p>
        </w:tc>
        <w:tc>
          <w:tcPr>
            <w:tcW w:w="1960" w:type="dxa"/>
            <w:tcBorders>
              <w:top w:val="single" w:sz="4" w:space="0" w:color="auto"/>
              <w:left w:val="single" w:sz="4" w:space="0" w:color="auto"/>
              <w:bottom w:val="single" w:sz="4" w:space="0" w:color="auto"/>
              <w:right w:val="single" w:sz="4" w:space="0" w:color="auto"/>
            </w:tcBorders>
          </w:tcPr>
          <w:p w14:paraId="77C3D4B6" w14:textId="77777777" w:rsidR="009C1B00" w:rsidRPr="007A57D1" w:rsidRDefault="009C1B00" w:rsidP="009C1B00">
            <w:pPr>
              <w:spacing w:after="0" w:line="240" w:lineRule="auto"/>
              <w:rPr>
                <w:rFonts w:ascii="Times New Roman" w:hAnsi="Times New Roman"/>
              </w:rPr>
            </w:pPr>
          </w:p>
        </w:tc>
        <w:tc>
          <w:tcPr>
            <w:tcW w:w="1854" w:type="dxa"/>
            <w:tcBorders>
              <w:top w:val="single" w:sz="4" w:space="0" w:color="auto"/>
              <w:left w:val="single" w:sz="4" w:space="0" w:color="auto"/>
              <w:bottom w:val="single" w:sz="4" w:space="0" w:color="auto"/>
              <w:right w:val="single" w:sz="4" w:space="0" w:color="auto"/>
            </w:tcBorders>
          </w:tcPr>
          <w:p w14:paraId="2EC43FFB" w14:textId="77777777" w:rsidR="009C1B00" w:rsidRPr="007A57D1" w:rsidRDefault="009C1B00" w:rsidP="009C1B00">
            <w:pPr>
              <w:spacing w:after="0" w:line="240" w:lineRule="auto"/>
              <w:rPr>
                <w:rFonts w:ascii="Times New Roman" w:hAnsi="Times New Roman"/>
              </w:rPr>
            </w:pPr>
          </w:p>
        </w:tc>
        <w:tc>
          <w:tcPr>
            <w:tcW w:w="1842" w:type="dxa"/>
            <w:tcBorders>
              <w:top w:val="single" w:sz="4" w:space="0" w:color="auto"/>
              <w:left w:val="single" w:sz="4" w:space="0" w:color="auto"/>
              <w:bottom w:val="single" w:sz="4" w:space="0" w:color="auto"/>
              <w:right w:val="single" w:sz="4" w:space="0" w:color="auto"/>
            </w:tcBorders>
          </w:tcPr>
          <w:p w14:paraId="39D74F62" w14:textId="77777777" w:rsidR="009C1B00" w:rsidRPr="007A57D1" w:rsidRDefault="009C1B00" w:rsidP="009C1B00">
            <w:pPr>
              <w:spacing w:after="0" w:line="240" w:lineRule="auto"/>
              <w:rPr>
                <w:rFonts w:ascii="Times New Roman" w:hAnsi="Times New Roman"/>
              </w:rPr>
            </w:pPr>
          </w:p>
        </w:tc>
        <w:tc>
          <w:tcPr>
            <w:tcW w:w="3402" w:type="dxa"/>
            <w:tcBorders>
              <w:top w:val="single" w:sz="4" w:space="0" w:color="auto"/>
              <w:left w:val="single" w:sz="4" w:space="0" w:color="auto"/>
              <w:bottom w:val="single" w:sz="4" w:space="0" w:color="auto"/>
              <w:right w:val="single" w:sz="4" w:space="0" w:color="auto"/>
            </w:tcBorders>
          </w:tcPr>
          <w:p w14:paraId="140D3C38" w14:textId="77777777" w:rsidR="009C1B00" w:rsidRPr="007A57D1" w:rsidRDefault="009C1B00" w:rsidP="009C1B00">
            <w:pPr>
              <w:spacing w:after="0" w:line="240" w:lineRule="auto"/>
              <w:rPr>
                <w:rFonts w:ascii="Times New Roman" w:hAnsi="Times New Roman"/>
              </w:rPr>
            </w:pPr>
            <w:r w:rsidRPr="007A57D1">
              <w:rPr>
                <w:rFonts w:ascii="Times New Roman" w:hAnsi="Times New Roman"/>
              </w:rPr>
              <w:t xml:space="preserve">Posjet </w:t>
            </w:r>
            <w:proofErr w:type="spellStart"/>
            <w:r w:rsidRPr="007A57D1">
              <w:rPr>
                <w:rFonts w:ascii="Times New Roman" w:hAnsi="Times New Roman"/>
              </w:rPr>
              <w:t>Zelenjaku</w:t>
            </w:r>
            <w:proofErr w:type="spellEnd"/>
          </w:p>
          <w:p w14:paraId="5ACBED1C" w14:textId="77777777" w:rsidR="009C1B00" w:rsidRPr="007A57D1" w:rsidRDefault="009C1B00" w:rsidP="009C1B00">
            <w:pPr>
              <w:spacing w:after="0" w:line="240" w:lineRule="auto"/>
              <w:rPr>
                <w:rFonts w:ascii="Times New Roman" w:hAnsi="Times New Roman"/>
              </w:rPr>
            </w:pPr>
          </w:p>
          <w:p w14:paraId="5C5430EC" w14:textId="77777777" w:rsidR="009C1B00" w:rsidRPr="007A57D1" w:rsidRDefault="009C1B00" w:rsidP="009C1B00">
            <w:pPr>
              <w:spacing w:after="0" w:line="240" w:lineRule="auto"/>
              <w:rPr>
                <w:rFonts w:ascii="Times New Roman" w:hAnsi="Times New Roman"/>
              </w:rPr>
            </w:pPr>
            <w:r w:rsidRPr="007A57D1">
              <w:rPr>
                <w:rFonts w:ascii="Times New Roman" w:hAnsi="Times New Roman"/>
              </w:rPr>
              <w:t>Posjet šumi Petici</w:t>
            </w:r>
          </w:p>
          <w:p w14:paraId="24E5C133" w14:textId="77777777" w:rsidR="009C1B00" w:rsidRPr="007A57D1" w:rsidRDefault="009C1B00" w:rsidP="009C1B00">
            <w:pPr>
              <w:spacing w:after="0" w:line="240" w:lineRule="auto"/>
              <w:rPr>
                <w:rFonts w:ascii="Times New Roman" w:hAnsi="Times New Roman"/>
              </w:rPr>
            </w:pPr>
          </w:p>
          <w:p w14:paraId="1D3197D9" w14:textId="77777777" w:rsidR="009C1B00" w:rsidRPr="007A57D1" w:rsidRDefault="009C1B00" w:rsidP="009C1B00">
            <w:pPr>
              <w:spacing w:after="0" w:line="240" w:lineRule="auto"/>
              <w:rPr>
                <w:rFonts w:ascii="Times New Roman" w:hAnsi="Times New Roman"/>
              </w:rPr>
            </w:pPr>
            <w:r w:rsidRPr="007A57D1">
              <w:rPr>
                <w:rFonts w:ascii="Times New Roman" w:hAnsi="Times New Roman"/>
              </w:rPr>
              <w:t>Posjet POU Ivanić-Grad- HAI radionice inspirirane kulturnom baštinom</w:t>
            </w:r>
          </w:p>
          <w:p w14:paraId="129B1CE7" w14:textId="77777777" w:rsidR="009C1B00" w:rsidRPr="007A57D1" w:rsidRDefault="009C1B00" w:rsidP="009C1B00">
            <w:pPr>
              <w:spacing w:after="0" w:line="240" w:lineRule="auto"/>
              <w:rPr>
                <w:rFonts w:ascii="Times New Roman" w:hAnsi="Times New Roman"/>
              </w:rPr>
            </w:pPr>
          </w:p>
        </w:tc>
      </w:tr>
      <w:tr w:rsidR="009C1B00" w:rsidRPr="009C1B00" w14:paraId="4BDADB0F" w14:textId="77777777" w:rsidTr="009C1B00">
        <w:tc>
          <w:tcPr>
            <w:tcW w:w="1143" w:type="dxa"/>
            <w:tcBorders>
              <w:top w:val="single" w:sz="4" w:space="0" w:color="auto"/>
              <w:left w:val="single" w:sz="4" w:space="0" w:color="auto"/>
              <w:bottom w:val="single" w:sz="4" w:space="0" w:color="auto"/>
              <w:right w:val="single" w:sz="4" w:space="0" w:color="auto"/>
            </w:tcBorders>
            <w:hideMark/>
          </w:tcPr>
          <w:p w14:paraId="04FDFAE9" w14:textId="77777777" w:rsidR="009C1B00" w:rsidRPr="007A57D1" w:rsidRDefault="009C1B00" w:rsidP="009C1B00">
            <w:pPr>
              <w:spacing w:after="0" w:line="240" w:lineRule="auto"/>
              <w:rPr>
                <w:rFonts w:ascii="Times New Roman" w:hAnsi="Times New Roman"/>
              </w:rPr>
            </w:pPr>
            <w:r w:rsidRPr="007A57D1">
              <w:rPr>
                <w:rFonts w:ascii="Times New Roman" w:hAnsi="Times New Roman"/>
              </w:rPr>
              <w:t>Listopad</w:t>
            </w:r>
          </w:p>
        </w:tc>
        <w:tc>
          <w:tcPr>
            <w:tcW w:w="1960" w:type="dxa"/>
            <w:tcBorders>
              <w:top w:val="single" w:sz="4" w:space="0" w:color="auto"/>
              <w:left w:val="single" w:sz="4" w:space="0" w:color="auto"/>
              <w:bottom w:val="single" w:sz="4" w:space="0" w:color="auto"/>
              <w:right w:val="single" w:sz="4" w:space="0" w:color="auto"/>
            </w:tcBorders>
          </w:tcPr>
          <w:p w14:paraId="1E8F6E19" w14:textId="77777777" w:rsidR="009C1B00" w:rsidRPr="007A57D1" w:rsidRDefault="009C1B00" w:rsidP="009C1B00">
            <w:pPr>
              <w:spacing w:after="0" w:line="240" w:lineRule="auto"/>
              <w:rPr>
                <w:rFonts w:ascii="Times New Roman" w:hAnsi="Times New Roman"/>
              </w:rPr>
            </w:pPr>
            <w:r w:rsidRPr="007A57D1">
              <w:rPr>
                <w:rFonts w:ascii="Times New Roman" w:hAnsi="Times New Roman"/>
              </w:rPr>
              <w:t>Gostovanje kazališta unutar vrtića- prema ponudama</w:t>
            </w:r>
          </w:p>
          <w:p w14:paraId="7F7F8A6C" w14:textId="77777777" w:rsidR="009C1B00" w:rsidRPr="007A57D1" w:rsidRDefault="009C1B00" w:rsidP="009C1B00">
            <w:pPr>
              <w:spacing w:after="0" w:line="240" w:lineRule="auto"/>
              <w:rPr>
                <w:rFonts w:ascii="Times New Roman" w:hAnsi="Times New Roman"/>
              </w:rPr>
            </w:pPr>
          </w:p>
          <w:p w14:paraId="5AEE4D2A" w14:textId="77777777" w:rsidR="009C1B00" w:rsidRPr="007A57D1" w:rsidRDefault="009C1B00" w:rsidP="009C1B00">
            <w:pPr>
              <w:spacing w:after="0" w:line="240" w:lineRule="auto"/>
              <w:rPr>
                <w:rFonts w:ascii="Times New Roman" w:hAnsi="Times New Roman"/>
              </w:rPr>
            </w:pPr>
            <w:r w:rsidRPr="007A57D1">
              <w:rPr>
                <w:rFonts w:ascii="Times New Roman" w:hAnsi="Times New Roman"/>
              </w:rPr>
              <w:t>HAK radionice „Vidi i klikni“</w:t>
            </w:r>
          </w:p>
        </w:tc>
        <w:tc>
          <w:tcPr>
            <w:tcW w:w="1854" w:type="dxa"/>
            <w:tcBorders>
              <w:top w:val="single" w:sz="4" w:space="0" w:color="auto"/>
              <w:left w:val="single" w:sz="4" w:space="0" w:color="auto"/>
              <w:bottom w:val="single" w:sz="4" w:space="0" w:color="auto"/>
              <w:right w:val="single" w:sz="4" w:space="0" w:color="auto"/>
            </w:tcBorders>
          </w:tcPr>
          <w:p w14:paraId="03132EE3" w14:textId="77777777" w:rsidR="009C1B00" w:rsidRPr="007A57D1" w:rsidRDefault="009C1B00" w:rsidP="009C1B00">
            <w:pPr>
              <w:spacing w:after="0" w:line="240" w:lineRule="auto"/>
              <w:rPr>
                <w:rFonts w:ascii="Times New Roman" w:hAnsi="Times New Roman"/>
              </w:rPr>
            </w:pPr>
          </w:p>
        </w:tc>
        <w:tc>
          <w:tcPr>
            <w:tcW w:w="1842" w:type="dxa"/>
            <w:tcBorders>
              <w:top w:val="single" w:sz="4" w:space="0" w:color="auto"/>
              <w:left w:val="single" w:sz="4" w:space="0" w:color="auto"/>
              <w:bottom w:val="single" w:sz="4" w:space="0" w:color="auto"/>
              <w:right w:val="single" w:sz="4" w:space="0" w:color="auto"/>
            </w:tcBorders>
            <w:hideMark/>
          </w:tcPr>
          <w:p w14:paraId="11FA59CA" w14:textId="77777777" w:rsidR="009C1B00" w:rsidRPr="007A57D1" w:rsidRDefault="009C1B00" w:rsidP="009C1B00">
            <w:pPr>
              <w:spacing w:after="0" w:line="240" w:lineRule="auto"/>
              <w:rPr>
                <w:rFonts w:ascii="Times New Roman" w:hAnsi="Times New Roman"/>
              </w:rPr>
            </w:pPr>
            <w:proofErr w:type="spellStart"/>
            <w:r w:rsidRPr="007A57D1">
              <w:rPr>
                <w:rFonts w:ascii="Times New Roman" w:hAnsi="Times New Roman"/>
              </w:rPr>
              <w:t>Bučijada</w:t>
            </w:r>
            <w:proofErr w:type="spellEnd"/>
            <w:r w:rsidRPr="007A57D1">
              <w:rPr>
                <w:rFonts w:ascii="Times New Roman" w:hAnsi="Times New Roman"/>
              </w:rPr>
              <w:t>- izrada likovnih radova s temom buče</w:t>
            </w:r>
          </w:p>
        </w:tc>
        <w:tc>
          <w:tcPr>
            <w:tcW w:w="3402" w:type="dxa"/>
            <w:tcBorders>
              <w:top w:val="single" w:sz="4" w:space="0" w:color="auto"/>
              <w:left w:val="single" w:sz="4" w:space="0" w:color="auto"/>
              <w:bottom w:val="single" w:sz="4" w:space="0" w:color="auto"/>
              <w:right w:val="single" w:sz="4" w:space="0" w:color="auto"/>
            </w:tcBorders>
          </w:tcPr>
          <w:p w14:paraId="4C534B03" w14:textId="77777777" w:rsidR="009C1B00" w:rsidRPr="007A57D1" w:rsidRDefault="009C1B00" w:rsidP="009C1B00">
            <w:pPr>
              <w:spacing w:after="0" w:line="240" w:lineRule="auto"/>
              <w:rPr>
                <w:rFonts w:ascii="Times New Roman" w:hAnsi="Times New Roman"/>
              </w:rPr>
            </w:pPr>
            <w:r w:rsidRPr="007A57D1">
              <w:rPr>
                <w:rFonts w:ascii="Times New Roman" w:hAnsi="Times New Roman"/>
              </w:rPr>
              <w:t>Posjet Gradskoj knjižnici Ivanić-Grad povodom Mjeseca hrvatske knjige</w:t>
            </w:r>
          </w:p>
          <w:p w14:paraId="32719E83" w14:textId="77777777" w:rsidR="009C1B00" w:rsidRPr="007A57D1" w:rsidRDefault="009C1B00" w:rsidP="009C1B00">
            <w:pPr>
              <w:spacing w:after="0" w:line="240" w:lineRule="auto"/>
              <w:rPr>
                <w:rFonts w:ascii="Times New Roman" w:hAnsi="Times New Roman"/>
              </w:rPr>
            </w:pPr>
          </w:p>
        </w:tc>
      </w:tr>
      <w:tr w:rsidR="009C1B00" w:rsidRPr="009C1B00" w14:paraId="539E9EDC" w14:textId="77777777" w:rsidTr="009C1B00">
        <w:tc>
          <w:tcPr>
            <w:tcW w:w="1143" w:type="dxa"/>
            <w:tcBorders>
              <w:top w:val="single" w:sz="4" w:space="0" w:color="auto"/>
              <w:left w:val="single" w:sz="4" w:space="0" w:color="auto"/>
              <w:bottom w:val="single" w:sz="4" w:space="0" w:color="auto"/>
              <w:right w:val="single" w:sz="4" w:space="0" w:color="auto"/>
            </w:tcBorders>
            <w:hideMark/>
          </w:tcPr>
          <w:p w14:paraId="2612B5A1" w14:textId="77777777" w:rsidR="009C1B00" w:rsidRPr="007A57D1" w:rsidRDefault="009C1B00" w:rsidP="009C1B00">
            <w:pPr>
              <w:spacing w:after="0" w:line="240" w:lineRule="auto"/>
              <w:rPr>
                <w:rFonts w:ascii="Times New Roman" w:hAnsi="Times New Roman"/>
              </w:rPr>
            </w:pPr>
            <w:r w:rsidRPr="007A57D1">
              <w:rPr>
                <w:rFonts w:ascii="Times New Roman" w:hAnsi="Times New Roman"/>
              </w:rPr>
              <w:t>Studeni</w:t>
            </w:r>
          </w:p>
        </w:tc>
        <w:tc>
          <w:tcPr>
            <w:tcW w:w="1960" w:type="dxa"/>
            <w:tcBorders>
              <w:top w:val="single" w:sz="4" w:space="0" w:color="auto"/>
              <w:left w:val="single" w:sz="4" w:space="0" w:color="auto"/>
              <w:bottom w:val="single" w:sz="4" w:space="0" w:color="auto"/>
              <w:right w:val="single" w:sz="4" w:space="0" w:color="auto"/>
            </w:tcBorders>
          </w:tcPr>
          <w:p w14:paraId="36CE9989" w14:textId="77777777" w:rsidR="009C1B00" w:rsidRPr="007A57D1" w:rsidRDefault="009C1B00" w:rsidP="009C1B00">
            <w:pPr>
              <w:spacing w:after="0" w:line="240" w:lineRule="auto"/>
              <w:rPr>
                <w:rFonts w:ascii="Times New Roman" w:hAnsi="Times New Roman"/>
              </w:rPr>
            </w:pPr>
          </w:p>
        </w:tc>
        <w:tc>
          <w:tcPr>
            <w:tcW w:w="1854" w:type="dxa"/>
            <w:tcBorders>
              <w:top w:val="single" w:sz="4" w:space="0" w:color="auto"/>
              <w:left w:val="single" w:sz="4" w:space="0" w:color="auto"/>
              <w:bottom w:val="single" w:sz="4" w:space="0" w:color="auto"/>
              <w:right w:val="single" w:sz="4" w:space="0" w:color="auto"/>
            </w:tcBorders>
            <w:hideMark/>
          </w:tcPr>
          <w:p w14:paraId="2EE4F184" w14:textId="77777777" w:rsidR="009C1B00" w:rsidRPr="007A57D1" w:rsidRDefault="009C1B00" w:rsidP="009C1B00">
            <w:pPr>
              <w:spacing w:after="0" w:line="240" w:lineRule="auto"/>
              <w:rPr>
                <w:rFonts w:ascii="Times New Roman" w:hAnsi="Times New Roman"/>
              </w:rPr>
            </w:pPr>
            <w:r w:rsidRPr="007A57D1">
              <w:rPr>
                <w:rFonts w:ascii="Times New Roman" w:hAnsi="Times New Roman"/>
              </w:rPr>
              <w:t>Posjet dječjem kazalištu u Zagrebu- prema repertoaru</w:t>
            </w:r>
          </w:p>
        </w:tc>
        <w:tc>
          <w:tcPr>
            <w:tcW w:w="1842" w:type="dxa"/>
            <w:tcBorders>
              <w:top w:val="single" w:sz="4" w:space="0" w:color="auto"/>
              <w:left w:val="single" w:sz="4" w:space="0" w:color="auto"/>
              <w:bottom w:val="single" w:sz="4" w:space="0" w:color="auto"/>
              <w:right w:val="single" w:sz="4" w:space="0" w:color="auto"/>
            </w:tcBorders>
          </w:tcPr>
          <w:p w14:paraId="20121924" w14:textId="77777777" w:rsidR="009C1B00" w:rsidRPr="007A57D1" w:rsidRDefault="009C1B00" w:rsidP="009C1B00">
            <w:pPr>
              <w:spacing w:after="0" w:line="240" w:lineRule="auto"/>
              <w:rPr>
                <w:rFonts w:ascii="Times New Roman" w:hAnsi="Times New Roman"/>
              </w:rPr>
            </w:pPr>
          </w:p>
        </w:tc>
        <w:tc>
          <w:tcPr>
            <w:tcW w:w="3402" w:type="dxa"/>
            <w:tcBorders>
              <w:top w:val="single" w:sz="4" w:space="0" w:color="auto"/>
              <w:left w:val="single" w:sz="4" w:space="0" w:color="auto"/>
              <w:bottom w:val="single" w:sz="4" w:space="0" w:color="auto"/>
              <w:right w:val="single" w:sz="4" w:space="0" w:color="auto"/>
            </w:tcBorders>
          </w:tcPr>
          <w:p w14:paraId="715B38CA" w14:textId="77777777" w:rsidR="009C1B00" w:rsidRPr="007A57D1" w:rsidRDefault="009C1B00" w:rsidP="009C1B00">
            <w:pPr>
              <w:spacing w:after="0" w:line="240" w:lineRule="auto"/>
              <w:rPr>
                <w:rFonts w:ascii="Times New Roman" w:hAnsi="Times New Roman"/>
              </w:rPr>
            </w:pPr>
          </w:p>
        </w:tc>
      </w:tr>
      <w:tr w:rsidR="009C1B00" w:rsidRPr="009C1B00" w14:paraId="71B489B1" w14:textId="77777777" w:rsidTr="009C1B00">
        <w:tc>
          <w:tcPr>
            <w:tcW w:w="1143" w:type="dxa"/>
            <w:tcBorders>
              <w:top w:val="single" w:sz="4" w:space="0" w:color="auto"/>
              <w:left w:val="single" w:sz="4" w:space="0" w:color="auto"/>
              <w:bottom w:val="single" w:sz="4" w:space="0" w:color="auto"/>
              <w:right w:val="single" w:sz="4" w:space="0" w:color="auto"/>
            </w:tcBorders>
            <w:hideMark/>
          </w:tcPr>
          <w:p w14:paraId="074132F8" w14:textId="77777777" w:rsidR="009C1B00" w:rsidRPr="007A57D1" w:rsidRDefault="009C1B00" w:rsidP="009C1B00">
            <w:pPr>
              <w:spacing w:after="0" w:line="240" w:lineRule="auto"/>
              <w:rPr>
                <w:rFonts w:ascii="Times New Roman" w:hAnsi="Times New Roman"/>
              </w:rPr>
            </w:pPr>
            <w:r w:rsidRPr="007A57D1">
              <w:rPr>
                <w:rFonts w:ascii="Times New Roman" w:hAnsi="Times New Roman"/>
              </w:rPr>
              <w:t>Prosinac</w:t>
            </w:r>
          </w:p>
        </w:tc>
        <w:tc>
          <w:tcPr>
            <w:tcW w:w="1960" w:type="dxa"/>
            <w:tcBorders>
              <w:top w:val="single" w:sz="4" w:space="0" w:color="auto"/>
              <w:left w:val="single" w:sz="4" w:space="0" w:color="auto"/>
              <w:bottom w:val="single" w:sz="4" w:space="0" w:color="auto"/>
              <w:right w:val="single" w:sz="4" w:space="0" w:color="auto"/>
            </w:tcBorders>
          </w:tcPr>
          <w:p w14:paraId="6B4D0DC9" w14:textId="77777777" w:rsidR="009C1B00" w:rsidRPr="007A57D1" w:rsidRDefault="009C1B00" w:rsidP="009C1B00">
            <w:pPr>
              <w:spacing w:after="0" w:line="240" w:lineRule="auto"/>
              <w:rPr>
                <w:rFonts w:ascii="Times New Roman" w:hAnsi="Times New Roman"/>
              </w:rPr>
            </w:pPr>
            <w:r w:rsidRPr="007A57D1">
              <w:rPr>
                <w:rFonts w:ascii="Times New Roman" w:hAnsi="Times New Roman"/>
              </w:rPr>
              <w:t>Posjet Sv. Nikole</w:t>
            </w:r>
          </w:p>
          <w:p w14:paraId="0616D2FB" w14:textId="77777777" w:rsidR="009C1B00" w:rsidRPr="007A57D1" w:rsidRDefault="009C1B00" w:rsidP="009C1B00">
            <w:pPr>
              <w:spacing w:after="0" w:line="240" w:lineRule="auto"/>
              <w:rPr>
                <w:rFonts w:ascii="Times New Roman" w:hAnsi="Times New Roman"/>
              </w:rPr>
            </w:pPr>
          </w:p>
        </w:tc>
        <w:tc>
          <w:tcPr>
            <w:tcW w:w="1854" w:type="dxa"/>
            <w:tcBorders>
              <w:top w:val="single" w:sz="4" w:space="0" w:color="auto"/>
              <w:left w:val="single" w:sz="4" w:space="0" w:color="auto"/>
              <w:bottom w:val="single" w:sz="4" w:space="0" w:color="auto"/>
              <w:right w:val="single" w:sz="4" w:space="0" w:color="auto"/>
            </w:tcBorders>
          </w:tcPr>
          <w:p w14:paraId="34A89D82" w14:textId="77777777" w:rsidR="009C1B00" w:rsidRPr="007A57D1" w:rsidRDefault="009C1B00" w:rsidP="009C1B00">
            <w:pPr>
              <w:spacing w:after="0" w:line="240" w:lineRule="auto"/>
              <w:rPr>
                <w:rFonts w:ascii="Times New Roman" w:hAnsi="Times New Roman"/>
              </w:rPr>
            </w:pPr>
          </w:p>
        </w:tc>
        <w:tc>
          <w:tcPr>
            <w:tcW w:w="1842" w:type="dxa"/>
            <w:tcBorders>
              <w:top w:val="single" w:sz="4" w:space="0" w:color="auto"/>
              <w:left w:val="single" w:sz="4" w:space="0" w:color="auto"/>
              <w:bottom w:val="single" w:sz="4" w:space="0" w:color="auto"/>
              <w:right w:val="single" w:sz="4" w:space="0" w:color="auto"/>
            </w:tcBorders>
          </w:tcPr>
          <w:p w14:paraId="43AF5227" w14:textId="77777777" w:rsidR="009C1B00" w:rsidRPr="007A57D1" w:rsidRDefault="009C1B00" w:rsidP="009C1B00">
            <w:pPr>
              <w:spacing w:after="0" w:line="240" w:lineRule="auto"/>
              <w:rPr>
                <w:rFonts w:ascii="Times New Roman" w:hAnsi="Times New Roman"/>
              </w:rPr>
            </w:pPr>
            <w:r w:rsidRPr="007A57D1">
              <w:rPr>
                <w:rFonts w:ascii="Times New Roman" w:hAnsi="Times New Roman"/>
              </w:rPr>
              <w:t>Božićni sajam- prema interesu</w:t>
            </w:r>
          </w:p>
          <w:p w14:paraId="37EF7869" w14:textId="77777777" w:rsidR="009C1B00" w:rsidRPr="007A57D1" w:rsidRDefault="009C1B00" w:rsidP="009C1B00">
            <w:pPr>
              <w:spacing w:after="0" w:line="240" w:lineRule="auto"/>
              <w:rPr>
                <w:rFonts w:ascii="Times New Roman" w:hAnsi="Times New Roman"/>
              </w:rPr>
            </w:pPr>
          </w:p>
        </w:tc>
        <w:tc>
          <w:tcPr>
            <w:tcW w:w="3402" w:type="dxa"/>
            <w:tcBorders>
              <w:top w:val="single" w:sz="4" w:space="0" w:color="auto"/>
              <w:left w:val="single" w:sz="4" w:space="0" w:color="auto"/>
              <w:bottom w:val="single" w:sz="4" w:space="0" w:color="auto"/>
              <w:right w:val="single" w:sz="4" w:space="0" w:color="auto"/>
            </w:tcBorders>
          </w:tcPr>
          <w:p w14:paraId="78EB309A" w14:textId="77777777" w:rsidR="009C1B00" w:rsidRPr="007A57D1" w:rsidRDefault="009C1B00" w:rsidP="009C1B00">
            <w:pPr>
              <w:spacing w:after="0" w:line="240" w:lineRule="auto"/>
              <w:rPr>
                <w:rFonts w:ascii="Times New Roman" w:hAnsi="Times New Roman"/>
              </w:rPr>
            </w:pPr>
          </w:p>
        </w:tc>
      </w:tr>
      <w:tr w:rsidR="009C1B00" w:rsidRPr="009C1B00" w14:paraId="449775A9" w14:textId="77777777" w:rsidTr="009C1B00">
        <w:tc>
          <w:tcPr>
            <w:tcW w:w="1143" w:type="dxa"/>
            <w:tcBorders>
              <w:top w:val="single" w:sz="4" w:space="0" w:color="auto"/>
              <w:left w:val="single" w:sz="4" w:space="0" w:color="auto"/>
              <w:bottom w:val="single" w:sz="4" w:space="0" w:color="auto"/>
              <w:right w:val="single" w:sz="4" w:space="0" w:color="auto"/>
            </w:tcBorders>
            <w:hideMark/>
          </w:tcPr>
          <w:p w14:paraId="36132DFB" w14:textId="77777777" w:rsidR="009C1B00" w:rsidRPr="007A57D1" w:rsidRDefault="009C1B00" w:rsidP="009C1B00">
            <w:pPr>
              <w:spacing w:after="0" w:line="240" w:lineRule="auto"/>
              <w:rPr>
                <w:rFonts w:ascii="Times New Roman" w:hAnsi="Times New Roman"/>
              </w:rPr>
            </w:pPr>
            <w:r w:rsidRPr="007A57D1">
              <w:rPr>
                <w:rFonts w:ascii="Times New Roman" w:hAnsi="Times New Roman"/>
              </w:rPr>
              <w:t xml:space="preserve">Siječanj </w:t>
            </w:r>
          </w:p>
        </w:tc>
        <w:tc>
          <w:tcPr>
            <w:tcW w:w="1960" w:type="dxa"/>
            <w:tcBorders>
              <w:top w:val="single" w:sz="4" w:space="0" w:color="auto"/>
              <w:left w:val="single" w:sz="4" w:space="0" w:color="auto"/>
              <w:bottom w:val="single" w:sz="4" w:space="0" w:color="auto"/>
              <w:right w:val="single" w:sz="4" w:space="0" w:color="auto"/>
            </w:tcBorders>
          </w:tcPr>
          <w:p w14:paraId="18D7D891" w14:textId="77777777" w:rsidR="009C1B00" w:rsidRPr="007A57D1" w:rsidRDefault="009C1B00" w:rsidP="009C1B00">
            <w:pPr>
              <w:spacing w:after="0" w:line="240" w:lineRule="auto"/>
              <w:rPr>
                <w:rFonts w:ascii="Times New Roman" w:hAnsi="Times New Roman"/>
              </w:rPr>
            </w:pPr>
          </w:p>
        </w:tc>
        <w:tc>
          <w:tcPr>
            <w:tcW w:w="1854" w:type="dxa"/>
            <w:tcBorders>
              <w:top w:val="single" w:sz="4" w:space="0" w:color="auto"/>
              <w:left w:val="single" w:sz="4" w:space="0" w:color="auto"/>
              <w:bottom w:val="single" w:sz="4" w:space="0" w:color="auto"/>
              <w:right w:val="single" w:sz="4" w:space="0" w:color="auto"/>
            </w:tcBorders>
          </w:tcPr>
          <w:p w14:paraId="2B9BF91C" w14:textId="77777777" w:rsidR="009C1B00" w:rsidRPr="007A57D1" w:rsidRDefault="009C1B00" w:rsidP="009C1B00">
            <w:pPr>
              <w:spacing w:after="0" w:line="240" w:lineRule="auto"/>
              <w:rPr>
                <w:rFonts w:ascii="Times New Roman" w:hAnsi="Times New Roman"/>
              </w:rPr>
            </w:pPr>
          </w:p>
        </w:tc>
        <w:tc>
          <w:tcPr>
            <w:tcW w:w="1842" w:type="dxa"/>
            <w:tcBorders>
              <w:top w:val="single" w:sz="4" w:space="0" w:color="auto"/>
              <w:left w:val="single" w:sz="4" w:space="0" w:color="auto"/>
              <w:bottom w:val="single" w:sz="4" w:space="0" w:color="auto"/>
              <w:right w:val="single" w:sz="4" w:space="0" w:color="auto"/>
            </w:tcBorders>
          </w:tcPr>
          <w:p w14:paraId="19B0771F" w14:textId="77777777" w:rsidR="009C1B00" w:rsidRPr="007A57D1" w:rsidRDefault="009C1B00" w:rsidP="009C1B00">
            <w:pPr>
              <w:spacing w:after="0" w:line="240" w:lineRule="auto"/>
              <w:rPr>
                <w:rFonts w:ascii="Times New Roman" w:hAnsi="Times New Roman"/>
              </w:rPr>
            </w:pPr>
          </w:p>
        </w:tc>
        <w:tc>
          <w:tcPr>
            <w:tcW w:w="3402" w:type="dxa"/>
            <w:tcBorders>
              <w:top w:val="single" w:sz="4" w:space="0" w:color="auto"/>
              <w:left w:val="single" w:sz="4" w:space="0" w:color="auto"/>
              <w:bottom w:val="single" w:sz="4" w:space="0" w:color="auto"/>
              <w:right w:val="single" w:sz="4" w:space="0" w:color="auto"/>
            </w:tcBorders>
            <w:hideMark/>
          </w:tcPr>
          <w:p w14:paraId="21D6B2D6" w14:textId="77777777" w:rsidR="009C1B00" w:rsidRPr="007A57D1" w:rsidRDefault="009C1B00" w:rsidP="009C1B00">
            <w:pPr>
              <w:spacing w:after="0" w:line="240" w:lineRule="auto"/>
              <w:rPr>
                <w:rFonts w:ascii="Times New Roman" w:hAnsi="Times New Roman"/>
              </w:rPr>
            </w:pPr>
            <w:r w:rsidRPr="007A57D1">
              <w:rPr>
                <w:rFonts w:ascii="Times New Roman" w:hAnsi="Times New Roman"/>
              </w:rPr>
              <w:t>Posjet Gradskom muzeju Ivanić-Grad povodom Noći muzeja</w:t>
            </w:r>
          </w:p>
        </w:tc>
      </w:tr>
      <w:tr w:rsidR="009C1B00" w:rsidRPr="009C1B00" w14:paraId="4944E026" w14:textId="77777777" w:rsidTr="009C1B00">
        <w:tc>
          <w:tcPr>
            <w:tcW w:w="1143" w:type="dxa"/>
            <w:tcBorders>
              <w:top w:val="single" w:sz="4" w:space="0" w:color="auto"/>
              <w:left w:val="single" w:sz="4" w:space="0" w:color="auto"/>
              <w:bottom w:val="single" w:sz="4" w:space="0" w:color="auto"/>
              <w:right w:val="single" w:sz="4" w:space="0" w:color="auto"/>
            </w:tcBorders>
            <w:hideMark/>
          </w:tcPr>
          <w:p w14:paraId="0189BDE6" w14:textId="77777777" w:rsidR="009C1B00" w:rsidRPr="007A57D1" w:rsidRDefault="009C1B00" w:rsidP="009C1B00">
            <w:pPr>
              <w:spacing w:after="0" w:line="240" w:lineRule="auto"/>
              <w:rPr>
                <w:rFonts w:ascii="Times New Roman" w:hAnsi="Times New Roman"/>
              </w:rPr>
            </w:pPr>
            <w:r w:rsidRPr="007A57D1">
              <w:rPr>
                <w:rFonts w:ascii="Times New Roman" w:hAnsi="Times New Roman"/>
              </w:rPr>
              <w:t>Veljača</w:t>
            </w:r>
          </w:p>
        </w:tc>
        <w:tc>
          <w:tcPr>
            <w:tcW w:w="1960" w:type="dxa"/>
            <w:tcBorders>
              <w:top w:val="single" w:sz="4" w:space="0" w:color="auto"/>
              <w:left w:val="single" w:sz="4" w:space="0" w:color="auto"/>
              <w:bottom w:val="single" w:sz="4" w:space="0" w:color="auto"/>
              <w:right w:val="single" w:sz="4" w:space="0" w:color="auto"/>
            </w:tcBorders>
            <w:hideMark/>
          </w:tcPr>
          <w:p w14:paraId="1C46CA71" w14:textId="77777777" w:rsidR="009C1B00" w:rsidRPr="007A57D1" w:rsidRDefault="009C1B00" w:rsidP="009C1B00">
            <w:pPr>
              <w:spacing w:after="0" w:line="240" w:lineRule="auto"/>
              <w:rPr>
                <w:rFonts w:ascii="Times New Roman" w:hAnsi="Times New Roman"/>
              </w:rPr>
            </w:pPr>
            <w:r w:rsidRPr="007A57D1">
              <w:rPr>
                <w:rFonts w:ascii="Times New Roman" w:hAnsi="Times New Roman"/>
              </w:rPr>
              <w:t>Gostovanje kazališta unutar vrtića- prema ponudama</w:t>
            </w:r>
          </w:p>
        </w:tc>
        <w:tc>
          <w:tcPr>
            <w:tcW w:w="1854" w:type="dxa"/>
            <w:tcBorders>
              <w:top w:val="single" w:sz="4" w:space="0" w:color="auto"/>
              <w:left w:val="single" w:sz="4" w:space="0" w:color="auto"/>
              <w:bottom w:val="single" w:sz="4" w:space="0" w:color="auto"/>
              <w:right w:val="single" w:sz="4" w:space="0" w:color="auto"/>
            </w:tcBorders>
          </w:tcPr>
          <w:p w14:paraId="62D11922" w14:textId="77777777" w:rsidR="009C1B00" w:rsidRPr="007A57D1" w:rsidRDefault="009C1B00" w:rsidP="009C1B00">
            <w:pPr>
              <w:spacing w:after="0" w:line="240" w:lineRule="auto"/>
              <w:rPr>
                <w:rFonts w:ascii="Times New Roman" w:hAnsi="Times New Roman"/>
              </w:rPr>
            </w:pPr>
          </w:p>
        </w:tc>
        <w:tc>
          <w:tcPr>
            <w:tcW w:w="1842" w:type="dxa"/>
            <w:tcBorders>
              <w:top w:val="single" w:sz="4" w:space="0" w:color="auto"/>
              <w:left w:val="single" w:sz="4" w:space="0" w:color="auto"/>
              <w:bottom w:val="single" w:sz="4" w:space="0" w:color="auto"/>
              <w:right w:val="single" w:sz="4" w:space="0" w:color="auto"/>
            </w:tcBorders>
            <w:hideMark/>
          </w:tcPr>
          <w:p w14:paraId="0ABE08A8" w14:textId="77777777" w:rsidR="009C1B00" w:rsidRPr="007A57D1" w:rsidRDefault="009C1B00" w:rsidP="009C1B00">
            <w:pPr>
              <w:spacing w:after="0" w:line="240" w:lineRule="auto"/>
              <w:rPr>
                <w:rFonts w:ascii="Times New Roman" w:hAnsi="Times New Roman"/>
              </w:rPr>
            </w:pPr>
            <w:r w:rsidRPr="007A57D1">
              <w:rPr>
                <w:rFonts w:ascii="Times New Roman" w:hAnsi="Times New Roman"/>
              </w:rPr>
              <w:t>Fašnik- prema interesu skupina</w:t>
            </w:r>
          </w:p>
        </w:tc>
        <w:tc>
          <w:tcPr>
            <w:tcW w:w="3402" w:type="dxa"/>
            <w:tcBorders>
              <w:top w:val="single" w:sz="4" w:space="0" w:color="auto"/>
              <w:left w:val="single" w:sz="4" w:space="0" w:color="auto"/>
              <w:bottom w:val="single" w:sz="4" w:space="0" w:color="auto"/>
              <w:right w:val="single" w:sz="4" w:space="0" w:color="auto"/>
            </w:tcBorders>
          </w:tcPr>
          <w:p w14:paraId="375EC1FD" w14:textId="77777777" w:rsidR="009C1B00" w:rsidRPr="007A57D1" w:rsidRDefault="009C1B00" w:rsidP="009C1B00">
            <w:pPr>
              <w:spacing w:after="0" w:line="240" w:lineRule="auto"/>
              <w:rPr>
                <w:rFonts w:ascii="Times New Roman" w:hAnsi="Times New Roman"/>
              </w:rPr>
            </w:pPr>
          </w:p>
        </w:tc>
      </w:tr>
      <w:tr w:rsidR="009C1B00" w:rsidRPr="009C1B00" w14:paraId="388F4A0A" w14:textId="77777777" w:rsidTr="009C1B00">
        <w:tc>
          <w:tcPr>
            <w:tcW w:w="1143" w:type="dxa"/>
            <w:tcBorders>
              <w:top w:val="single" w:sz="4" w:space="0" w:color="auto"/>
              <w:left w:val="single" w:sz="4" w:space="0" w:color="auto"/>
              <w:bottom w:val="single" w:sz="4" w:space="0" w:color="auto"/>
              <w:right w:val="single" w:sz="4" w:space="0" w:color="auto"/>
            </w:tcBorders>
            <w:hideMark/>
          </w:tcPr>
          <w:p w14:paraId="7257F874" w14:textId="77777777" w:rsidR="009C1B00" w:rsidRPr="007A57D1" w:rsidRDefault="009C1B00" w:rsidP="009C1B00">
            <w:pPr>
              <w:spacing w:after="0" w:line="240" w:lineRule="auto"/>
              <w:rPr>
                <w:rFonts w:ascii="Times New Roman" w:hAnsi="Times New Roman"/>
              </w:rPr>
            </w:pPr>
            <w:r w:rsidRPr="007A57D1">
              <w:rPr>
                <w:rFonts w:ascii="Times New Roman" w:hAnsi="Times New Roman"/>
              </w:rPr>
              <w:t>Ožujak</w:t>
            </w:r>
          </w:p>
        </w:tc>
        <w:tc>
          <w:tcPr>
            <w:tcW w:w="1960" w:type="dxa"/>
            <w:tcBorders>
              <w:top w:val="single" w:sz="4" w:space="0" w:color="auto"/>
              <w:left w:val="single" w:sz="4" w:space="0" w:color="auto"/>
              <w:bottom w:val="single" w:sz="4" w:space="0" w:color="auto"/>
              <w:right w:val="single" w:sz="4" w:space="0" w:color="auto"/>
            </w:tcBorders>
          </w:tcPr>
          <w:p w14:paraId="33E37480" w14:textId="77777777" w:rsidR="009C1B00" w:rsidRPr="007A57D1" w:rsidRDefault="009C1B00" w:rsidP="009C1B00">
            <w:pPr>
              <w:spacing w:after="0" w:line="240" w:lineRule="auto"/>
              <w:rPr>
                <w:rFonts w:ascii="Times New Roman" w:hAnsi="Times New Roman"/>
              </w:rPr>
            </w:pPr>
          </w:p>
        </w:tc>
        <w:tc>
          <w:tcPr>
            <w:tcW w:w="1854" w:type="dxa"/>
            <w:tcBorders>
              <w:top w:val="single" w:sz="4" w:space="0" w:color="auto"/>
              <w:left w:val="single" w:sz="4" w:space="0" w:color="auto"/>
              <w:bottom w:val="single" w:sz="4" w:space="0" w:color="auto"/>
              <w:right w:val="single" w:sz="4" w:space="0" w:color="auto"/>
            </w:tcBorders>
          </w:tcPr>
          <w:p w14:paraId="37F91DCE" w14:textId="77777777" w:rsidR="009C1B00" w:rsidRPr="007A57D1" w:rsidRDefault="009C1B00" w:rsidP="009C1B00">
            <w:pPr>
              <w:spacing w:after="0" w:line="240" w:lineRule="auto"/>
              <w:rPr>
                <w:rFonts w:ascii="Times New Roman" w:hAnsi="Times New Roman"/>
              </w:rPr>
            </w:pPr>
          </w:p>
        </w:tc>
        <w:tc>
          <w:tcPr>
            <w:tcW w:w="1842" w:type="dxa"/>
            <w:tcBorders>
              <w:top w:val="single" w:sz="4" w:space="0" w:color="auto"/>
              <w:left w:val="single" w:sz="4" w:space="0" w:color="auto"/>
              <w:bottom w:val="single" w:sz="4" w:space="0" w:color="auto"/>
              <w:right w:val="single" w:sz="4" w:space="0" w:color="auto"/>
            </w:tcBorders>
          </w:tcPr>
          <w:p w14:paraId="6AF9305D" w14:textId="77777777" w:rsidR="009C1B00" w:rsidRPr="007A57D1" w:rsidRDefault="009C1B00" w:rsidP="009C1B00">
            <w:pPr>
              <w:spacing w:after="0" w:line="240" w:lineRule="auto"/>
              <w:rPr>
                <w:rFonts w:ascii="Times New Roman" w:hAnsi="Times New Roman"/>
              </w:rPr>
            </w:pPr>
          </w:p>
        </w:tc>
        <w:tc>
          <w:tcPr>
            <w:tcW w:w="3402" w:type="dxa"/>
            <w:tcBorders>
              <w:top w:val="single" w:sz="4" w:space="0" w:color="auto"/>
              <w:left w:val="single" w:sz="4" w:space="0" w:color="auto"/>
              <w:bottom w:val="single" w:sz="4" w:space="0" w:color="auto"/>
              <w:right w:val="single" w:sz="4" w:space="0" w:color="auto"/>
            </w:tcBorders>
          </w:tcPr>
          <w:p w14:paraId="74C15964" w14:textId="77777777" w:rsidR="009C1B00" w:rsidRPr="007A57D1" w:rsidRDefault="009C1B00" w:rsidP="009C1B00">
            <w:pPr>
              <w:spacing w:after="0" w:line="240" w:lineRule="auto"/>
              <w:rPr>
                <w:rFonts w:ascii="Times New Roman" w:hAnsi="Times New Roman"/>
              </w:rPr>
            </w:pPr>
          </w:p>
        </w:tc>
      </w:tr>
      <w:tr w:rsidR="009C1B00" w:rsidRPr="009C1B00" w14:paraId="7D5E0858" w14:textId="77777777" w:rsidTr="009C1B00">
        <w:tc>
          <w:tcPr>
            <w:tcW w:w="1143" w:type="dxa"/>
            <w:tcBorders>
              <w:top w:val="single" w:sz="4" w:space="0" w:color="auto"/>
              <w:left w:val="single" w:sz="4" w:space="0" w:color="auto"/>
              <w:bottom w:val="single" w:sz="4" w:space="0" w:color="auto"/>
              <w:right w:val="single" w:sz="4" w:space="0" w:color="auto"/>
            </w:tcBorders>
            <w:hideMark/>
          </w:tcPr>
          <w:p w14:paraId="6C182D15" w14:textId="77777777" w:rsidR="009C1B00" w:rsidRPr="007A57D1" w:rsidRDefault="009C1B00" w:rsidP="009C1B00">
            <w:pPr>
              <w:spacing w:after="0" w:line="240" w:lineRule="auto"/>
              <w:rPr>
                <w:rFonts w:ascii="Times New Roman" w:hAnsi="Times New Roman"/>
              </w:rPr>
            </w:pPr>
            <w:r w:rsidRPr="007A57D1">
              <w:rPr>
                <w:rFonts w:ascii="Times New Roman" w:hAnsi="Times New Roman"/>
              </w:rPr>
              <w:t>Travanj</w:t>
            </w:r>
          </w:p>
        </w:tc>
        <w:tc>
          <w:tcPr>
            <w:tcW w:w="1960" w:type="dxa"/>
            <w:tcBorders>
              <w:top w:val="single" w:sz="4" w:space="0" w:color="auto"/>
              <w:left w:val="single" w:sz="4" w:space="0" w:color="auto"/>
              <w:bottom w:val="single" w:sz="4" w:space="0" w:color="auto"/>
              <w:right w:val="single" w:sz="4" w:space="0" w:color="auto"/>
            </w:tcBorders>
          </w:tcPr>
          <w:p w14:paraId="76867B75" w14:textId="77777777" w:rsidR="009C1B00" w:rsidRPr="007A57D1" w:rsidRDefault="009C1B00" w:rsidP="009C1B00">
            <w:pPr>
              <w:spacing w:after="0" w:line="240" w:lineRule="auto"/>
              <w:rPr>
                <w:rFonts w:ascii="Times New Roman" w:hAnsi="Times New Roman"/>
              </w:rPr>
            </w:pPr>
          </w:p>
        </w:tc>
        <w:tc>
          <w:tcPr>
            <w:tcW w:w="1854" w:type="dxa"/>
            <w:tcBorders>
              <w:top w:val="single" w:sz="4" w:space="0" w:color="auto"/>
              <w:left w:val="single" w:sz="4" w:space="0" w:color="auto"/>
              <w:bottom w:val="single" w:sz="4" w:space="0" w:color="auto"/>
              <w:right w:val="single" w:sz="4" w:space="0" w:color="auto"/>
            </w:tcBorders>
          </w:tcPr>
          <w:p w14:paraId="203B2906" w14:textId="77777777" w:rsidR="009C1B00" w:rsidRPr="007A57D1" w:rsidRDefault="009C1B00" w:rsidP="009C1B00">
            <w:pPr>
              <w:spacing w:after="0" w:line="240" w:lineRule="auto"/>
              <w:rPr>
                <w:rFonts w:ascii="Times New Roman" w:hAnsi="Times New Roman"/>
              </w:rPr>
            </w:pPr>
          </w:p>
        </w:tc>
        <w:tc>
          <w:tcPr>
            <w:tcW w:w="1842" w:type="dxa"/>
            <w:tcBorders>
              <w:top w:val="single" w:sz="4" w:space="0" w:color="auto"/>
              <w:left w:val="single" w:sz="4" w:space="0" w:color="auto"/>
              <w:bottom w:val="single" w:sz="4" w:space="0" w:color="auto"/>
              <w:right w:val="single" w:sz="4" w:space="0" w:color="auto"/>
            </w:tcBorders>
            <w:hideMark/>
          </w:tcPr>
          <w:p w14:paraId="18A185DA" w14:textId="77777777" w:rsidR="009C1B00" w:rsidRPr="007A57D1" w:rsidRDefault="009C1B00" w:rsidP="009C1B00">
            <w:pPr>
              <w:spacing w:after="0" w:line="240" w:lineRule="auto"/>
              <w:rPr>
                <w:rFonts w:ascii="Times New Roman" w:hAnsi="Times New Roman"/>
              </w:rPr>
            </w:pPr>
            <w:r w:rsidRPr="007A57D1">
              <w:rPr>
                <w:rFonts w:ascii="Times New Roman" w:hAnsi="Times New Roman"/>
              </w:rPr>
              <w:t>Projektni dan Eko škole- Eko kviz- predškolske skupine</w:t>
            </w:r>
          </w:p>
        </w:tc>
        <w:tc>
          <w:tcPr>
            <w:tcW w:w="3402" w:type="dxa"/>
            <w:tcBorders>
              <w:top w:val="single" w:sz="4" w:space="0" w:color="auto"/>
              <w:left w:val="single" w:sz="4" w:space="0" w:color="auto"/>
              <w:bottom w:val="single" w:sz="4" w:space="0" w:color="auto"/>
              <w:right w:val="single" w:sz="4" w:space="0" w:color="auto"/>
            </w:tcBorders>
          </w:tcPr>
          <w:p w14:paraId="0798B84B" w14:textId="77777777" w:rsidR="009C1B00" w:rsidRPr="007A57D1" w:rsidRDefault="009C1B00" w:rsidP="009C1B00">
            <w:pPr>
              <w:spacing w:after="0" w:line="240" w:lineRule="auto"/>
              <w:rPr>
                <w:rFonts w:ascii="Times New Roman" w:hAnsi="Times New Roman"/>
              </w:rPr>
            </w:pPr>
            <w:r w:rsidRPr="007A57D1">
              <w:rPr>
                <w:rFonts w:ascii="Times New Roman" w:hAnsi="Times New Roman"/>
              </w:rPr>
              <w:t>Posjet Gradskoj knjižnici Ivanić-Grad povodom Noći hrvatske knjige</w:t>
            </w:r>
          </w:p>
          <w:p w14:paraId="08E2BC4A" w14:textId="77777777" w:rsidR="009C1B00" w:rsidRPr="007A57D1" w:rsidRDefault="009C1B00" w:rsidP="009C1B00">
            <w:pPr>
              <w:spacing w:after="0" w:line="240" w:lineRule="auto"/>
              <w:rPr>
                <w:rFonts w:ascii="Times New Roman" w:hAnsi="Times New Roman"/>
              </w:rPr>
            </w:pPr>
          </w:p>
        </w:tc>
      </w:tr>
      <w:tr w:rsidR="009C1B00" w:rsidRPr="009C1B00" w14:paraId="3A51C8CB" w14:textId="77777777" w:rsidTr="009C1B00">
        <w:tc>
          <w:tcPr>
            <w:tcW w:w="1143" w:type="dxa"/>
            <w:tcBorders>
              <w:top w:val="single" w:sz="4" w:space="0" w:color="auto"/>
              <w:left w:val="single" w:sz="4" w:space="0" w:color="auto"/>
              <w:bottom w:val="single" w:sz="4" w:space="0" w:color="auto"/>
              <w:right w:val="single" w:sz="4" w:space="0" w:color="auto"/>
            </w:tcBorders>
            <w:hideMark/>
          </w:tcPr>
          <w:p w14:paraId="1B731148" w14:textId="77777777" w:rsidR="009C1B00" w:rsidRPr="007A57D1" w:rsidRDefault="009C1B00" w:rsidP="009C1B00">
            <w:pPr>
              <w:spacing w:after="0" w:line="240" w:lineRule="auto"/>
              <w:rPr>
                <w:rFonts w:ascii="Times New Roman" w:hAnsi="Times New Roman"/>
              </w:rPr>
            </w:pPr>
            <w:r w:rsidRPr="007A57D1">
              <w:rPr>
                <w:rFonts w:ascii="Times New Roman" w:hAnsi="Times New Roman"/>
              </w:rPr>
              <w:t>Svibanj</w:t>
            </w:r>
          </w:p>
        </w:tc>
        <w:tc>
          <w:tcPr>
            <w:tcW w:w="1960" w:type="dxa"/>
            <w:tcBorders>
              <w:top w:val="single" w:sz="4" w:space="0" w:color="auto"/>
              <w:left w:val="single" w:sz="4" w:space="0" w:color="auto"/>
              <w:bottom w:val="single" w:sz="4" w:space="0" w:color="auto"/>
              <w:right w:val="single" w:sz="4" w:space="0" w:color="auto"/>
            </w:tcBorders>
          </w:tcPr>
          <w:p w14:paraId="286AADA2" w14:textId="77777777" w:rsidR="009C1B00" w:rsidRPr="007A57D1" w:rsidRDefault="009C1B00" w:rsidP="009C1B00">
            <w:pPr>
              <w:spacing w:after="0" w:line="240" w:lineRule="auto"/>
              <w:rPr>
                <w:rFonts w:ascii="Times New Roman" w:hAnsi="Times New Roman"/>
              </w:rPr>
            </w:pPr>
          </w:p>
        </w:tc>
        <w:tc>
          <w:tcPr>
            <w:tcW w:w="1854" w:type="dxa"/>
            <w:tcBorders>
              <w:top w:val="single" w:sz="4" w:space="0" w:color="auto"/>
              <w:left w:val="single" w:sz="4" w:space="0" w:color="auto"/>
              <w:bottom w:val="single" w:sz="4" w:space="0" w:color="auto"/>
              <w:right w:val="single" w:sz="4" w:space="0" w:color="auto"/>
            </w:tcBorders>
            <w:hideMark/>
          </w:tcPr>
          <w:p w14:paraId="1F93D55A" w14:textId="77777777" w:rsidR="009C1B00" w:rsidRPr="007A57D1" w:rsidRDefault="009C1B00" w:rsidP="009C1B00">
            <w:pPr>
              <w:spacing w:after="0" w:line="240" w:lineRule="auto"/>
              <w:rPr>
                <w:rFonts w:ascii="Times New Roman" w:hAnsi="Times New Roman"/>
              </w:rPr>
            </w:pPr>
            <w:r w:rsidRPr="007A57D1">
              <w:rPr>
                <w:rFonts w:ascii="Times New Roman" w:hAnsi="Times New Roman"/>
              </w:rPr>
              <w:t>Izleti prema interesu i odabiru roditelja nakon ponuda</w:t>
            </w:r>
          </w:p>
        </w:tc>
        <w:tc>
          <w:tcPr>
            <w:tcW w:w="1842" w:type="dxa"/>
            <w:tcBorders>
              <w:top w:val="single" w:sz="4" w:space="0" w:color="auto"/>
              <w:left w:val="single" w:sz="4" w:space="0" w:color="auto"/>
              <w:bottom w:val="single" w:sz="4" w:space="0" w:color="auto"/>
              <w:right w:val="single" w:sz="4" w:space="0" w:color="auto"/>
            </w:tcBorders>
          </w:tcPr>
          <w:p w14:paraId="056CABB3" w14:textId="77777777" w:rsidR="009C1B00" w:rsidRPr="007A57D1" w:rsidRDefault="009C1B00" w:rsidP="009C1B00">
            <w:pPr>
              <w:spacing w:after="0" w:line="240" w:lineRule="auto"/>
              <w:rPr>
                <w:rFonts w:ascii="Times New Roman" w:hAnsi="Times New Roman"/>
              </w:rPr>
            </w:pPr>
          </w:p>
        </w:tc>
        <w:tc>
          <w:tcPr>
            <w:tcW w:w="3402" w:type="dxa"/>
            <w:tcBorders>
              <w:top w:val="single" w:sz="4" w:space="0" w:color="auto"/>
              <w:left w:val="single" w:sz="4" w:space="0" w:color="auto"/>
              <w:bottom w:val="single" w:sz="4" w:space="0" w:color="auto"/>
              <w:right w:val="single" w:sz="4" w:space="0" w:color="auto"/>
            </w:tcBorders>
          </w:tcPr>
          <w:p w14:paraId="3503A8E0" w14:textId="77777777" w:rsidR="009C1B00" w:rsidRPr="007A57D1" w:rsidRDefault="009C1B00" w:rsidP="009C1B00">
            <w:pPr>
              <w:spacing w:after="0" w:line="240" w:lineRule="auto"/>
              <w:rPr>
                <w:rFonts w:ascii="Times New Roman" w:hAnsi="Times New Roman"/>
              </w:rPr>
            </w:pPr>
            <w:r w:rsidRPr="007A57D1">
              <w:rPr>
                <w:rFonts w:ascii="Times New Roman" w:hAnsi="Times New Roman"/>
              </w:rPr>
              <w:t xml:space="preserve">Posjet osnovnim školama u Ivanić-Gradu, Posavskim </w:t>
            </w:r>
            <w:proofErr w:type="spellStart"/>
            <w:r w:rsidRPr="007A57D1">
              <w:rPr>
                <w:rFonts w:ascii="Times New Roman" w:hAnsi="Times New Roman"/>
              </w:rPr>
              <w:t>Bregima</w:t>
            </w:r>
            <w:proofErr w:type="spellEnd"/>
            <w:r w:rsidRPr="007A57D1">
              <w:rPr>
                <w:rFonts w:ascii="Times New Roman" w:hAnsi="Times New Roman"/>
              </w:rPr>
              <w:t xml:space="preserve"> i Graberju Ivanićkom- djeca školski obveznici</w:t>
            </w:r>
          </w:p>
          <w:p w14:paraId="687271B7" w14:textId="77777777" w:rsidR="009C1B00" w:rsidRPr="007A57D1" w:rsidRDefault="009C1B00" w:rsidP="009C1B00">
            <w:pPr>
              <w:spacing w:after="0" w:line="240" w:lineRule="auto"/>
              <w:rPr>
                <w:rFonts w:ascii="Times New Roman" w:hAnsi="Times New Roman"/>
              </w:rPr>
            </w:pPr>
          </w:p>
          <w:p w14:paraId="0981593E" w14:textId="77777777" w:rsidR="009C1B00" w:rsidRPr="007A57D1" w:rsidRDefault="009C1B00" w:rsidP="009C1B00">
            <w:pPr>
              <w:spacing w:after="0" w:line="240" w:lineRule="auto"/>
              <w:rPr>
                <w:rFonts w:ascii="Times New Roman" w:hAnsi="Times New Roman"/>
              </w:rPr>
            </w:pPr>
            <w:r w:rsidRPr="007A57D1">
              <w:rPr>
                <w:rFonts w:ascii="Times New Roman" w:hAnsi="Times New Roman"/>
              </w:rPr>
              <w:t>Posjet Policijskoj postaji Ivanić-Grad</w:t>
            </w:r>
          </w:p>
          <w:p w14:paraId="4249583F" w14:textId="77777777" w:rsidR="009C1B00" w:rsidRPr="007A57D1" w:rsidRDefault="009C1B00" w:rsidP="009C1B00">
            <w:pPr>
              <w:spacing w:after="0" w:line="240" w:lineRule="auto"/>
              <w:rPr>
                <w:rFonts w:ascii="Times New Roman" w:hAnsi="Times New Roman"/>
              </w:rPr>
            </w:pPr>
          </w:p>
          <w:p w14:paraId="12CB2F9F" w14:textId="77777777" w:rsidR="009C1B00" w:rsidRPr="007A57D1" w:rsidRDefault="009C1B00" w:rsidP="009C1B00">
            <w:pPr>
              <w:spacing w:after="0" w:line="240" w:lineRule="auto"/>
              <w:rPr>
                <w:rFonts w:ascii="Times New Roman" w:hAnsi="Times New Roman"/>
              </w:rPr>
            </w:pPr>
            <w:r w:rsidRPr="007A57D1">
              <w:rPr>
                <w:rFonts w:ascii="Times New Roman" w:hAnsi="Times New Roman"/>
              </w:rPr>
              <w:lastRenderedPageBreak/>
              <w:t>Posjet JVP Ivanić-Grad</w:t>
            </w:r>
          </w:p>
          <w:p w14:paraId="17EEAC39" w14:textId="77777777" w:rsidR="009C1B00" w:rsidRPr="007A57D1" w:rsidRDefault="009C1B00" w:rsidP="009C1B00">
            <w:pPr>
              <w:spacing w:after="0" w:line="240" w:lineRule="auto"/>
              <w:rPr>
                <w:rFonts w:ascii="Times New Roman" w:hAnsi="Times New Roman"/>
              </w:rPr>
            </w:pPr>
          </w:p>
        </w:tc>
      </w:tr>
      <w:tr w:rsidR="009C1B00" w:rsidRPr="009C1B00" w14:paraId="345384C6" w14:textId="77777777" w:rsidTr="009C1B00">
        <w:tc>
          <w:tcPr>
            <w:tcW w:w="1143" w:type="dxa"/>
            <w:tcBorders>
              <w:top w:val="single" w:sz="4" w:space="0" w:color="auto"/>
              <w:left w:val="single" w:sz="4" w:space="0" w:color="auto"/>
              <w:bottom w:val="single" w:sz="4" w:space="0" w:color="auto"/>
              <w:right w:val="single" w:sz="4" w:space="0" w:color="auto"/>
            </w:tcBorders>
            <w:hideMark/>
          </w:tcPr>
          <w:p w14:paraId="6E90F586" w14:textId="77777777" w:rsidR="009C1B00" w:rsidRPr="007A57D1" w:rsidRDefault="009C1B00" w:rsidP="009C1B00">
            <w:pPr>
              <w:spacing w:after="0" w:line="240" w:lineRule="auto"/>
              <w:rPr>
                <w:rFonts w:ascii="Times New Roman" w:hAnsi="Times New Roman"/>
              </w:rPr>
            </w:pPr>
            <w:r w:rsidRPr="007A57D1">
              <w:rPr>
                <w:rFonts w:ascii="Times New Roman" w:hAnsi="Times New Roman"/>
              </w:rPr>
              <w:lastRenderedPageBreak/>
              <w:t>Lipanj</w:t>
            </w:r>
          </w:p>
        </w:tc>
        <w:tc>
          <w:tcPr>
            <w:tcW w:w="1960" w:type="dxa"/>
            <w:tcBorders>
              <w:top w:val="single" w:sz="4" w:space="0" w:color="auto"/>
              <w:left w:val="single" w:sz="4" w:space="0" w:color="auto"/>
              <w:bottom w:val="single" w:sz="4" w:space="0" w:color="auto"/>
              <w:right w:val="single" w:sz="4" w:space="0" w:color="auto"/>
            </w:tcBorders>
          </w:tcPr>
          <w:p w14:paraId="4A281775" w14:textId="77777777" w:rsidR="009C1B00" w:rsidRPr="007A57D1" w:rsidRDefault="009C1B00" w:rsidP="009C1B00">
            <w:pPr>
              <w:spacing w:after="0" w:line="240" w:lineRule="auto"/>
              <w:rPr>
                <w:rFonts w:ascii="Times New Roman" w:hAnsi="Times New Roman"/>
              </w:rPr>
            </w:pPr>
          </w:p>
        </w:tc>
        <w:tc>
          <w:tcPr>
            <w:tcW w:w="1854" w:type="dxa"/>
            <w:tcBorders>
              <w:top w:val="single" w:sz="4" w:space="0" w:color="auto"/>
              <w:left w:val="single" w:sz="4" w:space="0" w:color="auto"/>
              <w:bottom w:val="single" w:sz="4" w:space="0" w:color="auto"/>
              <w:right w:val="single" w:sz="4" w:space="0" w:color="auto"/>
            </w:tcBorders>
          </w:tcPr>
          <w:p w14:paraId="7F18AE0E" w14:textId="77777777" w:rsidR="009C1B00" w:rsidRPr="007A57D1" w:rsidRDefault="009C1B00" w:rsidP="009C1B00">
            <w:pPr>
              <w:spacing w:after="0" w:line="240" w:lineRule="auto"/>
              <w:rPr>
                <w:rFonts w:ascii="Times New Roman" w:hAnsi="Times New Roman"/>
              </w:rPr>
            </w:pPr>
          </w:p>
        </w:tc>
        <w:tc>
          <w:tcPr>
            <w:tcW w:w="1842" w:type="dxa"/>
            <w:tcBorders>
              <w:top w:val="single" w:sz="4" w:space="0" w:color="auto"/>
              <w:left w:val="single" w:sz="4" w:space="0" w:color="auto"/>
              <w:bottom w:val="single" w:sz="4" w:space="0" w:color="auto"/>
              <w:right w:val="single" w:sz="4" w:space="0" w:color="auto"/>
            </w:tcBorders>
            <w:hideMark/>
          </w:tcPr>
          <w:p w14:paraId="70DA4505" w14:textId="77777777" w:rsidR="009C1B00" w:rsidRPr="007A57D1" w:rsidRDefault="009C1B00" w:rsidP="009C1B00">
            <w:pPr>
              <w:spacing w:after="0" w:line="240" w:lineRule="auto"/>
              <w:rPr>
                <w:rFonts w:ascii="Times New Roman" w:hAnsi="Times New Roman"/>
              </w:rPr>
            </w:pPr>
            <w:r w:rsidRPr="007A57D1">
              <w:rPr>
                <w:rFonts w:ascii="Times New Roman" w:hAnsi="Times New Roman"/>
              </w:rPr>
              <w:t>Dani grada Ivanić-Grada, nastup djece na pozornici</w:t>
            </w:r>
          </w:p>
        </w:tc>
        <w:tc>
          <w:tcPr>
            <w:tcW w:w="3402" w:type="dxa"/>
            <w:tcBorders>
              <w:top w:val="single" w:sz="4" w:space="0" w:color="auto"/>
              <w:left w:val="single" w:sz="4" w:space="0" w:color="auto"/>
              <w:bottom w:val="single" w:sz="4" w:space="0" w:color="auto"/>
              <w:right w:val="single" w:sz="4" w:space="0" w:color="auto"/>
            </w:tcBorders>
          </w:tcPr>
          <w:p w14:paraId="0096CD6D" w14:textId="77777777" w:rsidR="009C1B00" w:rsidRPr="007A57D1" w:rsidRDefault="009C1B00" w:rsidP="009C1B00">
            <w:pPr>
              <w:spacing w:after="0" w:line="240" w:lineRule="auto"/>
              <w:rPr>
                <w:rFonts w:ascii="Times New Roman" w:hAnsi="Times New Roman"/>
              </w:rPr>
            </w:pPr>
          </w:p>
        </w:tc>
      </w:tr>
    </w:tbl>
    <w:p w14:paraId="6FB6897A" w14:textId="77777777" w:rsidR="003E7CF5" w:rsidRPr="003E7CF5" w:rsidRDefault="003E7CF5" w:rsidP="003E7CF5">
      <w:pPr>
        <w:rPr>
          <w:rFonts w:ascii="Times New Roman" w:eastAsia="Calibri" w:hAnsi="Times New Roman" w:cs="Times New Roman"/>
          <w:kern w:val="2"/>
          <w14:ligatures w14:val="standardContextual"/>
        </w:rPr>
      </w:pPr>
    </w:p>
    <w:p w14:paraId="4941CA95" w14:textId="0E4714D6" w:rsidR="003E7CF5" w:rsidRPr="00546BE4" w:rsidRDefault="00546BE4" w:rsidP="00546BE4">
      <w:pPr>
        <w:autoSpaceDE w:val="0"/>
        <w:autoSpaceDN w:val="0"/>
        <w:adjustRightInd w:val="0"/>
        <w:spacing w:after="0" w:line="274" w:lineRule="auto"/>
        <w:jc w:val="both"/>
        <w:rPr>
          <w:rFonts w:ascii="Times New Roman" w:eastAsia="DengXian" w:hAnsi="Times New Roman" w:cs="Times New Roman"/>
          <w:sz w:val="20"/>
          <w:szCs w:val="20"/>
          <w:lang w:eastAsia="hr-HR"/>
        </w:rPr>
      </w:pPr>
      <w:r w:rsidRPr="00546BE4">
        <w:rPr>
          <w:rFonts w:ascii="Times New Roman" w:eastAsia="DengXian" w:hAnsi="Times New Roman" w:cs="Times New Roman"/>
          <w:sz w:val="20"/>
          <w:szCs w:val="20"/>
          <w:lang w:eastAsia="hr-HR"/>
        </w:rPr>
        <w:t xml:space="preserve">*tijekom pedagoške godine plan izleta, predstava, događanja će se dopunjavati prema ponudama </w:t>
      </w:r>
    </w:p>
    <w:p w14:paraId="2E616C90" w14:textId="77777777" w:rsidR="007A57D1" w:rsidRDefault="007A57D1" w:rsidP="007A57D1">
      <w:pPr>
        <w:rPr>
          <w:rFonts w:ascii="Calibri" w:eastAsia="Calibri" w:hAnsi="Calibri" w:cs="Times New Roman"/>
          <w:b/>
          <w:bCs/>
          <w:kern w:val="2"/>
          <w14:ligatures w14:val="standardContextual"/>
        </w:rPr>
      </w:pPr>
    </w:p>
    <w:p w14:paraId="78719659" w14:textId="39F95C94" w:rsidR="007A57D1" w:rsidRPr="007A57D1" w:rsidRDefault="007A57D1" w:rsidP="007A57D1">
      <w:pPr>
        <w:rPr>
          <w:rFonts w:ascii="Times New Roman" w:eastAsia="Calibri" w:hAnsi="Times New Roman" w:cs="Times New Roman"/>
          <w:b/>
          <w:bCs/>
          <w:kern w:val="2"/>
          <w14:ligatures w14:val="standardContextual"/>
        </w:rPr>
      </w:pPr>
      <w:r w:rsidRPr="007A57D1">
        <w:rPr>
          <w:rFonts w:ascii="Times New Roman" w:eastAsia="Calibri" w:hAnsi="Times New Roman" w:cs="Times New Roman"/>
          <w:b/>
          <w:bCs/>
          <w:kern w:val="2"/>
          <w14:ligatures w14:val="standardContextual"/>
        </w:rPr>
        <w:t>Obogaćivanje odgojno-obrazovnog rada dodatnim sadržajima</w:t>
      </w:r>
    </w:p>
    <w:p w14:paraId="38A1BE22" w14:textId="77777777" w:rsidR="007A57D1" w:rsidRPr="007A57D1" w:rsidRDefault="007A57D1" w:rsidP="007A57D1">
      <w:pPr>
        <w:rPr>
          <w:rFonts w:ascii="Calibri" w:eastAsia="Calibri" w:hAnsi="Calibri" w:cs="Times New Roman"/>
          <w:kern w:val="2"/>
          <w14:ligatures w14:val="standardContextual"/>
        </w:rPr>
      </w:pPr>
    </w:p>
    <w:p w14:paraId="3007E41C" w14:textId="14ACF2C3" w:rsidR="007A57D1" w:rsidRPr="007A57D1" w:rsidRDefault="007A57D1" w:rsidP="007A57D1">
      <w:pPr>
        <w:rPr>
          <w:rFonts w:ascii="Times New Roman" w:eastAsia="Calibri" w:hAnsi="Times New Roman" w:cs="Times New Roman"/>
          <w:kern w:val="2"/>
          <w14:ligatures w14:val="standardContextual"/>
        </w:rPr>
      </w:pPr>
      <w:r w:rsidRPr="007A57D1">
        <w:rPr>
          <w:rFonts w:ascii="Times New Roman" w:eastAsia="Calibri" w:hAnsi="Times New Roman" w:cs="Times New Roman"/>
          <w:kern w:val="2"/>
          <w14:ligatures w14:val="standardContextual"/>
        </w:rPr>
        <w:t>Tijekom godine planirano je uključivanje skupina u različite projekte i tematske cjeline, programe i specifične aktivnosti prema ponudi i pozivu te interesima i potrebama skupine ili na nivou cijelog Vrtića, a sa ciljem obogaćivanja planiranih sadržaja rada. Isti će se tijekom godine nadopunjavati i prilagođavati ponudi i potrebama.</w:t>
      </w:r>
    </w:p>
    <w:p w14:paraId="39C6E422" w14:textId="77777777" w:rsidR="007A57D1" w:rsidRPr="007A57D1" w:rsidRDefault="007A57D1" w:rsidP="007A57D1">
      <w:pPr>
        <w:rPr>
          <w:rFonts w:ascii="Times New Roman" w:eastAsia="Calibri" w:hAnsi="Times New Roman" w:cs="Times New Roman"/>
          <w:kern w:val="2"/>
          <w14:ligatures w14:val="standardContextual"/>
        </w:rPr>
      </w:pPr>
    </w:p>
    <w:tbl>
      <w:tblPr>
        <w:tblStyle w:val="Reetkatablice12"/>
        <w:tblW w:w="0" w:type="auto"/>
        <w:tblLook w:val="04A0" w:firstRow="1" w:lastRow="0" w:firstColumn="1" w:lastColumn="0" w:noHBand="0" w:noVBand="1"/>
      </w:tblPr>
      <w:tblGrid>
        <w:gridCol w:w="3015"/>
        <w:gridCol w:w="3015"/>
        <w:gridCol w:w="3015"/>
      </w:tblGrid>
      <w:tr w:rsidR="007A57D1" w:rsidRPr="007A57D1" w14:paraId="0640AB72" w14:textId="77777777" w:rsidTr="00684F24">
        <w:trPr>
          <w:trHeight w:val="454"/>
        </w:trPr>
        <w:tc>
          <w:tcPr>
            <w:tcW w:w="3015" w:type="dxa"/>
          </w:tcPr>
          <w:p w14:paraId="1E2ABDA7" w14:textId="77777777" w:rsidR="007A57D1" w:rsidRPr="007A57D1" w:rsidRDefault="007A57D1" w:rsidP="007A57D1">
            <w:pPr>
              <w:spacing w:after="0" w:line="240" w:lineRule="auto"/>
              <w:rPr>
                <w:rFonts w:ascii="Times New Roman" w:eastAsia="Calibri" w:hAnsi="Times New Roman" w:cs="Times New Roman"/>
                <w:b/>
                <w:bCs/>
              </w:rPr>
            </w:pPr>
            <w:r w:rsidRPr="007A57D1">
              <w:rPr>
                <w:rFonts w:ascii="Times New Roman" w:eastAsia="Calibri" w:hAnsi="Times New Roman" w:cs="Times New Roman"/>
                <w:b/>
                <w:bCs/>
              </w:rPr>
              <w:t>Projekti/ tematske cjeline</w:t>
            </w:r>
          </w:p>
        </w:tc>
        <w:tc>
          <w:tcPr>
            <w:tcW w:w="3015" w:type="dxa"/>
          </w:tcPr>
          <w:p w14:paraId="68BA6637" w14:textId="77777777" w:rsidR="007A57D1" w:rsidRPr="007A57D1" w:rsidRDefault="007A57D1" w:rsidP="007A57D1">
            <w:pPr>
              <w:spacing w:after="0" w:line="240" w:lineRule="auto"/>
              <w:rPr>
                <w:rFonts w:ascii="Times New Roman" w:eastAsia="Calibri" w:hAnsi="Times New Roman" w:cs="Times New Roman"/>
                <w:b/>
                <w:bCs/>
              </w:rPr>
            </w:pPr>
            <w:r w:rsidRPr="007A57D1">
              <w:rPr>
                <w:rFonts w:ascii="Times New Roman" w:eastAsia="Calibri" w:hAnsi="Times New Roman" w:cs="Times New Roman"/>
                <w:b/>
                <w:bCs/>
              </w:rPr>
              <w:t>Nositelji</w:t>
            </w:r>
          </w:p>
        </w:tc>
        <w:tc>
          <w:tcPr>
            <w:tcW w:w="3015" w:type="dxa"/>
          </w:tcPr>
          <w:p w14:paraId="51F02ECF" w14:textId="77777777" w:rsidR="007A57D1" w:rsidRPr="007A57D1" w:rsidRDefault="007A57D1" w:rsidP="007A57D1">
            <w:pPr>
              <w:spacing w:after="0" w:line="240" w:lineRule="auto"/>
              <w:rPr>
                <w:rFonts w:ascii="Times New Roman" w:eastAsia="Calibri" w:hAnsi="Times New Roman" w:cs="Times New Roman"/>
                <w:b/>
                <w:bCs/>
              </w:rPr>
            </w:pPr>
            <w:r w:rsidRPr="007A57D1">
              <w:rPr>
                <w:rFonts w:ascii="Times New Roman" w:eastAsia="Calibri" w:hAnsi="Times New Roman" w:cs="Times New Roman"/>
                <w:b/>
                <w:bCs/>
              </w:rPr>
              <w:t>Realizacija</w:t>
            </w:r>
          </w:p>
        </w:tc>
      </w:tr>
      <w:tr w:rsidR="007A57D1" w:rsidRPr="007A57D1" w14:paraId="0B208D32" w14:textId="77777777" w:rsidTr="00684F24">
        <w:trPr>
          <w:trHeight w:val="429"/>
        </w:trPr>
        <w:tc>
          <w:tcPr>
            <w:tcW w:w="3015" w:type="dxa"/>
          </w:tcPr>
          <w:p w14:paraId="79FDEBA2" w14:textId="77777777" w:rsidR="007A57D1" w:rsidRPr="007A57D1" w:rsidRDefault="007A57D1" w:rsidP="007A57D1">
            <w:pPr>
              <w:spacing w:after="0" w:line="240" w:lineRule="auto"/>
              <w:rPr>
                <w:rFonts w:ascii="Times New Roman" w:eastAsia="Calibri" w:hAnsi="Times New Roman" w:cs="Times New Roman"/>
              </w:rPr>
            </w:pPr>
            <w:r w:rsidRPr="007A57D1">
              <w:rPr>
                <w:rFonts w:ascii="Times New Roman" w:eastAsia="Calibri" w:hAnsi="Times New Roman" w:cs="Times New Roman"/>
              </w:rPr>
              <w:t>Kutić humanosti</w:t>
            </w:r>
          </w:p>
        </w:tc>
        <w:tc>
          <w:tcPr>
            <w:tcW w:w="3015" w:type="dxa"/>
          </w:tcPr>
          <w:p w14:paraId="1D45A109" w14:textId="77777777" w:rsidR="007A57D1" w:rsidRPr="007A57D1" w:rsidRDefault="007A57D1" w:rsidP="007A57D1">
            <w:pPr>
              <w:spacing w:after="0" w:line="240" w:lineRule="auto"/>
              <w:rPr>
                <w:rFonts w:ascii="Times New Roman" w:eastAsia="Calibri" w:hAnsi="Times New Roman" w:cs="Times New Roman"/>
              </w:rPr>
            </w:pPr>
            <w:r w:rsidRPr="007A57D1">
              <w:rPr>
                <w:rFonts w:ascii="Times New Roman" w:eastAsia="Calibri" w:hAnsi="Times New Roman" w:cs="Times New Roman"/>
              </w:rPr>
              <w:t>Sve odgojne skupine</w:t>
            </w:r>
          </w:p>
        </w:tc>
        <w:tc>
          <w:tcPr>
            <w:tcW w:w="3015" w:type="dxa"/>
          </w:tcPr>
          <w:p w14:paraId="133FA16D" w14:textId="77777777" w:rsidR="007A57D1" w:rsidRPr="007A57D1" w:rsidRDefault="007A57D1" w:rsidP="007A57D1">
            <w:pPr>
              <w:spacing w:after="0" w:line="240" w:lineRule="auto"/>
              <w:rPr>
                <w:rFonts w:ascii="Times New Roman" w:eastAsia="Calibri" w:hAnsi="Times New Roman" w:cs="Times New Roman"/>
              </w:rPr>
            </w:pPr>
            <w:r w:rsidRPr="007A57D1">
              <w:rPr>
                <w:rFonts w:ascii="Times New Roman" w:eastAsia="Calibri" w:hAnsi="Times New Roman" w:cs="Times New Roman"/>
              </w:rPr>
              <w:t>Tijekom godine</w:t>
            </w:r>
          </w:p>
        </w:tc>
      </w:tr>
      <w:tr w:rsidR="007A57D1" w:rsidRPr="007A57D1" w14:paraId="55635543" w14:textId="77777777" w:rsidTr="00684F24">
        <w:trPr>
          <w:trHeight w:val="454"/>
        </w:trPr>
        <w:tc>
          <w:tcPr>
            <w:tcW w:w="3015" w:type="dxa"/>
          </w:tcPr>
          <w:p w14:paraId="7AD56C49" w14:textId="77777777" w:rsidR="007A57D1" w:rsidRPr="007A57D1" w:rsidRDefault="007A57D1" w:rsidP="007A57D1">
            <w:pPr>
              <w:spacing w:after="0" w:line="240" w:lineRule="auto"/>
              <w:rPr>
                <w:rFonts w:ascii="Times New Roman" w:eastAsia="Calibri" w:hAnsi="Times New Roman" w:cs="Times New Roman"/>
              </w:rPr>
            </w:pPr>
            <w:r w:rsidRPr="007A57D1">
              <w:rPr>
                <w:rFonts w:ascii="Times New Roman" w:eastAsia="Calibri" w:hAnsi="Times New Roman" w:cs="Times New Roman"/>
              </w:rPr>
              <w:t>Siguran vrtić</w:t>
            </w:r>
          </w:p>
        </w:tc>
        <w:tc>
          <w:tcPr>
            <w:tcW w:w="3015" w:type="dxa"/>
          </w:tcPr>
          <w:p w14:paraId="68A82467" w14:textId="77777777" w:rsidR="007A57D1" w:rsidRPr="007A57D1" w:rsidRDefault="007A57D1" w:rsidP="007A57D1">
            <w:pPr>
              <w:spacing w:after="0" w:line="240" w:lineRule="auto"/>
              <w:rPr>
                <w:rFonts w:ascii="Times New Roman" w:eastAsia="Calibri" w:hAnsi="Times New Roman" w:cs="Times New Roman"/>
              </w:rPr>
            </w:pPr>
            <w:r w:rsidRPr="007A57D1">
              <w:rPr>
                <w:rFonts w:ascii="Times New Roman" w:eastAsia="Calibri" w:hAnsi="Times New Roman" w:cs="Times New Roman"/>
              </w:rPr>
              <w:t>Sve odgojne skupine</w:t>
            </w:r>
          </w:p>
        </w:tc>
        <w:tc>
          <w:tcPr>
            <w:tcW w:w="3015" w:type="dxa"/>
          </w:tcPr>
          <w:p w14:paraId="1589753D" w14:textId="77777777" w:rsidR="007A57D1" w:rsidRPr="007A57D1" w:rsidRDefault="007A57D1" w:rsidP="007A57D1">
            <w:pPr>
              <w:spacing w:after="0" w:line="240" w:lineRule="auto"/>
              <w:rPr>
                <w:rFonts w:ascii="Times New Roman" w:eastAsia="Calibri" w:hAnsi="Times New Roman" w:cs="Times New Roman"/>
              </w:rPr>
            </w:pPr>
            <w:r w:rsidRPr="007A57D1">
              <w:rPr>
                <w:rFonts w:ascii="Times New Roman" w:eastAsia="Calibri" w:hAnsi="Times New Roman" w:cs="Times New Roman"/>
              </w:rPr>
              <w:t>Tijekom godine</w:t>
            </w:r>
          </w:p>
        </w:tc>
      </w:tr>
      <w:tr w:rsidR="007A57D1" w:rsidRPr="007A57D1" w14:paraId="52B3652B" w14:textId="77777777" w:rsidTr="00684F24">
        <w:trPr>
          <w:trHeight w:val="429"/>
        </w:trPr>
        <w:tc>
          <w:tcPr>
            <w:tcW w:w="3015" w:type="dxa"/>
          </w:tcPr>
          <w:p w14:paraId="5ECADCB4" w14:textId="77777777" w:rsidR="007A57D1" w:rsidRPr="007A57D1" w:rsidRDefault="007A57D1" w:rsidP="007A57D1">
            <w:pPr>
              <w:spacing w:after="0" w:line="240" w:lineRule="auto"/>
              <w:rPr>
                <w:rFonts w:ascii="Times New Roman" w:eastAsia="Calibri" w:hAnsi="Times New Roman" w:cs="Times New Roman"/>
              </w:rPr>
            </w:pPr>
            <w:r w:rsidRPr="007A57D1">
              <w:rPr>
                <w:rFonts w:ascii="Times New Roman" w:eastAsia="Calibri" w:hAnsi="Times New Roman" w:cs="Times New Roman"/>
              </w:rPr>
              <w:t>Cap program</w:t>
            </w:r>
          </w:p>
        </w:tc>
        <w:tc>
          <w:tcPr>
            <w:tcW w:w="3015" w:type="dxa"/>
          </w:tcPr>
          <w:p w14:paraId="2781DEC7" w14:textId="77777777" w:rsidR="007A57D1" w:rsidRPr="007A57D1" w:rsidRDefault="007A57D1" w:rsidP="007A57D1">
            <w:pPr>
              <w:spacing w:after="0" w:line="240" w:lineRule="auto"/>
              <w:rPr>
                <w:rFonts w:ascii="Times New Roman" w:eastAsia="Calibri" w:hAnsi="Times New Roman" w:cs="Times New Roman"/>
              </w:rPr>
            </w:pPr>
            <w:r w:rsidRPr="007A57D1">
              <w:rPr>
                <w:rFonts w:ascii="Times New Roman" w:eastAsia="Calibri" w:hAnsi="Times New Roman" w:cs="Times New Roman"/>
              </w:rPr>
              <w:t>Predškolske skupine</w:t>
            </w:r>
          </w:p>
        </w:tc>
        <w:tc>
          <w:tcPr>
            <w:tcW w:w="3015" w:type="dxa"/>
          </w:tcPr>
          <w:p w14:paraId="3C4C35A9" w14:textId="77777777" w:rsidR="007A57D1" w:rsidRPr="007A57D1" w:rsidRDefault="007A57D1" w:rsidP="007A57D1">
            <w:pPr>
              <w:spacing w:after="0" w:line="240" w:lineRule="auto"/>
              <w:rPr>
                <w:rFonts w:ascii="Times New Roman" w:eastAsia="Calibri" w:hAnsi="Times New Roman" w:cs="Times New Roman"/>
              </w:rPr>
            </w:pPr>
            <w:r w:rsidRPr="007A57D1">
              <w:rPr>
                <w:rFonts w:ascii="Times New Roman" w:eastAsia="Calibri" w:hAnsi="Times New Roman" w:cs="Times New Roman"/>
              </w:rPr>
              <w:t>Siječanj- ožujak</w:t>
            </w:r>
          </w:p>
        </w:tc>
      </w:tr>
      <w:tr w:rsidR="007A57D1" w:rsidRPr="007A57D1" w14:paraId="39A5A609" w14:textId="77777777" w:rsidTr="00684F24">
        <w:trPr>
          <w:trHeight w:val="454"/>
        </w:trPr>
        <w:tc>
          <w:tcPr>
            <w:tcW w:w="3015" w:type="dxa"/>
          </w:tcPr>
          <w:p w14:paraId="473CF51E" w14:textId="77777777" w:rsidR="007A57D1" w:rsidRPr="007A57D1" w:rsidRDefault="007A57D1" w:rsidP="007A57D1">
            <w:pPr>
              <w:spacing w:after="0" w:line="240" w:lineRule="auto"/>
              <w:rPr>
                <w:rFonts w:ascii="Times New Roman" w:eastAsia="Calibri" w:hAnsi="Times New Roman" w:cs="Times New Roman"/>
              </w:rPr>
            </w:pPr>
            <w:r w:rsidRPr="007A57D1">
              <w:rPr>
                <w:rFonts w:ascii="Times New Roman" w:eastAsia="Calibri" w:hAnsi="Times New Roman" w:cs="Times New Roman"/>
              </w:rPr>
              <w:t>HAK program Vidi i klikni</w:t>
            </w:r>
          </w:p>
        </w:tc>
        <w:tc>
          <w:tcPr>
            <w:tcW w:w="3015" w:type="dxa"/>
          </w:tcPr>
          <w:p w14:paraId="08945937" w14:textId="77777777" w:rsidR="007A57D1" w:rsidRPr="007A57D1" w:rsidRDefault="007A57D1" w:rsidP="007A57D1">
            <w:pPr>
              <w:spacing w:after="0" w:line="240" w:lineRule="auto"/>
              <w:rPr>
                <w:rFonts w:ascii="Times New Roman" w:eastAsia="Calibri" w:hAnsi="Times New Roman" w:cs="Times New Roman"/>
              </w:rPr>
            </w:pPr>
            <w:r w:rsidRPr="007A57D1">
              <w:rPr>
                <w:rFonts w:ascii="Times New Roman" w:eastAsia="Calibri" w:hAnsi="Times New Roman" w:cs="Times New Roman"/>
              </w:rPr>
              <w:t>Predškolske skupine</w:t>
            </w:r>
          </w:p>
        </w:tc>
        <w:tc>
          <w:tcPr>
            <w:tcW w:w="3015" w:type="dxa"/>
          </w:tcPr>
          <w:p w14:paraId="3E2F5A3D" w14:textId="77777777" w:rsidR="007A57D1" w:rsidRPr="007A57D1" w:rsidRDefault="007A57D1" w:rsidP="007A57D1">
            <w:pPr>
              <w:spacing w:after="0" w:line="240" w:lineRule="auto"/>
              <w:rPr>
                <w:rFonts w:ascii="Times New Roman" w:eastAsia="Calibri" w:hAnsi="Times New Roman" w:cs="Times New Roman"/>
              </w:rPr>
            </w:pPr>
            <w:r w:rsidRPr="007A57D1">
              <w:rPr>
                <w:rFonts w:ascii="Times New Roman" w:eastAsia="Calibri" w:hAnsi="Times New Roman" w:cs="Times New Roman"/>
              </w:rPr>
              <w:t>Listopad</w:t>
            </w:r>
          </w:p>
        </w:tc>
      </w:tr>
      <w:tr w:rsidR="007A57D1" w:rsidRPr="007A57D1" w14:paraId="68D91AB2" w14:textId="77777777" w:rsidTr="00684F24">
        <w:trPr>
          <w:trHeight w:val="429"/>
        </w:trPr>
        <w:tc>
          <w:tcPr>
            <w:tcW w:w="3015" w:type="dxa"/>
          </w:tcPr>
          <w:p w14:paraId="22DF72E0" w14:textId="77777777" w:rsidR="007A57D1" w:rsidRPr="007A57D1" w:rsidRDefault="007A57D1" w:rsidP="007A57D1">
            <w:pPr>
              <w:spacing w:after="0" w:line="240" w:lineRule="auto"/>
              <w:rPr>
                <w:rFonts w:ascii="Times New Roman" w:eastAsia="Calibri" w:hAnsi="Times New Roman" w:cs="Times New Roman"/>
              </w:rPr>
            </w:pPr>
            <w:r w:rsidRPr="007A57D1">
              <w:rPr>
                <w:rFonts w:ascii="Times New Roman" w:eastAsia="Calibri" w:hAnsi="Times New Roman" w:cs="Times New Roman"/>
              </w:rPr>
              <w:t>Škole za Afriku</w:t>
            </w:r>
          </w:p>
        </w:tc>
        <w:tc>
          <w:tcPr>
            <w:tcW w:w="3015" w:type="dxa"/>
          </w:tcPr>
          <w:p w14:paraId="7146B96A" w14:textId="77777777" w:rsidR="007A57D1" w:rsidRPr="007A57D1" w:rsidRDefault="007A57D1" w:rsidP="007A57D1">
            <w:pPr>
              <w:spacing w:after="0" w:line="240" w:lineRule="auto"/>
              <w:rPr>
                <w:rFonts w:ascii="Times New Roman" w:eastAsia="Calibri" w:hAnsi="Times New Roman" w:cs="Times New Roman"/>
              </w:rPr>
            </w:pPr>
            <w:r w:rsidRPr="007A57D1">
              <w:rPr>
                <w:rFonts w:ascii="Times New Roman" w:eastAsia="Calibri" w:hAnsi="Times New Roman" w:cs="Times New Roman"/>
              </w:rPr>
              <w:t>Tigrići</w:t>
            </w:r>
          </w:p>
        </w:tc>
        <w:tc>
          <w:tcPr>
            <w:tcW w:w="3015" w:type="dxa"/>
          </w:tcPr>
          <w:p w14:paraId="414400A2" w14:textId="77777777" w:rsidR="007A57D1" w:rsidRPr="007A57D1" w:rsidRDefault="007A57D1" w:rsidP="007A57D1">
            <w:pPr>
              <w:spacing w:after="0" w:line="240" w:lineRule="auto"/>
              <w:rPr>
                <w:rFonts w:ascii="Times New Roman" w:eastAsia="Calibri" w:hAnsi="Times New Roman" w:cs="Times New Roman"/>
              </w:rPr>
            </w:pPr>
            <w:r w:rsidRPr="007A57D1">
              <w:rPr>
                <w:rFonts w:ascii="Times New Roman" w:eastAsia="Calibri" w:hAnsi="Times New Roman" w:cs="Times New Roman"/>
              </w:rPr>
              <w:t>Tijekom godine</w:t>
            </w:r>
          </w:p>
        </w:tc>
      </w:tr>
      <w:tr w:rsidR="007A57D1" w:rsidRPr="007A57D1" w14:paraId="0A1EC88E" w14:textId="77777777" w:rsidTr="00684F24">
        <w:trPr>
          <w:trHeight w:val="454"/>
        </w:trPr>
        <w:tc>
          <w:tcPr>
            <w:tcW w:w="3015" w:type="dxa"/>
          </w:tcPr>
          <w:p w14:paraId="6BE20251" w14:textId="77777777" w:rsidR="007A57D1" w:rsidRPr="007A57D1" w:rsidRDefault="007A57D1" w:rsidP="007A57D1">
            <w:pPr>
              <w:spacing w:after="0" w:line="240" w:lineRule="auto"/>
              <w:rPr>
                <w:rFonts w:ascii="Times New Roman" w:eastAsia="Calibri" w:hAnsi="Times New Roman" w:cs="Times New Roman"/>
              </w:rPr>
            </w:pPr>
            <w:r w:rsidRPr="007A57D1">
              <w:rPr>
                <w:rFonts w:ascii="Times New Roman" w:eastAsia="Calibri" w:hAnsi="Times New Roman" w:cs="Times New Roman"/>
              </w:rPr>
              <w:t>Naša mala knjižnica</w:t>
            </w:r>
          </w:p>
        </w:tc>
        <w:tc>
          <w:tcPr>
            <w:tcW w:w="3015" w:type="dxa"/>
          </w:tcPr>
          <w:p w14:paraId="587FCD98" w14:textId="77777777" w:rsidR="007A57D1" w:rsidRPr="007A57D1" w:rsidRDefault="007A57D1" w:rsidP="007A57D1">
            <w:pPr>
              <w:spacing w:after="0" w:line="240" w:lineRule="auto"/>
              <w:rPr>
                <w:rFonts w:ascii="Times New Roman" w:eastAsia="Calibri" w:hAnsi="Times New Roman" w:cs="Times New Roman"/>
              </w:rPr>
            </w:pPr>
            <w:r w:rsidRPr="007A57D1">
              <w:rPr>
                <w:rFonts w:ascii="Times New Roman" w:eastAsia="Calibri" w:hAnsi="Times New Roman" w:cs="Times New Roman"/>
              </w:rPr>
              <w:t>Sovice</w:t>
            </w:r>
          </w:p>
        </w:tc>
        <w:tc>
          <w:tcPr>
            <w:tcW w:w="3015" w:type="dxa"/>
          </w:tcPr>
          <w:p w14:paraId="39FF16E9" w14:textId="77777777" w:rsidR="007A57D1" w:rsidRPr="007A57D1" w:rsidRDefault="007A57D1" w:rsidP="007A57D1">
            <w:pPr>
              <w:spacing w:after="0" w:line="240" w:lineRule="auto"/>
              <w:rPr>
                <w:rFonts w:ascii="Times New Roman" w:eastAsia="Calibri" w:hAnsi="Times New Roman" w:cs="Times New Roman"/>
              </w:rPr>
            </w:pPr>
            <w:r w:rsidRPr="007A57D1">
              <w:rPr>
                <w:rFonts w:ascii="Times New Roman" w:eastAsia="Calibri" w:hAnsi="Times New Roman" w:cs="Times New Roman"/>
              </w:rPr>
              <w:t>Tijekom godine</w:t>
            </w:r>
          </w:p>
        </w:tc>
      </w:tr>
      <w:tr w:rsidR="007A57D1" w:rsidRPr="007A57D1" w14:paraId="0A151ED3" w14:textId="77777777" w:rsidTr="00684F24">
        <w:trPr>
          <w:trHeight w:val="454"/>
        </w:trPr>
        <w:tc>
          <w:tcPr>
            <w:tcW w:w="3015" w:type="dxa"/>
          </w:tcPr>
          <w:p w14:paraId="5A00B63E" w14:textId="77777777" w:rsidR="007A57D1" w:rsidRPr="007A57D1" w:rsidRDefault="007A57D1" w:rsidP="007A57D1">
            <w:pPr>
              <w:spacing w:after="0" w:line="240" w:lineRule="auto"/>
              <w:rPr>
                <w:rFonts w:ascii="Times New Roman" w:eastAsia="Calibri" w:hAnsi="Times New Roman" w:cs="Times New Roman"/>
              </w:rPr>
            </w:pPr>
            <w:r w:rsidRPr="007A57D1">
              <w:rPr>
                <w:rFonts w:ascii="Times New Roman" w:eastAsia="Calibri" w:hAnsi="Times New Roman" w:cs="Times New Roman"/>
              </w:rPr>
              <w:t>Tjedan zdravlja</w:t>
            </w:r>
          </w:p>
        </w:tc>
        <w:tc>
          <w:tcPr>
            <w:tcW w:w="3015" w:type="dxa"/>
          </w:tcPr>
          <w:p w14:paraId="685C4D60" w14:textId="77777777" w:rsidR="007A57D1" w:rsidRPr="007A57D1" w:rsidRDefault="007A57D1" w:rsidP="007A57D1">
            <w:pPr>
              <w:spacing w:after="0" w:line="240" w:lineRule="auto"/>
              <w:rPr>
                <w:rFonts w:ascii="Times New Roman" w:eastAsia="Calibri" w:hAnsi="Times New Roman" w:cs="Times New Roman"/>
              </w:rPr>
            </w:pPr>
            <w:r w:rsidRPr="007A57D1">
              <w:rPr>
                <w:rFonts w:ascii="Times New Roman" w:eastAsia="Calibri" w:hAnsi="Times New Roman" w:cs="Times New Roman"/>
              </w:rPr>
              <w:t>Prema interesu</w:t>
            </w:r>
          </w:p>
        </w:tc>
        <w:tc>
          <w:tcPr>
            <w:tcW w:w="3015" w:type="dxa"/>
          </w:tcPr>
          <w:p w14:paraId="38114872" w14:textId="77777777" w:rsidR="007A57D1" w:rsidRPr="007A57D1" w:rsidRDefault="007A57D1" w:rsidP="007A57D1">
            <w:pPr>
              <w:spacing w:after="0" w:line="240" w:lineRule="auto"/>
              <w:rPr>
                <w:rFonts w:ascii="Times New Roman" w:eastAsia="Calibri" w:hAnsi="Times New Roman" w:cs="Times New Roman"/>
              </w:rPr>
            </w:pPr>
            <w:r w:rsidRPr="007A57D1">
              <w:rPr>
                <w:rFonts w:ascii="Times New Roman" w:eastAsia="Calibri" w:hAnsi="Times New Roman" w:cs="Times New Roman"/>
              </w:rPr>
              <w:t>Ožujak- travanj</w:t>
            </w:r>
          </w:p>
        </w:tc>
      </w:tr>
      <w:tr w:rsidR="007A57D1" w:rsidRPr="007A57D1" w14:paraId="15FC6A1C" w14:textId="77777777" w:rsidTr="00684F24">
        <w:trPr>
          <w:trHeight w:val="454"/>
        </w:trPr>
        <w:tc>
          <w:tcPr>
            <w:tcW w:w="3015" w:type="dxa"/>
          </w:tcPr>
          <w:p w14:paraId="674C3D39" w14:textId="77777777" w:rsidR="007A57D1" w:rsidRPr="007A57D1" w:rsidRDefault="007A57D1" w:rsidP="007A57D1">
            <w:pPr>
              <w:spacing w:after="0" w:line="240" w:lineRule="auto"/>
              <w:rPr>
                <w:rFonts w:ascii="Times New Roman" w:eastAsia="Calibri" w:hAnsi="Times New Roman" w:cs="Times New Roman"/>
              </w:rPr>
            </w:pPr>
            <w:r w:rsidRPr="007A57D1">
              <w:rPr>
                <w:rFonts w:ascii="Times New Roman" w:eastAsia="Calibri" w:hAnsi="Times New Roman" w:cs="Times New Roman"/>
              </w:rPr>
              <w:t>Tjedan mobilnosti</w:t>
            </w:r>
          </w:p>
        </w:tc>
        <w:tc>
          <w:tcPr>
            <w:tcW w:w="3015" w:type="dxa"/>
          </w:tcPr>
          <w:p w14:paraId="72D592DD" w14:textId="77777777" w:rsidR="007A57D1" w:rsidRPr="007A57D1" w:rsidRDefault="007A57D1" w:rsidP="007A57D1">
            <w:pPr>
              <w:spacing w:after="0" w:line="240" w:lineRule="auto"/>
              <w:rPr>
                <w:rFonts w:ascii="Times New Roman" w:eastAsia="Calibri" w:hAnsi="Times New Roman" w:cs="Times New Roman"/>
              </w:rPr>
            </w:pPr>
            <w:r w:rsidRPr="007A57D1">
              <w:rPr>
                <w:rFonts w:ascii="Times New Roman" w:eastAsia="Calibri" w:hAnsi="Times New Roman" w:cs="Times New Roman"/>
              </w:rPr>
              <w:t>Prema interesu</w:t>
            </w:r>
          </w:p>
        </w:tc>
        <w:tc>
          <w:tcPr>
            <w:tcW w:w="3015" w:type="dxa"/>
          </w:tcPr>
          <w:p w14:paraId="06701C5A" w14:textId="77777777" w:rsidR="007A57D1" w:rsidRPr="007A57D1" w:rsidRDefault="007A57D1" w:rsidP="007A57D1">
            <w:pPr>
              <w:spacing w:after="0" w:line="240" w:lineRule="auto"/>
              <w:rPr>
                <w:rFonts w:ascii="Times New Roman" w:eastAsia="Calibri" w:hAnsi="Times New Roman" w:cs="Times New Roman"/>
              </w:rPr>
            </w:pPr>
            <w:r w:rsidRPr="007A57D1">
              <w:rPr>
                <w:rFonts w:ascii="Times New Roman" w:eastAsia="Calibri" w:hAnsi="Times New Roman" w:cs="Times New Roman"/>
              </w:rPr>
              <w:t>Rujan</w:t>
            </w:r>
          </w:p>
        </w:tc>
      </w:tr>
      <w:tr w:rsidR="007A57D1" w:rsidRPr="007A57D1" w14:paraId="28CDBD41" w14:textId="77777777" w:rsidTr="00684F24">
        <w:trPr>
          <w:trHeight w:val="454"/>
        </w:trPr>
        <w:tc>
          <w:tcPr>
            <w:tcW w:w="3015" w:type="dxa"/>
          </w:tcPr>
          <w:p w14:paraId="0F7F7D9B" w14:textId="77777777" w:rsidR="007A57D1" w:rsidRPr="007A57D1" w:rsidRDefault="007A57D1" w:rsidP="007A57D1">
            <w:pPr>
              <w:spacing w:after="0" w:line="240" w:lineRule="auto"/>
              <w:rPr>
                <w:rFonts w:ascii="Times New Roman" w:eastAsia="Calibri" w:hAnsi="Times New Roman" w:cs="Times New Roman"/>
              </w:rPr>
            </w:pPr>
            <w:r w:rsidRPr="007A57D1">
              <w:rPr>
                <w:rFonts w:ascii="Times New Roman" w:eastAsia="Calibri" w:hAnsi="Times New Roman" w:cs="Times New Roman"/>
              </w:rPr>
              <w:t>Olimpijski dan</w:t>
            </w:r>
          </w:p>
        </w:tc>
        <w:tc>
          <w:tcPr>
            <w:tcW w:w="3015" w:type="dxa"/>
          </w:tcPr>
          <w:p w14:paraId="29025716" w14:textId="77777777" w:rsidR="007A57D1" w:rsidRPr="007A57D1" w:rsidRDefault="007A57D1" w:rsidP="007A57D1">
            <w:pPr>
              <w:spacing w:after="0" w:line="240" w:lineRule="auto"/>
              <w:rPr>
                <w:rFonts w:ascii="Times New Roman" w:eastAsia="Calibri" w:hAnsi="Times New Roman" w:cs="Times New Roman"/>
              </w:rPr>
            </w:pPr>
            <w:r w:rsidRPr="007A57D1">
              <w:rPr>
                <w:rFonts w:ascii="Times New Roman" w:eastAsia="Calibri" w:hAnsi="Times New Roman" w:cs="Times New Roman"/>
              </w:rPr>
              <w:t xml:space="preserve">Prema </w:t>
            </w:r>
            <w:proofErr w:type="spellStart"/>
            <w:r w:rsidRPr="007A57D1">
              <w:rPr>
                <w:rFonts w:ascii="Times New Roman" w:eastAsia="Calibri" w:hAnsi="Times New Roman" w:cs="Times New Roman"/>
              </w:rPr>
              <w:t>intersu</w:t>
            </w:r>
            <w:proofErr w:type="spellEnd"/>
          </w:p>
        </w:tc>
        <w:tc>
          <w:tcPr>
            <w:tcW w:w="3015" w:type="dxa"/>
          </w:tcPr>
          <w:p w14:paraId="59D3AE2C" w14:textId="77777777" w:rsidR="007A57D1" w:rsidRPr="007A57D1" w:rsidRDefault="007A57D1" w:rsidP="007A57D1">
            <w:pPr>
              <w:spacing w:after="0" w:line="240" w:lineRule="auto"/>
              <w:rPr>
                <w:rFonts w:ascii="Times New Roman" w:eastAsia="Calibri" w:hAnsi="Times New Roman" w:cs="Times New Roman"/>
              </w:rPr>
            </w:pPr>
            <w:r w:rsidRPr="007A57D1">
              <w:rPr>
                <w:rFonts w:ascii="Times New Roman" w:eastAsia="Calibri" w:hAnsi="Times New Roman" w:cs="Times New Roman"/>
              </w:rPr>
              <w:t>Rujan</w:t>
            </w:r>
          </w:p>
        </w:tc>
      </w:tr>
      <w:tr w:rsidR="007A57D1" w:rsidRPr="007A57D1" w14:paraId="4253B25D" w14:textId="77777777" w:rsidTr="00684F24">
        <w:trPr>
          <w:trHeight w:val="454"/>
        </w:trPr>
        <w:tc>
          <w:tcPr>
            <w:tcW w:w="3015" w:type="dxa"/>
          </w:tcPr>
          <w:p w14:paraId="77E23655" w14:textId="77777777" w:rsidR="007A57D1" w:rsidRPr="007A57D1" w:rsidRDefault="007A57D1" w:rsidP="007A57D1">
            <w:pPr>
              <w:spacing w:after="0" w:line="240" w:lineRule="auto"/>
              <w:rPr>
                <w:rFonts w:ascii="Times New Roman" w:eastAsia="Calibri" w:hAnsi="Times New Roman" w:cs="Times New Roman"/>
              </w:rPr>
            </w:pPr>
            <w:r w:rsidRPr="007A57D1">
              <w:rPr>
                <w:rFonts w:ascii="Times New Roman" w:eastAsia="Calibri" w:hAnsi="Times New Roman" w:cs="Times New Roman"/>
              </w:rPr>
              <w:t>Dječji tjedan</w:t>
            </w:r>
          </w:p>
        </w:tc>
        <w:tc>
          <w:tcPr>
            <w:tcW w:w="3015" w:type="dxa"/>
          </w:tcPr>
          <w:p w14:paraId="3C4B6546" w14:textId="77777777" w:rsidR="007A57D1" w:rsidRPr="007A57D1" w:rsidRDefault="007A57D1" w:rsidP="007A57D1">
            <w:pPr>
              <w:spacing w:after="0" w:line="240" w:lineRule="auto"/>
              <w:rPr>
                <w:rFonts w:ascii="Times New Roman" w:eastAsia="Calibri" w:hAnsi="Times New Roman" w:cs="Times New Roman"/>
              </w:rPr>
            </w:pPr>
            <w:r w:rsidRPr="007A57D1">
              <w:rPr>
                <w:rFonts w:ascii="Times New Roman" w:eastAsia="Calibri" w:hAnsi="Times New Roman" w:cs="Times New Roman"/>
              </w:rPr>
              <w:t>Sve odgojne skupine</w:t>
            </w:r>
          </w:p>
        </w:tc>
        <w:tc>
          <w:tcPr>
            <w:tcW w:w="3015" w:type="dxa"/>
          </w:tcPr>
          <w:p w14:paraId="3378F4CA" w14:textId="77777777" w:rsidR="007A57D1" w:rsidRPr="007A57D1" w:rsidRDefault="007A57D1" w:rsidP="007A57D1">
            <w:pPr>
              <w:spacing w:after="0" w:line="240" w:lineRule="auto"/>
              <w:rPr>
                <w:rFonts w:ascii="Times New Roman" w:eastAsia="Calibri" w:hAnsi="Times New Roman" w:cs="Times New Roman"/>
              </w:rPr>
            </w:pPr>
            <w:r w:rsidRPr="007A57D1">
              <w:rPr>
                <w:rFonts w:ascii="Times New Roman" w:eastAsia="Calibri" w:hAnsi="Times New Roman" w:cs="Times New Roman"/>
              </w:rPr>
              <w:t>Listopad</w:t>
            </w:r>
          </w:p>
        </w:tc>
      </w:tr>
      <w:tr w:rsidR="007A57D1" w:rsidRPr="007A57D1" w14:paraId="02855537" w14:textId="77777777" w:rsidTr="00684F24">
        <w:trPr>
          <w:trHeight w:val="454"/>
        </w:trPr>
        <w:tc>
          <w:tcPr>
            <w:tcW w:w="3015" w:type="dxa"/>
          </w:tcPr>
          <w:p w14:paraId="1FEE707B" w14:textId="77777777" w:rsidR="007A57D1" w:rsidRPr="007A57D1" w:rsidRDefault="007A57D1" w:rsidP="007A57D1">
            <w:pPr>
              <w:spacing w:after="0" w:line="240" w:lineRule="auto"/>
              <w:rPr>
                <w:rFonts w:ascii="Times New Roman" w:eastAsia="Calibri" w:hAnsi="Times New Roman" w:cs="Times New Roman"/>
              </w:rPr>
            </w:pPr>
            <w:r w:rsidRPr="007A57D1">
              <w:rPr>
                <w:rFonts w:ascii="Times New Roman" w:eastAsia="Calibri" w:hAnsi="Times New Roman" w:cs="Times New Roman"/>
              </w:rPr>
              <w:t>Dani kruha/ Dani zahvalnosti za plodove zemlje</w:t>
            </w:r>
          </w:p>
        </w:tc>
        <w:tc>
          <w:tcPr>
            <w:tcW w:w="3015" w:type="dxa"/>
          </w:tcPr>
          <w:p w14:paraId="195DD83B" w14:textId="77777777" w:rsidR="007A57D1" w:rsidRPr="007A57D1" w:rsidRDefault="007A57D1" w:rsidP="007A57D1">
            <w:pPr>
              <w:spacing w:after="0" w:line="240" w:lineRule="auto"/>
              <w:rPr>
                <w:rFonts w:ascii="Times New Roman" w:eastAsia="Calibri" w:hAnsi="Times New Roman" w:cs="Times New Roman"/>
              </w:rPr>
            </w:pPr>
            <w:r w:rsidRPr="007A57D1">
              <w:rPr>
                <w:rFonts w:ascii="Times New Roman" w:eastAsia="Calibri" w:hAnsi="Times New Roman" w:cs="Times New Roman"/>
              </w:rPr>
              <w:t>Sve odgojne skupine</w:t>
            </w:r>
          </w:p>
        </w:tc>
        <w:tc>
          <w:tcPr>
            <w:tcW w:w="3015" w:type="dxa"/>
          </w:tcPr>
          <w:p w14:paraId="403D1617" w14:textId="77777777" w:rsidR="007A57D1" w:rsidRPr="007A57D1" w:rsidRDefault="007A57D1" w:rsidP="007A57D1">
            <w:pPr>
              <w:spacing w:after="0" w:line="240" w:lineRule="auto"/>
              <w:rPr>
                <w:rFonts w:ascii="Times New Roman" w:eastAsia="Calibri" w:hAnsi="Times New Roman" w:cs="Times New Roman"/>
              </w:rPr>
            </w:pPr>
            <w:r w:rsidRPr="007A57D1">
              <w:rPr>
                <w:rFonts w:ascii="Times New Roman" w:eastAsia="Calibri" w:hAnsi="Times New Roman" w:cs="Times New Roman"/>
              </w:rPr>
              <w:t>Listopad</w:t>
            </w:r>
          </w:p>
        </w:tc>
      </w:tr>
      <w:tr w:rsidR="007A57D1" w:rsidRPr="007A57D1" w14:paraId="310E230F" w14:textId="77777777" w:rsidTr="00684F24">
        <w:trPr>
          <w:trHeight w:val="454"/>
        </w:trPr>
        <w:tc>
          <w:tcPr>
            <w:tcW w:w="3015" w:type="dxa"/>
          </w:tcPr>
          <w:p w14:paraId="5022BED3" w14:textId="77777777" w:rsidR="007A57D1" w:rsidRPr="007A57D1" w:rsidRDefault="007A57D1" w:rsidP="007A57D1">
            <w:pPr>
              <w:spacing w:after="0" w:line="240" w:lineRule="auto"/>
              <w:rPr>
                <w:rFonts w:ascii="Times New Roman" w:eastAsia="Calibri" w:hAnsi="Times New Roman" w:cs="Times New Roman"/>
              </w:rPr>
            </w:pPr>
            <w:r w:rsidRPr="007A57D1">
              <w:rPr>
                <w:rFonts w:ascii="Times New Roman" w:eastAsia="Calibri" w:hAnsi="Times New Roman" w:cs="Times New Roman"/>
              </w:rPr>
              <w:t>Fašnik</w:t>
            </w:r>
          </w:p>
        </w:tc>
        <w:tc>
          <w:tcPr>
            <w:tcW w:w="3015" w:type="dxa"/>
          </w:tcPr>
          <w:p w14:paraId="5FFF860F" w14:textId="77777777" w:rsidR="007A57D1" w:rsidRPr="007A57D1" w:rsidRDefault="007A57D1" w:rsidP="007A57D1">
            <w:pPr>
              <w:spacing w:after="0" w:line="240" w:lineRule="auto"/>
              <w:rPr>
                <w:rFonts w:ascii="Times New Roman" w:eastAsia="Calibri" w:hAnsi="Times New Roman" w:cs="Times New Roman"/>
              </w:rPr>
            </w:pPr>
            <w:r w:rsidRPr="007A57D1">
              <w:rPr>
                <w:rFonts w:ascii="Times New Roman" w:eastAsia="Calibri" w:hAnsi="Times New Roman" w:cs="Times New Roman"/>
              </w:rPr>
              <w:t>Prema interesu</w:t>
            </w:r>
          </w:p>
        </w:tc>
        <w:tc>
          <w:tcPr>
            <w:tcW w:w="3015" w:type="dxa"/>
          </w:tcPr>
          <w:p w14:paraId="68C6E362" w14:textId="77777777" w:rsidR="007A57D1" w:rsidRPr="007A57D1" w:rsidRDefault="007A57D1" w:rsidP="007A57D1">
            <w:pPr>
              <w:spacing w:after="0" w:line="240" w:lineRule="auto"/>
              <w:rPr>
                <w:rFonts w:ascii="Times New Roman" w:eastAsia="Calibri" w:hAnsi="Times New Roman" w:cs="Times New Roman"/>
              </w:rPr>
            </w:pPr>
            <w:r w:rsidRPr="007A57D1">
              <w:rPr>
                <w:rFonts w:ascii="Times New Roman" w:eastAsia="Calibri" w:hAnsi="Times New Roman" w:cs="Times New Roman"/>
              </w:rPr>
              <w:t>Veljača</w:t>
            </w:r>
          </w:p>
        </w:tc>
      </w:tr>
      <w:tr w:rsidR="007A57D1" w:rsidRPr="007A57D1" w14:paraId="23D4CE6E" w14:textId="77777777" w:rsidTr="00684F24">
        <w:trPr>
          <w:trHeight w:val="454"/>
        </w:trPr>
        <w:tc>
          <w:tcPr>
            <w:tcW w:w="3015" w:type="dxa"/>
          </w:tcPr>
          <w:p w14:paraId="0663C4FA" w14:textId="77777777" w:rsidR="007A57D1" w:rsidRPr="007A57D1" w:rsidRDefault="007A57D1" w:rsidP="007A57D1">
            <w:pPr>
              <w:spacing w:after="0" w:line="240" w:lineRule="auto"/>
              <w:rPr>
                <w:rFonts w:ascii="Times New Roman" w:eastAsia="Calibri" w:hAnsi="Times New Roman" w:cs="Times New Roman"/>
              </w:rPr>
            </w:pPr>
            <w:r w:rsidRPr="007A57D1">
              <w:rPr>
                <w:rFonts w:ascii="Times New Roman" w:eastAsia="Calibri" w:hAnsi="Times New Roman" w:cs="Times New Roman"/>
              </w:rPr>
              <w:t>Projektni dan</w:t>
            </w:r>
          </w:p>
        </w:tc>
        <w:tc>
          <w:tcPr>
            <w:tcW w:w="3015" w:type="dxa"/>
          </w:tcPr>
          <w:p w14:paraId="3C886C15" w14:textId="77777777" w:rsidR="007A57D1" w:rsidRPr="007A57D1" w:rsidRDefault="007A57D1" w:rsidP="007A57D1">
            <w:pPr>
              <w:spacing w:after="0" w:line="240" w:lineRule="auto"/>
              <w:rPr>
                <w:rFonts w:ascii="Times New Roman" w:eastAsia="Calibri" w:hAnsi="Times New Roman" w:cs="Times New Roman"/>
              </w:rPr>
            </w:pPr>
            <w:r w:rsidRPr="007A57D1">
              <w:rPr>
                <w:rFonts w:ascii="Times New Roman" w:eastAsia="Calibri" w:hAnsi="Times New Roman" w:cs="Times New Roman"/>
              </w:rPr>
              <w:t>Sve odgojne skupine</w:t>
            </w:r>
          </w:p>
        </w:tc>
        <w:tc>
          <w:tcPr>
            <w:tcW w:w="3015" w:type="dxa"/>
          </w:tcPr>
          <w:p w14:paraId="58A7437C" w14:textId="77777777" w:rsidR="007A57D1" w:rsidRPr="007A57D1" w:rsidRDefault="007A57D1" w:rsidP="007A57D1">
            <w:pPr>
              <w:spacing w:after="0" w:line="240" w:lineRule="auto"/>
              <w:rPr>
                <w:rFonts w:ascii="Times New Roman" w:eastAsia="Calibri" w:hAnsi="Times New Roman" w:cs="Times New Roman"/>
              </w:rPr>
            </w:pPr>
            <w:r w:rsidRPr="007A57D1">
              <w:rPr>
                <w:rFonts w:ascii="Times New Roman" w:eastAsia="Calibri" w:hAnsi="Times New Roman" w:cs="Times New Roman"/>
              </w:rPr>
              <w:t xml:space="preserve">Travanj </w:t>
            </w:r>
          </w:p>
        </w:tc>
      </w:tr>
    </w:tbl>
    <w:p w14:paraId="36001865" w14:textId="77777777" w:rsidR="007A57D1" w:rsidRPr="007A57D1" w:rsidRDefault="007A57D1" w:rsidP="007A57D1">
      <w:pPr>
        <w:rPr>
          <w:rFonts w:ascii="Calibri" w:eastAsia="Calibri" w:hAnsi="Calibri" w:cs="Times New Roman"/>
          <w:kern w:val="2"/>
          <w14:ligatures w14:val="standardContextual"/>
        </w:rPr>
      </w:pPr>
    </w:p>
    <w:p w14:paraId="383DC393" w14:textId="77777777" w:rsidR="00546BE4" w:rsidRDefault="00546BE4" w:rsidP="003E7CF5">
      <w:pPr>
        <w:spacing w:before="100" w:beforeAutospacing="1" w:after="100" w:afterAutospacing="1" w:line="273" w:lineRule="auto"/>
        <w:jc w:val="both"/>
        <w:rPr>
          <w:rFonts w:ascii="Times New Roman" w:eastAsia="DengXian" w:hAnsi="Times New Roman" w:cs="Times New Roman"/>
          <w:b/>
          <w:bCs/>
          <w:sz w:val="24"/>
          <w:szCs w:val="24"/>
          <w:lang w:val="en-US" w:eastAsia="hr-HR"/>
        </w:rPr>
      </w:pPr>
    </w:p>
    <w:p w14:paraId="678F39F8" w14:textId="77777777" w:rsidR="007A57D1" w:rsidRDefault="007A57D1" w:rsidP="003E7CF5">
      <w:pPr>
        <w:spacing w:before="100" w:beforeAutospacing="1" w:after="100" w:afterAutospacing="1" w:line="273" w:lineRule="auto"/>
        <w:jc w:val="both"/>
        <w:rPr>
          <w:rFonts w:ascii="Times New Roman" w:eastAsia="DengXian" w:hAnsi="Times New Roman" w:cs="Times New Roman"/>
          <w:b/>
          <w:bCs/>
          <w:sz w:val="24"/>
          <w:szCs w:val="24"/>
          <w:lang w:val="en-US" w:eastAsia="hr-HR"/>
        </w:rPr>
      </w:pPr>
    </w:p>
    <w:p w14:paraId="0166E02D" w14:textId="77777777" w:rsidR="007A57D1" w:rsidRDefault="007A57D1" w:rsidP="003E7CF5">
      <w:pPr>
        <w:spacing w:before="100" w:beforeAutospacing="1" w:after="100" w:afterAutospacing="1" w:line="273" w:lineRule="auto"/>
        <w:jc w:val="both"/>
        <w:rPr>
          <w:rFonts w:ascii="Times New Roman" w:eastAsia="DengXian" w:hAnsi="Times New Roman" w:cs="Times New Roman"/>
          <w:b/>
          <w:bCs/>
          <w:sz w:val="24"/>
          <w:szCs w:val="24"/>
          <w:lang w:val="en-US" w:eastAsia="hr-HR"/>
        </w:rPr>
      </w:pPr>
    </w:p>
    <w:p w14:paraId="5502F1E0" w14:textId="523E39D7" w:rsidR="003E7CF5" w:rsidRDefault="003E7CF5" w:rsidP="003E7CF5">
      <w:pPr>
        <w:spacing w:before="100" w:beforeAutospacing="1" w:after="100" w:afterAutospacing="1" w:line="273" w:lineRule="auto"/>
        <w:jc w:val="both"/>
        <w:rPr>
          <w:rFonts w:ascii="Times New Roman" w:eastAsia="Times New Roman" w:hAnsi="Times New Roman" w:cs="Times New Roman"/>
          <w:b/>
          <w:bCs/>
          <w:sz w:val="24"/>
          <w:szCs w:val="24"/>
          <w:lang w:eastAsia="hr-HR"/>
        </w:rPr>
      </w:pPr>
      <w:r>
        <w:rPr>
          <w:rFonts w:ascii="Times New Roman" w:eastAsia="DengXian" w:hAnsi="Times New Roman" w:cs="Times New Roman"/>
          <w:b/>
          <w:bCs/>
          <w:sz w:val="24"/>
          <w:szCs w:val="24"/>
          <w:lang w:val="en-US" w:eastAsia="hr-HR"/>
        </w:rPr>
        <w:lastRenderedPageBreak/>
        <w:t>4.</w:t>
      </w:r>
      <w:r w:rsidR="008E0DE6">
        <w:rPr>
          <w:rFonts w:ascii="Times New Roman" w:eastAsia="DengXian" w:hAnsi="Times New Roman" w:cs="Times New Roman"/>
          <w:b/>
          <w:bCs/>
          <w:sz w:val="24"/>
          <w:szCs w:val="24"/>
          <w:lang w:val="en-US" w:eastAsia="hr-HR"/>
        </w:rPr>
        <w:t>2</w:t>
      </w:r>
      <w:r>
        <w:rPr>
          <w:rFonts w:ascii="Times New Roman" w:eastAsia="DengXian" w:hAnsi="Times New Roman" w:cs="Times New Roman"/>
          <w:b/>
          <w:bCs/>
          <w:sz w:val="24"/>
          <w:szCs w:val="24"/>
          <w:lang w:val="en-US" w:eastAsia="hr-HR"/>
        </w:rPr>
        <w:t>.</w:t>
      </w:r>
      <w:r w:rsidR="008E0DE6">
        <w:rPr>
          <w:rFonts w:ascii="Times New Roman" w:eastAsia="DengXian" w:hAnsi="Times New Roman" w:cs="Times New Roman"/>
          <w:b/>
          <w:bCs/>
          <w:sz w:val="24"/>
          <w:szCs w:val="24"/>
          <w:lang w:val="en-US" w:eastAsia="hr-HR"/>
        </w:rPr>
        <w:t>2</w:t>
      </w:r>
      <w:r>
        <w:rPr>
          <w:rFonts w:ascii="Times New Roman" w:eastAsia="DengXian" w:hAnsi="Times New Roman" w:cs="Times New Roman"/>
          <w:b/>
          <w:bCs/>
          <w:sz w:val="24"/>
          <w:szCs w:val="24"/>
          <w:lang w:val="en-US" w:eastAsia="hr-HR"/>
        </w:rPr>
        <w:t xml:space="preserve">. </w:t>
      </w:r>
      <w:r>
        <w:rPr>
          <w:rFonts w:ascii="Times New Roman" w:eastAsia="Times New Roman" w:hAnsi="Times New Roman" w:cs="Times New Roman"/>
          <w:b/>
          <w:bCs/>
          <w:sz w:val="24"/>
          <w:szCs w:val="24"/>
          <w:lang w:eastAsia="hr-HR"/>
        </w:rPr>
        <w:t>ORIJENTACIJSKO UPORIŠTE ZA OBLIKOVANJE FLEKSIBILNOG DNEVNOG RITMA U DOBNIM SKUPINAMA</w:t>
      </w:r>
    </w:p>
    <w:p w14:paraId="6D0609BF" w14:textId="77777777" w:rsidR="003E7CF5" w:rsidRDefault="003E7CF5" w:rsidP="003E7CF5">
      <w:pPr>
        <w:spacing w:before="100" w:beforeAutospacing="1" w:after="100" w:afterAutospacing="1" w:line="273" w:lineRule="auto"/>
        <w:jc w:val="both"/>
        <w:rPr>
          <w:rFonts w:ascii="Times New Roman" w:eastAsia="Times New Roman" w:hAnsi="Times New Roman" w:cs="Times New Roman"/>
          <w:b/>
          <w:bCs/>
          <w:sz w:val="24"/>
          <w:szCs w:val="24"/>
          <w:lang w:val="en-US" w:eastAsia="hr-HR"/>
        </w:rPr>
      </w:pPr>
      <w:proofErr w:type="spellStart"/>
      <w:r>
        <w:rPr>
          <w:rFonts w:ascii="Times New Roman" w:eastAsia="Times New Roman" w:hAnsi="Times New Roman" w:cs="Times New Roman"/>
          <w:b/>
          <w:bCs/>
          <w:sz w:val="24"/>
          <w:szCs w:val="24"/>
          <w:lang w:val="en-US" w:eastAsia="hr-HR"/>
        </w:rPr>
        <w:t>Jaslice</w:t>
      </w:r>
      <w:proofErr w:type="spellEnd"/>
    </w:p>
    <w:tbl>
      <w:tblPr>
        <w:tblStyle w:val="TableGrid1"/>
        <w:tblW w:w="9939" w:type="dxa"/>
        <w:tblCellMar>
          <w:top w:w="15" w:type="dxa"/>
          <w:left w:w="15" w:type="dxa"/>
          <w:bottom w:w="15" w:type="dxa"/>
          <w:right w:w="15" w:type="dxa"/>
        </w:tblCellMar>
        <w:tblLook w:val="04A0" w:firstRow="1" w:lastRow="0" w:firstColumn="1" w:lastColumn="0" w:noHBand="0" w:noVBand="1"/>
      </w:tblPr>
      <w:tblGrid>
        <w:gridCol w:w="1692"/>
        <w:gridCol w:w="8247"/>
      </w:tblGrid>
      <w:tr w:rsidR="003E7CF5" w14:paraId="4E4C5C1F" w14:textId="77777777" w:rsidTr="00540B8C">
        <w:tc>
          <w:tcPr>
            <w:tcW w:w="1692" w:type="dxa"/>
            <w:tcBorders>
              <w:top w:val="outset" w:sz="6" w:space="0" w:color="auto"/>
              <w:left w:val="outset" w:sz="6" w:space="0" w:color="auto"/>
              <w:bottom w:val="outset" w:sz="6" w:space="0" w:color="auto"/>
              <w:right w:val="outset" w:sz="6" w:space="0" w:color="auto"/>
            </w:tcBorders>
          </w:tcPr>
          <w:p w14:paraId="1BB0C965" w14:textId="77777777" w:rsidR="003E7CF5" w:rsidRDefault="003E7CF5" w:rsidP="00540B8C">
            <w:pPr>
              <w:spacing w:before="100" w:beforeAutospacing="1" w:after="100" w:afterAutospacing="1" w:line="273" w:lineRule="auto"/>
              <w:jc w:val="both"/>
              <w:rPr>
                <w:rFonts w:eastAsia="DengXian"/>
                <w:sz w:val="24"/>
                <w:szCs w:val="24"/>
                <w:lang w:eastAsia="hr-HR"/>
              </w:rPr>
            </w:pPr>
            <w:r>
              <w:rPr>
                <w:rFonts w:eastAsia="DengXian"/>
                <w:sz w:val="24"/>
                <w:szCs w:val="24"/>
                <w:lang w:eastAsia="hr-HR"/>
              </w:rPr>
              <w:t>VRIJEME</w:t>
            </w:r>
          </w:p>
        </w:tc>
        <w:tc>
          <w:tcPr>
            <w:tcW w:w="8247" w:type="dxa"/>
            <w:tcBorders>
              <w:top w:val="outset" w:sz="6" w:space="0" w:color="auto"/>
              <w:left w:val="outset" w:sz="6" w:space="0" w:color="auto"/>
              <w:bottom w:val="outset" w:sz="6" w:space="0" w:color="auto"/>
              <w:right w:val="outset" w:sz="6" w:space="0" w:color="auto"/>
            </w:tcBorders>
          </w:tcPr>
          <w:p w14:paraId="682AD578" w14:textId="77777777" w:rsidR="003E7CF5" w:rsidRDefault="003E7CF5" w:rsidP="00540B8C">
            <w:pPr>
              <w:spacing w:before="100" w:beforeAutospacing="1" w:after="100" w:afterAutospacing="1" w:line="273" w:lineRule="auto"/>
              <w:jc w:val="both"/>
              <w:rPr>
                <w:rFonts w:eastAsia="DengXian"/>
                <w:sz w:val="24"/>
                <w:szCs w:val="24"/>
                <w:lang w:eastAsia="hr-HR"/>
              </w:rPr>
            </w:pPr>
            <w:r>
              <w:rPr>
                <w:rFonts w:eastAsia="DengXian"/>
                <w:sz w:val="24"/>
                <w:szCs w:val="24"/>
                <w:lang w:eastAsia="hr-HR"/>
              </w:rPr>
              <w:t>AKTIVNOSTI</w:t>
            </w:r>
          </w:p>
        </w:tc>
      </w:tr>
      <w:tr w:rsidR="003E7CF5" w14:paraId="749F99C2" w14:textId="77777777" w:rsidTr="00540B8C">
        <w:tc>
          <w:tcPr>
            <w:tcW w:w="1692" w:type="dxa"/>
            <w:tcBorders>
              <w:top w:val="nil"/>
              <w:left w:val="outset" w:sz="6" w:space="0" w:color="auto"/>
              <w:bottom w:val="outset" w:sz="6" w:space="0" w:color="auto"/>
              <w:right w:val="outset" w:sz="6" w:space="0" w:color="auto"/>
            </w:tcBorders>
          </w:tcPr>
          <w:p w14:paraId="6276F0F2" w14:textId="77777777" w:rsidR="003E7CF5" w:rsidRDefault="003E7CF5" w:rsidP="00540B8C">
            <w:pPr>
              <w:spacing w:before="100" w:beforeAutospacing="1" w:after="100" w:afterAutospacing="1" w:line="273" w:lineRule="auto"/>
              <w:jc w:val="both"/>
              <w:rPr>
                <w:rFonts w:eastAsia="DengXian"/>
                <w:sz w:val="24"/>
                <w:szCs w:val="24"/>
                <w:lang w:eastAsia="hr-HR"/>
              </w:rPr>
            </w:pPr>
            <w:r>
              <w:rPr>
                <w:rFonts w:eastAsia="DengXian"/>
                <w:sz w:val="24"/>
                <w:szCs w:val="24"/>
                <w:lang w:eastAsia="hr-HR"/>
              </w:rPr>
              <w:t>5.30/6.00-7.00</w:t>
            </w:r>
          </w:p>
        </w:tc>
        <w:tc>
          <w:tcPr>
            <w:tcW w:w="8247" w:type="dxa"/>
            <w:tcBorders>
              <w:top w:val="nil"/>
              <w:left w:val="outset" w:sz="6" w:space="0" w:color="auto"/>
              <w:bottom w:val="outset" w:sz="6" w:space="0" w:color="auto"/>
              <w:right w:val="outset" w:sz="6" w:space="0" w:color="auto"/>
            </w:tcBorders>
          </w:tcPr>
          <w:p w14:paraId="08064C09" w14:textId="77777777" w:rsidR="003E7CF5" w:rsidRDefault="003E7CF5" w:rsidP="00540B8C">
            <w:pPr>
              <w:spacing w:before="100" w:beforeAutospacing="1" w:after="100" w:afterAutospacing="1" w:line="273" w:lineRule="auto"/>
              <w:jc w:val="both"/>
              <w:rPr>
                <w:rFonts w:eastAsia="DengXian"/>
                <w:sz w:val="24"/>
                <w:szCs w:val="24"/>
                <w:lang w:eastAsia="hr-HR"/>
              </w:rPr>
            </w:pPr>
            <w:proofErr w:type="spellStart"/>
            <w:r>
              <w:rPr>
                <w:rFonts w:eastAsia="DengXian"/>
                <w:sz w:val="24"/>
                <w:szCs w:val="24"/>
                <w:lang w:eastAsia="hr-HR"/>
              </w:rPr>
              <w:t>Jutarnje</w:t>
            </w:r>
            <w:proofErr w:type="spellEnd"/>
            <w:r>
              <w:rPr>
                <w:rFonts w:eastAsia="DengXian"/>
                <w:sz w:val="24"/>
                <w:szCs w:val="24"/>
                <w:lang w:eastAsia="hr-HR"/>
              </w:rPr>
              <w:t xml:space="preserve"> </w:t>
            </w:r>
            <w:proofErr w:type="spellStart"/>
            <w:r>
              <w:rPr>
                <w:rFonts w:eastAsia="DengXian"/>
                <w:sz w:val="24"/>
                <w:szCs w:val="24"/>
                <w:lang w:eastAsia="hr-HR"/>
              </w:rPr>
              <w:t>zajedničke</w:t>
            </w:r>
            <w:proofErr w:type="spellEnd"/>
            <w:r>
              <w:rPr>
                <w:rFonts w:eastAsia="DengXian"/>
                <w:sz w:val="24"/>
                <w:szCs w:val="24"/>
                <w:lang w:eastAsia="hr-HR"/>
              </w:rPr>
              <w:t xml:space="preserve"> </w:t>
            </w:r>
            <w:proofErr w:type="spellStart"/>
            <w:r>
              <w:rPr>
                <w:rFonts w:eastAsia="DengXian"/>
                <w:sz w:val="24"/>
                <w:szCs w:val="24"/>
                <w:lang w:eastAsia="hr-HR"/>
              </w:rPr>
              <w:t>aktivnosti</w:t>
            </w:r>
            <w:proofErr w:type="spellEnd"/>
            <w:r>
              <w:rPr>
                <w:rFonts w:eastAsia="DengXian"/>
                <w:sz w:val="24"/>
                <w:szCs w:val="24"/>
                <w:lang w:eastAsia="hr-HR"/>
              </w:rPr>
              <w:t xml:space="preserve"> </w:t>
            </w:r>
            <w:proofErr w:type="spellStart"/>
            <w:r>
              <w:rPr>
                <w:rFonts w:eastAsia="DengXian"/>
                <w:sz w:val="24"/>
                <w:szCs w:val="24"/>
                <w:lang w:eastAsia="hr-HR"/>
              </w:rPr>
              <w:t>djece</w:t>
            </w:r>
            <w:proofErr w:type="spellEnd"/>
            <w:r>
              <w:rPr>
                <w:rFonts w:eastAsia="DengXian"/>
                <w:sz w:val="24"/>
                <w:szCs w:val="24"/>
                <w:lang w:eastAsia="hr-HR"/>
              </w:rPr>
              <w:t xml:space="preserve"> u </w:t>
            </w:r>
            <w:proofErr w:type="spellStart"/>
            <w:r>
              <w:rPr>
                <w:rFonts w:eastAsia="DengXian"/>
                <w:sz w:val="24"/>
                <w:szCs w:val="24"/>
                <w:lang w:eastAsia="hr-HR"/>
              </w:rPr>
              <w:t>zajedničkom</w:t>
            </w:r>
            <w:proofErr w:type="spellEnd"/>
            <w:r>
              <w:rPr>
                <w:rFonts w:eastAsia="DengXian"/>
                <w:sz w:val="24"/>
                <w:szCs w:val="24"/>
                <w:lang w:eastAsia="hr-HR"/>
              </w:rPr>
              <w:t xml:space="preserve"> </w:t>
            </w:r>
            <w:proofErr w:type="spellStart"/>
            <w:r>
              <w:rPr>
                <w:rFonts w:eastAsia="DengXian"/>
                <w:sz w:val="24"/>
                <w:szCs w:val="24"/>
                <w:lang w:eastAsia="hr-HR"/>
              </w:rPr>
              <w:t>dežurstvu</w:t>
            </w:r>
            <w:proofErr w:type="spellEnd"/>
          </w:p>
        </w:tc>
      </w:tr>
      <w:tr w:rsidR="003E7CF5" w14:paraId="4EF4D685" w14:textId="77777777" w:rsidTr="00540B8C">
        <w:tc>
          <w:tcPr>
            <w:tcW w:w="1692" w:type="dxa"/>
            <w:tcBorders>
              <w:top w:val="nil"/>
              <w:left w:val="outset" w:sz="6" w:space="0" w:color="auto"/>
              <w:bottom w:val="outset" w:sz="6" w:space="0" w:color="auto"/>
              <w:right w:val="outset" w:sz="6" w:space="0" w:color="auto"/>
            </w:tcBorders>
          </w:tcPr>
          <w:p w14:paraId="29DA92ED" w14:textId="77777777" w:rsidR="003E7CF5" w:rsidRDefault="003E7CF5" w:rsidP="00540B8C">
            <w:pPr>
              <w:spacing w:before="100" w:beforeAutospacing="1" w:after="100" w:afterAutospacing="1" w:line="273" w:lineRule="auto"/>
              <w:jc w:val="both"/>
              <w:rPr>
                <w:rFonts w:eastAsia="DengXian"/>
                <w:sz w:val="24"/>
                <w:szCs w:val="24"/>
                <w:lang w:eastAsia="hr-HR"/>
              </w:rPr>
            </w:pPr>
            <w:r>
              <w:rPr>
                <w:rFonts w:eastAsia="DengXian"/>
                <w:sz w:val="24"/>
                <w:szCs w:val="24"/>
                <w:lang w:eastAsia="hr-HR"/>
              </w:rPr>
              <w:t>07.00–08.00</w:t>
            </w:r>
          </w:p>
        </w:tc>
        <w:tc>
          <w:tcPr>
            <w:tcW w:w="8247" w:type="dxa"/>
            <w:tcBorders>
              <w:top w:val="nil"/>
              <w:left w:val="outset" w:sz="6" w:space="0" w:color="auto"/>
              <w:bottom w:val="outset" w:sz="6" w:space="0" w:color="auto"/>
              <w:right w:val="outset" w:sz="6" w:space="0" w:color="auto"/>
            </w:tcBorders>
          </w:tcPr>
          <w:p w14:paraId="414353DB" w14:textId="77777777" w:rsidR="003E7CF5" w:rsidRDefault="003E7CF5" w:rsidP="00540B8C">
            <w:pPr>
              <w:spacing w:before="100" w:beforeAutospacing="1" w:after="100" w:afterAutospacing="1" w:line="273" w:lineRule="auto"/>
              <w:jc w:val="both"/>
              <w:rPr>
                <w:rFonts w:eastAsia="DengXian"/>
                <w:sz w:val="24"/>
                <w:szCs w:val="24"/>
                <w:lang w:eastAsia="hr-HR"/>
              </w:rPr>
            </w:pPr>
            <w:proofErr w:type="spellStart"/>
            <w:r>
              <w:rPr>
                <w:rFonts w:eastAsia="DengXian"/>
                <w:sz w:val="24"/>
                <w:szCs w:val="24"/>
                <w:lang w:eastAsia="hr-HR"/>
              </w:rPr>
              <w:t>Okupljanje</w:t>
            </w:r>
            <w:proofErr w:type="spellEnd"/>
            <w:r>
              <w:rPr>
                <w:rFonts w:eastAsia="DengXian"/>
                <w:sz w:val="24"/>
                <w:szCs w:val="24"/>
                <w:lang w:eastAsia="hr-HR"/>
              </w:rPr>
              <w:t xml:space="preserve"> </w:t>
            </w:r>
            <w:proofErr w:type="spellStart"/>
            <w:r>
              <w:rPr>
                <w:rFonts w:eastAsia="DengXian"/>
                <w:sz w:val="24"/>
                <w:szCs w:val="24"/>
                <w:lang w:eastAsia="hr-HR"/>
              </w:rPr>
              <w:t>djece</w:t>
            </w:r>
            <w:proofErr w:type="spellEnd"/>
            <w:r>
              <w:rPr>
                <w:rFonts w:eastAsia="DengXian"/>
                <w:sz w:val="24"/>
                <w:szCs w:val="24"/>
                <w:lang w:eastAsia="hr-HR"/>
              </w:rPr>
              <w:t xml:space="preserve">, </w:t>
            </w:r>
            <w:proofErr w:type="spellStart"/>
            <w:r>
              <w:rPr>
                <w:rFonts w:eastAsia="DengXian"/>
                <w:sz w:val="24"/>
                <w:szCs w:val="24"/>
                <w:lang w:eastAsia="hr-HR"/>
              </w:rPr>
              <w:t>individualni</w:t>
            </w:r>
            <w:proofErr w:type="spellEnd"/>
            <w:r>
              <w:rPr>
                <w:rFonts w:eastAsia="DengXian"/>
                <w:sz w:val="24"/>
                <w:szCs w:val="24"/>
                <w:lang w:eastAsia="hr-HR"/>
              </w:rPr>
              <w:t xml:space="preserve"> rad, rad u </w:t>
            </w:r>
            <w:proofErr w:type="spellStart"/>
            <w:r>
              <w:rPr>
                <w:rFonts w:eastAsia="DengXian"/>
                <w:sz w:val="24"/>
                <w:szCs w:val="24"/>
                <w:lang w:eastAsia="hr-HR"/>
              </w:rPr>
              <w:t>parovima</w:t>
            </w:r>
            <w:proofErr w:type="spellEnd"/>
            <w:r>
              <w:rPr>
                <w:rFonts w:eastAsia="DengXian"/>
                <w:sz w:val="24"/>
                <w:szCs w:val="24"/>
                <w:lang w:eastAsia="hr-HR"/>
              </w:rPr>
              <w:t xml:space="preserve">, </w:t>
            </w:r>
            <w:proofErr w:type="spellStart"/>
            <w:r>
              <w:rPr>
                <w:rFonts w:eastAsia="DengXian"/>
                <w:sz w:val="24"/>
                <w:szCs w:val="24"/>
                <w:lang w:eastAsia="hr-HR"/>
              </w:rPr>
              <w:t>malim</w:t>
            </w:r>
            <w:proofErr w:type="spellEnd"/>
            <w:r>
              <w:rPr>
                <w:rFonts w:eastAsia="DengXian"/>
                <w:sz w:val="24"/>
                <w:szCs w:val="24"/>
                <w:lang w:eastAsia="hr-HR"/>
              </w:rPr>
              <w:t xml:space="preserve"> </w:t>
            </w:r>
            <w:proofErr w:type="spellStart"/>
            <w:r>
              <w:rPr>
                <w:rFonts w:eastAsia="DengXian"/>
                <w:sz w:val="24"/>
                <w:szCs w:val="24"/>
                <w:lang w:eastAsia="hr-HR"/>
              </w:rPr>
              <w:t>grupama</w:t>
            </w:r>
            <w:proofErr w:type="spellEnd"/>
            <w:r>
              <w:rPr>
                <w:rFonts w:eastAsia="DengXian"/>
                <w:sz w:val="24"/>
                <w:szCs w:val="24"/>
                <w:lang w:eastAsia="hr-HR"/>
              </w:rPr>
              <w:t xml:space="preserve"> </w:t>
            </w:r>
            <w:proofErr w:type="spellStart"/>
            <w:r>
              <w:rPr>
                <w:rFonts w:eastAsia="DengXian"/>
                <w:sz w:val="24"/>
                <w:szCs w:val="24"/>
                <w:lang w:eastAsia="hr-HR"/>
              </w:rPr>
              <w:t>ili</w:t>
            </w:r>
            <w:proofErr w:type="spellEnd"/>
            <w:r>
              <w:rPr>
                <w:rFonts w:eastAsia="DengXian"/>
                <w:sz w:val="24"/>
                <w:szCs w:val="24"/>
                <w:lang w:eastAsia="hr-HR"/>
              </w:rPr>
              <w:t xml:space="preserve"> </w:t>
            </w:r>
            <w:proofErr w:type="spellStart"/>
            <w:r>
              <w:rPr>
                <w:rFonts w:eastAsia="DengXian"/>
                <w:sz w:val="24"/>
                <w:szCs w:val="24"/>
                <w:lang w:eastAsia="hr-HR"/>
              </w:rPr>
              <w:t>zajedničke</w:t>
            </w:r>
            <w:proofErr w:type="spellEnd"/>
            <w:r>
              <w:rPr>
                <w:rFonts w:eastAsia="DengXian"/>
                <w:sz w:val="24"/>
                <w:szCs w:val="24"/>
                <w:lang w:eastAsia="hr-HR"/>
              </w:rPr>
              <w:t xml:space="preserve"> </w:t>
            </w:r>
            <w:proofErr w:type="spellStart"/>
            <w:r>
              <w:rPr>
                <w:rFonts w:eastAsia="DengXian"/>
                <w:sz w:val="24"/>
                <w:szCs w:val="24"/>
                <w:lang w:eastAsia="hr-HR"/>
              </w:rPr>
              <w:t>aktivnosti</w:t>
            </w:r>
            <w:proofErr w:type="spellEnd"/>
            <w:r>
              <w:rPr>
                <w:rFonts w:eastAsia="DengXian"/>
                <w:sz w:val="24"/>
                <w:szCs w:val="24"/>
                <w:lang w:eastAsia="hr-HR"/>
              </w:rPr>
              <w:t xml:space="preserve"> </w:t>
            </w:r>
            <w:proofErr w:type="spellStart"/>
            <w:r>
              <w:rPr>
                <w:rFonts w:eastAsia="DengXian"/>
                <w:sz w:val="24"/>
                <w:szCs w:val="24"/>
                <w:lang w:eastAsia="hr-HR"/>
              </w:rPr>
              <w:t>cijele</w:t>
            </w:r>
            <w:proofErr w:type="spellEnd"/>
            <w:r>
              <w:rPr>
                <w:rFonts w:eastAsia="DengXian"/>
                <w:sz w:val="24"/>
                <w:szCs w:val="24"/>
                <w:lang w:eastAsia="hr-HR"/>
              </w:rPr>
              <w:t xml:space="preserve"> </w:t>
            </w:r>
            <w:proofErr w:type="spellStart"/>
            <w:r>
              <w:rPr>
                <w:rFonts w:eastAsia="DengXian"/>
                <w:sz w:val="24"/>
                <w:szCs w:val="24"/>
                <w:lang w:eastAsia="hr-HR"/>
              </w:rPr>
              <w:t>skupine</w:t>
            </w:r>
            <w:proofErr w:type="spellEnd"/>
          </w:p>
        </w:tc>
      </w:tr>
      <w:tr w:rsidR="003E7CF5" w14:paraId="0CCC42BF" w14:textId="77777777" w:rsidTr="00540B8C">
        <w:tc>
          <w:tcPr>
            <w:tcW w:w="1692" w:type="dxa"/>
            <w:tcBorders>
              <w:top w:val="nil"/>
              <w:left w:val="outset" w:sz="6" w:space="0" w:color="auto"/>
              <w:bottom w:val="outset" w:sz="6" w:space="0" w:color="auto"/>
              <w:right w:val="outset" w:sz="6" w:space="0" w:color="auto"/>
            </w:tcBorders>
          </w:tcPr>
          <w:p w14:paraId="21D67D9E" w14:textId="77777777" w:rsidR="003E7CF5" w:rsidRDefault="003E7CF5" w:rsidP="00540B8C">
            <w:pPr>
              <w:spacing w:before="100" w:beforeAutospacing="1" w:after="100" w:afterAutospacing="1" w:line="273" w:lineRule="auto"/>
              <w:jc w:val="both"/>
              <w:rPr>
                <w:rFonts w:eastAsia="DengXian"/>
                <w:sz w:val="24"/>
                <w:szCs w:val="24"/>
                <w:lang w:eastAsia="hr-HR"/>
              </w:rPr>
            </w:pPr>
            <w:r>
              <w:rPr>
                <w:rFonts w:eastAsia="DengXian"/>
                <w:sz w:val="24"/>
                <w:szCs w:val="24"/>
                <w:lang w:eastAsia="hr-HR"/>
              </w:rPr>
              <w:t>08.00 – 09.00</w:t>
            </w:r>
          </w:p>
        </w:tc>
        <w:tc>
          <w:tcPr>
            <w:tcW w:w="8247" w:type="dxa"/>
            <w:tcBorders>
              <w:top w:val="nil"/>
              <w:left w:val="outset" w:sz="6" w:space="0" w:color="auto"/>
              <w:bottom w:val="outset" w:sz="6" w:space="0" w:color="auto"/>
              <w:right w:val="outset" w:sz="6" w:space="0" w:color="auto"/>
            </w:tcBorders>
          </w:tcPr>
          <w:p w14:paraId="3C9DCCF2" w14:textId="77777777" w:rsidR="003E7CF5" w:rsidRDefault="003E7CF5" w:rsidP="00540B8C">
            <w:pPr>
              <w:spacing w:before="100" w:beforeAutospacing="1" w:after="100" w:afterAutospacing="1" w:line="273" w:lineRule="auto"/>
              <w:jc w:val="both"/>
              <w:rPr>
                <w:rFonts w:eastAsia="DengXian"/>
                <w:sz w:val="24"/>
                <w:szCs w:val="24"/>
                <w:lang w:eastAsia="hr-HR"/>
              </w:rPr>
            </w:pPr>
            <w:proofErr w:type="spellStart"/>
            <w:r>
              <w:rPr>
                <w:rFonts w:eastAsia="DengXian"/>
                <w:sz w:val="24"/>
                <w:szCs w:val="24"/>
                <w:lang w:eastAsia="hr-HR"/>
              </w:rPr>
              <w:t>Priprema</w:t>
            </w:r>
            <w:proofErr w:type="spellEnd"/>
            <w:r>
              <w:rPr>
                <w:rFonts w:eastAsia="DengXian"/>
                <w:sz w:val="24"/>
                <w:szCs w:val="24"/>
                <w:lang w:eastAsia="hr-HR"/>
              </w:rPr>
              <w:t xml:space="preserve"> za </w:t>
            </w:r>
            <w:proofErr w:type="spellStart"/>
            <w:r>
              <w:rPr>
                <w:rFonts w:eastAsia="DengXian"/>
                <w:sz w:val="24"/>
                <w:szCs w:val="24"/>
                <w:lang w:eastAsia="hr-HR"/>
              </w:rPr>
              <w:t>doručak</w:t>
            </w:r>
            <w:proofErr w:type="spellEnd"/>
            <w:r>
              <w:rPr>
                <w:rFonts w:eastAsia="DengXian"/>
                <w:sz w:val="24"/>
                <w:szCs w:val="24"/>
                <w:lang w:eastAsia="hr-HR"/>
              </w:rPr>
              <w:t xml:space="preserve"> </w:t>
            </w:r>
            <w:proofErr w:type="spellStart"/>
            <w:r>
              <w:rPr>
                <w:rFonts w:eastAsia="DengXian"/>
                <w:sz w:val="24"/>
                <w:szCs w:val="24"/>
                <w:lang w:eastAsia="hr-HR"/>
              </w:rPr>
              <w:t>i</w:t>
            </w:r>
            <w:proofErr w:type="spellEnd"/>
            <w:r>
              <w:rPr>
                <w:rFonts w:eastAsia="DengXian"/>
                <w:sz w:val="24"/>
                <w:szCs w:val="24"/>
                <w:lang w:eastAsia="hr-HR"/>
              </w:rPr>
              <w:t xml:space="preserve"> </w:t>
            </w:r>
            <w:proofErr w:type="spellStart"/>
            <w:r>
              <w:rPr>
                <w:rFonts w:eastAsia="DengXian"/>
                <w:sz w:val="24"/>
                <w:szCs w:val="24"/>
                <w:lang w:eastAsia="hr-HR"/>
              </w:rPr>
              <w:t>doručak</w:t>
            </w:r>
            <w:proofErr w:type="spellEnd"/>
            <w:r>
              <w:rPr>
                <w:rFonts w:eastAsia="DengXian"/>
                <w:sz w:val="24"/>
                <w:szCs w:val="24"/>
                <w:lang w:eastAsia="hr-HR"/>
              </w:rPr>
              <w:t xml:space="preserve"> (</w:t>
            </w:r>
            <w:proofErr w:type="spellStart"/>
            <w:r>
              <w:rPr>
                <w:rFonts w:eastAsia="DengXian"/>
                <w:sz w:val="24"/>
                <w:szCs w:val="24"/>
                <w:lang w:eastAsia="hr-HR"/>
              </w:rPr>
              <w:t>osamostaljivanje</w:t>
            </w:r>
            <w:proofErr w:type="spellEnd"/>
            <w:r>
              <w:rPr>
                <w:rFonts w:eastAsia="DengXian"/>
                <w:sz w:val="24"/>
                <w:szCs w:val="24"/>
                <w:lang w:eastAsia="hr-HR"/>
              </w:rPr>
              <w:t xml:space="preserve"> </w:t>
            </w:r>
            <w:proofErr w:type="spellStart"/>
            <w:r>
              <w:rPr>
                <w:rFonts w:eastAsia="DengXian"/>
                <w:sz w:val="24"/>
                <w:szCs w:val="24"/>
                <w:lang w:eastAsia="hr-HR"/>
              </w:rPr>
              <w:t>djece</w:t>
            </w:r>
            <w:proofErr w:type="spellEnd"/>
            <w:r>
              <w:rPr>
                <w:rFonts w:eastAsia="DengXian"/>
                <w:sz w:val="24"/>
                <w:szCs w:val="24"/>
                <w:lang w:eastAsia="hr-HR"/>
              </w:rPr>
              <w:t xml:space="preserve"> u </w:t>
            </w:r>
            <w:proofErr w:type="spellStart"/>
            <w:r>
              <w:rPr>
                <w:rFonts w:eastAsia="DengXian"/>
                <w:sz w:val="24"/>
                <w:szCs w:val="24"/>
                <w:lang w:eastAsia="hr-HR"/>
              </w:rPr>
              <w:t>brizi</w:t>
            </w:r>
            <w:proofErr w:type="spellEnd"/>
            <w:r>
              <w:rPr>
                <w:rFonts w:eastAsia="DengXian"/>
                <w:sz w:val="24"/>
                <w:szCs w:val="24"/>
                <w:lang w:eastAsia="hr-HR"/>
              </w:rPr>
              <w:t xml:space="preserve"> o </w:t>
            </w:r>
            <w:proofErr w:type="spellStart"/>
            <w:r>
              <w:rPr>
                <w:rFonts w:eastAsia="DengXian"/>
                <w:sz w:val="24"/>
                <w:szCs w:val="24"/>
                <w:lang w:eastAsia="hr-HR"/>
              </w:rPr>
              <w:t>sebi</w:t>
            </w:r>
            <w:proofErr w:type="spellEnd"/>
            <w:r>
              <w:rPr>
                <w:rFonts w:eastAsia="DengXian"/>
                <w:sz w:val="24"/>
                <w:szCs w:val="24"/>
                <w:lang w:eastAsia="hr-HR"/>
              </w:rPr>
              <w:t xml:space="preserve"> – </w:t>
            </w:r>
            <w:proofErr w:type="spellStart"/>
            <w:r>
              <w:rPr>
                <w:rFonts w:eastAsia="DengXian"/>
                <w:sz w:val="24"/>
                <w:szCs w:val="24"/>
                <w:lang w:eastAsia="hr-HR"/>
              </w:rPr>
              <w:t>pranje</w:t>
            </w:r>
            <w:proofErr w:type="spellEnd"/>
            <w:r>
              <w:rPr>
                <w:rFonts w:eastAsia="DengXian"/>
                <w:sz w:val="24"/>
                <w:szCs w:val="24"/>
                <w:lang w:eastAsia="hr-HR"/>
              </w:rPr>
              <w:t xml:space="preserve"> </w:t>
            </w:r>
            <w:proofErr w:type="spellStart"/>
            <w:r>
              <w:rPr>
                <w:rFonts w:eastAsia="DengXian"/>
                <w:sz w:val="24"/>
                <w:szCs w:val="24"/>
                <w:lang w:eastAsia="hr-HR"/>
              </w:rPr>
              <w:t>ruku</w:t>
            </w:r>
            <w:proofErr w:type="spellEnd"/>
            <w:r>
              <w:rPr>
                <w:rFonts w:eastAsia="DengXian"/>
                <w:sz w:val="24"/>
                <w:szCs w:val="24"/>
                <w:lang w:eastAsia="hr-HR"/>
              </w:rPr>
              <w:t xml:space="preserve">, </w:t>
            </w:r>
            <w:proofErr w:type="spellStart"/>
            <w:r>
              <w:rPr>
                <w:rFonts w:eastAsia="DengXian"/>
                <w:sz w:val="24"/>
                <w:szCs w:val="24"/>
                <w:lang w:eastAsia="hr-HR"/>
              </w:rPr>
              <w:t>postavljanje</w:t>
            </w:r>
            <w:proofErr w:type="spellEnd"/>
            <w:r>
              <w:rPr>
                <w:rFonts w:eastAsia="DengXian"/>
                <w:sz w:val="24"/>
                <w:szCs w:val="24"/>
                <w:lang w:eastAsia="hr-HR"/>
              </w:rPr>
              <w:t xml:space="preserve"> stola, </w:t>
            </w:r>
            <w:proofErr w:type="spellStart"/>
            <w:r>
              <w:rPr>
                <w:rFonts w:eastAsia="DengXian"/>
                <w:sz w:val="24"/>
                <w:szCs w:val="24"/>
                <w:lang w:eastAsia="hr-HR"/>
              </w:rPr>
              <w:t>samoposluživanje</w:t>
            </w:r>
            <w:proofErr w:type="spellEnd"/>
            <w:r>
              <w:rPr>
                <w:rFonts w:eastAsia="DengXian"/>
                <w:sz w:val="24"/>
                <w:szCs w:val="24"/>
                <w:lang w:eastAsia="hr-HR"/>
              </w:rPr>
              <w:t xml:space="preserve"> </w:t>
            </w:r>
            <w:proofErr w:type="spellStart"/>
            <w:r>
              <w:rPr>
                <w:rFonts w:eastAsia="DengXian"/>
                <w:sz w:val="24"/>
                <w:szCs w:val="24"/>
                <w:lang w:eastAsia="hr-HR"/>
              </w:rPr>
              <w:t>pri</w:t>
            </w:r>
            <w:proofErr w:type="spellEnd"/>
            <w:r>
              <w:rPr>
                <w:rFonts w:eastAsia="DengXian"/>
                <w:sz w:val="24"/>
                <w:szCs w:val="24"/>
                <w:lang w:eastAsia="hr-HR"/>
              </w:rPr>
              <w:t xml:space="preserve"> </w:t>
            </w:r>
            <w:proofErr w:type="spellStart"/>
            <w:r>
              <w:rPr>
                <w:rFonts w:eastAsia="DengXian"/>
                <w:sz w:val="24"/>
                <w:szCs w:val="24"/>
                <w:lang w:eastAsia="hr-HR"/>
              </w:rPr>
              <w:t>jelu</w:t>
            </w:r>
            <w:proofErr w:type="spellEnd"/>
            <w:r>
              <w:rPr>
                <w:rFonts w:eastAsia="DengXian"/>
                <w:sz w:val="24"/>
                <w:szCs w:val="24"/>
                <w:lang w:eastAsia="hr-HR"/>
              </w:rPr>
              <w:t xml:space="preserve">, </w:t>
            </w:r>
            <w:proofErr w:type="spellStart"/>
            <w:r>
              <w:rPr>
                <w:rFonts w:eastAsia="DengXian"/>
                <w:sz w:val="24"/>
                <w:szCs w:val="24"/>
                <w:lang w:eastAsia="hr-HR"/>
              </w:rPr>
              <w:t>odlaganje</w:t>
            </w:r>
            <w:proofErr w:type="spellEnd"/>
            <w:r>
              <w:rPr>
                <w:rFonts w:eastAsia="DengXian"/>
                <w:sz w:val="24"/>
                <w:szCs w:val="24"/>
                <w:lang w:eastAsia="hr-HR"/>
              </w:rPr>
              <w:t xml:space="preserve"> </w:t>
            </w:r>
            <w:proofErr w:type="spellStart"/>
            <w:r>
              <w:rPr>
                <w:rFonts w:eastAsia="DengXian"/>
                <w:sz w:val="24"/>
                <w:szCs w:val="24"/>
                <w:lang w:eastAsia="hr-HR"/>
              </w:rPr>
              <w:t>pribora</w:t>
            </w:r>
            <w:proofErr w:type="spellEnd"/>
            <w:r>
              <w:rPr>
                <w:rFonts w:eastAsia="DengXian"/>
                <w:sz w:val="24"/>
                <w:szCs w:val="24"/>
                <w:lang w:eastAsia="hr-HR"/>
              </w:rPr>
              <w:t xml:space="preserve"> </w:t>
            </w:r>
            <w:proofErr w:type="spellStart"/>
            <w:r>
              <w:rPr>
                <w:rFonts w:eastAsia="DengXian"/>
                <w:sz w:val="24"/>
                <w:szCs w:val="24"/>
                <w:lang w:eastAsia="hr-HR"/>
              </w:rPr>
              <w:t>na</w:t>
            </w:r>
            <w:proofErr w:type="spellEnd"/>
            <w:r>
              <w:rPr>
                <w:rFonts w:eastAsia="DengXian"/>
                <w:sz w:val="24"/>
                <w:szCs w:val="24"/>
                <w:lang w:eastAsia="hr-HR"/>
              </w:rPr>
              <w:t xml:space="preserve"> </w:t>
            </w:r>
            <w:proofErr w:type="spellStart"/>
            <w:r>
              <w:rPr>
                <w:rFonts w:eastAsia="DengXian"/>
                <w:sz w:val="24"/>
                <w:szCs w:val="24"/>
                <w:lang w:eastAsia="hr-HR"/>
              </w:rPr>
              <w:t>kolica</w:t>
            </w:r>
            <w:proofErr w:type="spellEnd"/>
            <w:r>
              <w:rPr>
                <w:rFonts w:eastAsia="DengXian"/>
                <w:sz w:val="24"/>
                <w:szCs w:val="24"/>
                <w:lang w:eastAsia="hr-HR"/>
              </w:rPr>
              <w:t xml:space="preserve"> za </w:t>
            </w:r>
            <w:proofErr w:type="spellStart"/>
            <w:r>
              <w:rPr>
                <w:rFonts w:eastAsia="DengXian"/>
                <w:sz w:val="24"/>
                <w:szCs w:val="24"/>
                <w:lang w:eastAsia="hr-HR"/>
              </w:rPr>
              <w:t>posluživanje</w:t>
            </w:r>
            <w:proofErr w:type="spellEnd"/>
            <w:r>
              <w:rPr>
                <w:rFonts w:eastAsia="DengXian"/>
                <w:sz w:val="24"/>
                <w:szCs w:val="24"/>
                <w:lang w:eastAsia="hr-HR"/>
              </w:rPr>
              <w:t>)</w:t>
            </w:r>
          </w:p>
        </w:tc>
      </w:tr>
      <w:tr w:rsidR="003E7CF5" w14:paraId="5521BCB3" w14:textId="77777777" w:rsidTr="00540B8C">
        <w:tc>
          <w:tcPr>
            <w:tcW w:w="1692" w:type="dxa"/>
            <w:tcBorders>
              <w:top w:val="nil"/>
              <w:left w:val="outset" w:sz="6" w:space="0" w:color="auto"/>
              <w:bottom w:val="outset" w:sz="6" w:space="0" w:color="auto"/>
              <w:right w:val="outset" w:sz="6" w:space="0" w:color="auto"/>
            </w:tcBorders>
          </w:tcPr>
          <w:p w14:paraId="13296345" w14:textId="77777777" w:rsidR="003E7CF5" w:rsidRDefault="003E7CF5" w:rsidP="00540B8C">
            <w:pPr>
              <w:spacing w:before="100" w:beforeAutospacing="1" w:after="100" w:afterAutospacing="1" w:line="273" w:lineRule="auto"/>
              <w:jc w:val="both"/>
              <w:rPr>
                <w:rFonts w:eastAsia="DengXian"/>
                <w:sz w:val="24"/>
                <w:szCs w:val="24"/>
                <w:lang w:eastAsia="hr-HR"/>
              </w:rPr>
            </w:pPr>
            <w:r>
              <w:rPr>
                <w:rFonts w:eastAsia="DengXian"/>
                <w:sz w:val="24"/>
                <w:szCs w:val="24"/>
                <w:lang w:eastAsia="hr-HR"/>
              </w:rPr>
              <w:t>08.30 – 10.30</w:t>
            </w:r>
          </w:p>
        </w:tc>
        <w:tc>
          <w:tcPr>
            <w:tcW w:w="8247" w:type="dxa"/>
            <w:tcBorders>
              <w:top w:val="nil"/>
              <w:left w:val="outset" w:sz="6" w:space="0" w:color="auto"/>
              <w:bottom w:val="outset" w:sz="6" w:space="0" w:color="auto"/>
              <w:right w:val="outset" w:sz="6" w:space="0" w:color="auto"/>
            </w:tcBorders>
          </w:tcPr>
          <w:p w14:paraId="35D2054A" w14:textId="77777777" w:rsidR="003E7CF5" w:rsidRDefault="003E7CF5" w:rsidP="00540B8C">
            <w:pPr>
              <w:spacing w:before="100" w:beforeAutospacing="1" w:after="100" w:afterAutospacing="1" w:line="273" w:lineRule="auto"/>
              <w:jc w:val="both"/>
              <w:rPr>
                <w:rFonts w:eastAsia="DengXian"/>
                <w:sz w:val="24"/>
                <w:szCs w:val="24"/>
                <w:lang w:eastAsia="hr-HR"/>
              </w:rPr>
            </w:pPr>
            <w:proofErr w:type="spellStart"/>
            <w:r>
              <w:rPr>
                <w:rFonts w:eastAsia="DengXian"/>
                <w:sz w:val="24"/>
                <w:szCs w:val="24"/>
                <w:lang w:eastAsia="hr-HR"/>
              </w:rPr>
              <w:t>Aktivnosti</w:t>
            </w:r>
            <w:proofErr w:type="spellEnd"/>
            <w:r>
              <w:rPr>
                <w:rFonts w:eastAsia="DengXian"/>
                <w:sz w:val="24"/>
                <w:szCs w:val="24"/>
                <w:lang w:eastAsia="hr-HR"/>
              </w:rPr>
              <w:t xml:space="preserve"> u </w:t>
            </w:r>
            <w:proofErr w:type="spellStart"/>
            <w:r>
              <w:rPr>
                <w:rFonts w:eastAsia="DengXian"/>
                <w:sz w:val="24"/>
                <w:szCs w:val="24"/>
                <w:lang w:eastAsia="hr-HR"/>
              </w:rPr>
              <w:t>grupi</w:t>
            </w:r>
            <w:proofErr w:type="spellEnd"/>
            <w:r>
              <w:rPr>
                <w:rFonts w:eastAsia="DengXian"/>
                <w:sz w:val="24"/>
                <w:szCs w:val="24"/>
                <w:lang w:eastAsia="hr-HR"/>
              </w:rPr>
              <w:t xml:space="preserve"> </w:t>
            </w:r>
            <w:proofErr w:type="spellStart"/>
            <w:r>
              <w:rPr>
                <w:rFonts w:eastAsia="DengXian"/>
                <w:sz w:val="24"/>
                <w:szCs w:val="24"/>
                <w:lang w:eastAsia="hr-HR"/>
              </w:rPr>
              <w:t>prema</w:t>
            </w:r>
            <w:proofErr w:type="spellEnd"/>
            <w:r>
              <w:rPr>
                <w:rFonts w:eastAsia="DengXian"/>
                <w:sz w:val="24"/>
                <w:szCs w:val="24"/>
                <w:lang w:eastAsia="hr-HR"/>
              </w:rPr>
              <w:t xml:space="preserve"> </w:t>
            </w:r>
            <w:proofErr w:type="spellStart"/>
            <w:r>
              <w:rPr>
                <w:rFonts w:eastAsia="DengXian"/>
                <w:sz w:val="24"/>
                <w:szCs w:val="24"/>
                <w:lang w:eastAsia="hr-HR"/>
              </w:rPr>
              <w:t>dnevnom</w:t>
            </w:r>
            <w:proofErr w:type="spellEnd"/>
            <w:r>
              <w:rPr>
                <w:rFonts w:eastAsia="DengXian"/>
                <w:sz w:val="24"/>
                <w:szCs w:val="24"/>
                <w:lang w:eastAsia="hr-HR"/>
              </w:rPr>
              <w:t xml:space="preserve"> </w:t>
            </w:r>
            <w:proofErr w:type="spellStart"/>
            <w:r>
              <w:rPr>
                <w:rFonts w:eastAsia="DengXian"/>
                <w:sz w:val="24"/>
                <w:szCs w:val="24"/>
                <w:lang w:eastAsia="hr-HR"/>
              </w:rPr>
              <w:t>planu</w:t>
            </w:r>
            <w:proofErr w:type="spellEnd"/>
            <w:r>
              <w:rPr>
                <w:rFonts w:eastAsia="DengXian"/>
                <w:sz w:val="24"/>
                <w:szCs w:val="24"/>
                <w:lang w:eastAsia="hr-HR"/>
              </w:rPr>
              <w:t xml:space="preserve"> </w:t>
            </w:r>
            <w:proofErr w:type="spellStart"/>
            <w:r>
              <w:rPr>
                <w:rFonts w:eastAsia="DengXian"/>
                <w:sz w:val="24"/>
                <w:szCs w:val="24"/>
                <w:lang w:eastAsia="hr-HR"/>
              </w:rPr>
              <w:t>i</w:t>
            </w:r>
            <w:proofErr w:type="spellEnd"/>
            <w:r>
              <w:rPr>
                <w:rFonts w:eastAsia="DengXian"/>
                <w:sz w:val="24"/>
                <w:szCs w:val="24"/>
                <w:lang w:eastAsia="hr-HR"/>
              </w:rPr>
              <w:t xml:space="preserve"> </w:t>
            </w:r>
            <w:proofErr w:type="spellStart"/>
            <w:r>
              <w:rPr>
                <w:rFonts w:eastAsia="DengXian"/>
                <w:sz w:val="24"/>
                <w:szCs w:val="24"/>
                <w:lang w:eastAsia="hr-HR"/>
              </w:rPr>
              <w:t>programu</w:t>
            </w:r>
            <w:proofErr w:type="spellEnd"/>
            <w:r>
              <w:rPr>
                <w:rFonts w:eastAsia="DengXian"/>
                <w:sz w:val="24"/>
                <w:szCs w:val="24"/>
                <w:lang w:eastAsia="hr-HR"/>
              </w:rPr>
              <w:t xml:space="preserve"> (rad u </w:t>
            </w:r>
            <w:proofErr w:type="spellStart"/>
            <w:r>
              <w:rPr>
                <w:rFonts w:eastAsia="DengXian"/>
                <w:sz w:val="24"/>
                <w:szCs w:val="24"/>
                <w:lang w:eastAsia="hr-HR"/>
              </w:rPr>
              <w:t>parovima</w:t>
            </w:r>
            <w:proofErr w:type="spellEnd"/>
            <w:r>
              <w:rPr>
                <w:rFonts w:eastAsia="DengXian"/>
                <w:sz w:val="24"/>
                <w:szCs w:val="24"/>
                <w:lang w:eastAsia="hr-HR"/>
              </w:rPr>
              <w:t xml:space="preserve">, </w:t>
            </w:r>
            <w:proofErr w:type="spellStart"/>
            <w:r>
              <w:rPr>
                <w:rFonts w:eastAsia="DengXian"/>
                <w:sz w:val="24"/>
                <w:szCs w:val="24"/>
                <w:lang w:eastAsia="hr-HR"/>
              </w:rPr>
              <w:t>malim</w:t>
            </w:r>
            <w:proofErr w:type="spellEnd"/>
            <w:r>
              <w:rPr>
                <w:rFonts w:eastAsia="DengXian"/>
                <w:sz w:val="24"/>
                <w:szCs w:val="24"/>
                <w:lang w:eastAsia="hr-HR"/>
              </w:rPr>
              <w:t xml:space="preserve"> </w:t>
            </w:r>
            <w:proofErr w:type="spellStart"/>
            <w:r>
              <w:rPr>
                <w:rFonts w:eastAsia="DengXian"/>
                <w:sz w:val="24"/>
                <w:szCs w:val="24"/>
                <w:lang w:eastAsia="hr-HR"/>
              </w:rPr>
              <w:t>grupama</w:t>
            </w:r>
            <w:proofErr w:type="spellEnd"/>
            <w:r>
              <w:rPr>
                <w:rFonts w:eastAsia="DengXian"/>
                <w:sz w:val="24"/>
                <w:szCs w:val="24"/>
                <w:lang w:eastAsia="hr-HR"/>
              </w:rPr>
              <w:t xml:space="preserve"> </w:t>
            </w:r>
            <w:proofErr w:type="spellStart"/>
            <w:r>
              <w:rPr>
                <w:rFonts w:eastAsia="DengXian"/>
                <w:sz w:val="24"/>
                <w:szCs w:val="24"/>
                <w:lang w:eastAsia="hr-HR"/>
              </w:rPr>
              <w:t>ili</w:t>
            </w:r>
            <w:proofErr w:type="spellEnd"/>
            <w:r>
              <w:rPr>
                <w:rFonts w:eastAsia="DengXian"/>
                <w:sz w:val="24"/>
                <w:szCs w:val="24"/>
                <w:lang w:eastAsia="hr-HR"/>
              </w:rPr>
              <w:t xml:space="preserve"> </w:t>
            </w:r>
            <w:proofErr w:type="spellStart"/>
            <w:r>
              <w:rPr>
                <w:rFonts w:eastAsia="DengXian"/>
                <w:sz w:val="24"/>
                <w:szCs w:val="24"/>
                <w:lang w:eastAsia="hr-HR"/>
              </w:rPr>
              <w:t>zajedničke</w:t>
            </w:r>
            <w:proofErr w:type="spellEnd"/>
            <w:r>
              <w:rPr>
                <w:rFonts w:eastAsia="DengXian"/>
                <w:sz w:val="24"/>
                <w:szCs w:val="24"/>
                <w:lang w:eastAsia="hr-HR"/>
              </w:rPr>
              <w:t xml:space="preserve"> </w:t>
            </w:r>
            <w:proofErr w:type="spellStart"/>
            <w:r>
              <w:rPr>
                <w:rFonts w:eastAsia="DengXian"/>
                <w:sz w:val="24"/>
                <w:szCs w:val="24"/>
                <w:lang w:eastAsia="hr-HR"/>
              </w:rPr>
              <w:t>aktivnosti</w:t>
            </w:r>
            <w:proofErr w:type="spellEnd"/>
            <w:r>
              <w:rPr>
                <w:rFonts w:eastAsia="DengXian"/>
                <w:sz w:val="24"/>
                <w:szCs w:val="24"/>
                <w:lang w:eastAsia="hr-HR"/>
              </w:rPr>
              <w:t xml:space="preserve"> </w:t>
            </w:r>
            <w:proofErr w:type="spellStart"/>
            <w:r>
              <w:rPr>
                <w:rFonts w:eastAsia="DengXian"/>
                <w:sz w:val="24"/>
                <w:szCs w:val="24"/>
                <w:lang w:eastAsia="hr-HR"/>
              </w:rPr>
              <w:t>cijele</w:t>
            </w:r>
            <w:proofErr w:type="spellEnd"/>
            <w:r>
              <w:rPr>
                <w:rFonts w:eastAsia="DengXian"/>
                <w:sz w:val="24"/>
                <w:szCs w:val="24"/>
                <w:lang w:eastAsia="hr-HR"/>
              </w:rPr>
              <w:t xml:space="preserve"> </w:t>
            </w:r>
            <w:proofErr w:type="spellStart"/>
            <w:r>
              <w:rPr>
                <w:rFonts w:eastAsia="DengXian"/>
                <w:sz w:val="24"/>
                <w:szCs w:val="24"/>
                <w:lang w:eastAsia="hr-HR"/>
              </w:rPr>
              <w:t>skupine</w:t>
            </w:r>
            <w:proofErr w:type="spellEnd"/>
            <w:r>
              <w:rPr>
                <w:rFonts w:eastAsia="DengXian"/>
                <w:sz w:val="24"/>
                <w:szCs w:val="24"/>
                <w:lang w:eastAsia="hr-HR"/>
              </w:rPr>
              <w:t xml:space="preserve">, </w:t>
            </w:r>
            <w:proofErr w:type="spellStart"/>
            <w:r>
              <w:rPr>
                <w:rFonts w:eastAsia="DengXian"/>
                <w:sz w:val="24"/>
                <w:szCs w:val="24"/>
                <w:lang w:eastAsia="hr-HR"/>
              </w:rPr>
              <w:t>aktivnosti</w:t>
            </w:r>
            <w:proofErr w:type="spellEnd"/>
            <w:r>
              <w:rPr>
                <w:rFonts w:eastAsia="DengXian"/>
                <w:sz w:val="24"/>
                <w:szCs w:val="24"/>
                <w:lang w:eastAsia="hr-HR"/>
              </w:rPr>
              <w:t xml:space="preserve"> u </w:t>
            </w:r>
            <w:proofErr w:type="spellStart"/>
            <w:r>
              <w:rPr>
                <w:rFonts w:eastAsia="DengXian"/>
                <w:sz w:val="24"/>
                <w:szCs w:val="24"/>
                <w:lang w:eastAsia="hr-HR"/>
              </w:rPr>
              <w:t>sportskoj</w:t>
            </w:r>
            <w:proofErr w:type="spellEnd"/>
            <w:r>
              <w:rPr>
                <w:rFonts w:eastAsia="DengXian"/>
                <w:sz w:val="24"/>
                <w:szCs w:val="24"/>
                <w:lang w:eastAsia="hr-HR"/>
              </w:rPr>
              <w:t xml:space="preserve"> </w:t>
            </w:r>
            <w:proofErr w:type="spellStart"/>
            <w:r>
              <w:rPr>
                <w:rFonts w:eastAsia="DengXian"/>
                <w:sz w:val="24"/>
                <w:szCs w:val="24"/>
                <w:lang w:eastAsia="hr-HR"/>
              </w:rPr>
              <w:t>dvorani</w:t>
            </w:r>
            <w:proofErr w:type="spellEnd"/>
            <w:r>
              <w:rPr>
                <w:rFonts w:eastAsia="DengXian"/>
                <w:sz w:val="24"/>
                <w:szCs w:val="24"/>
                <w:lang w:eastAsia="hr-HR"/>
              </w:rPr>
              <w:t xml:space="preserve"> </w:t>
            </w:r>
            <w:proofErr w:type="spellStart"/>
            <w:r>
              <w:rPr>
                <w:rFonts w:eastAsia="DengXian"/>
                <w:sz w:val="24"/>
                <w:szCs w:val="24"/>
                <w:lang w:eastAsia="hr-HR"/>
              </w:rPr>
              <w:t>prema</w:t>
            </w:r>
            <w:proofErr w:type="spellEnd"/>
            <w:r>
              <w:rPr>
                <w:rFonts w:eastAsia="DengXian"/>
                <w:sz w:val="24"/>
                <w:szCs w:val="24"/>
                <w:lang w:eastAsia="hr-HR"/>
              </w:rPr>
              <w:t xml:space="preserve"> </w:t>
            </w:r>
            <w:proofErr w:type="spellStart"/>
            <w:r>
              <w:rPr>
                <w:rFonts w:eastAsia="DengXian"/>
                <w:sz w:val="24"/>
                <w:szCs w:val="24"/>
                <w:lang w:eastAsia="hr-HR"/>
              </w:rPr>
              <w:t>rasporedu</w:t>
            </w:r>
            <w:proofErr w:type="spellEnd"/>
            <w:r>
              <w:rPr>
                <w:rFonts w:eastAsia="DengXian"/>
                <w:sz w:val="24"/>
                <w:szCs w:val="24"/>
                <w:lang w:eastAsia="hr-HR"/>
              </w:rPr>
              <w:t>)</w:t>
            </w:r>
          </w:p>
        </w:tc>
      </w:tr>
      <w:tr w:rsidR="003E7CF5" w14:paraId="59B08EA0" w14:textId="77777777" w:rsidTr="00540B8C">
        <w:tc>
          <w:tcPr>
            <w:tcW w:w="1692" w:type="dxa"/>
            <w:tcBorders>
              <w:top w:val="nil"/>
              <w:left w:val="outset" w:sz="6" w:space="0" w:color="auto"/>
              <w:bottom w:val="outset" w:sz="6" w:space="0" w:color="auto"/>
              <w:right w:val="outset" w:sz="6" w:space="0" w:color="auto"/>
            </w:tcBorders>
          </w:tcPr>
          <w:p w14:paraId="0A51108C" w14:textId="77777777" w:rsidR="003E7CF5" w:rsidRDefault="003E7CF5" w:rsidP="00540B8C">
            <w:pPr>
              <w:spacing w:before="100" w:beforeAutospacing="1" w:after="100" w:afterAutospacing="1" w:line="273" w:lineRule="auto"/>
              <w:jc w:val="both"/>
              <w:rPr>
                <w:rFonts w:eastAsia="DengXian"/>
                <w:sz w:val="24"/>
                <w:szCs w:val="24"/>
                <w:lang w:eastAsia="hr-HR"/>
              </w:rPr>
            </w:pPr>
            <w:r>
              <w:rPr>
                <w:rFonts w:eastAsia="DengXian"/>
                <w:sz w:val="24"/>
                <w:szCs w:val="24"/>
                <w:lang w:eastAsia="hr-HR"/>
              </w:rPr>
              <w:t>10.00 – 10.45</w:t>
            </w:r>
          </w:p>
        </w:tc>
        <w:tc>
          <w:tcPr>
            <w:tcW w:w="8247" w:type="dxa"/>
            <w:tcBorders>
              <w:top w:val="nil"/>
              <w:left w:val="outset" w:sz="6" w:space="0" w:color="auto"/>
              <w:bottom w:val="outset" w:sz="6" w:space="0" w:color="auto"/>
              <w:right w:val="outset" w:sz="6" w:space="0" w:color="auto"/>
            </w:tcBorders>
          </w:tcPr>
          <w:p w14:paraId="62F48574" w14:textId="77777777" w:rsidR="003E7CF5" w:rsidRDefault="003E7CF5" w:rsidP="00540B8C">
            <w:pPr>
              <w:spacing w:before="100" w:beforeAutospacing="1" w:after="100" w:afterAutospacing="1" w:line="273" w:lineRule="auto"/>
              <w:jc w:val="both"/>
              <w:rPr>
                <w:rFonts w:eastAsia="DengXian"/>
                <w:sz w:val="24"/>
                <w:szCs w:val="24"/>
                <w:lang w:eastAsia="hr-HR"/>
              </w:rPr>
            </w:pPr>
            <w:proofErr w:type="spellStart"/>
            <w:r>
              <w:rPr>
                <w:rFonts w:eastAsia="DengXian"/>
                <w:sz w:val="24"/>
                <w:szCs w:val="24"/>
                <w:lang w:eastAsia="hr-HR"/>
              </w:rPr>
              <w:t>Priprema</w:t>
            </w:r>
            <w:proofErr w:type="spellEnd"/>
            <w:r>
              <w:rPr>
                <w:rFonts w:eastAsia="DengXian"/>
                <w:sz w:val="24"/>
                <w:szCs w:val="24"/>
                <w:lang w:eastAsia="hr-HR"/>
              </w:rPr>
              <w:t xml:space="preserve"> za </w:t>
            </w:r>
            <w:proofErr w:type="spellStart"/>
            <w:r>
              <w:rPr>
                <w:rFonts w:eastAsia="DengXian"/>
                <w:sz w:val="24"/>
                <w:szCs w:val="24"/>
                <w:lang w:eastAsia="hr-HR"/>
              </w:rPr>
              <w:t>izlazak</w:t>
            </w:r>
            <w:proofErr w:type="spellEnd"/>
            <w:r>
              <w:rPr>
                <w:rFonts w:eastAsia="DengXian"/>
                <w:sz w:val="24"/>
                <w:szCs w:val="24"/>
                <w:lang w:eastAsia="hr-HR"/>
              </w:rPr>
              <w:t xml:space="preserve"> </w:t>
            </w:r>
            <w:proofErr w:type="spellStart"/>
            <w:r>
              <w:rPr>
                <w:rFonts w:eastAsia="DengXian"/>
                <w:sz w:val="24"/>
                <w:szCs w:val="24"/>
                <w:lang w:eastAsia="hr-HR"/>
              </w:rPr>
              <w:t>na</w:t>
            </w:r>
            <w:proofErr w:type="spellEnd"/>
            <w:r>
              <w:rPr>
                <w:rFonts w:eastAsia="DengXian"/>
                <w:sz w:val="24"/>
                <w:szCs w:val="24"/>
                <w:lang w:eastAsia="hr-HR"/>
              </w:rPr>
              <w:t xml:space="preserve"> </w:t>
            </w:r>
            <w:proofErr w:type="spellStart"/>
            <w:r>
              <w:rPr>
                <w:rFonts w:eastAsia="DengXian"/>
                <w:sz w:val="24"/>
                <w:szCs w:val="24"/>
                <w:lang w:eastAsia="hr-HR"/>
              </w:rPr>
              <w:t>igralište</w:t>
            </w:r>
            <w:proofErr w:type="spellEnd"/>
            <w:r>
              <w:rPr>
                <w:rFonts w:eastAsia="DengXian"/>
                <w:sz w:val="24"/>
                <w:szCs w:val="24"/>
                <w:lang w:eastAsia="hr-HR"/>
              </w:rPr>
              <w:t xml:space="preserve"> </w:t>
            </w:r>
            <w:proofErr w:type="spellStart"/>
            <w:r>
              <w:rPr>
                <w:rFonts w:eastAsia="DengXian"/>
                <w:sz w:val="24"/>
                <w:szCs w:val="24"/>
                <w:lang w:eastAsia="hr-HR"/>
              </w:rPr>
              <w:t>i</w:t>
            </w:r>
            <w:proofErr w:type="spellEnd"/>
            <w:r>
              <w:rPr>
                <w:rFonts w:eastAsia="DengXian"/>
                <w:sz w:val="24"/>
                <w:szCs w:val="24"/>
                <w:lang w:eastAsia="hr-HR"/>
              </w:rPr>
              <w:t xml:space="preserve"> </w:t>
            </w:r>
            <w:proofErr w:type="spellStart"/>
            <w:r>
              <w:rPr>
                <w:rFonts w:eastAsia="DengXian"/>
                <w:sz w:val="24"/>
                <w:szCs w:val="24"/>
                <w:lang w:eastAsia="hr-HR"/>
              </w:rPr>
              <w:t>boravak</w:t>
            </w:r>
            <w:proofErr w:type="spellEnd"/>
            <w:r>
              <w:rPr>
                <w:rFonts w:eastAsia="DengXian"/>
                <w:sz w:val="24"/>
                <w:szCs w:val="24"/>
                <w:lang w:eastAsia="hr-HR"/>
              </w:rPr>
              <w:t xml:space="preserve"> </w:t>
            </w:r>
            <w:proofErr w:type="spellStart"/>
            <w:r>
              <w:rPr>
                <w:rFonts w:eastAsia="DengXian"/>
                <w:sz w:val="24"/>
                <w:szCs w:val="24"/>
                <w:lang w:eastAsia="hr-HR"/>
              </w:rPr>
              <w:t>na</w:t>
            </w:r>
            <w:proofErr w:type="spellEnd"/>
            <w:r>
              <w:rPr>
                <w:rFonts w:eastAsia="DengXian"/>
                <w:sz w:val="24"/>
                <w:szCs w:val="24"/>
                <w:lang w:eastAsia="hr-HR"/>
              </w:rPr>
              <w:t xml:space="preserve"> </w:t>
            </w:r>
            <w:proofErr w:type="spellStart"/>
            <w:r>
              <w:rPr>
                <w:rFonts w:eastAsia="DengXian"/>
                <w:sz w:val="24"/>
                <w:szCs w:val="24"/>
                <w:lang w:eastAsia="hr-HR"/>
              </w:rPr>
              <w:t>zraku</w:t>
            </w:r>
            <w:proofErr w:type="spellEnd"/>
            <w:r>
              <w:rPr>
                <w:rFonts w:eastAsia="DengXian"/>
                <w:sz w:val="24"/>
                <w:szCs w:val="24"/>
                <w:lang w:eastAsia="hr-HR"/>
              </w:rPr>
              <w:t xml:space="preserve"> </w:t>
            </w:r>
            <w:proofErr w:type="spellStart"/>
            <w:r>
              <w:rPr>
                <w:rFonts w:eastAsia="DengXian"/>
                <w:sz w:val="24"/>
                <w:szCs w:val="24"/>
                <w:lang w:eastAsia="hr-HR"/>
              </w:rPr>
              <w:t>ovisno</w:t>
            </w:r>
            <w:proofErr w:type="spellEnd"/>
            <w:r>
              <w:rPr>
                <w:rFonts w:eastAsia="DengXian"/>
                <w:sz w:val="24"/>
                <w:szCs w:val="24"/>
                <w:lang w:eastAsia="hr-HR"/>
              </w:rPr>
              <w:t xml:space="preserve"> o </w:t>
            </w:r>
            <w:proofErr w:type="spellStart"/>
            <w:r>
              <w:rPr>
                <w:rFonts w:eastAsia="DengXian"/>
                <w:sz w:val="24"/>
                <w:szCs w:val="24"/>
                <w:lang w:eastAsia="hr-HR"/>
              </w:rPr>
              <w:t>vremenskim</w:t>
            </w:r>
            <w:proofErr w:type="spellEnd"/>
            <w:r>
              <w:rPr>
                <w:rFonts w:eastAsia="DengXian"/>
                <w:sz w:val="24"/>
                <w:szCs w:val="24"/>
                <w:lang w:eastAsia="hr-HR"/>
              </w:rPr>
              <w:t xml:space="preserve"> </w:t>
            </w:r>
            <w:proofErr w:type="spellStart"/>
            <w:r>
              <w:rPr>
                <w:rFonts w:eastAsia="DengXian"/>
                <w:sz w:val="24"/>
                <w:szCs w:val="24"/>
                <w:lang w:eastAsia="hr-HR"/>
              </w:rPr>
              <w:t>uvjetima</w:t>
            </w:r>
            <w:proofErr w:type="spellEnd"/>
            <w:r>
              <w:rPr>
                <w:rFonts w:eastAsia="DengXian"/>
                <w:sz w:val="24"/>
                <w:szCs w:val="24"/>
                <w:lang w:eastAsia="hr-HR"/>
              </w:rPr>
              <w:t xml:space="preserve">. </w:t>
            </w:r>
            <w:proofErr w:type="spellStart"/>
            <w:r>
              <w:rPr>
                <w:rFonts w:eastAsia="DengXian"/>
                <w:sz w:val="24"/>
                <w:szCs w:val="24"/>
                <w:lang w:eastAsia="hr-HR"/>
              </w:rPr>
              <w:t>Ulazak</w:t>
            </w:r>
            <w:proofErr w:type="spellEnd"/>
            <w:r>
              <w:rPr>
                <w:rFonts w:eastAsia="DengXian"/>
                <w:sz w:val="24"/>
                <w:szCs w:val="24"/>
                <w:lang w:eastAsia="hr-HR"/>
              </w:rPr>
              <w:t xml:space="preserve"> u </w:t>
            </w:r>
            <w:proofErr w:type="spellStart"/>
            <w:r>
              <w:rPr>
                <w:rFonts w:eastAsia="DengXian"/>
                <w:sz w:val="24"/>
                <w:szCs w:val="24"/>
                <w:lang w:eastAsia="hr-HR"/>
              </w:rPr>
              <w:t>prostore</w:t>
            </w:r>
            <w:proofErr w:type="spellEnd"/>
            <w:r>
              <w:rPr>
                <w:rFonts w:eastAsia="DengXian"/>
                <w:sz w:val="24"/>
                <w:szCs w:val="24"/>
                <w:lang w:eastAsia="hr-HR"/>
              </w:rPr>
              <w:t xml:space="preserve"> </w:t>
            </w:r>
            <w:proofErr w:type="spellStart"/>
            <w:r>
              <w:rPr>
                <w:rFonts w:eastAsia="DengXian"/>
                <w:sz w:val="24"/>
                <w:szCs w:val="24"/>
                <w:lang w:eastAsia="hr-HR"/>
              </w:rPr>
              <w:t>vrtića</w:t>
            </w:r>
            <w:proofErr w:type="spellEnd"/>
            <w:r>
              <w:rPr>
                <w:rFonts w:eastAsia="DengXian"/>
                <w:sz w:val="24"/>
                <w:szCs w:val="24"/>
                <w:lang w:eastAsia="hr-HR"/>
              </w:rPr>
              <w:t xml:space="preserve"> u </w:t>
            </w:r>
            <w:proofErr w:type="spellStart"/>
            <w:r>
              <w:rPr>
                <w:rFonts w:eastAsia="DengXian"/>
                <w:sz w:val="24"/>
                <w:szCs w:val="24"/>
                <w:lang w:eastAsia="hr-HR"/>
              </w:rPr>
              <w:t>malim</w:t>
            </w:r>
            <w:proofErr w:type="spellEnd"/>
            <w:r>
              <w:rPr>
                <w:rFonts w:eastAsia="DengXian"/>
                <w:sz w:val="24"/>
                <w:szCs w:val="24"/>
                <w:lang w:eastAsia="hr-HR"/>
              </w:rPr>
              <w:t xml:space="preserve"> </w:t>
            </w:r>
            <w:proofErr w:type="spellStart"/>
            <w:r>
              <w:rPr>
                <w:rFonts w:eastAsia="DengXian"/>
                <w:sz w:val="24"/>
                <w:szCs w:val="24"/>
                <w:lang w:eastAsia="hr-HR"/>
              </w:rPr>
              <w:t>grupama</w:t>
            </w:r>
            <w:proofErr w:type="spellEnd"/>
            <w:r>
              <w:rPr>
                <w:rFonts w:eastAsia="DengXian"/>
                <w:sz w:val="24"/>
                <w:szCs w:val="24"/>
                <w:lang w:eastAsia="hr-HR"/>
              </w:rPr>
              <w:t xml:space="preserve"> </w:t>
            </w:r>
            <w:proofErr w:type="spellStart"/>
            <w:r>
              <w:rPr>
                <w:rFonts w:eastAsia="DengXian"/>
                <w:sz w:val="24"/>
                <w:szCs w:val="24"/>
                <w:lang w:eastAsia="hr-HR"/>
              </w:rPr>
              <w:t>i</w:t>
            </w:r>
            <w:proofErr w:type="spellEnd"/>
            <w:r>
              <w:rPr>
                <w:rFonts w:eastAsia="DengXian"/>
                <w:sz w:val="24"/>
                <w:szCs w:val="24"/>
                <w:lang w:eastAsia="hr-HR"/>
              </w:rPr>
              <w:t xml:space="preserve"> </w:t>
            </w:r>
            <w:proofErr w:type="spellStart"/>
            <w:r>
              <w:rPr>
                <w:rFonts w:eastAsia="DengXian"/>
                <w:sz w:val="24"/>
                <w:szCs w:val="24"/>
                <w:lang w:eastAsia="hr-HR"/>
              </w:rPr>
              <w:t>priprema</w:t>
            </w:r>
            <w:proofErr w:type="spellEnd"/>
            <w:r>
              <w:rPr>
                <w:rFonts w:eastAsia="DengXian"/>
                <w:sz w:val="24"/>
                <w:szCs w:val="24"/>
                <w:lang w:eastAsia="hr-HR"/>
              </w:rPr>
              <w:t xml:space="preserve"> za </w:t>
            </w:r>
            <w:proofErr w:type="spellStart"/>
            <w:r>
              <w:rPr>
                <w:rFonts w:eastAsia="DengXian"/>
                <w:sz w:val="24"/>
                <w:szCs w:val="24"/>
                <w:lang w:eastAsia="hr-HR"/>
              </w:rPr>
              <w:t>ručak</w:t>
            </w:r>
            <w:proofErr w:type="spellEnd"/>
          </w:p>
        </w:tc>
      </w:tr>
      <w:tr w:rsidR="003E7CF5" w14:paraId="4433F8F7" w14:textId="77777777" w:rsidTr="00540B8C">
        <w:tc>
          <w:tcPr>
            <w:tcW w:w="1692" w:type="dxa"/>
            <w:tcBorders>
              <w:top w:val="nil"/>
              <w:left w:val="outset" w:sz="6" w:space="0" w:color="auto"/>
              <w:bottom w:val="outset" w:sz="6" w:space="0" w:color="auto"/>
              <w:right w:val="outset" w:sz="6" w:space="0" w:color="auto"/>
            </w:tcBorders>
          </w:tcPr>
          <w:p w14:paraId="655C8802" w14:textId="77777777" w:rsidR="003E7CF5" w:rsidRDefault="003E7CF5" w:rsidP="00540B8C">
            <w:pPr>
              <w:spacing w:before="100" w:beforeAutospacing="1" w:after="100" w:afterAutospacing="1" w:line="273" w:lineRule="auto"/>
              <w:jc w:val="both"/>
              <w:rPr>
                <w:rFonts w:eastAsia="DengXian"/>
                <w:sz w:val="24"/>
                <w:szCs w:val="24"/>
                <w:lang w:eastAsia="hr-HR"/>
              </w:rPr>
            </w:pPr>
            <w:r>
              <w:rPr>
                <w:rFonts w:eastAsia="DengXian"/>
                <w:sz w:val="24"/>
                <w:szCs w:val="24"/>
                <w:lang w:eastAsia="hr-HR"/>
              </w:rPr>
              <w:t>11.00 – 11.45</w:t>
            </w:r>
          </w:p>
        </w:tc>
        <w:tc>
          <w:tcPr>
            <w:tcW w:w="8247" w:type="dxa"/>
            <w:tcBorders>
              <w:top w:val="nil"/>
              <w:left w:val="outset" w:sz="6" w:space="0" w:color="auto"/>
              <w:bottom w:val="outset" w:sz="6" w:space="0" w:color="auto"/>
              <w:right w:val="outset" w:sz="6" w:space="0" w:color="auto"/>
            </w:tcBorders>
          </w:tcPr>
          <w:p w14:paraId="29DAA68B" w14:textId="77777777" w:rsidR="003E7CF5" w:rsidRDefault="003E7CF5" w:rsidP="00540B8C">
            <w:pPr>
              <w:spacing w:before="100" w:beforeAutospacing="1" w:after="100" w:afterAutospacing="1" w:line="273" w:lineRule="auto"/>
              <w:jc w:val="both"/>
              <w:rPr>
                <w:rFonts w:eastAsia="DengXian"/>
                <w:sz w:val="24"/>
                <w:szCs w:val="24"/>
                <w:lang w:eastAsia="hr-HR"/>
              </w:rPr>
            </w:pPr>
            <w:proofErr w:type="spellStart"/>
            <w:r>
              <w:rPr>
                <w:rFonts w:eastAsia="DengXian"/>
                <w:sz w:val="24"/>
                <w:szCs w:val="24"/>
                <w:lang w:eastAsia="hr-HR"/>
              </w:rPr>
              <w:t>Aktivnosti</w:t>
            </w:r>
            <w:proofErr w:type="spellEnd"/>
            <w:r>
              <w:rPr>
                <w:rFonts w:eastAsia="DengXian"/>
                <w:sz w:val="24"/>
                <w:szCs w:val="24"/>
                <w:lang w:eastAsia="hr-HR"/>
              </w:rPr>
              <w:t xml:space="preserve"> </w:t>
            </w:r>
            <w:proofErr w:type="spellStart"/>
            <w:r>
              <w:rPr>
                <w:rFonts w:eastAsia="DengXian"/>
                <w:sz w:val="24"/>
                <w:szCs w:val="24"/>
                <w:lang w:eastAsia="hr-HR"/>
              </w:rPr>
              <w:t>objedovanja</w:t>
            </w:r>
            <w:proofErr w:type="spellEnd"/>
            <w:r>
              <w:rPr>
                <w:rFonts w:eastAsia="DengXian"/>
                <w:sz w:val="24"/>
                <w:szCs w:val="24"/>
                <w:lang w:eastAsia="hr-HR"/>
              </w:rPr>
              <w:t xml:space="preserve"> </w:t>
            </w:r>
            <w:proofErr w:type="spellStart"/>
            <w:r>
              <w:rPr>
                <w:rFonts w:eastAsia="DengXian"/>
                <w:sz w:val="24"/>
                <w:szCs w:val="24"/>
                <w:lang w:eastAsia="hr-HR"/>
              </w:rPr>
              <w:t>prilagođene</w:t>
            </w:r>
            <w:proofErr w:type="spellEnd"/>
            <w:r>
              <w:rPr>
                <w:rFonts w:eastAsia="DengXian"/>
                <w:sz w:val="24"/>
                <w:szCs w:val="24"/>
                <w:lang w:eastAsia="hr-HR"/>
              </w:rPr>
              <w:t xml:space="preserve"> </w:t>
            </w:r>
            <w:proofErr w:type="spellStart"/>
            <w:r>
              <w:rPr>
                <w:rFonts w:eastAsia="DengXian"/>
                <w:sz w:val="24"/>
                <w:szCs w:val="24"/>
                <w:lang w:eastAsia="hr-HR"/>
              </w:rPr>
              <w:t>individualnim</w:t>
            </w:r>
            <w:proofErr w:type="spellEnd"/>
            <w:r>
              <w:rPr>
                <w:rFonts w:eastAsia="DengXian"/>
                <w:sz w:val="24"/>
                <w:szCs w:val="24"/>
                <w:lang w:eastAsia="hr-HR"/>
              </w:rPr>
              <w:t xml:space="preserve"> </w:t>
            </w:r>
            <w:proofErr w:type="spellStart"/>
            <w:r>
              <w:rPr>
                <w:rFonts w:eastAsia="DengXian"/>
                <w:sz w:val="24"/>
                <w:szCs w:val="24"/>
                <w:lang w:eastAsia="hr-HR"/>
              </w:rPr>
              <w:t>potrebama</w:t>
            </w:r>
            <w:proofErr w:type="spellEnd"/>
          </w:p>
        </w:tc>
      </w:tr>
      <w:tr w:rsidR="003E7CF5" w14:paraId="36CC4028" w14:textId="77777777" w:rsidTr="00540B8C">
        <w:tc>
          <w:tcPr>
            <w:tcW w:w="1692" w:type="dxa"/>
            <w:tcBorders>
              <w:top w:val="nil"/>
              <w:left w:val="outset" w:sz="6" w:space="0" w:color="auto"/>
              <w:bottom w:val="outset" w:sz="6" w:space="0" w:color="auto"/>
              <w:right w:val="outset" w:sz="6" w:space="0" w:color="auto"/>
            </w:tcBorders>
          </w:tcPr>
          <w:p w14:paraId="18E2E6BD" w14:textId="77777777" w:rsidR="003E7CF5" w:rsidRDefault="003E7CF5" w:rsidP="00540B8C">
            <w:pPr>
              <w:spacing w:before="100" w:beforeAutospacing="1" w:after="100" w:afterAutospacing="1" w:line="273" w:lineRule="auto"/>
              <w:jc w:val="both"/>
              <w:rPr>
                <w:rFonts w:eastAsia="DengXian"/>
                <w:sz w:val="24"/>
                <w:szCs w:val="24"/>
                <w:lang w:eastAsia="hr-HR"/>
              </w:rPr>
            </w:pPr>
            <w:r>
              <w:rPr>
                <w:rFonts w:eastAsia="DengXian"/>
                <w:sz w:val="24"/>
                <w:szCs w:val="24"/>
                <w:lang w:eastAsia="hr-HR"/>
              </w:rPr>
              <w:t>11:45 – 12:15</w:t>
            </w:r>
          </w:p>
        </w:tc>
        <w:tc>
          <w:tcPr>
            <w:tcW w:w="8247" w:type="dxa"/>
            <w:tcBorders>
              <w:top w:val="nil"/>
              <w:left w:val="outset" w:sz="6" w:space="0" w:color="auto"/>
              <w:bottom w:val="outset" w:sz="6" w:space="0" w:color="auto"/>
              <w:right w:val="outset" w:sz="6" w:space="0" w:color="auto"/>
            </w:tcBorders>
          </w:tcPr>
          <w:p w14:paraId="53BA8D51" w14:textId="77777777" w:rsidR="003E7CF5" w:rsidRDefault="003E7CF5" w:rsidP="00540B8C">
            <w:pPr>
              <w:spacing w:before="100" w:beforeAutospacing="1" w:after="100" w:afterAutospacing="1" w:line="273" w:lineRule="auto"/>
              <w:jc w:val="both"/>
              <w:rPr>
                <w:rFonts w:eastAsia="DengXian"/>
                <w:sz w:val="24"/>
                <w:szCs w:val="24"/>
                <w:lang w:eastAsia="hr-HR"/>
              </w:rPr>
            </w:pPr>
            <w:proofErr w:type="spellStart"/>
            <w:r>
              <w:rPr>
                <w:rFonts w:eastAsia="DengXian"/>
                <w:sz w:val="24"/>
                <w:szCs w:val="24"/>
                <w:lang w:eastAsia="hr-HR"/>
              </w:rPr>
              <w:t>Osobna</w:t>
            </w:r>
            <w:proofErr w:type="spellEnd"/>
            <w:r>
              <w:rPr>
                <w:rFonts w:eastAsia="DengXian"/>
                <w:sz w:val="24"/>
                <w:szCs w:val="24"/>
                <w:lang w:eastAsia="hr-HR"/>
              </w:rPr>
              <w:t xml:space="preserve"> </w:t>
            </w:r>
            <w:proofErr w:type="spellStart"/>
            <w:r>
              <w:rPr>
                <w:rFonts w:eastAsia="DengXian"/>
                <w:sz w:val="24"/>
                <w:szCs w:val="24"/>
                <w:lang w:eastAsia="hr-HR"/>
              </w:rPr>
              <w:t>higijena</w:t>
            </w:r>
            <w:proofErr w:type="spellEnd"/>
            <w:r>
              <w:rPr>
                <w:rFonts w:eastAsia="DengXian"/>
                <w:sz w:val="24"/>
                <w:szCs w:val="24"/>
                <w:lang w:eastAsia="hr-HR"/>
              </w:rPr>
              <w:t xml:space="preserve"> </w:t>
            </w:r>
            <w:proofErr w:type="spellStart"/>
            <w:r>
              <w:rPr>
                <w:rFonts w:eastAsia="DengXian"/>
                <w:sz w:val="24"/>
                <w:szCs w:val="24"/>
                <w:lang w:eastAsia="hr-HR"/>
              </w:rPr>
              <w:t>i</w:t>
            </w:r>
            <w:proofErr w:type="spellEnd"/>
            <w:r>
              <w:rPr>
                <w:rFonts w:eastAsia="DengXian"/>
                <w:sz w:val="24"/>
                <w:szCs w:val="24"/>
                <w:lang w:eastAsia="hr-HR"/>
              </w:rPr>
              <w:t xml:space="preserve"> </w:t>
            </w:r>
            <w:proofErr w:type="spellStart"/>
            <w:r>
              <w:rPr>
                <w:rFonts w:eastAsia="DengXian"/>
                <w:sz w:val="24"/>
                <w:szCs w:val="24"/>
                <w:lang w:eastAsia="hr-HR"/>
              </w:rPr>
              <w:t>priprema</w:t>
            </w:r>
            <w:proofErr w:type="spellEnd"/>
            <w:r>
              <w:rPr>
                <w:rFonts w:eastAsia="DengXian"/>
                <w:sz w:val="24"/>
                <w:szCs w:val="24"/>
                <w:lang w:eastAsia="hr-HR"/>
              </w:rPr>
              <w:t xml:space="preserve"> za </w:t>
            </w:r>
            <w:proofErr w:type="spellStart"/>
            <w:r>
              <w:rPr>
                <w:rFonts w:eastAsia="DengXian"/>
                <w:sz w:val="24"/>
                <w:szCs w:val="24"/>
                <w:lang w:eastAsia="hr-HR"/>
              </w:rPr>
              <w:t>poslijepodnevni</w:t>
            </w:r>
            <w:proofErr w:type="spellEnd"/>
            <w:r>
              <w:rPr>
                <w:rFonts w:eastAsia="DengXian"/>
                <w:sz w:val="24"/>
                <w:szCs w:val="24"/>
                <w:lang w:eastAsia="hr-HR"/>
              </w:rPr>
              <w:t xml:space="preserve"> </w:t>
            </w:r>
            <w:proofErr w:type="spellStart"/>
            <w:r>
              <w:rPr>
                <w:rFonts w:eastAsia="DengXian"/>
                <w:sz w:val="24"/>
                <w:szCs w:val="24"/>
                <w:lang w:eastAsia="hr-HR"/>
              </w:rPr>
              <w:t>odmor</w:t>
            </w:r>
            <w:proofErr w:type="spellEnd"/>
          </w:p>
        </w:tc>
      </w:tr>
      <w:tr w:rsidR="003E7CF5" w14:paraId="0FF4C5B2" w14:textId="77777777" w:rsidTr="00540B8C">
        <w:tc>
          <w:tcPr>
            <w:tcW w:w="1692" w:type="dxa"/>
            <w:tcBorders>
              <w:top w:val="nil"/>
              <w:left w:val="outset" w:sz="6" w:space="0" w:color="auto"/>
              <w:bottom w:val="outset" w:sz="6" w:space="0" w:color="auto"/>
              <w:right w:val="outset" w:sz="6" w:space="0" w:color="auto"/>
            </w:tcBorders>
          </w:tcPr>
          <w:p w14:paraId="54C60F4E" w14:textId="77777777" w:rsidR="003E7CF5" w:rsidRDefault="003E7CF5" w:rsidP="00540B8C">
            <w:pPr>
              <w:spacing w:before="100" w:beforeAutospacing="1" w:after="100" w:afterAutospacing="1" w:line="273" w:lineRule="auto"/>
              <w:jc w:val="both"/>
              <w:rPr>
                <w:rFonts w:eastAsia="DengXian"/>
                <w:sz w:val="24"/>
                <w:szCs w:val="24"/>
                <w:lang w:eastAsia="hr-HR"/>
              </w:rPr>
            </w:pPr>
            <w:r>
              <w:rPr>
                <w:rFonts w:eastAsia="DengXian"/>
                <w:sz w:val="24"/>
                <w:szCs w:val="24"/>
                <w:lang w:eastAsia="hr-HR"/>
              </w:rPr>
              <w:t>12.15 – 14.00</w:t>
            </w:r>
          </w:p>
        </w:tc>
        <w:tc>
          <w:tcPr>
            <w:tcW w:w="8247" w:type="dxa"/>
            <w:tcBorders>
              <w:top w:val="nil"/>
              <w:left w:val="outset" w:sz="6" w:space="0" w:color="auto"/>
              <w:bottom w:val="outset" w:sz="6" w:space="0" w:color="auto"/>
              <w:right w:val="outset" w:sz="6" w:space="0" w:color="auto"/>
            </w:tcBorders>
          </w:tcPr>
          <w:p w14:paraId="4D45F5D5" w14:textId="77777777" w:rsidR="003E7CF5" w:rsidRDefault="003E7CF5" w:rsidP="00540B8C">
            <w:pPr>
              <w:spacing w:before="100" w:beforeAutospacing="1" w:after="100" w:afterAutospacing="1" w:line="273" w:lineRule="auto"/>
              <w:jc w:val="both"/>
              <w:rPr>
                <w:rFonts w:eastAsia="DengXian"/>
                <w:sz w:val="24"/>
                <w:szCs w:val="24"/>
                <w:lang w:eastAsia="hr-HR"/>
              </w:rPr>
            </w:pPr>
            <w:proofErr w:type="spellStart"/>
            <w:r>
              <w:rPr>
                <w:rFonts w:eastAsia="DengXian"/>
                <w:sz w:val="24"/>
                <w:szCs w:val="24"/>
                <w:lang w:eastAsia="hr-HR"/>
              </w:rPr>
              <w:t>Poslijepodnevni</w:t>
            </w:r>
            <w:proofErr w:type="spellEnd"/>
            <w:r>
              <w:rPr>
                <w:rFonts w:eastAsia="DengXian"/>
                <w:sz w:val="24"/>
                <w:szCs w:val="24"/>
                <w:lang w:eastAsia="hr-HR"/>
              </w:rPr>
              <w:t xml:space="preserve"> </w:t>
            </w:r>
            <w:proofErr w:type="spellStart"/>
            <w:r>
              <w:rPr>
                <w:rFonts w:eastAsia="DengXian"/>
                <w:sz w:val="24"/>
                <w:szCs w:val="24"/>
                <w:lang w:eastAsia="hr-HR"/>
              </w:rPr>
              <w:t>odmor</w:t>
            </w:r>
            <w:proofErr w:type="spellEnd"/>
            <w:r>
              <w:rPr>
                <w:rFonts w:eastAsia="DengXian"/>
                <w:sz w:val="24"/>
                <w:szCs w:val="24"/>
                <w:lang w:eastAsia="hr-HR"/>
              </w:rPr>
              <w:t xml:space="preserve"> (</w:t>
            </w:r>
            <w:proofErr w:type="spellStart"/>
            <w:r>
              <w:rPr>
                <w:rFonts w:eastAsia="DengXian"/>
                <w:sz w:val="24"/>
                <w:szCs w:val="24"/>
                <w:lang w:eastAsia="hr-HR"/>
              </w:rPr>
              <w:t>uz</w:t>
            </w:r>
            <w:proofErr w:type="spellEnd"/>
            <w:r>
              <w:rPr>
                <w:rFonts w:eastAsia="DengXian"/>
                <w:sz w:val="24"/>
                <w:szCs w:val="24"/>
                <w:lang w:eastAsia="hr-HR"/>
              </w:rPr>
              <w:t xml:space="preserve"> </w:t>
            </w:r>
            <w:proofErr w:type="spellStart"/>
            <w:r>
              <w:rPr>
                <w:rFonts w:eastAsia="DengXian"/>
                <w:sz w:val="24"/>
                <w:szCs w:val="24"/>
                <w:lang w:eastAsia="hr-HR"/>
              </w:rPr>
              <w:t>slušanje</w:t>
            </w:r>
            <w:proofErr w:type="spellEnd"/>
            <w:r>
              <w:rPr>
                <w:rFonts w:eastAsia="DengXian"/>
                <w:sz w:val="24"/>
                <w:szCs w:val="24"/>
                <w:lang w:eastAsia="hr-HR"/>
              </w:rPr>
              <w:t xml:space="preserve"> </w:t>
            </w:r>
            <w:proofErr w:type="spellStart"/>
            <w:r>
              <w:rPr>
                <w:rFonts w:eastAsia="DengXian"/>
                <w:sz w:val="24"/>
                <w:szCs w:val="24"/>
                <w:lang w:eastAsia="hr-HR"/>
              </w:rPr>
              <w:t>glazbe</w:t>
            </w:r>
            <w:proofErr w:type="spellEnd"/>
            <w:r>
              <w:rPr>
                <w:rFonts w:eastAsia="DengXian"/>
                <w:sz w:val="24"/>
                <w:szCs w:val="24"/>
                <w:lang w:eastAsia="hr-HR"/>
              </w:rPr>
              <w:t xml:space="preserve">, </w:t>
            </w:r>
            <w:proofErr w:type="spellStart"/>
            <w:r>
              <w:rPr>
                <w:rFonts w:eastAsia="DengXian"/>
                <w:sz w:val="24"/>
                <w:szCs w:val="24"/>
                <w:lang w:eastAsia="hr-HR"/>
              </w:rPr>
              <w:t>priče</w:t>
            </w:r>
            <w:proofErr w:type="spellEnd"/>
            <w:r>
              <w:rPr>
                <w:rFonts w:eastAsia="DengXian"/>
                <w:sz w:val="24"/>
                <w:szCs w:val="24"/>
                <w:lang w:eastAsia="hr-HR"/>
              </w:rPr>
              <w:t xml:space="preserve"> </w:t>
            </w:r>
            <w:proofErr w:type="spellStart"/>
            <w:r>
              <w:rPr>
                <w:rFonts w:eastAsia="DengXian"/>
                <w:sz w:val="24"/>
                <w:szCs w:val="24"/>
                <w:lang w:eastAsia="hr-HR"/>
              </w:rPr>
              <w:t>i</w:t>
            </w:r>
            <w:proofErr w:type="spellEnd"/>
            <w:r>
              <w:rPr>
                <w:rFonts w:eastAsia="DengXian"/>
                <w:sz w:val="24"/>
                <w:szCs w:val="24"/>
                <w:lang w:eastAsia="hr-HR"/>
              </w:rPr>
              <w:t xml:space="preserve"> sl.) – </w:t>
            </w:r>
            <w:proofErr w:type="spellStart"/>
            <w:r>
              <w:rPr>
                <w:rFonts w:eastAsia="DengXian"/>
                <w:sz w:val="24"/>
                <w:szCs w:val="24"/>
                <w:lang w:eastAsia="hr-HR"/>
              </w:rPr>
              <w:t>individualno</w:t>
            </w:r>
            <w:proofErr w:type="spellEnd"/>
            <w:r>
              <w:rPr>
                <w:rFonts w:eastAsia="DengXian"/>
                <w:sz w:val="24"/>
                <w:szCs w:val="24"/>
                <w:lang w:eastAsia="hr-HR"/>
              </w:rPr>
              <w:t xml:space="preserve"> </w:t>
            </w:r>
            <w:proofErr w:type="spellStart"/>
            <w:r>
              <w:rPr>
                <w:rFonts w:eastAsia="DengXian"/>
                <w:sz w:val="24"/>
                <w:szCs w:val="24"/>
                <w:lang w:eastAsia="hr-HR"/>
              </w:rPr>
              <w:t>prema</w:t>
            </w:r>
            <w:proofErr w:type="spellEnd"/>
            <w:r>
              <w:rPr>
                <w:rFonts w:eastAsia="DengXian"/>
                <w:sz w:val="24"/>
                <w:szCs w:val="24"/>
                <w:lang w:eastAsia="hr-HR"/>
              </w:rPr>
              <w:t xml:space="preserve"> </w:t>
            </w:r>
            <w:proofErr w:type="spellStart"/>
            <w:r>
              <w:rPr>
                <w:rFonts w:eastAsia="DengXian"/>
                <w:sz w:val="24"/>
                <w:szCs w:val="24"/>
                <w:lang w:eastAsia="hr-HR"/>
              </w:rPr>
              <w:t>potrebama</w:t>
            </w:r>
            <w:proofErr w:type="spellEnd"/>
            <w:r>
              <w:rPr>
                <w:rFonts w:eastAsia="DengXian"/>
                <w:sz w:val="24"/>
                <w:szCs w:val="24"/>
                <w:lang w:eastAsia="hr-HR"/>
              </w:rPr>
              <w:t xml:space="preserve"> </w:t>
            </w:r>
            <w:proofErr w:type="spellStart"/>
            <w:r>
              <w:rPr>
                <w:rFonts w:eastAsia="DengXian"/>
                <w:sz w:val="24"/>
                <w:szCs w:val="24"/>
                <w:lang w:eastAsia="hr-HR"/>
              </w:rPr>
              <w:t>djece</w:t>
            </w:r>
            <w:proofErr w:type="spellEnd"/>
          </w:p>
        </w:tc>
      </w:tr>
      <w:tr w:rsidR="003E7CF5" w14:paraId="49E2A946" w14:textId="77777777" w:rsidTr="00540B8C">
        <w:tc>
          <w:tcPr>
            <w:tcW w:w="1692" w:type="dxa"/>
            <w:tcBorders>
              <w:top w:val="nil"/>
              <w:left w:val="outset" w:sz="6" w:space="0" w:color="auto"/>
              <w:bottom w:val="outset" w:sz="6" w:space="0" w:color="auto"/>
              <w:right w:val="outset" w:sz="6" w:space="0" w:color="auto"/>
            </w:tcBorders>
          </w:tcPr>
          <w:p w14:paraId="3C5104EC" w14:textId="77777777" w:rsidR="003E7CF5" w:rsidRDefault="003E7CF5" w:rsidP="00540B8C">
            <w:pPr>
              <w:spacing w:before="100" w:beforeAutospacing="1" w:after="100" w:afterAutospacing="1" w:line="273" w:lineRule="auto"/>
              <w:jc w:val="both"/>
              <w:rPr>
                <w:rFonts w:eastAsia="DengXian"/>
                <w:sz w:val="24"/>
                <w:szCs w:val="24"/>
                <w:lang w:eastAsia="hr-HR"/>
              </w:rPr>
            </w:pPr>
            <w:r>
              <w:rPr>
                <w:rFonts w:eastAsia="DengXian"/>
                <w:sz w:val="24"/>
                <w:szCs w:val="24"/>
                <w:lang w:eastAsia="hr-HR"/>
              </w:rPr>
              <w:t>14.00 – 15.00</w:t>
            </w:r>
          </w:p>
        </w:tc>
        <w:tc>
          <w:tcPr>
            <w:tcW w:w="8247" w:type="dxa"/>
            <w:tcBorders>
              <w:top w:val="nil"/>
              <w:left w:val="outset" w:sz="6" w:space="0" w:color="auto"/>
              <w:bottom w:val="outset" w:sz="6" w:space="0" w:color="auto"/>
              <w:right w:val="outset" w:sz="6" w:space="0" w:color="auto"/>
            </w:tcBorders>
          </w:tcPr>
          <w:p w14:paraId="0B36A19D" w14:textId="77777777" w:rsidR="003E7CF5" w:rsidRDefault="003E7CF5" w:rsidP="00540B8C">
            <w:pPr>
              <w:spacing w:before="100" w:beforeAutospacing="1" w:after="100" w:afterAutospacing="1" w:line="273" w:lineRule="auto"/>
              <w:jc w:val="both"/>
              <w:rPr>
                <w:rFonts w:eastAsia="DengXian"/>
                <w:sz w:val="24"/>
                <w:szCs w:val="24"/>
                <w:lang w:eastAsia="hr-HR"/>
              </w:rPr>
            </w:pPr>
            <w:proofErr w:type="spellStart"/>
            <w:r>
              <w:rPr>
                <w:rFonts w:eastAsia="DengXian"/>
                <w:sz w:val="24"/>
                <w:szCs w:val="24"/>
                <w:lang w:eastAsia="hr-HR"/>
              </w:rPr>
              <w:t>Ustajanje</w:t>
            </w:r>
            <w:proofErr w:type="spellEnd"/>
            <w:r>
              <w:rPr>
                <w:rFonts w:eastAsia="DengXian"/>
                <w:sz w:val="24"/>
                <w:szCs w:val="24"/>
                <w:lang w:eastAsia="hr-HR"/>
              </w:rPr>
              <w:t xml:space="preserve">, </w:t>
            </w:r>
            <w:proofErr w:type="spellStart"/>
            <w:r>
              <w:rPr>
                <w:rFonts w:eastAsia="DengXian"/>
                <w:sz w:val="24"/>
                <w:szCs w:val="24"/>
                <w:lang w:eastAsia="hr-HR"/>
              </w:rPr>
              <w:t>priprema</w:t>
            </w:r>
            <w:proofErr w:type="spellEnd"/>
            <w:r>
              <w:rPr>
                <w:rFonts w:eastAsia="DengXian"/>
                <w:sz w:val="24"/>
                <w:szCs w:val="24"/>
                <w:lang w:eastAsia="hr-HR"/>
              </w:rPr>
              <w:t xml:space="preserve"> za </w:t>
            </w:r>
            <w:proofErr w:type="spellStart"/>
            <w:r>
              <w:rPr>
                <w:rFonts w:eastAsia="DengXian"/>
                <w:sz w:val="24"/>
                <w:szCs w:val="24"/>
                <w:lang w:eastAsia="hr-HR"/>
              </w:rPr>
              <w:t>užinu</w:t>
            </w:r>
            <w:proofErr w:type="spellEnd"/>
            <w:r>
              <w:rPr>
                <w:rFonts w:eastAsia="DengXian"/>
                <w:sz w:val="24"/>
                <w:szCs w:val="24"/>
                <w:lang w:eastAsia="hr-HR"/>
              </w:rPr>
              <w:t xml:space="preserve">, </w:t>
            </w:r>
            <w:proofErr w:type="spellStart"/>
            <w:r>
              <w:rPr>
                <w:rFonts w:eastAsia="DengXian"/>
                <w:sz w:val="24"/>
                <w:szCs w:val="24"/>
                <w:lang w:eastAsia="hr-HR"/>
              </w:rPr>
              <w:t>užina</w:t>
            </w:r>
            <w:proofErr w:type="spellEnd"/>
          </w:p>
        </w:tc>
      </w:tr>
      <w:tr w:rsidR="003E7CF5" w14:paraId="594EA2A2" w14:textId="77777777" w:rsidTr="00540B8C">
        <w:tc>
          <w:tcPr>
            <w:tcW w:w="1692" w:type="dxa"/>
            <w:tcBorders>
              <w:top w:val="nil"/>
              <w:left w:val="outset" w:sz="6" w:space="0" w:color="auto"/>
              <w:bottom w:val="outset" w:sz="6" w:space="0" w:color="auto"/>
              <w:right w:val="outset" w:sz="6" w:space="0" w:color="auto"/>
            </w:tcBorders>
          </w:tcPr>
          <w:p w14:paraId="1784C6D6" w14:textId="77777777" w:rsidR="003E7CF5" w:rsidRDefault="003E7CF5" w:rsidP="00540B8C">
            <w:pPr>
              <w:spacing w:before="100" w:beforeAutospacing="1" w:after="100" w:afterAutospacing="1" w:line="273" w:lineRule="auto"/>
              <w:jc w:val="both"/>
              <w:rPr>
                <w:rFonts w:eastAsia="DengXian"/>
                <w:sz w:val="24"/>
                <w:szCs w:val="24"/>
                <w:lang w:eastAsia="hr-HR"/>
              </w:rPr>
            </w:pPr>
            <w:r>
              <w:rPr>
                <w:rFonts w:eastAsia="DengXian"/>
                <w:sz w:val="24"/>
                <w:szCs w:val="24"/>
                <w:lang w:eastAsia="hr-HR"/>
              </w:rPr>
              <w:t>15.00 –16.00</w:t>
            </w:r>
          </w:p>
        </w:tc>
        <w:tc>
          <w:tcPr>
            <w:tcW w:w="8247" w:type="dxa"/>
            <w:tcBorders>
              <w:top w:val="nil"/>
              <w:left w:val="outset" w:sz="6" w:space="0" w:color="auto"/>
              <w:bottom w:val="outset" w:sz="6" w:space="0" w:color="auto"/>
              <w:right w:val="outset" w:sz="6" w:space="0" w:color="auto"/>
            </w:tcBorders>
          </w:tcPr>
          <w:p w14:paraId="5BCCC280" w14:textId="77777777" w:rsidR="003E7CF5" w:rsidRDefault="003E7CF5" w:rsidP="00540B8C">
            <w:pPr>
              <w:spacing w:before="100" w:beforeAutospacing="1" w:after="100" w:afterAutospacing="1" w:line="273" w:lineRule="auto"/>
              <w:jc w:val="both"/>
              <w:rPr>
                <w:rFonts w:eastAsia="DengXian"/>
                <w:sz w:val="24"/>
                <w:szCs w:val="24"/>
                <w:lang w:eastAsia="hr-HR"/>
              </w:rPr>
            </w:pPr>
            <w:proofErr w:type="spellStart"/>
            <w:r>
              <w:rPr>
                <w:rFonts w:eastAsia="DengXian"/>
                <w:sz w:val="24"/>
                <w:szCs w:val="24"/>
                <w:lang w:eastAsia="hr-HR"/>
              </w:rPr>
              <w:t>Popodnevni</w:t>
            </w:r>
            <w:proofErr w:type="spellEnd"/>
            <w:r>
              <w:rPr>
                <w:rFonts w:eastAsia="DengXian"/>
                <w:sz w:val="24"/>
                <w:szCs w:val="24"/>
                <w:lang w:eastAsia="hr-HR"/>
              </w:rPr>
              <w:t xml:space="preserve"> </w:t>
            </w:r>
            <w:proofErr w:type="spellStart"/>
            <w:r>
              <w:rPr>
                <w:rFonts w:eastAsia="DengXian"/>
                <w:sz w:val="24"/>
                <w:szCs w:val="24"/>
                <w:lang w:eastAsia="hr-HR"/>
              </w:rPr>
              <w:t>odgojno</w:t>
            </w:r>
            <w:proofErr w:type="spellEnd"/>
            <w:r>
              <w:rPr>
                <w:rFonts w:eastAsia="DengXian"/>
                <w:sz w:val="24"/>
                <w:szCs w:val="24"/>
                <w:lang w:eastAsia="hr-HR"/>
              </w:rPr>
              <w:t xml:space="preserve"> </w:t>
            </w:r>
            <w:proofErr w:type="spellStart"/>
            <w:r>
              <w:rPr>
                <w:rFonts w:eastAsia="DengXian"/>
                <w:sz w:val="24"/>
                <w:szCs w:val="24"/>
                <w:lang w:eastAsia="hr-HR"/>
              </w:rPr>
              <w:t>obrazovni</w:t>
            </w:r>
            <w:proofErr w:type="spellEnd"/>
            <w:r>
              <w:rPr>
                <w:rFonts w:eastAsia="DengXian"/>
                <w:sz w:val="24"/>
                <w:szCs w:val="24"/>
                <w:lang w:eastAsia="hr-HR"/>
              </w:rPr>
              <w:t xml:space="preserve"> rad- </w:t>
            </w:r>
            <w:proofErr w:type="spellStart"/>
            <w:r>
              <w:rPr>
                <w:rFonts w:eastAsia="DengXian"/>
                <w:sz w:val="24"/>
                <w:szCs w:val="24"/>
                <w:lang w:eastAsia="hr-HR"/>
              </w:rPr>
              <w:t>boravak</w:t>
            </w:r>
            <w:proofErr w:type="spellEnd"/>
            <w:r>
              <w:rPr>
                <w:rFonts w:eastAsia="DengXian"/>
                <w:sz w:val="24"/>
                <w:szCs w:val="24"/>
                <w:lang w:eastAsia="hr-HR"/>
              </w:rPr>
              <w:t xml:space="preserve"> </w:t>
            </w:r>
            <w:proofErr w:type="spellStart"/>
            <w:r>
              <w:rPr>
                <w:rFonts w:eastAsia="DengXian"/>
                <w:sz w:val="24"/>
                <w:szCs w:val="24"/>
                <w:lang w:eastAsia="hr-HR"/>
              </w:rPr>
              <w:t>na</w:t>
            </w:r>
            <w:proofErr w:type="spellEnd"/>
            <w:r>
              <w:rPr>
                <w:rFonts w:eastAsia="DengXian"/>
                <w:sz w:val="24"/>
                <w:szCs w:val="24"/>
                <w:lang w:eastAsia="hr-HR"/>
              </w:rPr>
              <w:t xml:space="preserve"> </w:t>
            </w:r>
            <w:proofErr w:type="spellStart"/>
            <w:r>
              <w:rPr>
                <w:rFonts w:eastAsia="DengXian"/>
                <w:sz w:val="24"/>
                <w:szCs w:val="24"/>
                <w:lang w:eastAsia="hr-HR"/>
              </w:rPr>
              <w:t>zraku</w:t>
            </w:r>
            <w:proofErr w:type="spellEnd"/>
            <w:r>
              <w:rPr>
                <w:rFonts w:eastAsia="DengXian"/>
                <w:sz w:val="24"/>
                <w:szCs w:val="24"/>
                <w:lang w:eastAsia="hr-HR"/>
              </w:rPr>
              <w:t xml:space="preserve">, </w:t>
            </w:r>
            <w:proofErr w:type="spellStart"/>
            <w:r>
              <w:rPr>
                <w:rFonts w:eastAsia="DengXian"/>
                <w:sz w:val="24"/>
                <w:szCs w:val="24"/>
                <w:lang w:eastAsia="hr-HR"/>
              </w:rPr>
              <w:t>individualni</w:t>
            </w:r>
            <w:proofErr w:type="spellEnd"/>
            <w:r>
              <w:rPr>
                <w:rFonts w:eastAsia="DengXian"/>
                <w:sz w:val="24"/>
                <w:szCs w:val="24"/>
                <w:lang w:eastAsia="hr-HR"/>
              </w:rPr>
              <w:t xml:space="preserve"> rad, rad u </w:t>
            </w:r>
            <w:proofErr w:type="spellStart"/>
            <w:r>
              <w:rPr>
                <w:rFonts w:eastAsia="DengXian"/>
                <w:sz w:val="24"/>
                <w:szCs w:val="24"/>
                <w:lang w:eastAsia="hr-HR"/>
              </w:rPr>
              <w:t>parovima</w:t>
            </w:r>
            <w:proofErr w:type="spellEnd"/>
            <w:r>
              <w:rPr>
                <w:rFonts w:eastAsia="DengXian"/>
                <w:sz w:val="24"/>
                <w:szCs w:val="24"/>
                <w:lang w:eastAsia="hr-HR"/>
              </w:rPr>
              <w:t xml:space="preserve">, </w:t>
            </w:r>
            <w:proofErr w:type="spellStart"/>
            <w:r>
              <w:rPr>
                <w:rFonts w:eastAsia="DengXian"/>
                <w:sz w:val="24"/>
                <w:szCs w:val="24"/>
                <w:lang w:eastAsia="hr-HR"/>
              </w:rPr>
              <w:t>malim</w:t>
            </w:r>
            <w:proofErr w:type="spellEnd"/>
            <w:r>
              <w:rPr>
                <w:rFonts w:eastAsia="DengXian"/>
                <w:sz w:val="24"/>
                <w:szCs w:val="24"/>
                <w:lang w:eastAsia="hr-HR"/>
              </w:rPr>
              <w:t xml:space="preserve"> </w:t>
            </w:r>
            <w:proofErr w:type="spellStart"/>
            <w:r>
              <w:rPr>
                <w:rFonts w:eastAsia="DengXian"/>
                <w:sz w:val="24"/>
                <w:szCs w:val="24"/>
                <w:lang w:eastAsia="hr-HR"/>
              </w:rPr>
              <w:t>grupama</w:t>
            </w:r>
            <w:proofErr w:type="spellEnd"/>
            <w:r>
              <w:rPr>
                <w:rFonts w:eastAsia="DengXian"/>
                <w:sz w:val="24"/>
                <w:szCs w:val="24"/>
                <w:lang w:eastAsia="hr-HR"/>
              </w:rPr>
              <w:t xml:space="preserve"> </w:t>
            </w:r>
            <w:proofErr w:type="spellStart"/>
            <w:r>
              <w:rPr>
                <w:rFonts w:eastAsia="DengXian"/>
                <w:sz w:val="24"/>
                <w:szCs w:val="24"/>
                <w:lang w:eastAsia="hr-HR"/>
              </w:rPr>
              <w:t>ili</w:t>
            </w:r>
            <w:proofErr w:type="spellEnd"/>
            <w:r>
              <w:rPr>
                <w:rFonts w:eastAsia="DengXian"/>
                <w:sz w:val="24"/>
                <w:szCs w:val="24"/>
                <w:lang w:eastAsia="hr-HR"/>
              </w:rPr>
              <w:t xml:space="preserve"> </w:t>
            </w:r>
            <w:proofErr w:type="spellStart"/>
            <w:r>
              <w:rPr>
                <w:rFonts w:eastAsia="DengXian"/>
                <w:sz w:val="24"/>
                <w:szCs w:val="24"/>
                <w:lang w:eastAsia="hr-HR"/>
              </w:rPr>
              <w:t>zajedničke</w:t>
            </w:r>
            <w:proofErr w:type="spellEnd"/>
            <w:r>
              <w:rPr>
                <w:rFonts w:eastAsia="DengXian"/>
                <w:sz w:val="24"/>
                <w:szCs w:val="24"/>
                <w:lang w:eastAsia="hr-HR"/>
              </w:rPr>
              <w:t xml:space="preserve"> </w:t>
            </w:r>
            <w:proofErr w:type="spellStart"/>
            <w:r>
              <w:rPr>
                <w:rFonts w:eastAsia="DengXian"/>
                <w:sz w:val="24"/>
                <w:szCs w:val="24"/>
                <w:lang w:eastAsia="hr-HR"/>
              </w:rPr>
              <w:t>aktivnosti</w:t>
            </w:r>
            <w:proofErr w:type="spellEnd"/>
            <w:r>
              <w:rPr>
                <w:rFonts w:eastAsia="DengXian"/>
                <w:sz w:val="24"/>
                <w:szCs w:val="24"/>
                <w:lang w:eastAsia="hr-HR"/>
              </w:rPr>
              <w:t xml:space="preserve"> </w:t>
            </w:r>
            <w:proofErr w:type="spellStart"/>
            <w:r>
              <w:rPr>
                <w:rFonts w:eastAsia="DengXian"/>
                <w:sz w:val="24"/>
                <w:szCs w:val="24"/>
                <w:lang w:eastAsia="hr-HR"/>
              </w:rPr>
              <w:t>cijele</w:t>
            </w:r>
            <w:proofErr w:type="spellEnd"/>
            <w:r>
              <w:rPr>
                <w:rFonts w:eastAsia="DengXian"/>
                <w:sz w:val="24"/>
                <w:szCs w:val="24"/>
                <w:lang w:eastAsia="hr-HR"/>
              </w:rPr>
              <w:t xml:space="preserve"> </w:t>
            </w:r>
            <w:proofErr w:type="spellStart"/>
            <w:r>
              <w:rPr>
                <w:rFonts w:eastAsia="DengXian"/>
                <w:sz w:val="24"/>
                <w:szCs w:val="24"/>
                <w:lang w:eastAsia="hr-HR"/>
              </w:rPr>
              <w:t>skupine</w:t>
            </w:r>
            <w:proofErr w:type="spellEnd"/>
          </w:p>
        </w:tc>
      </w:tr>
      <w:tr w:rsidR="003E7CF5" w14:paraId="79B9C6B0" w14:textId="77777777" w:rsidTr="00540B8C">
        <w:tc>
          <w:tcPr>
            <w:tcW w:w="1692" w:type="dxa"/>
            <w:tcBorders>
              <w:top w:val="nil"/>
              <w:left w:val="outset" w:sz="6" w:space="0" w:color="auto"/>
              <w:bottom w:val="outset" w:sz="6" w:space="0" w:color="auto"/>
              <w:right w:val="outset" w:sz="6" w:space="0" w:color="auto"/>
            </w:tcBorders>
          </w:tcPr>
          <w:p w14:paraId="38C1FD8A" w14:textId="77777777" w:rsidR="003E7CF5" w:rsidRDefault="003E7CF5" w:rsidP="00540B8C">
            <w:pPr>
              <w:spacing w:before="100" w:beforeAutospacing="1" w:after="100" w:afterAutospacing="1" w:line="273" w:lineRule="auto"/>
              <w:jc w:val="both"/>
              <w:rPr>
                <w:rFonts w:eastAsia="DengXian"/>
                <w:sz w:val="24"/>
                <w:szCs w:val="24"/>
                <w:lang w:eastAsia="hr-HR"/>
              </w:rPr>
            </w:pPr>
            <w:r>
              <w:rPr>
                <w:rFonts w:eastAsia="DengXian"/>
                <w:sz w:val="24"/>
                <w:szCs w:val="24"/>
                <w:lang w:eastAsia="hr-HR"/>
              </w:rPr>
              <w:t>od 16.00</w:t>
            </w:r>
          </w:p>
        </w:tc>
        <w:tc>
          <w:tcPr>
            <w:tcW w:w="8247" w:type="dxa"/>
            <w:tcBorders>
              <w:top w:val="nil"/>
              <w:left w:val="outset" w:sz="6" w:space="0" w:color="auto"/>
              <w:bottom w:val="outset" w:sz="6" w:space="0" w:color="auto"/>
              <w:right w:val="outset" w:sz="6" w:space="0" w:color="auto"/>
            </w:tcBorders>
          </w:tcPr>
          <w:p w14:paraId="05286510" w14:textId="77777777" w:rsidR="003E7CF5" w:rsidRDefault="003E7CF5" w:rsidP="00540B8C">
            <w:pPr>
              <w:spacing w:before="100" w:beforeAutospacing="1" w:after="100" w:afterAutospacing="1" w:line="273" w:lineRule="auto"/>
              <w:jc w:val="both"/>
              <w:rPr>
                <w:rFonts w:eastAsia="DengXian"/>
                <w:sz w:val="24"/>
                <w:szCs w:val="24"/>
                <w:lang w:eastAsia="hr-HR"/>
              </w:rPr>
            </w:pPr>
            <w:proofErr w:type="spellStart"/>
            <w:r>
              <w:rPr>
                <w:rFonts w:eastAsia="DengXian"/>
                <w:sz w:val="24"/>
                <w:szCs w:val="24"/>
                <w:lang w:eastAsia="hr-HR"/>
              </w:rPr>
              <w:t>Produženi</w:t>
            </w:r>
            <w:proofErr w:type="spellEnd"/>
            <w:r>
              <w:rPr>
                <w:rFonts w:eastAsia="DengXian"/>
                <w:sz w:val="24"/>
                <w:szCs w:val="24"/>
                <w:lang w:eastAsia="hr-HR"/>
              </w:rPr>
              <w:t xml:space="preserve"> </w:t>
            </w:r>
            <w:proofErr w:type="spellStart"/>
            <w:r>
              <w:rPr>
                <w:rFonts w:eastAsia="DengXian"/>
                <w:sz w:val="24"/>
                <w:szCs w:val="24"/>
                <w:lang w:eastAsia="hr-HR"/>
              </w:rPr>
              <w:t>boravak</w:t>
            </w:r>
            <w:proofErr w:type="spellEnd"/>
            <w:r>
              <w:rPr>
                <w:rFonts w:eastAsia="DengXian"/>
                <w:sz w:val="24"/>
                <w:szCs w:val="24"/>
                <w:lang w:eastAsia="hr-HR"/>
              </w:rPr>
              <w:t xml:space="preserve"> </w:t>
            </w:r>
            <w:proofErr w:type="spellStart"/>
            <w:r>
              <w:rPr>
                <w:rFonts w:eastAsia="DengXian"/>
                <w:sz w:val="24"/>
                <w:szCs w:val="24"/>
                <w:lang w:eastAsia="hr-HR"/>
              </w:rPr>
              <w:t>djeteta</w:t>
            </w:r>
            <w:proofErr w:type="spellEnd"/>
            <w:r>
              <w:rPr>
                <w:rFonts w:eastAsia="DengXian"/>
                <w:sz w:val="24"/>
                <w:szCs w:val="24"/>
                <w:lang w:eastAsia="hr-HR"/>
              </w:rPr>
              <w:t>/</w:t>
            </w:r>
            <w:proofErr w:type="spellStart"/>
            <w:r>
              <w:rPr>
                <w:rFonts w:eastAsia="DengXian"/>
                <w:sz w:val="24"/>
                <w:szCs w:val="24"/>
                <w:lang w:eastAsia="hr-HR"/>
              </w:rPr>
              <w:t>djece</w:t>
            </w:r>
            <w:proofErr w:type="spellEnd"/>
            <w:r>
              <w:rPr>
                <w:rFonts w:eastAsia="DengXian"/>
                <w:sz w:val="24"/>
                <w:szCs w:val="24"/>
                <w:lang w:eastAsia="hr-HR"/>
              </w:rPr>
              <w:t xml:space="preserve"> u </w:t>
            </w:r>
            <w:proofErr w:type="spellStart"/>
            <w:r>
              <w:rPr>
                <w:rFonts w:eastAsia="DengXian"/>
                <w:sz w:val="24"/>
                <w:szCs w:val="24"/>
                <w:lang w:eastAsia="hr-HR"/>
              </w:rPr>
              <w:t>osiguranom</w:t>
            </w:r>
            <w:proofErr w:type="spellEnd"/>
            <w:r>
              <w:rPr>
                <w:rFonts w:eastAsia="DengXian"/>
                <w:sz w:val="24"/>
                <w:szCs w:val="24"/>
                <w:lang w:eastAsia="hr-HR"/>
              </w:rPr>
              <w:t xml:space="preserve"> </w:t>
            </w:r>
            <w:proofErr w:type="spellStart"/>
            <w:r>
              <w:rPr>
                <w:rFonts w:eastAsia="DengXian"/>
                <w:sz w:val="24"/>
                <w:szCs w:val="24"/>
                <w:lang w:eastAsia="hr-HR"/>
              </w:rPr>
              <w:t>dežurstvu</w:t>
            </w:r>
            <w:proofErr w:type="spellEnd"/>
            <w:r>
              <w:rPr>
                <w:rFonts w:eastAsia="DengXian"/>
                <w:sz w:val="24"/>
                <w:szCs w:val="24"/>
                <w:lang w:eastAsia="hr-HR"/>
              </w:rPr>
              <w:t xml:space="preserve"> </w:t>
            </w:r>
            <w:proofErr w:type="spellStart"/>
            <w:r>
              <w:rPr>
                <w:rFonts w:eastAsia="DengXian"/>
                <w:sz w:val="24"/>
                <w:szCs w:val="24"/>
                <w:lang w:eastAsia="hr-HR"/>
              </w:rPr>
              <w:t>ovisno</w:t>
            </w:r>
            <w:proofErr w:type="spellEnd"/>
            <w:r>
              <w:rPr>
                <w:rFonts w:eastAsia="DengXian"/>
                <w:sz w:val="24"/>
                <w:szCs w:val="24"/>
                <w:lang w:eastAsia="hr-HR"/>
              </w:rPr>
              <w:t xml:space="preserve"> o </w:t>
            </w:r>
            <w:proofErr w:type="spellStart"/>
            <w:r>
              <w:rPr>
                <w:rFonts w:eastAsia="DengXian"/>
                <w:sz w:val="24"/>
                <w:szCs w:val="24"/>
                <w:lang w:eastAsia="hr-HR"/>
              </w:rPr>
              <w:t>potrebama</w:t>
            </w:r>
            <w:proofErr w:type="spellEnd"/>
            <w:r>
              <w:rPr>
                <w:rFonts w:eastAsia="DengXian"/>
                <w:sz w:val="24"/>
                <w:szCs w:val="24"/>
                <w:lang w:eastAsia="hr-HR"/>
              </w:rPr>
              <w:t xml:space="preserve"> </w:t>
            </w:r>
            <w:proofErr w:type="spellStart"/>
            <w:r>
              <w:rPr>
                <w:rFonts w:eastAsia="DengXian"/>
                <w:sz w:val="24"/>
                <w:szCs w:val="24"/>
                <w:lang w:eastAsia="hr-HR"/>
              </w:rPr>
              <w:t>roditelja</w:t>
            </w:r>
            <w:proofErr w:type="spellEnd"/>
          </w:p>
        </w:tc>
      </w:tr>
    </w:tbl>
    <w:p w14:paraId="670850C3" w14:textId="77777777" w:rsidR="003E7CF5" w:rsidRDefault="003E7CF5" w:rsidP="003E7CF5">
      <w:pPr>
        <w:spacing w:before="100" w:beforeAutospacing="1" w:after="100" w:afterAutospacing="1" w:line="273" w:lineRule="auto"/>
        <w:jc w:val="both"/>
        <w:rPr>
          <w:rFonts w:ascii="Times New Roman" w:eastAsia="DengXian" w:hAnsi="Times New Roman" w:cs="Times New Roman"/>
          <w:b/>
          <w:sz w:val="24"/>
          <w:szCs w:val="24"/>
          <w:lang w:eastAsia="hr-HR"/>
        </w:rPr>
      </w:pPr>
      <w:r>
        <w:rPr>
          <w:rFonts w:ascii="Times New Roman" w:eastAsia="DengXian" w:hAnsi="Times New Roman" w:cs="Times New Roman"/>
          <w:b/>
          <w:sz w:val="24"/>
          <w:szCs w:val="24"/>
          <w:lang w:val="en-US" w:eastAsia="hr-HR"/>
        </w:rPr>
        <w:t>V</w:t>
      </w:r>
      <w:proofErr w:type="spellStart"/>
      <w:r>
        <w:rPr>
          <w:rFonts w:ascii="Times New Roman" w:eastAsia="DengXian" w:hAnsi="Times New Roman" w:cs="Times New Roman"/>
          <w:b/>
          <w:sz w:val="24"/>
          <w:szCs w:val="24"/>
          <w:lang w:eastAsia="hr-HR"/>
        </w:rPr>
        <w:t>rtić</w:t>
      </w:r>
      <w:proofErr w:type="spellEnd"/>
    </w:p>
    <w:tbl>
      <w:tblPr>
        <w:tblStyle w:val="TableGrid1"/>
        <w:tblW w:w="9963" w:type="dxa"/>
        <w:tblCellMar>
          <w:top w:w="15" w:type="dxa"/>
          <w:left w:w="15" w:type="dxa"/>
          <w:bottom w:w="15" w:type="dxa"/>
          <w:right w:w="15" w:type="dxa"/>
        </w:tblCellMar>
        <w:tblLook w:val="04A0" w:firstRow="1" w:lastRow="0" w:firstColumn="1" w:lastColumn="0" w:noHBand="0" w:noVBand="1"/>
      </w:tblPr>
      <w:tblGrid>
        <w:gridCol w:w="1692"/>
        <w:gridCol w:w="8271"/>
      </w:tblGrid>
      <w:tr w:rsidR="003E7CF5" w14:paraId="3E0AAD2F" w14:textId="77777777" w:rsidTr="00540B8C">
        <w:tc>
          <w:tcPr>
            <w:tcW w:w="1692" w:type="dxa"/>
            <w:tcBorders>
              <w:top w:val="outset" w:sz="6" w:space="0" w:color="auto"/>
              <w:left w:val="outset" w:sz="6" w:space="0" w:color="auto"/>
              <w:bottom w:val="outset" w:sz="6" w:space="0" w:color="auto"/>
              <w:right w:val="outset" w:sz="6" w:space="0" w:color="auto"/>
            </w:tcBorders>
          </w:tcPr>
          <w:p w14:paraId="450F2860" w14:textId="77777777" w:rsidR="003E7CF5" w:rsidRDefault="003E7CF5" w:rsidP="00540B8C">
            <w:pPr>
              <w:spacing w:before="100" w:beforeAutospacing="1" w:after="100" w:afterAutospacing="1" w:line="273" w:lineRule="auto"/>
              <w:jc w:val="both"/>
              <w:rPr>
                <w:rFonts w:eastAsia="DengXian"/>
                <w:sz w:val="24"/>
                <w:szCs w:val="24"/>
                <w:lang w:eastAsia="hr-HR"/>
              </w:rPr>
            </w:pPr>
            <w:r>
              <w:rPr>
                <w:rFonts w:eastAsia="DengXian"/>
                <w:sz w:val="24"/>
                <w:szCs w:val="24"/>
                <w:lang w:eastAsia="hr-HR"/>
              </w:rPr>
              <w:t>5.30/6.00-7.00</w:t>
            </w:r>
          </w:p>
        </w:tc>
        <w:tc>
          <w:tcPr>
            <w:tcW w:w="8271" w:type="dxa"/>
            <w:tcBorders>
              <w:top w:val="outset" w:sz="6" w:space="0" w:color="auto"/>
              <w:left w:val="outset" w:sz="6" w:space="0" w:color="auto"/>
              <w:bottom w:val="outset" w:sz="6" w:space="0" w:color="auto"/>
              <w:right w:val="outset" w:sz="6" w:space="0" w:color="auto"/>
            </w:tcBorders>
          </w:tcPr>
          <w:p w14:paraId="718CB50D" w14:textId="77777777" w:rsidR="003E7CF5" w:rsidRDefault="003E7CF5" w:rsidP="00540B8C">
            <w:pPr>
              <w:spacing w:before="100" w:beforeAutospacing="1" w:after="100" w:afterAutospacing="1" w:line="273" w:lineRule="auto"/>
              <w:jc w:val="both"/>
              <w:rPr>
                <w:rFonts w:eastAsia="DengXian"/>
                <w:sz w:val="24"/>
                <w:szCs w:val="24"/>
                <w:lang w:eastAsia="hr-HR"/>
              </w:rPr>
            </w:pPr>
            <w:proofErr w:type="spellStart"/>
            <w:r>
              <w:rPr>
                <w:rFonts w:eastAsia="DengXian"/>
                <w:sz w:val="24"/>
                <w:szCs w:val="24"/>
                <w:lang w:eastAsia="hr-HR"/>
              </w:rPr>
              <w:t>Jutarnje</w:t>
            </w:r>
            <w:proofErr w:type="spellEnd"/>
            <w:r>
              <w:rPr>
                <w:rFonts w:eastAsia="DengXian"/>
                <w:sz w:val="24"/>
                <w:szCs w:val="24"/>
                <w:lang w:eastAsia="hr-HR"/>
              </w:rPr>
              <w:t xml:space="preserve"> </w:t>
            </w:r>
            <w:proofErr w:type="spellStart"/>
            <w:r>
              <w:rPr>
                <w:rFonts w:eastAsia="DengXian"/>
                <w:sz w:val="24"/>
                <w:szCs w:val="24"/>
                <w:lang w:eastAsia="hr-HR"/>
              </w:rPr>
              <w:t>zajedničke</w:t>
            </w:r>
            <w:proofErr w:type="spellEnd"/>
            <w:r>
              <w:rPr>
                <w:rFonts w:eastAsia="DengXian"/>
                <w:sz w:val="24"/>
                <w:szCs w:val="24"/>
                <w:lang w:eastAsia="hr-HR"/>
              </w:rPr>
              <w:t xml:space="preserve"> </w:t>
            </w:r>
            <w:proofErr w:type="spellStart"/>
            <w:r>
              <w:rPr>
                <w:rFonts w:eastAsia="DengXian"/>
                <w:sz w:val="24"/>
                <w:szCs w:val="24"/>
                <w:lang w:eastAsia="hr-HR"/>
              </w:rPr>
              <w:t>aktivnosti</w:t>
            </w:r>
            <w:proofErr w:type="spellEnd"/>
            <w:r>
              <w:rPr>
                <w:rFonts w:eastAsia="DengXian"/>
                <w:sz w:val="24"/>
                <w:szCs w:val="24"/>
                <w:lang w:eastAsia="hr-HR"/>
              </w:rPr>
              <w:t xml:space="preserve"> </w:t>
            </w:r>
            <w:proofErr w:type="spellStart"/>
            <w:r>
              <w:rPr>
                <w:rFonts w:eastAsia="DengXian"/>
                <w:sz w:val="24"/>
                <w:szCs w:val="24"/>
                <w:lang w:eastAsia="hr-HR"/>
              </w:rPr>
              <w:t>djece</w:t>
            </w:r>
            <w:proofErr w:type="spellEnd"/>
            <w:r>
              <w:rPr>
                <w:rFonts w:eastAsia="DengXian"/>
                <w:sz w:val="24"/>
                <w:szCs w:val="24"/>
                <w:lang w:eastAsia="hr-HR"/>
              </w:rPr>
              <w:t xml:space="preserve"> u </w:t>
            </w:r>
            <w:proofErr w:type="spellStart"/>
            <w:r>
              <w:rPr>
                <w:rFonts w:eastAsia="DengXian"/>
                <w:sz w:val="24"/>
                <w:szCs w:val="24"/>
                <w:lang w:eastAsia="hr-HR"/>
              </w:rPr>
              <w:t>zajedničkom</w:t>
            </w:r>
            <w:proofErr w:type="spellEnd"/>
            <w:r>
              <w:rPr>
                <w:rFonts w:eastAsia="DengXian"/>
                <w:sz w:val="24"/>
                <w:szCs w:val="24"/>
                <w:lang w:eastAsia="hr-HR"/>
              </w:rPr>
              <w:t xml:space="preserve"> </w:t>
            </w:r>
            <w:proofErr w:type="spellStart"/>
            <w:r>
              <w:rPr>
                <w:rFonts w:eastAsia="DengXian"/>
                <w:sz w:val="24"/>
                <w:szCs w:val="24"/>
                <w:lang w:eastAsia="hr-HR"/>
              </w:rPr>
              <w:t>dežurstvu</w:t>
            </w:r>
            <w:proofErr w:type="spellEnd"/>
          </w:p>
        </w:tc>
      </w:tr>
      <w:tr w:rsidR="003E7CF5" w14:paraId="16BD1EE0" w14:textId="77777777" w:rsidTr="00540B8C">
        <w:tc>
          <w:tcPr>
            <w:tcW w:w="1692" w:type="dxa"/>
            <w:tcBorders>
              <w:top w:val="nil"/>
              <w:left w:val="outset" w:sz="6" w:space="0" w:color="auto"/>
              <w:bottom w:val="outset" w:sz="6" w:space="0" w:color="auto"/>
              <w:right w:val="outset" w:sz="6" w:space="0" w:color="auto"/>
            </w:tcBorders>
          </w:tcPr>
          <w:p w14:paraId="3AA2A87C" w14:textId="77777777" w:rsidR="003E7CF5" w:rsidRDefault="003E7CF5" w:rsidP="00540B8C">
            <w:pPr>
              <w:spacing w:before="100" w:beforeAutospacing="1" w:after="100" w:afterAutospacing="1" w:line="273" w:lineRule="auto"/>
              <w:jc w:val="both"/>
              <w:rPr>
                <w:rFonts w:eastAsia="DengXian"/>
                <w:sz w:val="24"/>
                <w:szCs w:val="24"/>
                <w:lang w:eastAsia="hr-HR"/>
              </w:rPr>
            </w:pPr>
            <w:r>
              <w:rPr>
                <w:rFonts w:eastAsia="DengXian"/>
                <w:sz w:val="24"/>
                <w:szCs w:val="24"/>
                <w:lang w:eastAsia="hr-HR"/>
              </w:rPr>
              <w:t>07.00–08.00</w:t>
            </w:r>
          </w:p>
        </w:tc>
        <w:tc>
          <w:tcPr>
            <w:tcW w:w="8271" w:type="dxa"/>
            <w:tcBorders>
              <w:top w:val="nil"/>
              <w:left w:val="outset" w:sz="6" w:space="0" w:color="auto"/>
              <w:bottom w:val="outset" w:sz="6" w:space="0" w:color="auto"/>
              <w:right w:val="outset" w:sz="6" w:space="0" w:color="auto"/>
            </w:tcBorders>
          </w:tcPr>
          <w:p w14:paraId="0D2670AC" w14:textId="77777777" w:rsidR="003E7CF5" w:rsidRDefault="003E7CF5" w:rsidP="00540B8C">
            <w:pPr>
              <w:spacing w:before="100" w:beforeAutospacing="1" w:after="100" w:afterAutospacing="1" w:line="273" w:lineRule="auto"/>
              <w:jc w:val="both"/>
              <w:rPr>
                <w:rFonts w:eastAsia="DengXian"/>
                <w:sz w:val="24"/>
                <w:szCs w:val="24"/>
                <w:lang w:eastAsia="hr-HR"/>
              </w:rPr>
            </w:pPr>
            <w:proofErr w:type="spellStart"/>
            <w:r>
              <w:rPr>
                <w:rFonts w:eastAsia="DengXian"/>
                <w:sz w:val="24"/>
                <w:szCs w:val="24"/>
                <w:lang w:eastAsia="hr-HR"/>
              </w:rPr>
              <w:t>Okupljanje</w:t>
            </w:r>
            <w:proofErr w:type="spellEnd"/>
            <w:r>
              <w:rPr>
                <w:rFonts w:eastAsia="DengXian"/>
                <w:sz w:val="24"/>
                <w:szCs w:val="24"/>
                <w:lang w:eastAsia="hr-HR"/>
              </w:rPr>
              <w:t xml:space="preserve"> </w:t>
            </w:r>
            <w:proofErr w:type="spellStart"/>
            <w:r>
              <w:rPr>
                <w:rFonts w:eastAsia="DengXian"/>
                <w:sz w:val="24"/>
                <w:szCs w:val="24"/>
                <w:lang w:eastAsia="hr-HR"/>
              </w:rPr>
              <w:t>djece</w:t>
            </w:r>
            <w:proofErr w:type="spellEnd"/>
            <w:r>
              <w:rPr>
                <w:rFonts w:eastAsia="DengXian"/>
                <w:sz w:val="24"/>
                <w:szCs w:val="24"/>
                <w:lang w:eastAsia="hr-HR"/>
              </w:rPr>
              <w:t xml:space="preserve">, </w:t>
            </w:r>
            <w:proofErr w:type="spellStart"/>
            <w:r>
              <w:rPr>
                <w:rFonts w:eastAsia="DengXian"/>
                <w:sz w:val="24"/>
                <w:szCs w:val="24"/>
                <w:lang w:eastAsia="hr-HR"/>
              </w:rPr>
              <w:t>individualni</w:t>
            </w:r>
            <w:proofErr w:type="spellEnd"/>
            <w:r>
              <w:rPr>
                <w:rFonts w:eastAsia="DengXian"/>
                <w:sz w:val="24"/>
                <w:szCs w:val="24"/>
                <w:lang w:eastAsia="hr-HR"/>
              </w:rPr>
              <w:t xml:space="preserve"> rad, rad u </w:t>
            </w:r>
            <w:proofErr w:type="spellStart"/>
            <w:r>
              <w:rPr>
                <w:rFonts w:eastAsia="DengXian"/>
                <w:sz w:val="24"/>
                <w:szCs w:val="24"/>
                <w:lang w:eastAsia="hr-HR"/>
              </w:rPr>
              <w:t>parovima</w:t>
            </w:r>
            <w:proofErr w:type="spellEnd"/>
            <w:r>
              <w:rPr>
                <w:rFonts w:eastAsia="DengXian"/>
                <w:sz w:val="24"/>
                <w:szCs w:val="24"/>
                <w:lang w:eastAsia="hr-HR"/>
              </w:rPr>
              <w:t xml:space="preserve">, </w:t>
            </w:r>
            <w:proofErr w:type="spellStart"/>
            <w:r>
              <w:rPr>
                <w:rFonts w:eastAsia="DengXian"/>
                <w:sz w:val="24"/>
                <w:szCs w:val="24"/>
                <w:lang w:eastAsia="hr-HR"/>
              </w:rPr>
              <w:t>malim</w:t>
            </w:r>
            <w:proofErr w:type="spellEnd"/>
            <w:r>
              <w:rPr>
                <w:rFonts w:eastAsia="DengXian"/>
                <w:sz w:val="24"/>
                <w:szCs w:val="24"/>
                <w:lang w:eastAsia="hr-HR"/>
              </w:rPr>
              <w:t xml:space="preserve"> </w:t>
            </w:r>
            <w:proofErr w:type="spellStart"/>
            <w:r>
              <w:rPr>
                <w:rFonts w:eastAsia="DengXian"/>
                <w:sz w:val="24"/>
                <w:szCs w:val="24"/>
                <w:lang w:eastAsia="hr-HR"/>
              </w:rPr>
              <w:t>grupama</w:t>
            </w:r>
            <w:proofErr w:type="spellEnd"/>
            <w:r>
              <w:rPr>
                <w:rFonts w:eastAsia="DengXian"/>
                <w:sz w:val="24"/>
                <w:szCs w:val="24"/>
                <w:lang w:eastAsia="hr-HR"/>
              </w:rPr>
              <w:t xml:space="preserve"> </w:t>
            </w:r>
            <w:proofErr w:type="spellStart"/>
            <w:r>
              <w:rPr>
                <w:rFonts w:eastAsia="DengXian"/>
                <w:sz w:val="24"/>
                <w:szCs w:val="24"/>
                <w:lang w:eastAsia="hr-HR"/>
              </w:rPr>
              <w:t>ili</w:t>
            </w:r>
            <w:proofErr w:type="spellEnd"/>
            <w:r>
              <w:rPr>
                <w:rFonts w:eastAsia="DengXian"/>
                <w:sz w:val="24"/>
                <w:szCs w:val="24"/>
                <w:lang w:eastAsia="hr-HR"/>
              </w:rPr>
              <w:t xml:space="preserve"> </w:t>
            </w:r>
            <w:proofErr w:type="spellStart"/>
            <w:r>
              <w:rPr>
                <w:rFonts w:eastAsia="DengXian"/>
                <w:sz w:val="24"/>
                <w:szCs w:val="24"/>
                <w:lang w:eastAsia="hr-HR"/>
              </w:rPr>
              <w:t>zajedničke</w:t>
            </w:r>
            <w:proofErr w:type="spellEnd"/>
            <w:r>
              <w:rPr>
                <w:rFonts w:eastAsia="DengXian"/>
                <w:sz w:val="24"/>
                <w:szCs w:val="24"/>
                <w:lang w:eastAsia="hr-HR"/>
              </w:rPr>
              <w:t xml:space="preserve"> </w:t>
            </w:r>
            <w:proofErr w:type="spellStart"/>
            <w:r>
              <w:rPr>
                <w:rFonts w:eastAsia="DengXian"/>
                <w:sz w:val="24"/>
                <w:szCs w:val="24"/>
                <w:lang w:eastAsia="hr-HR"/>
              </w:rPr>
              <w:t>aktivnosti</w:t>
            </w:r>
            <w:proofErr w:type="spellEnd"/>
            <w:r>
              <w:rPr>
                <w:rFonts w:eastAsia="DengXian"/>
                <w:sz w:val="24"/>
                <w:szCs w:val="24"/>
                <w:lang w:eastAsia="hr-HR"/>
              </w:rPr>
              <w:t xml:space="preserve"> </w:t>
            </w:r>
            <w:proofErr w:type="spellStart"/>
            <w:r>
              <w:rPr>
                <w:rFonts w:eastAsia="DengXian"/>
                <w:sz w:val="24"/>
                <w:szCs w:val="24"/>
                <w:lang w:eastAsia="hr-HR"/>
              </w:rPr>
              <w:t>cijele</w:t>
            </w:r>
            <w:proofErr w:type="spellEnd"/>
            <w:r>
              <w:rPr>
                <w:rFonts w:eastAsia="DengXian"/>
                <w:sz w:val="24"/>
                <w:szCs w:val="24"/>
                <w:lang w:eastAsia="hr-HR"/>
              </w:rPr>
              <w:t xml:space="preserve"> </w:t>
            </w:r>
            <w:proofErr w:type="spellStart"/>
            <w:r>
              <w:rPr>
                <w:rFonts w:eastAsia="DengXian"/>
                <w:sz w:val="24"/>
                <w:szCs w:val="24"/>
                <w:lang w:eastAsia="hr-HR"/>
              </w:rPr>
              <w:t>skupine</w:t>
            </w:r>
            <w:proofErr w:type="spellEnd"/>
          </w:p>
        </w:tc>
      </w:tr>
      <w:tr w:rsidR="003E7CF5" w14:paraId="464ADF78" w14:textId="77777777" w:rsidTr="00540B8C">
        <w:tc>
          <w:tcPr>
            <w:tcW w:w="1692" w:type="dxa"/>
            <w:tcBorders>
              <w:top w:val="nil"/>
              <w:left w:val="outset" w:sz="6" w:space="0" w:color="auto"/>
              <w:bottom w:val="outset" w:sz="6" w:space="0" w:color="auto"/>
              <w:right w:val="outset" w:sz="6" w:space="0" w:color="auto"/>
            </w:tcBorders>
          </w:tcPr>
          <w:p w14:paraId="7056272D" w14:textId="77777777" w:rsidR="003E7CF5" w:rsidRDefault="003E7CF5" w:rsidP="00540B8C">
            <w:pPr>
              <w:spacing w:before="100" w:beforeAutospacing="1" w:after="100" w:afterAutospacing="1" w:line="273" w:lineRule="auto"/>
              <w:jc w:val="both"/>
              <w:rPr>
                <w:rFonts w:eastAsia="DengXian"/>
                <w:sz w:val="24"/>
                <w:szCs w:val="24"/>
                <w:lang w:eastAsia="hr-HR"/>
              </w:rPr>
            </w:pPr>
            <w:r>
              <w:rPr>
                <w:rFonts w:eastAsia="DengXian"/>
                <w:sz w:val="24"/>
                <w:szCs w:val="24"/>
                <w:lang w:eastAsia="hr-HR"/>
              </w:rPr>
              <w:t>08.00 – 09.00</w:t>
            </w:r>
          </w:p>
        </w:tc>
        <w:tc>
          <w:tcPr>
            <w:tcW w:w="8271" w:type="dxa"/>
            <w:tcBorders>
              <w:top w:val="nil"/>
              <w:left w:val="outset" w:sz="6" w:space="0" w:color="auto"/>
              <w:bottom w:val="outset" w:sz="6" w:space="0" w:color="auto"/>
              <w:right w:val="outset" w:sz="6" w:space="0" w:color="auto"/>
            </w:tcBorders>
          </w:tcPr>
          <w:p w14:paraId="3429E535" w14:textId="77777777" w:rsidR="003E7CF5" w:rsidRDefault="003E7CF5" w:rsidP="00540B8C">
            <w:pPr>
              <w:spacing w:before="100" w:beforeAutospacing="1" w:after="100" w:afterAutospacing="1" w:line="273" w:lineRule="auto"/>
              <w:jc w:val="both"/>
              <w:rPr>
                <w:rFonts w:eastAsia="DengXian"/>
                <w:sz w:val="24"/>
                <w:szCs w:val="24"/>
                <w:lang w:eastAsia="hr-HR"/>
              </w:rPr>
            </w:pPr>
            <w:proofErr w:type="spellStart"/>
            <w:r>
              <w:rPr>
                <w:rFonts w:eastAsia="DengXian"/>
                <w:sz w:val="24"/>
                <w:szCs w:val="24"/>
                <w:lang w:eastAsia="hr-HR"/>
              </w:rPr>
              <w:t>Priprema</w:t>
            </w:r>
            <w:proofErr w:type="spellEnd"/>
            <w:r>
              <w:rPr>
                <w:rFonts w:eastAsia="DengXian"/>
                <w:sz w:val="24"/>
                <w:szCs w:val="24"/>
                <w:lang w:eastAsia="hr-HR"/>
              </w:rPr>
              <w:t xml:space="preserve"> za </w:t>
            </w:r>
            <w:proofErr w:type="spellStart"/>
            <w:r>
              <w:rPr>
                <w:rFonts w:eastAsia="DengXian"/>
                <w:sz w:val="24"/>
                <w:szCs w:val="24"/>
                <w:lang w:eastAsia="hr-HR"/>
              </w:rPr>
              <w:t>doručak</w:t>
            </w:r>
            <w:proofErr w:type="spellEnd"/>
            <w:r>
              <w:rPr>
                <w:rFonts w:eastAsia="DengXian"/>
                <w:sz w:val="24"/>
                <w:szCs w:val="24"/>
                <w:lang w:eastAsia="hr-HR"/>
              </w:rPr>
              <w:t xml:space="preserve"> (</w:t>
            </w:r>
            <w:proofErr w:type="spellStart"/>
            <w:r>
              <w:rPr>
                <w:rFonts w:eastAsia="DengXian"/>
                <w:sz w:val="24"/>
                <w:szCs w:val="24"/>
                <w:lang w:eastAsia="hr-HR"/>
              </w:rPr>
              <w:t>osamostaljivanje</w:t>
            </w:r>
            <w:proofErr w:type="spellEnd"/>
            <w:r>
              <w:rPr>
                <w:rFonts w:eastAsia="DengXian"/>
                <w:sz w:val="24"/>
                <w:szCs w:val="24"/>
                <w:lang w:eastAsia="hr-HR"/>
              </w:rPr>
              <w:t xml:space="preserve"> </w:t>
            </w:r>
            <w:proofErr w:type="spellStart"/>
            <w:r>
              <w:rPr>
                <w:rFonts w:eastAsia="DengXian"/>
                <w:sz w:val="24"/>
                <w:szCs w:val="24"/>
                <w:lang w:eastAsia="hr-HR"/>
              </w:rPr>
              <w:t>djece</w:t>
            </w:r>
            <w:proofErr w:type="spellEnd"/>
            <w:r>
              <w:rPr>
                <w:rFonts w:eastAsia="DengXian"/>
                <w:sz w:val="24"/>
                <w:szCs w:val="24"/>
                <w:lang w:eastAsia="hr-HR"/>
              </w:rPr>
              <w:t xml:space="preserve"> u </w:t>
            </w:r>
            <w:proofErr w:type="spellStart"/>
            <w:r>
              <w:rPr>
                <w:rFonts w:eastAsia="DengXian"/>
                <w:sz w:val="24"/>
                <w:szCs w:val="24"/>
                <w:lang w:eastAsia="hr-HR"/>
              </w:rPr>
              <w:t>brizi</w:t>
            </w:r>
            <w:proofErr w:type="spellEnd"/>
            <w:r>
              <w:rPr>
                <w:rFonts w:eastAsia="DengXian"/>
                <w:sz w:val="24"/>
                <w:szCs w:val="24"/>
                <w:lang w:eastAsia="hr-HR"/>
              </w:rPr>
              <w:t xml:space="preserve"> o </w:t>
            </w:r>
            <w:proofErr w:type="spellStart"/>
            <w:r>
              <w:rPr>
                <w:rFonts w:eastAsia="DengXian"/>
                <w:sz w:val="24"/>
                <w:szCs w:val="24"/>
                <w:lang w:eastAsia="hr-HR"/>
              </w:rPr>
              <w:t>sebi</w:t>
            </w:r>
            <w:proofErr w:type="spellEnd"/>
            <w:r>
              <w:rPr>
                <w:rFonts w:eastAsia="DengXian"/>
                <w:sz w:val="24"/>
                <w:szCs w:val="24"/>
                <w:lang w:eastAsia="hr-HR"/>
              </w:rPr>
              <w:t xml:space="preserve"> – </w:t>
            </w:r>
            <w:proofErr w:type="spellStart"/>
            <w:r>
              <w:rPr>
                <w:rFonts w:eastAsia="DengXian"/>
                <w:sz w:val="24"/>
                <w:szCs w:val="24"/>
                <w:lang w:eastAsia="hr-HR"/>
              </w:rPr>
              <w:t>pranje</w:t>
            </w:r>
            <w:proofErr w:type="spellEnd"/>
            <w:r>
              <w:rPr>
                <w:rFonts w:eastAsia="DengXian"/>
                <w:sz w:val="24"/>
                <w:szCs w:val="24"/>
                <w:lang w:eastAsia="hr-HR"/>
              </w:rPr>
              <w:t xml:space="preserve"> </w:t>
            </w:r>
            <w:proofErr w:type="spellStart"/>
            <w:r>
              <w:rPr>
                <w:rFonts w:eastAsia="DengXian"/>
                <w:sz w:val="24"/>
                <w:szCs w:val="24"/>
                <w:lang w:eastAsia="hr-HR"/>
              </w:rPr>
              <w:t>ruku</w:t>
            </w:r>
            <w:proofErr w:type="spellEnd"/>
            <w:r>
              <w:rPr>
                <w:rFonts w:eastAsia="DengXian"/>
                <w:sz w:val="24"/>
                <w:szCs w:val="24"/>
                <w:lang w:eastAsia="hr-HR"/>
              </w:rPr>
              <w:t xml:space="preserve">, </w:t>
            </w:r>
            <w:proofErr w:type="spellStart"/>
            <w:r>
              <w:rPr>
                <w:rFonts w:eastAsia="DengXian"/>
                <w:sz w:val="24"/>
                <w:szCs w:val="24"/>
                <w:lang w:eastAsia="hr-HR"/>
              </w:rPr>
              <w:t>postavljanje</w:t>
            </w:r>
            <w:proofErr w:type="spellEnd"/>
            <w:r>
              <w:rPr>
                <w:rFonts w:eastAsia="DengXian"/>
                <w:sz w:val="24"/>
                <w:szCs w:val="24"/>
                <w:lang w:eastAsia="hr-HR"/>
              </w:rPr>
              <w:t xml:space="preserve"> stola, </w:t>
            </w:r>
            <w:proofErr w:type="spellStart"/>
            <w:r>
              <w:rPr>
                <w:rFonts w:eastAsia="DengXian"/>
                <w:sz w:val="24"/>
                <w:szCs w:val="24"/>
                <w:lang w:eastAsia="hr-HR"/>
              </w:rPr>
              <w:t>samoposluživanje</w:t>
            </w:r>
            <w:proofErr w:type="spellEnd"/>
            <w:r>
              <w:rPr>
                <w:rFonts w:eastAsia="DengXian"/>
                <w:sz w:val="24"/>
                <w:szCs w:val="24"/>
                <w:lang w:eastAsia="hr-HR"/>
              </w:rPr>
              <w:t xml:space="preserve"> </w:t>
            </w:r>
            <w:proofErr w:type="spellStart"/>
            <w:r>
              <w:rPr>
                <w:rFonts w:eastAsia="DengXian"/>
                <w:sz w:val="24"/>
                <w:szCs w:val="24"/>
                <w:lang w:eastAsia="hr-HR"/>
              </w:rPr>
              <w:t>pri</w:t>
            </w:r>
            <w:proofErr w:type="spellEnd"/>
            <w:r>
              <w:rPr>
                <w:rFonts w:eastAsia="DengXian"/>
                <w:sz w:val="24"/>
                <w:szCs w:val="24"/>
                <w:lang w:eastAsia="hr-HR"/>
              </w:rPr>
              <w:t xml:space="preserve"> </w:t>
            </w:r>
            <w:proofErr w:type="spellStart"/>
            <w:r>
              <w:rPr>
                <w:rFonts w:eastAsia="DengXian"/>
                <w:sz w:val="24"/>
                <w:szCs w:val="24"/>
                <w:lang w:eastAsia="hr-HR"/>
              </w:rPr>
              <w:t>jelu</w:t>
            </w:r>
            <w:proofErr w:type="spellEnd"/>
            <w:r>
              <w:rPr>
                <w:rFonts w:eastAsia="DengXian"/>
                <w:sz w:val="24"/>
                <w:szCs w:val="24"/>
                <w:lang w:eastAsia="hr-HR"/>
              </w:rPr>
              <w:t xml:space="preserve">, </w:t>
            </w:r>
            <w:proofErr w:type="spellStart"/>
            <w:r>
              <w:rPr>
                <w:rFonts w:eastAsia="DengXian"/>
                <w:sz w:val="24"/>
                <w:szCs w:val="24"/>
                <w:lang w:eastAsia="hr-HR"/>
              </w:rPr>
              <w:t>odlaganje</w:t>
            </w:r>
            <w:proofErr w:type="spellEnd"/>
            <w:r>
              <w:rPr>
                <w:rFonts w:eastAsia="DengXian"/>
                <w:sz w:val="24"/>
                <w:szCs w:val="24"/>
                <w:lang w:eastAsia="hr-HR"/>
              </w:rPr>
              <w:t xml:space="preserve"> </w:t>
            </w:r>
            <w:proofErr w:type="spellStart"/>
            <w:r>
              <w:rPr>
                <w:rFonts w:eastAsia="DengXian"/>
                <w:sz w:val="24"/>
                <w:szCs w:val="24"/>
                <w:lang w:eastAsia="hr-HR"/>
              </w:rPr>
              <w:t>pribora</w:t>
            </w:r>
            <w:proofErr w:type="spellEnd"/>
            <w:r>
              <w:rPr>
                <w:rFonts w:eastAsia="DengXian"/>
                <w:sz w:val="24"/>
                <w:szCs w:val="24"/>
                <w:lang w:eastAsia="hr-HR"/>
              </w:rPr>
              <w:t xml:space="preserve"> </w:t>
            </w:r>
            <w:proofErr w:type="spellStart"/>
            <w:r>
              <w:rPr>
                <w:rFonts w:eastAsia="DengXian"/>
                <w:sz w:val="24"/>
                <w:szCs w:val="24"/>
                <w:lang w:eastAsia="hr-HR"/>
              </w:rPr>
              <w:t>na</w:t>
            </w:r>
            <w:proofErr w:type="spellEnd"/>
            <w:r>
              <w:rPr>
                <w:rFonts w:eastAsia="DengXian"/>
                <w:sz w:val="24"/>
                <w:szCs w:val="24"/>
                <w:lang w:eastAsia="hr-HR"/>
              </w:rPr>
              <w:t xml:space="preserve"> </w:t>
            </w:r>
            <w:proofErr w:type="spellStart"/>
            <w:r>
              <w:rPr>
                <w:rFonts w:eastAsia="DengXian"/>
                <w:sz w:val="24"/>
                <w:szCs w:val="24"/>
                <w:lang w:eastAsia="hr-HR"/>
              </w:rPr>
              <w:t>kolica</w:t>
            </w:r>
            <w:proofErr w:type="spellEnd"/>
            <w:r>
              <w:rPr>
                <w:rFonts w:eastAsia="DengXian"/>
                <w:sz w:val="24"/>
                <w:szCs w:val="24"/>
                <w:lang w:eastAsia="hr-HR"/>
              </w:rPr>
              <w:t xml:space="preserve"> za </w:t>
            </w:r>
            <w:proofErr w:type="spellStart"/>
            <w:r>
              <w:rPr>
                <w:rFonts w:eastAsia="DengXian"/>
                <w:sz w:val="24"/>
                <w:szCs w:val="24"/>
                <w:lang w:eastAsia="hr-HR"/>
              </w:rPr>
              <w:t>posluživanje</w:t>
            </w:r>
            <w:proofErr w:type="spellEnd"/>
            <w:r>
              <w:rPr>
                <w:rFonts w:eastAsia="DengXian"/>
                <w:sz w:val="24"/>
                <w:szCs w:val="24"/>
                <w:lang w:eastAsia="hr-HR"/>
              </w:rPr>
              <w:t>)</w:t>
            </w:r>
          </w:p>
        </w:tc>
      </w:tr>
      <w:tr w:rsidR="003E7CF5" w14:paraId="467F3A9D" w14:textId="77777777" w:rsidTr="00540B8C">
        <w:tc>
          <w:tcPr>
            <w:tcW w:w="1692" w:type="dxa"/>
            <w:tcBorders>
              <w:top w:val="nil"/>
              <w:left w:val="outset" w:sz="6" w:space="0" w:color="auto"/>
              <w:bottom w:val="outset" w:sz="6" w:space="0" w:color="auto"/>
              <w:right w:val="outset" w:sz="6" w:space="0" w:color="auto"/>
            </w:tcBorders>
          </w:tcPr>
          <w:p w14:paraId="416BE7CB" w14:textId="77777777" w:rsidR="003E7CF5" w:rsidRDefault="003E7CF5" w:rsidP="00540B8C">
            <w:pPr>
              <w:spacing w:before="100" w:beforeAutospacing="1" w:after="100" w:afterAutospacing="1" w:line="273" w:lineRule="auto"/>
              <w:jc w:val="both"/>
              <w:rPr>
                <w:rFonts w:eastAsia="DengXian"/>
                <w:sz w:val="24"/>
                <w:szCs w:val="24"/>
                <w:lang w:eastAsia="hr-HR"/>
              </w:rPr>
            </w:pPr>
            <w:r>
              <w:rPr>
                <w:rFonts w:eastAsia="DengXian"/>
                <w:sz w:val="24"/>
                <w:szCs w:val="24"/>
                <w:lang w:eastAsia="hr-HR"/>
              </w:rPr>
              <w:t>09.00 – 10.00</w:t>
            </w:r>
          </w:p>
        </w:tc>
        <w:tc>
          <w:tcPr>
            <w:tcW w:w="8271" w:type="dxa"/>
            <w:tcBorders>
              <w:top w:val="nil"/>
              <w:left w:val="outset" w:sz="6" w:space="0" w:color="auto"/>
              <w:bottom w:val="outset" w:sz="6" w:space="0" w:color="auto"/>
              <w:right w:val="outset" w:sz="6" w:space="0" w:color="auto"/>
            </w:tcBorders>
          </w:tcPr>
          <w:p w14:paraId="63A8317B" w14:textId="77777777" w:rsidR="003E7CF5" w:rsidRDefault="003E7CF5" w:rsidP="00540B8C">
            <w:pPr>
              <w:spacing w:before="100" w:beforeAutospacing="1" w:after="100" w:afterAutospacing="1" w:line="273" w:lineRule="auto"/>
              <w:jc w:val="both"/>
              <w:rPr>
                <w:rFonts w:eastAsia="DengXian"/>
                <w:sz w:val="24"/>
                <w:szCs w:val="24"/>
                <w:lang w:eastAsia="hr-HR"/>
              </w:rPr>
            </w:pPr>
            <w:proofErr w:type="spellStart"/>
            <w:r>
              <w:rPr>
                <w:rFonts w:eastAsia="DengXian"/>
                <w:sz w:val="24"/>
                <w:szCs w:val="24"/>
                <w:lang w:eastAsia="hr-HR"/>
              </w:rPr>
              <w:t>Aktivnosti</w:t>
            </w:r>
            <w:proofErr w:type="spellEnd"/>
            <w:r>
              <w:rPr>
                <w:rFonts w:eastAsia="DengXian"/>
                <w:sz w:val="24"/>
                <w:szCs w:val="24"/>
                <w:lang w:eastAsia="hr-HR"/>
              </w:rPr>
              <w:t xml:space="preserve"> u </w:t>
            </w:r>
            <w:proofErr w:type="spellStart"/>
            <w:r>
              <w:rPr>
                <w:rFonts w:eastAsia="DengXian"/>
                <w:sz w:val="24"/>
                <w:szCs w:val="24"/>
                <w:lang w:eastAsia="hr-HR"/>
              </w:rPr>
              <w:t>grupi</w:t>
            </w:r>
            <w:proofErr w:type="spellEnd"/>
            <w:r>
              <w:rPr>
                <w:rFonts w:eastAsia="DengXian"/>
                <w:sz w:val="24"/>
                <w:szCs w:val="24"/>
                <w:lang w:eastAsia="hr-HR"/>
              </w:rPr>
              <w:t xml:space="preserve"> </w:t>
            </w:r>
            <w:proofErr w:type="spellStart"/>
            <w:r>
              <w:rPr>
                <w:rFonts w:eastAsia="DengXian"/>
                <w:sz w:val="24"/>
                <w:szCs w:val="24"/>
                <w:lang w:eastAsia="hr-HR"/>
              </w:rPr>
              <w:t>prema</w:t>
            </w:r>
            <w:proofErr w:type="spellEnd"/>
            <w:r>
              <w:rPr>
                <w:rFonts w:eastAsia="DengXian"/>
                <w:sz w:val="24"/>
                <w:szCs w:val="24"/>
                <w:lang w:eastAsia="hr-HR"/>
              </w:rPr>
              <w:t xml:space="preserve"> </w:t>
            </w:r>
            <w:proofErr w:type="spellStart"/>
            <w:r>
              <w:rPr>
                <w:rFonts w:eastAsia="DengXian"/>
                <w:sz w:val="24"/>
                <w:szCs w:val="24"/>
                <w:lang w:eastAsia="hr-HR"/>
              </w:rPr>
              <w:t>dnevnom</w:t>
            </w:r>
            <w:proofErr w:type="spellEnd"/>
            <w:r>
              <w:rPr>
                <w:rFonts w:eastAsia="DengXian"/>
                <w:sz w:val="24"/>
                <w:szCs w:val="24"/>
                <w:lang w:eastAsia="hr-HR"/>
              </w:rPr>
              <w:t xml:space="preserve"> </w:t>
            </w:r>
            <w:proofErr w:type="spellStart"/>
            <w:r>
              <w:rPr>
                <w:rFonts w:eastAsia="DengXian"/>
                <w:sz w:val="24"/>
                <w:szCs w:val="24"/>
                <w:lang w:eastAsia="hr-HR"/>
              </w:rPr>
              <w:t>planu</w:t>
            </w:r>
            <w:proofErr w:type="spellEnd"/>
            <w:r>
              <w:rPr>
                <w:rFonts w:eastAsia="DengXian"/>
                <w:sz w:val="24"/>
                <w:szCs w:val="24"/>
                <w:lang w:eastAsia="hr-HR"/>
              </w:rPr>
              <w:t xml:space="preserve"> </w:t>
            </w:r>
            <w:proofErr w:type="spellStart"/>
            <w:r>
              <w:rPr>
                <w:rFonts w:eastAsia="DengXian"/>
                <w:sz w:val="24"/>
                <w:szCs w:val="24"/>
                <w:lang w:eastAsia="hr-HR"/>
              </w:rPr>
              <w:t>i</w:t>
            </w:r>
            <w:proofErr w:type="spellEnd"/>
            <w:r>
              <w:rPr>
                <w:rFonts w:eastAsia="DengXian"/>
                <w:sz w:val="24"/>
                <w:szCs w:val="24"/>
                <w:lang w:eastAsia="hr-HR"/>
              </w:rPr>
              <w:t xml:space="preserve"> </w:t>
            </w:r>
            <w:proofErr w:type="spellStart"/>
            <w:r>
              <w:rPr>
                <w:rFonts w:eastAsia="DengXian"/>
                <w:sz w:val="24"/>
                <w:szCs w:val="24"/>
                <w:lang w:eastAsia="hr-HR"/>
              </w:rPr>
              <w:t>programu</w:t>
            </w:r>
            <w:proofErr w:type="spellEnd"/>
            <w:r>
              <w:rPr>
                <w:rFonts w:eastAsia="DengXian"/>
                <w:sz w:val="24"/>
                <w:szCs w:val="24"/>
                <w:lang w:eastAsia="hr-HR"/>
              </w:rPr>
              <w:t xml:space="preserve"> (rad u </w:t>
            </w:r>
            <w:proofErr w:type="spellStart"/>
            <w:r>
              <w:rPr>
                <w:rFonts w:eastAsia="DengXian"/>
                <w:sz w:val="24"/>
                <w:szCs w:val="24"/>
                <w:lang w:eastAsia="hr-HR"/>
              </w:rPr>
              <w:t>parovima</w:t>
            </w:r>
            <w:proofErr w:type="spellEnd"/>
            <w:r>
              <w:rPr>
                <w:rFonts w:eastAsia="DengXian"/>
                <w:sz w:val="24"/>
                <w:szCs w:val="24"/>
                <w:lang w:eastAsia="hr-HR"/>
              </w:rPr>
              <w:t xml:space="preserve">, </w:t>
            </w:r>
            <w:proofErr w:type="spellStart"/>
            <w:r>
              <w:rPr>
                <w:rFonts w:eastAsia="DengXian"/>
                <w:sz w:val="24"/>
                <w:szCs w:val="24"/>
                <w:lang w:eastAsia="hr-HR"/>
              </w:rPr>
              <w:t>malim</w:t>
            </w:r>
            <w:proofErr w:type="spellEnd"/>
            <w:r>
              <w:rPr>
                <w:rFonts w:eastAsia="DengXian"/>
                <w:sz w:val="24"/>
                <w:szCs w:val="24"/>
                <w:lang w:eastAsia="hr-HR"/>
              </w:rPr>
              <w:t xml:space="preserve"> </w:t>
            </w:r>
            <w:proofErr w:type="spellStart"/>
            <w:r>
              <w:rPr>
                <w:rFonts w:eastAsia="DengXian"/>
                <w:sz w:val="24"/>
                <w:szCs w:val="24"/>
                <w:lang w:eastAsia="hr-HR"/>
              </w:rPr>
              <w:t>grupama</w:t>
            </w:r>
            <w:proofErr w:type="spellEnd"/>
            <w:r>
              <w:rPr>
                <w:rFonts w:eastAsia="DengXian"/>
                <w:sz w:val="24"/>
                <w:szCs w:val="24"/>
                <w:lang w:eastAsia="hr-HR"/>
              </w:rPr>
              <w:t xml:space="preserve"> </w:t>
            </w:r>
            <w:proofErr w:type="spellStart"/>
            <w:r>
              <w:rPr>
                <w:rFonts w:eastAsia="DengXian"/>
                <w:sz w:val="24"/>
                <w:szCs w:val="24"/>
                <w:lang w:eastAsia="hr-HR"/>
              </w:rPr>
              <w:t>ili</w:t>
            </w:r>
            <w:proofErr w:type="spellEnd"/>
            <w:r>
              <w:rPr>
                <w:rFonts w:eastAsia="DengXian"/>
                <w:sz w:val="24"/>
                <w:szCs w:val="24"/>
                <w:lang w:eastAsia="hr-HR"/>
              </w:rPr>
              <w:t xml:space="preserve"> </w:t>
            </w:r>
            <w:proofErr w:type="spellStart"/>
            <w:r>
              <w:rPr>
                <w:rFonts w:eastAsia="DengXian"/>
                <w:sz w:val="24"/>
                <w:szCs w:val="24"/>
                <w:lang w:eastAsia="hr-HR"/>
              </w:rPr>
              <w:t>zajedničke</w:t>
            </w:r>
            <w:proofErr w:type="spellEnd"/>
            <w:r>
              <w:rPr>
                <w:rFonts w:eastAsia="DengXian"/>
                <w:sz w:val="24"/>
                <w:szCs w:val="24"/>
                <w:lang w:eastAsia="hr-HR"/>
              </w:rPr>
              <w:t xml:space="preserve"> </w:t>
            </w:r>
            <w:proofErr w:type="spellStart"/>
            <w:r>
              <w:rPr>
                <w:rFonts w:eastAsia="DengXian"/>
                <w:sz w:val="24"/>
                <w:szCs w:val="24"/>
                <w:lang w:eastAsia="hr-HR"/>
              </w:rPr>
              <w:t>aktivnosti</w:t>
            </w:r>
            <w:proofErr w:type="spellEnd"/>
            <w:r>
              <w:rPr>
                <w:rFonts w:eastAsia="DengXian"/>
                <w:sz w:val="24"/>
                <w:szCs w:val="24"/>
                <w:lang w:eastAsia="hr-HR"/>
              </w:rPr>
              <w:t xml:space="preserve"> </w:t>
            </w:r>
            <w:proofErr w:type="spellStart"/>
            <w:r>
              <w:rPr>
                <w:rFonts w:eastAsia="DengXian"/>
                <w:sz w:val="24"/>
                <w:szCs w:val="24"/>
                <w:lang w:eastAsia="hr-HR"/>
              </w:rPr>
              <w:t>cijele</w:t>
            </w:r>
            <w:proofErr w:type="spellEnd"/>
            <w:r>
              <w:rPr>
                <w:rFonts w:eastAsia="DengXian"/>
                <w:sz w:val="24"/>
                <w:szCs w:val="24"/>
                <w:lang w:eastAsia="hr-HR"/>
              </w:rPr>
              <w:t xml:space="preserve"> </w:t>
            </w:r>
            <w:proofErr w:type="spellStart"/>
            <w:r>
              <w:rPr>
                <w:rFonts w:eastAsia="DengXian"/>
                <w:sz w:val="24"/>
                <w:szCs w:val="24"/>
                <w:lang w:eastAsia="hr-HR"/>
              </w:rPr>
              <w:t>skupine</w:t>
            </w:r>
            <w:proofErr w:type="spellEnd"/>
            <w:r>
              <w:rPr>
                <w:rFonts w:eastAsia="DengXian"/>
                <w:sz w:val="24"/>
                <w:szCs w:val="24"/>
                <w:lang w:eastAsia="hr-HR"/>
              </w:rPr>
              <w:t xml:space="preserve">, sat </w:t>
            </w:r>
            <w:proofErr w:type="spellStart"/>
            <w:r>
              <w:rPr>
                <w:rFonts w:eastAsia="DengXian"/>
                <w:sz w:val="24"/>
                <w:szCs w:val="24"/>
                <w:lang w:eastAsia="hr-HR"/>
              </w:rPr>
              <w:t>tjelesne</w:t>
            </w:r>
            <w:proofErr w:type="spellEnd"/>
            <w:r>
              <w:rPr>
                <w:rFonts w:eastAsia="DengXian"/>
                <w:sz w:val="24"/>
                <w:szCs w:val="24"/>
                <w:lang w:eastAsia="hr-HR"/>
              </w:rPr>
              <w:t xml:space="preserve"> </w:t>
            </w:r>
            <w:proofErr w:type="spellStart"/>
            <w:r>
              <w:rPr>
                <w:rFonts w:eastAsia="DengXian"/>
                <w:sz w:val="24"/>
                <w:szCs w:val="24"/>
                <w:lang w:eastAsia="hr-HR"/>
              </w:rPr>
              <w:t>kulture</w:t>
            </w:r>
            <w:proofErr w:type="spellEnd"/>
            <w:r>
              <w:rPr>
                <w:rFonts w:eastAsia="DengXian"/>
                <w:sz w:val="24"/>
                <w:szCs w:val="24"/>
                <w:lang w:eastAsia="hr-HR"/>
              </w:rPr>
              <w:t xml:space="preserve"> </w:t>
            </w:r>
            <w:proofErr w:type="spellStart"/>
            <w:r>
              <w:rPr>
                <w:rFonts w:eastAsia="DengXian"/>
                <w:sz w:val="24"/>
                <w:szCs w:val="24"/>
                <w:lang w:eastAsia="hr-HR"/>
              </w:rPr>
              <w:t>prema</w:t>
            </w:r>
            <w:proofErr w:type="spellEnd"/>
            <w:r>
              <w:rPr>
                <w:rFonts w:eastAsia="DengXian"/>
                <w:sz w:val="24"/>
                <w:szCs w:val="24"/>
                <w:lang w:eastAsia="hr-HR"/>
              </w:rPr>
              <w:t xml:space="preserve"> </w:t>
            </w:r>
            <w:proofErr w:type="spellStart"/>
            <w:r>
              <w:rPr>
                <w:rFonts w:eastAsia="DengXian"/>
                <w:sz w:val="24"/>
                <w:szCs w:val="24"/>
                <w:lang w:eastAsia="hr-HR"/>
              </w:rPr>
              <w:t>rasporedu</w:t>
            </w:r>
            <w:proofErr w:type="spellEnd"/>
            <w:r>
              <w:rPr>
                <w:rFonts w:eastAsia="DengXian"/>
                <w:sz w:val="24"/>
                <w:szCs w:val="24"/>
                <w:lang w:eastAsia="hr-HR"/>
              </w:rPr>
              <w:t>)</w:t>
            </w:r>
          </w:p>
        </w:tc>
      </w:tr>
      <w:tr w:rsidR="003E7CF5" w14:paraId="657A6B96" w14:textId="77777777" w:rsidTr="00540B8C">
        <w:tc>
          <w:tcPr>
            <w:tcW w:w="1692" w:type="dxa"/>
            <w:tcBorders>
              <w:top w:val="nil"/>
              <w:left w:val="outset" w:sz="6" w:space="0" w:color="auto"/>
              <w:bottom w:val="outset" w:sz="6" w:space="0" w:color="auto"/>
              <w:right w:val="outset" w:sz="6" w:space="0" w:color="auto"/>
            </w:tcBorders>
          </w:tcPr>
          <w:p w14:paraId="19F86756" w14:textId="77777777" w:rsidR="003E7CF5" w:rsidRDefault="003E7CF5" w:rsidP="00540B8C">
            <w:pPr>
              <w:spacing w:before="100" w:beforeAutospacing="1" w:after="100" w:afterAutospacing="1" w:line="273" w:lineRule="auto"/>
              <w:jc w:val="both"/>
              <w:rPr>
                <w:rFonts w:eastAsia="DengXian"/>
                <w:sz w:val="24"/>
                <w:szCs w:val="24"/>
                <w:lang w:eastAsia="hr-HR"/>
              </w:rPr>
            </w:pPr>
            <w:r>
              <w:rPr>
                <w:rFonts w:eastAsia="DengXian"/>
                <w:sz w:val="24"/>
                <w:szCs w:val="24"/>
                <w:lang w:eastAsia="hr-HR"/>
              </w:rPr>
              <w:t>10.30– 12.00</w:t>
            </w:r>
          </w:p>
        </w:tc>
        <w:tc>
          <w:tcPr>
            <w:tcW w:w="8271" w:type="dxa"/>
            <w:tcBorders>
              <w:top w:val="nil"/>
              <w:left w:val="outset" w:sz="6" w:space="0" w:color="auto"/>
              <w:bottom w:val="outset" w:sz="6" w:space="0" w:color="auto"/>
              <w:right w:val="outset" w:sz="6" w:space="0" w:color="auto"/>
            </w:tcBorders>
          </w:tcPr>
          <w:p w14:paraId="69A120F6" w14:textId="77777777" w:rsidR="003E7CF5" w:rsidRDefault="003E7CF5" w:rsidP="00540B8C">
            <w:pPr>
              <w:spacing w:before="100" w:beforeAutospacing="1" w:after="100" w:afterAutospacing="1" w:line="273" w:lineRule="auto"/>
              <w:jc w:val="both"/>
              <w:rPr>
                <w:rFonts w:eastAsia="DengXian"/>
                <w:sz w:val="24"/>
                <w:szCs w:val="24"/>
                <w:lang w:eastAsia="hr-HR"/>
              </w:rPr>
            </w:pPr>
            <w:proofErr w:type="spellStart"/>
            <w:r>
              <w:rPr>
                <w:rFonts w:eastAsia="DengXian"/>
                <w:sz w:val="24"/>
                <w:szCs w:val="24"/>
                <w:lang w:eastAsia="hr-HR"/>
              </w:rPr>
              <w:t>Priprema</w:t>
            </w:r>
            <w:proofErr w:type="spellEnd"/>
            <w:r>
              <w:rPr>
                <w:rFonts w:eastAsia="DengXian"/>
                <w:sz w:val="24"/>
                <w:szCs w:val="24"/>
                <w:lang w:eastAsia="hr-HR"/>
              </w:rPr>
              <w:t xml:space="preserve"> za </w:t>
            </w:r>
            <w:proofErr w:type="spellStart"/>
            <w:r>
              <w:rPr>
                <w:rFonts w:eastAsia="DengXian"/>
                <w:sz w:val="24"/>
                <w:szCs w:val="24"/>
                <w:lang w:eastAsia="hr-HR"/>
              </w:rPr>
              <w:t>izlazak</w:t>
            </w:r>
            <w:proofErr w:type="spellEnd"/>
            <w:r>
              <w:rPr>
                <w:rFonts w:eastAsia="DengXian"/>
                <w:sz w:val="24"/>
                <w:szCs w:val="24"/>
                <w:lang w:eastAsia="hr-HR"/>
              </w:rPr>
              <w:t xml:space="preserve"> </w:t>
            </w:r>
            <w:proofErr w:type="spellStart"/>
            <w:r>
              <w:rPr>
                <w:rFonts w:eastAsia="DengXian"/>
                <w:sz w:val="24"/>
                <w:szCs w:val="24"/>
                <w:lang w:eastAsia="hr-HR"/>
              </w:rPr>
              <w:t>na</w:t>
            </w:r>
            <w:proofErr w:type="spellEnd"/>
            <w:r>
              <w:rPr>
                <w:rFonts w:eastAsia="DengXian"/>
                <w:sz w:val="24"/>
                <w:szCs w:val="24"/>
                <w:lang w:eastAsia="hr-HR"/>
              </w:rPr>
              <w:t xml:space="preserve"> </w:t>
            </w:r>
            <w:proofErr w:type="spellStart"/>
            <w:r>
              <w:rPr>
                <w:rFonts w:eastAsia="DengXian"/>
                <w:sz w:val="24"/>
                <w:szCs w:val="24"/>
                <w:lang w:eastAsia="hr-HR"/>
              </w:rPr>
              <w:t>otvoreno</w:t>
            </w:r>
            <w:proofErr w:type="spellEnd"/>
            <w:r>
              <w:rPr>
                <w:rFonts w:eastAsia="DengXian"/>
                <w:sz w:val="24"/>
                <w:szCs w:val="24"/>
                <w:lang w:eastAsia="hr-HR"/>
              </w:rPr>
              <w:t xml:space="preserve"> (</w:t>
            </w:r>
            <w:proofErr w:type="spellStart"/>
            <w:r>
              <w:rPr>
                <w:rFonts w:eastAsia="DengXian"/>
                <w:sz w:val="24"/>
                <w:szCs w:val="24"/>
                <w:lang w:eastAsia="hr-HR"/>
              </w:rPr>
              <w:t>osamostaljivanje</w:t>
            </w:r>
            <w:proofErr w:type="spellEnd"/>
            <w:r>
              <w:rPr>
                <w:rFonts w:eastAsia="DengXian"/>
                <w:sz w:val="24"/>
                <w:szCs w:val="24"/>
                <w:lang w:eastAsia="hr-HR"/>
              </w:rPr>
              <w:t xml:space="preserve"> </w:t>
            </w:r>
            <w:proofErr w:type="spellStart"/>
            <w:r>
              <w:rPr>
                <w:rFonts w:eastAsia="DengXian"/>
                <w:sz w:val="24"/>
                <w:szCs w:val="24"/>
                <w:lang w:eastAsia="hr-HR"/>
              </w:rPr>
              <w:t>djece</w:t>
            </w:r>
            <w:proofErr w:type="spellEnd"/>
            <w:r>
              <w:rPr>
                <w:rFonts w:eastAsia="DengXian"/>
                <w:sz w:val="24"/>
                <w:szCs w:val="24"/>
                <w:lang w:eastAsia="hr-HR"/>
              </w:rPr>
              <w:t xml:space="preserve"> u </w:t>
            </w:r>
            <w:proofErr w:type="spellStart"/>
            <w:r>
              <w:rPr>
                <w:rFonts w:eastAsia="DengXian"/>
                <w:sz w:val="24"/>
                <w:szCs w:val="24"/>
                <w:lang w:eastAsia="hr-HR"/>
              </w:rPr>
              <w:t>svlačenju</w:t>
            </w:r>
            <w:proofErr w:type="spellEnd"/>
            <w:r>
              <w:rPr>
                <w:rFonts w:eastAsia="DengXian"/>
                <w:sz w:val="24"/>
                <w:szCs w:val="24"/>
                <w:lang w:eastAsia="hr-HR"/>
              </w:rPr>
              <w:t xml:space="preserve">, </w:t>
            </w:r>
            <w:proofErr w:type="spellStart"/>
            <w:r>
              <w:rPr>
                <w:rFonts w:eastAsia="DengXian"/>
                <w:sz w:val="24"/>
                <w:szCs w:val="24"/>
                <w:lang w:eastAsia="hr-HR"/>
              </w:rPr>
              <w:t>oblačenju</w:t>
            </w:r>
            <w:proofErr w:type="spellEnd"/>
            <w:r>
              <w:rPr>
                <w:rFonts w:eastAsia="DengXian"/>
                <w:sz w:val="24"/>
                <w:szCs w:val="24"/>
                <w:lang w:eastAsia="hr-HR"/>
              </w:rPr>
              <w:t xml:space="preserve">, </w:t>
            </w:r>
            <w:proofErr w:type="spellStart"/>
            <w:r>
              <w:rPr>
                <w:rFonts w:eastAsia="DengXian"/>
                <w:sz w:val="24"/>
                <w:szCs w:val="24"/>
                <w:lang w:eastAsia="hr-HR"/>
              </w:rPr>
              <w:t>izuvanju</w:t>
            </w:r>
            <w:proofErr w:type="spellEnd"/>
            <w:r>
              <w:rPr>
                <w:rFonts w:eastAsia="DengXian"/>
                <w:sz w:val="24"/>
                <w:szCs w:val="24"/>
                <w:lang w:eastAsia="hr-HR"/>
              </w:rPr>
              <w:t xml:space="preserve">, </w:t>
            </w:r>
            <w:proofErr w:type="spellStart"/>
            <w:r>
              <w:rPr>
                <w:rFonts w:eastAsia="DengXian"/>
                <w:sz w:val="24"/>
                <w:szCs w:val="24"/>
                <w:lang w:eastAsia="hr-HR"/>
              </w:rPr>
              <w:t>obuvanju</w:t>
            </w:r>
            <w:proofErr w:type="spellEnd"/>
            <w:r>
              <w:rPr>
                <w:rFonts w:eastAsia="DengXian"/>
                <w:sz w:val="24"/>
                <w:szCs w:val="24"/>
                <w:lang w:eastAsia="hr-HR"/>
              </w:rPr>
              <w:t xml:space="preserve"> </w:t>
            </w:r>
            <w:proofErr w:type="spellStart"/>
            <w:r>
              <w:rPr>
                <w:rFonts w:eastAsia="DengXian"/>
                <w:sz w:val="24"/>
                <w:szCs w:val="24"/>
                <w:lang w:eastAsia="hr-HR"/>
              </w:rPr>
              <w:t>i</w:t>
            </w:r>
            <w:proofErr w:type="spellEnd"/>
            <w:r>
              <w:rPr>
                <w:rFonts w:eastAsia="DengXian"/>
                <w:sz w:val="24"/>
                <w:szCs w:val="24"/>
                <w:lang w:eastAsia="hr-HR"/>
              </w:rPr>
              <w:t xml:space="preserve"> </w:t>
            </w:r>
            <w:proofErr w:type="spellStart"/>
            <w:r>
              <w:rPr>
                <w:rFonts w:eastAsia="DengXian"/>
                <w:sz w:val="24"/>
                <w:szCs w:val="24"/>
                <w:lang w:eastAsia="hr-HR"/>
              </w:rPr>
              <w:t>brizi</w:t>
            </w:r>
            <w:proofErr w:type="spellEnd"/>
            <w:r>
              <w:rPr>
                <w:rFonts w:eastAsia="DengXian"/>
                <w:sz w:val="24"/>
                <w:szCs w:val="24"/>
                <w:lang w:eastAsia="hr-HR"/>
              </w:rPr>
              <w:t xml:space="preserve"> za </w:t>
            </w:r>
            <w:proofErr w:type="spellStart"/>
            <w:r>
              <w:rPr>
                <w:rFonts w:eastAsia="DengXian"/>
                <w:sz w:val="24"/>
                <w:szCs w:val="24"/>
                <w:lang w:eastAsia="hr-HR"/>
              </w:rPr>
              <w:t>svoje</w:t>
            </w:r>
            <w:proofErr w:type="spellEnd"/>
            <w:r>
              <w:rPr>
                <w:rFonts w:eastAsia="DengXian"/>
                <w:sz w:val="24"/>
                <w:szCs w:val="24"/>
                <w:lang w:eastAsia="hr-HR"/>
              </w:rPr>
              <w:t xml:space="preserve"> </w:t>
            </w:r>
            <w:proofErr w:type="spellStart"/>
            <w:r>
              <w:rPr>
                <w:rFonts w:eastAsia="DengXian"/>
                <w:sz w:val="24"/>
                <w:szCs w:val="24"/>
                <w:lang w:eastAsia="hr-HR"/>
              </w:rPr>
              <w:t>stvari</w:t>
            </w:r>
            <w:proofErr w:type="spellEnd"/>
            <w:r>
              <w:rPr>
                <w:rFonts w:eastAsia="DengXian"/>
                <w:sz w:val="24"/>
                <w:szCs w:val="24"/>
                <w:lang w:eastAsia="hr-HR"/>
              </w:rPr>
              <w:t xml:space="preserve">) </w:t>
            </w:r>
            <w:proofErr w:type="spellStart"/>
            <w:r>
              <w:rPr>
                <w:rFonts w:eastAsia="DengXian"/>
                <w:sz w:val="24"/>
                <w:szCs w:val="24"/>
                <w:lang w:eastAsia="hr-HR"/>
              </w:rPr>
              <w:t>i</w:t>
            </w:r>
            <w:proofErr w:type="spellEnd"/>
            <w:r>
              <w:rPr>
                <w:rFonts w:eastAsia="DengXian"/>
                <w:sz w:val="24"/>
                <w:szCs w:val="24"/>
                <w:lang w:eastAsia="hr-HR"/>
              </w:rPr>
              <w:t xml:space="preserve"> </w:t>
            </w:r>
            <w:proofErr w:type="spellStart"/>
            <w:r>
              <w:rPr>
                <w:rFonts w:eastAsia="DengXian"/>
                <w:sz w:val="24"/>
                <w:szCs w:val="24"/>
                <w:lang w:eastAsia="hr-HR"/>
              </w:rPr>
              <w:t>boravak</w:t>
            </w:r>
            <w:proofErr w:type="spellEnd"/>
            <w:r>
              <w:rPr>
                <w:rFonts w:eastAsia="DengXian"/>
                <w:sz w:val="24"/>
                <w:szCs w:val="24"/>
                <w:lang w:eastAsia="hr-HR"/>
              </w:rPr>
              <w:t xml:space="preserve"> </w:t>
            </w:r>
            <w:proofErr w:type="spellStart"/>
            <w:r>
              <w:rPr>
                <w:rFonts w:eastAsia="DengXian"/>
                <w:sz w:val="24"/>
                <w:szCs w:val="24"/>
                <w:lang w:eastAsia="hr-HR"/>
              </w:rPr>
              <w:t>na</w:t>
            </w:r>
            <w:proofErr w:type="spellEnd"/>
            <w:r>
              <w:rPr>
                <w:rFonts w:eastAsia="DengXian"/>
                <w:sz w:val="24"/>
                <w:szCs w:val="24"/>
                <w:lang w:eastAsia="hr-HR"/>
              </w:rPr>
              <w:t xml:space="preserve"> </w:t>
            </w:r>
            <w:proofErr w:type="spellStart"/>
            <w:r>
              <w:rPr>
                <w:rFonts w:eastAsia="DengXian"/>
                <w:sz w:val="24"/>
                <w:szCs w:val="24"/>
                <w:lang w:eastAsia="hr-HR"/>
              </w:rPr>
              <w:t>zraku</w:t>
            </w:r>
            <w:proofErr w:type="spellEnd"/>
          </w:p>
        </w:tc>
      </w:tr>
      <w:tr w:rsidR="003E7CF5" w14:paraId="43768ECA" w14:textId="77777777" w:rsidTr="00540B8C">
        <w:tc>
          <w:tcPr>
            <w:tcW w:w="1692" w:type="dxa"/>
            <w:tcBorders>
              <w:top w:val="nil"/>
              <w:left w:val="outset" w:sz="6" w:space="0" w:color="auto"/>
              <w:bottom w:val="outset" w:sz="6" w:space="0" w:color="auto"/>
              <w:right w:val="outset" w:sz="6" w:space="0" w:color="auto"/>
            </w:tcBorders>
          </w:tcPr>
          <w:p w14:paraId="247E3AC0" w14:textId="77777777" w:rsidR="003E7CF5" w:rsidRDefault="003E7CF5" w:rsidP="00540B8C">
            <w:pPr>
              <w:spacing w:before="100" w:beforeAutospacing="1" w:after="100" w:afterAutospacing="1" w:line="273" w:lineRule="auto"/>
              <w:jc w:val="both"/>
              <w:rPr>
                <w:rFonts w:eastAsia="DengXian"/>
                <w:sz w:val="24"/>
                <w:szCs w:val="24"/>
                <w:lang w:eastAsia="hr-HR"/>
              </w:rPr>
            </w:pPr>
            <w:r>
              <w:rPr>
                <w:rFonts w:eastAsia="DengXian"/>
                <w:sz w:val="24"/>
                <w:szCs w:val="24"/>
                <w:lang w:eastAsia="hr-HR"/>
              </w:rPr>
              <w:t>11.15-12.00</w:t>
            </w:r>
          </w:p>
        </w:tc>
        <w:tc>
          <w:tcPr>
            <w:tcW w:w="8271" w:type="dxa"/>
            <w:tcBorders>
              <w:top w:val="nil"/>
              <w:left w:val="outset" w:sz="6" w:space="0" w:color="auto"/>
              <w:bottom w:val="outset" w:sz="6" w:space="0" w:color="auto"/>
              <w:right w:val="outset" w:sz="6" w:space="0" w:color="auto"/>
            </w:tcBorders>
          </w:tcPr>
          <w:p w14:paraId="19A0A8C0" w14:textId="77777777" w:rsidR="003E7CF5" w:rsidRDefault="003E7CF5" w:rsidP="00540B8C">
            <w:pPr>
              <w:spacing w:before="100" w:beforeAutospacing="1" w:after="100" w:afterAutospacing="1" w:line="273" w:lineRule="auto"/>
              <w:jc w:val="both"/>
              <w:rPr>
                <w:rFonts w:eastAsia="DengXian"/>
                <w:sz w:val="24"/>
                <w:szCs w:val="24"/>
                <w:lang w:eastAsia="hr-HR"/>
              </w:rPr>
            </w:pPr>
            <w:proofErr w:type="spellStart"/>
            <w:r>
              <w:rPr>
                <w:rFonts w:eastAsia="DengXian"/>
                <w:sz w:val="24"/>
                <w:szCs w:val="24"/>
                <w:lang w:eastAsia="hr-HR"/>
              </w:rPr>
              <w:t>Ulazak</w:t>
            </w:r>
            <w:proofErr w:type="spellEnd"/>
            <w:r>
              <w:rPr>
                <w:rFonts w:eastAsia="DengXian"/>
                <w:sz w:val="24"/>
                <w:szCs w:val="24"/>
                <w:lang w:eastAsia="hr-HR"/>
              </w:rPr>
              <w:t xml:space="preserve"> u </w:t>
            </w:r>
            <w:proofErr w:type="spellStart"/>
            <w:r>
              <w:rPr>
                <w:rFonts w:eastAsia="DengXian"/>
                <w:sz w:val="24"/>
                <w:szCs w:val="24"/>
                <w:lang w:eastAsia="hr-HR"/>
              </w:rPr>
              <w:t>prostore</w:t>
            </w:r>
            <w:proofErr w:type="spellEnd"/>
            <w:r>
              <w:rPr>
                <w:rFonts w:eastAsia="DengXian"/>
                <w:sz w:val="24"/>
                <w:szCs w:val="24"/>
                <w:lang w:eastAsia="hr-HR"/>
              </w:rPr>
              <w:t xml:space="preserve"> </w:t>
            </w:r>
            <w:proofErr w:type="spellStart"/>
            <w:r>
              <w:rPr>
                <w:rFonts w:eastAsia="DengXian"/>
                <w:sz w:val="24"/>
                <w:szCs w:val="24"/>
                <w:lang w:eastAsia="hr-HR"/>
              </w:rPr>
              <w:t>vrtića</w:t>
            </w:r>
            <w:proofErr w:type="spellEnd"/>
            <w:r>
              <w:rPr>
                <w:rFonts w:eastAsia="DengXian"/>
                <w:sz w:val="24"/>
                <w:szCs w:val="24"/>
                <w:lang w:eastAsia="hr-HR"/>
              </w:rPr>
              <w:t xml:space="preserve"> u </w:t>
            </w:r>
            <w:proofErr w:type="spellStart"/>
            <w:r>
              <w:rPr>
                <w:rFonts w:eastAsia="DengXian"/>
                <w:sz w:val="24"/>
                <w:szCs w:val="24"/>
                <w:lang w:eastAsia="hr-HR"/>
              </w:rPr>
              <w:t>malim</w:t>
            </w:r>
            <w:proofErr w:type="spellEnd"/>
            <w:r>
              <w:rPr>
                <w:rFonts w:eastAsia="DengXian"/>
                <w:sz w:val="24"/>
                <w:szCs w:val="24"/>
                <w:lang w:eastAsia="hr-HR"/>
              </w:rPr>
              <w:t xml:space="preserve"> </w:t>
            </w:r>
            <w:proofErr w:type="spellStart"/>
            <w:r>
              <w:rPr>
                <w:rFonts w:eastAsia="DengXian"/>
                <w:sz w:val="24"/>
                <w:szCs w:val="24"/>
                <w:lang w:eastAsia="hr-HR"/>
              </w:rPr>
              <w:t>grupama</w:t>
            </w:r>
            <w:proofErr w:type="spellEnd"/>
            <w:r>
              <w:rPr>
                <w:rFonts w:eastAsia="DengXian"/>
                <w:sz w:val="24"/>
                <w:szCs w:val="24"/>
                <w:lang w:eastAsia="hr-HR"/>
              </w:rPr>
              <w:t xml:space="preserve"> </w:t>
            </w:r>
            <w:proofErr w:type="spellStart"/>
            <w:r>
              <w:rPr>
                <w:rFonts w:eastAsia="DengXian"/>
                <w:sz w:val="24"/>
                <w:szCs w:val="24"/>
                <w:lang w:eastAsia="hr-HR"/>
              </w:rPr>
              <w:t>i</w:t>
            </w:r>
            <w:proofErr w:type="spellEnd"/>
            <w:r>
              <w:rPr>
                <w:rFonts w:eastAsia="DengXian"/>
                <w:sz w:val="24"/>
                <w:szCs w:val="24"/>
                <w:lang w:eastAsia="hr-HR"/>
              </w:rPr>
              <w:t xml:space="preserve"> </w:t>
            </w:r>
            <w:proofErr w:type="spellStart"/>
            <w:r>
              <w:rPr>
                <w:rFonts w:eastAsia="DengXian"/>
                <w:sz w:val="24"/>
                <w:szCs w:val="24"/>
                <w:lang w:eastAsia="hr-HR"/>
              </w:rPr>
              <w:t>priprema</w:t>
            </w:r>
            <w:proofErr w:type="spellEnd"/>
            <w:r>
              <w:rPr>
                <w:rFonts w:eastAsia="DengXian"/>
                <w:sz w:val="24"/>
                <w:szCs w:val="24"/>
                <w:lang w:eastAsia="hr-HR"/>
              </w:rPr>
              <w:t xml:space="preserve"> za </w:t>
            </w:r>
            <w:proofErr w:type="spellStart"/>
            <w:r>
              <w:rPr>
                <w:rFonts w:eastAsia="DengXian"/>
                <w:sz w:val="24"/>
                <w:szCs w:val="24"/>
                <w:lang w:eastAsia="hr-HR"/>
              </w:rPr>
              <w:t>ručak</w:t>
            </w:r>
            <w:proofErr w:type="spellEnd"/>
          </w:p>
        </w:tc>
      </w:tr>
      <w:tr w:rsidR="003E7CF5" w14:paraId="4C35C66F" w14:textId="77777777" w:rsidTr="00540B8C">
        <w:tc>
          <w:tcPr>
            <w:tcW w:w="1692" w:type="dxa"/>
            <w:tcBorders>
              <w:top w:val="nil"/>
              <w:left w:val="outset" w:sz="6" w:space="0" w:color="auto"/>
              <w:bottom w:val="outset" w:sz="6" w:space="0" w:color="auto"/>
              <w:right w:val="outset" w:sz="6" w:space="0" w:color="auto"/>
            </w:tcBorders>
          </w:tcPr>
          <w:p w14:paraId="3650A856" w14:textId="77777777" w:rsidR="003E7CF5" w:rsidRDefault="003E7CF5" w:rsidP="00540B8C">
            <w:pPr>
              <w:spacing w:before="100" w:beforeAutospacing="1" w:after="100" w:afterAutospacing="1" w:line="273" w:lineRule="auto"/>
              <w:jc w:val="both"/>
              <w:rPr>
                <w:rFonts w:eastAsia="DengXian"/>
                <w:sz w:val="24"/>
                <w:szCs w:val="24"/>
                <w:lang w:eastAsia="hr-HR"/>
              </w:rPr>
            </w:pPr>
            <w:r>
              <w:rPr>
                <w:rFonts w:eastAsia="DengXian"/>
                <w:sz w:val="24"/>
                <w:szCs w:val="24"/>
                <w:lang w:eastAsia="hr-HR"/>
              </w:rPr>
              <w:t>11.30 – 12.30</w:t>
            </w:r>
          </w:p>
        </w:tc>
        <w:tc>
          <w:tcPr>
            <w:tcW w:w="8271" w:type="dxa"/>
            <w:tcBorders>
              <w:top w:val="nil"/>
              <w:left w:val="outset" w:sz="6" w:space="0" w:color="auto"/>
              <w:bottom w:val="outset" w:sz="6" w:space="0" w:color="auto"/>
              <w:right w:val="outset" w:sz="6" w:space="0" w:color="auto"/>
            </w:tcBorders>
          </w:tcPr>
          <w:p w14:paraId="4F56B39F" w14:textId="77777777" w:rsidR="003E7CF5" w:rsidRDefault="003E7CF5" w:rsidP="00540B8C">
            <w:pPr>
              <w:spacing w:before="100" w:beforeAutospacing="1" w:after="100" w:afterAutospacing="1" w:line="273" w:lineRule="auto"/>
              <w:jc w:val="both"/>
              <w:rPr>
                <w:rFonts w:eastAsia="DengXian"/>
                <w:sz w:val="24"/>
                <w:szCs w:val="24"/>
                <w:lang w:eastAsia="hr-HR"/>
              </w:rPr>
            </w:pPr>
            <w:proofErr w:type="spellStart"/>
            <w:r>
              <w:rPr>
                <w:rFonts w:eastAsia="DengXian"/>
                <w:sz w:val="24"/>
                <w:szCs w:val="24"/>
                <w:lang w:eastAsia="hr-HR"/>
              </w:rPr>
              <w:t>Aktivnosti</w:t>
            </w:r>
            <w:proofErr w:type="spellEnd"/>
            <w:r>
              <w:rPr>
                <w:rFonts w:eastAsia="DengXian"/>
                <w:sz w:val="24"/>
                <w:szCs w:val="24"/>
                <w:lang w:eastAsia="hr-HR"/>
              </w:rPr>
              <w:t xml:space="preserve"> </w:t>
            </w:r>
            <w:proofErr w:type="spellStart"/>
            <w:r>
              <w:rPr>
                <w:rFonts w:eastAsia="DengXian"/>
                <w:sz w:val="24"/>
                <w:szCs w:val="24"/>
                <w:lang w:eastAsia="hr-HR"/>
              </w:rPr>
              <w:t>objedovanja</w:t>
            </w:r>
            <w:proofErr w:type="spellEnd"/>
            <w:r>
              <w:rPr>
                <w:rFonts w:eastAsia="DengXian"/>
                <w:sz w:val="24"/>
                <w:szCs w:val="24"/>
                <w:lang w:eastAsia="hr-HR"/>
              </w:rPr>
              <w:t xml:space="preserve"> </w:t>
            </w:r>
            <w:proofErr w:type="spellStart"/>
            <w:r>
              <w:rPr>
                <w:rFonts w:eastAsia="DengXian"/>
                <w:sz w:val="24"/>
                <w:szCs w:val="24"/>
                <w:lang w:eastAsia="hr-HR"/>
              </w:rPr>
              <w:t>prilagođene</w:t>
            </w:r>
            <w:proofErr w:type="spellEnd"/>
            <w:r>
              <w:rPr>
                <w:rFonts w:eastAsia="DengXian"/>
                <w:sz w:val="24"/>
                <w:szCs w:val="24"/>
                <w:lang w:eastAsia="hr-HR"/>
              </w:rPr>
              <w:t xml:space="preserve"> </w:t>
            </w:r>
            <w:proofErr w:type="spellStart"/>
            <w:r>
              <w:rPr>
                <w:rFonts w:eastAsia="DengXian"/>
                <w:sz w:val="24"/>
                <w:szCs w:val="24"/>
                <w:lang w:eastAsia="hr-HR"/>
              </w:rPr>
              <w:t>individualnim</w:t>
            </w:r>
            <w:proofErr w:type="spellEnd"/>
            <w:r>
              <w:rPr>
                <w:rFonts w:eastAsia="DengXian"/>
                <w:sz w:val="24"/>
                <w:szCs w:val="24"/>
                <w:lang w:eastAsia="hr-HR"/>
              </w:rPr>
              <w:t xml:space="preserve"> </w:t>
            </w:r>
            <w:proofErr w:type="spellStart"/>
            <w:r>
              <w:rPr>
                <w:rFonts w:eastAsia="DengXian"/>
                <w:sz w:val="24"/>
                <w:szCs w:val="24"/>
                <w:lang w:eastAsia="hr-HR"/>
              </w:rPr>
              <w:t>potrebama</w:t>
            </w:r>
            <w:proofErr w:type="spellEnd"/>
          </w:p>
        </w:tc>
      </w:tr>
      <w:tr w:rsidR="003E7CF5" w14:paraId="6C32A2DD" w14:textId="77777777" w:rsidTr="00540B8C">
        <w:tc>
          <w:tcPr>
            <w:tcW w:w="1692" w:type="dxa"/>
            <w:tcBorders>
              <w:top w:val="nil"/>
              <w:left w:val="outset" w:sz="6" w:space="0" w:color="auto"/>
              <w:bottom w:val="outset" w:sz="6" w:space="0" w:color="auto"/>
              <w:right w:val="outset" w:sz="6" w:space="0" w:color="auto"/>
            </w:tcBorders>
          </w:tcPr>
          <w:p w14:paraId="460A6AD6" w14:textId="77777777" w:rsidR="003E7CF5" w:rsidRDefault="003E7CF5" w:rsidP="00540B8C">
            <w:pPr>
              <w:spacing w:before="100" w:beforeAutospacing="1" w:after="100" w:afterAutospacing="1" w:line="273" w:lineRule="auto"/>
              <w:jc w:val="both"/>
              <w:rPr>
                <w:rFonts w:eastAsia="DengXian"/>
                <w:sz w:val="24"/>
                <w:szCs w:val="24"/>
                <w:lang w:eastAsia="hr-HR"/>
              </w:rPr>
            </w:pPr>
            <w:r>
              <w:rPr>
                <w:rFonts w:eastAsia="DengXian"/>
                <w:sz w:val="24"/>
                <w:szCs w:val="24"/>
                <w:lang w:eastAsia="hr-HR"/>
              </w:rPr>
              <w:t>12:00 – 12:45</w:t>
            </w:r>
          </w:p>
        </w:tc>
        <w:tc>
          <w:tcPr>
            <w:tcW w:w="8271" w:type="dxa"/>
            <w:tcBorders>
              <w:top w:val="nil"/>
              <w:left w:val="outset" w:sz="6" w:space="0" w:color="auto"/>
              <w:bottom w:val="outset" w:sz="6" w:space="0" w:color="auto"/>
              <w:right w:val="outset" w:sz="6" w:space="0" w:color="auto"/>
            </w:tcBorders>
          </w:tcPr>
          <w:p w14:paraId="18B17DC5" w14:textId="77777777" w:rsidR="003E7CF5" w:rsidRDefault="003E7CF5" w:rsidP="00540B8C">
            <w:pPr>
              <w:spacing w:before="100" w:beforeAutospacing="1" w:after="100" w:afterAutospacing="1" w:line="273" w:lineRule="auto"/>
              <w:jc w:val="both"/>
              <w:rPr>
                <w:rFonts w:eastAsia="DengXian"/>
                <w:sz w:val="24"/>
                <w:szCs w:val="24"/>
                <w:lang w:eastAsia="hr-HR"/>
              </w:rPr>
            </w:pPr>
            <w:proofErr w:type="spellStart"/>
            <w:r>
              <w:rPr>
                <w:rFonts w:eastAsia="DengXian"/>
                <w:sz w:val="24"/>
                <w:szCs w:val="24"/>
                <w:lang w:eastAsia="hr-HR"/>
              </w:rPr>
              <w:t>Osobna</w:t>
            </w:r>
            <w:proofErr w:type="spellEnd"/>
            <w:r>
              <w:rPr>
                <w:rFonts w:eastAsia="DengXian"/>
                <w:sz w:val="24"/>
                <w:szCs w:val="24"/>
                <w:lang w:eastAsia="hr-HR"/>
              </w:rPr>
              <w:t xml:space="preserve"> </w:t>
            </w:r>
            <w:proofErr w:type="spellStart"/>
            <w:r>
              <w:rPr>
                <w:rFonts w:eastAsia="DengXian"/>
                <w:sz w:val="24"/>
                <w:szCs w:val="24"/>
                <w:lang w:eastAsia="hr-HR"/>
              </w:rPr>
              <w:t>higijena</w:t>
            </w:r>
            <w:proofErr w:type="spellEnd"/>
            <w:r>
              <w:rPr>
                <w:rFonts w:eastAsia="DengXian"/>
                <w:sz w:val="24"/>
                <w:szCs w:val="24"/>
                <w:lang w:eastAsia="hr-HR"/>
              </w:rPr>
              <w:t xml:space="preserve"> </w:t>
            </w:r>
            <w:proofErr w:type="spellStart"/>
            <w:r>
              <w:rPr>
                <w:rFonts w:eastAsia="DengXian"/>
                <w:sz w:val="24"/>
                <w:szCs w:val="24"/>
                <w:lang w:eastAsia="hr-HR"/>
              </w:rPr>
              <w:t>i</w:t>
            </w:r>
            <w:proofErr w:type="spellEnd"/>
            <w:r>
              <w:rPr>
                <w:rFonts w:eastAsia="DengXian"/>
                <w:sz w:val="24"/>
                <w:szCs w:val="24"/>
                <w:lang w:eastAsia="hr-HR"/>
              </w:rPr>
              <w:t xml:space="preserve"> </w:t>
            </w:r>
            <w:proofErr w:type="spellStart"/>
            <w:r>
              <w:rPr>
                <w:rFonts w:eastAsia="DengXian"/>
                <w:sz w:val="24"/>
                <w:szCs w:val="24"/>
                <w:lang w:eastAsia="hr-HR"/>
              </w:rPr>
              <w:t>priprema</w:t>
            </w:r>
            <w:proofErr w:type="spellEnd"/>
            <w:r>
              <w:rPr>
                <w:rFonts w:eastAsia="DengXian"/>
                <w:sz w:val="24"/>
                <w:szCs w:val="24"/>
                <w:lang w:eastAsia="hr-HR"/>
              </w:rPr>
              <w:t xml:space="preserve"> za </w:t>
            </w:r>
            <w:proofErr w:type="spellStart"/>
            <w:r>
              <w:rPr>
                <w:rFonts w:eastAsia="DengXian"/>
                <w:sz w:val="24"/>
                <w:szCs w:val="24"/>
                <w:lang w:eastAsia="hr-HR"/>
              </w:rPr>
              <w:t>poslijepodnevni</w:t>
            </w:r>
            <w:proofErr w:type="spellEnd"/>
            <w:r>
              <w:rPr>
                <w:rFonts w:eastAsia="DengXian"/>
                <w:sz w:val="24"/>
                <w:szCs w:val="24"/>
                <w:lang w:eastAsia="hr-HR"/>
              </w:rPr>
              <w:t xml:space="preserve"> </w:t>
            </w:r>
            <w:proofErr w:type="spellStart"/>
            <w:r>
              <w:rPr>
                <w:rFonts w:eastAsia="DengXian"/>
                <w:sz w:val="24"/>
                <w:szCs w:val="24"/>
                <w:lang w:eastAsia="hr-HR"/>
              </w:rPr>
              <w:t>odmor</w:t>
            </w:r>
            <w:proofErr w:type="spellEnd"/>
          </w:p>
        </w:tc>
      </w:tr>
      <w:tr w:rsidR="003E7CF5" w14:paraId="391E4FFE" w14:textId="77777777" w:rsidTr="00540B8C">
        <w:tc>
          <w:tcPr>
            <w:tcW w:w="1692" w:type="dxa"/>
            <w:tcBorders>
              <w:top w:val="nil"/>
              <w:left w:val="outset" w:sz="6" w:space="0" w:color="auto"/>
              <w:bottom w:val="outset" w:sz="6" w:space="0" w:color="auto"/>
              <w:right w:val="outset" w:sz="6" w:space="0" w:color="auto"/>
            </w:tcBorders>
          </w:tcPr>
          <w:p w14:paraId="6D9EF03E" w14:textId="77777777" w:rsidR="003E7CF5" w:rsidRDefault="003E7CF5" w:rsidP="00540B8C">
            <w:pPr>
              <w:spacing w:before="100" w:beforeAutospacing="1" w:after="100" w:afterAutospacing="1" w:line="273" w:lineRule="auto"/>
              <w:jc w:val="both"/>
              <w:rPr>
                <w:rFonts w:eastAsia="DengXian"/>
                <w:sz w:val="24"/>
                <w:szCs w:val="24"/>
                <w:lang w:eastAsia="hr-HR"/>
              </w:rPr>
            </w:pPr>
            <w:r>
              <w:rPr>
                <w:rFonts w:eastAsia="DengXian"/>
                <w:sz w:val="24"/>
                <w:szCs w:val="24"/>
                <w:lang w:eastAsia="hr-HR"/>
              </w:rPr>
              <w:t>12.12 – 14.00</w:t>
            </w:r>
          </w:p>
        </w:tc>
        <w:tc>
          <w:tcPr>
            <w:tcW w:w="8271" w:type="dxa"/>
            <w:tcBorders>
              <w:top w:val="nil"/>
              <w:left w:val="outset" w:sz="6" w:space="0" w:color="auto"/>
              <w:bottom w:val="outset" w:sz="6" w:space="0" w:color="auto"/>
              <w:right w:val="outset" w:sz="6" w:space="0" w:color="auto"/>
            </w:tcBorders>
          </w:tcPr>
          <w:p w14:paraId="05737363" w14:textId="77777777" w:rsidR="003E7CF5" w:rsidRDefault="003E7CF5" w:rsidP="00540B8C">
            <w:pPr>
              <w:spacing w:before="100" w:beforeAutospacing="1" w:after="100" w:afterAutospacing="1" w:line="273" w:lineRule="auto"/>
              <w:jc w:val="both"/>
              <w:rPr>
                <w:rFonts w:eastAsia="DengXian"/>
                <w:sz w:val="24"/>
                <w:szCs w:val="24"/>
                <w:lang w:eastAsia="hr-HR"/>
              </w:rPr>
            </w:pPr>
            <w:proofErr w:type="spellStart"/>
            <w:r>
              <w:rPr>
                <w:rFonts w:eastAsia="DengXian"/>
                <w:sz w:val="24"/>
                <w:szCs w:val="24"/>
                <w:lang w:eastAsia="hr-HR"/>
              </w:rPr>
              <w:t>Poslijepodnevni</w:t>
            </w:r>
            <w:proofErr w:type="spellEnd"/>
            <w:r>
              <w:rPr>
                <w:rFonts w:eastAsia="DengXian"/>
                <w:sz w:val="24"/>
                <w:szCs w:val="24"/>
                <w:lang w:eastAsia="hr-HR"/>
              </w:rPr>
              <w:t xml:space="preserve"> </w:t>
            </w:r>
            <w:proofErr w:type="spellStart"/>
            <w:r>
              <w:rPr>
                <w:rFonts w:eastAsia="DengXian"/>
                <w:sz w:val="24"/>
                <w:szCs w:val="24"/>
                <w:lang w:eastAsia="hr-HR"/>
              </w:rPr>
              <w:t>odmor</w:t>
            </w:r>
            <w:proofErr w:type="spellEnd"/>
            <w:r>
              <w:rPr>
                <w:rFonts w:eastAsia="DengXian"/>
                <w:sz w:val="24"/>
                <w:szCs w:val="24"/>
                <w:lang w:eastAsia="hr-HR"/>
              </w:rPr>
              <w:t xml:space="preserve"> (</w:t>
            </w:r>
            <w:proofErr w:type="spellStart"/>
            <w:r>
              <w:rPr>
                <w:rFonts w:eastAsia="DengXian"/>
                <w:sz w:val="24"/>
                <w:szCs w:val="24"/>
                <w:lang w:eastAsia="hr-HR"/>
              </w:rPr>
              <w:t>uz</w:t>
            </w:r>
            <w:proofErr w:type="spellEnd"/>
            <w:r>
              <w:rPr>
                <w:rFonts w:eastAsia="DengXian"/>
                <w:sz w:val="24"/>
                <w:szCs w:val="24"/>
                <w:lang w:eastAsia="hr-HR"/>
              </w:rPr>
              <w:t xml:space="preserve"> </w:t>
            </w:r>
            <w:proofErr w:type="spellStart"/>
            <w:r>
              <w:rPr>
                <w:rFonts w:eastAsia="DengXian"/>
                <w:sz w:val="24"/>
                <w:szCs w:val="24"/>
                <w:lang w:eastAsia="hr-HR"/>
              </w:rPr>
              <w:t>slušanje</w:t>
            </w:r>
            <w:proofErr w:type="spellEnd"/>
            <w:r>
              <w:rPr>
                <w:rFonts w:eastAsia="DengXian"/>
                <w:sz w:val="24"/>
                <w:szCs w:val="24"/>
                <w:lang w:eastAsia="hr-HR"/>
              </w:rPr>
              <w:t xml:space="preserve"> </w:t>
            </w:r>
            <w:proofErr w:type="spellStart"/>
            <w:r>
              <w:rPr>
                <w:rFonts w:eastAsia="DengXian"/>
                <w:sz w:val="24"/>
                <w:szCs w:val="24"/>
                <w:lang w:eastAsia="hr-HR"/>
              </w:rPr>
              <w:t>glazbe</w:t>
            </w:r>
            <w:proofErr w:type="spellEnd"/>
            <w:r>
              <w:rPr>
                <w:rFonts w:eastAsia="DengXian"/>
                <w:sz w:val="24"/>
                <w:szCs w:val="24"/>
                <w:lang w:eastAsia="hr-HR"/>
              </w:rPr>
              <w:t xml:space="preserve">, </w:t>
            </w:r>
            <w:proofErr w:type="spellStart"/>
            <w:r>
              <w:rPr>
                <w:rFonts w:eastAsia="DengXian"/>
                <w:sz w:val="24"/>
                <w:szCs w:val="24"/>
                <w:lang w:eastAsia="hr-HR"/>
              </w:rPr>
              <w:t>priče</w:t>
            </w:r>
            <w:proofErr w:type="spellEnd"/>
            <w:r>
              <w:rPr>
                <w:rFonts w:eastAsia="DengXian"/>
                <w:sz w:val="24"/>
                <w:szCs w:val="24"/>
                <w:lang w:eastAsia="hr-HR"/>
              </w:rPr>
              <w:t xml:space="preserve"> </w:t>
            </w:r>
            <w:proofErr w:type="spellStart"/>
            <w:r>
              <w:rPr>
                <w:rFonts w:eastAsia="DengXian"/>
                <w:sz w:val="24"/>
                <w:szCs w:val="24"/>
                <w:lang w:eastAsia="hr-HR"/>
              </w:rPr>
              <w:t>i</w:t>
            </w:r>
            <w:proofErr w:type="spellEnd"/>
            <w:r>
              <w:rPr>
                <w:rFonts w:eastAsia="DengXian"/>
                <w:sz w:val="24"/>
                <w:szCs w:val="24"/>
                <w:lang w:eastAsia="hr-HR"/>
              </w:rPr>
              <w:t xml:space="preserve"> sl.) – </w:t>
            </w:r>
            <w:proofErr w:type="spellStart"/>
            <w:r>
              <w:rPr>
                <w:rFonts w:eastAsia="DengXian"/>
                <w:sz w:val="24"/>
                <w:szCs w:val="24"/>
                <w:lang w:eastAsia="hr-HR"/>
              </w:rPr>
              <w:t>individualno</w:t>
            </w:r>
            <w:proofErr w:type="spellEnd"/>
            <w:r>
              <w:rPr>
                <w:rFonts w:eastAsia="DengXian"/>
                <w:sz w:val="24"/>
                <w:szCs w:val="24"/>
                <w:lang w:eastAsia="hr-HR"/>
              </w:rPr>
              <w:t xml:space="preserve"> </w:t>
            </w:r>
            <w:proofErr w:type="spellStart"/>
            <w:r>
              <w:rPr>
                <w:rFonts w:eastAsia="DengXian"/>
                <w:sz w:val="24"/>
                <w:szCs w:val="24"/>
                <w:lang w:eastAsia="hr-HR"/>
              </w:rPr>
              <w:t>prema</w:t>
            </w:r>
            <w:proofErr w:type="spellEnd"/>
            <w:r>
              <w:rPr>
                <w:rFonts w:eastAsia="DengXian"/>
                <w:sz w:val="24"/>
                <w:szCs w:val="24"/>
                <w:lang w:eastAsia="hr-HR"/>
              </w:rPr>
              <w:t xml:space="preserve"> </w:t>
            </w:r>
            <w:proofErr w:type="spellStart"/>
            <w:r>
              <w:rPr>
                <w:rFonts w:eastAsia="DengXian"/>
                <w:sz w:val="24"/>
                <w:szCs w:val="24"/>
                <w:lang w:eastAsia="hr-HR"/>
              </w:rPr>
              <w:t>potrebama</w:t>
            </w:r>
            <w:proofErr w:type="spellEnd"/>
            <w:r>
              <w:rPr>
                <w:rFonts w:eastAsia="DengXian"/>
                <w:sz w:val="24"/>
                <w:szCs w:val="24"/>
                <w:lang w:eastAsia="hr-HR"/>
              </w:rPr>
              <w:t xml:space="preserve"> </w:t>
            </w:r>
            <w:proofErr w:type="spellStart"/>
            <w:r>
              <w:rPr>
                <w:rFonts w:eastAsia="DengXian"/>
                <w:sz w:val="24"/>
                <w:szCs w:val="24"/>
                <w:lang w:eastAsia="hr-HR"/>
              </w:rPr>
              <w:t>djece</w:t>
            </w:r>
            <w:proofErr w:type="spellEnd"/>
            <w:r>
              <w:rPr>
                <w:rFonts w:eastAsia="DengXian"/>
                <w:sz w:val="24"/>
                <w:szCs w:val="24"/>
                <w:lang w:eastAsia="hr-HR"/>
              </w:rPr>
              <w:t xml:space="preserve">, </w:t>
            </w:r>
            <w:proofErr w:type="spellStart"/>
            <w:r>
              <w:rPr>
                <w:rFonts w:eastAsia="DengXian"/>
                <w:sz w:val="24"/>
                <w:szCs w:val="24"/>
                <w:lang w:eastAsia="hr-HR"/>
              </w:rPr>
              <w:t>te</w:t>
            </w:r>
            <w:proofErr w:type="spellEnd"/>
            <w:r>
              <w:rPr>
                <w:rFonts w:eastAsia="DengXian"/>
                <w:sz w:val="24"/>
                <w:szCs w:val="24"/>
                <w:lang w:eastAsia="hr-HR"/>
              </w:rPr>
              <w:t xml:space="preserve"> </w:t>
            </w:r>
            <w:proofErr w:type="spellStart"/>
            <w:r>
              <w:rPr>
                <w:rFonts w:eastAsia="DengXian"/>
                <w:sz w:val="24"/>
                <w:szCs w:val="24"/>
                <w:lang w:eastAsia="hr-HR"/>
              </w:rPr>
              <w:t>mirne</w:t>
            </w:r>
            <w:proofErr w:type="spellEnd"/>
            <w:r>
              <w:rPr>
                <w:rFonts w:eastAsia="DengXian"/>
                <w:sz w:val="24"/>
                <w:szCs w:val="24"/>
                <w:lang w:eastAsia="hr-HR"/>
              </w:rPr>
              <w:t xml:space="preserve"> </w:t>
            </w:r>
            <w:proofErr w:type="spellStart"/>
            <w:r>
              <w:rPr>
                <w:rFonts w:eastAsia="DengXian"/>
                <w:sz w:val="24"/>
                <w:szCs w:val="24"/>
                <w:lang w:eastAsia="hr-HR"/>
              </w:rPr>
              <w:t>igre</w:t>
            </w:r>
            <w:proofErr w:type="spellEnd"/>
            <w:r>
              <w:rPr>
                <w:rFonts w:eastAsia="DengXian"/>
                <w:sz w:val="24"/>
                <w:szCs w:val="24"/>
                <w:lang w:eastAsia="hr-HR"/>
              </w:rPr>
              <w:t xml:space="preserve"> (</w:t>
            </w:r>
            <w:proofErr w:type="spellStart"/>
            <w:r>
              <w:rPr>
                <w:rFonts w:eastAsia="DengXian"/>
                <w:sz w:val="24"/>
                <w:szCs w:val="24"/>
                <w:lang w:eastAsia="hr-HR"/>
              </w:rPr>
              <w:t>nespavači</w:t>
            </w:r>
            <w:proofErr w:type="spellEnd"/>
            <w:r>
              <w:rPr>
                <w:rFonts w:eastAsia="DengXian"/>
                <w:sz w:val="24"/>
                <w:szCs w:val="24"/>
                <w:lang w:eastAsia="hr-HR"/>
              </w:rPr>
              <w:t xml:space="preserve">), </w:t>
            </w:r>
            <w:proofErr w:type="spellStart"/>
            <w:r>
              <w:rPr>
                <w:rFonts w:eastAsia="DengXian"/>
                <w:sz w:val="24"/>
                <w:szCs w:val="24"/>
                <w:lang w:eastAsia="hr-HR"/>
              </w:rPr>
              <w:t>priprema</w:t>
            </w:r>
            <w:proofErr w:type="spellEnd"/>
            <w:r>
              <w:rPr>
                <w:rFonts w:eastAsia="DengXian"/>
                <w:sz w:val="24"/>
                <w:szCs w:val="24"/>
                <w:lang w:eastAsia="hr-HR"/>
              </w:rPr>
              <w:t xml:space="preserve"> za </w:t>
            </w:r>
            <w:proofErr w:type="spellStart"/>
            <w:r>
              <w:rPr>
                <w:rFonts w:eastAsia="DengXian"/>
                <w:sz w:val="24"/>
                <w:szCs w:val="24"/>
                <w:lang w:eastAsia="hr-HR"/>
              </w:rPr>
              <w:t>školu</w:t>
            </w:r>
            <w:proofErr w:type="spellEnd"/>
            <w:r>
              <w:rPr>
                <w:rFonts w:eastAsia="DengXian"/>
                <w:sz w:val="24"/>
                <w:szCs w:val="24"/>
                <w:lang w:eastAsia="hr-HR"/>
              </w:rPr>
              <w:t xml:space="preserve"> (</w:t>
            </w:r>
            <w:proofErr w:type="spellStart"/>
            <w:r>
              <w:rPr>
                <w:rFonts w:eastAsia="DengXian"/>
                <w:sz w:val="24"/>
                <w:szCs w:val="24"/>
                <w:lang w:eastAsia="hr-HR"/>
              </w:rPr>
              <w:t>predškolci</w:t>
            </w:r>
            <w:proofErr w:type="spellEnd"/>
            <w:r>
              <w:rPr>
                <w:rFonts w:eastAsia="DengXian"/>
                <w:sz w:val="24"/>
                <w:szCs w:val="24"/>
                <w:lang w:eastAsia="hr-HR"/>
              </w:rPr>
              <w:t>)</w:t>
            </w:r>
          </w:p>
        </w:tc>
      </w:tr>
      <w:tr w:rsidR="003E7CF5" w14:paraId="27F63498" w14:textId="77777777" w:rsidTr="00540B8C">
        <w:tc>
          <w:tcPr>
            <w:tcW w:w="1692" w:type="dxa"/>
            <w:tcBorders>
              <w:top w:val="nil"/>
              <w:left w:val="outset" w:sz="6" w:space="0" w:color="auto"/>
              <w:bottom w:val="outset" w:sz="6" w:space="0" w:color="auto"/>
              <w:right w:val="outset" w:sz="6" w:space="0" w:color="auto"/>
            </w:tcBorders>
          </w:tcPr>
          <w:p w14:paraId="5AEF917F" w14:textId="77777777" w:rsidR="003E7CF5" w:rsidRDefault="003E7CF5" w:rsidP="00540B8C">
            <w:pPr>
              <w:spacing w:before="100" w:beforeAutospacing="1" w:after="100" w:afterAutospacing="1" w:line="273" w:lineRule="auto"/>
              <w:jc w:val="both"/>
              <w:rPr>
                <w:rFonts w:eastAsia="DengXian"/>
                <w:sz w:val="24"/>
                <w:szCs w:val="24"/>
                <w:lang w:eastAsia="hr-HR"/>
              </w:rPr>
            </w:pPr>
            <w:r>
              <w:rPr>
                <w:rFonts w:eastAsia="DengXian"/>
                <w:sz w:val="24"/>
                <w:szCs w:val="24"/>
                <w:lang w:eastAsia="hr-HR"/>
              </w:rPr>
              <w:lastRenderedPageBreak/>
              <w:t>14.00 – 15.00</w:t>
            </w:r>
          </w:p>
        </w:tc>
        <w:tc>
          <w:tcPr>
            <w:tcW w:w="8271" w:type="dxa"/>
            <w:tcBorders>
              <w:top w:val="nil"/>
              <w:left w:val="outset" w:sz="6" w:space="0" w:color="auto"/>
              <w:bottom w:val="outset" w:sz="6" w:space="0" w:color="auto"/>
              <w:right w:val="outset" w:sz="6" w:space="0" w:color="auto"/>
            </w:tcBorders>
          </w:tcPr>
          <w:p w14:paraId="33ADA741" w14:textId="77777777" w:rsidR="003E7CF5" w:rsidRDefault="003E7CF5" w:rsidP="00540B8C">
            <w:pPr>
              <w:spacing w:before="100" w:beforeAutospacing="1" w:after="100" w:afterAutospacing="1" w:line="273" w:lineRule="auto"/>
              <w:jc w:val="both"/>
              <w:rPr>
                <w:rFonts w:eastAsia="DengXian"/>
                <w:sz w:val="24"/>
                <w:szCs w:val="24"/>
                <w:lang w:eastAsia="hr-HR"/>
              </w:rPr>
            </w:pPr>
            <w:proofErr w:type="spellStart"/>
            <w:r>
              <w:rPr>
                <w:rFonts w:eastAsia="DengXian"/>
                <w:sz w:val="24"/>
                <w:szCs w:val="24"/>
                <w:lang w:eastAsia="hr-HR"/>
              </w:rPr>
              <w:t>Ustajanje</w:t>
            </w:r>
            <w:proofErr w:type="spellEnd"/>
            <w:r>
              <w:rPr>
                <w:rFonts w:eastAsia="DengXian"/>
                <w:sz w:val="24"/>
                <w:szCs w:val="24"/>
                <w:lang w:eastAsia="hr-HR"/>
              </w:rPr>
              <w:t xml:space="preserve">, </w:t>
            </w:r>
            <w:proofErr w:type="spellStart"/>
            <w:r>
              <w:rPr>
                <w:rFonts w:eastAsia="DengXian"/>
                <w:sz w:val="24"/>
                <w:szCs w:val="24"/>
                <w:lang w:eastAsia="hr-HR"/>
              </w:rPr>
              <w:t>priprema</w:t>
            </w:r>
            <w:proofErr w:type="spellEnd"/>
            <w:r>
              <w:rPr>
                <w:rFonts w:eastAsia="DengXian"/>
                <w:sz w:val="24"/>
                <w:szCs w:val="24"/>
                <w:lang w:eastAsia="hr-HR"/>
              </w:rPr>
              <w:t xml:space="preserve"> za </w:t>
            </w:r>
            <w:proofErr w:type="spellStart"/>
            <w:r>
              <w:rPr>
                <w:rFonts w:eastAsia="DengXian"/>
                <w:sz w:val="24"/>
                <w:szCs w:val="24"/>
                <w:lang w:eastAsia="hr-HR"/>
              </w:rPr>
              <w:t>užinu</w:t>
            </w:r>
            <w:proofErr w:type="spellEnd"/>
            <w:r>
              <w:rPr>
                <w:rFonts w:eastAsia="DengXian"/>
                <w:sz w:val="24"/>
                <w:szCs w:val="24"/>
                <w:lang w:eastAsia="hr-HR"/>
              </w:rPr>
              <w:t xml:space="preserve">, </w:t>
            </w:r>
            <w:proofErr w:type="spellStart"/>
            <w:r>
              <w:rPr>
                <w:rFonts w:eastAsia="DengXian"/>
                <w:sz w:val="24"/>
                <w:szCs w:val="24"/>
                <w:lang w:eastAsia="hr-HR"/>
              </w:rPr>
              <w:t>užina</w:t>
            </w:r>
            <w:proofErr w:type="spellEnd"/>
          </w:p>
        </w:tc>
      </w:tr>
      <w:tr w:rsidR="003E7CF5" w14:paraId="555D325A" w14:textId="77777777" w:rsidTr="00540B8C">
        <w:tc>
          <w:tcPr>
            <w:tcW w:w="1692" w:type="dxa"/>
            <w:tcBorders>
              <w:top w:val="nil"/>
              <w:left w:val="outset" w:sz="6" w:space="0" w:color="auto"/>
              <w:bottom w:val="outset" w:sz="6" w:space="0" w:color="auto"/>
              <w:right w:val="outset" w:sz="6" w:space="0" w:color="auto"/>
            </w:tcBorders>
          </w:tcPr>
          <w:p w14:paraId="2B4C65BD" w14:textId="77777777" w:rsidR="003E7CF5" w:rsidRDefault="003E7CF5" w:rsidP="00540B8C">
            <w:pPr>
              <w:spacing w:before="100" w:beforeAutospacing="1" w:after="100" w:afterAutospacing="1" w:line="273" w:lineRule="auto"/>
              <w:jc w:val="both"/>
              <w:rPr>
                <w:rFonts w:eastAsia="DengXian"/>
                <w:sz w:val="24"/>
                <w:szCs w:val="24"/>
                <w:lang w:eastAsia="hr-HR"/>
              </w:rPr>
            </w:pPr>
            <w:r>
              <w:rPr>
                <w:rFonts w:eastAsia="DengXian"/>
                <w:sz w:val="24"/>
                <w:szCs w:val="24"/>
                <w:lang w:eastAsia="hr-HR"/>
              </w:rPr>
              <w:t>15.00 –16.00</w:t>
            </w:r>
          </w:p>
        </w:tc>
        <w:tc>
          <w:tcPr>
            <w:tcW w:w="8271" w:type="dxa"/>
            <w:tcBorders>
              <w:top w:val="nil"/>
              <w:left w:val="outset" w:sz="6" w:space="0" w:color="auto"/>
              <w:bottom w:val="outset" w:sz="6" w:space="0" w:color="auto"/>
              <w:right w:val="outset" w:sz="6" w:space="0" w:color="auto"/>
            </w:tcBorders>
          </w:tcPr>
          <w:p w14:paraId="2CE7D82E" w14:textId="77777777" w:rsidR="003E7CF5" w:rsidRDefault="003E7CF5" w:rsidP="00540B8C">
            <w:pPr>
              <w:spacing w:before="100" w:beforeAutospacing="1" w:after="100" w:afterAutospacing="1" w:line="273" w:lineRule="auto"/>
              <w:jc w:val="both"/>
              <w:rPr>
                <w:rFonts w:eastAsia="DengXian"/>
                <w:sz w:val="24"/>
                <w:szCs w:val="24"/>
                <w:lang w:eastAsia="hr-HR"/>
              </w:rPr>
            </w:pPr>
            <w:proofErr w:type="spellStart"/>
            <w:r>
              <w:rPr>
                <w:rFonts w:eastAsia="DengXian"/>
                <w:sz w:val="24"/>
                <w:szCs w:val="24"/>
                <w:lang w:eastAsia="hr-HR"/>
              </w:rPr>
              <w:t>Popodnevni</w:t>
            </w:r>
            <w:proofErr w:type="spellEnd"/>
            <w:r>
              <w:rPr>
                <w:rFonts w:eastAsia="DengXian"/>
                <w:sz w:val="24"/>
                <w:szCs w:val="24"/>
                <w:lang w:eastAsia="hr-HR"/>
              </w:rPr>
              <w:t xml:space="preserve"> </w:t>
            </w:r>
            <w:proofErr w:type="spellStart"/>
            <w:r>
              <w:rPr>
                <w:rFonts w:eastAsia="DengXian"/>
                <w:sz w:val="24"/>
                <w:szCs w:val="24"/>
                <w:lang w:eastAsia="hr-HR"/>
              </w:rPr>
              <w:t>odgojno-obrazovni</w:t>
            </w:r>
            <w:proofErr w:type="spellEnd"/>
            <w:r>
              <w:rPr>
                <w:rFonts w:eastAsia="DengXian"/>
                <w:sz w:val="24"/>
                <w:szCs w:val="24"/>
                <w:lang w:eastAsia="hr-HR"/>
              </w:rPr>
              <w:t xml:space="preserve"> rad: </w:t>
            </w:r>
            <w:proofErr w:type="spellStart"/>
            <w:r>
              <w:rPr>
                <w:rFonts w:eastAsia="DengXian"/>
                <w:sz w:val="24"/>
                <w:szCs w:val="24"/>
                <w:lang w:eastAsia="hr-HR"/>
              </w:rPr>
              <w:t>boravak</w:t>
            </w:r>
            <w:proofErr w:type="spellEnd"/>
            <w:r>
              <w:rPr>
                <w:rFonts w:eastAsia="DengXian"/>
                <w:sz w:val="24"/>
                <w:szCs w:val="24"/>
                <w:lang w:eastAsia="hr-HR"/>
              </w:rPr>
              <w:t xml:space="preserve"> </w:t>
            </w:r>
            <w:proofErr w:type="spellStart"/>
            <w:r>
              <w:rPr>
                <w:rFonts w:eastAsia="DengXian"/>
                <w:sz w:val="24"/>
                <w:szCs w:val="24"/>
                <w:lang w:eastAsia="hr-HR"/>
              </w:rPr>
              <w:t>na</w:t>
            </w:r>
            <w:proofErr w:type="spellEnd"/>
            <w:r>
              <w:rPr>
                <w:rFonts w:eastAsia="DengXian"/>
                <w:sz w:val="24"/>
                <w:szCs w:val="24"/>
                <w:lang w:eastAsia="hr-HR"/>
              </w:rPr>
              <w:t xml:space="preserve"> </w:t>
            </w:r>
            <w:proofErr w:type="spellStart"/>
            <w:r>
              <w:rPr>
                <w:rFonts w:eastAsia="DengXian"/>
                <w:sz w:val="24"/>
                <w:szCs w:val="24"/>
                <w:lang w:eastAsia="hr-HR"/>
              </w:rPr>
              <w:t>zraku</w:t>
            </w:r>
            <w:proofErr w:type="spellEnd"/>
            <w:r>
              <w:rPr>
                <w:rFonts w:eastAsia="DengXian"/>
                <w:sz w:val="24"/>
                <w:szCs w:val="24"/>
                <w:lang w:eastAsia="hr-HR"/>
              </w:rPr>
              <w:t xml:space="preserve">, </w:t>
            </w:r>
            <w:proofErr w:type="spellStart"/>
            <w:r>
              <w:rPr>
                <w:rFonts w:eastAsia="DengXian"/>
                <w:sz w:val="24"/>
                <w:szCs w:val="24"/>
                <w:lang w:eastAsia="hr-HR"/>
              </w:rPr>
              <w:t>individualni</w:t>
            </w:r>
            <w:proofErr w:type="spellEnd"/>
            <w:r>
              <w:rPr>
                <w:rFonts w:eastAsia="DengXian"/>
                <w:sz w:val="24"/>
                <w:szCs w:val="24"/>
                <w:lang w:eastAsia="hr-HR"/>
              </w:rPr>
              <w:t xml:space="preserve"> rad, rad u </w:t>
            </w:r>
            <w:proofErr w:type="spellStart"/>
            <w:r>
              <w:rPr>
                <w:rFonts w:eastAsia="DengXian"/>
                <w:sz w:val="24"/>
                <w:szCs w:val="24"/>
                <w:lang w:eastAsia="hr-HR"/>
              </w:rPr>
              <w:t>parovima</w:t>
            </w:r>
            <w:proofErr w:type="spellEnd"/>
            <w:r>
              <w:rPr>
                <w:rFonts w:eastAsia="DengXian"/>
                <w:sz w:val="24"/>
                <w:szCs w:val="24"/>
                <w:lang w:eastAsia="hr-HR"/>
              </w:rPr>
              <w:t xml:space="preserve">, </w:t>
            </w:r>
            <w:proofErr w:type="spellStart"/>
            <w:r>
              <w:rPr>
                <w:rFonts w:eastAsia="DengXian"/>
                <w:sz w:val="24"/>
                <w:szCs w:val="24"/>
                <w:lang w:eastAsia="hr-HR"/>
              </w:rPr>
              <w:t>malim</w:t>
            </w:r>
            <w:proofErr w:type="spellEnd"/>
            <w:r>
              <w:rPr>
                <w:rFonts w:eastAsia="DengXian"/>
                <w:sz w:val="24"/>
                <w:szCs w:val="24"/>
                <w:lang w:eastAsia="hr-HR"/>
              </w:rPr>
              <w:t xml:space="preserve"> </w:t>
            </w:r>
            <w:proofErr w:type="spellStart"/>
            <w:r>
              <w:rPr>
                <w:rFonts w:eastAsia="DengXian"/>
                <w:sz w:val="24"/>
                <w:szCs w:val="24"/>
                <w:lang w:eastAsia="hr-HR"/>
              </w:rPr>
              <w:t>grupama</w:t>
            </w:r>
            <w:proofErr w:type="spellEnd"/>
            <w:r>
              <w:rPr>
                <w:rFonts w:eastAsia="DengXian"/>
                <w:sz w:val="24"/>
                <w:szCs w:val="24"/>
                <w:lang w:eastAsia="hr-HR"/>
              </w:rPr>
              <w:t xml:space="preserve"> </w:t>
            </w:r>
            <w:proofErr w:type="spellStart"/>
            <w:r>
              <w:rPr>
                <w:rFonts w:eastAsia="DengXian"/>
                <w:sz w:val="24"/>
                <w:szCs w:val="24"/>
                <w:lang w:eastAsia="hr-HR"/>
              </w:rPr>
              <w:t>ili</w:t>
            </w:r>
            <w:proofErr w:type="spellEnd"/>
            <w:r>
              <w:rPr>
                <w:rFonts w:eastAsia="DengXian"/>
                <w:sz w:val="24"/>
                <w:szCs w:val="24"/>
                <w:lang w:eastAsia="hr-HR"/>
              </w:rPr>
              <w:t xml:space="preserve"> </w:t>
            </w:r>
            <w:proofErr w:type="spellStart"/>
            <w:r>
              <w:rPr>
                <w:rFonts w:eastAsia="DengXian"/>
                <w:sz w:val="24"/>
                <w:szCs w:val="24"/>
                <w:lang w:eastAsia="hr-HR"/>
              </w:rPr>
              <w:t>zajedničke</w:t>
            </w:r>
            <w:proofErr w:type="spellEnd"/>
            <w:r>
              <w:rPr>
                <w:rFonts w:eastAsia="DengXian"/>
                <w:sz w:val="24"/>
                <w:szCs w:val="24"/>
                <w:lang w:eastAsia="hr-HR"/>
              </w:rPr>
              <w:t xml:space="preserve"> </w:t>
            </w:r>
            <w:proofErr w:type="spellStart"/>
            <w:r>
              <w:rPr>
                <w:rFonts w:eastAsia="DengXian"/>
                <w:sz w:val="24"/>
                <w:szCs w:val="24"/>
                <w:lang w:eastAsia="hr-HR"/>
              </w:rPr>
              <w:t>aktivnosti</w:t>
            </w:r>
            <w:proofErr w:type="spellEnd"/>
            <w:r>
              <w:rPr>
                <w:rFonts w:eastAsia="DengXian"/>
                <w:sz w:val="24"/>
                <w:szCs w:val="24"/>
                <w:lang w:eastAsia="hr-HR"/>
              </w:rPr>
              <w:t xml:space="preserve"> </w:t>
            </w:r>
            <w:proofErr w:type="spellStart"/>
            <w:r>
              <w:rPr>
                <w:rFonts w:eastAsia="DengXian"/>
                <w:sz w:val="24"/>
                <w:szCs w:val="24"/>
                <w:lang w:eastAsia="hr-HR"/>
              </w:rPr>
              <w:t>cijele</w:t>
            </w:r>
            <w:proofErr w:type="spellEnd"/>
            <w:r>
              <w:rPr>
                <w:rFonts w:eastAsia="DengXian"/>
                <w:sz w:val="24"/>
                <w:szCs w:val="24"/>
                <w:lang w:eastAsia="hr-HR"/>
              </w:rPr>
              <w:t xml:space="preserve"> </w:t>
            </w:r>
            <w:proofErr w:type="spellStart"/>
            <w:r>
              <w:rPr>
                <w:rFonts w:eastAsia="DengXian"/>
                <w:sz w:val="24"/>
                <w:szCs w:val="24"/>
                <w:lang w:eastAsia="hr-HR"/>
              </w:rPr>
              <w:t>skupine</w:t>
            </w:r>
            <w:proofErr w:type="spellEnd"/>
          </w:p>
        </w:tc>
      </w:tr>
      <w:tr w:rsidR="003E7CF5" w14:paraId="2D22E913" w14:textId="77777777" w:rsidTr="00540B8C">
        <w:tc>
          <w:tcPr>
            <w:tcW w:w="1692" w:type="dxa"/>
            <w:tcBorders>
              <w:top w:val="nil"/>
              <w:left w:val="outset" w:sz="6" w:space="0" w:color="auto"/>
              <w:bottom w:val="outset" w:sz="6" w:space="0" w:color="auto"/>
              <w:right w:val="outset" w:sz="6" w:space="0" w:color="auto"/>
            </w:tcBorders>
          </w:tcPr>
          <w:p w14:paraId="73619822" w14:textId="77777777" w:rsidR="003E7CF5" w:rsidRDefault="003E7CF5" w:rsidP="00540B8C">
            <w:pPr>
              <w:spacing w:before="100" w:beforeAutospacing="1" w:after="100" w:afterAutospacing="1" w:line="273" w:lineRule="auto"/>
              <w:jc w:val="both"/>
              <w:rPr>
                <w:rFonts w:eastAsia="DengXian"/>
                <w:sz w:val="24"/>
                <w:szCs w:val="24"/>
                <w:lang w:eastAsia="hr-HR"/>
              </w:rPr>
            </w:pPr>
            <w:r>
              <w:rPr>
                <w:rFonts w:eastAsia="DengXian"/>
                <w:sz w:val="24"/>
                <w:szCs w:val="24"/>
                <w:lang w:eastAsia="hr-HR"/>
              </w:rPr>
              <w:t>od 16.00</w:t>
            </w:r>
          </w:p>
        </w:tc>
        <w:tc>
          <w:tcPr>
            <w:tcW w:w="8271" w:type="dxa"/>
            <w:tcBorders>
              <w:top w:val="nil"/>
              <w:left w:val="outset" w:sz="6" w:space="0" w:color="auto"/>
              <w:bottom w:val="outset" w:sz="6" w:space="0" w:color="auto"/>
              <w:right w:val="outset" w:sz="6" w:space="0" w:color="auto"/>
            </w:tcBorders>
          </w:tcPr>
          <w:p w14:paraId="021650B5" w14:textId="77777777" w:rsidR="003E7CF5" w:rsidRDefault="003E7CF5" w:rsidP="00540B8C">
            <w:pPr>
              <w:spacing w:before="100" w:beforeAutospacing="1" w:after="100" w:afterAutospacing="1" w:line="273" w:lineRule="auto"/>
              <w:jc w:val="both"/>
              <w:rPr>
                <w:rFonts w:eastAsia="DengXian"/>
                <w:sz w:val="24"/>
                <w:szCs w:val="24"/>
                <w:lang w:eastAsia="hr-HR"/>
              </w:rPr>
            </w:pPr>
            <w:proofErr w:type="spellStart"/>
            <w:r>
              <w:rPr>
                <w:rFonts w:eastAsia="DengXian"/>
                <w:sz w:val="24"/>
                <w:szCs w:val="24"/>
                <w:lang w:eastAsia="hr-HR"/>
              </w:rPr>
              <w:t>Produženi</w:t>
            </w:r>
            <w:proofErr w:type="spellEnd"/>
            <w:r>
              <w:rPr>
                <w:rFonts w:eastAsia="DengXian"/>
                <w:sz w:val="24"/>
                <w:szCs w:val="24"/>
                <w:lang w:eastAsia="hr-HR"/>
              </w:rPr>
              <w:t xml:space="preserve"> </w:t>
            </w:r>
            <w:proofErr w:type="spellStart"/>
            <w:r>
              <w:rPr>
                <w:rFonts w:eastAsia="DengXian"/>
                <w:sz w:val="24"/>
                <w:szCs w:val="24"/>
                <w:lang w:eastAsia="hr-HR"/>
              </w:rPr>
              <w:t>boravak</w:t>
            </w:r>
            <w:proofErr w:type="spellEnd"/>
            <w:r>
              <w:rPr>
                <w:rFonts w:eastAsia="DengXian"/>
                <w:sz w:val="24"/>
                <w:szCs w:val="24"/>
                <w:lang w:eastAsia="hr-HR"/>
              </w:rPr>
              <w:t xml:space="preserve"> </w:t>
            </w:r>
            <w:proofErr w:type="spellStart"/>
            <w:r>
              <w:rPr>
                <w:rFonts w:eastAsia="DengXian"/>
                <w:sz w:val="24"/>
                <w:szCs w:val="24"/>
                <w:lang w:eastAsia="hr-HR"/>
              </w:rPr>
              <w:t>djeteta</w:t>
            </w:r>
            <w:proofErr w:type="spellEnd"/>
            <w:r>
              <w:rPr>
                <w:rFonts w:eastAsia="DengXian"/>
                <w:sz w:val="24"/>
                <w:szCs w:val="24"/>
                <w:lang w:eastAsia="hr-HR"/>
              </w:rPr>
              <w:t>/</w:t>
            </w:r>
            <w:proofErr w:type="spellStart"/>
            <w:r>
              <w:rPr>
                <w:rFonts w:eastAsia="DengXian"/>
                <w:sz w:val="24"/>
                <w:szCs w:val="24"/>
                <w:lang w:eastAsia="hr-HR"/>
              </w:rPr>
              <w:t>djece</w:t>
            </w:r>
            <w:proofErr w:type="spellEnd"/>
            <w:r>
              <w:rPr>
                <w:rFonts w:eastAsia="DengXian"/>
                <w:sz w:val="24"/>
                <w:szCs w:val="24"/>
                <w:lang w:eastAsia="hr-HR"/>
              </w:rPr>
              <w:t xml:space="preserve"> u </w:t>
            </w:r>
            <w:proofErr w:type="spellStart"/>
            <w:r>
              <w:rPr>
                <w:rFonts w:eastAsia="DengXian"/>
                <w:sz w:val="24"/>
                <w:szCs w:val="24"/>
                <w:lang w:eastAsia="hr-HR"/>
              </w:rPr>
              <w:t>osiguranom</w:t>
            </w:r>
            <w:proofErr w:type="spellEnd"/>
            <w:r>
              <w:rPr>
                <w:rFonts w:eastAsia="DengXian"/>
                <w:sz w:val="24"/>
                <w:szCs w:val="24"/>
                <w:lang w:eastAsia="hr-HR"/>
              </w:rPr>
              <w:t xml:space="preserve"> </w:t>
            </w:r>
            <w:proofErr w:type="spellStart"/>
            <w:r>
              <w:rPr>
                <w:rFonts w:eastAsia="DengXian"/>
                <w:sz w:val="24"/>
                <w:szCs w:val="24"/>
                <w:lang w:eastAsia="hr-HR"/>
              </w:rPr>
              <w:t>dežurstvu</w:t>
            </w:r>
            <w:proofErr w:type="spellEnd"/>
            <w:r>
              <w:rPr>
                <w:rFonts w:eastAsia="DengXian"/>
                <w:sz w:val="24"/>
                <w:szCs w:val="24"/>
                <w:lang w:eastAsia="hr-HR"/>
              </w:rPr>
              <w:t xml:space="preserve"> </w:t>
            </w:r>
            <w:proofErr w:type="spellStart"/>
            <w:r>
              <w:rPr>
                <w:rFonts w:eastAsia="DengXian"/>
                <w:sz w:val="24"/>
                <w:szCs w:val="24"/>
                <w:lang w:eastAsia="hr-HR"/>
              </w:rPr>
              <w:t>ovisno</w:t>
            </w:r>
            <w:proofErr w:type="spellEnd"/>
            <w:r>
              <w:rPr>
                <w:rFonts w:eastAsia="DengXian"/>
                <w:sz w:val="24"/>
                <w:szCs w:val="24"/>
                <w:lang w:eastAsia="hr-HR"/>
              </w:rPr>
              <w:t xml:space="preserve"> o </w:t>
            </w:r>
            <w:proofErr w:type="spellStart"/>
            <w:r>
              <w:rPr>
                <w:rFonts w:eastAsia="DengXian"/>
                <w:sz w:val="24"/>
                <w:szCs w:val="24"/>
                <w:lang w:eastAsia="hr-HR"/>
              </w:rPr>
              <w:t>potrebama</w:t>
            </w:r>
            <w:proofErr w:type="spellEnd"/>
            <w:r>
              <w:rPr>
                <w:rFonts w:eastAsia="DengXian"/>
                <w:sz w:val="24"/>
                <w:szCs w:val="24"/>
                <w:lang w:eastAsia="hr-HR"/>
              </w:rPr>
              <w:t xml:space="preserve"> </w:t>
            </w:r>
            <w:proofErr w:type="spellStart"/>
            <w:r>
              <w:rPr>
                <w:rFonts w:eastAsia="DengXian"/>
                <w:sz w:val="24"/>
                <w:szCs w:val="24"/>
                <w:lang w:eastAsia="hr-HR"/>
              </w:rPr>
              <w:t>roditelja</w:t>
            </w:r>
            <w:proofErr w:type="spellEnd"/>
          </w:p>
        </w:tc>
      </w:tr>
    </w:tbl>
    <w:p w14:paraId="2F545606" w14:textId="77777777" w:rsidR="003E7CF5" w:rsidRDefault="003E7CF5" w:rsidP="003E7CF5">
      <w:pPr>
        <w:keepNext/>
        <w:keepLines/>
        <w:widowControl w:val="0"/>
        <w:spacing w:before="100" w:beforeAutospacing="1" w:after="100" w:afterAutospacing="1" w:line="273" w:lineRule="auto"/>
        <w:jc w:val="both"/>
        <w:outlineLvl w:val="1"/>
        <w:rPr>
          <w:rFonts w:ascii="Times New Roman" w:eastAsia="DengXian" w:hAnsi="Times New Roman" w:cs="Times New Roman"/>
          <w:b/>
          <w:bCs/>
          <w:sz w:val="24"/>
          <w:szCs w:val="24"/>
          <w:lang w:val="en-US" w:eastAsia="hr-HR"/>
        </w:rPr>
      </w:pPr>
    </w:p>
    <w:p w14:paraId="5174DFAC" w14:textId="56103B32" w:rsidR="003E7CF5" w:rsidRDefault="003E7CF5" w:rsidP="003E7CF5">
      <w:pPr>
        <w:keepNext/>
        <w:keepLines/>
        <w:widowControl w:val="0"/>
        <w:spacing w:before="100" w:beforeAutospacing="1" w:after="100" w:afterAutospacing="1" w:line="273" w:lineRule="auto"/>
        <w:jc w:val="both"/>
        <w:outlineLvl w:val="1"/>
        <w:rPr>
          <w:rFonts w:ascii="Times New Roman" w:eastAsia="DengXian" w:hAnsi="Times New Roman" w:cs="Times New Roman"/>
          <w:sz w:val="24"/>
          <w:szCs w:val="24"/>
          <w:lang w:eastAsia="hr-HR"/>
        </w:rPr>
      </w:pPr>
      <w:r>
        <w:rPr>
          <w:rFonts w:ascii="Times New Roman" w:eastAsia="DengXian" w:hAnsi="Times New Roman" w:cs="Times New Roman"/>
          <w:b/>
          <w:bCs/>
          <w:sz w:val="24"/>
          <w:szCs w:val="24"/>
          <w:lang w:val="en-US" w:eastAsia="hr-HR"/>
        </w:rPr>
        <w:t>4.2.</w:t>
      </w:r>
      <w:r w:rsidR="008E0DE6">
        <w:rPr>
          <w:rFonts w:ascii="Times New Roman" w:eastAsia="DengXian" w:hAnsi="Times New Roman" w:cs="Times New Roman"/>
          <w:b/>
          <w:bCs/>
          <w:sz w:val="24"/>
          <w:szCs w:val="24"/>
          <w:lang w:val="en-US" w:eastAsia="hr-HR"/>
        </w:rPr>
        <w:t>3.</w:t>
      </w:r>
      <w:r>
        <w:rPr>
          <w:rFonts w:ascii="Times New Roman" w:eastAsia="DengXian" w:hAnsi="Times New Roman" w:cs="Times New Roman"/>
          <w:b/>
          <w:bCs/>
          <w:sz w:val="24"/>
          <w:szCs w:val="24"/>
          <w:lang w:val="en-US" w:eastAsia="hr-HR"/>
        </w:rPr>
        <w:t xml:space="preserve"> POSEBNI I KRAĆI PROGRAMI</w:t>
      </w:r>
      <w:r>
        <w:rPr>
          <w:rFonts w:ascii="Times New Roman" w:eastAsia="DengXian" w:hAnsi="Times New Roman" w:cs="Times New Roman"/>
          <w:sz w:val="24"/>
          <w:szCs w:val="24"/>
          <w:lang w:eastAsia="hr-HR"/>
        </w:rPr>
        <w:t xml:space="preserve"> </w:t>
      </w:r>
    </w:p>
    <w:p w14:paraId="0BB5ABDE" w14:textId="77777777" w:rsidR="003E7CF5" w:rsidRDefault="003E7CF5" w:rsidP="003E7CF5">
      <w:pPr>
        <w:spacing w:before="100" w:beforeAutospacing="1" w:after="100" w:afterAutospacing="1" w:line="273" w:lineRule="auto"/>
        <w:jc w:val="both"/>
        <w:rPr>
          <w:rFonts w:ascii="Times New Roman" w:eastAsia="DengXian" w:hAnsi="Times New Roman" w:cs="Times New Roman"/>
          <w:sz w:val="24"/>
          <w:szCs w:val="24"/>
          <w:lang w:val="en-US" w:eastAsia="hr-HR"/>
        </w:rPr>
      </w:pPr>
      <w:r>
        <w:rPr>
          <w:rFonts w:ascii="Times New Roman" w:eastAsia="DengXian" w:hAnsi="Times New Roman" w:cs="Times New Roman"/>
          <w:sz w:val="24"/>
          <w:szCs w:val="24"/>
          <w:lang w:eastAsia="hr-HR"/>
        </w:rPr>
        <w:t>Od kraćih programa Dječji vrtić Ivanić Grad svojim korisnicima nudi sljedeće programe</w:t>
      </w:r>
      <w:r>
        <w:rPr>
          <w:rFonts w:ascii="Times New Roman" w:eastAsia="DengXian" w:hAnsi="Times New Roman" w:cs="Times New Roman"/>
          <w:sz w:val="24"/>
          <w:szCs w:val="24"/>
          <w:lang w:val="en-US" w:eastAsia="hr-HR"/>
        </w:rPr>
        <w:t>:</w:t>
      </w:r>
    </w:p>
    <w:p w14:paraId="538F2A15" w14:textId="77777777" w:rsidR="003E7CF5" w:rsidRDefault="003E7CF5" w:rsidP="003E7CF5">
      <w:pPr>
        <w:spacing w:before="100" w:beforeAutospacing="1" w:after="100" w:afterAutospacing="1" w:line="273" w:lineRule="auto"/>
        <w:contextualSpacing/>
        <w:jc w:val="both"/>
        <w:rPr>
          <w:rFonts w:ascii="Times New Roman" w:eastAsia="Calibri" w:hAnsi="Times New Roman" w:cs="Times New Roman"/>
          <w:color w:val="000000"/>
          <w:sz w:val="24"/>
          <w:szCs w:val="24"/>
          <w:lang w:val="en-US" w:eastAsia="hr-HR"/>
        </w:rPr>
      </w:pPr>
      <w:r>
        <w:rPr>
          <w:rFonts w:ascii="Times New Roman" w:eastAsia="Calibri" w:hAnsi="Times New Roman" w:cs="Times New Roman"/>
          <w:color w:val="000000"/>
          <w:sz w:val="24"/>
          <w:szCs w:val="24"/>
          <w:lang w:eastAsia="hr-HR"/>
        </w:rPr>
        <w:t xml:space="preserve">1. Program </w:t>
      </w:r>
      <w:proofErr w:type="spellStart"/>
      <w:r>
        <w:rPr>
          <w:rFonts w:ascii="Times New Roman" w:eastAsia="Calibri" w:hAnsi="Times New Roman" w:cs="Times New Roman"/>
          <w:color w:val="000000"/>
          <w:sz w:val="24"/>
          <w:szCs w:val="24"/>
          <w:lang w:eastAsia="hr-HR"/>
        </w:rPr>
        <w:t>predškole</w:t>
      </w:r>
      <w:proofErr w:type="spellEnd"/>
      <w:r>
        <w:rPr>
          <w:rFonts w:ascii="Times New Roman" w:eastAsia="Calibri" w:hAnsi="Times New Roman" w:cs="Times New Roman"/>
          <w:color w:val="000000"/>
          <w:sz w:val="24"/>
          <w:szCs w:val="24"/>
          <w:lang w:val="en-US" w:eastAsia="hr-HR"/>
        </w:rPr>
        <w:t xml:space="preserve"> za </w:t>
      </w:r>
      <w:proofErr w:type="spellStart"/>
      <w:r>
        <w:rPr>
          <w:rFonts w:ascii="Times New Roman" w:eastAsia="Calibri" w:hAnsi="Times New Roman" w:cs="Times New Roman"/>
          <w:color w:val="000000"/>
          <w:sz w:val="24"/>
          <w:szCs w:val="24"/>
          <w:lang w:val="en-US" w:eastAsia="hr-HR"/>
        </w:rPr>
        <w:t>djecu</w:t>
      </w:r>
      <w:proofErr w:type="spellEnd"/>
      <w:r>
        <w:rPr>
          <w:rFonts w:ascii="Times New Roman" w:eastAsia="Calibri" w:hAnsi="Times New Roman" w:cs="Times New Roman"/>
          <w:color w:val="000000"/>
          <w:sz w:val="24"/>
          <w:szCs w:val="24"/>
          <w:lang w:val="en-US" w:eastAsia="hr-HR"/>
        </w:rPr>
        <w:t xml:space="preserve"> u </w:t>
      </w:r>
      <w:proofErr w:type="spellStart"/>
      <w:r>
        <w:rPr>
          <w:rFonts w:ascii="Times New Roman" w:eastAsia="Calibri" w:hAnsi="Times New Roman" w:cs="Times New Roman"/>
          <w:color w:val="000000"/>
          <w:sz w:val="24"/>
          <w:szCs w:val="24"/>
          <w:lang w:val="en-US" w:eastAsia="hr-HR"/>
        </w:rPr>
        <w:t>godini</w:t>
      </w:r>
      <w:proofErr w:type="spellEnd"/>
      <w:r>
        <w:rPr>
          <w:rFonts w:ascii="Times New Roman" w:eastAsia="Calibri" w:hAnsi="Times New Roman" w:cs="Times New Roman"/>
          <w:color w:val="000000"/>
          <w:sz w:val="24"/>
          <w:szCs w:val="24"/>
          <w:lang w:val="en-US" w:eastAsia="hr-HR"/>
        </w:rPr>
        <w:t xml:space="preserve"> pred </w:t>
      </w:r>
      <w:proofErr w:type="spellStart"/>
      <w:r>
        <w:rPr>
          <w:rFonts w:ascii="Times New Roman" w:eastAsia="Calibri" w:hAnsi="Times New Roman" w:cs="Times New Roman"/>
          <w:color w:val="000000"/>
          <w:sz w:val="24"/>
          <w:szCs w:val="24"/>
          <w:lang w:val="en-US" w:eastAsia="hr-HR"/>
        </w:rPr>
        <w:t>polazak</w:t>
      </w:r>
      <w:proofErr w:type="spellEnd"/>
      <w:r>
        <w:rPr>
          <w:rFonts w:ascii="Times New Roman" w:eastAsia="Calibri" w:hAnsi="Times New Roman" w:cs="Times New Roman"/>
          <w:color w:val="000000"/>
          <w:sz w:val="24"/>
          <w:szCs w:val="24"/>
          <w:lang w:val="en-US" w:eastAsia="hr-HR"/>
        </w:rPr>
        <w:t xml:space="preserve"> u </w:t>
      </w:r>
      <w:proofErr w:type="spellStart"/>
      <w:r>
        <w:rPr>
          <w:rFonts w:ascii="Times New Roman" w:eastAsia="Calibri" w:hAnsi="Times New Roman" w:cs="Times New Roman"/>
          <w:color w:val="000000"/>
          <w:sz w:val="24"/>
          <w:szCs w:val="24"/>
          <w:lang w:val="en-US" w:eastAsia="hr-HR"/>
        </w:rPr>
        <w:t>školu</w:t>
      </w:r>
      <w:proofErr w:type="spellEnd"/>
    </w:p>
    <w:p w14:paraId="364E3794" w14:textId="77777777" w:rsidR="003E7CF5" w:rsidRDefault="003E7CF5" w:rsidP="003E7CF5">
      <w:pPr>
        <w:spacing w:before="100" w:beforeAutospacing="1" w:after="100" w:afterAutospacing="1" w:line="273" w:lineRule="auto"/>
        <w:contextualSpacing/>
        <w:jc w:val="both"/>
        <w:rPr>
          <w:rFonts w:ascii="Times New Roman" w:eastAsia="Calibri" w:hAnsi="Times New Roman" w:cs="Times New Roman"/>
          <w:color w:val="000000"/>
          <w:sz w:val="24"/>
          <w:szCs w:val="24"/>
          <w:lang w:eastAsia="hr-HR"/>
        </w:rPr>
      </w:pPr>
      <w:r>
        <w:rPr>
          <w:rFonts w:ascii="Times New Roman" w:eastAsia="Calibri" w:hAnsi="Times New Roman" w:cs="Times New Roman"/>
          <w:color w:val="000000"/>
          <w:sz w:val="24"/>
          <w:szCs w:val="24"/>
          <w:lang w:eastAsia="hr-HR"/>
        </w:rPr>
        <w:t>2. Integrirani kraći program učenja engleskog jezika namijenjen djeci od 4 do 7 godina</w:t>
      </w:r>
    </w:p>
    <w:p w14:paraId="71B6FB55" w14:textId="77777777" w:rsidR="003E7CF5" w:rsidRDefault="003E7CF5" w:rsidP="003E7CF5">
      <w:pPr>
        <w:spacing w:before="100" w:beforeAutospacing="1" w:after="100" w:afterAutospacing="1" w:line="273" w:lineRule="auto"/>
        <w:contextualSpacing/>
        <w:jc w:val="both"/>
        <w:rPr>
          <w:rFonts w:ascii="Times New Roman" w:eastAsia="Calibri" w:hAnsi="Times New Roman" w:cs="Times New Roman"/>
          <w:color w:val="000000"/>
          <w:sz w:val="24"/>
          <w:szCs w:val="24"/>
          <w:lang w:eastAsia="hr-HR"/>
        </w:rPr>
      </w:pPr>
      <w:r>
        <w:rPr>
          <w:rFonts w:ascii="Times New Roman" w:eastAsia="Calibri" w:hAnsi="Times New Roman" w:cs="Times New Roman"/>
          <w:color w:val="000000"/>
          <w:sz w:val="24"/>
          <w:szCs w:val="24"/>
          <w:lang w:eastAsia="hr-HR"/>
        </w:rPr>
        <w:t>3. Integrirani kraći program učenja njemačkog jezika namijenjen djeci od 4 do 7 godina</w:t>
      </w:r>
    </w:p>
    <w:p w14:paraId="13D4F287" w14:textId="77777777" w:rsidR="003E7CF5" w:rsidRDefault="003E7CF5" w:rsidP="003E7CF5">
      <w:pPr>
        <w:spacing w:before="100" w:beforeAutospacing="1" w:after="100" w:afterAutospacing="1" w:line="273" w:lineRule="auto"/>
        <w:contextualSpacing/>
        <w:jc w:val="both"/>
        <w:rPr>
          <w:rFonts w:ascii="Times New Roman" w:eastAsia="Calibri" w:hAnsi="Times New Roman" w:cs="Times New Roman"/>
          <w:color w:val="000000"/>
          <w:sz w:val="24"/>
          <w:szCs w:val="24"/>
          <w:lang w:eastAsia="hr-HR"/>
        </w:rPr>
      </w:pPr>
      <w:r>
        <w:rPr>
          <w:rFonts w:ascii="Times New Roman" w:eastAsia="Calibri" w:hAnsi="Times New Roman" w:cs="Times New Roman"/>
          <w:color w:val="000000"/>
          <w:sz w:val="24"/>
          <w:szCs w:val="24"/>
          <w:lang w:eastAsia="hr-HR"/>
        </w:rPr>
        <w:t>4. Integrirani kraći etno-tradicijski program namijenjen djeci od 4 do 7 godina</w:t>
      </w:r>
    </w:p>
    <w:p w14:paraId="6B68E840" w14:textId="77777777" w:rsidR="003E7CF5" w:rsidRDefault="003E7CF5" w:rsidP="003E7CF5">
      <w:pPr>
        <w:spacing w:before="100" w:beforeAutospacing="1" w:after="100" w:afterAutospacing="1" w:line="273" w:lineRule="auto"/>
        <w:contextualSpacing/>
        <w:jc w:val="both"/>
        <w:rPr>
          <w:rFonts w:ascii="Times New Roman" w:eastAsia="Calibri" w:hAnsi="Times New Roman" w:cs="Times New Roman"/>
          <w:color w:val="000000"/>
          <w:sz w:val="24"/>
          <w:szCs w:val="24"/>
          <w:lang w:eastAsia="hr-HR"/>
        </w:rPr>
      </w:pPr>
      <w:r>
        <w:rPr>
          <w:rFonts w:ascii="Times New Roman" w:eastAsia="Calibri" w:hAnsi="Times New Roman" w:cs="Times New Roman"/>
          <w:color w:val="000000"/>
          <w:sz w:val="24"/>
          <w:szCs w:val="24"/>
          <w:lang w:eastAsia="hr-HR"/>
        </w:rPr>
        <w:t>5. Integrirani kraći dramsko-scenski program namijenjen djeci od 4 do 7 godina</w:t>
      </w:r>
    </w:p>
    <w:p w14:paraId="32A2DCD5" w14:textId="77777777" w:rsidR="003E7CF5" w:rsidRDefault="003E7CF5" w:rsidP="003E7CF5">
      <w:pPr>
        <w:spacing w:before="100" w:beforeAutospacing="1" w:after="100" w:afterAutospacing="1" w:line="273" w:lineRule="auto"/>
        <w:contextualSpacing/>
        <w:jc w:val="both"/>
        <w:rPr>
          <w:rFonts w:ascii="Times New Roman" w:eastAsia="Calibri" w:hAnsi="Times New Roman" w:cs="Times New Roman"/>
          <w:color w:val="000000"/>
          <w:sz w:val="24"/>
          <w:szCs w:val="24"/>
          <w:lang w:eastAsia="hr-HR"/>
        </w:rPr>
      </w:pPr>
      <w:r>
        <w:rPr>
          <w:rFonts w:ascii="Times New Roman" w:eastAsia="Calibri" w:hAnsi="Times New Roman" w:cs="Times New Roman"/>
          <w:color w:val="000000"/>
          <w:sz w:val="24"/>
          <w:szCs w:val="24"/>
          <w:lang w:eastAsia="hr-HR"/>
        </w:rPr>
        <w:t>6. Integrirani kraći program glazbenog stvaralaštva- zbor</w:t>
      </w:r>
    </w:p>
    <w:p w14:paraId="2CFE9B57" w14:textId="77777777" w:rsidR="003E7CF5" w:rsidRDefault="003E7CF5" w:rsidP="003E7CF5">
      <w:pPr>
        <w:spacing w:before="100" w:beforeAutospacing="1" w:after="100" w:afterAutospacing="1" w:line="273" w:lineRule="auto"/>
        <w:contextualSpacing/>
        <w:jc w:val="both"/>
        <w:rPr>
          <w:rFonts w:ascii="Times New Roman" w:eastAsia="Calibri" w:hAnsi="Times New Roman" w:cs="Times New Roman"/>
          <w:color w:val="000000"/>
          <w:sz w:val="24"/>
          <w:szCs w:val="24"/>
          <w:lang w:eastAsia="hr-HR"/>
        </w:rPr>
      </w:pPr>
      <w:r>
        <w:rPr>
          <w:rFonts w:ascii="Times New Roman" w:eastAsia="Calibri" w:hAnsi="Times New Roman" w:cs="Times New Roman"/>
          <w:color w:val="000000"/>
          <w:sz w:val="24"/>
          <w:szCs w:val="24"/>
          <w:lang w:eastAsia="hr-HR"/>
        </w:rPr>
        <w:t>7. Integrirani kraći program kinezioloških aktivnosti namijenjen djeci od 4 do 7 godina</w:t>
      </w:r>
    </w:p>
    <w:p w14:paraId="3E9A28C7" w14:textId="77777777" w:rsidR="003E7CF5" w:rsidRDefault="003E7CF5" w:rsidP="003E7CF5">
      <w:pPr>
        <w:spacing w:before="100" w:beforeAutospacing="1" w:after="100" w:afterAutospacing="1" w:line="273" w:lineRule="auto"/>
        <w:contextualSpacing/>
        <w:jc w:val="both"/>
        <w:rPr>
          <w:rFonts w:ascii="Times New Roman" w:eastAsia="Calibri" w:hAnsi="Times New Roman" w:cs="Times New Roman"/>
          <w:color w:val="000000"/>
          <w:sz w:val="24"/>
          <w:szCs w:val="24"/>
          <w:lang w:eastAsia="hr-HR"/>
        </w:rPr>
      </w:pPr>
      <w:r>
        <w:rPr>
          <w:rFonts w:ascii="Times New Roman" w:eastAsia="Calibri" w:hAnsi="Times New Roman" w:cs="Times New Roman"/>
          <w:color w:val="000000"/>
          <w:sz w:val="24"/>
          <w:szCs w:val="24"/>
          <w:lang w:eastAsia="hr-HR"/>
        </w:rPr>
        <w:t xml:space="preserve">8. </w:t>
      </w:r>
      <w:proofErr w:type="spellStart"/>
      <w:r>
        <w:rPr>
          <w:rFonts w:ascii="Times New Roman" w:eastAsia="Calibri" w:hAnsi="Times New Roman" w:cs="Times New Roman"/>
          <w:color w:val="000000"/>
          <w:sz w:val="24"/>
          <w:szCs w:val="24"/>
          <w:lang w:eastAsia="hr-HR"/>
        </w:rPr>
        <w:t>Abacus</w:t>
      </w:r>
      <w:proofErr w:type="spellEnd"/>
      <w:r>
        <w:rPr>
          <w:rFonts w:ascii="Times New Roman" w:eastAsia="Calibri" w:hAnsi="Times New Roman" w:cs="Times New Roman"/>
          <w:color w:val="000000"/>
          <w:sz w:val="24"/>
          <w:szCs w:val="24"/>
          <w:lang w:eastAsia="hr-HR"/>
        </w:rPr>
        <w:t xml:space="preserve"> </w:t>
      </w:r>
      <w:proofErr w:type="spellStart"/>
      <w:r>
        <w:rPr>
          <w:rFonts w:ascii="Times New Roman" w:eastAsia="Calibri" w:hAnsi="Times New Roman" w:cs="Times New Roman"/>
          <w:color w:val="000000"/>
          <w:sz w:val="24"/>
          <w:szCs w:val="24"/>
          <w:lang w:eastAsia="hr-HR"/>
        </w:rPr>
        <w:t>Soroban</w:t>
      </w:r>
      <w:proofErr w:type="spellEnd"/>
      <w:r>
        <w:rPr>
          <w:rFonts w:ascii="Times New Roman" w:eastAsia="Calibri" w:hAnsi="Times New Roman" w:cs="Times New Roman"/>
          <w:color w:val="000000"/>
          <w:sz w:val="24"/>
          <w:szCs w:val="24"/>
          <w:lang w:eastAsia="hr-HR"/>
        </w:rPr>
        <w:t xml:space="preserve"> za najmlađe- vanjski suradnici iz Udruge </w:t>
      </w:r>
      <w:proofErr w:type="spellStart"/>
      <w:r>
        <w:rPr>
          <w:rFonts w:ascii="Times New Roman" w:eastAsia="Calibri" w:hAnsi="Times New Roman" w:cs="Times New Roman"/>
          <w:color w:val="000000"/>
          <w:sz w:val="24"/>
          <w:szCs w:val="24"/>
          <w:lang w:eastAsia="hr-HR"/>
        </w:rPr>
        <w:t>Abacus</w:t>
      </w:r>
      <w:proofErr w:type="spellEnd"/>
      <w:r>
        <w:rPr>
          <w:rFonts w:ascii="Times New Roman" w:eastAsia="Calibri" w:hAnsi="Times New Roman" w:cs="Times New Roman"/>
          <w:color w:val="000000"/>
          <w:sz w:val="24"/>
          <w:szCs w:val="24"/>
          <w:lang w:eastAsia="hr-HR"/>
        </w:rPr>
        <w:t xml:space="preserve"> Hrvatska</w:t>
      </w:r>
    </w:p>
    <w:p w14:paraId="3B1B41C5" w14:textId="77777777" w:rsidR="003E7CF5" w:rsidRDefault="003E7CF5" w:rsidP="003E7CF5">
      <w:pPr>
        <w:spacing w:before="100" w:beforeAutospacing="1" w:after="100" w:afterAutospacing="1" w:line="273" w:lineRule="auto"/>
        <w:contextualSpacing/>
        <w:jc w:val="both"/>
        <w:rPr>
          <w:rFonts w:ascii="Times New Roman" w:eastAsia="Calibri" w:hAnsi="Times New Roman" w:cs="Times New Roman"/>
          <w:color w:val="000000"/>
          <w:sz w:val="24"/>
          <w:szCs w:val="24"/>
          <w:lang w:eastAsia="hr-HR"/>
        </w:rPr>
      </w:pPr>
      <w:r>
        <w:rPr>
          <w:rFonts w:ascii="Times New Roman" w:eastAsia="Calibri" w:hAnsi="Times New Roman" w:cs="Times New Roman"/>
          <w:color w:val="000000"/>
          <w:sz w:val="24"/>
          <w:szCs w:val="24"/>
          <w:lang w:eastAsia="hr-HR"/>
        </w:rPr>
        <w:t xml:space="preserve"> </w:t>
      </w:r>
    </w:p>
    <w:p w14:paraId="1FB6F67D" w14:textId="77777777" w:rsidR="003E7CF5" w:rsidRDefault="003E7CF5" w:rsidP="003E7CF5">
      <w:pPr>
        <w:spacing w:before="100" w:beforeAutospacing="1" w:after="100" w:afterAutospacing="1" w:line="273" w:lineRule="auto"/>
        <w:contextualSpacing/>
        <w:jc w:val="both"/>
        <w:rPr>
          <w:rFonts w:ascii="Times New Roman" w:eastAsia="Calibri" w:hAnsi="Times New Roman" w:cs="Times New Roman"/>
          <w:b/>
          <w:iCs/>
          <w:color w:val="000000"/>
          <w:sz w:val="24"/>
          <w:szCs w:val="24"/>
          <w:lang w:eastAsia="hr-HR"/>
        </w:rPr>
      </w:pPr>
    </w:p>
    <w:p w14:paraId="491ADDAB" w14:textId="77777777" w:rsidR="003E7CF5" w:rsidRPr="00160B56" w:rsidRDefault="003E7CF5" w:rsidP="003E7CF5">
      <w:pPr>
        <w:spacing w:before="100" w:beforeAutospacing="1" w:after="100" w:afterAutospacing="1" w:line="273" w:lineRule="auto"/>
        <w:contextualSpacing/>
        <w:jc w:val="both"/>
        <w:rPr>
          <w:rFonts w:ascii="Times New Roman" w:eastAsia="Calibri" w:hAnsi="Times New Roman" w:cs="Times New Roman"/>
          <w:bCs/>
          <w:iCs/>
          <w:color w:val="000000"/>
          <w:sz w:val="24"/>
          <w:szCs w:val="24"/>
          <w:lang w:eastAsia="hr-HR"/>
        </w:rPr>
      </w:pPr>
      <w:r w:rsidRPr="00160B56">
        <w:rPr>
          <w:rFonts w:ascii="Times New Roman" w:eastAsia="Calibri" w:hAnsi="Times New Roman" w:cs="Times New Roman"/>
          <w:bCs/>
          <w:iCs/>
          <w:color w:val="000000"/>
          <w:sz w:val="24"/>
          <w:szCs w:val="24"/>
          <w:lang w:eastAsia="hr-HR"/>
        </w:rPr>
        <w:t>S obzirom na iskazani interes roditelja, u Dječjem vrtiću Ivanić Grad ostvarit će se sljedeći kraći programi:</w:t>
      </w:r>
    </w:p>
    <w:p w14:paraId="26B6D52B" w14:textId="77777777" w:rsidR="003E7CF5" w:rsidRDefault="003E7CF5" w:rsidP="003E7CF5">
      <w:pPr>
        <w:spacing w:before="100" w:beforeAutospacing="1" w:after="100" w:afterAutospacing="1" w:line="273" w:lineRule="auto"/>
        <w:contextualSpacing/>
        <w:jc w:val="both"/>
        <w:rPr>
          <w:rFonts w:ascii="Times New Roman" w:eastAsia="Calibri" w:hAnsi="Times New Roman" w:cs="Times New Roman"/>
          <w:b/>
          <w:iCs/>
          <w:color w:val="000000"/>
          <w:sz w:val="24"/>
          <w:szCs w:val="24"/>
          <w:lang w:eastAsia="hr-HR"/>
        </w:rPr>
      </w:pPr>
    </w:p>
    <w:p w14:paraId="4F1CA99D" w14:textId="77777777" w:rsidR="003E7CF5" w:rsidRDefault="003E7CF5" w:rsidP="003E7CF5">
      <w:pPr>
        <w:spacing w:before="100" w:beforeAutospacing="1" w:after="100" w:afterAutospacing="1" w:line="273" w:lineRule="auto"/>
        <w:contextualSpacing/>
        <w:jc w:val="both"/>
        <w:rPr>
          <w:rFonts w:ascii="Times New Roman" w:eastAsia="Calibri" w:hAnsi="Times New Roman" w:cs="Times New Roman"/>
          <w:b/>
          <w:iCs/>
          <w:color w:val="000000"/>
          <w:sz w:val="24"/>
          <w:szCs w:val="24"/>
          <w:lang w:eastAsia="hr-HR"/>
        </w:rPr>
      </w:pPr>
      <w:r>
        <w:rPr>
          <w:rFonts w:ascii="Times New Roman" w:eastAsia="Calibri" w:hAnsi="Times New Roman" w:cs="Times New Roman"/>
          <w:b/>
          <w:iCs/>
          <w:color w:val="000000"/>
          <w:sz w:val="24"/>
          <w:szCs w:val="24"/>
          <w:lang w:eastAsia="hr-HR"/>
        </w:rPr>
        <w:t xml:space="preserve">1. Program </w:t>
      </w:r>
      <w:proofErr w:type="spellStart"/>
      <w:r>
        <w:rPr>
          <w:rFonts w:ascii="Times New Roman" w:eastAsia="Calibri" w:hAnsi="Times New Roman" w:cs="Times New Roman"/>
          <w:b/>
          <w:iCs/>
          <w:color w:val="000000"/>
          <w:sz w:val="24"/>
          <w:szCs w:val="24"/>
          <w:lang w:eastAsia="hr-HR"/>
        </w:rPr>
        <w:t>predškole</w:t>
      </w:r>
      <w:proofErr w:type="spellEnd"/>
    </w:p>
    <w:p w14:paraId="19A3C175" w14:textId="77777777" w:rsidR="003E7CF5" w:rsidRDefault="003E7CF5" w:rsidP="003E7CF5">
      <w:pPr>
        <w:spacing w:before="100" w:beforeAutospacing="1" w:after="100" w:afterAutospacing="1" w:line="273" w:lineRule="auto"/>
        <w:jc w:val="both"/>
        <w:rPr>
          <w:rFonts w:ascii="Times New Roman" w:eastAsia="DengXian" w:hAnsi="Times New Roman" w:cs="Times New Roman"/>
          <w:sz w:val="24"/>
          <w:szCs w:val="24"/>
          <w:lang w:eastAsia="hr-HR"/>
        </w:rPr>
      </w:pPr>
      <w:r>
        <w:rPr>
          <w:rFonts w:ascii="Times New Roman" w:eastAsia="DengXian" w:hAnsi="Times New Roman" w:cs="Times New Roman"/>
          <w:sz w:val="24"/>
          <w:szCs w:val="24"/>
          <w:lang w:eastAsia="hr-HR"/>
        </w:rPr>
        <w:t xml:space="preserve">Program </w:t>
      </w:r>
      <w:proofErr w:type="spellStart"/>
      <w:r>
        <w:rPr>
          <w:rFonts w:ascii="Times New Roman" w:eastAsia="DengXian" w:hAnsi="Times New Roman" w:cs="Times New Roman"/>
          <w:sz w:val="24"/>
          <w:szCs w:val="24"/>
          <w:lang w:eastAsia="hr-HR"/>
        </w:rPr>
        <w:t>predškole</w:t>
      </w:r>
      <w:proofErr w:type="spellEnd"/>
      <w:r>
        <w:rPr>
          <w:rFonts w:ascii="Times New Roman" w:eastAsia="DengXian" w:hAnsi="Times New Roman" w:cs="Times New Roman"/>
          <w:sz w:val="24"/>
          <w:szCs w:val="24"/>
          <w:lang w:eastAsia="hr-HR"/>
        </w:rPr>
        <w:t xml:space="preserve"> dobio je suglasnost Ministarstva odgoja, obrazovanja i sporta te se kao takav provodi u tekućoj pedagoškoj godini. </w:t>
      </w:r>
    </w:p>
    <w:p w14:paraId="3A415BAE" w14:textId="77777777" w:rsidR="003E7CF5" w:rsidRDefault="003E7CF5" w:rsidP="003E7CF5">
      <w:pPr>
        <w:spacing w:before="100" w:beforeAutospacing="1" w:after="100" w:afterAutospacing="1" w:line="273" w:lineRule="auto"/>
        <w:jc w:val="both"/>
        <w:rPr>
          <w:rFonts w:ascii="Times New Roman" w:eastAsia="DengXian" w:hAnsi="Times New Roman" w:cs="Times New Roman"/>
          <w:b/>
          <w:bCs/>
          <w:i/>
          <w:iCs/>
          <w:color w:val="000000"/>
          <w:sz w:val="24"/>
          <w:szCs w:val="24"/>
          <w:lang w:eastAsia="hr-HR"/>
        </w:rPr>
      </w:pPr>
      <w:r>
        <w:rPr>
          <w:rFonts w:ascii="Times New Roman" w:eastAsia="DengXian" w:hAnsi="Times New Roman" w:cs="Times New Roman"/>
          <w:sz w:val="24"/>
          <w:szCs w:val="24"/>
          <w:lang w:eastAsia="hr-HR"/>
        </w:rPr>
        <w:t xml:space="preserve">Program </w:t>
      </w:r>
      <w:proofErr w:type="spellStart"/>
      <w:r>
        <w:rPr>
          <w:rFonts w:ascii="Times New Roman" w:eastAsia="DengXian" w:hAnsi="Times New Roman" w:cs="Times New Roman"/>
          <w:sz w:val="24"/>
          <w:szCs w:val="24"/>
          <w:lang w:eastAsia="hr-HR"/>
        </w:rPr>
        <w:t>predškole</w:t>
      </w:r>
      <w:proofErr w:type="spellEnd"/>
      <w:r>
        <w:rPr>
          <w:rFonts w:ascii="Times New Roman" w:eastAsia="DengXian" w:hAnsi="Times New Roman" w:cs="Times New Roman"/>
          <w:sz w:val="24"/>
          <w:szCs w:val="24"/>
          <w:lang w:eastAsia="hr-HR"/>
        </w:rPr>
        <w:t xml:space="preserve"> skraćeni je program predškolskog odgoja. Program odgojno-obrazovnog rada ostvaruje se s istim ciljevima, zadaćama, metodama i tematskim sadržajima kao i u cjelovitom programu prema naputku Programskog usmjerenja. Planiranje se realizira na isti način kao i u skupinama cjelovitog programa s naglaskom na specifičnostima u pripremi djeteta/djece za polazak u školu, samostalnost i socijalizaciju. Djeca polaznici </w:t>
      </w:r>
      <w:proofErr w:type="spellStart"/>
      <w:r>
        <w:rPr>
          <w:rFonts w:ascii="Times New Roman" w:eastAsia="DengXian" w:hAnsi="Times New Roman" w:cs="Times New Roman"/>
          <w:sz w:val="24"/>
          <w:szCs w:val="24"/>
          <w:lang w:eastAsia="hr-HR"/>
        </w:rPr>
        <w:t>predškole</w:t>
      </w:r>
      <w:proofErr w:type="spellEnd"/>
      <w:r>
        <w:rPr>
          <w:rFonts w:ascii="Times New Roman" w:eastAsia="DengXian" w:hAnsi="Times New Roman" w:cs="Times New Roman"/>
          <w:sz w:val="24"/>
          <w:szCs w:val="24"/>
          <w:lang w:eastAsia="hr-HR"/>
        </w:rPr>
        <w:t xml:space="preserve">  uključuju se u sve aktivnosti  koje obogaćuju redovni odgojno-obrazovni rad i razvija se osjećaj pripadnosti kolektivu.</w:t>
      </w:r>
    </w:p>
    <w:p w14:paraId="7866E232" w14:textId="77777777" w:rsidR="003E7CF5" w:rsidRDefault="003E7CF5" w:rsidP="003E7CF5">
      <w:pPr>
        <w:spacing w:before="100" w:beforeAutospacing="1" w:after="100" w:afterAutospacing="1" w:line="273" w:lineRule="auto"/>
        <w:jc w:val="both"/>
        <w:rPr>
          <w:rFonts w:ascii="Times New Roman" w:eastAsia="DengXian" w:hAnsi="Times New Roman" w:cs="Times New Roman"/>
          <w:sz w:val="24"/>
          <w:szCs w:val="24"/>
          <w:lang w:eastAsia="hr-HR"/>
        </w:rPr>
      </w:pPr>
      <w:r>
        <w:rPr>
          <w:rFonts w:ascii="Times New Roman" w:eastAsia="DengXian" w:hAnsi="Times New Roman" w:cs="Times New Roman"/>
          <w:sz w:val="24"/>
          <w:szCs w:val="24"/>
          <w:lang w:eastAsia="hr-HR"/>
        </w:rPr>
        <w:t xml:space="preserve">Boravak djece u Programu </w:t>
      </w:r>
      <w:proofErr w:type="spellStart"/>
      <w:r>
        <w:rPr>
          <w:rFonts w:ascii="Times New Roman" w:eastAsia="DengXian" w:hAnsi="Times New Roman" w:cs="Times New Roman"/>
          <w:sz w:val="24"/>
          <w:szCs w:val="24"/>
          <w:lang w:eastAsia="hr-HR"/>
        </w:rPr>
        <w:t>predškole</w:t>
      </w:r>
      <w:proofErr w:type="spellEnd"/>
      <w:r>
        <w:rPr>
          <w:rFonts w:ascii="Times New Roman" w:eastAsia="DengXian" w:hAnsi="Times New Roman" w:cs="Times New Roman"/>
          <w:sz w:val="24"/>
          <w:szCs w:val="24"/>
          <w:lang w:eastAsia="hr-HR"/>
        </w:rPr>
        <w:t xml:space="preserve"> planiramo organizirati 2-3 puta tjedno (cik–cak) u poslijepodnevnim satima (16.30-19.00 sati) počevši s realizacijom od 01. listopada 202</w:t>
      </w:r>
      <w:r>
        <w:rPr>
          <w:rFonts w:ascii="Times New Roman" w:eastAsia="DengXian" w:hAnsi="Times New Roman" w:cs="Times New Roman"/>
          <w:sz w:val="24"/>
          <w:szCs w:val="24"/>
          <w:lang w:val="en-US" w:eastAsia="hr-HR"/>
        </w:rPr>
        <w:t>6</w:t>
      </w:r>
      <w:r>
        <w:rPr>
          <w:rFonts w:ascii="Times New Roman" w:eastAsia="DengXian" w:hAnsi="Times New Roman" w:cs="Times New Roman"/>
          <w:sz w:val="24"/>
          <w:szCs w:val="24"/>
          <w:lang w:eastAsia="hr-HR"/>
        </w:rPr>
        <w:t>. pa do 30. svibnja 202</w:t>
      </w:r>
      <w:r>
        <w:rPr>
          <w:rFonts w:ascii="Times New Roman" w:eastAsia="DengXian" w:hAnsi="Times New Roman" w:cs="Times New Roman"/>
          <w:sz w:val="24"/>
          <w:szCs w:val="24"/>
          <w:lang w:val="en-US" w:eastAsia="hr-HR"/>
        </w:rPr>
        <w:t>7</w:t>
      </w:r>
      <w:r>
        <w:rPr>
          <w:rFonts w:ascii="Times New Roman" w:eastAsia="DengXian" w:hAnsi="Times New Roman" w:cs="Times New Roman"/>
          <w:sz w:val="24"/>
          <w:szCs w:val="24"/>
          <w:lang w:eastAsia="hr-HR"/>
        </w:rPr>
        <w:t>. godine. Program će se realizirati kroz dvije skupine, a sveukupno je planirano obuhvatiti maksimalno do 50-ero djece. Moguće je uključiti djecu i naknadno ukoliko bude potrebe za time.</w:t>
      </w:r>
    </w:p>
    <w:p w14:paraId="1E009D04" w14:textId="77777777" w:rsidR="003E7CF5" w:rsidRDefault="003E7CF5" w:rsidP="003E7CF5">
      <w:pPr>
        <w:spacing w:before="100" w:beforeAutospacing="1" w:after="100" w:afterAutospacing="1" w:line="273" w:lineRule="auto"/>
        <w:contextualSpacing/>
        <w:jc w:val="both"/>
        <w:rPr>
          <w:rFonts w:ascii="Times New Roman" w:eastAsia="Calibri" w:hAnsi="Times New Roman" w:cs="Times New Roman"/>
          <w:b/>
          <w:sz w:val="24"/>
          <w:szCs w:val="24"/>
          <w:lang w:eastAsia="hr-HR"/>
        </w:rPr>
      </w:pPr>
      <w:r>
        <w:rPr>
          <w:rFonts w:ascii="Times New Roman" w:eastAsia="Calibri" w:hAnsi="Times New Roman" w:cs="Times New Roman"/>
          <w:b/>
          <w:sz w:val="24"/>
          <w:szCs w:val="24"/>
          <w:lang w:eastAsia="hr-HR"/>
        </w:rPr>
        <w:t>2. Integrirani kraći program učenja engleskog jezika</w:t>
      </w:r>
    </w:p>
    <w:p w14:paraId="189457E1" w14:textId="77777777" w:rsidR="003E7CF5" w:rsidRPr="00160B56" w:rsidRDefault="003E7CF5" w:rsidP="003E7CF5">
      <w:pPr>
        <w:spacing w:before="100" w:beforeAutospacing="1" w:after="100" w:afterAutospacing="1" w:line="273" w:lineRule="auto"/>
        <w:jc w:val="both"/>
        <w:rPr>
          <w:rFonts w:ascii="Times New Roman" w:eastAsia="DengXian" w:hAnsi="Times New Roman" w:cs="Times New Roman"/>
          <w:sz w:val="24"/>
          <w:szCs w:val="24"/>
          <w:lang w:eastAsia="hr-HR"/>
        </w:rPr>
      </w:pPr>
      <w:r>
        <w:rPr>
          <w:rFonts w:ascii="Times New Roman" w:eastAsia="DengXian" w:hAnsi="Times New Roman" w:cs="Times New Roman"/>
          <w:sz w:val="24"/>
          <w:szCs w:val="24"/>
          <w:lang w:eastAsia="hr-HR"/>
        </w:rPr>
        <w:t xml:space="preserve">Dječji vrtić Ivanić Grad dobio je suglasnost Ministarstva znanosti, obrazovanja i sporta Republike Hrvatske za provođenje Integriranog kraćeg programa učenja engleskog jezika u dječjem vrtiću. Namijenjen je djeci od 4 do 7 godina i provodio bi se 2 puta tjedno po 45 minuta u prijepodnevnim terminima u prostorima vrtića, a skupine bi se </w:t>
      </w:r>
      <w:r>
        <w:rPr>
          <w:rFonts w:ascii="Times New Roman" w:eastAsia="DengXian" w:hAnsi="Times New Roman" w:cs="Times New Roman"/>
          <w:sz w:val="24"/>
          <w:szCs w:val="24"/>
          <w:lang w:eastAsia="hr-HR"/>
        </w:rPr>
        <w:lastRenderedPageBreak/>
        <w:t>formirale prema iskazanom interesu roditelja u objektima Livada, Suncokret, Tratinčice. Program bi provodili educirani odgojitelji.</w:t>
      </w:r>
    </w:p>
    <w:p w14:paraId="0DFC19C6" w14:textId="77777777" w:rsidR="003E7CF5" w:rsidRDefault="003E7CF5" w:rsidP="003E7CF5">
      <w:pPr>
        <w:spacing w:before="100" w:beforeAutospacing="1" w:after="100" w:afterAutospacing="1" w:line="273" w:lineRule="auto"/>
        <w:jc w:val="both"/>
        <w:rPr>
          <w:rFonts w:ascii="Times New Roman" w:eastAsia="DengXian" w:hAnsi="Times New Roman" w:cs="Times New Roman"/>
          <w:b/>
          <w:sz w:val="24"/>
          <w:szCs w:val="24"/>
          <w:lang w:eastAsia="hr-HR"/>
        </w:rPr>
      </w:pPr>
      <w:r>
        <w:rPr>
          <w:rFonts w:ascii="Times New Roman" w:eastAsia="DengXian" w:hAnsi="Times New Roman" w:cs="Times New Roman"/>
          <w:b/>
          <w:sz w:val="24"/>
          <w:szCs w:val="24"/>
          <w:lang w:eastAsia="hr-HR"/>
        </w:rPr>
        <w:t>4. Integrirani kraći etno-tradicijski program</w:t>
      </w:r>
    </w:p>
    <w:p w14:paraId="1B757BE7" w14:textId="77777777" w:rsidR="003E7CF5" w:rsidRDefault="003E7CF5" w:rsidP="003E7CF5">
      <w:pPr>
        <w:spacing w:before="100" w:beforeAutospacing="1" w:after="100" w:afterAutospacing="1" w:line="273" w:lineRule="auto"/>
        <w:jc w:val="both"/>
        <w:rPr>
          <w:rFonts w:ascii="Times New Roman" w:eastAsia="DengXian" w:hAnsi="Times New Roman" w:cs="Times New Roman"/>
          <w:sz w:val="24"/>
          <w:szCs w:val="24"/>
          <w:lang w:eastAsia="hr-HR"/>
        </w:rPr>
      </w:pPr>
      <w:r>
        <w:rPr>
          <w:rFonts w:ascii="Times New Roman" w:eastAsia="DengXian" w:hAnsi="Times New Roman" w:cs="Times New Roman"/>
          <w:sz w:val="24"/>
          <w:szCs w:val="24"/>
          <w:lang w:eastAsia="hr-HR"/>
        </w:rPr>
        <w:t xml:space="preserve">Dječji vrtić Ivanić Grad u </w:t>
      </w:r>
      <w:proofErr w:type="spellStart"/>
      <w:r>
        <w:rPr>
          <w:rFonts w:ascii="Times New Roman" w:eastAsia="DengXian" w:hAnsi="Times New Roman" w:cs="Times New Roman"/>
          <w:sz w:val="24"/>
          <w:szCs w:val="24"/>
          <w:lang w:eastAsia="hr-HR"/>
        </w:rPr>
        <w:t>p.g</w:t>
      </w:r>
      <w:proofErr w:type="spellEnd"/>
      <w:r>
        <w:rPr>
          <w:rFonts w:ascii="Times New Roman" w:eastAsia="DengXian" w:hAnsi="Times New Roman" w:cs="Times New Roman"/>
          <w:sz w:val="24"/>
          <w:szCs w:val="24"/>
          <w:lang w:eastAsia="hr-HR"/>
        </w:rPr>
        <w:t>. 2012./2013. dobio je suglasnost za provođenje Integriranog kraćeg etno-tradicijskog programa za djecu od 3 do 7 godina života. Program je ponuđen korisnicima naših usluga u objektu Suncokret te će se provoditi kao integrirani posebni program u sklopu redovnog programa u prijepodnevnim satima, a prema iskazanom interesu. Program će provoditi odgojiteljica koja je za ovakav oblik rada posebno educirana.</w:t>
      </w:r>
    </w:p>
    <w:p w14:paraId="051EFE86" w14:textId="77777777" w:rsidR="003E7CF5" w:rsidRDefault="003E7CF5" w:rsidP="003E7CF5">
      <w:pPr>
        <w:spacing w:before="100" w:beforeAutospacing="1" w:after="100" w:afterAutospacing="1" w:line="273" w:lineRule="auto"/>
        <w:jc w:val="both"/>
        <w:rPr>
          <w:rFonts w:ascii="Times New Roman" w:eastAsia="DengXian" w:hAnsi="Times New Roman" w:cs="Times New Roman"/>
          <w:b/>
          <w:sz w:val="24"/>
          <w:szCs w:val="24"/>
          <w:lang w:eastAsia="hr-HR"/>
        </w:rPr>
      </w:pPr>
      <w:r>
        <w:rPr>
          <w:rFonts w:ascii="Times New Roman" w:eastAsia="Calibri" w:hAnsi="Times New Roman" w:cs="Times New Roman"/>
          <w:b/>
          <w:sz w:val="24"/>
          <w:szCs w:val="24"/>
          <w:lang w:eastAsia="hr-HR"/>
        </w:rPr>
        <w:t xml:space="preserve">7. </w:t>
      </w:r>
      <w:r>
        <w:rPr>
          <w:rFonts w:ascii="Times New Roman" w:eastAsia="DengXian" w:hAnsi="Times New Roman" w:cs="Times New Roman"/>
          <w:b/>
          <w:sz w:val="24"/>
          <w:szCs w:val="24"/>
          <w:lang w:eastAsia="hr-HR"/>
        </w:rPr>
        <w:t>Kraći program kinezioloških aktivnosti</w:t>
      </w:r>
    </w:p>
    <w:p w14:paraId="11171799" w14:textId="77777777" w:rsidR="003E7CF5" w:rsidRDefault="003E7CF5" w:rsidP="003E7CF5">
      <w:pPr>
        <w:spacing w:before="100" w:beforeAutospacing="1" w:after="100" w:afterAutospacing="1" w:line="273" w:lineRule="auto"/>
        <w:jc w:val="both"/>
        <w:rPr>
          <w:rFonts w:ascii="Times New Roman" w:eastAsia="DengXian" w:hAnsi="Times New Roman" w:cs="Times New Roman"/>
          <w:sz w:val="24"/>
          <w:szCs w:val="24"/>
          <w:lang w:eastAsia="hr-HR"/>
        </w:rPr>
      </w:pPr>
      <w:r>
        <w:rPr>
          <w:rFonts w:ascii="Times New Roman" w:eastAsia="DengXian" w:hAnsi="Times New Roman" w:cs="Times New Roman"/>
          <w:sz w:val="24"/>
          <w:szCs w:val="24"/>
          <w:lang w:eastAsia="hr-HR"/>
        </w:rPr>
        <w:t>Dječji vrtić Ivanić Grad dobio je Ministarstva znanosti, obrazovanja i sporta Republike Hrvatske za provođenje Kraćeg programa kinezioloških aktivnosti</w:t>
      </w:r>
      <w:r>
        <w:rPr>
          <w:rFonts w:ascii="Times New Roman" w:eastAsia="DengXian" w:hAnsi="Times New Roman" w:cs="Times New Roman"/>
          <w:b/>
          <w:sz w:val="24"/>
          <w:szCs w:val="24"/>
          <w:lang w:eastAsia="hr-HR"/>
        </w:rPr>
        <w:t xml:space="preserve"> </w:t>
      </w:r>
      <w:r>
        <w:rPr>
          <w:rFonts w:ascii="Times New Roman" w:eastAsia="DengXian" w:hAnsi="Times New Roman" w:cs="Times New Roman"/>
          <w:sz w:val="24"/>
          <w:szCs w:val="24"/>
          <w:lang w:eastAsia="hr-HR"/>
        </w:rPr>
        <w:t>u dječjem vrtiću. Program je namijenjen djeci od 4 do 7 godina. Kraći program bi se provodio 2 puta tjedno po 45 minuta u objektu Suncokret. Program bi provodila educirana odgojiteljica</w:t>
      </w:r>
      <w:r>
        <w:rPr>
          <w:rFonts w:ascii="Times New Roman" w:eastAsia="DengXian" w:hAnsi="Times New Roman" w:cs="Times New Roman"/>
          <w:sz w:val="24"/>
          <w:szCs w:val="24"/>
          <w:lang w:val="en-US" w:eastAsia="hr-HR"/>
        </w:rPr>
        <w:t>, a s</w:t>
      </w:r>
      <w:r>
        <w:rPr>
          <w:rFonts w:ascii="Times New Roman" w:eastAsia="DengXian" w:hAnsi="Times New Roman" w:cs="Times New Roman"/>
          <w:sz w:val="24"/>
          <w:szCs w:val="24"/>
          <w:lang w:eastAsia="hr-HR"/>
        </w:rPr>
        <w:t>kupina bi se formirala prema iskazanom interesu roditelja.</w:t>
      </w:r>
    </w:p>
    <w:p w14:paraId="3DF115E9" w14:textId="77777777" w:rsidR="003E7CF5" w:rsidRDefault="003E7CF5" w:rsidP="003E7CF5">
      <w:pPr>
        <w:spacing w:before="100" w:beforeAutospacing="1" w:after="100" w:afterAutospacing="1" w:line="273" w:lineRule="auto"/>
        <w:jc w:val="both"/>
        <w:rPr>
          <w:rFonts w:ascii="Times New Roman" w:eastAsia="DengXian" w:hAnsi="Times New Roman" w:cs="Times New Roman"/>
          <w:sz w:val="24"/>
          <w:szCs w:val="24"/>
          <w:lang w:eastAsia="hr-HR"/>
        </w:rPr>
      </w:pPr>
    </w:p>
    <w:p w14:paraId="64E25080" w14:textId="77777777" w:rsidR="003E7CF5" w:rsidRDefault="003E7CF5" w:rsidP="003E7CF5">
      <w:pPr>
        <w:spacing w:before="100" w:beforeAutospacing="1" w:after="100" w:afterAutospacing="1" w:line="273" w:lineRule="auto"/>
        <w:jc w:val="both"/>
        <w:rPr>
          <w:rFonts w:ascii="Times New Roman" w:eastAsia="DengXian" w:hAnsi="Times New Roman" w:cs="Times New Roman"/>
          <w:b/>
          <w:sz w:val="24"/>
          <w:szCs w:val="24"/>
          <w:lang w:eastAsia="hr-HR"/>
        </w:rPr>
      </w:pPr>
      <w:r>
        <w:rPr>
          <w:rFonts w:ascii="Times New Roman" w:eastAsia="DengXian" w:hAnsi="Times New Roman" w:cs="Times New Roman"/>
          <w:b/>
          <w:sz w:val="24"/>
          <w:szCs w:val="24"/>
          <w:lang w:val="en-US" w:eastAsia="hr-HR"/>
        </w:rPr>
        <w:t xml:space="preserve">4.3. </w:t>
      </w:r>
      <w:r>
        <w:rPr>
          <w:rFonts w:ascii="Times New Roman" w:eastAsia="DengXian" w:hAnsi="Times New Roman" w:cs="Times New Roman"/>
          <w:b/>
          <w:sz w:val="24"/>
          <w:szCs w:val="24"/>
          <w:lang w:eastAsia="hr-HR"/>
        </w:rPr>
        <w:t>PREVENTIVNI PROGRAMI</w:t>
      </w:r>
    </w:p>
    <w:p w14:paraId="59373BEE" w14:textId="77777777" w:rsidR="003E7CF5" w:rsidRDefault="003E7CF5" w:rsidP="003E7CF5">
      <w:pPr>
        <w:spacing w:before="100" w:beforeAutospacing="1" w:after="100" w:afterAutospacing="1" w:line="273" w:lineRule="auto"/>
        <w:contextualSpacing/>
        <w:jc w:val="both"/>
        <w:rPr>
          <w:rFonts w:ascii="Times New Roman" w:eastAsia="Calibri" w:hAnsi="Times New Roman" w:cs="Times New Roman"/>
          <w:color w:val="000000"/>
          <w:sz w:val="24"/>
          <w:szCs w:val="24"/>
          <w:lang w:eastAsia="hr-HR"/>
        </w:rPr>
      </w:pPr>
      <w:r>
        <w:rPr>
          <w:rFonts w:ascii="Times New Roman" w:eastAsia="Calibri" w:hAnsi="Times New Roman" w:cs="Times New Roman"/>
          <w:color w:val="000000"/>
          <w:sz w:val="24"/>
          <w:szCs w:val="24"/>
          <w:lang w:eastAsia="hr-HR"/>
        </w:rPr>
        <w:t>Od preventivnih programa ostvarujemo:</w:t>
      </w:r>
    </w:p>
    <w:p w14:paraId="3702F5D9" w14:textId="77777777" w:rsidR="003E7CF5" w:rsidRDefault="003E7CF5" w:rsidP="003E7CF5">
      <w:pPr>
        <w:spacing w:before="100" w:beforeAutospacing="1" w:after="100" w:afterAutospacing="1" w:line="273" w:lineRule="auto"/>
        <w:contextualSpacing/>
        <w:jc w:val="both"/>
        <w:rPr>
          <w:rFonts w:ascii="Times New Roman" w:eastAsia="Calibri" w:hAnsi="Times New Roman" w:cs="Times New Roman"/>
          <w:color w:val="000000"/>
          <w:sz w:val="24"/>
          <w:szCs w:val="24"/>
          <w:lang w:eastAsia="hr-HR"/>
        </w:rPr>
      </w:pPr>
      <w:r>
        <w:rPr>
          <w:rFonts w:ascii="Times New Roman" w:eastAsia="Calibri" w:hAnsi="Times New Roman" w:cs="Times New Roman"/>
          <w:color w:val="000000"/>
          <w:sz w:val="24"/>
          <w:szCs w:val="24"/>
          <w:lang w:eastAsia="hr-HR"/>
        </w:rPr>
        <w:t>1. Cap program namijenjen djeci u godini pred polazak u školu</w:t>
      </w:r>
    </w:p>
    <w:p w14:paraId="079E5E40" w14:textId="77777777" w:rsidR="003E7CF5" w:rsidRDefault="003E7CF5" w:rsidP="003E7CF5">
      <w:pPr>
        <w:spacing w:before="100" w:beforeAutospacing="1" w:after="100" w:afterAutospacing="1" w:line="273" w:lineRule="auto"/>
        <w:contextualSpacing/>
        <w:jc w:val="both"/>
        <w:rPr>
          <w:rFonts w:ascii="Times New Roman" w:eastAsia="Calibri" w:hAnsi="Times New Roman" w:cs="Times New Roman"/>
          <w:color w:val="000000"/>
          <w:sz w:val="24"/>
          <w:szCs w:val="24"/>
          <w:lang w:eastAsia="hr-HR"/>
        </w:rPr>
      </w:pPr>
      <w:r>
        <w:rPr>
          <w:rFonts w:ascii="Times New Roman" w:eastAsia="Calibri" w:hAnsi="Times New Roman" w:cs="Times New Roman"/>
          <w:color w:val="000000"/>
          <w:sz w:val="24"/>
          <w:szCs w:val="24"/>
          <w:lang w:eastAsia="hr-HR"/>
        </w:rPr>
        <w:t xml:space="preserve">2. </w:t>
      </w:r>
      <w:proofErr w:type="spellStart"/>
      <w:r>
        <w:rPr>
          <w:rFonts w:ascii="Times New Roman" w:eastAsia="Calibri" w:hAnsi="Times New Roman" w:cs="Times New Roman"/>
          <w:color w:val="000000"/>
          <w:sz w:val="24"/>
          <w:szCs w:val="24"/>
          <w:lang w:eastAsia="hr-HR"/>
        </w:rPr>
        <w:t>Socijalnopedagoški</w:t>
      </w:r>
      <w:proofErr w:type="spellEnd"/>
      <w:r>
        <w:rPr>
          <w:rFonts w:ascii="Times New Roman" w:eastAsia="Calibri" w:hAnsi="Times New Roman" w:cs="Times New Roman"/>
          <w:color w:val="000000"/>
          <w:sz w:val="24"/>
          <w:szCs w:val="24"/>
          <w:lang w:eastAsia="hr-HR"/>
        </w:rPr>
        <w:t xml:space="preserve"> program Vježbanje socijalnih vještina namijenjen djeci u godini pred školu</w:t>
      </w:r>
    </w:p>
    <w:p w14:paraId="61927D9D" w14:textId="77777777" w:rsidR="003E7CF5" w:rsidRDefault="003E7CF5" w:rsidP="003E7CF5">
      <w:pPr>
        <w:spacing w:before="100" w:beforeAutospacing="1" w:after="100" w:afterAutospacing="1" w:line="273" w:lineRule="auto"/>
        <w:contextualSpacing/>
        <w:jc w:val="both"/>
        <w:rPr>
          <w:rFonts w:ascii="Times New Roman" w:eastAsia="Calibri" w:hAnsi="Times New Roman" w:cs="Times New Roman"/>
          <w:color w:val="000000"/>
          <w:sz w:val="24"/>
          <w:szCs w:val="24"/>
          <w:lang w:eastAsia="hr-HR"/>
        </w:rPr>
      </w:pPr>
      <w:r>
        <w:rPr>
          <w:rFonts w:ascii="Times New Roman" w:eastAsia="Calibri" w:hAnsi="Times New Roman" w:cs="Times New Roman"/>
          <w:color w:val="000000"/>
          <w:sz w:val="24"/>
          <w:szCs w:val="24"/>
          <w:lang w:eastAsia="hr-HR"/>
        </w:rPr>
        <w:t>3. Siguran vrtić</w:t>
      </w:r>
    </w:p>
    <w:p w14:paraId="4BE9CAFF" w14:textId="77777777" w:rsidR="003E7CF5" w:rsidRDefault="003E7CF5" w:rsidP="003E7CF5">
      <w:pPr>
        <w:spacing w:before="100" w:beforeAutospacing="1" w:after="100" w:afterAutospacing="1" w:line="273" w:lineRule="auto"/>
        <w:jc w:val="both"/>
        <w:rPr>
          <w:rFonts w:ascii="Times New Roman" w:eastAsia="DengXian" w:hAnsi="Times New Roman" w:cs="Times New Roman"/>
          <w:b/>
          <w:sz w:val="24"/>
          <w:szCs w:val="24"/>
          <w:lang w:eastAsia="hr-HR"/>
        </w:rPr>
      </w:pPr>
    </w:p>
    <w:p w14:paraId="631D861B" w14:textId="77777777" w:rsidR="003E7CF5" w:rsidRDefault="003E7CF5" w:rsidP="003E7CF5">
      <w:pPr>
        <w:spacing w:before="100" w:beforeAutospacing="1" w:after="100" w:afterAutospacing="1" w:line="273" w:lineRule="auto"/>
        <w:contextualSpacing/>
        <w:jc w:val="both"/>
        <w:rPr>
          <w:rFonts w:ascii="Times New Roman" w:eastAsia="Calibri" w:hAnsi="Times New Roman" w:cs="Times New Roman"/>
          <w:b/>
          <w:color w:val="000000"/>
          <w:sz w:val="24"/>
          <w:szCs w:val="24"/>
          <w:lang w:eastAsia="hr-HR"/>
        </w:rPr>
      </w:pPr>
      <w:r>
        <w:rPr>
          <w:rFonts w:ascii="Times New Roman" w:eastAsia="Calibri" w:hAnsi="Times New Roman" w:cs="Times New Roman"/>
          <w:b/>
          <w:color w:val="000000"/>
          <w:sz w:val="24"/>
          <w:szCs w:val="24"/>
          <w:lang w:eastAsia="hr-HR"/>
        </w:rPr>
        <w:t>1. CAP program</w:t>
      </w:r>
    </w:p>
    <w:p w14:paraId="7EAEA21B" w14:textId="77777777" w:rsidR="003E7CF5" w:rsidRDefault="003E7CF5" w:rsidP="003E7CF5">
      <w:pPr>
        <w:spacing w:before="100" w:beforeAutospacing="1" w:after="100" w:afterAutospacing="1" w:line="273" w:lineRule="auto"/>
        <w:contextualSpacing/>
        <w:jc w:val="both"/>
        <w:rPr>
          <w:rFonts w:ascii="Times New Roman" w:eastAsia="Calibri" w:hAnsi="Times New Roman" w:cs="Times New Roman"/>
          <w:b/>
          <w:color w:val="000000"/>
          <w:sz w:val="24"/>
          <w:szCs w:val="24"/>
          <w:lang w:eastAsia="hr-HR"/>
        </w:rPr>
      </w:pPr>
    </w:p>
    <w:p w14:paraId="0C8DE005" w14:textId="77777777" w:rsidR="003E7CF5" w:rsidRDefault="003E7CF5" w:rsidP="003E7CF5">
      <w:pPr>
        <w:spacing w:before="100" w:beforeAutospacing="1" w:after="100" w:afterAutospacing="1" w:line="273" w:lineRule="auto"/>
        <w:jc w:val="both"/>
        <w:rPr>
          <w:rFonts w:ascii="Times New Roman" w:eastAsia="DengXian" w:hAnsi="Times New Roman" w:cs="Times New Roman"/>
          <w:color w:val="000000"/>
          <w:sz w:val="24"/>
          <w:szCs w:val="24"/>
          <w:lang w:eastAsia="hr-HR"/>
        </w:rPr>
      </w:pPr>
      <w:r>
        <w:rPr>
          <w:rFonts w:ascii="Times New Roman" w:eastAsia="DengXian" w:hAnsi="Times New Roman" w:cs="Times New Roman"/>
          <w:sz w:val="24"/>
          <w:szCs w:val="24"/>
          <w:lang w:eastAsia="hr-HR"/>
        </w:rPr>
        <w:t xml:space="preserve">CAP program namijenjen je djeci, roditeljima i djelatnicima vrtića. Naziv CAP dolazi od prvih slova engleskih riječi </w:t>
      </w:r>
      <w:proofErr w:type="spellStart"/>
      <w:r>
        <w:rPr>
          <w:rFonts w:ascii="Times New Roman" w:eastAsia="DengXian" w:hAnsi="Times New Roman" w:cs="Times New Roman"/>
          <w:i/>
          <w:sz w:val="24"/>
          <w:szCs w:val="24"/>
          <w:lang w:eastAsia="hr-HR"/>
        </w:rPr>
        <w:t>Child</w:t>
      </w:r>
      <w:proofErr w:type="spellEnd"/>
      <w:r>
        <w:rPr>
          <w:rFonts w:ascii="Times New Roman" w:eastAsia="DengXian" w:hAnsi="Times New Roman" w:cs="Times New Roman"/>
          <w:i/>
          <w:sz w:val="24"/>
          <w:szCs w:val="24"/>
          <w:lang w:eastAsia="hr-HR"/>
        </w:rPr>
        <w:t xml:space="preserve"> </w:t>
      </w:r>
      <w:proofErr w:type="spellStart"/>
      <w:r>
        <w:rPr>
          <w:rFonts w:ascii="Times New Roman" w:eastAsia="DengXian" w:hAnsi="Times New Roman" w:cs="Times New Roman"/>
          <w:i/>
          <w:sz w:val="24"/>
          <w:szCs w:val="24"/>
          <w:lang w:eastAsia="hr-HR"/>
        </w:rPr>
        <w:t>Assault</w:t>
      </w:r>
      <w:proofErr w:type="spellEnd"/>
      <w:r>
        <w:rPr>
          <w:rFonts w:ascii="Times New Roman" w:eastAsia="DengXian" w:hAnsi="Times New Roman" w:cs="Times New Roman"/>
          <w:i/>
          <w:sz w:val="24"/>
          <w:szCs w:val="24"/>
          <w:lang w:eastAsia="hr-HR"/>
        </w:rPr>
        <w:t xml:space="preserve"> </w:t>
      </w:r>
      <w:proofErr w:type="spellStart"/>
      <w:r>
        <w:rPr>
          <w:rFonts w:ascii="Times New Roman" w:eastAsia="DengXian" w:hAnsi="Times New Roman" w:cs="Times New Roman"/>
          <w:i/>
          <w:sz w:val="24"/>
          <w:szCs w:val="24"/>
          <w:lang w:eastAsia="hr-HR"/>
        </w:rPr>
        <w:t>Prevention</w:t>
      </w:r>
      <w:proofErr w:type="spellEnd"/>
      <w:r>
        <w:rPr>
          <w:rFonts w:ascii="Times New Roman" w:eastAsia="DengXian" w:hAnsi="Times New Roman" w:cs="Times New Roman"/>
          <w:sz w:val="24"/>
          <w:szCs w:val="24"/>
          <w:lang w:eastAsia="hr-HR"/>
        </w:rPr>
        <w:t xml:space="preserve"> koje u prijevodu znače </w:t>
      </w:r>
      <w:r>
        <w:rPr>
          <w:rFonts w:ascii="Times New Roman" w:eastAsia="DengXian" w:hAnsi="Times New Roman" w:cs="Times New Roman"/>
          <w:i/>
          <w:sz w:val="24"/>
          <w:szCs w:val="24"/>
          <w:lang w:eastAsia="hr-HR"/>
        </w:rPr>
        <w:t>prevencija napada na djecu (zlostavljanja djece)</w:t>
      </w:r>
      <w:r>
        <w:rPr>
          <w:rFonts w:ascii="Times New Roman" w:eastAsia="DengXian" w:hAnsi="Times New Roman" w:cs="Times New Roman"/>
          <w:sz w:val="24"/>
          <w:szCs w:val="24"/>
          <w:lang w:eastAsia="hr-HR"/>
        </w:rPr>
        <w:t xml:space="preserve">. Ovaj je program opisan kao "jedan od najobuhvatnijih i najinovativnijih programa prevencije u svijetu". Cilj mu je upoznati djecu sa potencijalno opasnim situacijama u kojima bi mogli biti izloženi emocionalnom, fizičkom ili seksualnom zlostavljanju te ih podučiti strategijama samoobrane. Polazi od prevencijskih strategija koje proizlaze iz dječjih sposobnosti, a ne iz ograničavanja dječjih aktivnosti i očekivanja kako roditelji mogu u svakom trenutku biti pokraj svoje djece i nadgledati ih. Program počiva na stavu da djecu treba poučiti što mogu sama učiniti, ako se nađu u opasnoj situaciji i s kime o tome mogu razgovarati. Program poučava djecu njihovim elementarnim pravima da budu sigurna, jaka i slobodna, informira ih o tome kako prepoznati opasne situacije i poučava strategijama kojima će povećati svoju sigurnost. </w:t>
      </w:r>
    </w:p>
    <w:p w14:paraId="39D7DD2F" w14:textId="77777777" w:rsidR="003E7CF5" w:rsidRDefault="003E7CF5" w:rsidP="003E7CF5">
      <w:pPr>
        <w:spacing w:before="100" w:beforeAutospacing="1" w:after="100" w:afterAutospacing="1" w:line="273" w:lineRule="auto"/>
        <w:jc w:val="both"/>
        <w:rPr>
          <w:rFonts w:ascii="Times New Roman" w:eastAsia="DengXian" w:hAnsi="Times New Roman" w:cs="Times New Roman"/>
          <w:sz w:val="24"/>
          <w:szCs w:val="24"/>
          <w:lang w:eastAsia="hr-HR"/>
        </w:rPr>
      </w:pPr>
      <w:r>
        <w:rPr>
          <w:rFonts w:ascii="Times New Roman" w:eastAsia="DengXian" w:hAnsi="Times New Roman" w:cs="Times New Roman"/>
          <w:sz w:val="24"/>
          <w:szCs w:val="24"/>
          <w:lang w:eastAsia="hr-HR"/>
        </w:rPr>
        <w:t xml:space="preserve">CAP program provodi se u tri dijela koji slijede jedan iza drugog: </w:t>
      </w:r>
    </w:p>
    <w:p w14:paraId="294D24D9" w14:textId="77777777" w:rsidR="003E7CF5" w:rsidRDefault="003E7CF5" w:rsidP="003E7CF5">
      <w:pPr>
        <w:spacing w:before="100" w:beforeAutospacing="1" w:after="100" w:afterAutospacing="1" w:line="273" w:lineRule="auto"/>
        <w:jc w:val="both"/>
        <w:rPr>
          <w:rFonts w:ascii="Times New Roman" w:eastAsia="DengXian" w:hAnsi="Times New Roman" w:cs="Times New Roman"/>
          <w:sz w:val="24"/>
          <w:szCs w:val="24"/>
          <w:lang w:eastAsia="hr-HR"/>
        </w:rPr>
      </w:pPr>
      <w:r>
        <w:rPr>
          <w:rFonts w:ascii="Times New Roman" w:eastAsia="DengXian" w:hAnsi="Times New Roman" w:cs="Times New Roman"/>
          <w:sz w:val="24"/>
          <w:szCs w:val="24"/>
          <w:lang w:eastAsia="hr-HR"/>
        </w:rPr>
        <w:t>1. predavanje za cjelokupno osoblje vrtića</w:t>
      </w:r>
    </w:p>
    <w:p w14:paraId="0F8B6B55" w14:textId="77777777" w:rsidR="003E7CF5" w:rsidRDefault="003E7CF5" w:rsidP="003E7CF5">
      <w:pPr>
        <w:spacing w:before="100" w:beforeAutospacing="1" w:after="100" w:afterAutospacing="1" w:line="273" w:lineRule="auto"/>
        <w:jc w:val="both"/>
        <w:rPr>
          <w:rFonts w:ascii="Times New Roman" w:eastAsia="DengXian" w:hAnsi="Times New Roman" w:cs="Times New Roman"/>
          <w:sz w:val="24"/>
          <w:szCs w:val="24"/>
          <w:lang w:eastAsia="hr-HR"/>
        </w:rPr>
      </w:pPr>
      <w:r>
        <w:rPr>
          <w:rFonts w:ascii="Times New Roman" w:eastAsia="DengXian" w:hAnsi="Times New Roman" w:cs="Times New Roman"/>
          <w:sz w:val="24"/>
          <w:szCs w:val="24"/>
          <w:lang w:eastAsia="hr-HR"/>
        </w:rPr>
        <w:t xml:space="preserve">2. predavanje za roditelje </w:t>
      </w:r>
    </w:p>
    <w:p w14:paraId="72A14ED4" w14:textId="77777777" w:rsidR="003E7CF5" w:rsidRDefault="003E7CF5" w:rsidP="003E7CF5">
      <w:pPr>
        <w:spacing w:before="100" w:beforeAutospacing="1" w:after="100" w:afterAutospacing="1" w:line="273" w:lineRule="auto"/>
        <w:jc w:val="both"/>
        <w:rPr>
          <w:rFonts w:ascii="Times New Roman" w:eastAsia="DengXian" w:hAnsi="Times New Roman" w:cs="Times New Roman"/>
          <w:sz w:val="24"/>
          <w:szCs w:val="24"/>
          <w:lang w:eastAsia="hr-HR"/>
        </w:rPr>
      </w:pPr>
      <w:r>
        <w:rPr>
          <w:rFonts w:ascii="Times New Roman" w:eastAsia="DengXian" w:hAnsi="Times New Roman" w:cs="Times New Roman"/>
          <w:sz w:val="24"/>
          <w:szCs w:val="24"/>
          <w:lang w:eastAsia="hr-HR"/>
        </w:rPr>
        <w:lastRenderedPageBreak/>
        <w:t>3. dječja radionica</w:t>
      </w:r>
    </w:p>
    <w:p w14:paraId="315A08A3" w14:textId="77777777" w:rsidR="003E7CF5" w:rsidRDefault="003E7CF5" w:rsidP="003E7CF5">
      <w:pPr>
        <w:spacing w:before="100" w:beforeAutospacing="1" w:after="100" w:afterAutospacing="1" w:line="273" w:lineRule="auto"/>
        <w:jc w:val="both"/>
        <w:rPr>
          <w:rFonts w:ascii="Times New Roman" w:eastAsia="DengXian" w:hAnsi="Times New Roman" w:cs="Times New Roman"/>
          <w:sz w:val="24"/>
          <w:szCs w:val="24"/>
          <w:lang w:eastAsia="hr-HR"/>
        </w:rPr>
      </w:pPr>
      <w:r>
        <w:rPr>
          <w:rFonts w:ascii="Times New Roman" w:eastAsia="DengXian" w:hAnsi="Times New Roman" w:cs="Times New Roman"/>
          <w:sz w:val="24"/>
          <w:szCs w:val="24"/>
          <w:lang w:eastAsia="hr-HR"/>
        </w:rPr>
        <w:t>Predavanje za osoblje vrtića i roditelje provodi se s ciljem upoznavanja problema zlostavljanja djece te potrebom i obvezom odraslih da ih zaštite, a s obzirom da je predavanje održano tijekom protekle pedagoške godine, ove ga nećemo provesti. Odrasli se educiraju o vrstama zlostavljanja, indikatorima moguće viktimizacije po kojima se mogu detektirati potencijalne žrtve, načinima komuniciranja s djetetom koje je odlučilo priznati da je zlostavljano. Ističe se važnost kvalitetne komunikacije s djecom te informira o vještinama i strategijama koje će se obraditi u dječjoj radionici, kao i zakonskim obvezama oko prijavljivanja zlostavljanja.</w:t>
      </w:r>
    </w:p>
    <w:p w14:paraId="660A2529" w14:textId="77777777" w:rsidR="003E7CF5" w:rsidRDefault="003E7CF5" w:rsidP="003E7CF5">
      <w:pPr>
        <w:spacing w:before="100" w:beforeAutospacing="1" w:after="100" w:afterAutospacing="1" w:line="273" w:lineRule="auto"/>
        <w:jc w:val="both"/>
        <w:rPr>
          <w:rFonts w:ascii="Times New Roman" w:eastAsia="DengXian" w:hAnsi="Times New Roman" w:cs="Times New Roman"/>
          <w:sz w:val="24"/>
          <w:szCs w:val="24"/>
          <w:lang w:eastAsia="hr-HR"/>
        </w:rPr>
      </w:pPr>
      <w:r>
        <w:rPr>
          <w:rFonts w:ascii="Times New Roman" w:eastAsia="DengXian" w:hAnsi="Times New Roman" w:cs="Times New Roman"/>
          <w:sz w:val="24"/>
          <w:szCs w:val="24"/>
          <w:lang w:eastAsia="hr-HR"/>
        </w:rPr>
        <w:t>Dječje radionice vodi tim od tri posebno obučene osobe (CAP voditelji), koje putem igrokaza za djecu, u kojima sudjeluju i djeca, predstavljaju potencijalno opasne situacije, uz demonstriranje djelotvornih strategija zaštite koje uključuju samoobranu, podršku vršnjaka, podršku odraslih, zalaganje za sebe i razgovor s odraslom osobom u koju imaju povjerenje. Radionice se provode za predškolske skupine.</w:t>
      </w:r>
    </w:p>
    <w:p w14:paraId="2E408ED5" w14:textId="77777777" w:rsidR="003E7CF5" w:rsidRDefault="003E7CF5" w:rsidP="003E7CF5">
      <w:pPr>
        <w:spacing w:before="100" w:beforeAutospacing="1" w:after="100" w:afterAutospacing="1" w:line="273" w:lineRule="auto"/>
        <w:jc w:val="both"/>
        <w:rPr>
          <w:rFonts w:ascii="Times New Roman" w:eastAsia="DengXian" w:hAnsi="Times New Roman" w:cs="Times New Roman"/>
          <w:sz w:val="24"/>
          <w:szCs w:val="24"/>
          <w:lang w:eastAsia="hr-HR"/>
        </w:rPr>
      </w:pPr>
      <w:r>
        <w:rPr>
          <w:rFonts w:ascii="Times New Roman" w:eastAsia="DengXian" w:hAnsi="Times New Roman" w:cs="Times New Roman"/>
          <w:sz w:val="24"/>
          <w:szCs w:val="24"/>
          <w:lang w:eastAsia="hr-HR"/>
        </w:rPr>
        <w:t xml:space="preserve">Međunarodni/Nacionalni centar za prevenciju napada (I/NCAP) uveo je CAP programe u mnoge države SAD-a i svijeta, postavši tako svojevrstan vodič na području sprečavanja zlostavljanja djece. CAP  u Hrvatskoj, provodi Udruga roditelja "Korak po korak" od </w:t>
      </w:r>
      <w:proofErr w:type="spellStart"/>
      <w:r>
        <w:rPr>
          <w:rFonts w:ascii="Times New Roman" w:eastAsia="DengXian" w:hAnsi="Times New Roman" w:cs="Times New Roman"/>
          <w:sz w:val="24"/>
          <w:szCs w:val="24"/>
          <w:lang w:eastAsia="hr-HR"/>
        </w:rPr>
        <w:t>šk.god</w:t>
      </w:r>
      <w:proofErr w:type="spellEnd"/>
      <w:r>
        <w:rPr>
          <w:rFonts w:ascii="Times New Roman" w:eastAsia="DengXian" w:hAnsi="Times New Roman" w:cs="Times New Roman"/>
          <w:sz w:val="24"/>
          <w:szCs w:val="24"/>
          <w:lang w:eastAsia="hr-HR"/>
        </w:rPr>
        <w:t>. 1999./2000. Te je godine educirana od strane američkih stručnjaka prva grupa školskih psihologa, koji su započeli sa provođenjem programa.</w:t>
      </w:r>
    </w:p>
    <w:p w14:paraId="7DB43B4C" w14:textId="77777777" w:rsidR="003E7CF5" w:rsidRDefault="003E7CF5" w:rsidP="003E7CF5">
      <w:pPr>
        <w:spacing w:before="100" w:beforeAutospacing="1" w:after="100" w:afterAutospacing="1" w:line="273" w:lineRule="auto"/>
        <w:jc w:val="both"/>
        <w:rPr>
          <w:rFonts w:ascii="Times New Roman" w:eastAsia="DengXian" w:hAnsi="Times New Roman" w:cs="Times New Roman"/>
          <w:sz w:val="24"/>
          <w:szCs w:val="24"/>
          <w:lang w:eastAsia="hr-HR"/>
        </w:rPr>
      </w:pPr>
      <w:r>
        <w:rPr>
          <w:rFonts w:ascii="Times New Roman" w:eastAsia="DengXian" w:hAnsi="Times New Roman" w:cs="Times New Roman"/>
          <w:sz w:val="24"/>
          <w:szCs w:val="24"/>
          <w:lang w:eastAsia="hr-HR"/>
        </w:rPr>
        <w:t xml:space="preserve">Educirani CAP Tim u Dječjem vrtiću Ivanić Grad čine: Vesna Šeremet, Ivana </w:t>
      </w:r>
      <w:proofErr w:type="spellStart"/>
      <w:r>
        <w:rPr>
          <w:rFonts w:ascii="Times New Roman" w:eastAsia="DengXian" w:hAnsi="Times New Roman" w:cs="Times New Roman"/>
          <w:sz w:val="24"/>
          <w:szCs w:val="24"/>
          <w:lang w:eastAsia="hr-HR"/>
        </w:rPr>
        <w:t>Piličić</w:t>
      </w:r>
      <w:proofErr w:type="spellEnd"/>
      <w:r>
        <w:rPr>
          <w:rFonts w:ascii="Times New Roman" w:eastAsia="DengXian" w:hAnsi="Times New Roman" w:cs="Times New Roman"/>
          <w:sz w:val="24"/>
          <w:szCs w:val="24"/>
          <w:lang w:eastAsia="hr-HR"/>
        </w:rPr>
        <w:t>, Valentina Budak, Ružica Leš, Marijana Radoš</w:t>
      </w:r>
      <w:r>
        <w:rPr>
          <w:rFonts w:ascii="Times New Roman" w:eastAsia="DengXian" w:hAnsi="Times New Roman" w:cs="Times New Roman"/>
          <w:sz w:val="24"/>
          <w:szCs w:val="24"/>
          <w:lang w:val="en-US" w:eastAsia="hr-HR"/>
        </w:rPr>
        <w:t xml:space="preserve">, Valentina </w:t>
      </w:r>
      <w:proofErr w:type="spellStart"/>
      <w:r>
        <w:rPr>
          <w:rFonts w:ascii="Times New Roman" w:eastAsia="DengXian" w:hAnsi="Times New Roman" w:cs="Times New Roman"/>
          <w:sz w:val="24"/>
          <w:szCs w:val="24"/>
          <w:lang w:val="en-US" w:eastAsia="hr-HR"/>
        </w:rPr>
        <w:t>Filipaj</w:t>
      </w:r>
      <w:proofErr w:type="spellEnd"/>
      <w:r>
        <w:rPr>
          <w:rFonts w:ascii="Times New Roman" w:eastAsia="DengXian" w:hAnsi="Times New Roman" w:cs="Times New Roman"/>
          <w:sz w:val="24"/>
          <w:szCs w:val="24"/>
          <w:lang w:val="en-US" w:eastAsia="hr-HR"/>
        </w:rPr>
        <w:t>, Martina Zolak, Marija Jandrijević Crnčević</w:t>
      </w:r>
      <w:r>
        <w:rPr>
          <w:rFonts w:ascii="Times New Roman" w:eastAsia="DengXian" w:hAnsi="Times New Roman" w:cs="Times New Roman"/>
          <w:sz w:val="24"/>
          <w:szCs w:val="24"/>
          <w:lang w:eastAsia="hr-HR"/>
        </w:rPr>
        <w:t xml:space="preserve"> (odgojiteljice).</w:t>
      </w:r>
    </w:p>
    <w:p w14:paraId="0653BC1D" w14:textId="77777777" w:rsidR="003E7CF5" w:rsidRDefault="003E7CF5" w:rsidP="003E7CF5">
      <w:pPr>
        <w:spacing w:before="100" w:beforeAutospacing="1" w:after="100" w:afterAutospacing="1" w:line="273" w:lineRule="auto"/>
        <w:jc w:val="both"/>
        <w:rPr>
          <w:rFonts w:ascii="Times New Roman" w:eastAsia="Calibri" w:hAnsi="Times New Roman" w:cs="Times New Roman"/>
          <w:b/>
          <w:sz w:val="24"/>
          <w:szCs w:val="24"/>
          <w:lang w:eastAsia="hr-HR"/>
        </w:rPr>
      </w:pPr>
      <w:r>
        <w:rPr>
          <w:rFonts w:ascii="Times New Roman" w:eastAsia="Calibri" w:hAnsi="Times New Roman" w:cs="Times New Roman"/>
          <w:b/>
          <w:sz w:val="24"/>
          <w:szCs w:val="24"/>
          <w:lang w:eastAsia="hr-HR"/>
        </w:rPr>
        <w:t xml:space="preserve"> </w:t>
      </w:r>
    </w:p>
    <w:p w14:paraId="55644E6B" w14:textId="77777777" w:rsidR="003E7CF5" w:rsidRDefault="003E7CF5" w:rsidP="003E7CF5">
      <w:pPr>
        <w:numPr>
          <w:ilvl w:val="0"/>
          <w:numId w:val="12"/>
        </w:numPr>
        <w:spacing w:before="100" w:beforeAutospacing="1" w:after="100" w:afterAutospacing="1" w:line="273" w:lineRule="auto"/>
        <w:jc w:val="both"/>
        <w:rPr>
          <w:rFonts w:ascii="Times New Roman" w:eastAsia="Calibri" w:hAnsi="Times New Roman" w:cs="Times New Roman"/>
          <w:b/>
          <w:sz w:val="24"/>
          <w:szCs w:val="24"/>
          <w:lang w:eastAsia="hr-HR"/>
        </w:rPr>
      </w:pPr>
      <w:r>
        <w:rPr>
          <w:rFonts w:ascii="Times New Roman" w:eastAsia="Calibri" w:hAnsi="Times New Roman" w:cs="Times New Roman"/>
          <w:b/>
          <w:sz w:val="24"/>
          <w:szCs w:val="24"/>
          <w:lang w:eastAsia="hr-HR"/>
        </w:rPr>
        <w:t xml:space="preserve">Vježbanje socijalnih vještina - </w:t>
      </w:r>
      <w:proofErr w:type="spellStart"/>
      <w:r>
        <w:rPr>
          <w:rFonts w:ascii="Times New Roman" w:eastAsia="Calibri" w:hAnsi="Times New Roman" w:cs="Times New Roman"/>
          <w:b/>
          <w:sz w:val="24"/>
          <w:szCs w:val="24"/>
          <w:lang w:eastAsia="hr-HR"/>
        </w:rPr>
        <w:t>socijalnopedagoški</w:t>
      </w:r>
      <w:proofErr w:type="spellEnd"/>
      <w:r>
        <w:rPr>
          <w:rFonts w:ascii="Times New Roman" w:eastAsia="Calibri" w:hAnsi="Times New Roman" w:cs="Times New Roman"/>
          <w:b/>
          <w:sz w:val="24"/>
          <w:szCs w:val="24"/>
          <w:lang w:eastAsia="hr-HR"/>
        </w:rPr>
        <w:t xml:space="preserve"> program namijenjen djeci  predškolskog uzrasta</w:t>
      </w:r>
    </w:p>
    <w:p w14:paraId="04214D52" w14:textId="77777777" w:rsidR="003E7CF5" w:rsidRDefault="003E7CF5" w:rsidP="003E7CF5">
      <w:pPr>
        <w:keepLines/>
        <w:widowControl w:val="0"/>
        <w:shd w:val="clear" w:color="auto" w:fill="FFFFFF"/>
        <w:spacing w:before="100" w:beforeAutospacing="1" w:after="100" w:afterAutospacing="1" w:line="273" w:lineRule="auto"/>
        <w:jc w:val="both"/>
        <w:rPr>
          <w:rFonts w:ascii="Times New Roman" w:eastAsia="Calibri" w:hAnsi="Times New Roman" w:cs="Times New Roman"/>
          <w:bCs/>
          <w:sz w:val="24"/>
          <w:szCs w:val="24"/>
          <w:shd w:val="clear" w:color="auto" w:fill="FFFFFF"/>
          <w:lang w:eastAsia="hr-HR"/>
        </w:rPr>
      </w:pPr>
      <w:r>
        <w:rPr>
          <w:rFonts w:ascii="Times New Roman" w:eastAsia="Calibri" w:hAnsi="Times New Roman" w:cs="Times New Roman"/>
          <w:bCs/>
          <w:sz w:val="24"/>
          <w:szCs w:val="24"/>
          <w:shd w:val="clear" w:color="auto" w:fill="FFFFFF"/>
          <w:lang w:eastAsia="hr-HR"/>
        </w:rPr>
        <w:t xml:space="preserve">Socijalne vještine su sposobnosti prilagođivanja i pozitivnog ponašanja koje omogućuju osobama da se uspješno nose sa zahtjevima i izazovima koje pred njih postavlja život svakoga dana (definicija WHO-a). To su naučeni oblici ponašanja koji se uče od najranijeg djetinjstva u obitelji i vrtiću; spontano, imitacijom, metodom pokušaja i pogrešaka, a kasnije se utvrđuju i mijenjaju kroz interakciju s grupama vršnjaka kao i s ostalim grupama s kojima dolazimo u dodir te širim socijalnim okruženjem u kojem živimo. </w:t>
      </w:r>
    </w:p>
    <w:p w14:paraId="0C9FEC3A" w14:textId="77777777" w:rsidR="003E7CF5" w:rsidRDefault="003E7CF5" w:rsidP="003E7CF5">
      <w:pPr>
        <w:keepLines/>
        <w:widowControl w:val="0"/>
        <w:shd w:val="clear" w:color="auto" w:fill="FFFFFF"/>
        <w:spacing w:before="100" w:beforeAutospacing="1" w:after="100" w:afterAutospacing="1" w:line="273" w:lineRule="auto"/>
        <w:jc w:val="both"/>
        <w:rPr>
          <w:rFonts w:ascii="Times New Roman" w:eastAsia="Calibri" w:hAnsi="Times New Roman" w:cs="Times New Roman"/>
          <w:bCs/>
          <w:sz w:val="24"/>
          <w:szCs w:val="24"/>
          <w:shd w:val="clear" w:color="auto" w:fill="FFFFFF"/>
          <w:lang w:eastAsia="hr-HR"/>
        </w:rPr>
      </w:pPr>
      <w:r>
        <w:rPr>
          <w:rFonts w:ascii="Times New Roman" w:eastAsia="DengXian" w:hAnsi="Times New Roman" w:cs="Times New Roman"/>
          <w:sz w:val="24"/>
          <w:szCs w:val="24"/>
          <w:lang w:eastAsia="hr-HR"/>
        </w:rPr>
        <w:t xml:space="preserve">U predškolskom razdoblju, od četvrte do šeste godine života, pred djetetom je razvojni zadatak čiji je cilj uspostava odnosa s drugom djecom, učenje različitih vještina, stjecanje spoznaje, te izražavanje vlastite inicijativu. Dijete uči i isprobava, te u ovom razdoblju treba poticati djetetove interese, znatiželju i inicijativu te podržati njegove zamisli i ideje jer mu je potrebno da dobije potvrdu i podršku, da se osjeća uspješno i sposobno. </w:t>
      </w:r>
      <w:r>
        <w:rPr>
          <w:rFonts w:ascii="Times New Roman" w:eastAsia="Calibri" w:hAnsi="Times New Roman" w:cs="Times New Roman"/>
          <w:sz w:val="24"/>
          <w:szCs w:val="24"/>
          <w:lang w:eastAsia="hr-HR"/>
        </w:rPr>
        <w:t xml:space="preserve">U predškolsko doba djeca su već razvojno zrela da bi određene sadržaje i aktivnosti prilagođene njihovoj dobi mogla internalizirati i prema moralnom razvoju shvatiti, naučiti i prakticirati određena ponašanja sa ciljem pozitivne slike o sebi, samopouzdanja i samopoštovanja. </w:t>
      </w:r>
    </w:p>
    <w:p w14:paraId="6E3631B4" w14:textId="77777777" w:rsidR="003E7CF5" w:rsidRDefault="003E7CF5" w:rsidP="003E7CF5">
      <w:pPr>
        <w:spacing w:before="100" w:beforeAutospacing="1" w:after="100" w:afterAutospacing="1" w:line="273" w:lineRule="auto"/>
        <w:jc w:val="both"/>
        <w:rPr>
          <w:rFonts w:ascii="Times New Roman" w:eastAsia="DengXian" w:hAnsi="Times New Roman" w:cs="Times New Roman"/>
          <w:sz w:val="24"/>
          <w:szCs w:val="24"/>
          <w:lang w:eastAsia="hr-HR"/>
        </w:rPr>
      </w:pPr>
      <w:r>
        <w:rPr>
          <w:rFonts w:ascii="Times New Roman" w:eastAsia="Calibri" w:hAnsi="Times New Roman" w:cs="Times New Roman"/>
          <w:sz w:val="24"/>
          <w:szCs w:val="24"/>
          <w:lang w:eastAsia="hr-HR"/>
        </w:rPr>
        <w:t xml:space="preserve">Da bi se djeca što bolje nosila sa zahtjevima i izazovima koji se danas pred njih stavljaju socijalna pedagoginja Dječjeg vrtića Ivanić Grad, Tanja Cvijanović, osmislila je </w:t>
      </w:r>
      <w:proofErr w:type="spellStart"/>
      <w:r>
        <w:rPr>
          <w:rFonts w:ascii="Times New Roman" w:eastAsia="Calibri" w:hAnsi="Times New Roman" w:cs="Times New Roman"/>
          <w:sz w:val="24"/>
          <w:szCs w:val="24"/>
          <w:lang w:eastAsia="hr-HR"/>
        </w:rPr>
        <w:t>socijalnopedagoški</w:t>
      </w:r>
      <w:proofErr w:type="spellEnd"/>
      <w:r>
        <w:rPr>
          <w:rFonts w:ascii="Times New Roman" w:eastAsia="Calibri" w:hAnsi="Times New Roman" w:cs="Times New Roman"/>
          <w:sz w:val="24"/>
          <w:szCs w:val="24"/>
          <w:lang w:eastAsia="hr-HR"/>
        </w:rPr>
        <w:t xml:space="preserve"> program Vježbanje socijalnih vještina, kao pripremu za školu- pripremu za život. </w:t>
      </w:r>
      <w:r>
        <w:rPr>
          <w:rFonts w:ascii="Times New Roman" w:eastAsia="DengXian" w:hAnsi="Times New Roman" w:cs="Times New Roman"/>
          <w:sz w:val="24"/>
          <w:szCs w:val="24"/>
          <w:lang w:eastAsia="hr-HR"/>
        </w:rPr>
        <w:t xml:space="preserve">Ovim Programom želimo dati podršku odgojiteljima u njihovim nastojanjima i radu na socijalnim vještinama djece, ali i djeci pružiti dodatni izazov. Važno je ipak napomenuti kako se djeca od rane dobi međusobno razlikuju u svom socijalnom ponašanju. Neke su razlike određene karakteristikama </w:t>
      </w:r>
      <w:r>
        <w:rPr>
          <w:rFonts w:ascii="Times New Roman" w:eastAsia="DengXian" w:hAnsi="Times New Roman" w:cs="Times New Roman"/>
          <w:sz w:val="24"/>
          <w:szCs w:val="24"/>
          <w:lang w:eastAsia="hr-HR"/>
        </w:rPr>
        <w:lastRenderedPageBreak/>
        <w:t xml:space="preserve">osobnosti, dok su druge u izraženosti potrebe za socijalnom stimulacijom (neka djeca su društvenija od druge i traže više socijalnih poticaja). Djeca se, međutim, razlikuju i u socijalnoj kompetenciji, odnosno po svojim mogućnostima, vještinama i sposobnostima uspostavljanja i održavanja zadovoljavajućih socijalnih odnosa. Neka s lakoćom uspostavljaju i odražavaju socijalne veze s drugima, dok se druga u tome slabije snalaze, bilo zbog nedovoljnog iskustva, bilo zbog nekog drugog razloga- primjerice sramežljivosti, anksioznosti, agresivnosti, impulzivnosti i slično. Kod neke djece javljaju se i dublji problemi koji se odražavaju i na socijalne odnose, a njihovo rješavanje zahtjeva individualizirani pristup. </w:t>
      </w:r>
    </w:p>
    <w:p w14:paraId="301DAEEB" w14:textId="77777777" w:rsidR="003E7CF5" w:rsidRDefault="003E7CF5" w:rsidP="003E7CF5">
      <w:pPr>
        <w:shd w:val="clear" w:color="auto" w:fill="FFFFFF"/>
        <w:spacing w:before="100" w:beforeAutospacing="1" w:after="100" w:afterAutospacing="1" w:line="273" w:lineRule="auto"/>
        <w:jc w:val="both"/>
        <w:rPr>
          <w:rFonts w:ascii="Times New Roman" w:eastAsia="DengXian" w:hAnsi="Times New Roman" w:cs="Times New Roman"/>
          <w:sz w:val="24"/>
          <w:szCs w:val="24"/>
          <w:lang w:eastAsia="hr-HR"/>
        </w:rPr>
      </w:pPr>
      <w:r>
        <w:rPr>
          <w:rFonts w:ascii="Times New Roman" w:eastAsia="DengXian" w:hAnsi="Times New Roman" w:cs="Times New Roman"/>
          <w:sz w:val="24"/>
          <w:szCs w:val="24"/>
          <w:lang w:eastAsia="hr-HR"/>
        </w:rPr>
        <w:t>Radionice vodi stručni suradnik, socijalni pedagog Tanja Cvijanović, bez prisutnosti njihovog matičnog odgojitelja. Također, gdje je prilika, djecu podijelimo u nekoliko podgrupa, tako da su djeca iz iste odgojne skupine u što manjem broju. Imaju priliku upoznati se, predstaviti, rješavati zadane situacije i probleme, surađivati međusobno u nekom drugom prostoru (zbornici, dvorani…) gdje nisu svakodnevno.</w:t>
      </w:r>
    </w:p>
    <w:p w14:paraId="7DCC2FD4" w14:textId="77777777" w:rsidR="003E7CF5" w:rsidRDefault="003E7CF5" w:rsidP="003E7CF5">
      <w:pPr>
        <w:shd w:val="clear" w:color="auto" w:fill="FFFFFF"/>
        <w:spacing w:before="100" w:beforeAutospacing="1" w:after="100" w:afterAutospacing="1" w:line="273" w:lineRule="auto"/>
        <w:jc w:val="both"/>
        <w:rPr>
          <w:rFonts w:ascii="Times New Roman" w:eastAsia="DengXian" w:hAnsi="Times New Roman" w:cs="Times New Roman"/>
          <w:sz w:val="24"/>
          <w:szCs w:val="24"/>
          <w:lang w:eastAsia="hr-HR"/>
        </w:rPr>
      </w:pPr>
      <w:r>
        <w:rPr>
          <w:rFonts w:ascii="Times New Roman" w:eastAsia="DengXian" w:hAnsi="Times New Roman" w:cs="Times New Roman"/>
          <w:sz w:val="24"/>
          <w:szCs w:val="24"/>
          <w:lang w:eastAsia="hr-HR"/>
        </w:rPr>
        <w:t xml:space="preserve">Na </w:t>
      </w:r>
      <w:proofErr w:type="spellStart"/>
      <w:r>
        <w:rPr>
          <w:rFonts w:ascii="Times New Roman" w:eastAsia="DengXian" w:hAnsi="Times New Roman" w:cs="Times New Roman"/>
          <w:sz w:val="24"/>
          <w:szCs w:val="24"/>
          <w:lang w:eastAsia="hr-HR"/>
        </w:rPr>
        <w:t>socijalnopedagoškim</w:t>
      </w:r>
      <w:proofErr w:type="spellEnd"/>
      <w:r>
        <w:rPr>
          <w:rFonts w:ascii="Times New Roman" w:eastAsia="DengXian" w:hAnsi="Times New Roman" w:cs="Times New Roman"/>
          <w:sz w:val="24"/>
          <w:szCs w:val="24"/>
          <w:lang w:eastAsia="hr-HR"/>
        </w:rPr>
        <w:t xml:space="preserve"> radionicama </w:t>
      </w:r>
      <w:r>
        <w:rPr>
          <w:rFonts w:ascii="Times New Roman" w:eastAsia="DengXian" w:hAnsi="Times New Roman" w:cs="Times New Roman"/>
          <w:bCs/>
          <w:sz w:val="24"/>
          <w:szCs w:val="24"/>
          <w:lang w:eastAsia="hr-HR"/>
        </w:rPr>
        <w:t xml:space="preserve">„Vježbanje socijalnih vještina“ djeci je ponuđeno </w:t>
      </w:r>
      <w:r>
        <w:rPr>
          <w:rFonts w:ascii="Times New Roman" w:eastAsia="Calibri" w:hAnsi="Times New Roman" w:cs="Times New Roman"/>
          <w:sz w:val="24"/>
          <w:szCs w:val="24"/>
          <w:lang w:eastAsia="hr-HR"/>
        </w:rPr>
        <w:t xml:space="preserve">usvajanje i učenje socijalnih vještina, te poticanje primjene ili vježbanje istih. </w:t>
      </w:r>
      <w:r>
        <w:rPr>
          <w:rFonts w:ascii="Times New Roman" w:eastAsia="DengXian" w:hAnsi="Times New Roman" w:cs="Times New Roman"/>
          <w:sz w:val="24"/>
          <w:szCs w:val="24"/>
          <w:lang w:eastAsia="hr-HR"/>
        </w:rPr>
        <w:t xml:space="preserve">U sklopu programa je 10 radionica za djecu pred polazak u školu koje obrađuju sljedeće teme: </w:t>
      </w:r>
    </w:p>
    <w:p w14:paraId="1D53DCA4" w14:textId="77777777" w:rsidR="003E7CF5" w:rsidRDefault="003E7CF5" w:rsidP="003E7CF5">
      <w:pPr>
        <w:numPr>
          <w:ilvl w:val="0"/>
          <w:numId w:val="13"/>
        </w:numPr>
        <w:spacing w:before="100" w:beforeAutospacing="1" w:after="100" w:afterAutospacing="1" w:line="273" w:lineRule="auto"/>
        <w:contextualSpacing/>
        <w:jc w:val="both"/>
        <w:rPr>
          <w:rFonts w:ascii="Times New Roman" w:eastAsia="Calibri" w:hAnsi="Times New Roman" w:cs="Times New Roman"/>
          <w:sz w:val="24"/>
          <w:szCs w:val="24"/>
          <w:lang w:eastAsia="hr-HR"/>
        </w:rPr>
      </w:pPr>
      <w:proofErr w:type="spellStart"/>
      <w:r>
        <w:rPr>
          <w:rFonts w:ascii="Times New Roman" w:eastAsia="Calibri" w:hAnsi="Times New Roman" w:cs="Times New Roman"/>
          <w:sz w:val="24"/>
          <w:szCs w:val="24"/>
          <w:lang w:eastAsia="hr-HR"/>
        </w:rPr>
        <w:t>Samopredstavljanje</w:t>
      </w:r>
      <w:proofErr w:type="spellEnd"/>
      <w:r>
        <w:rPr>
          <w:rFonts w:ascii="Times New Roman" w:eastAsia="Calibri" w:hAnsi="Times New Roman" w:cs="Times New Roman"/>
          <w:sz w:val="24"/>
          <w:szCs w:val="24"/>
          <w:lang w:eastAsia="hr-HR"/>
        </w:rPr>
        <w:t>, upoznavanje i poštivanje pravila</w:t>
      </w:r>
    </w:p>
    <w:p w14:paraId="35444689" w14:textId="77777777" w:rsidR="003E7CF5" w:rsidRDefault="003E7CF5" w:rsidP="003E7CF5">
      <w:pPr>
        <w:numPr>
          <w:ilvl w:val="0"/>
          <w:numId w:val="13"/>
        </w:numPr>
        <w:spacing w:before="100" w:beforeAutospacing="1" w:after="100" w:afterAutospacing="1" w:line="273" w:lineRule="auto"/>
        <w:contextualSpacing/>
        <w:jc w:val="both"/>
        <w:rPr>
          <w:rFonts w:ascii="Times New Roman" w:eastAsia="Calibri" w:hAnsi="Times New Roman" w:cs="Times New Roman"/>
          <w:sz w:val="24"/>
          <w:szCs w:val="24"/>
          <w:lang w:eastAsia="hr-HR"/>
        </w:rPr>
      </w:pPr>
      <w:r>
        <w:rPr>
          <w:rFonts w:ascii="Times New Roman" w:eastAsia="Calibri" w:hAnsi="Times New Roman" w:cs="Times New Roman"/>
          <w:sz w:val="24"/>
          <w:szCs w:val="24"/>
          <w:lang w:eastAsia="hr-HR"/>
        </w:rPr>
        <w:t>Slušanje</w:t>
      </w:r>
    </w:p>
    <w:p w14:paraId="1752D023" w14:textId="77777777" w:rsidR="003E7CF5" w:rsidRDefault="003E7CF5" w:rsidP="003E7CF5">
      <w:pPr>
        <w:numPr>
          <w:ilvl w:val="0"/>
          <w:numId w:val="13"/>
        </w:numPr>
        <w:spacing w:before="100" w:beforeAutospacing="1" w:after="100" w:afterAutospacing="1" w:line="273" w:lineRule="auto"/>
        <w:contextualSpacing/>
        <w:jc w:val="both"/>
        <w:rPr>
          <w:rFonts w:ascii="Times New Roman" w:eastAsia="Calibri" w:hAnsi="Times New Roman" w:cs="Times New Roman"/>
          <w:sz w:val="24"/>
          <w:szCs w:val="24"/>
          <w:lang w:eastAsia="hr-HR"/>
        </w:rPr>
      </w:pPr>
      <w:r>
        <w:rPr>
          <w:rFonts w:ascii="Times New Roman" w:eastAsia="Calibri" w:hAnsi="Times New Roman" w:cs="Times New Roman"/>
          <w:sz w:val="24"/>
          <w:szCs w:val="24"/>
          <w:lang w:eastAsia="hr-HR"/>
        </w:rPr>
        <w:t>Ispričavanje i zahvaljivanje</w:t>
      </w:r>
    </w:p>
    <w:p w14:paraId="5F078470" w14:textId="77777777" w:rsidR="003E7CF5" w:rsidRDefault="003E7CF5" w:rsidP="003E7CF5">
      <w:pPr>
        <w:numPr>
          <w:ilvl w:val="0"/>
          <w:numId w:val="13"/>
        </w:numPr>
        <w:spacing w:before="100" w:beforeAutospacing="1" w:after="100" w:afterAutospacing="1" w:line="273" w:lineRule="auto"/>
        <w:contextualSpacing/>
        <w:jc w:val="both"/>
        <w:rPr>
          <w:rFonts w:ascii="Times New Roman" w:eastAsia="Calibri" w:hAnsi="Times New Roman" w:cs="Times New Roman"/>
          <w:sz w:val="24"/>
          <w:szCs w:val="24"/>
          <w:lang w:eastAsia="hr-HR"/>
        </w:rPr>
      </w:pPr>
      <w:r>
        <w:rPr>
          <w:rFonts w:ascii="Times New Roman" w:eastAsia="Calibri" w:hAnsi="Times New Roman" w:cs="Times New Roman"/>
          <w:sz w:val="24"/>
          <w:szCs w:val="24"/>
          <w:lang w:eastAsia="hr-HR"/>
        </w:rPr>
        <w:t>Davanje komplimenta, ljubaznost</w:t>
      </w:r>
    </w:p>
    <w:p w14:paraId="3E709F98" w14:textId="77777777" w:rsidR="003E7CF5" w:rsidRDefault="003E7CF5" w:rsidP="003E7CF5">
      <w:pPr>
        <w:numPr>
          <w:ilvl w:val="0"/>
          <w:numId w:val="13"/>
        </w:numPr>
        <w:spacing w:before="100" w:beforeAutospacing="1" w:after="100" w:afterAutospacing="1" w:line="273" w:lineRule="auto"/>
        <w:contextualSpacing/>
        <w:jc w:val="both"/>
        <w:rPr>
          <w:rFonts w:ascii="Times New Roman" w:eastAsia="Calibri" w:hAnsi="Times New Roman" w:cs="Times New Roman"/>
          <w:sz w:val="24"/>
          <w:szCs w:val="24"/>
          <w:lang w:eastAsia="hr-HR"/>
        </w:rPr>
      </w:pPr>
      <w:r>
        <w:rPr>
          <w:rFonts w:ascii="Times New Roman" w:eastAsia="Calibri" w:hAnsi="Times New Roman" w:cs="Times New Roman"/>
          <w:sz w:val="24"/>
          <w:szCs w:val="24"/>
          <w:lang w:eastAsia="hr-HR"/>
        </w:rPr>
        <w:t>Prepoznavanje i iskazivanje emocija</w:t>
      </w:r>
    </w:p>
    <w:p w14:paraId="01A75B12" w14:textId="77777777" w:rsidR="003E7CF5" w:rsidRDefault="003E7CF5" w:rsidP="003E7CF5">
      <w:pPr>
        <w:numPr>
          <w:ilvl w:val="0"/>
          <w:numId w:val="13"/>
        </w:numPr>
        <w:spacing w:before="100" w:beforeAutospacing="1" w:after="100" w:afterAutospacing="1" w:line="273" w:lineRule="auto"/>
        <w:contextualSpacing/>
        <w:jc w:val="both"/>
        <w:rPr>
          <w:rFonts w:ascii="Times New Roman" w:eastAsia="Calibri" w:hAnsi="Times New Roman" w:cs="Times New Roman"/>
          <w:sz w:val="24"/>
          <w:szCs w:val="24"/>
          <w:lang w:eastAsia="hr-HR"/>
        </w:rPr>
      </w:pPr>
      <w:r>
        <w:rPr>
          <w:rFonts w:ascii="Times New Roman" w:eastAsia="Calibri" w:hAnsi="Times New Roman" w:cs="Times New Roman"/>
          <w:sz w:val="24"/>
          <w:szCs w:val="24"/>
          <w:lang w:eastAsia="hr-HR"/>
        </w:rPr>
        <w:t>Kontrola ljutnje</w:t>
      </w:r>
    </w:p>
    <w:p w14:paraId="0C5D74A5" w14:textId="77777777" w:rsidR="003E7CF5" w:rsidRDefault="003E7CF5" w:rsidP="003E7CF5">
      <w:pPr>
        <w:numPr>
          <w:ilvl w:val="0"/>
          <w:numId w:val="13"/>
        </w:numPr>
        <w:spacing w:before="100" w:beforeAutospacing="1" w:after="100" w:afterAutospacing="1" w:line="273" w:lineRule="auto"/>
        <w:contextualSpacing/>
        <w:jc w:val="both"/>
        <w:rPr>
          <w:rFonts w:ascii="Times New Roman" w:eastAsia="Calibri" w:hAnsi="Times New Roman" w:cs="Times New Roman"/>
          <w:sz w:val="24"/>
          <w:szCs w:val="24"/>
          <w:lang w:eastAsia="hr-HR"/>
        </w:rPr>
      </w:pPr>
      <w:r>
        <w:rPr>
          <w:rFonts w:ascii="Times New Roman" w:eastAsia="Calibri" w:hAnsi="Times New Roman" w:cs="Times New Roman"/>
          <w:sz w:val="24"/>
          <w:szCs w:val="24"/>
          <w:lang w:eastAsia="hr-HR"/>
        </w:rPr>
        <w:t>Traženje dopuštenja, iznošenje prijedloga za igru, prihvaćanje drugog u aktivnost</w:t>
      </w:r>
    </w:p>
    <w:p w14:paraId="78508CC5" w14:textId="77777777" w:rsidR="003E7CF5" w:rsidRDefault="003E7CF5" w:rsidP="003E7CF5">
      <w:pPr>
        <w:numPr>
          <w:ilvl w:val="0"/>
          <w:numId w:val="13"/>
        </w:numPr>
        <w:spacing w:before="100" w:beforeAutospacing="1" w:after="100" w:afterAutospacing="1" w:line="273" w:lineRule="auto"/>
        <w:contextualSpacing/>
        <w:jc w:val="both"/>
        <w:rPr>
          <w:rFonts w:ascii="Times New Roman" w:eastAsia="Calibri" w:hAnsi="Times New Roman" w:cs="Times New Roman"/>
          <w:sz w:val="24"/>
          <w:szCs w:val="24"/>
          <w:lang w:eastAsia="hr-HR"/>
        </w:rPr>
      </w:pPr>
      <w:r>
        <w:rPr>
          <w:rFonts w:ascii="Times New Roman" w:eastAsia="Calibri" w:hAnsi="Times New Roman" w:cs="Times New Roman"/>
          <w:sz w:val="24"/>
          <w:szCs w:val="24"/>
          <w:lang w:eastAsia="hr-HR"/>
        </w:rPr>
        <w:t>Suradnja</w:t>
      </w:r>
    </w:p>
    <w:p w14:paraId="45355B10" w14:textId="77777777" w:rsidR="003E7CF5" w:rsidRDefault="003E7CF5" w:rsidP="003E7CF5">
      <w:pPr>
        <w:numPr>
          <w:ilvl w:val="0"/>
          <w:numId w:val="13"/>
        </w:numPr>
        <w:spacing w:before="100" w:beforeAutospacing="1" w:after="100" w:afterAutospacing="1" w:line="273" w:lineRule="auto"/>
        <w:contextualSpacing/>
        <w:jc w:val="both"/>
        <w:rPr>
          <w:rFonts w:ascii="Times New Roman" w:eastAsia="Calibri" w:hAnsi="Times New Roman" w:cs="Times New Roman"/>
          <w:sz w:val="24"/>
          <w:szCs w:val="24"/>
          <w:lang w:eastAsia="hr-HR"/>
        </w:rPr>
      </w:pPr>
      <w:r>
        <w:rPr>
          <w:rFonts w:ascii="Times New Roman" w:eastAsia="Calibri" w:hAnsi="Times New Roman" w:cs="Times New Roman"/>
          <w:sz w:val="24"/>
          <w:szCs w:val="24"/>
          <w:lang w:eastAsia="hr-HR"/>
        </w:rPr>
        <w:t>Rješavanje problema</w:t>
      </w:r>
    </w:p>
    <w:p w14:paraId="2AF34FDA" w14:textId="77777777" w:rsidR="003E7CF5" w:rsidRDefault="003E7CF5" w:rsidP="003E7CF5">
      <w:pPr>
        <w:numPr>
          <w:ilvl w:val="0"/>
          <w:numId w:val="13"/>
        </w:numPr>
        <w:spacing w:before="100" w:beforeAutospacing="1" w:after="100" w:afterAutospacing="1" w:line="273" w:lineRule="auto"/>
        <w:contextualSpacing/>
        <w:jc w:val="both"/>
        <w:rPr>
          <w:rFonts w:ascii="Times New Roman" w:eastAsia="Calibri" w:hAnsi="Times New Roman" w:cs="Times New Roman"/>
          <w:sz w:val="24"/>
          <w:szCs w:val="24"/>
          <w:lang w:eastAsia="hr-HR"/>
        </w:rPr>
      </w:pPr>
      <w:r>
        <w:rPr>
          <w:rFonts w:ascii="Times New Roman" w:eastAsia="Calibri" w:hAnsi="Times New Roman" w:cs="Times New Roman"/>
          <w:sz w:val="24"/>
          <w:szCs w:val="24"/>
          <w:lang w:eastAsia="hr-HR"/>
        </w:rPr>
        <w:t xml:space="preserve"> Empatija</w:t>
      </w:r>
    </w:p>
    <w:p w14:paraId="534B2C45" w14:textId="77777777" w:rsidR="003E7CF5" w:rsidRDefault="003E7CF5" w:rsidP="003E7CF5">
      <w:pPr>
        <w:spacing w:before="100" w:beforeAutospacing="1" w:after="100" w:afterAutospacing="1" w:line="273" w:lineRule="auto"/>
        <w:contextualSpacing/>
        <w:jc w:val="both"/>
        <w:rPr>
          <w:rFonts w:ascii="Times New Roman" w:eastAsia="DengXian" w:hAnsi="Times New Roman" w:cs="Times New Roman"/>
          <w:sz w:val="24"/>
          <w:szCs w:val="24"/>
          <w:lang w:eastAsia="hr-HR"/>
        </w:rPr>
      </w:pPr>
      <w:r>
        <w:rPr>
          <w:rFonts w:ascii="Times New Roman" w:eastAsia="DengXian" w:hAnsi="Times New Roman" w:cs="Times New Roman"/>
          <w:sz w:val="24"/>
          <w:szCs w:val="24"/>
          <w:lang w:eastAsia="hr-HR"/>
        </w:rPr>
        <w:t xml:space="preserve"> </w:t>
      </w:r>
    </w:p>
    <w:p w14:paraId="05EE3740" w14:textId="77777777" w:rsidR="003E7CF5" w:rsidRDefault="003E7CF5" w:rsidP="003E7CF5">
      <w:pPr>
        <w:spacing w:before="100" w:beforeAutospacing="1" w:after="100" w:afterAutospacing="1" w:line="273" w:lineRule="auto"/>
        <w:contextualSpacing/>
        <w:jc w:val="both"/>
        <w:rPr>
          <w:rFonts w:ascii="Times New Roman" w:eastAsia="Calibri" w:hAnsi="Times New Roman" w:cs="Times New Roman"/>
          <w:sz w:val="24"/>
          <w:szCs w:val="24"/>
          <w:lang w:eastAsia="hr-HR"/>
        </w:rPr>
      </w:pPr>
      <w:r>
        <w:rPr>
          <w:rFonts w:ascii="Times New Roman" w:eastAsia="DengXian" w:hAnsi="Times New Roman" w:cs="Times New Roman"/>
          <w:sz w:val="24"/>
          <w:szCs w:val="24"/>
          <w:lang w:eastAsia="hr-HR"/>
        </w:rPr>
        <w:t>Cilj Vježbanja socijalnih vještina je da se djeci prije polaska u osnovnu školu osigura okruženje u kojem će ona najviše moći razvijati svoje potencijale, sposobnosti i mogućnosti, zadovoljiti svoje interese i potrebe i time steći spoznaje, vještine i navike koje će im omogućiti uspješnu prilagodbu novim uvjetima života, rasta i razvoja. Program omogućava razviti dobre životne i socijalne vještine za uspješno funkcioniranje u životu koje djeci olakšavaju napraviti pravilne izbore</w:t>
      </w:r>
      <w:r>
        <w:rPr>
          <w:rFonts w:ascii="Times New Roman" w:eastAsia="DengXian" w:hAnsi="Times New Roman" w:cs="Times New Roman"/>
          <w:sz w:val="24"/>
          <w:szCs w:val="24"/>
          <w:lang w:val="en-US" w:eastAsia="hr-HR"/>
        </w:rPr>
        <w:t xml:space="preserve"> </w:t>
      </w:r>
      <w:r>
        <w:rPr>
          <w:rFonts w:ascii="Times New Roman" w:eastAsia="DengXian" w:hAnsi="Times New Roman" w:cs="Times New Roman"/>
          <w:sz w:val="24"/>
          <w:szCs w:val="24"/>
          <w:lang w:eastAsia="hr-HR"/>
        </w:rPr>
        <w:t xml:space="preserve">- kako se ponašati i što reći u različitim situacijama, te služi kao </w:t>
      </w:r>
      <w:r>
        <w:rPr>
          <w:rFonts w:ascii="Times New Roman" w:eastAsia="Calibri" w:hAnsi="Times New Roman" w:cs="Times New Roman"/>
          <w:bCs/>
          <w:sz w:val="24"/>
          <w:szCs w:val="24"/>
          <w:lang w:eastAsia="hr-HR"/>
        </w:rPr>
        <w:t>prevencija neprihvatljivog  ponašanja.</w:t>
      </w:r>
    </w:p>
    <w:p w14:paraId="1ECA401C" w14:textId="77777777" w:rsidR="003E7CF5" w:rsidRDefault="003E7CF5" w:rsidP="003E7CF5">
      <w:pPr>
        <w:spacing w:before="100" w:beforeAutospacing="1" w:after="100" w:afterAutospacing="1" w:line="273" w:lineRule="auto"/>
        <w:contextualSpacing/>
        <w:jc w:val="both"/>
        <w:rPr>
          <w:rFonts w:ascii="Times New Roman" w:eastAsia="Calibri" w:hAnsi="Times New Roman" w:cs="Times New Roman"/>
          <w:bCs/>
          <w:sz w:val="24"/>
          <w:szCs w:val="24"/>
          <w:lang w:eastAsia="hr-HR"/>
        </w:rPr>
      </w:pPr>
      <w:r>
        <w:rPr>
          <w:rFonts w:ascii="Times New Roman" w:eastAsia="Calibri" w:hAnsi="Times New Roman" w:cs="Times New Roman"/>
          <w:bCs/>
          <w:sz w:val="24"/>
          <w:szCs w:val="24"/>
          <w:lang w:eastAsia="hr-HR"/>
        </w:rPr>
        <w:t xml:space="preserve"> </w:t>
      </w:r>
    </w:p>
    <w:p w14:paraId="500A2BF1" w14:textId="77777777" w:rsidR="003E7CF5" w:rsidRDefault="003E7CF5" w:rsidP="003E7CF5">
      <w:pPr>
        <w:spacing w:before="100" w:beforeAutospacing="1" w:after="100" w:afterAutospacing="1" w:line="273" w:lineRule="auto"/>
        <w:contextualSpacing/>
        <w:jc w:val="both"/>
        <w:rPr>
          <w:rFonts w:ascii="Times New Roman" w:eastAsia="Calibri" w:hAnsi="Times New Roman" w:cs="Times New Roman"/>
          <w:bCs/>
          <w:sz w:val="24"/>
          <w:szCs w:val="24"/>
          <w:lang w:eastAsia="hr-HR"/>
        </w:rPr>
      </w:pPr>
      <w:r>
        <w:rPr>
          <w:rFonts w:ascii="Times New Roman" w:eastAsia="Calibri" w:hAnsi="Times New Roman" w:cs="Times New Roman"/>
          <w:bCs/>
          <w:sz w:val="24"/>
          <w:szCs w:val="24"/>
          <w:lang w:eastAsia="hr-HR"/>
        </w:rPr>
        <w:t>Jačanjem emocionalnih, socijalnih i kognitivnih vještina</w:t>
      </w:r>
      <w:r>
        <w:rPr>
          <w:rFonts w:ascii="Times New Roman" w:eastAsia="Calibri" w:hAnsi="Times New Roman" w:cs="Times New Roman"/>
          <w:sz w:val="24"/>
          <w:szCs w:val="24"/>
          <w:lang w:eastAsia="hr-HR"/>
        </w:rPr>
        <w:t xml:space="preserve">, </w:t>
      </w:r>
      <w:r>
        <w:rPr>
          <w:rFonts w:ascii="Times New Roman" w:eastAsia="Calibri" w:hAnsi="Times New Roman" w:cs="Times New Roman"/>
          <w:bCs/>
          <w:sz w:val="24"/>
          <w:szCs w:val="24"/>
          <w:lang w:eastAsia="hr-HR"/>
        </w:rPr>
        <w:t>stvaranjem i održavanjem odnosa i učinkovitim rješavanjem problema</w:t>
      </w:r>
      <w:r>
        <w:rPr>
          <w:rFonts w:ascii="Times New Roman" w:eastAsia="Calibri" w:hAnsi="Times New Roman" w:cs="Times New Roman"/>
          <w:sz w:val="24"/>
          <w:szCs w:val="24"/>
          <w:lang w:eastAsia="hr-HR"/>
        </w:rPr>
        <w:t xml:space="preserve"> djeca stječu </w:t>
      </w:r>
      <w:r>
        <w:rPr>
          <w:rFonts w:ascii="Times New Roman" w:eastAsia="Calibri" w:hAnsi="Times New Roman" w:cs="Times New Roman"/>
          <w:bCs/>
          <w:sz w:val="24"/>
          <w:szCs w:val="24"/>
          <w:lang w:eastAsia="hr-HR"/>
        </w:rPr>
        <w:t>osjećaj kompetentnosti i uspješnosti</w:t>
      </w:r>
      <w:r>
        <w:rPr>
          <w:rFonts w:ascii="Times New Roman" w:eastAsia="Calibri" w:hAnsi="Times New Roman" w:cs="Times New Roman"/>
          <w:sz w:val="24"/>
          <w:szCs w:val="24"/>
          <w:lang w:eastAsia="hr-HR"/>
        </w:rPr>
        <w:t xml:space="preserve">, </w:t>
      </w:r>
      <w:r>
        <w:rPr>
          <w:rFonts w:ascii="Times New Roman" w:eastAsia="Calibri" w:hAnsi="Times New Roman" w:cs="Times New Roman"/>
          <w:bCs/>
          <w:sz w:val="24"/>
          <w:szCs w:val="24"/>
          <w:lang w:eastAsia="hr-HR"/>
        </w:rPr>
        <w:t xml:space="preserve">potiču </w:t>
      </w:r>
      <w:proofErr w:type="spellStart"/>
      <w:r>
        <w:rPr>
          <w:rFonts w:ascii="Times New Roman" w:eastAsia="Calibri" w:hAnsi="Times New Roman" w:cs="Times New Roman"/>
          <w:bCs/>
          <w:sz w:val="24"/>
          <w:szCs w:val="24"/>
          <w:lang w:eastAsia="hr-HR"/>
        </w:rPr>
        <w:t>prosocijalno</w:t>
      </w:r>
      <w:proofErr w:type="spellEnd"/>
      <w:r>
        <w:rPr>
          <w:rFonts w:ascii="Times New Roman" w:eastAsia="Calibri" w:hAnsi="Times New Roman" w:cs="Times New Roman"/>
          <w:bCs/>
          <w:sz w:val="24"/>
          <w:szCs w:val="24"/>
          <w:lang w:eastAsia="hr-HR"/>
        </w:rPr>
        <w:t xml:space="preserve"> ponašanje što je proporcionalno smanjenju agresivnog ponašanja i socijalne isključenosti.</w:t>
      </w:r>
    </w:p>
    <w:p w14:paraId="3144981D" w14:textId="77777777" w:rsidR="003E7CF5" w:rsidRDefault="003E7CF5" w:rsidP="003E7CF5">
      <w:pPr>
        <w:spacing w:before="100" w:beforeAutospacing="1" w:after="100" w:afterAutospacing="1" w:line="273" w:lineRule="auto"/>
        <w:contextualSpacing/>
        <w:jc w:val="both"/>
        <w:rPr>
          <w:rFonts w:ascii="Times New Roman" w:eastAsia="DengXian" w:hAnsi="Times New Roman" w:cs="Times New Roman"/>
          <w:sz w:val="24"/>
          <w:szCs w:val="24"/>
          <w:lang w:eastAsia="hr-HR"/>
        </w:rPr>
      </w:pPr>
      <w:r>
        <w:rPr>
          <w:rFonts w:ascii="Times New Roman" w:eastAsia="DengXian" w:hAnsi="Times New Roman" w:cs="Times New Roman"/>
          <w:sz w:val="24"/>
          <w:szCs w:val="24"/>
          <w:lang w:eastAsia="hr-HR"/>
        </w:rPr>
        <w:t xml:space="preserve"> </w:t>
      </w:r>
    </w:p>
    <w:p w14:paraId="2F8C6907" w14:textId="77777777" w:rsidR="003E7CF5" w:rsidRDefault="003E7CF5" w:rsidP="003E7CF5">
      <w:pPr>
        <w:spacing w:before="100" w:beforeAutospacing="1" w:after="100" w:afterAutospacing="1" w:line="273" w:lineRule="auto"/>
        <w:contextualSpacing/>
        <w:jc w:val="both"/>
        <w:rPr>
          <w:rFonts w:ascii="Times New Roman" w:eastAsia="Calibri" w:hAnsi="Times New Roman" w:cs="Times New Roman"/>
          <w:sz w:val="24"/>
          <w:szCs w:val="24"/>
          <w:lang w:eastAsia="hr-HR"/>
        </w:rPr>
      </w:pPr>
      <w:r>
        <w:rPr>
          <w:rFonts w:ascii="Times New Roman" w:eastAsia="DengXian" w:hAnsi="Times New Roman" w:cs="Times New Roman"/>
          <w:sz w:val="24"/>
          <w:szCs w:val="24"/>
          <w:lang w:eastAsia="hr-HR"/>
        </w:rPr>
        <w:t>Osnaživanjem djece za snalaženje u svakodnevnim situacijama kroz učenje i vježbanje socijalnih vještina, sa ciljem razvoja samopouzdanja, podrške njihovim potencijalima i poučavanju društveno prihvatljivih načina ostvarivanja individualnih potreba utječemo na djetetovu osobnost u smislu jačanja pozitivne i realne slike o sebi pružanjem prigoda i mogućnosti za samoostvarenje, omogućavanje stjecanja iskustva o različitostima te upućivanje na osnovne moralne vrijednosti i tradicije kojoj dijete pripada.</w:t>
      </w:r>
    </w:p>
    <w:p w14:paraId="38A5F8E0" w14:textId="77777777" w:rsidR="003E7CF5" w:rsidRDefault="003E7CF5" w:rsidP="003E7CF5">
      <w:pPr>
        <w:tabs>
          <w:tab w:val="left" w:pos="2295"/>
          <w:tab w:val="left" w:pos="31680"/>
        </w:tabs>
        <w:spacing w:before="100" w:beforeAutospacing="1" w:after="100" w:afterAutospacing="1" w:line="273" w:lineRule="auto"/>
        <w:contextualSpacing/>
        <w:jc w:val="both"/>
        <w:rPr>
          <w:rFonts w:ascii="Times New Roman" w:eastAsia="Calibri" w:hAnsi="Times New Roman" w:cs="Times New Roman"/>
          <w:b/>
          <w:sz w:val="24"/>
          <w:szCs w:val="24"/>
          <w:lang w:eastAsia="hr-HR"/>
        </w:rPr>
      </w:pPr>
      <w:r>
        <w:rPr>
          <w:rFonts w:ascii="Times New Roman" w:eastAsia="Calibri" w:hAnsi="Times New Roman" w:cs="Times New Roman"/>
          <w:b/>
          <w:sz w:val="24"/>
          <w:szCs w:val="24"/>
          <w:lang w:eastAsia="hr-HR"/>
        </w:rPr>
        <w:lastRenderedPageBreak/>
        <w:t xml:space="preserve"> </w:t>
      </w:r>
    </w:p>
    <w:p w14:paraId="52498037" w14:textId="77777777" w:rsidR="003E7CF5" w:rsidRDefault="003E7CF5" w:rsidP="003E7CF5">
      <w:pPr>
        <w:tabs>
          <w:tab w:val="left" w:pos="2295"/>
          <w:tab w:val="left" w:pos="31680"/>
        </w:tabs>
        <w:spacing w:before="100" w:beforeAutospacing="1" w:after="100" w:afterAutospacing="1" w:line="273" w:lineRule="auto"/>
        <w:jc w:val="both"/>
        <w:rPr>
          <w:rFonts w:ascii="Times New Roman" w:eastAsia="DengXian" w:hAnsi="Times New Roman" w:cs="Times New Roman"/>
          <w:b/>
          <w:sz w:val="24"/>
          <w:szCs w:val="24"/>
          <w:lang w:eastAsia="hr-HR"/>
        </w:rPr>
      </w:pPr>
      <w:r>
        <w:rPr>
          <w:rFonts w:ascii="Times New Roman" w:eastAsia="Calibri" w:hAnsi="Times New Roman" w:cs="Times New Roman"/>
          <w:b/>
          <w:sz w:val="24"/>
          <w:szCs w:val="24"/>
          <w:lang w:eastAsia="hr-HR"/>
        </w:rPr>
        <w:t>3. Siguran vrtić</w:t>
      </w:r>
      <w:r>
        <w:rPr>
          <w:rFonts w:ascii="Times New Roman" w:eastAsia="DengXian" w:hAnsi="Times New Roman" w:cs="Times New Roman"/>
          <w:b/>
          <w:sz w:val="24"/>
          <w:szCs w:val="24"/>
          <w:lang w:eastAsia="hr-HR"/>
        </w:rPr>
        <w:t xml:space="preserve"> </w:t>
      </w:r>
    </w:p>
    <w:p w14:paraId="68C8ABD3" w14:textId="77777777" w:rsidR="003E7CF5" w:rsidRDefault="003E7CF5" w:rsidP="003E7CF5">
      <w:pPr>
        <w:spacing w:before="100" w:beforeAutospacing="1" w:after="100" w:afterAutospacing="1" w:line="273" w:lineRule="auto"/>
        <w:jc w:val="both"/>
        <w:rPr>
          <w:rFonts w:ascii="Times New Roman" w:eastAsia="DengXian" w:hAnsi="Times New Roman" w:cs="Times New Roman"/>
          <w:sz w:val="24"/>
          <w:szCs w:val="24"/>
          <w:lang w:eastAsia="hr-HR"/>
        </w:rPr>
      </w:pPr>
      <w:r>
        <w:rPr>
          <w:rFonts w:ascii="Times New Roman" w:eastAsia="DengXian" w:hAnsi="Times New Roman" w:cs="Times New Roman"/>
          <w:sz w:val="24"/>
          <w:szCs w:val="24"/>
          <w:lang w:eastAsia="hr-HR"/>
        </w:rPr>
        <w:t xml:space="preserve">Dječji vrtić “Ivanić Grad” uključio se prošle pedagoške godine u projekt “Sigurnije škole i vrtići” u suradnji s Hrvatskim Crvenim križem. Cilj projekta je poboljšati znanje i ojačati kompetencije djece i odgojitelja za teme pripreme za izvanredne situacije, prve pomoći, psihosocijalne podrške i sigurnosti u vrtiću. Također, razvoj socijalne kompetencije djece i emocionalne otpornosti važan je dio prevencije poremećaja u ponašanju i ovom segmentu odgojno-obrazovnog rada, u DV Ivanić Grad, posvećuje se velika pozornost. </w:t>
      </w:r>
    </w:p>
    <w:p w14:paraId="7574A26E" w14:textId="77777777" w:rsidR="003E7CF5" w:rsidRDefault="003E7CF5" w:rsidP="003E7CF5">
      <w:pPr>
        <w:spacing w:before="100" w:beforeAutospacing="1" w:after="100" w:afterAutospacing="1" w:line="273" w:lineRule="auto"/>
        <w:jc w:val="both"/>
        <w:rPr>
          <w:rFonts w:ascii="Times New Roman" w:eastAsia="DengXian" w:hAnsi="Times New Roman" w:cs="Times New Roman"/>
          <w:b/>
          <w:sz w:val="24"/>
          <w:szCs w:val="24"/>
          <w:lang w:eastAsia="hr-HR"/>
        </w:rPr>
      </w:pPr>
      <w:r>
        <w:rPr>
          <w:rFonts w:ascii="Times New Roman" w:eastAsia="DengXian" w:hAnsi="Times New Roman" w:cs="Times New Roman"/>
          <w:sz w:val="24"/>
          <w:szCs w:val="24"/>
          <w:lang w:eastAsia="hr-HR"/>
        </w:rPr>
        <w:t xml:space="preserve">Potreba za sigurnošću jedna je od temeljnih ljudskih potreba. Sigurno i stabilno okruženje uvjet je zdravog tjelesnog, </w:t>
      </w:r>
      <w:proofErr w:type="spellStart"/>
      <w:r>
        <w:rPr>
          <w:rFonts w:ascii="Times New Roman" w:eastAsia="DengXian" w:hAnsi="Times New Roman" w:cs="Times New Roman"/>
          <w:sz w:val="24"/>
          <w:szCs w:val="24"/>
          <w:lang w:eastAsia="hr-HR"/>
        </w:rPr>
        <w:t>socioemocionalnog</w:t>
      </w:r>
      <w:proofErr w:type="spellEnd"/>
      <w:r>
        <w:rPr>
          <w:rFonts w:ascii="Times New Roman" w:eastAsia="DengXian" w:hAnsi="Times New Roman" w:cs="Times New Roman"/>
          <w:sz w:val="24"/>
          <w:szCs w:val="24"/>
          <w:lang w:eastAsia="hr-HR"/>
        </w:rPr>
        <w:t xml:space="preserve"> i psihičkog razvoja djeteta. Prema UN-ovoj Konvenciji o pravima djece svako dijete ima pravo biti sigurno i zaštićeno, a dužnost  odraslih je:</w:t>
      </w:r>
    </w:p>
    <w:p w14:paraId="16883B91" w14:textId="77777777" w:rsidR="003E7CF5" w:rsidRDefault="003E7CF5" w:rsidP="003E7CF5">
      <w:pPr>
        <w:spacing w:before="100" w:beforeAutospacing="1" w:after="100" w:afterAutospacing="1" w:line="273" w:lineRule="auto"/>
        <w:jc w:val="both"/>
        <w:rPr>
          <w:rFonts w:ascii="Times New Roman" w:eastAsia="DengXian" w:hAnsi="Times New Roman" w:cs="Times New Roman"/>
          <w:sz w:val="24"/>
          <w:szCs w:val="24"/>
          <w:lang w:eastAsia="hr-HR"/>
        </w:rPr>
      </w:pPr>
      <w:r>
        <w:rPr>
          <w:rFonts w:ascii="Times New Roman" w:eastAsia="DengXian" w:hAnsi="Times New Roman" w:cs="Times New Roman"/>
          <w:sz w:val="24"/>
          <w:szCs w:val="24"/>
          <w:lang w:eastAsia="hr-HR"/>
        </w:rPr>
        <w:t>- osigurati sigurno okruženje</w:t>
      </w:r>
    </w:p>
    <w:p w14:paraId="0361E8D8" w14:textId="77777777" w:rsidR="003E7CF5" w:rsidRDefault="003E7CF5" w:rsidP="003E7CF5">
      <w:pPr>
        <w:spacing w:before="100" w:beforeAutospacing="1" w:after="100" w:afterAutospacing="1" w:line="273" w:lineRule="auto"/>
        <w:jc w:val="both"/>
        <w:rPr>
          <w:rFonts w:ascii="Times New Roman" w:eastAsia="DengXian" w:hAnsi="Times New Roman" w:cs="Times New Roman"/>
          <w:sz w:val="24"/>
          <w:szCs w:val="24"/>
          <w:lang w:eastAsia="hr-HR"/>
        </w:rPr>
      </w:pPr>
      <w:r>
        <w:rPr>
          <w:rFonts w:ascii="Times New Roman" w:eastAsia="DengXian" w:hAnsi="Times New Roman" w:cs="Times New Roman"/>
          <w:sz w:val="24"/>
          <w:szCs w:val="24"/>
          <w:lang w:eastAsia="hr-HR"/>
        </w:rPr>
        <w:t>- osnaživati dijete u prepoznavanju potencijalno opasnih situacija</w:t>
      </w:r>
    </w:p>
    <w:p w14:paraId="5E2E5EAA" w14:textId="77777777" w:rsidR="003E7CF5" w:rsidRDefault="003E7CF5" w:rsidP="003E7CF5">
      <w:pPr>
        <w:spacing w:before="100" w:beforeAutospacing="1" w:after="100" w:afterAutospacing="1" w:line="273" w:lineRule="auto"/>
        <w:jc w:val="both"/>
        <w:rPr>
          <w:rFonts w:ascii="Times New Roman" w:eastAsia="DengXian" w:hAnsi="Times New Roman" w:cs="Times New Roman"/>
          <w:sz w:val="24"/>
          <w:szCs w:val="24"/>
          <w:lang w:eastAsia="hr-HR"/>
        </w:rPr>
      </w:pPr>
      <w:r>
        <w:rPr>
          <w:rFonts w:ascii="Times New Roman" w:eastAsia="DengXian" w:hAnsi="Times New Roman" w:cs="Times New Roman"/>
          <w:sz w:val="24"/>
          <w:szCs w:val="24"/>
          <w:lang w:eastAsia="hr-HR"/>
        </w:rPr>
        <w:t>- osamostaljivati dijete i jačati ga za snalaženju u problemskim situacijama</w:t>
      </w:r>
    </w:p>
    <w:p w14:paraId="33F28270" w14:textId="77777777" w:rsidR="003E7CF5" w:rsidRDefault="003E7CF5" w:rsidP="003E7CF5">
      <w:pPr>
        <w:spacing w:before="100" w:beforeAutospacing="1" w:after="100" w:afterAutospacing="1" w:line="273" w:lineRule="auto"/>
        <w:jc w:val="both"/>
        <w:rPr>
          <w:rFonts w:ascii="Times New Roman" w:eastAsia="DengXian" w:hAnsi="Times New Roman" w:cs="Times New Roman"/>
          <w:sz w:val="24"/>
          <w:szCs w:val="24"/>
          <w:lang w:eastAsia="hr-HR"/>
        </w:rPr>
      </w:pPr>
      <w:r>
        <w:rPr>
          <w:rFonts w:ascii="Times New Roman" w:eastAsia="DengXian" w:hAnsi="Times New Roman" w:cs="Times New Roman"/>
          <w:sz w:val="24"/>
          <w:szCs w:val="24"/>
          <w:lang w:eastAsia="hr-HR"/>
        </w:rPr>
        <w:t>- naučiti dijete odgovornom ponašanju.</w:t>
      </w:r>
    </w:p>
    <w:p w14:paraId="7982E4FD" w14:textId="77777777" w:rsidR="003E7CF5" w:rsidRDefault="003E7CF5" w:rsidP="003E7CF5">
      <w:pPr>
        <w:spacing w:before="100" w:beforeAutospacing="1" w:after="100" w:afterAutospacing="1" w:line="273" w:lineRule="auto"/>
        <w:jc w:val="both"/>
        <w:rPr>
          <w:rFonts w:ascii="Times New Roman" w:eastAsia="DengXian" w:hAnsi="Times New Roman" w:cs="Times New Roman"/>
          <w:sz w:val="24"/>
          <w:szCs w:val="24"/>
          <w:lang w:eastAsia="hr-HR"/>
        </w:rPr>
      </w:pPr>
      <w:r>
        <w:rPr>
          <w:rFonts w:ascii="Times New Roman" w:eastAsia="DengXian" w:hAnsi="Times New Roman" w:cs="Times New Roman"/>
          <w:sz w:val="24"/>
          <w:szCs w:val="24"/>
          <w:lang w:eastAsia="hr-HR"/>
        </w:rPr>
        <w:t>Plan je svake godine nastaviti s aktivnostima sigurnosti u vrtiću, radionicama volontera Crvenog križa Ivanić-Grad za djecu i odgojitelje, aktivnostima psihosocijalne podrške i jačanja otpornosti kod djece. U program su uključene sve vrtićke skupine i svi zaposlenici Dječjeg vrtića Ivanić Grad.</w:t>
      </w:r>
    </w:p>
    <w:p w14:paraId="0DC68A04" w14:textId="77777777" w:rsidR="005E45FE" w:rsidRDefault="005E45FE" w:rsidP="003E7CF5">
      <w:pPr>
        <w:spacing w:before="100" w:beforeAutospacing="1" w:after="100" w:afterAutospacing="1" w:line="273" w:lineRule="auto"/>
        <w:jc w:val="both"/>
        <w:rPr>
          <w:rFonts w:ascii="Times New Roman" w:eastAsia="DengXian" w:hAnsi="Times New Roman" w:cs="Times New Roman"/>
          <w:sz w:val="24"/>
          <w:szCs w:val="24"/>
          <w:lang w:eastAsia="hr-HR"/>
        </w:rPr>
      </w:pPr>
    </w:p>
    <w:p w14:paraId="33311B97" w14:textId="77777777" w:rsidR="003E7CF5" w:rsidRPr="003123CF" w:rsidRDefault="003E7CF5" w:rsidP="003E7CF5">
      <w:pPr>
        <w:pStyle w:val="Odlomakpopisa"/>
        <w:numPr>
          <w:ilvl w:val="1"/>
          <w:numId w:val="91"/>
        </w:numPr>
        <w:spacing w:before="100" w:beforeAutospacing="1" w:after="100" w:afterAutospacing="1" w:line="273" w:lineRule="auto"/>
        <w:jc w:val="both"/>
        <w:rPr>
          <w:rFonts w:ascii="Times New Roman" w:eastAsia="DengXian" w:hAnsi="Times New Roman" w:cs="Times New Roman"/>
          <w:b/>
          <w:bCs/>
          <w:sz w:val="24"/>
          <w:szCs w:val="24"/>
          <w:lang w:eastAsia="hr-HR"/>
        </w:rPr>
      </w:pPr>
      <w:r>
        <w:rPr>
          <w:rFonts w:ascii="Times New Roman" w:eastAsia="DengXian" w:hAnsi="Times New Roman" w:cs="Times New Roman"/>
          <w:b/>
          <w:bCs/>
          <w:sz w:val="24"/>
          <w:szCs w:val="24"/>
          <w:lang w:eastAsia="hr-HR"/>
        </w:rPr>
        <w:t xml:space="preserve"> </w:t>
      </w:r>
      <w:r w:rsidRPr="003123CF">
        <w:rPr>
          <w:rFonts w:ascii="Times New Roman" w:eastAsia="DengXian" w:hAnsi="Times New Roman" w:cs="Times New Roman"/>
          <w:b/>
          <w:bCs/>
          <w:sz w:val="24"/>
          <w:szCs w:val="24"/>
          <w:lang w:eastAsia="hr-HR"/>
        </w:rPr>
        <w:t>ERASMUS PROGRAM</w:t>
      </w:r>
    </w:p>
    <w:p w14:paraId="7DFC4904" w14:textId="77777777" w:rsidR="003E7CF5" w:rsidRPr="00F246C3" w:rsidRDefault="003E7CF5" w:rsidP="003E7CF5">
      <w:pPr>
        <w:spacing w:before="100" w:beforeAutospacing="1" w:after="100" w:afterAutospacing="1" w:line="273" w:lineRule="auto"/>
        <w:jc w:val="both"/>
        <w:rPr>
          <w:rFonts w:ascii="Times New Roman" w:eastAsia="DengXian" w:hAnsi="Times New Roman" w:cs="Times New Roman"/>
          <w:sz w:val="24"/>
          <w:szCs w:val="24"/>
          <w:lang w:eastAsia="hr-HR"/>
        </w:rPr>
      </w:pPr>
      <w:r>
        <w:rPr>
          <w:rFonts w:ascii="Times New Roman" w:eastAsia="DengXian" w:hAnsi="Times New Roman" w:cs="Times New Roman"/>
          <w:sz w:val="24"/>
          <w:szCs w:val="24"/>
          <w:lang w:eastAsia="hr-HR"/>
        </w:rPr>
        <w:t xml:space="preserve">U </w:t>
      </w:r>
      <w:proofErr w:type="spellStart"/>
      <w:r>
        <w:rPr>
          <w:rFonts w:ascii="Times New Roman" w:eastAsia="DengXian" w:hAnsi="Times New Roman" w:cs="Times New Roman"/>
          <w:sz w:val="24"/>
          <w:szCs w:val="24"/>
          <w:lang w:eastAsia="hr-HR"/>
        </w:rPr>
        <w:t>p.g</w:t>
      </w:r>
      <w:proofErr w:type="spellEnd"/>
      <w:r>
        <w:rPr>
          <w:rFonts w:ascii="Times New Roman" w:eastAsia="DengXian" w:hAnsi="Times New Roman" w:cs="Times New Roman"/>
          <w:sz w:val="24"/>
          <w:szCs w:val="24"/>
          <w:lang w:eastAsia="hr-HR"/>
        </w:rPr>
        <w:t xml:space="preserve">. 2026./2027. u DV Ivanić Grad provode se dva Erasmus </w:t>
      </w:r>
      <w:proofErr w:type="spellStart"/>
      <w:r>
        <w:rPr>
          <w:rFonts w:ascii="Times New Roman" w:eastAsia="DengXian" w:hAnsi="Times New Roman" w:cs="Times New Roman"/>
          <w:sz w:val="24"/>
          <w:szCs w:val="24"/>
          <w:lang w:eastAsia="hr-HR"/>
        </w:rPr>
        <w:t>porojekta</w:t>
      </w:r>
      <w:proofErr w:type="spellEnd"/>
      <w:r>
        <w:rPr>
          <w:rFonts w:ascii="Times New Roman" w:eastAsia="DengXian" w:hAnsi="Times New Roman" w:cs="Times New Roman"/>
          <w:sz w:val="24"/>
          <w:szCs w:val="24"/>
          <w:lang w:eastAsia="hr-HR"/>
        </w:rPr>
        <w:t>.</w:t>
      </w:r>
    </w:p>
    <w:p w14:paraId="528A2480" w14:textId="77777777" w:rsidR="003E7CF5" w:rsidRPr="00FD23CB" w:rsidRDefault="003E7CF5" w:rsidP="003E7CF5">
      <w:pPr>
        <w:spacing w:before="100" w:beforeAutospacing="1" w:after="100" w:afterAutospacing="1" w:line="273" w:lineRule="auto"/>
        <w:rPr>
          <w:rFonts w:ascii="Times New Roman" w:eastAsia="DengXian" w:hAnsi="Times New Roman" w:cs="Times New Roman"/>
          <w:sz w:val="24"/>
          <w:szCs w:val="24"/>
          <w:lang w:eastAsia="hr-HR"/>
        </w:rPr>
      </w:pPr>
      <w:r w:rsidRPr="00FD23CB">
        <w:rPr>
          <w:rFonts w:ascii="Times New Roman" w:eastAsia="DengXian" w:hAnsi="Times New Roman" w:cs="Times New Roman"/>
          <w:b/>
          <w:bCs/>
          <w:sz w:val="24"/>
          <w:szCs w:val="24"/>
          <w:lang w:eastAsia="hr-HR"/>
        </w:rPr>
        <w:t>1.</w:t>
      </w:r>
      <w:r>
        <w:rPr>
          <w:rFonts w:ascii="Times New Roman" w:eastAsia="DengXian" w:hAnsi="Times New Roman" w:cs="Times New Roman"/>
          <w:b/>
          <w:bCs/>
          <w:sz w:val="24"/>
          <w:szCs w:val="24"/>
          <w:lang w:eastAsia="hr-HR"/>
        </w:rPr>
        <w:t xml:space="preserve"> </w:t>
      </w:r>
      <w:r w:rsidRPr="00FD23CB">
        <w:rPr>
          <w:rFonts w:ascii="Times New Roman" w:eastAsia="DengXian" w:hAnsi="Times New Roman" w:cs="Times New Roman"/>
          <w:b/>
          <w:bCs/>
          <w:sz w:val="24"/>
          <w:szCs w:val="24"/>
          <w:lang w:eastAsia="hr-HR"/>
        </w:rPr>
        <w:t>Erasmus+ KA210 projekt R.E.S.P.E.C.T. (</w:t>
      </w:r>
      <w:proofErr w:type="spellStart"/>
      <w:r w:rsidRPr="00FD23CB">
        <w:rPr>
          <w:rFonts w:ascii="Times New Roman" w:eastAsia="DengXian" w:hAnsi="Times New Roman" w:cs="Times New Roman"/>
          <w:b/>
          <w:bCs/>
          <w:sz w:val="24"/>
          <w:szCs w:val="24"/>
          <w:lang w:eastAsia="hr-HR"/>
        </w:rPr>
        <w:t>Resilience</w:t>
      </w:r>
      <w:proofErr w:type="spellEnd"/>
      <w:r w:rsidRPr="00FD23CB">
        <w:rPr>
          <w:rFonts w:ascii="Times New Roman" w:eastAsia="DengXian" w:hAnsi="Times New Roman" w:cs="Times New Roman"/>
          <w:b/>
          <w:bCs/>
          <w:sz w:val="24"/>
          <w:szCs w:val="24"/>
          <w:lang w:eastAsia="hr-HR"/>
        </w:rPr>
        <w:t xml:space="preserve">, </w:t>
      </w:r>
      <w:proofErr w:type="spellStart"/>
      <w:r w:rsidRPr="00FD23CB">
        <w:rPr>
          <w:rFonts w:ascii="Times New Roman" w:eastAsia="DengXian" w:hAnsi="Times New Roman" w:cs="Times New Roman"/>
          <w:b/>
          <w:bCs/>
          <w:sz w:val="24"/>
          <w:szCs w:val="24"/>
          <w:lang w:eastAsia="hr-HR"/>
        </w:rPr>
        <w:t>Empathy</w:t>
      </w:r>
      <w:proofErr w:type="spellEnd"/>
      <w:r w:rsidRPr="00FD23CB">
        <w:rPr>
          <w:rFonts w:ascii="Times New Roman" w:eastAsia="DengXian" w:hAnsi="Times New Roman" w:cs="Times New Roman"/>
          <w:b/>
          <w:bCs/>
          <w:sz w:val="24"/>
          <w:szCs w:val="24"/>
          <w:lang w:eastAsia="hr-HR"/>
        </w:rPr>
        <w:t xml:space="preserve">, </w:t>
      </w:r>
      <w:proofErr w:type="spellStart"/>
      <w:r w:rsidRPr="00FD23CB">
        <w:rPr>
          <w:rFonts w:ascii="Times New Roman" w:eastAsia="DengXian" w:hAnsi="Times New Roman" w:cs="Times New Roman"/>
          <w:b/>
          <w:bCs/>
          <w:sz w:val="24"/>
          <w:szCs w:val="24"/>
          <w:lang w:eastAsia="hr-HR"/>
        </w:rPr>
        <w:t>Safety</w:t>
      </w:r>
      <w:proofErr w:type="spellEnd"/>
      <w:r w:rsidRPr="00FD23CB">
        <w:rPr>
          <w:rFonts w:ascii="Times New Roman" w:eastAsia="DengXian" w:hAnsi="Times New Roman" w:cs="Times New Roman"/>
          <w:b/>
          <w:bCs/>
          <w:sz w:val="24"/>
          <w:szCs w:val="24"/>
          <w:lang w:eastAsia="hr-HR"/>
        </w:rPr>
        <w:t xml:space="preserve">, </w:t>
      </w:r>
      <w:proofErr w:type="spellStart"/>
      <w:r w:rsidRPr="00FD23CB">
        <w:rPr>
          <w:rFonts w:ascii="Times New Roman" w:eastAsia="DengXian" w:hAnsi="Times New Roman" w:cs="Times New Roman"/>
          <w:b/>
          <w:bCs/>
          <w:sz w:val="24"/>
          <w:szCs w:val="24"/>
          <w:lang w:eastAsia="hr-HR"/>
        </w:rPr>
        <w:t>Prevention</w:t>
      </w:r>
      <w:proofErr w:type="spellEnd"/>
      <w:r w:rsidRPr="00FD23CB">
        <w:rPr>
          <w:rFonts w:ascii="Times New Roman" w:eastAsia="DengXian" w:hAnsi="Times New Roman" w:cs="Times New Roman"/>
          <w:b/>
          <w:bCs/>
          <w:sz w:val="24"/>
          <w:szCs w:val="24"/>
          <w:lang w:eastAsia="hr-HR"/>
        </w:rPr>
        <w:t xml:space="preserve">, </w:t>
      </w:r>
      <w:proofErr w:type="spellStart"/>
      <w:r w:rsidRPr="00FD23CB">
        <w:rPr>
          <w:rFonts w:ascii="Times New Roman" w:eastAsia="DengXian" w:hAnsi="Times New Roman" w:cs="Times New Roman"/>
          <w:b/>
          <w:bCs/>
          <w:sz w:val="24"/>
          <w:szCs w:val="24"/>
          <w:lang w:eastAsia="hr-HR"/>
        </w:rPr>
        <w:t>Cooperation</w:t>
      </w:r>
      <w:proofErr w:type="spellEnd"/>
      <w:r w:rsidRPr="00FD23CB">
        <w:rPr>
          <w:rFonts w:ascii="Times New Roman" w:eastAsia="DengXian" w:hAnsi="Times New Roman" w:cs="Times New Roman"/>
          <w:b/>
          <w:bCs/>
          <w:sz w:val="24"/>
          <w:szCs w:val="24"/>
          <w:lang w:eastAsia="hr-HR"/>
        </w:rPr>
        <w:t xml:space="preserve">, </w:t>
      </w:r>
      <w:proofErr w:type="spellStart"/>
      <w:r w:rsidRPr="00FD23CB">
        <w:rPr>
          <w:rFonts w:ascii="Times New Roman" w:eastAsia="DengXian" w:hAnsi="Times New Roman" w:cs="Times New Roman"/>
          <w:b/>
          <w:bCs/>
          <w:sz w:val="24"/>
          <w:szCs w:val="24"/>
          <w:lang w:eastAsia="hr-HR"/>
        </w:rPr>
        <w:t>Together</w:t>
      </w:r>
      <w:proofErr w:type="spellEnd"/>
      <w:r w:rsidRPr="00FD23CB">
        <w:rPr>
          <w:rFonts w:ascii="Times New Roman" w:eastAsia="DengXian" w:hAnsi="Times New Roman" w:cs="Times New Roman"/>
          <w:sz w:val="24"/>
          <w:szCs w:val="24"/>
          <w:lang w:eastAsia="hr-HR"/>
        </w:rPr>
        <w:t>)</w:t>
      </w:r>
      <w:r w:rsidRPr="00FD23CB">
        <w:rPr>
          <w:rFonts w:ascii="Times New Roman" w:eastAsia="DengXian" w:hAnsi="Times New Roman" w:cs="Times New Roman"/>
          <w:sz w:val="24"/>
          <w:szCs w:val="24"/>
          <w:lang w:eastAsia="hr-HR"/>
        </w:rPr>
        <w:br/>
        <w:t>Razdoblje provedbe: 1. rujna 2026. – 30. studenoga 2027.</w:t>
      </w:r>
    </w:p>
    <w:p w14:paraId="18A71AB1" w14:textId="77777777" w:rsidR="003E7CF5" w:rsidRPr="00F246C3" w:rsidRDefault="003E7CF5" w:rsidP="003E7CF5">
      <w:pPr>
        <w:spacing w:before="100" w:beforeAutospacing="1" w:after="100" w:afterAutospacing="1" w:line="273" w:lineRule="auto"/>
        <w:jc w:val="both"/>
        <w:rPr>
          <w:rFonts w:ascii="Times New Roman" w:eastAsia="DengXian" w:hAnsi="Times New Roman" w:cs="Times New Roman"/>
          <w:sz w:val="24"/>
          <w:szCs w:val="24"/>
          <w:lang w:eastAsia="hr-HR"/>
        </w:rPr>
      </w:pPr>
      <w:r w:rsidRPr="00F246C3">
        <w:rPr>
          <w:rFonts w:ascii="Times New Roman" w:eastAsia="DengXian" w:hAnsi="Times New Roman" w:cs="Times New Roman"/>
          <w:sz w:val="24"/>
          <w:szCs w:val="24"/>
          <w:lang w:eastAsia="hr-HR"/>
        </w:rPr>
        <w:t xml:space="preserve">Projekt R.E.S.P.E.C.T. usmjeren je na razvoj i unapređivanje preventivnih pristupa u području vršnjačkog nasilja i </w:t>
      </w:r>
      <w:proofErr w:type="spellStart"/>
      <w:r w:rsidRPr="00F246C3">
        <w:rPr>
          <w:rFonts w:ascii="Times New Roman" w:eastAsia="DengXian" w:hAnsi="Times New Roman" w:cs="Times New Roman"/>
          <w:sz w:val="24"/>
          <w:szCs w:val="24"/>
          <w:lang w:eastAsia="hr-HR"/>
        </w:rPr>
        <w:t>cyberbullyinga</w:t>
      </w:r>
      <w:proofErr w:type="spellEnd"/>
      <w:r w:rsidRPr="00F246C3">
        <w:rPr>
          <w:rFonts w:ascii="Times New Roman" w:eastAsia="DengXian" w:hAnsi="Times New Roman" w:cs="Times New Roman"/>
          <w:sz w:val="24"/>
          <w:szCs w:val="24"/>
          <w:lang w:eastAsia="hr-HR"/>
        </w:rPr>
        <w:t xml:space="preserve">, s posebnim naglaskom na rano prepoznavanje rizičnih ponašanja, razvoj </w:t>
      </w:r>
      <w:proofErr w:type="spellStart"/>
      <w:r w:rsidRPr="00F246C3">
        <w:rPr>
          <w:rFonts w:ascii="Times New Roman" w:eastAsia="DengXian" w:hAnsi="Times New Roman" w:cs="Times New Roman"/>
          <w:sz w:val="24"/>
          <w:szCs w:val="24"/>
          <w:lang w:eastAsia="hr-HR"/>
        </w:rPr>
        <w:t>socio</w:t>
      </w:r>
      <w:proofErr w:type="spellEnd"/>
      <w:r w:rsidRPr="00F246C3">
        <w:rPr>
          <w:rFonts w:ascii="Times New Roman" w:eastAsia="DengXian" w:hAnsi="Times New Roman" w:cs="Times New Roman"/>
          <w:sz w:val="24"/>
          <w:szCs w:val="24"/>
          <w:lang w:eastAsia="hr-HR"/>
        </w:rPr>
        <w:t>-emocionalnih kompetencija djece te osvješćivanje utjecaja digitalnih tehnologija, društvenih mreža i mobilnih uređaja na dječji razvoj i odnose s vršnjacima. Projekt polazi od potrebe za sustavnim preventivnim djelovanjem već u ranom i predškolskom razdoblju, kada se razvijaju temeljne kompetencije važne za uspostavljanje kvalitetnih odnosa, nenasilno rješavanje sukoba, razumijevanje i regulaciju emocija te odgovorno ponašanje prema sebi i drugima. Naziv projekta R.E.S.P.E.C.T. objedinjuje ključna područja djelovanja: otpornost (</w:t>
      </w:r>
      <w:proofErr w:type="spellStart"/>
      <w:r w:rsidRPr="00F246C3">
        <w:rPr>
          <w:rFonts w:ascii="Times New Roman" w:eastAsia="DengXian" w:hAnsi="Times New Roman" w:cs="Times New Roman"/>
          <w:sz w:val="24"/>
          <w:szCs w:val="24"/>
          <w:lang w:eastAsia="hr-HR"/>
        </w:rPr>
        <w:t>Resilience</w:t>
      </w:r>
      <w:proofErr w:type="spellEnd"/>
      <w:r w:rsidRPr="00F246C3">
        <w:rPr>
          <w:rFonts w:ascii="Times New Roman" w:eastAsia="DengXian" w:hAnsi="Times New Roman" w:cs="Times New Roman"/>
          <w:sz w:val="24"/>
          <w:szCs w:val="24"/>
          <w:lang w:eastAsia="hr-HR"/>
        </w:rPr>
        <w:t>), empatiju (</w:t>
      </w:r>
      <w:proofErr w:type="spellStart"/>
      <w:r w:rsidRPr="00F246C3">
        <w:rPr>
          <w:rFonts w:ascii="Times New Roman" w:eastAsia="DengXian" w:hAnsi="Times New Roman" w:cs="Times New Roman"/>
          <w:sz w:val="24"/>
          <w:szCs w:val="24"/>
          <w:lang w:eastAsia="hr-HR"/>
        </w:rPr>
        <w:t>Empathy</w:t>
      </w:r>
      <w:proofErr w:type="spellEnd"/>
      <w:r w:rsidRPr="00F246C3">
        <w:rPr>
          <w:rFonts w:ascii="Times New Roman" w:eastAsia="DengXian" w:hAnsi="Times New Roman" w:cs="Times New Roman"/>
          <w:sz w:val="24"/>
          <w:szCs w:val="24"/>
          <w:lang w:eastAsia="hr-HR"/>
        </w:rPr>
        <w:t>), sigurnost (</w:t>
      </w:r>
      <w:proofErr w:type="spellStart"/>
      <w:r w:rsidRPr="00F246C3">
        <w:rPr>
          <w:rFonts w:ascii="Times New Roman" w:eastAsia="DengXian" w:hAnsi="Times New Roman" w:cs="Times New Roman"/>
          <w:sz w:val="24"/>
          <w:szCs w:val="24"/>
          <w:lang w:eastAsia="hr-HR"/>
        </w:rPr>
        <w:t>Safety</w:t>
      </w:r>
      <w:proofErr w:type="spellEnd"/>
      <w:r w:rsidRPr="00F246C3">
        <w:rPr>
          <w:rFonts w:ascii="Times New Roman" w:eastAsia="DengXian" w:hAnsi="Times New Roman" w:cs="Times New Roman"/>
          <w:sz w:val="24"/>
          <w:szCs w:val="24"/>
          <w:lang w:eastAsia="hr-HR"/>
        </w:rPr>
        <w:t>), prevenciju (</w:t>
      </w:r>
      <w:proofErr w:type="spellStart"/>
      <w:r w:rsidRPr="00F246C3">
        <w:rPr>
          <w:rFonts w:ascii="Times New Roman" w:eastAsia="DengXian" w:hAnsi="Times New Roman" w:cs="Times New Roman"/>
          <w:sz w:val="24"/>
          <w:szCs w:val="24"/>
          <w:lang w:eastAsia="hr-HR"/>
        </w:rPr>
        <w:t>Prevention</w:t>
      </w:r>
      <w:proofErr w:type="spellEnd"/>
      <w:r w:rsidRPr="00F246C3">
        <w:rPr>
          <w:rFonts w:ascii="Times New Roman" w:eastAsia="DengXian" w:hAnsi="Times New Roman" w:cs="Times New Roman"/>
          <w:sz w:val="24"/>
          <w:szCs w:val="24"/>
          <w:lang w:eastAsia="hr-HR"/>
        </w:rPr>
        <w:t>), suradnju (</w:t>
      </w:r>
      <w:proofErr w:type="spellStart"/>
      <w:r w:rsidRPr="00F246C3">
        <w:rPr>
          <w:rFonts w:ascii="Times New Roman" w:eastAsia="DengXian" w:hAnsi="Times New Roman" w:cs="Times New Roman"/>
          <w:sz w:val="24"/>
          <w:szCs w:val="24"/>
          <w:lang w:eastAsia="hr-HR"/>
        </w:rPr>
        <w:t>Cooperation</w:t>
      </w:r>
      <w:proofErr w:type="spellEnd"/>
      <w:r w:rsidRPr="00F246C3">
        <w:rPr>
          <w:rFonts w:ascii="Times New Roman" w:eastAsia="DengXian" w:hAnsi="Times New Roman" w:cs="Times New Roman"/>
          <w:sz w:val="24"/>
          <w:szCs w:val="24"/>
          <w:lang w:eastAsia="hr-HR"/>
        </w:rPr>
        <w:t>) i zajedništvo (</w:t>
      </w:r>
      <w:proofErr w:type="spellStart"/>
      <w:r w:rsidRPr="00F246C3">
        <w:rPr>
          <w:rFonts w:ascii="Times New Roman" w:eastAsia="DengXian" w:hAnsi="Times New Roman" w:cs="Times New Roman"/>
          <w:sz w:val="24"/>
          <w:szCs w:val="24"/>
          <w:lang w:eastAsia="hr-HR"/>
        </w:rPr>
        <w:t>Together</w:t>
      </w:r>
      <w:proofErr w:type="spellEnd"/>
      <w:r w:rsidRPr="00F246C3">
        <w:rPr>
          <w:rFonts w:ascii="Times New Roman" w:eastAsia="DengXian" w:hAnsi="Times New Roman" w:cs="Times New Roman"/>
          <w:sz w:val="24"/>
          <w:szCs w:val="24"/>
          <w:lang w:eastAsia="hr-HR"/>
        </w:rPr>
        <w:t xml:space="preserve">). Projekt se temelji na suradničkom učenju, razmjeni primjera dobre prakse s partnerima iz Španjolske, Portugala i Rumunjske) i osnaživanju odgojno-obrazovnih djelatnika za primjenu preventivnih i razvojno primjerenih pristupa u </w:t>
      </w:r>
      <w:r w:rsidRPr="00F246C3">
        <w:rPr>
          <w:rFonts w:ascii="Times New Roman" w:eastAsia="DengXian" w:hAnsi="Times New Roman" w:cs="Times New Roman"/>
          <w:sz w:val="24"/>
          <w:szCs w:val="24"/>
          <w:lang w:eastAsia="hr-HR"/>
        </w:rPr>
        <w:lastRenderedPageBreak/>
        <w:t xml:space="preserve">svakodnevnom radu s djecom. Poseban naglasak stavlja se na stvaranje sigurnog, poticajnog i </w:t>
      </w:r>
      <w:proofErr w:type="spellStart"/>
      <w:r w:rsidRPr="00F246C3">
        <w:rPr>
          <w:rFonts w:ascii="Times New Roman" w:eastAsia="DengXian" w:hAnsi="Times New Roman" w:cs="Times New Roman"/>
          <w:sz w:val="24"/>
          <w:szCs w:val="24"/>
          <w:lang w:eastAsia="hr-HR"/>
        </w:rPr>
        <w:t>uključivog</w:t>
      </w:r>
      <w:proofErr w:type="spellEnd"/>
      <w:r w:rsidRPr="00F246C3">
        <w:rPr>
          <w:rFonts w:ascii="Times New Roman" w:eastAsia="DengXian" w:hAnsi="Times New Roman" w:cs="Times New Roman"/>
          <w:sz w:val="24"/>
          <w:szCs w:val="24"/>
          <w:lang w:eastAsia="hr-HR"/>
        </w:rPr>
        <w:t xml:space="preserve"> okruženja u kojem se djeca osjećaju prihvaćeno, razvijaju osjećaj pripadnosti te stječu kompetencije potrebne za prepoznavanje neprimjerenih ponašanja, zauzimanje za sebe i druge te traženje pomoći.</w:t>
      </w:r>
    </w:p>
    <w:p w14:paraId="5DB7CA1F" w14:textId="77777777" w:rsidR="003E7CF5" w:rsidRPr="00F246C3" w:rsidRDefault="003E7CF5" w:rsidP="003E7CF5">
      <w:pPr>
        <w:spacing w:before="100" w:beforeAutospacing="1" w:after="100" w:afterAutospacing="1" w:line="273" w:lineRule="auto"/>
        <w:jc w:val="both"/>
        <w:rPr>
          <w:rFonts w:ascii="Times New Roman" w:eastAsia="DengXian" w:hAnsi="Times New Roman" w:cs="Times New Roman"/>
          <w:sz w:val="24"/>
          <w:szCs w:val="24"/>
          <w:lang w:eastAsia="hr-HR"/>
        </w:rPr>
      </w:pPr>
      <w:r w:rsidRPr="00F246C3">
        <w:rPr>
          <w:rFonts w:ascii="Times New Roman" w:eastAsia="DengXian" w:hAnsi="Times New Roman" w:cs="Times New Roman"/>
          <w:sz w:val="24"/>
          <w:szCs w:val="24"/>
          <w:lang w:eastAsia="hr-HR"/>
        </w:rPr>
        <w:t>CILJEVI:</w:t>
      </w:r>
    </w:p>
    <w:p w14:paraId="6ED1EE96" w14:textId="77777777" w:rsidR="003E7CF5" w:rsidRPr="00F246C3" w:rsidRDefault="003E7CF5" w:rsidP="003E7CF5">
      <w:pPr>
        <w:numPr>
          <w:ilvl w:val="0"/>
          <w:numId w:val="78"/>
        </w:numPr>
        <w:spacing w:before="100" w:beforeAutospacing="1" w:after="100" w:afterAutospacing="1" w:line="273" w:lineRule="auto"/>
        <w:jc w:val="both"/>
        <w:rPr>
          <w:rFonts w:ascii="Times New Roman" w:eastAsia="DengXian" w:hAnsi="Times New Roman" w:cs="Times New Roman"/>
          <w:sz w:val="24"/>
          <w:szCs w:val="24"/>
          <w:lang w:eastAsia="hr-HR"/>
        </w:rPr>
      </w:pPr>
      <w:r w:rsidRPr="00F246C3">
        <w:rPr>
          <w:rFonts w:ascii="Times New Roman" w:eastAsia="DengXian" w:hAnsi="Times New Roman" w:cs="Times New Roman"/>
          <w:sz w:val="24"/>
          <w:szCs w:val="24"/>
          <w:lang w:eastAsia="hr-HR"/>
        </w:rPr>
        <w:t>unaprijediti kompetencije odgojitelja i učitelja za poticanje otpornosti, emocionalne regulacije, empatije i socijalnih vještina djece;</w:t>
      </w:r>
    </w:p>
    <w:p w14:paraId="06BADCD8" w14:textId="77777777" w:rsidR="003E7CF5" w:rsidRPr="00F246C3" w:rsidRDefault="003E7CF5" w:rsidP="003E7CF5">
      <w:pPr>
        <w:numPr>
          <w:ilvl w:val="0"/>
          <w:numId w:val="78"/>
        </w:numPr>
        <w:spacing w:before="100" w:beforeAutospacing="1" w:after="100" w:afterAutospacing="1" w:line="273" w:lineRule="auto"/>
        <w:jc w:val="both"/>
        <w:rPr>
          <w:rFonts w:ascii="Times New Roman" w:eastAsia="DengXian" w:hAnsi="Times New Roman" w:cs="Times New Roman"/>
          <w:sz w:val="24"/>
          <w:szCs w:val="24"/>
          <w:lang w:eastAsia="hr-HR"/>
        </w:rPr>
      </w:pPr>
      <w:r w:rsidRPr="00F246C3">
        <w:rPr>
          <w:rFonts w:ascii="Times New Roman" w:eastAsia="DengXian" w:hAnsi="Times New Roman" w:cs="Times New Roman"/>
          <w:sz w:val="24"/>
          <w:szCs w:val="24"/>
          <w:lang w:eastAsia="hr-HR"/>
        </w:rPr>
        <w:t>razvijati kod djece empatiju, odgovornost, međusobno poštovanje, asertivnost, suradnju i pozitivne odnose s vršnjacima;</w:t>
      </w:r>
    </w:p>
    <w:p w14:paraId="49B6F0C2" w14:textId="77777777" w:rsidR="003E7CF5" w:rsidRPr="00F246C3" w:rsidRDefault="003E7CF5" w:rsidP="003E7CF5">
      <w:pPr>
        <w:numPr>
          <w:ilvl w:val="0"/>
          <w:numId w:val="78"/>
        </w:numPr>
        <w:spacing w:before="100" w:beforeAutospacing="1" w:after="100" w:afterAutospacing="1" w:line="273" w:lineRule="auto"/>
        <w:jc w:val="both"/>
        <w:rPr>
          <w:rFonts w:ascii="Times New Roman" w:eastAsia="DengXian" w:hAnsi="Times New Roman" w:cs="Times New Roman"/>
          <w:sz w:val="24"/>
          <w:szCs w:val="24"/>
          <w:lang w:eastAsia="hr-HR"/>
        </w:rPr>
      </w:pPr>
      <w:r w:rsidRPr="00F246C3">
        <w:rPr>
          <w:rFonts w:ascii="Times New Roman" w:eastAsia="DengXian" w:hAnsi="Times New Roman" w:cs="Times New Roman"/>
          <w:sz w:val="24"/>
          <w:szCs w:val="24"/>
          <w:lang w:eastAsia="hr-HR"/>
        </w:rPr>
        <w:t>osnažiti djecu za prepoznavanje neprimjerenih i rizičnih ponašanja, primjereno reagiranje, traženje pomoći te zaštitu sebe i drugih;</w:t>
      </w:r>
    </w:p>
    <w:p w14:paraId="0A3F155A" w14:textId="77777777" w:rsidR="003E7CF5" w:rsidRPr="00F246C3" w:rsidRDefault="003E7CF5" w:rsidP="003E7CF5">
      <w:pPr>
        <w:numPr>
          <w:ilvl w:val="0"/>
          <w:numId w:val="78"/>
        </w:numPr>
        <w:spacing w:before="100" w:beforeAutospacing="1" w:after="100" w:afterAutospacing="1" w:line="273" w:lineRule="auto"/>
        <w:jc w:val="both"/>
        <w:rPr>
          <w:rFonts w:ascii="Times New Roman" w:eastAsia="DengXian" w:hAnsi="Times New Roman" w:cs="Times New Roman"/>
          <w:sz w:val="24"/>
          <w:szCs w:val="24"/>
          <w:lang w:eastAsia="hr-HR"/>
        </w:rPr>
      </w:pPr>
      <w:r w:rsidRPr="00F246C3">
        <w:rPr>
          <w:rFonts w:ascii="Times New Roman" w:eastAsia="DengXian" w:hAnsi="Times New Roman" w:cs="Times New Roman"/>
          <w:sz w:val="24"/>
          <w:szCs w:val="24"/>
          <w:lang w:eastAsia="hr-HR"/>
        </w:rPr>
        <w:t>unaprijediti kompetencije odgojno-obrazovnih djelatnika za sigurno, odgovorno i etično korištenje digitalnih tehnologija i edukativnih aplikacija;</w:t>
      </w:r>
    </w:p>
    <w:p w14:paraId="3122CD20" w14:textId="77777777" w:rsidR="003E7CF5" w:rsidRPr="00F246C3" w:rsidRDefault="003E7CF5" w:rsidP="003E7CF5">
      <w:pPr>
        <w:numPr>
          <w:ilvl w:val="0"/>
          <w:numId w:val="78"/>
        </w:numPr>
        <w:spacing w:before="100" w:beforeAutospacing="1" w:after="100" w:afterAutospacing="1" w:line="273" w:lineRule="auto"/>
        <w:jc w:val="both"/>
        <w:rPr>
          <w:rFonts w:ascii="Times New Roman" w:eastAsia="DengXian" w:hAnsi="Times New Roman" w:cs="Times New Roman"/>
          <w:sz w:val="24"/>
          <w:szCs w:val="24"/>
          <w:lang w:eastAsia="hr-HR"/>
        </w:rPr>
      </w:pPr>
      <w:r w:rsidRPr="00F246C3">
        <w:rPr>
          <w:rFonts w:ascii="Times New Roman" w:eastAsia="DengXian" w:hAnsi="Times New Roman" w:cs="Times New Roman"/>
          <w:sz w:val="24"/>
          <w:szCs w:val="24"/>
          <w:lang w:eastAsia="hr-HR"/>
        </w:rPr>
        <w:t>poticati razvoj digitalne pismenosti i odgovornog ponašanja u digitalnom okruženju;</w:t>
      </w:r>
    </w:p>
    <w:p w14:paraId="1F241DA4" w14:textId="77777777" w:rsidR="003E7CF5" w:rsidRPr="00F246C3" w:rsidRDefault="003E7CF5" w:rsidP="003E7CF5">
      <w:pPr>
        <w:numPr>
          <w:ilvl w:val="0"/>
          <w:numId w:val="78"/>
        </w:numPr>
        <w:spacing w:before="100" w:beforeAutospacing="1" w:after="100" w:afterAutospacing="1" w:line="273" w:lineRule="auto"/>
        <w:jc w:val="both"/>
        <w:rPr>
          <w:rFonts w:ascii="Times New Roman" w:eastAsia="DengXian" w:hAnsi="Times New Roman" w:cs="Times New Roman"/>
          <w:sz w:val="24"/>
          <w:szCs w:val="24"/>
          <w:lang w:eastAsia="hr-HR"/>
        </w:rPr>
      </w:pPr>
      <w:r w:rsidRPr="00F246C3">
        <w:rPr>
          <w:rFonts w:ascii="Times New Roman" w:eastAsia="DengXian" w:hAnsi="Times New Roman" w:cs="Times New Roman"/>
          <w:sz w:val="24"/>
          <w:szCs w:val="24"/>
          <w:lang w:eastAsia="hr-HR"/>
        </w:rPr>
        <w:t>razviti praktičan i primjenjiv priručnik za odgojitelje i učitelje s preventivnim aktivnostima, metodama rada, znakovima upozorenja i smjernicama za postupanje;</w:t>
      </w:r>
    </w:p>
    <w:p w14:paraId="4791EE53" w14:textId="77777777" w:rsidR="003E7CF5" w:rsidRPr="00F246C3" w:rsidRDefault="003E7CF5" w:rsidP="003E7CF5">
      <w:pPr>
        <w:numPr>
          <w:ilvl w:val="0"/>
          <w:numId w:val="78"/>
        </w:numPr>
        <w:spacing w:before="100" w:beforeAutospacing="1" w:after="100" w:afterAutospacing="1" w:line="273" w:lineRule="auto"/>
        <w:jc w:val="both"/>
        <w:rPr>
          <w:rFonts w:ascii="Times New Roman" w:eastAsia="DengXian" w:hAnsi="Times New Roman" w:cs="Times New Roman"/>
          <w:sz w:val="24"/>
          <w:szCs w:val="24"/>
          <w:lang w:eastAsia="hr-HR"/>
        </w:rPr>
      </w:pPr>
      <w:r w:rsidRPr="00F246C3">
        <w:rPr>
          <w:rFonts w:ascii="Times New Roman" w:eastAsia="DengXian" w:hAnsi="Times New Roman" w:cs="Times New Roman"/>
          <w:sz w:val="24"/>
          <w:szCs w:val="24"/>
          <w:lang w:eastAsia="hr-HR"/>
        </w:rPr>
        <w:t>osnažiti najmanje 70 % uključene djece za primjereno reagiranje, traženje pomoći i zaštitu sebe i drugih u situacijama nasilja;</w:t>
      </w:r>
    </w:p>
    <w:p w14:paraId="4470C683" w14:textId="77777777" w:rsidR="003E7CF5" w:rsidRPr="00F246C3" w:rsidRDefault="003E7CF5" w:rsidP="003E7CF5">
      <w:pPr>
        <w:numPr>
          <w:ilvl w:val="0"/>
          <w:numId w:val="78"/>
        </w:numPr>
        <w:spacing w:before="100" w:beforeAutospacing="1" w:after="100" w:afterAutospacing="1" w:line="273" w:lineRule="auto"/>
        <w:jc w:val="both"/>
        <w:rPr>
          <w:rFonts w:ascii="Times New Roman" w:eastAsia="DengXian" w:hAnsi="Times New Roman" w:cs="Times New Roman"/>
          <w:sz w:val="24"/>
          <w:szCs w:val="24"/>
          <w:lang w:eastAsia="hr-HR"/>
        </w:rPr>
      </w:pPr>
      <w:r w:rsidRPr="00F246C3">
        <w:rPr>
          <w:rFonts w:ascii="Times New Roman" w:eastAsia="DengXian" w:hAnsi="Times New Roman" w:cs="Times New Roman"/>
          <w:sz w:val="24"/>
          <w:szCs w:val="24"/>
          <w:lang w:eastAsia="hr-HR"/>
        </w:rPr>
        <w:t>uključivanjem najmanje 60 odgojno-obrazovnih djelatnika iz drugih ustanova osigurati diseminaciju projektnih rezultata, razmjenu primjera dobre prakse i održivost projektnih učinaka;</w:t>
      </w:r>
    </w:p>
    <w:p w14:paraId="357C59B2" w14:textId="77777777" w:rsidR="003E7CF5" w:rsidRPr="00F246C3" w:rsidRDefault="003E7CF5" w:rsidP="003E7CF5">
      <w:pPr>
        <w:numPr>
          <w:ilvl w:val="0"/>
          <w:numId w:val="78"/>
        </w:numPr>
        <w:spacing w:before="100" w:beforeAutospacing="1" w:after="100" w:afterAutospacing="1" w:line="273" w:lineRule="auto"/>
        <w:jc w:val="both"/>
        <w:rPr>
          <w:rFonts w:ascii="Times New Roman" w:eastAsia="DengXian" w:hAnsi="Times New Roman" w:cs="Times New Roman"/>
          <w:sz w:val="24"/>
          <w:szCs w:val="24"/>
          <w:lang w:eastAsia="hr-HR"/>
        </w:rPr>
      </w:pPr>
      <w:r w:rsidRPr="00F246C3">
        <w:rPr>
          <w:rFonts w:ascii="Times New Roman" w:eastAsia="DengXian" w:hAnsi="Times New Roman" w:cs="Times New Roman"/>
          <w:sz w:val="24"/>
          <w:szCs w:val="24"/>
          <w:lang w:eastAsia="hr-HR"/>
        </w:rPr>
        <w:t>jačati partnerstvo između odgojno-obrazovne ustanove, obitelji i šire zajednice u području prevencije nasilja i razvoja sigurnog okruženja za djecu.</w:t>
      </w:r>
    </w:p>
    <w:p w14:paraId="7E89CDCA" w14:textId="77777777" w:rsidR="003E7CF5" w:rsidRPr="00F246C3" w:rsidRDefault="003E7CF5" w:rsidP="003E7CF5">
      <w:pPr>
        <w:spacing w:before="100" w:beforeAutospacing="1" w:after="100" w:afterAutospacing="1" w:line="273" w:lineRule="auto"/>
        <w:jc w:val="both"/>
        <w:rPr>
          <w:rFonts w:ascii="Times New Roman" w:eastAsia="DengXian" w:hAnsi="Times New Roman" w:cs="Times New Roman"/>
          <w:sz w:val="24"/>
          <w:szCs w:val="24"/>
          <w:lang w:eastAsia="hr-HR"/>
        </w:rPr>
      </w:pPr>
      <w:r w:rsidRPr="00F246C3">
        <w:rPr>
          <w:rFonts w:ascii="Times New Roman" w:eastAsia="DengXian" w:hAnsi="Times New Roman" w:cs="Times New Roman"/>
          <w:sz w:val="24"/>
          <w:szCs w:val="24"/>
          <w:lang w:eastAsia="hr-HR"/>
        </w:rPr>
        <w:t> </w:t>
      </w:r>
    </w:p>
    <w:p w14:paraId="66052AB0" w14:textId="77777777" w:rsidR="008B0064" w:rsidRDefault="008B0064" w:rsidP="003E7CF5">
      <w:pPr>
        <w:spacing w:before="100" w:beforeAutospacing="1" w:after="100" w:afterAutospacing="1" w:line="273" w:lineRule="auto"/>
        <w:jc w:val="both"/>
        <w:rPr>
          <w:rFonts w:ascii="Times New Roman" w:eastAsia="DengXian" w:hAnsi="Times New Roman" w:cs="Times New Roman"/>
          <w:sz w:val="24"/>
          <w:szCs w:val="24"/>
          <w:lang w:eastAsia="hr-HR"/>
        </w:rPr>
      </w:pPr>
    </w:p>
    <w:p w14:paraId="07A8AD35" w14:textId="14A055B8" w:rsidR="003E7CF5" w:rsidRPr="00F246C3" w:rsidRDefault="003E7CF5" w:rsidP="003E7CF5">
      <w:pPr>
        <w:spacing w:before="100" w:beforeAutospacing="1" w:after="100" w:afterAutospacing="1" w:line="273" w:lineRule="auto"/>
        <w:jc w:val="both"/>
        <w:rPr>
          <w:rFonts w:ascii="Times New Roman" w:eastAsia="DengXian" w:hAnsi="Times New Roman" w:cs="Times New Roman"/>
          <w:sz w:val="24"/>
          <w:szCs w:val="24"/>
          <w:lang w:eastAsia="hr-HR"/>
        </w:rPr>
      </w:pPr>
      <w:r w:rsidRPr="00F246C3">
        <w:rPr>
          <w:rFonts w:ascii="Times New Roman" w:eastAsia="DengXian" w:hAnsi="Times New Roman" w:cs="Times New Roman"/>
          <w:sz w:val="24"/>
          <w:szCs w:val="24"/>
          <w:lang w:eastAsia="hr-HR"/>
        </w:rPr>
        <w:t>Provedbom projekta planira se ostvariti sljedeće:</w:t>
      </w:r>
    </w:p>
    <w:p w14:paraId="6D09703D" w14:textId="77777777" w:rsidR="003E7CF5" w:rsidRPr="00F246C3" w:rsidRDefault="003E7CF5" w:rsidP="003E7CF5">
      <w:pPr>
        <w:numPr>
          <w:ilvl w:val="0"/>
          <w:numId w:val="79"/>
        </w:numPr>
        <w:spacing w:before="100" w:beforeAutospacing="1" w:after="100" w:afterAutospacing="1" w:line="273" w:lineRule="auto"/>
        <w:jc w:val="both"/>
        <w:rPr>
          <w:rFonts w:ascii="Times New Roman" w:eastAsia="DengXian" w:hAnsi="Times New Roman" w:cs="Times New Roman"/>
          <w:sz w:val="24"/>
          <w:szCs w:val="24"/>
          <w:lang w:eastAsia="hr-HR"/>
        </w:rPr>
      </w:pPr>
      <w:r w:rsidRPr="00F246C3">
        <w:rPr>
          <w:rFonts w:ascii="Times New Roman" w:eastAsia="DengXian" w:hAnsi="Times New Roman" w:cs="Times New Roman"/>
          <w:sz w:val="24"/>
          <w:szCs w:val="24"/>
          <w:lang w:eastAsia="hr-HR"/>
        </w:rPr>
        <w:t>vizualni identitet projekta i mrežna stranica;</w:t>
      </w:r>
    </w:p>
    <w:p w14:paraId="1E23D7E3" w14:textId="77777777" w:rsidR="003E7CF5" w:rsidRPr="00F246C3" w:rsidRDefault="003E7CF5" w:rsidP="003E7CF5">
      <w:pPr>
        <w:numPr>
          <w:ilvl w:val="0"/>
          <w:numId w:val="79"/>
        </w:numPr>
        <w:spacing w:before="100" w:beforeAutospacing="1" w:after="100" w:afterAutospacing="1" w:line="273" w:lineRule="auto"/>
        <w:jc w:val="both"/>
        <w:rPr>
          <w:rFonts w:ascii="Times New Roman" w:eastAsia="DengXian" w:hAnsi="Times New Roman" w:cs="Times New Roman"/>
          <w:sz w:val="24"/>
          <w:szCs w:val="24"/>
          <w:lang w:eastAsia="hr-HR"/>
        </w:rPr>
      </w:pPr>
      <w:r w:rsidRPr="00F246C3">
        <w:rPr>
          <w:rFonts w:ascii="Times New Roman" w:eastAsia="DengXian" w:hAnsi="Times New Roman" w:cs="Times New Roman"/>
          <w:sz w:val="24"/>
          <w:szCs w:val="24"/>
          <w:lang w:eastAsia="hr-HR"/>
        </w:rPr>
        <w:t>digitalni edukativni likovi i vizualni materijali prilagođeni djeci;</w:t>
      </w:r>
    </w:p>
    <w:p w14:paraId="601DDF87" w14:textId="77777777" w:rsidR="003E7CF5" w:rsidRPr="00F246C3" w:rsidRDefault="003E7CF5" w:rsidP="003E7CF5">
      <w:pPr>
        <w:numPr>
          <w:ilvl w:val="0"/>
          <w:numId w:val="79"/>
        </w:numPr>
        <w:spacing w:before="100" w:beforeAutospacing="1" w:after="100" w:afterAutospacing="1" w:line="273" w:lineRule="auto"/>
        <w:jc w:val="both"/>
        <w:rPr>
          <w:rFonts w:ascii="Times New Roman" w:eastAsia="DengXian" w:hAnsi="Times New Roman" w:cs="Times New Roman"/>
          <w:sz w:val="24"/>
          <w:szCs w:val="24"/>
          <w:lang w:eastAsia="hr-HR"/>
        </w:rPr>
      </w:pPr>
      <w:r w:rsidRPr="00F246C3">
        <w:rPr>
          <w:rFonts w:ascii="Times New Roman" w:eastAsia="DengXian" w:hAnsi="Times New Roman" w:cs="Times New Roman"/>
          <w:sz w:val="24"/>
          <w:szCs w:val="24"/>
          <w:lang w:eastAsia="hr-HR"/>
        </w:rPr>
        <w:t>tri edukativne brošure za roditelje:</w:t>
      </w:r>
    </w:p>
    <w:p w14:paraId="7515237E" w14:textId="77777777" w:rsidR="003E7CF5" w:rsidRPr="00F246C3" w:rsidRDefault="003E7CF5" w:rsidP="003E7CF5">
      <w:pPr>
        <w:numPr>
          <w:ilvl w:val="1"/>
          <w:numId w:val="79"/>
        </w:numPr>
        <w:spacing w:before="100" w:beforeAutospacing="1" w:after="100" w:afterAutospacing="1" w:line="273" w:lineRule="auto"/>
        <w:jc w:val="both"/>
        <w:rPr>
          <w:rFonts w:ascii="Times New Roman" w:eastAsia="DengXian" w:hAnsi="Times New Roman" w:cs="Times New Roman"/>
          <w:sz w:val="24"/>
          <w:szCs w:val="24"/>
          <w:lang w:eastAsia="hr-HR"/>
        </w:rPr>
      </w:pPr>
      <w:r w:rsidRPr="00F246C3">
        <w:rPr>
          <w:rFonts w:ascii="Times New Roman" w:eastAsia="DengXian" w:hAnsi="Times New Roman" w:cs="Times New Roman"/>
          <w:i/>
          <w:iCs/>
          <w:sz w:val="24"/>
          <w:szCs w:val="24"/>
          <w:lang w:eastAsia="hr-HR"/>
        </w:rPr>
        <w:t xml:space="preserve">Razumijevanje vršnjačkog nasilja i </w:t>
      </w:r>
      <w:proofErr w:type="spellStart"/>
      <w:r w:rsidRPr="00F246C3">
        <w:rPr>
          <w:rFonts w:ascii="Times New Roman" w:eastAsia="DengXian" w:hAnsi="Times New Roman" w:cs="Times New Roman"/>
          <w:i/>
          <w:iCs/>
          <w:sz w:val="24"/>
          <w:szCs w:val="24"/>
          <w:lang w:eastAsia="hr-HR"/>
        </w:rPr>
        <w:t>cyberbullyinga</w:t>
      </w:r>
      <w:proofErr w:type="spellEnd"/>
    </w:p>
    <w:p w14:paraId="46FF96BA" w14:textId="77777777" w:rsidR="003E7CF5" w:rsidRPr="00F246C3" w:rsidRDefault="003E7CF5" w:rsidP="003E7CF5">
      <w:pPr>
        <w:numPr>
          <w:ilvl w:val="1"/>
          <w:numId w:val="79"/>
        </w:numPr>
        <w:spacing w:before="100" w:beforeAutospacing="1" w:after="100" w:afterAutospacing="1" w:line="273" w:lineRule="auto"/>
        <w:jc w:val="both"/>
        <w:rPr>
          <w:rFonts w:ascii="Times New Roman" w:eastAsia="DengXian" w:hAnsi="Times New Roman" w:cs="Times New Roman"/>
          <w:sz w:val="24"/>
          <w:szCs w:val="24"/>
          <w:lang w:eastAsia="hr-HR"/>
        </w:rPr>
      </w:pPr>
      <w:r w:rsidRPr="00F246C3">
        <w:rPr>
          <w:rFonts w:ascii="Times New Roman" w:eastAsia="DengXian" w:hAnsi="Times New Roman" w:cs="Times New Roman"/>
          <w:i/>
          <w:iCs/>
          <w:sz w:val="24"/>
          <w:szCs w:val="24"/>
          <w:lang w:eastAsia="hr-HR"/>
        </w:rPr>
        <w:t>Djeca, mobiteli i društvene mreže</w:t>
      </w:r>
    </w:p>
    <w:p w14:paraId="56464472" w14:textId="77777777" w:rsidR="003E7CF5" w:rsidRPr="00F246C3" w:rsidRDefault="003E7CF5" w:rsidP="003E7CF5">
      <w:pPr>
        <w:numPr>
          <w:ilvl w:val="1"/>
          <w:numId w:val="79"/>
        </w:numPr>
        <w:spacing w:before="100" w:beforeAutospacing="1" w:after="100" w:afterAutospacing="1" w:line="273" w:lineRule="auto"/>
        <w:jc w:val="both"/>
        <w:rPr>
          <w:rFonts w:ascii="Times New Roman" w:eastAsia="DengXian" w:hAnsi="Times New Roman" w:cs="Times New Roman"/>
          <w:sz w:val="24"/>
          <w:szCs w:val="24"/>
          <w:lang w:eastAsia="hr-HR"/>
        </w:rPr>
      </w:pPr>
      <w:r w:rsidRPr="00F246C3">
        <w:rPr>
          <w:rFonts w:ascii="Times New Roman" w:eastAsia="DengXian" w:hAnsi="Times New Roman" w:cs="Times New Roman"/>
          <w:i/>
          <w:iCs/>
          <w:sz w:val="24"/>
          <w:szCs w:val="24"/>
          <w:lang w:eastAsia="hr-HR"/>
        </w:rPr>
        <w:t>Podrška emocionalnoj otpornosti djece i sigurnosti na internetu</w:t>
      </w:r>
      <w:r w:rsidRPr="00F246C3">
        <w:rPr>
          <w:rFonts w:ascii="Times New Roman" w:eastAsia="DengXian" w:hAnsi="Times New Roman" w:cs="Times New Roman"/>
          <w:sz w:val="24"/>
          <w:szCs w:val="24"/>
          <w:lang w:eastAsia="hr-HR"/>
        </w:rPr>
        <w:t>;</w:t>
      </w:r>
    </w:p>
    <w:p w14:paraId="60BCB250" w14:textId="77777777" w:rsidR="003E7CF5" w:rsidRPr="00F246C3" w:rsidRDefault="003E7CF5" w:rsidP="003E7CF5">
      <w:pPr>
        <w:numPr>
          <w:ilvl w:val="0"/>
          <w:numId w:val="79"/>
        </w:numPr>
        <w:spacing w:before="100" w:beforeAutospacing="1" w:after="100" w:afterAutospacing="1" w:line="273" w:lineRule="auto"/>
        <w:jc w:val="both"/>
        <w:rPr>
          <w:rFonts w:ascii="Times New Roman" w:eastAsia="DengXian" w:hAnsi="Times New Roman" w:cs="Times New Roman"/>
          <w:sz w:val="24"/>
          <w:szCs w:val="24"/>
          <w:lang w:eastAsia="hr-HR"/>
        </w:rPr>
      </w:pPr>
      <w:r w:rsidRPr="00F246C3">
        <w:rPr>
          <w:rFonts w:ascii="Times New Roman" w:eastAsia="DengXian" w:hAnsi="Times New Roman" w:cs="Times New Roman"/>
          <w:sz w:val="24"/>
          <w:szCs w:val="24"/>
          <w:lang w:eastAsia="hr-HR"/>
        </w:rPr>
        <w:t>priručnik za odgojitelje i učitelje, s konkretnim preventivnim aktivnostima, metodama rada, smjernicama za digitalnu sigurnost, pokazateljima ranog prepoznavanja rizičnih ponašanja i preporukama za primjereno reagiranje;</w:t>
      </w:r>
    </w:p>
    <w:p w14:paraId="42118C4A" w14:textId="77777777" w:rsidR="003E7CF5" w:rsidRPr="00F246C3" w:rsidRDefault="003E7CF5" w:rsidP="003E7CF5">
      <w:pPr>
        <w:numPr>
          <w:ilvl w:val="0"/>
          <w:numId w:val="79"/>
        </w:numPr>
        <w:spacing w:before="100" w:beforeAutospacing="1" w:after="100" w:afterAutospacing="1" w:line="273" w:lineRule="auto"/>
        <w:jc w:val="both"/>
        <w:rPr>
          <w:rFonts w:ascii="Times New Roman" w:eastAsia="DengXian" w:hAnsi="Times New Roman" w:cs="Times New Roman"/>
          <w:sz w:val="24"/>
          <w:szCs w:val="24"/>
          <w:lang w:eastAsia="hr-HR"/>
        </w:rPr>
      </w:pPr>
      <w:r w:rsidRPr="00F246C3">
        <w:rPr>
          <w:rFonts w:ascii="Times New Roman" w:eastAsia="DengXian" w:hAnsi="Times New Roman" w:cs="Times New Roman"/>
          <w:sz w:val="24"/>
          <w:szCs w:val="24"/>
          <w:lang w:eastAsia="hr-HR"/>
        </w:rPr>
        <w:t>strukturirane preventivne i edukativne aktivnosti s djecom;</w:t>
      </w:r>
    </w:p>
    <w:p w14:paraId="363FDBEF" w14:textId="77777777" w:rsidR="003E7CF5" w:rsidRPr="00F246C3" w:rsidRDefault="003E7CF5" w:rsidP="003E7CF5">
      <w:pPr>
        <w:numPr>
          <w:ilvl w:val="0"/>
          <w:numId w:val="79"/>
        </w:numPr>
        <w:spacing w:before="100" w:beforeAutospacing="1" w:after="100" w:afterAutospacing="1" w:line="273" w:lineRule="auto"/>
        <w:jc w:val="both"/>
        <w:rPr>
          <w:rFonts w:ascii="Times New Roman" w:eastAsia="DengXian" w:hAnsi="Times New Roman" w:cs="Times New Roman"/>
          <w:sz w:val="24"/>
          <w:szCs w:val="24"/>
          <w:lang w:eastAsia="hr-HR"/>
        </w:rPr>
      </w:pPr>
      <w:r w:rsidRPr="00F246C3">
        <w:rPr>
          <w:rFonts w:ascii="Times New Roman" w:eastAsia="DengXian" w:hAnsi="Times New Roman" w:cs="Times New Roman"/>
          <w:sz w:val="24"/>
          <w:szCs w:val="24"/>
          <w:lang w:eastAsia="hr-HR"/>
        </w:rPr>
        <w:t>aktivnosti profesionalnog razvoja i osnaživanja odgojno-obrazovnih djelatnika;</w:t>
      </w:r>
    </w:p>
    <w:p w14:paraId="4AE52CA0" w14:textId="77777777" w:rsidR="003E7CF5" w:rsidRPr="00F246C3" w:rsidRDefault="003E7CF5" w:rsidP="003E7CF5">
      <w:pPr>
        <w:numPr>
          <w:ilvl w:val="0"/>
          <w:numId w:val="79"/>
        </w:numPr>
        <w:spacing w:before="100" w:beforeAutospacing="1" w:after="100" w:afterAutospacing="1" w:line="273" w:lineRule="auto"/>
        <w:jc w:val="both"/>
        <w:rPr>
          <w:rFonts w:ascii="Times New Roman" w:eastAsia="DengXian" w:hAnsi="Times New Roman" w:cs="Times New Roman"/>
          <w:sz w:val="24"/>
          <w:szCs w:val="24"/>
          <w:lang w:eastAsia="hr-HR"/>
        </w:rPr>
      </w:pPr>
      <w:r w:rsidRPr="00F246C3">
        <w:rPr>
          <w:rFonts w:ascii="Times New Roman" w:eastAsia="DengXian" w:hAnsi="Times New Roman" w:cs="Times New Roman"/>
          <w:sz w:val="24"/>
          <w:szCs w:val="24"/>
          <w:lang w:eastAsia="hr-HR"/>
        </w:rPr>
        <w:t>razviti kompetencije djelatnika za prepoznavanje i prevenciju rizičnih oblika ponašanja;</w:t>
      </w:r>
    </w:p>
    <w:p w14:paraId="54EDD6EE" w14:textId="77777777" w:rsidR="003E7CF5" w:rsidRPr="00F246C3" w:rsidRDefault="003E7CF5" w:rsidP="003E7CF5">
      <w:pPr>
        <w:numPr>
          <w:ilvl w:val="0"/>
          <w:numId w:val="79"/>
        </w:numPr>
        <w:spacing w:before="100" w:beforeAutospacing="1" w:after="100" w:afterAutospacing="1" w:line="273" w:lineRule="auto"/>
        <w:jc w:val="both"/>
        <w:rPr>
          <w:rFonts w:ascii="Times New Roman" w:eastAsia="DengXian" w:hAnsi="Times New Roman" w:cs="Times New Roman"/>
          <w:sz w:val="24"/>
          <w:szCs w:val="24"/>
          <w:lang w:eastAsia="hr-HR"/>
        </w:rPr>
      </w:pPr>
      <w:r w:rsidRPr="00F246C3">
        <w:rPr>
          <w:rFonts w:ascii="Times New Roman" w:eastAsia="DengXian" w:hAnsi="Times New Roman" w:cs="Times New Roman"/>
          <w:sz w:val="24"/>
          <w:szCs w:val="24"/>
          <w:lang w:eastAsia="hr-HR"/>
        </w:rPr>
        <w:t xml:space="preserve">unaprijeđene </w:t>
      </w:r>
      <w:proofErr w:type="spellStart"/>
      <w:r w:rsidRPr="00F246C3">
        <w:rPr>
          <w:rFonts w:ascii="Times New Roman" w:eastAsia="DengXian" w:hAnsi="Times New Roman" w:cs="Times New Roman"/>
          <w:sz w:val="24"/>
          <w:szCs w:val="24"/>
          <w:lang w:eastAsia="hr-HR"/>
        </w:rPr>
        <w:t>socio</w:t>
      </w:r>
      <w:proofErr w:type="spellEnd"/>
      <w:r w:rsidRPr="00F246C3">
        <w:rPr>
          <w:rFonts w:ascii="Times New Roman" w:eastAsia="DengXian" w:hAnsi="Times New Roman" w:cs="Times New Roman"/>
          <w:sz w:val="24"/>
          <w:szCs w:val="24"/>
          <w:lang w:eastAsia="hr-HR"/>
        </w:rPr>
        <w:t>-emocionalne kompetencije djece, osobito u području empatije, samoregulacije, suradnje, asertivnosti i odgovornog ponašanja;</w:t>
      </w:r>
    </w:p>
    <w:p w14:paraId="435B5C60" w14:textId="77777777" w:rsidR="003E7CF5" w:rsidRPr="00F246C3" w:rsidRDefault="003E7CF5" w:rsidP="003E7CF5">
      <w:pPr>
        <w:numPr>
          <w:ilvl w:val="0"/>
          <w:numId w:val="79"/>
        </w:numPr>
        <w:spacing w:before="100" w:beforeAutospacing="1" w:after="100" w:afterAutospacing="1" w:line="273" w:lineRule="auto"/>
        <w:jc w:val="both"/>
        <w:rPr>
          <w:rFonts w:ascii="Times New Roman" w:eastAsia="DengXian" w:hAnsi="Times New Roman" w:cs="Times New Roman"/>
          <w:sz w:val="24"/>
          <w:szCs w:val="24"/>
          <w:lang w:eastAsia="hr-HR"/>
        </w:rPr>
      </w:pPr>
      <w:r w:rsidRPr="00F246C3">
        <w:rPr>
          <w:rFonts w:ascii="Times New Roman" w:eastAsia="DengXian" w:hAnsi="Times New Roman" w:cs="Times New Roman"/>
          <w:sz w:val="24"/>
          <w:szCs w:val="24"/>
          <w:lang w:eastAsia="hr-HR"/>
        </w:rPr>
        <w:t>povećana razina osviještenosti djece o sigurnom i odgovornom korištenju digitalnih sadržaja i tehnologija;</w:t>
      </w:r>
    </w:p>
    <w:p w14:paraId="22F3A8A4" w14:textId="77777777" w:rsidR="003E7CF5" w:rsidRPr="00F246C3" w:rsidRDefault="003E7CF5" w:rsidP="003E7CF5">
      <w:pPr>
        <w:numPr>
          <w:ilvl w:val="0"/>
          <w:numId w:val="79"/>
        </w:numPr>
        <w:spacing w:before="100" w:beforeAutospacing="1" w:after="100" w:afterAutospacing="1" w:line="273" w:lineRule="auto"/>
        <w:jc w:val="both"/>
        <w:rPr>
          <w:rFonts w:ascii="Times New Roman" w:eastAsia="DengXian" w:hAnsi="Times New Roman" w:cs="Times New Roman"/>
          <w:sz w:val="24"/>
          <w:szCs w:val="24"/>
          <w:lang w:eastAsia="hr-HR"/>
        </w:rPr>
      </w:pPr>
      <w:r w:rsidRPr="00F246C3">
        <w:rPr>
          <w:rFonts w:ascii="Times New Roman" w:eastAsia="DengXian" w:hAnsi="Times New Roman" w:cs="Times New Roman"/>
          <w:sz w:val="24"/>
          <w:szCs w:val="24"/>
          <w:lang w:eastAsia="hr-HR"/>
        </w:rPr>
        <w:lastRenderedPageBreak/>
        <w:t>kvalitetnija suradnja vrtića, škole, roditelja i lokalne zajednice;</w:t>
      </w:r>
    </w:p>
    <w:p w14:paraId="78996647" w14:textId="77777777" w:rsidR="003E7CF5" w:rsidRPr="00F246C3" w:rsidRDefault="003E7CF5" w:rsidP="003E7CF5">
      <w:pPr>
        <w:numPr>
          <w:ilvl w:val="0"/>
          <w:numId w:val="79"/>
        </w:numPr>
        <w:spacing w:before="100" w:beforeAutospacing="1" w:after="100" w:afterAutospacing="1" w:line="273" w:lineRule="auto"/>
        <w:jc w:val="both"/>
        <w:rPr>
          <w:rFonts w:ascii="Times New Roman" w:eastAsia="DengXian" w:hAnsi="Times New Roman" w:cs="Times New Roman"/>
          <w:sz w:val="24"/>
          <w:szCs w:val="24"/>
          <w:lang w:eastAsia="hr-HR"/>
        </w:rPr>
      </w:pPr>
      <w:r w:rsidRPr="00F246C3">
        <w:rPr>
          <w:rFonts w:ascii="Times New Roman" w:eastAsia="DengXian" w:hAnsi="Times New Roman" w:cs="Times New Roman"/>
          <w:sz w:val="24"/>
          <w:szCs w:val="24"/>
          <w:lang w:eastAsia="hr-HR"/>
        </w:rPr>
        <w:t>diseminacija projektnih rezultata i primjera dobre prakse prema drugim odgojno-obrazovnim ustanovama;</w:t>
      </w:r>
    </w:p>
    <w:p w14:paraId="2FF5B5AB" w14:textId="77777777" w:rsidR="003E7CF5" w:rsidRPr="00F246C3" w:rsidRDefault="003E7CF5" w:rsidP="003E7CF5">
      <w:pPr>
        <w:numPr>
          <w:ilvl w:val="0"/>
          <w:numId w:val="79"/>
        </w:numPr>
        <w:spacing w:before="100" w:beforeAutospacing="1" w:after="100" w:afterAutospacing="1" w:line="273" w:lineRule="auto"/>
        <w:jc w:val="both"/>
        <w:rPr>
          <w:rFonts w:ascii="Times New Roman" w:eastAsia="DengXian" w:hAnsi="Times New Roman" w:cs="Times New Roman"/>
          <w:sz w:val="24"/>
          <w:szCs w:val="24"/>
          <w:lang w:eastAsia="hr-HR"/>
        </w:rPr>
      </w:pPr>
      <w:r w:rsidRPr="00F246C3">
        <w:rPr>
          <w:rFonts w:ascii="Times New Roman" w:eastAsia="DengXian" w:hAnsi="Times New Roman" w:cs="Times New Roman"/>
          <w:sz w:val="24"/>
          <w:szCs w:val="24"/>
          <w:lang w:eastAsia="hr-HR"/>
        </w:rPr>
        <w:t>projektni rezultati integrirani u svakodnevnu odgojno-obrazovnu praksu i preventivno djelovanje ustanove.</w:t>
      </w:r>
    </w:p>
    <w:p w14:paraId="00472EFA" w14:textId="77777777" w:rsidR="003E7CF5" w:rsidRPr="00F246C3" w:rsidRDefault="003E7CF5" w:rsidP="003E7CF5">
      <w:pPr>
        <w:spacing w:before="100" w:beforeAutospacing="1" w:after="100" w:afterAutospacing="1" w:line="273" w:lineRule="auto"/>
        <w:jc w:val="both"/>
        <w:rPr>
          <w:rFonts w:ascii="Times New Roman" w:eastAsia="DengXian" w:hAnsi="Times New Roman" w:cs="Times New Roman"/>
          <w:sz w:val="24"/>
          <w:szCs w:val="24"/>
          <w:lang w:eastAsia="hr-HR"/>
        </w:rPr>
      </w:pPr>
    </w:p>
    <w:p w14:paraId="45E1D5BB" w14:textId="77777777" w:rsidR="003E7CF5" w:rsidRPr="00F246C3" w:rsidRDefault="003E7CF5" w:rsidP="003E7CF5">
      <w:pPr>
        <w:spacing w:before="100" w:beforeAutospacing="1" w:after="100" w:afterAutospacing="1" w:line="273" w:lineRule="auto"/>
        <w:jc w:val="both"/>
        <w:rPr>
          <w:rFonts w:ascii="Times New Roman" w:eastAsia="DengXian" w:hAnsi="Times New Roman" w:cs="Times New Roman"/>
          <w:sz w:val="24"/>
          <w:szCs w:val="24"/>
          <w:lang w:eastAsia="hr-HR"/>
        </w:rPr>
      </w:pPr>
      <w:r w:rsidRPr="00F246C3">
        <w:rPr>
          <w:rFonts w:ascii="Times New Roman" w:eastAsia="DengXian" w:hAnsi="Times New Roman" w:cs="Times New Roman"/>
          <w:b/>
          <w:bCs/>
          <w:sz w:val="24"/>
          <w:szCs w:val="24"/>
          <w:lang w:eastAsia="hr-HR"/>
        </w:rPr>
        <w:t> </w:t>
      </w:r>
      <w:r w:rsidRPr="00F246C3">
        <w:rPr>
          <w:rFonts w:ascii="Times New Roman" w:eastAsia="DengXian" w:hAnsi="Times New Roman" w:cs="Times New Roman"/>
          <w:sz w:val="24"/>
          <w:szCs w:val="24"/>
          <w:lang w:eastAsia="hr-HR"/>
        </w:rPr>
        <w:t>Planirane edukacije kod partnerskih institucija:</w:t>
      </w:r>
    </w:p>
    <w:p w14:paraId="03D14786" w14:textId="77777777" w:rsidR="003E7CF5" w:rsidRPr="00F246C3" w:rsidRDefault="003E7CF5" w:rsidP="003E7CF5">
      <w:pPr>
        <w:spacing w:before="100" w:beforeAutospacing="1" w:after="100" w:afterAutospacing="1" w:line="273" w:lineRule="auto"/>
        <w:jc w:val="both"/>
        <w:rPr>
          <w:rFonts w:ascii="Times New Roman" w:eastAsia="DengXian" w:hAnsi="Times New Roman" w:cs="Times New Roman"/>
          <w:sz w:val="24"/>
          <w:szCs w:val="24"/>
          <w:lang w:eastAsia="hr-HR"/>
        </w:rPr>
      </w:pPr>
      <w:r w:rsidRPr="00F246C3">
        <w:rPr>
          <w:rFonts w:ascii="Times New Roman" w:eastAsia="DengXian" w:hAnsi="Times New Roman" w:cs="Times New Roman"/>
          <w:i/>
          <w:iCs/>
          <w:sz w:val="24"/>
          <w:szCs w:val="24"/>
          <w:lang w:eastAsia="hr-HR"/>
        </w:rPr>
        <w:t xml:space="preserve">Sigurni i snažni: </w:t>
      </w:r>
      <w:proofErr w:type="spellStart"/>
      <w:r w:rsidRPr="00F246C3">
        <w:rPr>
          <w:rFonts w:ascii="Times New Roman" w:eastAsia="DengXian" w:hAnsi="Times New Roman" w:cs="Times New Roman"/>
          <w:i/>
          <w:iCs/>
          <w:sz w:val="24"/>
          <w:szCs w:val="24"/>
          <w:lang w:eastAsia="hr-HR"/>
        </w:rPr>
        <w:t>socio</w:t>
      </w:r>
      <w:proofErr w:type="spellEnd"/>
      <w:r w:rsidRPr="00F246C3">
        <w:rPr>
          <w:rFonts w:ascii="Times New Roman" w:eastAsia="DengXian" w:hAnsi="Times New Roman" w:cs="Times New Roman"/>
          <w:i/>
          <w:iCs/>
          <w:sz w:val="24"/>
          <w:szCs w:val="24"/>
          <w:lang w:eastAsia="hr-HR"/>
        </w:rPr>
        <w:t>-emocionalne vještine za djecu, studeni,2026., Rumunjska</w:t>
      </w:r>
    </w:p>
    <w:p w14:paraId="0EB1805A" w14:textId="77777777" w:rsidR="003E7CF5" w:rsidRPr="00F246C3" w:rsidRDefault="003E7CF5" w:rsidP="003E7CF5">
      <w:pPr>
        <w:spacing w:before="100" w:beforeAutospacing="1" w:after="100" w:afterAutospacing="1" w:line="273" w:lineRule="auto"/>
        <w:jc w:val="both"/>
        <w:rPr>
          <w:rFonts w:ascii="Times New Roman" w:eastAsia="DengXian" w:hAnsi="Times New Roman" w:cs="Times New Roman"/>
          <w:sz w:val="24"/>
          <w:szCs w:val="24"/>
          <w:lang w:eastAsia="hr-HR"/>
        </w:rPr>
      </w:pPr>
      <w:r w:rsidRPr="00F246C3">
        <w:rPr>
          <w:rFonts w:ascii="Times New Roman" w:eastAsia="DengXian" w:hAnsi="Times New Roman" w:cs="Times New Roman"/>
          <w:i/>
          <w:iCs/>
          <w:sz w:val="24"/>
          <w:szCs w:val="24"/>
          <w:lang w:eastAsia="hr-HR"/>
        </w:rPr>
        <w:t xml:space="preserve">Integracija tehnologija i aplikacija u obrazovanju za prevenciju i </w:t>
      </w:r>
      <w:proofErr w:type="spellStart"/>
      <w:r w:rsidRPr="00F246C3">
        <w:rPr>
          <w:rFonts w:ascii="Times New Roman" w:eastAsia="DengXian" w:hAnsi="Times New Roman" w:cs="Times New Roman"/>
          <w:i/>
          <w:iCs/>
          <w:sz w:val="24"/>
          <w:szCs w:val="24"/>
          <w:lang w:eastAsia="hr-HR"/>
        </w:rPr>
        <w:t>socio</w:t>
      </w:r>
      <w:proofErr w:type="spellEnd"/>
      <w:r w:rsidRPr="00F246C3">
        <w:rPr>
          <w:rFonts w:ascii="Times New Roman" w:eastAsia="DengXian" w:hAnsi="Times New Roman" w:cs="Times New Roman"/>
          <w:i/>
          <w:iCs/>
          <w:sz w:val="24"/>
          <w:szCs w:val="24"/>
          <w:lang w:eastAsia="hr-HR"/>
        </w:rPr>
        <w:t>-emocionalno učenje</w:t>
      </w:r>
      <w:r w:rsidRPr="00F246C3">
        <w:rPr>
          <w:rFonts w:ascii="Times New Roman" w:eastAsia="DengXian" w:hAnsi="Times New Roman" w:cs="Times New Roman"/>
          <w:sz w:val="24"/>
          <w:szCs w:val="24"/>
          <w:lang w:eastAsia="hr-HR"/>
        </w:rPr>
        <w:t>, svibanj, 2027., Portugal</w:t>
      </w:r>
    </w:p>
    <w:p w14:paraId="4A95B7AA" w14:textId="77777777" w:rsidR="003E7CF5" w:rsidRPr="00F246C3" w:rsidRDefault="003E7CF5" w:rsidP="003E7CF5">
      <w:pPr>
        <w:spacing w:before="100" w:beforeAutospacing="1" w:after="100" w:afterAutospacing="1" w:line="273" w:lineRule="auto"/>
        <w:jc w:val="both"/>
        <w:rPr>
          <w:rFonts w:ascii="Times New Roman" w:eastAsia="DengXian" w:hAnsi="Times New Roman" w:cs="Times New Roman"/>
          <w:sz w:val="24"/>
          <w:szCs w:val="24"/>
          <w:lang w:eastAsia="hr-HR"/>
        </w:rPr>
      </w:pPr>
      <w:r w:rsidRPr="00F246C3">
        <w:rPr>
          <w:rFonts w:ascii="Times New Roman" w:eastAsia="DengXian" w:hAnsi="Times New Roman" w:cs="Times New Roman"/>
          <w:i/>
          <w:iCs/>
          <w:sz w:val="24"/>
          <w:szCs w:val="24"/>
          <w:lang w:eastAsia="hr-HR"/>
        </w:rPr>
        <w:t>Izgradnja otporne i empatične djece: strategije za prevenciju vršnjačkog nasilja, </w:t>
      </w:r>
      <w:r w:rsidRPr="00F246C3">
        <w:rPr>
          <w:rFonts w:ascii="Times New Roman" w:eastAsia="DengXian" w:hAnsi="Times New Roman" w:cs="Times New Roman"/>
          <w:sz w:val="24"/>
          <w:szCs w:val="24"/>
          <w:lang w:eastAsia="hr-HR"/>
        </w:rPr>
        <w:t>svibanj, 2027., Španjolska</w:t>
      </w:r>
    </w:p>
    <w:p w14:paraId="6CB3CCB9" w14:textId="77777777" w:rsidR="003E7CF5" w:rsidRPr="00F246C3" w:rsidRDefault="003E7CF5" w:rsidP="003E7CF5">
      <w:pPr>
        <w:spacing w:before="100" w:beforeAutospacing="1" w:after="100" w:afterAutospacing="1" w:line="273" w:lineRule="auto"/>
        <w:jc w:val="both"/>
        <w:rPr>
          <w:rFonts w:ascii="Times New Roman" w:eastAsia="DengXian" w:hAnsi="Times New Roman" w:cs="Times New Roman"/>
          <w:sz w:val="24"/>
          <w:szCs w:val="24"/>
          <w:lang w:eastAsia="hr-HR"/>
        </w:rPr>
      </w:pPr>
    </w:p>
    <w:p w14:paraId="48C1B87D" w14:textId="77777777" w:rsidR="003E7CF5" w:rsidRDefault="003E7CF5" w:rsidP="003E7CF5">
      <w:pPr>
        <w:spacing w:before="100" w:beforeAutospacing="1" w:after="100" w:afterAutospacing="1" w:line="273" w:lineRule="auto"/>
        <w:jc w:val="both"/>
        <w:rPr>
          <w:rFonts w:ascii="Times New Roman" w:eastAsia="DengXian" w:hAnsi="Times New Roman" w:cs="Times New Roman"/>
          <w:b/>
          <w:bCs/>
          <w:sz w:val="24"/>
          <w:szCs w:val="24"/>
          <w:lang w:eastAsia="hr-HR"/>
        </w:rPr>
      </w:pPr>
      <w:r>
        <w:rPr>
          <w:rFonts w:ascii="Times New Roman" w:eastAsia="DengXian" w:hAnsi="Times New Roman" w:cs="Times New Roman"/>
          <w:b/>
          <w:bCs/>
          <w:sz w:val="24"/>
          <w:szCs w:val="24"/>
          <w:lang w:eastAsia="hr-HR"/>
        </w:rPr>
        <w:t xml:space="preserve">2.   </w:t>
      </w:r>
      <w:r w:rsidRPr="00FD23CB">
        <w:rPr>
          <w:rFonts w:ascii="Times New Roman" w:eastAsia="DengXian" w:hAnsi="Times New Roman" w:cs="Times New Roman"/>
          <w:b/>
          <w:bCs/>
          <w:sz w:val="24"/>
          <w:szCs w:val="24"/>
          <w:lang w:eastAsia="hr-HR"/>
        </w:rPr>
        <w:t xml:space="preserve">M.A.D.E. -  Music </w:t>
      </w:r>
      <w:proofErr w:type="spellStart"/>
      <w:r w:rsidRPr="00FD23CB">
        <w:rPr>
          <w:rFonts w:ascii="Times New Roman" w:eastAsia="DengXian" w:hAnsi="Times New Roman" w:cs="Times New Roman"/>
          <w:b/>
          <w:bCs/>
          <w:sz w:val="24"/>
          <w:szCs w:val="24"/>
          <w:lang w:eastAsia="hr-HR"/>
        </w:rPr>
        <w:t>Always</w:t>
      </w:r>
      <w:proofErr w:type="spellEnd"/>
      <w:r w:rsidRPr="00FD23CB">
        <w:rPr>
          <w:rFonts w:ascii="Times New Roman" w:eastAsia="DengXian" w:hAnsi="Times New Roman" w:cs="Times New Roman"/>
          <w:b/>
          <w:bCs/>
          <w:sz w:val="24"/>
          <w:szCs w:val="24"/>
          <w:lang w:eastAsia="hr-HR"/>
        </w:rPr>
        <w:t xml:space="preserve"> </w:t>
      </w:r>
      <w:proofErr w:type="spellStart"/>
      <w:r w:rsidRPr="00FD23CB">
        <w:rPr>
          <w:rFonts w:ascii="Times New Roman" w:eastAsia="DengXian" w:hAnsi="Times New Roman" w:cs="Times New Roman"/>
          <w:b/>
          <w:bCs/>
          <w:sz w:val="24"/>
          <w:szCs w:val="24"/>
          <w:lang w:eastAsia="hr-HR"/>
        </w:rPr>
        <w:t>Determines</w:t>
      </w:r>
      <w:proofErr w:type="spellEnd"/>
      <w:r w:rsidRPr="00FD23CB">
        <w:rPr>
          <w:rFonts w:ascii="Times New Roman" w:eastAsia="DengXian" w:hAnsi="Times New Roman" w:cs="Times New Roman"/>
          <w:b/>
          <w:bCs/>
          <w:sz w:val="24"/>
          <w:szCs w:val="24"/>
          <w:lang w:eastAsia="hr-HR"/>
        </w:rPr>
        <w:t xml:space="preserve"> </w:t>
      </w:r>
      <w:proofErr w:type="spellStart"/>
      <w:r w:rsidRPr="00FD23CB">
        <w:rPr>
          <w:rFonts w:ascii="Times New Roman" w:eastAsia="DengXian" w:hAnsi="Times New Roman" w:cs="Times New Roman"/>
          <w:b/>
          <w:bCs/>
          <w:sz w:val="24"/>
          <w:szCs w:val="24"/>
          <w:lang w:eastAsia="hr-HR"/>
        </w:rPr>
        <w:t>Everything</w:t>
      </w:r>
      <w:proofErr w:type="spellEnd"/>
      <w:r w:rsidRPr="00FD23CB">
        <w:rPr>
          <w:rFonts w:ascii="Times New Roman" w:eastAsia="DengXian" w:hAnsi="Times New Roman" w:cs="Times New Roman"/>
          <w:b/>
          <w:bCs/>
          <w:sz w:val="24"/>
          <w:szCs w:val="24"/>
          <w:lang w:eastAsia="hr-HR"/>
        </w:rPr>
        <w:t xml:space="preserve"> Erasmus+ KA220-SCH projekt </w:t>
      </w:r>
    </w:p>
    <w:p w14:paraId="4ACF60D0" w14:textId="77777777" w:rsidR="003E7CF5" w:rsidRPr="00FD23CB" w:rsidRDefault="003E7CF5" w:rsidP="003E7CF5">
      <w:pPr>
        <w:spacing w:before="100" w:beforeAutospacing="1" w:after="100" w:afterAutospacing="1" w:line="273" w:lineRule="auto"/>
        <w:jc w:val="both"/>
        <w:rPr>
          <w:rFonts w:ascii="Times New Roman" w:eastAsia="DengXian" w:hAnsi="Times New Roman" w:cs="Times New Roman"/>
          <w:sz w:val="24"/>
          <w:szCs w:val="24"/>
          <w:lang w:eastAsia="hr-HR"/>
        </w:rPr>
      </w:pPr>
      <w:r>
        <w:rPr>
          <w:rFonts w:ascii="Times New Roman" w:eastAsia="DengXian" w:hAnsi="Times New Roman" w:cs="Times New Roman"/>
          <w:sz w:val="24"/>
          <w:szCs w:val="24"/>
          <w:lang w:eastAsia="hr-HR"/>
        </w:rPr>
        <w:t>Razdoblje provedbe</w:t>
      </w:r>
      <w:r w:rsidRPr="00FD23CB">
        <w:rPr>
          <w:rFonts w:ascii="Times New Roman" w:eastAsia="DengXian" w:hAnsi="Times New Roman" w:cs="Times New Roman"/>
          <w:sz w:val="24"/>
          <w:szCs w:val="24"/>
          <w:lang w:eastAsia="hr-HR"/>
        </w:rPr>
        <w:t xml:space="preserve">: 01.10.2025. – 31.09.2028. </w:t>
      </w:r>
    </w:p>
    <w:p w14:paraId="10C1D765" w14:textId="77777777" w:rsidR="003E7CF5" w:rsidRDefault="003E7CF5" w:rsidP="003E7CF5">
      <w:pPr>
        <w:spacing w:before="100" w:beforeAutospacing="1" w:after="100" w:afterAutospacing="1" w:line="273" w:lineRule="auto"/>
        <w:jc w:val="both"/>
        <w:rPr>
          <w:rFonts w:ascii="Times New Roman" w:eastAsia="DengXian" w:hAnsi="Times New Roman" w:cs="Times New Roman"/>
          <w:sz w:val="24"/>
          <w:szCs w:val="24"/>
          <w:lang w:eastAsia="hr-HR"/>
        </w:rPr>
      </w:pPr>
      <w:r w:rsidRPr="00313F3B">
        <w:rPr>
          <w:rFonts w:ascii="Times New Roman" w:eastAsia="DengXian" w:hAnsi="Times New Roman" w:cs="Times New Roman"/>
          <w:sz w:val="24"/>
          <w:szCs w:val="24"/>
          <w:lang w:eastAsia="hr-HR"/>
        </w:rPr>
        <w:t xml:space="preserve">Partneri: Rumunjska – koordinator projekta, Italija, Turska, Grčka, Hrvatska – Dječji vrtić „Ivanić Grad“ </w:t>
      </w:r>
    </w:p>
    <w:p w14:paraId="7770EA45" w14:textId="77777777" w:rsidR="003E7CF5" w:rsidRDefault="003E7CF5" w:rsidP="003E7CF5">
      <w:pPr>
        <w:spacing w:before="100" w:beforeAutospacing="1" w:after="100" w:afterAutospacing="1" w:line="273" w:lineRule="auto"/>
        <w:jc w:val="both"/>
        <w:rPr>
          <w:rFonts w:ascii="Times New Roman" w:eastAsia="DengXian" w:hAnsi="Times New Roman" w:cs="Times New Roman"/>
          <w:sz w:val="24"/>
          <w:szCs w:val="24"/>
          <w:lang w:eastAsia="hr-HR"/>
        </w:rPr>
      </w:pPr>
      <w:r w:rsidRPr="00313F3B">
        <w:rPr>
          <w:rFonts w:ascii="Times New Roman" w:eastAsia="DengXian" w:hAnsi="Times New Roman" w:cs="Times New Roman"/>
          <w:sz w:val="24"/>
          <w:szCs w:val="24"/>
          <w:lang w:eastAsia="hr-HR"/>
        </w:rPr>
        <w:t xml:space="preserve">Projekt M.A.D.E. – Music </w:t>
      </w:r>
      <w:proofErr w:type="spellStart"/>
      <w:r w:rsidRPr="00313F3B">
        <w:rPr>
          <w:rFonts w:ascii="Times New Roman" w:eastAsia="DengXian" w:hAnsi="Times New Roman" w:cs="Times New Roman"/>
          <w:sz w:val="24"/>
          <w:szCs w:val="24"/>
          <w:lang w:eastAsia="hr-HR"/>
        </w:rPr>
        <w:t>Always</w:t>
      </w:r>
      <w:proofErr w:type="spellEnd"/>
      <w:r w:rsidRPr="00313F3B">
        <w:rPr>
          <w:rFonts w:ascii="Times New Roman" w:eastAsia="DengXian" w:hAnsi="Times New Roman" w:cs="Times New Roman"/>
          <w:sz w:val="24"/>
          <w:szCs w:val="24"/>
          <w:lang w:eastAsia="hr-HR"/>
        </w:rPr>
        <w:t xml:space="preserve"> </w:t>
      </w:r>
      <w:proofErr w:type="spellStart"/>
      <w:r w:rsidRPr="00313F3B">
        <w:rPr>
          <w:rFonts w:ascii="Times New Roman" w:eastAsia="DengXian" w:hAnsi="Times New Roman" w:cs="Times New Roman"/>
          <w:sz w:val="24"/>
          <w:szCs w:val="24"/>
          <w:lang w:eastAsia="hr-HR"/>
        </w:rPr>
        <w:t>Determines</w:t>
      </w:r>
      <w:proofErr w:type="spellEnd"/>
      <w:r w:rsidRPr="00313F3B">
        <w:rPr>
          <w:rFonts w:ascii="Times New Roman" w:eastAsia="DengXian" w:hAnsi="Times New Roman" w:cs="Times New Roman"/>
          <w:sz w:val="24"/>
          <w:szCs w:val="24"/>
          <w:lang w:eastAsia="hr-HR"/>
        </w:rPr>
        <w:t xml:space="preserve"> </w:t>
      </w:r>
      <w:proofErr w:type="spellStart"/>
      <w:r w:rsidRPr="00313F3B">
        <w:rPr>
          <w:rFonts w:ascii="Times New Roman" w:eastAsia="DengXian" w:hAnsi="Times New Roman" w:cs="Times New Roman"/>
          <w:sz w:val="24"/>
          <w:szCs w:val="24"/>
          <w:lang w:eastAsia="hr-HR"/>
        </w:rPr>
        <w:t>Everything</w:t>
      </w:r>
      <w:proofErr w:type="spellEnd"/>
      <w:r w:rsidRPr="00313F3B">
        <w:rPr>
          <w:rFonts w:ascii="Times New Roman" w:eastAsia="DengXian" w:hAnsi="Times New Roman" w:cs="Times New Roman"/>
          <w:sz w:val="24"/>
          <w:szCs w:val="24"/>
          <w:lang w:eastAsia="hr-HR"/>
        </w:rPr>
        <w:t xml:space="preserve"> međunarodni je Erasmus+ projekt usmjeren na unapređenje kvalitete ranog i predškolskog odgoja i obrazovanja kroz inovativnu primjenu glazbe kao temeljnog odgojno-obrazovnog alata. Polazište projekta temelji se na suvremenim spoznajama da glazba ima snažan utjecaj na cjelokupni razvoj djeteta – emocionalni, socijalni, kognitivni i motorički. Kroz suradnju europskih odgojno-obrazovnih institucija, projekt razvija i primjenjuje nove metode poučavanja koje integriraju glazbu, ekologiju, kreativnost i </w:t>
      </w:r>
      <w:proofErr w:type="spellStart"/>
      <w:r w:rsidRPr="00313F3B">
        <w:rPr>
          <w:rFonts w:ascii="Times New Roman" w:eastAsia="DengXian" w:hAnsi="Times New Roman" w:cs="Times New Roman"/>
          <w:sz w:val="24"/>
          <w:szCs w:val="24"/>
          <w:lang w:eastAsia="hr-HR"/>
        </w:rPr>
        <w:t>interkulturalnost</w:t>
      </w:r>
      <w:proofErr w:type="spellEnd"/>
      <w:r w:rsidRPr="00313F3B">
        <w:rPr>
          <w:rFonts w:ascii="Times New Roman" w:eastAsia="DengXian" w:hAnsi="Times New Roman" w:cs="Times New Roman"/>
          <w:sz w:val="24"/>
          <w:szCs w:val="24"/>
          <w:lang w:eastAsia="hr-HR"/>
        </w:rPr>
        <w:t xml:space="preserve">. </w:t>
      </w:r>
    </w:p>
    <w:p w14:paraId="41D85C31" w14:textId="77777777" w:rsidR="003E7CF5" w:rsidRDefault="003E7CF5" w:rsidP="003E7CF5">
      <w:pPr>
        <w:spacing w:before="100" w:beforeAutospacing="1" w:after="100" w:afterAutospacing="1" w:line="273" w:lineRule="auto"/>
        <w:jc w:val="both"/>
        <w:rPr>
          <w:rFonts w:ascii="Times New Roman" w:eastAsia="DengXian" w:hAnsi="Times New Roman" w:cs="Times New Roman"/>
          <w:sz w:val="24"/>
          <w:szCs w:val="24"/>
          <w:lang w:eastAsia="hr-HR"/>
        </w:rPr>
      </w:pPr>
      <w:r w:rsidRPr="00313F3B">
        <w:rPr>
          <w:rFonts w:ascii="Times New Roman" w:eastAsia="DengXian" w:hAnsi="Times New Roman" w:cs="Times New Roman"/>
          <w:sz w:val="24"/>
          <w:szCs w:val="24"/>
          <w:lang w:eastAsia="hr-HR"/>
        </w:rPr>
        <w:t xml:space="preserve">Svrha projekta je: </w:t>
      </w:r>
    </w:p>
    <w:p w14:paraId="245598D9" w14:textId="77777777" w:rsidR="003E7CF5" w:rsidRPr="00FD23CB" w:rsidRDefault="003E7CF5" w:rsidP="003E7CF5">
      <w:pPr>
        <w:pStyle w:val="Odlomakpopisa"/>
        <w:numPr>
          <w:ilvl w:val="0"/>
          <w:numId w:val="90"/>
        </w:numPr>
        <w:spacing w:before="100" w:beforeAutospacing="1" w:after="100" w:afterAutospacing="1" w:line="240" w:lineRule="auto"/>
        <w:jc w:val="both"/>
        <w:rPr>
          <w:rFonts w:ascii="Times New Roman" w:eastAsia="DengXian" w:hAnsi="Times New Roman" w:cs="Times New Roman"/>
          <w:sz w:val="24"/>
          <w:szCs w:val="24"/>
          <w:lang w:eastAsia="hr-HR"/>
        </w:rPr>
      </w:pPr>
      <w:r w:rsidRPr="00FD23CB">
        <w:rPr>
          <w:rFonts w:ascii="Times New Roman" w:eastAsia="DengXian" w:hAnsi="Times New Roman" w:cs="Times New Roman"/>
          <w:sz w:val="24"/>
          <w:szCs w:val="24"/>
          <w:lang w:eastAsia="hr-HR"/>
        </w:rPr>
        <w:t xml:space="preserve">unaprijediti holistički razvoj djece kroz glazbu </w:t>
      </w:r>
    </w:p>
    <w:p w14:paraId="02D57688" w14:textId="77777777" w:rsidR="003E7CF5" w:rsidRPr="00FD23CB" w:rsidRDefault="003E7CF5" w:rsidP="003E7CF5">
      <w:pPr>
        <w:pStyle w:val="Odlomakpopisa"/>
        <w:numPr>
          <w:ilvl w:val="0"/>
          <w:numId w:val="90"/>
        </w:numPr>
        <w:spacing w:before="100" w:beforeAutospacing="1" w:after="100" w:afterAutospacing="1" w:line="240" w:lineRule="auto"/>
        <w:jc w:val="both"/>
        <w:rPr>
          <w:rFonts w:ascii="Times New Roman" w:eastAsia="DengXian" w:hAnsi="Times New Roman" w:cs="Times New Roman"/>
          <w:sz w:val="24"/>
          <w:szCs w:val="24"/>
          <w:lang w:eastAsia="hr-HR"/>
        </w:rPr>
      </w:pPr>
      <w:r w:rsidRPr="00FD23CB">
        <w:rPr>
          <w:rFonts w:ascii="Times New Roman" w:eastAsia="DengXian" w:hAnsi="Times New Roman" w:cs="Times New Roman"/>
          <w:sz w:val="24"/>
          <w:szCs w:val="24"/>
          <w:lang w:eastAsia="hr-HR"/>
        </w:rPr>
        <w:t xml:space="preserve">razviti inovativne pedagoške pristupe u radu s djecom rane i predškolske dobi </w:t>
      </w:r>
    </w:p>
    <w:p w14:paraId="5230EDA3" w14:textId="77777777" w:rsidR="003E7CF5" w:rsidRPr="00FD23CB" w:rsidRDefault="003E7CF5" w:rsidP="003E7CF5">
      <w:pPr>
        <w:pStyle w:val="Odlomakpopisa"/>
        <w:numPr>
          <w:ilvl w:val="0"/>
          <w:numId w:val="90"/>
        </w:numPr>
        <w:spacing w:before="100" w:beforeAutospacing="1" w:after="100" w:afterAutospacing="1" w:line="240" w:lineRule="auto"/>
        <w:jc w:val="both"/>
        <w:rPr>
          <w:rFonts w:ascii="Times New Roman" w:eastAsia="DengXian" w:hAnsi="Times New Roman" w:cs="Times New Roman"/>
          <w:sz w:val="24"/>
          <w:szCs w:val="24"/>
          <w:lang w:eastAsia="hr-HR"/>
        </w:rPr>
      </w:pPr>
      <w:r w:rsidRPr="00FD23CB">
        <w:rPr>
          <w:rFonts w:ascii="Times New Roman" w:eastAsia="DengXian" w:hAnsi="Times New Roman" w:cs="Times New Roman"/>
          <w:sz w:val="24"/>
          <w:szCs w:val="24"/>
          <w:lang w:eastAsia="hr-HR"/>
        </w:rPr>
        <w:t xml:space="preserve">povezati glazbeni, socijalni i ekološki odgoj </w:t>
      </w:r>
    </w:p>
    <w:p w14:paraId="3A1962D4" w14:textId="77777777" w:rsidR="003E7CF5" w:rsidRPr="00FD23CB" w:rsidRDefault="003E7CF5" w:rsidP="003E7CF5">
      <w:pPr>
        <w:pStyle w:val="Odlomakpopisa"/>
        <w:numPr>
          <w:ilvl w:val="0"/>
          <w:numId w:val="90"/>
        </w:numPr>
        <w:spacing w:before="100" w:beforeAutospacing="1" w:after="100" w:afterAutospacing="1" w:line="240" w:lineRule="auto"/>
        <w:jc w:val="both"/>
        <w:rPr>
          <w:rFonts w:ascii="Times New Roman" w:eastAsia="DengXian" w:hAnsi="Times New Roman" w:cs="Times New Roman"/>
          <w:sz w:val="24"/>
          <w:szCs w:val="24"/>
          <w:lang w:eastAsia="hr-HR"/>
        </w:rPr>
      </w:pPr>
      <w:r w:rsidRPr="00FD23CB">
        <w:rPr>
          <w:rFonts w:ascii="Times New Roman" w:eastAsia="DengXian" w:hAnsi="Times New Roman" w:cs="Times New Roman"/>
          <w:sz w:val="24"/>
          <w:szCs w:val="24"/>
          <w:lang w:eastAsia="hr-HR"/>
        </w:rPr>
        <w:t xml:space="preserve">osnažiti kompetencije odgojno-obrazovnih djelatnika </w:t>
      </w:r>
    </w:p>
    <w:p w14:paraId="7AF13CF9" w14:textId="77777777" w:rsidR="003E7CF5" w:rsidRPr="00FD23CB" w:rsidRDefault="003E7CF5" w:rsidP="003E7CF5">
      <w:pPr>
        <w:pStyle w:val="Odlomakpopisa"/>
        <w:numPr>
          <w:ilvl w:val="0"/>
          <w:numId w:val="90"/>
        </w:numPr>
        <w:spacing w:before="100" w:beforeAutospacing="1" w:after="100" w:afterAutospacing="1" w:line="240" w:lineRule="auto"/>
        <w:jc w:val="both"/>
        <w:rPr>
          <w:rFonts w:ascii="Times New Roman" w:eastAsia="DengXian" w:hAnsi="Times New Roman" w:cs="Times New Roman"/>
          <w:sz w:val="24"/>
          <w:szCs w:val="24"/>
          <w:lang w:eastAsia="hr-HR"/>
        </w:rPr>
      </w:pPr>
      <w:r w:rsidRPr="00FD23CB">
        <w:rPr>
          <w:rFonts w:ascii="Times New Roman" w:eastAsia="DengXian" w:hAnsi="Times New Roman" w:cs="Times New Roman"/>
          <w:sz w:val="24"/>
          <w:szCs w:val="24"/>
          <w:lang w:eastAsia="hr-HR"/>
        </w:rPr>
        <w:t xml:space="preserve">poticati međukulturnu suradnju i inkluziju </w:t>
      </w:r>
    </w:p>
    <w:p w14:paraId="13BD141F" w14:textId="77777777" w:rsidR="003E7CF5" w:rsidRPr="00FD23CB" w:rsidRDefault="003E7CF5" w:rsidP="003E7CF5">
      <w:pPr>
        <w:pStyle w:val="Odlomakpopisa"/>
        <w:numPr>
          <w:ilvl w:val="0"/>
          <w:numId w:val="90"/>
        </w:numPr>
        <w:spacing w:before="100" w:beforeAutospacing="1" w:after="100" w:afterAutospacing="1" w:line="273" w:lineRule="auto"/>
        <w:jc w:val="both"/>
        <w:rPr>
          <w:rFonts w:ascii="Times New Roman" w:eastAsia="DengXian" w:hAnsi="Times New Roman" w:cs="Times New Roman"/>
          <w:sz w:val="24"/>
          <w:szCs w:val="24"/>
          <w:lang w:eastAsia="hr-HR"/>
        </w:rPr>
      </w:pPr>
      <w:r w:rsidRPr="00FD23CB">
        <w:rPr>
          <w:rFonts w:ascii="Times New Roman" w:eastAsia="DengXian" w:hAnsi="Times New Roman" w:cs="Times New Roman"/>
          <w:sz w:val="24"/>
          <w:szCs w:val="24"/>
          <w:lang w:eastAsia="hr-HR"/>
        </w:rPr>
        <w:t xml:space="preserve">Projekt se temelji na integraciji četiri ključna područja: </w:t>
      </w:r>
    </w:p>
    <w:p w14:paraId="57B99FE2" w14:textId="77777777" w:rsidR="003E7CF5" w:rsidRPr="00FD23CB" w:rsidRDefault="003E7CF5" w:rsidP="003E7CF5">
      <w:pPr>
        <w:pStyle w:val="Odlomakpopisa"/>
        <w:numPr>
          <w:ilvl w:val="0"/>
          <w:numId w:val="90"/>
        </w:numPr>
        <w:spacing w:before="100" w:beforeAutospacing="1" w:after="100" w:afterAutospacing="1" w:line="273" w:lineRule="auto"/>
        <w:jc w:val="both"/>
        <w:rPr>
          <w:rFonts w:ascii="Times New Roman" w:eastAsia="DengXian" w:hAnsi="Times New Roman" w:cs="Times New Roman"/>
          <w:sz w:val="24"/>
          <w:szCs w:val="24"/>
          <w:lang w:eastAsia="hr-HR"/>
        </w:rPr>
      </w:pPr>
      <w:r w:rsidRPr="00FD23CB">
        <w:rPr>
          <w:rFonts w:ascii="Times New Roman" w:eastAsia="DengXian" w:hAnsi="Times New Roman" w:cs="Times New Roman"/>
          <w:sz w:val="24"/>
          <w:szCs w:val="24"/>
          <w:lang w:eastAsia="hr-HR"/>
        </w:rPr>
        <w:t xml:space="preserve">Glazbeni razvoj – kroz </w:t>
      </w:r>
      <w:proofErr w:type="spellStart"/>
      <w:r w:rsidRPr="00FD23CB">
        <w:rPr>
          <w:rFonts w:ascii="Times New Roman" w:eastAsia="DengXian" w:hAnsi="Times New Roman" w:cs="Times New Roman"/>
          <w:sz w:val="24"/>
          <w:szCs w:val="24"/>
          <w:lang w:eastAsia="hr-HR"/>
        </w:rPr>
        <w:t>muzikoterapiju</w:t>
      </w:r>
      <w:proofErr w:type="spellEnd"/>
      <w:r w:rsidRPr="00FD23CB">
        <w:rPr>
          <w:rFonts w:ascii="Times New Roman" w:eastAsia="DengXian" w:hAnsi="Times New Roman" w:cs="Times New Roman"/>
          <w:sz w:val="24"/>
          <w:szCs w:val="24"/>
          <w:lang w:eastAsia="hr-HR"/>
        </w:rPr>
        <w:t xml:space="preserve">, ritam, improvizaciju i stvaralaštvo </w:t>
      </w:r>
    </w:p>
    <w:p w14:paraId="07378AE7" w14:textId="77777777" w:rsidR="003E7CF5" w:rsidRPr="00FD23CB" w:rsidRDefault="003E7CF5" w:rsidP="003E7CF5">
      <w:pPr>
        <w:pStyle w:val="Odlomakpopisa"/>
        <w:numPr>
          <w:ilvl w:val="0"/>
          <w:numId w:val="90"/>
        </w:numPr>
        <w:spacing w:before="100" w:beforeAutospacing="1" w:after="100" w:afterAutospacing="1" w:line="273" w:lineRule="auto"/>
        <w:jc w:val="both"/>
        <w:rPr>
          <w:rFonts w:ascii="Times New Roman" w:eastAsia="DengXian" w:hAnsi="Times New Roman" w:cs="Times New Roman"/>
          <w:sz w:val="24"/>
          <w:szCs w:val="24"/>
          <w:lang w:eastAsia="hr-HR"/>
        </w:rPr>
      </w:pPr>
      <w:proofErr w:type="spellStart"/>
      <w:r w:rsidRPr="00FD23CB">
        <w:rPr>
          <w:rFonts w:ascii="Times New Roman" w:eastAsia="DengXian" w:hAnsi="Times New Roman" w:cs="Times New Roman"/>
          <w:sz w:val="24"/>
          <w:szCs w:val="24"/>
          <w:lang w:eastAsia="hr-HR"/>
        </w:rPr>
        <w:t>Socio</w:t>
      </w:r>
      <w:proofErr w:type="spellEnd"/>
      <w:r w:rsidRPr="00FD23CB">
        <w:rPr>
          <w:rFonts w:ascii="Times New Roman" w:eastAsia="DengXian" w:hAnsi="Times New Roman" w:cs="Times New Roman"/>
          <w:sz w:val="24"/>
          <w:szCs w:val="24"/>
          <w:lang w:eastAsia="hr-HR"/>
        </w:rPr>
        <w:t xml:space="preserve">-emocionalni razvoj – jačanje samopouzdanja, izražavanja i suradnje </w:t>
      </w:r>
    </w:p>
    <w:p w14:paraId="78D885AC" w14:textId="77777777" w:rsidR="003E7CF5" w:rsidRPr="00FD23CB" w:rsidRDefault="003E7CF5" w:rsidP="003E7CF5">
      <w:pPr>
        <w:pStyle w:val="Odlomakpopisa"/>
        <w:numPr>
          <w:ilvl w:val="0"/>
          <w:numId w:val="90"/>
        </w:numPr>
        <w:spacing w:before="100" w:beforeAutospacing="1" w:after="100" w:afterAutospacing="1" w:line="273" w:lineRule="auto"/>
        <w:jc w:val="both"/>
        <w:rPr>
          <w:rFonts w:ascii="Times New Roman" w:eastAsia="DengXian" w:hAnsi="Times New Roman" w:cs="Times New Roman"/>
          <w:sz w:val="24"/>
          <w:szCs w:val="24"/>
          <w:lang w:eastAsia="hr-HR"/>
        </w:rPr>
      </w:pPr>
      <w:r w:rsidRPr="00FD23CB">
        <w:rPr>
          <w:rFonts w:ascii="Times New Roman" w:eastAsia="DengXian" w:hAnsi="Times New Roman" w:cs="Times New Roman"/>
          <w:sz w:val="24"/>
          <w:szCs w:val="24"/>
          <w:lang w:eastAsia="hr-HR"/>
        </w:rPr>
        <w:t>Ekološka osviještenost – kroz kreativnu upotrebu recikliranih materijala i prirodnih resursa</w:t>
      </w:r>
    </w:p>
    <w:p w14:paraId="258D1BCF" w14:textId="77777777" w:rsidR="003E7CF5" w:rsidRPr="00FD23CB" w:rsidRDefault="003E7CF5" w:rsidP="003E7CF5">
      <w:pPr>
        <w:pStyle w:val="Odlomakpopisa"/>
        <w:numPr>
          <w:ilvl w:val="0"/>
          <w:numId w:val="90"/>
        </w:numPr>
        <w:spacing w:before="100" w:beforeAutospacing="1" w:after="100" w:afterAutospacing="1" w:line="273" w:lineRule="auto"/>
        <w:jc w:val="both"/>
        <w:rPr>
          <w:rFonts w:ascii="Times New Roman" w:eastAsia="DengXian" w:hAnsi="Times New Roman" w:cs="Times New Roman"/>
          <w:sz w:val="24"/>
          <w:szCs w:val="24"/>
          <w:lang w:eastAsia="hr-HR"/>
        </w:rPr>
      </w:pPr>
      <w:r w:rsidRPr="00FD23CB">
        <w:rPr>
          <w:rFonts w:ascii="Times New Roman" w:eastAsia="DengXian" w:hAnsi="Times New Roman" w:cs="Times New Roman"/>
          <w:sz w:val="24"/>
          <w:szCs w:val="24"/>
          <w:lang w:eastAsia="hr-HR"/>
        </w:rPr>
        <w:t xml:space="preserve">Kreativno i iskustveno učenje – kroz igru, pokret i istraživanje </w:t>
      </w:r>
    </w:p>
    <w:p w14:paraId="3170A5A6" w14:textId="77777777" w:rsidR="003E7CF5" w:rsidRDefault="003E7CF5" w:rsidP="003E7CF5">
      <w:pPr>
        <w:spacing w:before="100" w:beforeAutospacing="1" w:after="100" w:afterAutospacing="1" w:line="273" w:lineRule="auto"/>
        <w:jc w:val="both"/>
        <w:rPr>
          <w:rFonts w:ascii="Times New Roman" w:eastAsia="DengXian" w:hAnsi="Times New Roman" w:cs="Times New Roman"/>
          <w:sz w:val="24"/>
          <w:szCs w:val="24"/>
          <w:lang w:eastAsia="hr-HR"/>
        </w:rPr>
      </w:pPr>
      <w:r w:rsidRPr="00313F3B">
        <w:rPr>
          <w:rFonts w:ascii="Times New Roman" w:eastAsia="DengXian" w:hAnsi="Times New Roman" w:cs="Times New Roman"/>
          <w:sz w:val="24"/>
          <w:szCs w:val="24"/>
          <w:lang w:eastAsia="hr-HR"/>
        </w:rPr>
        <w:t xml:space="preserve">Tijekom projekta provodit će se međunarodne mobilnosti i aktivnosti poput: </w:t>
      </w:r>
      <w:proofErr w:type="spellStart"/>
      <w:r w:rsidRPr="00313F3B">
        <w:rPr>
          <w:rFonts w:ascii="Times New Roman" w:eastAsia="DengXian" w:hAnsi="Times New Roman" w:cs="Times New Roman"/>
          <w:sz w:val="24"/>
          <w:szCs w:val="24"/>
          <w:lang w:eastAsia="hr-HR"/>
        </w:rPr>
        <w:t>muzikoterapijskih</w:t>
      </w:r>
      <w:proofErr w:type="spellEnd"/>
      <w:r w:rsidRPr="00313F3B">
        <w:rPr>
          <w:rFonts w:ascii="Times New Roman" w:eastAsia="DengXian" w:hAnsi="Times New Roman" w:cs="Times New Roman"/>
          <w:sz w:val="24"/>
          <w:szCs w:val="24"/>
          <w:lang w:eastAsia="hr-HR"/>
        </w:rPr>
        <w:t xml:space="preserve"> i ritmičkih radionica</w:t>
      </w:r>
      <w:r>
        <w:rPr>
          <w:rFonts w:ascii="Times New Roman" w:eastAsia="DengXian" w:hAnsi="Times New Roman" w:cs="Times New Roman"/>
          <w:sz w:val="24"/>
          <w:szCs w:val="24"/>
          <w:lang w:eastAsia="hr-HR"/>
        </w:rPr>
        <w:t xml:space="preserve">, </w:t>
      </w:r>
      <w:r w:rsidRPr="00313F3B">
        <w:rPr>
          <w:rFonts w:ascii="Times New Roman" w:eastAsia="DengXian" w:hAnsi="Times New Roman" w:cs="Times New Roman"/>
          <w:sz w:val="24"/>
          <w:szCs w:val="24"/>
          <w:lang w:eastAsia="hr-HR"/>
        </w:rPr>
        <w:t>glazbene improvizacije i kreativnog izražavanja</w:t>
      </w:r>
      <w:r>
        <w:rPr>
          <w:rFonts w:ascii="Times New Roman" w:eastAsia="DengXian" w:hAnsi="Times New Roman" w:cs="Times New Roman"/>
          <w:sz w:val="24"/>
          <w:szCs w:val="24"/>
          <w:lang w:eastAsia="hr-HR"/>
        </w:rPr>
        <w:t xml:space="preserve">, </w:t>
      </w:r>
      <w:r w:rsidRPr="00313F3B">
        <w:rPr>
          <w:rFonts w:ascii="Times New Roman" w:eastAsia="DengXian" w:hAnsi="Times New Roman" w:cs="Times New Roman"/>
          <w:sz w:val="24"/>
          <w:szCs w:val="24"/>
          <w:lang w:eastAsia="hr-HR"/>
        </w:rPr>
        <w:t>izrade instrumenata od recikliranih materijala</w:t>
      </w:r>
      <w:r>
        <w:rPr>
          <w:rFonts w:ascii="Times New Roman" w:eastAsia="DengXian" w:hAnsi="Times New Roman" w:cs="Times New Roman"/>
          <w:sz w:val="24"/>
          <w:szCs w:val="24"/>
          <w:lang w:eastAsia="hr-HR"/>
        </w:rPr>
        <w:t xml:space="preserve">, </w:t>
      </w:r>
      <w:r w:rsidRPr="00313F3B">
        <w:rPr>
          <w:rFonts w:ascii="Times New Roman" w:eastAsia="DengXian" w:hAnsi="Times New Roman" w:cs="Times New Roman"/>
          <w:sz w:val="24"/>
          <w:szCs w:val="24"/>
          <w:lang w:eastAsia="hr-HR"/>
        </w:rPr>
        <w:t xml:space="preserve">korištenja prirodnih </w:t>
      </w:r>
      <w:r w:rsidRPr="00313F3B">
        <w:rPr>
          <w:rFonts w:ascii="Times New Roman" w:eastAsia="DengXian" w:hAnsi="Times New Roman" w:cs="Times New Roman"/>
          <w:sz w:val="24"/>
          <w:szCs w:val="24"/>
          <w:lang w:eastAsia="hr-HR"/>
        </w:rPr>
        <w:lastRenderedPageBreak/>
        <w:t>zvukova u učenju</w:t>
      </w:r>
      <w:r>
        <w:rPr>
          <w:rFonts w:ascii="Times New Roman" w:eastAsia="DengXian" w:hAnsi="Times New Roman" w:cs="Times New Roman"/>
          <w:sz w:val="24"/>
          <w:szCs w:val="24"/>
          <w:lang w:eastAsia="hr-HR"/>
        </w:rPr>
        <w:t xml:space="preserve">, </w:t>
      </w:r>
      <w:r w:rsidRPr="00313F3B">
        <w:rPr>
          <w:rFonts w:ascii="Times New Roman" w:eastAsia="DengXian" w:hAnsi="Times New Roman" w:cs="Times New Roman"/>
          <w:sz w:val="24"/>
          <w:szCs w:val="24"/>
          <w:lang w:eastAsia="hr-HR"/>
        </w:rPr>
        <w:t>glazbenog pripovijedanja i upoznavanja različitih kultura</w:t>
      </w:r>
      <w:r>
        <w:rPr>
          <w:rFonts w:ascii="Times New Roman" w:eastAsia="DengXian" w:hAnsi="Times New Roman" w:cs="Times New Roman"/>
          <w:sz w:val="24"/>
          <w:szCs w:val="24"/>
          <w:lang w:eastAsia="hr-HR"/>
        </w:rPr>
        <w:t xml:space="preserve">, </w:t>
      </w:r>
      <w:r w:rsidRPr="00313F3B">
        <w:rPr>
          <w:rFonts w:ascii="Times New Roman" w:eastAsia="DengXian" w:hAnsi="Times New Roman" w:cs="Times New Roman"/>
          <w:sz w:val="24"/>
          <w:szCs w:val="24"/>
          <w:lang w:eastAsia="hr-HR"/>
        </w:rPr>
        <w:t>stručnih radionica i edukacija za odgojitelje</w:t>
      </w:r>
      <w:r>
        <w:rPr>
          <w:rFonts w:ascii="Times New Roman" w:eastAsia="DengXian" w:hAnsi="Times New Roman" w:cs="Times New Roman"/>
          <w:sz w:val="24"/>
          <w:szCs w:val="24"/>
          <w:lang w:eastAsia="hr-HR"/>
        </w:rPr>
        <w:t xml:space="preserve">, </w:t>
      </w:r>
      <w:r w:rsidRPr="00313F3B">
        <w:rPr>
          <w:rFonts w:ascii="Times New Roman" w:eastAsia="DengXian" w:hAnsi="Times New Roman" w:cs="Times New Roman"/>
          <w:sz w:val="24"/>
          <w:szCs w:val="24"/>
          <w:lang w:eastAsia="hr-HR"/>
        </w:rPr>
        <w:t>međunarodnu suradnju i razmjenu iskustava</w:t>
      </w:r>
      <w:r>
        <w:rPr>
          <w:rFonts w:ascii="Times New Roman" w:eastAsia="DengXian" w:hAnsi="Times New Roman" w:cs="Times New Roman"/>
          <w:sz w:val="24"/>
          <w:szCs w:val="24"/>
          <w:lang w:eastAsia="hr-HR"/>
        </w:rPr>
        <w:t xml:space="preserve">, </w:t>
      </w:r>
      <w:r w:rsidRPr="00313F3B">
        <w:rPr>
          <w:rFonts w:ascii="Times New Roman" w:eastAsia="DengXian" w:hAnsi="Times New Roman" w:cs="Times New Roman"/>
          <w:sz w:val="24"/>
          <w:szCs w:val="24"/>
          <w:lang w:eastAsia="hr-HR"/>
        </w:rPr>
        <w:t>razvoj kvalitetnih edukativnih materijala</w:t>
      </w:r>
      <w:r>
        <w:rPr>
          <w:rFonts w:ascii="Times New Roman" w:eastAsia="DengXian" w:hAnsi="Times New Roman" w:cs="Times New Roman"/>
          <w:sz w:val="24"/>
          <w:szCs w:val="24"/>
          <w:lang w:eastAsia="hr-HR"/>
        </w:rPr>
        <w:t>.</w:t>
      </w:r>
    </w:p>
    <w:p w14:paraId="498F95CA" w14:textId="77777777" w:rsidR="003E7CF5" w:rsidRDefault="003E7CF5" w:rsidP="003E7CF5">
      <w:pPr>
        <w:spacing w:before="100" w:beforeAutospacing="1" w:after="100" w:afterAutospacing="1" w:line="273" w:lineRule="auto"/>
        <w:jc w:val="both"/>
        <w:rPr>
          <w:rFonts w:ascii="Times New Roman" w:eastAsia="DengXian" w:hAnsi="Times New Roman" w:cs="Times New Roman"/>
          <w:sz w:val="24"/>
          <w:szCs w:val="24"/>
          <w:lang w:eastAsia="hr-HR"/>
        </w:rPr>
      </w:pPr>
      <w:r w:rsidRPr="00313F3B">
        <w:rPr>
          <w:rFonts w:ascii="Times New Roman" w:eastAsia="DengXian" w:hAnsi="Times New Roman" w:cs="Times New Roman"/>
          <w:sz w:val="24"/>
          <w:szCs w:val="24"/>
          <w:lang w:eastAsia="hr-HR"/>
        </w:rPr>
        <w:t>Aktivnosti su osmišljene tako da djeci omogućuju učenje kroz iskustvo, igru i kreativnost, dok odgojiteljima pružaju konkretne alate za svakodnevni rad. Sudjelovanjem u projektu djeca: razvijaju govor, koncentraciju i pamćenje</w:t>
      </w:r>
      <w:r>
        <w:rPr>
          <w:rFonts w:ascii="Times New Roman" w:eastAsia="DengXian" w:hAnsi="Times New Roman" w:cs="Times New Roman"/>
          <w:sz w:val="24"/>
          <w:szCs w:val="24"/>
          <w:lang w:eastAsia="hr-HR"/>
        </w:rPr>
        <w:t>,</w:t>
      </w:r>
      <w:r w:rsidRPr="00313F3B">
        <w:rPr>
          <w:rFonts w:ascii="Times New Roman" w:eastAsia="DengXian" w:hAnsi="Times New Roman" w:cs="Times New Roman"/>
          <w:sz w:val="24"/>
          <w:szCs w:val="24"/>
          <w:lang w:eastAsia="hr-HR"/>
        </w:rPr>
        <w:t xml:space="preserve"> razvijati glazbu i ritam</w:t>
      </w:r>
      <w:r>
        <w:rPr>
          <w:rFonts w:ascii="Times New Roman" w:eastAsia="DengXian" w:hAnsi="Times New Roman" w:cs="Times New Roman"/>
          <w:sz w:val="24"/>
          <w:szCs w:val="24"/>
          <w:lang w:eastAsia="hr-HR"/>
        </w:rPr>
        <w:t>,</w:t>
      </w:r>
      <w:r w:rsidRPr="00313F3B">
        <w:rPr>
          <w:rFonts w:ascii="Times New Roman" w:eastAsia="DengXian" w:hAnsi="Times New Roman" w:cs="Times New Roman"/>
          <w:sz w:val="24"/>
          <w:szCs w:val="24"/>
          <w:lang w:eastAsia="hr-HR"/>
        </w:rPr>
        <w:t xml:space="preserve"> jačaju emocionalnu stabilnost i socijalne vještine</w:t>
      </w:r>
      <w:r>
        <w:rPr>
          <w:rFonts w:ascii="Times New Roman" w:eastAsia="DengXian" w:hAnsi="Times New Roman" w:cs="Times New Roman"/>
          <w:sz w:val="24"/>
          <w:szCs w:val="24"/>
          <w:lang w:eastAsia="hr-HR"/>
        </w:rPr>
        <w:t>,</w:t>
      </w:r>
      <w:r w:rsidRPr="00313F3B">
        <w:rPr>
          <w:rFonts w:ascii="Times New Roman" w:eastAsia="DengXian" w:hAnsi="Times New Roman" w:cs="Times New Roman"/>
          <w:sz w:val="24"/>
          <w:szCs w:val="24"/>
          <w:lang w:eastAsia="hr-HR"/>
        </w:rPr>
        <w:t xml:space="preserve"> potiču kreativnost i maštu</w:t>
      </w:r>
      <w:r>
        <w:rPr>
          <w:rFonts w:ascii="Times New Roman" w:eastAsia="DengXian" w:hAnsi="Times New Roman" w:cs="Times New Roman"/>
          <w:sz w:val="24"/>
          <w:szCs w:val="24"/>
          <w:lang w:eastAsia="hr-HR"/>
        </w:rPr>
        <w:t>,</w:t>
      </w:r>
      <w:r w:rsidRPr="00313F3B">
        <w:rPr>
          <w:rFonts w:ascii="Times New Roman" w:eastAsia="DengXian" w:hAnsi="Times New Roman" w:cs="Times New Roman"/>
          <w:sz w:val="24"/>
          <w:szCs w:val="24"/>
          <w:lang w:eastAsia="hr-HR"/>
        </w:rPr>
        <w:t xml:space="preserve"> usvajaju ekološke vrijednosti i odgovorno ponašanje</w:t>
      </w:r>
      <w:r>
        <w:rPr>
          <w:rFonts w:ascii="Times New Roman" w:eastAsia="DengXian" w:hAnsi="Times New Roman" w:cs="Times New Roman"/>
          <w:sz w:val="24"/>
          <w:szCs w:val="24"/>
          <w:lang w:eastAsia="hr-HR"/>
        </w:rPr>
        <w:t>,</w:t>
      </w:r>
      <w:r w:rsidRPr="00313F3B">
        <w:rPr>
          <w:rFonts w:ascii="Times New Roman" w:eastAsia="DengXian" w:hAnsi="Times New Roman" w:cs="Times New Roman"/>
          <w:sz w:val="24"/>
          <w:szCs w:val="24"/>
          <w:lang w:eastAsia="hr-HR"/>
        </w:rPr>
        <w:t xml:space="preserve"> upoznaju različite kulture i načine izražavanja To znači da će djeca kroz različite aktivnosti sudjelovati u glazbenim i ritmičkim igrama, izrađivati instrumente od recikliranih materijala, učiti kroz pokret, igru i istraživanje zvukova iz prirode, razvijati maštu, govor, koncentraciju i suradnju, upoznavati različite kulture i običaje. </w:t>
      </w:r>
    </w:p>
    <w:p w14:paraId="247240F9" w14:textId="77777777" w:rsidR="003E7CF5" w:rsidRDefault="003E7CF5" w:rsidP="003E7CF5">
      <w:pPr>
        <w:spacing w:before="100" w:beforeAutospacing="1" w:after="100" w:afterAutospacing="1" w:line="273" w:lineRule="auto"/>
        <w:jc w:val="both"/>
        <w:rPr>
          <w:rFonts w:ascii="Times New Roman" w:eastAsia="DengXian" w:hAnsi="Times New Roman" w:cs="Times New Roman"/>
          <w:sz w:val="24"/>
          <w:szCs w:val="24"/>
          <w:lang w:eastAsia="hr-HR"/>
        </w:rPr>
      </w:pPr>
      <w:r w:rsidRPr="00313F3B">
        <w:rPr>
          <w:rFonts w:ascii="Times New Roman" w:eastAsia="DengXian" w:hAnsi="Times New Roman" w:cs="Times New Roman"/>
          <w:sz w:val="24"/>
          <w:szCs w:val="24"/>
          <w:lang w:eastAsia="hr-HR"/>
        </w:rPr>
        <w:t xml:space="preserve">Projekt će rezultirati konkretnim i primjenjivim ishodima: </w:t>
      </w:r>
    </w:p>
    <w:p w14:paraId="4E335B16" w14:textId="77777777" w:rsidR="003E7CF5" w:rsidRPr="00FD23CB" w:rsidRDefault="003E7CF5" w:rsidP="003E7CF5">
      <w:pPr>
        <w:pStyle w:val="Odlomakpopisa"/>
        <w:numPr>
          <w:ilvl w:val="0"/>
          <w:numId w:val="89"/>
        </w:numPr>
        <w:spacing w:before="100" w:beforeAutospacing="1" w:after="100" w:afterAutospacing="1" w:line="273" w:lineRule="auto"/>
        <w:jc w:val="both"/>
        <w:rPr>
          <w:rFonts w:ascii="Times New Roman" w:eastAsia="DengXian" w:hAnsi="Times New Roman" w:cs="Times New Roman"/>
          <w:sz w:val="24"/>
          <w:szCs w:val="24"/>
          <w:lang w:eastAsia="hr-HR"/>
        </w:rPr>
      </w:pPr>
      <w:r w:rsidRPr="00FD23CB">
        <w:rPr>
          <w:rFonts w:ascii="Times New Roman" w:eastAsia="DengXian" w:hAnsi="Times New Roman" w:cs="Times New Roman"/>
          <w:sz w:val="24"/>
          <w:szCs w:val="24"/>
          <w:lang w:eastAsia="hr-HR"/>
        </w:rPr>
        <w:t xml:space="preserve">30 glazbeno-terapijskih i ritmičkih radionica </w:t>
      </w:r>
    </w:p>
    <w:p w14:paraId="233A3189" w14:textId="77777777" w:rsidR="003E7CF5" w:rsidRPr="00FD23CB" w:rsidRDefault="003E7CF5" w:rsidP="003E7CF5">
      <w:pPr>
        <w:pStyle w:val="Odlomakpopisa"/>
        <w:numPr>
          <w:ilvl w:val="0"/>
          <w:numId w:val="89"/>
        </w:numPr>
        <w:spacing w:before="100" w:beforeAutospacing="1" w:after="100" w:afterAutospacing="1" w:line="273" w:lineRule="auto"/>
        <w:jc w:val="both"/>
        <w:rPr>
          <w:rFonts w:ascii="Times New Roman" w:eastAsia="DengXian" w:hAnsi="Times New Roman" w:cs="Times New Roman"/>
          <w:sz w:val="24"/>
          <w:szCs w:val="24"/>
          <w:lang w:eastAsia="hr-HR"/>
        </w:rPr>
      </w:pPr>
      <w:r w:rsidRPr="00FD23CB">
        <w:rPr>
          <w:rFonts w:ascii="Times New Roman" w:eastAsia="DengXian" w:hAnsi="Times New Roman" w:cs="Times New Roman"/>
          <w:sz w:val="24"/>
          <w:szCs w:val="24"/>
          <w:lang w:eastAsia="hr-HR"/>
        </w:rPr>
        <w:t xml:space="preserve">50 instrumenata izrađenih od recikliranih materijala </w:t>
      </w:r>
    </w:p>
    <w:p w14:paraId="0A8B26BF" w14:textId="77777777" w:rsidR="003E7CF5" w:rsidRPr="00FD23CB" w:rsidRDefault="003E7CF5" w:rsidP="003E7CF5">
      <w:pPr>
        <w:pStyle w:val="Odlomakpopisa"/>
        <w:numPr>
          <w:ilvl w:val="0"/>
          <w:numId w:val="89"/>
        </w:numPr>
        <w:spacing w:before="100" w:beforeAutospacing="1" w:after="100" w:afterAutospacing="1" w:line="273" w:lineRule="auto"/>
        <w:jc w:val="both"/>
        <w:rPr>
          <w:rFonts w:ascii="Times New Roman" w:eastAsia="DengXian" w:hAnsi="Times New Roman" w:cs="Times New Roman"/>
          <w:sz w:val="24"/>
          <w:szCs w:val="24"/>
          <w:lang w:eastAsia="hr-HR"/>
        </w:rPr>
      </w:pPr>
      <w:r w:rsidRPr="00FD23CB">
        <w:rPr>
          <w:rFonts w:ascii="Times New Roman" w:eastAsia="DengXian" w:hAnsi="Times New Roman" w:cs="Times New Roman"/>
          <w:sz w:val="24"/>
          <w:szCs w:val="24"/>
          <w:lang w:eastAsia="hr-HR"/>
        </w:rPr>
        <w:t xml:space="preserve">5 vanjskih glazbenih (instrumentalnih) staza </w:t>
      </w:r>
    </w:p>
    <w:p w14:paraId="175A15ED" w14:textId="77777777" w:rsidR="003E7CF5" w:rsidRPr="00FD23CB" w:rsidRDefault="003E7CF5" w:rsidP="003E7CF5">
      <w:pPr>
        <w:pStyle w:val="Odlomakpopisa"/>
        <w:numPr>
          <w:ilvl w:val="0"/>
          <w:numId w:val="89"/>
        </w:numPr>
        <w:spacing w:before="100" w:beforeAutospacing="1" w:after="100" w:afterAutospacing="1" w:line="273" w:lineRule="auto"/>
        <w:jc w:val="both"/>
        <w:rPr>
          <w:rFonts w:ascii="Times New Roman" w:eastAsia="DengXian" w:hAnsi="Times New Roman" w:cs="Times New Roman"/>
          <w:sz w:val="24"/>
          <w:szCs w:val="24"/>
          <w:lang w:eastAsia="hr-HR"/>
        </w:rPr>
      </w:pPr>
      <w:r w:rsidRPr="00FD23CB">
        <w:rPr>
          <w:rFonts w:ascii="Times New Roman" w:eastAsia="DengXian" w:hAnsi="Times New Roman" w:cs="Times New Roman"/>
          <w:sz w:val="24"/>
          <w:szCs w:val="24"/>
          <w:lang w:eastAsia="hr-HR"/>
        </w:rPr>
        <w:t xml:space="preserve">15 radionica o zaštiti okoliša </w:t>
      </w:r>
    </w:p>
    <w:p w14:paraId="7607E2D6" w14:textId="77777777" w:rsidR="003E7CF5" w:rsidRPr="00FD23CB" w:rsidRDefault="003E7CF5" w:rsidP="003E7CF5">
      <w:pPr>
        <w:pStyle w:val="Odlomakpopisa"/>
        <w:numPr>
          <w:ilvl w:val="0"/>
          <w:numId w:val="89"/>
        </w:numPr>
        <w:spacing w:before="100" w:beforeAutospacing="1" w:after="100" w:afterAutospacing="1" w:line="273" w:lineRule="auto"/>
        <w:jc w:val="both"/>
        <w:rPr>
          <w:rFonts w:ascii="Times New Roman" w:eastAsia="DengXian" w:hAnsi="Times New Roman" w:cs="Times New Roman"/>
          <w:sz w:val="24"/>
          <w:szCs w:val="24"/>
          <w:lang w:eastAsia="hr-HR"/>
        </w:rPr>
      </w:pPr>
      <w:r w:rsidRPr="00FD23CB">
        <w:rPr>
          <w:rFonts w:ascii="Times New Roman" w:eastAsia="DengXian" w:hAnsi="Times New Roman" w:cs="Times New Roman"/>
          <w:sz w:val="24"/>
          <w:szCs w:val="24"/>
          <w:lang w:eastAsia="hr-HR"/>
        </w:rPr>
        <w:t xml:space="preserve">6 online susreta djece iz različitih zemalja </w:t>
      </w:r>
    </w:p>
    <w:p w14:paraId="27961F5C" w14:textId="77777777" w:rsidR="003E7CF5" w:rsidRPr="00FD23CB" w:rsidRDefault="003E7CF5" w:rsidP="003E7CF5">
      <w:pPr>
        <w:pStyle w:val="Odlomakpopisa"/>
        <w:numPr>
          <w:ilvl w:val="0"/>
          <w:numId w:val="89"/>
        </w:numPr>
        <w:spacing w:before="100" w:beforeAutospacing="1" w:after="100" w:afterAutospacing="1" w:line="273" w:lineRule="auto"/>
        <w:jc w:val="both"/>
        <w:rPr>
          <w:rFonts w:ascii="Times New Roman" w:eastAsia="DengXian" w:hAnsi="Times New Roman" w:cs="Times New Roman"/>
          <w:sz w:val="24"/>
          <w:szCs w:val="24"/>
          <w:lang w:eastAsia="hr-HR"/>
        </w:rPr>
      </w:pPr>
      <w:r w:rsidRPr="00FD23CB">
        <w:rPr>
          <w:rFonts w:ascii="Times New Roman" w:eastAsia="DengXian" w:hAnsi="Times New Roman" w:cs="Times New Roman"/>
          <w:sz w:val="24"/>
          <w:szCs w:val="24"/>
          <w:lang w:eastAsia="hr-HR"/>
        </w:rPr>
        <w:t xml:space="preserve">3 virtualne galerije dječjih radova </w:t>
      </w:r>
    </w:p>
    <w:p w14:paraId="453DCA63" w14:textId="77777777" w:rsidR="003E7CF5" w:rsidRPr="00FD23CB" w:rsidRDefault="003E7CF5" w:rsidP="003E7CF5">
      <w:pPr>
        <w:pStyle w:val="Odlomakpopisa"/>
        <w:numPr>
          <w:ilvl w:val="0"/>
          <w:numId w:val="89"/>
        </w:numPr>
        <w:spacing w:before="100" w:beforeAutospacing="1" w:after="100" w:afterAutospacing="1" w:line="273" w:lineRule="auto"/>
        <w:jc w:val="both"/>
        <w:rPr>
          <w:rFonts w:ascii="Times New Roman" w:eastAsia="DengXian" w:hAnsi="Times New Roman" w:cs="Times New Roman"/>
          <w:sz w:val="24"/>
          <w:szCs w:val="24"/>
          <w:lang w:eastAsia="hr-HR"/>
        </w:rPr>
      </w:pPr>
      <w:r w:rsidRPr="00FD23CB">
        <w:rPr>
          <w:rFonts w:ascii="Times New Roman" w:eastAsia="DengXian" w:hAnsi="Times New Roman" w:cs="Times New Roman"/>
          <w:sz w:val="24"/>
          <w:szCs w:val="24"/>
          <w:lang w:eastAsia="hr-HR"/>
        </w:rPr>
        <w:t xml:space="preserve">priručnik primjera dobre prakse za odgojitelje </w:t>
      </w:r>
    </w:p>
    <w:p w14:paraId="6E8A1A1E" w14:textId="77777777" w:rsidR="003E7CF5" w:rsidRPr="00FD23CB" w:rsidRDefault="003E7CF5" w:rsidP="003E7CF5">
      <w:pPr>
        <w:pStyle w:val="Odlomakpopisa"/>
        <w:numPr>
          <w:ilvl w:val="0"/>
          <w:numId w:val="89"/>
        </w:numPr>
        <w:spacing w:before="100" w:beforeAutospacing="1" w:after="100" w:afterAutospacing="1" w:line="273" w:lineRule="auto"/>
        <w:jc w:val="both"/>
        <w:rPr>
          <w:rFonts w:ascii="Times New Roman" w:eastAsia="DengXian" w:hAnsi="Times New Roman" w:cs="Times New Roman"/>
          <w:sz w:val="24"/>
          <w:szCs w:val="24"/>
          <w:lang w:eastAsia="hr-HR"/>
        </w:rPr>
      </w:pPr>
      <w:r w:rsidRPr="00FD23CB">
        <w:rPr>
          <w:rFonts w:ascii="Times New Roman" w:eastAsia="DengXian" w:hAnsi="Times New Roman" w:cs="Times New Roman"/>
          <w:sz w:val="24"/>
          <w:szCs w:val="24"/>
          <w:lang w:eastAsia="hr-HR"/>
        </w:rPr>
        <w:t xml:space="preserve">25 interaktivnih postaja za istraživanje zvukova iz prirode. </w:t>
      </w:r>
    </w:p>
    <w:p w14:paraId="4318EF27" w14:textId="77777777" w:rsidR="003E7CF5" w:rsidRDefault="003E7CF5" w:rsidP="003E7CF5">
      <w:pPr>
        <w:spacing w:before="100" w:beforeAutospacing="1" w:after="100" w:afterAutospacing="1" w:line="273" w:lineRule="auto"/>
        <w:jc w:val="both"/>
        <w:rPr>
          <w:rFonts w:ascii="Times New Roman" w:eastAsia="DengXian" w:hAnsi="Times New Roman" w:cs="Times New Roman"/>
          <w:sz w:val="24"/>
          <w:szCs w:val="24"/>
          <w:lang w:eastAsia="hr-HR"/>
        </w:rPr>
      </w:pPr>
      <w:r w:rsidRPr="00313F3B">
        <w:rPr>
          <w:rFonts w:ascii="Times New Roman" w:eastAsia="DengXian" w:hAnsi="Times New Roman" w:cs="Times New Roman"/>
          <w:sz w:val="24"/>
          <w:szCs w:val="24"/>
          <w:lang w:eastAsia="hr-HR"/>
        </w:rPr>
        <w:t>Projekt M.A.D.E. doprinosi stvaranju poticajnog i inovativnog odgojno-obrazovnog okruženja u kojem dijete uči kroz glazbu, igru i istraživanje. Time se ne razvijaju samo kompetencije potrebne za školu, već i temeljne životne vještine: kreativnost, suradnja, empatija i odgovornost prema okolišu.</w:t>
      </w:r>
    </w:p>
    <w:p w14:paraId="625955B6" w14:textId="77777777" w:rsidR="003E7CF5" w:rsidRDefault="003E7CF5" w:rsidP="003E7CF5">
      <w:pPr>
        <w:spacing w:before="100" w:beforeAutospacing="1" w:after="100" w:afterAutospacing="1" w:line="273" w:lineRule="auto"/>
        <w:jc w:val="both"/>
        <w:rPr>
          <w:rFonts w:ascii="Times New Roman" w:eastAsia="DengXian" w:hAnsi="Times New Roman" w:cs="Times New Roman"/>
          <w:sz w:val="24"/>
          <w:szCs w:val="24"/>
          <w:lang w:eastAsia="hr-HR"/>
        </w:rPr>
      </w:pPr>
    </w:p>
    <w:p w14:paraId="68742AAA" w14:textId="77777777" w:rsidR="003E7CF5" w:rsidRDefault="003E7CF5" w:rsidP="003E7CF5">
      <w:pPr>
        <w:spacing w:before="100" w:beforeAutospacing="1" w:after="100" w:afterAutospacing="1" w:line="273" w:lineRule="auto"/>
        <w:jc w:val="both"/>
        <w:rPr>
          <w:rFonts w:ascii="Times New Roman" w:eastAsia="DengXian" w:hAnsi="Times New Roman" w:cs="Times New Roman"/>
          <w:sz w:val="24"/>
          <w:szCs w:val="24"/>
          <w:lang w:eastAsia="hr-HR"/>
        </w:rPr>
      </w:pPr>
    </w:p>
    <w:p w14:paraId="1501AD25" w14:textId="77777777" w:rsidR="007A57D1" w:rsidRDefault="007A57D1" w:rsidP="003E7CF5">
      <w:pPr>
        <w:spacing w:before="100" w:beforeAutospacing="1" w:after="100" w:afterAutospacing="1" w:line="273" w:lineRule="auto"/>
        <w:jc w:val="both"/>
        <w:rPr>
          <w:rFonts w:ascii="Times New Roman" w:eastAsia="DengXian" w:hAnsi="Times New Roman" w:cs="Times New Roman"/>
          <w:sz w:val="24"/>
          <w:szCs w:val="24"/>
          <w:lang w:eastAsia="hr-HR"/>
        </w:rPr>
      </w:pPr>
    </w:p>
    <w:p w14:paraId="77DFB812" w14:textId="77777777" w:rsidR="007A57D1" w:rsidRDefault="007A57D1" w:rsidP="003E7CF5">
      <w:pPr>
        <w:spacing w:before="100" w:beforeAutospacing="1" w:after="100" w:afterAutospacing="1" w:line="273" w:lineRule="auto"/>
        <w:jc w:val="both"/>
        <w:rPr>
          <w:rFonts w:ascii="Times New Roman" w:eastAsia="DengXian" w:hAnsi="Times New Roman" w:cs="Times New Roman"/>
          <w:sz w:val="24"/>
          <w:szCs w:val="24"/>
          <w:lang w:eastAsia="hr-HR"/>
        </w:rPr>
      </w:pPr>
    </w:p>
    <w:p w14:paraId="52BA8FF2" w14:textId="77777777" w:rsidR="007A57D1" w:rsidRDefault="007A57D1" w:rsidP="003E7CF5">
      <w:pPr>
        <w:spacing w:before="100" w:beforeAutospacing="1" w:after="100" w:afterAutospacing="1" w:line="273" w:lineRule="auto"/>
        <w:jc w:val="both"/>
        <w:rPr>
          <w:rFonts w:ascii="Times New Roman" w:eastAsia="DengXian" w:hAnsi="Times New Roman" w:cs="Times New Roman"/>
          <w:sz w:val="24"/>
          <w:szCs w:val="24"/>
          <w:lang w:eastAsia="hr-HR"/>
        </w:rPr>
      </w:pPr>
    </w:p>
    <w:p w14:paraId="2998940D" w14:textId="77777777" w:rsidR="007A57D1" w:rsidRDefault="007A57D1" w:rsidP="003E7CF5">
      <w:pPr>
        <w:spacing w:before="100" w:beforeAutospacing="1" w:after="100" w:afterAutospacing="1" w:line="273" w:lineRule="auto"/>
        <w:jc w:val="both"/>
        <w:rPr>
          <w:rFonts w:ascii="Times New Roman" w:eastAsia="DengXian" w:hAnsi="Times New Roman" w:cs="Times New Roman"/>
          <w:sz w:val="24"/>
          <w:szCs w:val="24"/>
          <w:lang w:eastAsia="hr-HR"/>
        </w:rPr>
      </w:pPr>
    </w:p>
    <w:p w14:paraId="599EAFB8" w14:textId="77777777" w:rsidR="007A57D1" w:rsidRDefault="007A57D1" w:rsidP="003E7CF5">
      <w:pPr>
        <w:spacing w:before="100" w:beforeAutospacing="1" w:after="100" w:afterAutospacing="1" w:line="273" w:lineRule="auto"/>
        <w:jc w:val="both"/>
        <w:rPr>
          <w:rFonts w:ascii="Times New Roman" w:eastAsia="DengXian" w:hAnsi="Times New Roman" w:cs="Times New Roman"/>
          <w:sz w:val="24"/>
          <w:szCs w:val="24"/>
          <w:lang w:eastAsia="hr-HR"/>
        </w:rPr>
      </w:pPr>
    </w:p>
    <w:p w14:paraId="10C23611" w14:textId="77777777" w:rsidR="007A57D1" w:rsidRDefault="007A57D1" w:rsidP="003E7CF5">
      <w:pPr>
        <w:spacing w:before="100" w:beforeAutospacing="1" w:after="100" w:afterAutospacing="1" w:line="273" w:lineRule="auto"/>
        <w:jc w:val="both"/>
        <w:rPr>
          <w:rFonts w:ascii="Times New Roman" w:eastAsia="DengXian" w:hAnsi="Times New Roman" w:cs="Times New Roman"/>
          <w:sz w:val="24"/>
          <w:szCs w:val="24"/>
          <w:lang w:eastAsia="hr-HR"/>
        </w:rPr>
      </w:pPr>
    </w:p>
    <w:p w14:paraId="06D187F0" w14:textId="77777777" w:rsidR="007A57D1" w:rsidRDefault="007A57D1" w:rsidP="003E7CF5">
      <w:pPr>
        <w:spacing w:before="100" w:beforeAutospacing="1" w:after="100" w:afterAutospacing="1" w:line="273" w:lineRule="auto"/>
        <w:jc w:val="both"/>
        <w:rPr>
          <w:rFonts w:ascii="Times New Roman" w:eastAsia="DengXian" w:hAnsi="Times New Roman" w:cs="Times New Roman"/>
          <w:sz w:val="24"/>
          <w:szCs w:val="24"/>
          <w:lang w:eastAsia="hr-HR"/>
        </w:rPr>
      </w:pPr>
    </w:p>
    <w:p w14:paraId="12E97208" w14:textId="77777777" w:rsidR="007A57D1" w:rsidRDefault="007A57D1" w:rsidP="003E7CF5">
      <w:pPr>
        <w:spacing w:before="100" w:beforeAutospacing="1" w:after="100" w:afterAutospacing="1" w:line="273" w:lineRule="auto"/>
        <w:jc w:val="both"/>
        <w:rPr>
          <w:rFonts w:ascii="Times New Roman" w:eastAsia="DengXian" w:hAnsi="Times New Roman" w:cs="Times New Roman"/>
          <w:sz w:val="24"/>
          <w:szCs w:val="24"/>
          <w:lang w:eastAsia="hr-HR"/>
        </w:rPr>
      </w:pPr>
    </w:p>
    <w:p w14:paraId="2E9B878E" w14:textId="77777777" w:rsidR="003E7CF5" w:rsidRPr="000016CE" w:rsidRDefault="003E7CF5" w:rsidP="003E7CF5">
      <w:pPr>
        <w:keepNext/>
        <w:keepLines/>
        <w:widowControl w:val="0"/>
        <w:shd w:val="clear" w:color="auto" w:fill="BFBFBF"/>
        <w:spacing w:before="100" w:beforeAutospacing="1" w:after="100" w:afterAutospacing="1" w:line="273" w:lineRule="auto"/>
        <w:outlineLvl w:val="1"/>
        <w:rPr>
          <w:rFonts w:ascii="Times New Roman" w:eastAsia="DengXian" w:hAnsi="Times New Roman" w:cs="Times New Roman"/>
          <w:b/>
          <w:bCs/>
          <w:lang w:eastAsia="hr-HR"/>
        </w:rPr>
      </w:pPr>
      <w:r w:rsidRPr="000016CE">
        <w:rPr>
          <w:rStyle w:val="Naslov2Char"/>
          <w:rFonts w:ascii="Times New Roman" w:hAnsi="Times New Roman" w:cs="Times New Roman"/>
          <w:sz w:val="28"/>
          <w:szCs w:val="28"/>
          <w:lang w:val="en-US" w:eastAsia="hr-HR"/>
        </w:rPr>
        <w:lastRenderedPageBreak/>
        <w:t>5</w:t>
      </w:r>
      <w:r w:rsidRPr="000016CE">
        <w:rPr>
          <w:rStyle w:val="Naslov2Char"/>
          <w:rFonts w:ascii="Times New Roman" w:hAnsi="Times New Roman" w:cs="Times New Roman"/>
          <w:sz w:val="28"/>
          <w:szCs w:val="28"/>
          <w:lang w:eastAsia="hr-HR"/>
        </w:rPr>
        <w:t>.</w:t>
      </w:r>
      <w:r w:rsidRPr="000016CE">
        <w:rPr>
          <w:rStyle w:val="Naslov2Char"/>
          <w:rFonts w:ascii="Times New Roman" w:hAnsi="Times New Roman" w:cs="Times New Roman"/>
          <w:sz w:val="28"/>
          <w:szCs w:val="28"/>
          <w:lang w:eastAsia="hr-HR"/>
        </w:rPr>
        <w:tab/>
        <w:t xml:space="preserve">ZADAĆE ZA UNAPREĐIVANJE ODGOJNO-OBRAZOVNOG RADA U </w:t>
      </w:r>
      <w:r w:rsidRPr="000016CE">
        <w:rPr>
          <w:rFonts w:ascii="Times New Roman" w:eastAsia="DengXian" w:hAnsi="Times New Roman" w:cs="Times New Roman"/>
          <w:b/>
          <w:bCs/>
          <w:sz w:val="28"/>
          <w:szCs w:val="28"/>
          <w:lang w:eastAsia="hr-HR"/>
        </w:rPr>
        <w:t>REDOVITIM I POSEBNIM PROGRAMIMA</w:t>
      </w:r>
    </w:p>
    <w:p w14:paraId="1FAC2B01" w14:textId="77777777" w:rsidR="003E7CF5" w:rsidRDefault="003E7CF5" w:rsidP="003E7CF5">
      <w:pPr>
        <w:autoSpaceDE w:val="0"/>
        <w:autoSpaceDN w:val="0"/>
        <w:adjustRightInd w:val="0"/>
        <w:spacing w:before="100" w:beforeAutospacing="1" w:after="100" w:afterAutospacing="1" w:line="273" w:lineRule="auto"/>
        <w:jc w:val="both"/>
        <w:rPr>
          <w:rFonts w:ascii="Times New Roman" w:eastAsia="Calibri" w:hAnsi="Times New Roman" w:cs="Times New Roman"/>
          <w:b/>
          <w:sz w:val="24"/>
          <w:szCs w:val="24"/>
          <w:lang w:eastAsia="hr-HR"/>
        </w:rPr>
      </w:pPr>
    </w:p>
    <w:p w14:paraId="2AFA85BA" w14:textId="77777777" w:rsidR="003E7CF5" w:rsidRPr="00C42D91" w:rsidRDefault="003E7CF5" w:rsidP="003E7CF5">
      <w:pPr>
        <w:autoSpaceDE w:val="0"/>
        <w:autoSpaceDN w:val="0"/>
        <w:adjustRightInd w:val="0"/>
        <w:spacing w:before="100" w:beforeAutospacing="1" w:after="100" w:afterAutospacing="1" w:line="273" w:lineRule="auto"/>
        <w:jc w:val="both"/>
        <w:rPr>
          <w:rFonts w:ascii="Times New Roman" w:eastAsia="Calibri" w:hAnsi="Times New Roman" w:cs="Times New Roman"/>
          <w:b/>
          <w:sz w:val="24"/>
          <w:szCs w:val="24"/>
          <w:lang w:eastAsia="hr-HR"/>
        </w:rPr>
      </w:pPr>
      <w:r>
        <w:rPr>
          <w:rFonts w:ascii="Times New Roman" w:eastAsia="Calibri" w:hAnsi="Times New Roman" w:cs="Times New Roman"/>
          <w:b/>
          <w:sz w:val="24"/>
          <w:szCs w:val="24"/>
          <w:lang w:eastAsia="hr-HR"/>
        </w:rPr>
        <w:t xml:space="preserve">1. </w:t>
      </w:r>
      <w:r w:rsidRPr="00C42D91">
        <w:rPr>
          <w:rFonts w:ascii="Times New Roman" w:eastAsia="Calibri" w:hAnsi="Times New Roman" w:cs="Times New Roman"/>
          <w:b/>
          <w:sz w:val="24"/>
          <w:szCs w:val="24"/>
          <w:lang w:eastAsia="hr-HR"/>
        </w:rPr>
        <w:t>Unapređivanje kvalitete odgojno-obrazovnog rada u područjima likovnog i glazbenog odgoja kroz bogaćenje materijalnog okruženja, uvođenje raznovrsnih medija izražavanja te jačanje dječje kreativnosti i estetske osjetljivosti.</w:t>
      </w:r>
    </w:p>
    <w:p w14:paraId="67E90B88" w14:textId="77777777" w:rsidR="003E7CF5" w:rsidRPr="00C42D91" w:rsidRDefault="003E7CF5" w:rsidP="003E7CF5">
      <w:pPr>
        <w:spacing w:before="100" w:beforeAutospacing="1" w:after="100" w:afterAutospacing="1" w:line="273" w:lineRule="auto"/>
        <w:jc w:val="both"/>
        <w:rPr>
          <w:rFonts w:ascii="Times New Roman" w:eastAsia="Calibri" w:hAnsi="Times New Roman" w:cs="Times New Roman"/>
          <w:sz w:val="24"/>
          <w:szCs w:val="24"/>
          <w:u w:val="single"/>
          <w:lang w:eastAsia="hr-HR"/>
        </w:rPr>
      </w:pPr>
      <w:r w:rsidRPr="00C42D91">
        <w:rPr>
          <w:rFonts w:ascii="Times New Roman" w:eastAsia="Calibri" w:hAnsi="Times New Roman" w:cs="Times New Roman"/>
          <w:sz w:val="24"/>
          <w:szCs w:val="24"/>
          <w:u w:val="single"/>
          <w:lang w:eastAsia="hr-HR"/>
        </w:rPr>
        <w:t>Polazište</w:t>
      </w:r>
    </w:p>
    <w:p w14:paraId="726C4DE0" w14:textId="77777777" w:rsidR="003E7CF5" w:rsidRPr="00C42D91" w:rsidRDefault="003E7CF5" w:rsidP="003E7CF5">
      <w:pPr>
        <w:spacing w:before="100" w:beforeAutospacing="1" w:after="100" w:afterAutospacing="1" w:line="273" w:lineRule="auto"/>
        <w:jc w:val="both"/>
        <w:rPr>
          <w:rFonts w:ascii="Times New Roman" w:eastAsia="Calibri" w:hAnsi="Times New Roman" w:cs="Times New Roman"/>
          <w:sz w:val="24"/>
          <w:szCs w:val="24"/>
          <w:lang w:eastAsia="hr-HR"/>
        </w:rPr>
      </w:pPr>
      <w:r w:rsidRPr="00C42D91">
        <w:rPr>
          <w:rFonts w:ascii="Times New Roman" w:eastAsia="Calibri" w:hAnsi="Times New Roman" w:cs="Times New Roman"/>
          <w:sz w:val="24"/>
          <w:szCs w:val="24"/>
          <w:lang w:eastAsia="hr-HR"/>
        </w:rPr>
        <w:t>Rani i predškolski odgoj i obrazovanje prepoznaju umjetničko izražavanje kao jedno od temeljnih područja kroz koje dijete upoznaje svijet, kanalizira emocije i razvija svoje potencijale. Suvremena kretanja u predškolskoj pedagogiji naglašavaju važnost estetskog odgoja, no u praksi se područja likovnosti i glazbe prečesto svode na usputne aktivnosti, uniformirane šablone ili puku reprodukciju.</w:t>
      </w:r>
    </w:p>
    <w:p w14:paraId="3FF472AD" w14:textId="77777777" w:rsidR="003E7CF5" w:rsidRPr="00C42D91" w:rsidRDefault="003E7CF5" w:rsidP="003E7CF5">
      <w:pPr>
        <w:spacing w:before="100" w:beforeAutospacing="1" w:after="100" w:afterAutospacing="1" w:line="273" w:lineRule="auto"/>
        <w:jc w:val="both"/>
        <w:rPr>
          <w:rFonts w:ascii="Times New Roman" w:eastAsia="Calibri" w:hAnsi="Times New Roman" w:cs="Times New Roman"/>
          <w:sz w:val="24"/>
          <w:szCs w:val="24"/>
          <w:lang w:eastAsia="hr-HR"/>
        </w:rPr>
      </w:pPr>
      <w:r w:rsidRPr="00C42D91">
        <w:rPr>
          <w:rFonts w:ascii="Times New Roman" w:eastAsia="Calibri" w:hAnsi="Times New Roman" w:cs="Times New Roman"/>
          <w:sz w:val="24"/>
          <w:szCs w:val="24"/>
          <w:lang w:eastAsia="hr-HR"/>
        </w:rPr>
        <w:t>Kako bismo u Dječjem vrtiću Ivanić osigurali poticajno okruženje za razvoj dječje kreativnosti, ovaj zadatak postavlja jasnu distinkciju, ali i paralelu između dvaju medija:</w:t>
      </w:r>
    </w:p>
    <w:p w14:paraId="1FE02AB2" w14:textId="77777777" w:rsidR="003E7CF5" w:rsidRPr="00C42D91" w:rsidRDefault="003E7CF5" w:rsidP="003E7CF5">
      <w:pPr>
        <w:numPr>
          <w:ilvl w:val="0"/>
          <w:numId w:val="88"/>
        </w:numPr>
        <w:spacing w:before="100" w:beforeAutospacing="1" w:after="100" w:afterAutospacing="1" w:line="273" w:lineRule="auto"/>
        <w:jc w:val="both"/>
        <w:rPr>
          <w:rFonts w:ascii="Times New Roman" w:eastAsia="Calibri" w:hAnsi="Times New Roman" w:cs="Times New Roman"/>
          <w:sz w:val="24"/>
          <w:szCs w:val="24"/>
          <w:lang w:eastAsia="hr-HR"/>
        </w:rPr>
      </w:pPr>
      <w:r w:rsidRPr="00C42D91">
        <w:rPr>
          <w:rFonts w:ascii="Times New Roman" w:eastAsia="Calibri" w:hAnsi="Times New Roman" w:cs="Times New Roman"/>
          <w:sz w:val="24"/>
          <w:szCs w:val="24"/>
          <w:lang w:eastAsia="hr-HR"/>
        </w:rPr>
        <w:t>U likovnom odgoju fokus se pomiče s gotovog produkta na sam proces istraživanja tekstura, oblika i prostora kroz uvođenje bogatijih, nestandardnih materijala.</w:t>
      </w:r>
    </w:p>
    <w:p w14:paraId="75D2ABF4" w14:textId="77777777" w:rsidR="003E7CF5" w:rsidRPr="00C42D91" w:rsidRDefault="003E7CF5" w:rsidP="003E7CF5">
      <w:pPr>
        <w:numPr>
          <w:ilvl w:val="0"/>
          <w:numId w:val="88"/>
        </w:numPr>
        <w:spacing w:before="100" w:beforeAutospacing="1" w:after="100" w:afterAutospacing="1" w:line="273" w:lineRule="auto"/>
        <w:jc w:val="both"/>
        <w:rPr>
          <w:rFonts w:ascii="Times New Roman" w:eastAsia="Calibri" w:hAnsi="Times New Roman" w:cs="Times New Roman"/>
          <w:sz w:val="24"/>
          <w:szCs w:val="24"/>
          <w:lang w:eastAsia="hr-HR"/>
        </w:rPr>
      </w:pPr>
      <w:r w:rsidRPr="00C42D91">
        <w:rPr>
          <w:rFonts w:ascii="Times New Roman" w:eastAsia="Calibri" w:hAnsi="Times New Roman" w:cs="Times New Roman"/>
          <w:sz w:val="24"/>
          <w:szCs w:val="24"/>
          <w:lang w:eastAsia="hr-HR"/>
        </w:rPr>
        <w:t>U glazbenom odgoju naglasak se stavlja na razvoj kulture aktivnog slušanja, osvještavanje ritma te poticanje djece na stvaranje vlastitih zvučnih simfonija pomoću autentičnih instrumenata.</w:t>
      </w:r>
    </w:p>
    <w:p w14:paraId="2E1B9FCF" w14:textId="77777777" w:rsidR="003E7CF5" w:rsidRPr="00C42D91" w:rsidRDefault="003E7CF5" w:rsidP="003E7CF5">
      <w:pPr>
        <w:spacing w:before="100" w:beforeAutospacing="1" w:after="100" w:afterAutospacing="1" w:line="273" w:lineRule="auto"/>
        <w:jc w:val="both"/>
        <w:rPr>
          <w:rFonts w:ascii="Times New Roman" w:eastAsia="Calibri" w:hAnsi="Times New Roman" w:cs="Times New Roman"/>
          <w:sz w:val="24"/>
          <w:szCs w:val="24"/>
          <w:lang w:eastAsia="hr-HR"/>
        </w:rPr>
      </w:pPr>
      <w:r w:rsidRPr="00C42D91">
        <w:rPr>
          <w:rFonts w:ascii="Times New Roman" w:eastAsia="Calibri" w:hAnsi="Times New Roman" w:cs="Times New Roman"/>
          <w:sz w:val="24"/>
          <w:szCs w:val="24"/>
          <w:lang w:eastAsia="hr-HR"/>
        </w:rPr>
        <w:t>Sustavnim bogaćenjem materijalnih centara (tzv. "prostora kao trećeg odgojitelja") i jačanjem kompetencija odgojitelja, cilj nam je omogućiti svakom djetetu da razvije vlastiti estetski kriterij i autentične „jezike“ izražavanja.</w:t>
      </w:r>
    </w:p>
    <w:p w14:paraId="74CE9EE3" w14:textId="77777777" w:rsidR="003E7CF5" w:rsidRPr="00C42D91" w:rsidRDefault="003E7CF5" w:rsidP="003E7CF5">
      <w:pPr>
        <w:spacing w:before="100" w:beforeAutospacing="1" w:after="100" w:afterAutospacing="1" w:line="273" w:lineRule="auto"/>
        <w:jc w:val="both"/>
        <w:rPr>
          <w:rFonts w:ascii="Times New Roman" w:eastAsia="Calibri" w:hAnsi="Times New Roman" w:cs="Times New Roman"/>
          <w:sz w:val="24"/>
          <w:szCs w:val="24"/>
          <w:lang w:eastAsia="hr-HR"/>
        </w:rPr>
      </w:pPr>
      <w:r w:rsidRPr="00C42D91">
        <w:rPr>
          <w:rFonts w:ascii="Times New Roman" w:eastAsia="Calibri" w:hAnsi="Times New Roman" w:cs="Times New Roman"/>
          <w:sz w:val="24"/>
          <w:szCs w:val="24"/>
          <w:u w:val="single"/>
          <w:lang w:eastAsia="hr-HR"/>
        </w:rPr>
        <w:t>Područje likovnog odgoja</w:t>
      </w:r>
    </w:p>
    <w:p w14:paraId="35B270BD" w14:textId="77777777" w:rsidR="003E7CF5" w:rsidRPr="00C42D91" w:rsidRDefault="003E7CF5" w:rsidP="003E7CF5">
      <w:pPr>
        <w:spacing w:before="100" w:beforeAutospacing="1" w:after="100" w:afterAutospacing="1" w:line="273" w:lineRule="auto"/>
        <w:jc w:val="both"/>
        <w:rPr>
          <w:rFonts w:ascii="Times New Roman" w:eastAsia="Calibri" w:hAnsi="Times New Roman" w:cs="Times New Roman"/>
          <w:sz w:val="24"/>
          <w:szCs w:val="24"/>
          <w:lang w:eastAsia="hr-HR"/>
        </w:rPr>
      </w:pPr>
      <w:r w:rsidRPr="00C42D91">
        <w:rPr>
          <w:rFonts w:ascii="Times New Roman" w:eastAsia="Calibri" w:hAnsi="Times New Roman" w:cs="Times New Roman"/>
          <w:sz w:val="24"/>
          <w:szCs w:val="24"/>
          <w:lang w:eastAsia="hr-HR"/>
        </w:rPr>
        <w:t>1. Specifični ciljevi</w:t>
      </w:r>
    </w:p>
    <w:p w14:paraId="199BC952" w14:textId="77777777" w:rsidR="003E7CF5" w:rsidRPr="00C42D91" w:rsidRDefault="003E7CF5" w:rsidP="003E7CF5">
      <w:pPr>
        <w:numPr>
          <w:ilvl w:val="0"/>
          <w:numId w:val="81"/>
        </w:numPr>
        <w:spacing w:before="100" w:beforeAutospacing="1" w:after="100" w:afterAutospacing="1" w:line="273" w:lineRule="auto"/>
        <w:jc w:val="both"/>
        <w:rPr>
          <w:rFonts w:ascii="Times New Roman" w:eastAsia="Calibri" w:hAnsi="Times New Roman" w:cs="Times New Roman"/>
          <w:sz w:val="24"/>
          <w:szCs w:val="24"/>
          <w:lang w:eastAsia="hr-HR"/>
        </w:rPr>
      </w:pPr>
      <w:r w:rsidRPr="00C42D91">
        <w:rPr>
          <w:rFonts w:ascii="Times New Roman" w:eastAsia="Calibri" w:hAnsi="Times New Roman" w:cs="Times New Roman"/>
          <w:sz w:val="24"/>
          <w:szCs w:val="24"/>
          <w:lang w:eastAsia="hr-HR"/>
        </w:rPr>
        <w:t>Odmaknuti se od šablonskih i tradicionalnih tehnika (bojanke, puki kolaž) i poticati individualni dječji izraz kroz istraživanje procesa, a ne samo gotovog produkta.</w:t>
      </w:r>
    </w:p>
    <w:p w14:paraId="08870D48" w14:textId="77777777" w:rsidR="003E7CF5" w:rsidRPr="00C42D91" w:rsidRDefault="003E7CF5" w:rsidP="003E7CF5">
      <w:pPr>
        <w:numPr>
          <w:ilvl w:val="0"/>
          <w:numId w:val="81"/>
        </w:numPr>
        <w:spacing w:before="100" w:beforeAutospacing="1" w:after="100" w:afterAutospacing="1" w:line="273" w:lineRule="auto"/>
        <w:jc w:val="both"/>
        <w:rPr>
          <w:rFonts w:ascii="Times New Roman" w:eastAsia="Calibri" w:hAnsi="Times New Roman" w:cs="Times New Roman"/>
          <w:sz w:val="24"/>
          <w:szCs w:val="24"/>
          <w:lang w:eastAsia="hr-HR"/>
        </w:rPr>
      </w:pPr>
      <w:r w:rsidRPr="00C42D91">
        <w:rPr>
          <w:rFonts w:ascii="Times New Roman" w:eastAsia="Calibri" w:hAnsi="Times New Roman" w:cs="Times New Roman"/>
          <w:sz w:val="24"/>
          <w:szCs w:val="24"/>
          <w:lang w:eastAsia="hr-HR"/>
        </w:rPr>
        <w:t>Proširiti ponudu materijala uvođenjem kvalitetnih i netipičnih likovnih sredstava (glina, ugljen, tuš, gvaš, neoblikovani materijali).</w:t>
      </w:r>
    </w:p>
    <w:p w14:paraId="4015495D" w14:textId="77777777" w:rsidR="003E7CF5" w:rsidRPr="00C42D91" w:rsidRDefault="003E7CF5" w:rsidP="003E7CF5">
      <w:pPr>
        <w:numPr>
          <w:ilvl w:val="0"/>
          <w:numId w:val="81"/>
        </w:numPr>
        <w:spacing w:before="100" w:beforeAutospacing="1" w:after="100" w:afterAutospacing="1" w:line="273" w:lineRule="auto"/>
        <w:jc w:val="both"/>
        <w:rPr>
          <w:rFonts w:ascii="Times New Roman" w:eastAsia="Calibri" w:hAnsi="Times New Roman" w:cs="Times New Roman"/>
          <w:sz w:val="24"/>
          <w:szCs w:val="24"/>
          <w:lang w:eastAsia="hr-HR"/>
        </w:rPr>
      </w:pPr>
      <w:r w:rsidRPr="00C42D91">
        <w:rPr>
          <w:rFonts w:ascii="Times New Roman" w:eastAsia="Calibri" w:hAnsi="Times New Roman" w:cs="Times New Roman"/>
          <w:sz w:val="24"/>
          <w:szCs w:val="24"/>
          <w:lang w:eastAsia="hr-HR"/>
        </w:rPr>
        <w:t>Potaknuti trodimenzionalno oblikovanje i prostorno-</w:t>
      </w:r>
      <w:proofErr w:type="spellStart"/>
      <w:r w:rsidRPr="00C42D91">
        <w:rPr>
          <w:rFonts w:ascii="Times New Roman" w:eastAsia="Calibri" w:hAnsi="Times New Roman" w:cs="Times New Roman"/>
          <w:sz w:val="24"/>
          <w:szCs w:val="24"/>
          <w:lang w:eastAsia="hr-HR"/>
        </w:rPr>
        <w:t>plastičko</w:t>
      </w:r>
      <w:proofErr w:type="spellEnd"/>
      <w:r w:rsidRPr="00C42D91">
        <w:rPr>
          <w:rFonts w:ascii="Times New Roman" w:eastAsia="Calibri" w:hAnsi="Times New Roman" w:cs="Times New Roman"/>
          <w:sz w:val="24"/>
          <w:szCs w:val="24"/>
          <w:lang w:eastAsia="hr-HR"/>
        </w:rPr>
        <w:t xml:space="preserve"> izražavanje u svakodnevnim aktivnostima.</w:t>
      </w:r>
    </w:p>
    <w:p w14:paraId="0BAC5632" w14:textId="77777777" w:rsidR="003E7CF5" w:rsidRPr="00C42D91" w:rsidRDefault="003E7CF5" w:rsidP="003E7CF5">
      <w:pPr>
        <w:spacing w:before="100" w:beforeAutospacing="1" w:after="100" w:afterAutospacing="1" w:line="273" w:lineRule="auto"/>
        <w:jc w:val="both"/>
        <w:rPr>
          <w:rFonts w:ascii="Times New Roman" w:eastAsia="Calibri" w:hAnsi="Times New Roman" w:cs="Times New Roman"/>
          <w:sz w:val="24"/>
          <w:szCs w:val="24"/>
          <w:lang w:eastAsia="hr-HR"/>
        </w:rPr>
      </w:pPr>
      <w:r w:rsidRPr="00C42D91">
        <w:rPr>
          <w:rFonts w:ascii="Times New Roman" w:eastAsia="Calibri" w:hAnsi="Times New Roman" w:cs="Times New Roman"/>
          <w:sz w:val="24"/>
          <w:szCs w:val="24"/>
          <w:lang w:eastAsia="hr-HR"/>
        </w:rPr>
        <w:t>2. Aktivnosti i sadržaji za realizaciju</w:t>
      </w:r>
    </w:p>
    <w:p w14:paraId="6D7374BC" w14:textId="77777777" w:rsidR="003E7CF5" w:rsidRPr="00C42D91" w:rsidRDefault="003E7CF5" w:rsidP="003E7CF5">
      <w:pPr>
        <w:numPr>
          <w:ilvl w:val="0"/>
          <w:numId w:val="82"/>
        </w:numPr>
        <w:spacing w:before="100" w:beforeAutospacing="1" w:after="100" w:afterAutospacing="1" w:line="273" w:lineRule="auto"/>
        <w:jc w:val="both"/>
        <w:rPr>
          <w:rFonts w:ascii="Times New Roman" w:eastAsia="Calibri" w:hAnsi="Times New Roman" w:cs="Times New Roman"/>
          <w:sz w:val="24"/>
          <w:szCs w:val="24"/>
          <w:lang w:eastAsia="hr-HR"/>
        </w:rPr>
      </w:pPr>
      <w:r w:rsidRPr="00C42D91">
        <w:rPr>
          <w:rFonts w:ascii="Times New Roman" w:eastAsia="Calibri" w:hAnsi="Times New Roman" w:cs="Times New Roman"/>
          <w:sz w:val="24"/>
          <w:szCs w:val="24"/>
          <w:lang w:eastAsia="hr-HR"/>
        </w:rPr>
        <w:t>Rad s djecom: Provođenje aktivnosti u kojima djeca eksperimentiraju s miješanjem boja, teksturama i različitim podlogama (veliki formati, karton, tkanina, prirodni materijali). Rad s glinom i masom za modeliranje s fokusom na taktilnu percepciju.</w:t>
      </w:r>
    </w:p>
    <w:p w14:paraId="01522F76" w14:textId="77777777" w:rsidR="003E7CF5" w:rsidRPr="00C42D91" w:rsidRDefault="003E7CF5" w:rsidP="003E7CF5">
      <w:pPr>
        <w:numPr>
          <w:ilvl w:val="0"/>
          <w:numId w:val="82"/>
        </w:numPr>
        <w:spacing w:before="100" w:beforeAutospacing="1" w:after="100" w:afterAutospacing="1" w:line="273" w:lineRule="auto"/>
        <w:jc w:val="both"/>
        <w:rPr>
          <w:rFonts w:ascii="Times New Roman" w:eastAsia="Calibri" w:hAnsi="Times New Roman" w:cs="Times New Roman"/>
          <w:sz w:val="24"/>
          <w:szCs w:val="24"/>
          <w:lang w:eastAsia="hr-HR"/>
        </w:rPr>
      </w:pPr>
      <w:r w:rsidRPr="00C42D91">
        <w:rPr>
          <w:rFonts w:ascii="Times New Roman" w:eastAsia="Calibri" w:hAnsi="Times New Roman" w:cs="Times New Roman"/>
          <w:sz w:val="24"/>
          <w:szCs w:val="24"/>
          <w:lang w:eastAsia="hr-HR"/>
        </w:rPr>
        <w:t xml:space="preserve">Prostorno-materijalni uvjeti: </w:t>
      </w:r>
      <w:r>
        <w:rPr>
          <w:rFonts w:ascii="Times New Roman" w:eastAsia="Calibri" w:hAnsi="Times New Roman" w:cs="Times New Roman"/>
          <w:sz w:val="24"/>
          <w:szCs w:val="24"/>
          <w:lang w:eastAsia="hr-HR"/>
        </w:rPr>
        <w:t>t</w:t>
      </w:r>
      <w:r w:rsidRPr="00C42D91">
        <w:rPr>
          <w:rFonts w:ascii="Times New Roman" w:eastAsia="Calibri" w:hAnsi="Times New Roman" w:cs="Times New Roman"/>
          <w:sz w:val="24"/>
          <w:szCs w:val="24"/>
          <w:lang w:eastAsia="hr-HR"/>
        </w:rPr>
        <w:t xml:space="preserve">ransformacija likovnih centara u prave "male </w:t>
      </w:r>
      <w:proofErr w:type="spellStart"/>
      <w:r w:rsidRPr="00C42D91">
        <w:rPr>
          <w:rFonts w:ascii="Times New Roman" w:eastAsia="Calibri" w:hAnsi="Times New Roman" w:cs="Times New Roman"/>
          <w:sz w:val="24"/>
          <w:szCs w:val="24"/>
          <w:lang w:eastAsia="hr-HR"/>
        </w:rPr>
        <w:t>ateljeje</w:t>
      </w:r>
      <w:proofErr w:type="spellEnd"/>
      <w:r w:rsidRPr="00C42D91">
        <w:rPr>
          <w:rFonts w:ascii="Times New Roman" w:eastAsia="Calibri" w:hAnsi="Times New Roman" w:cs="Times New Roman"/>
          <w:sz w:val="24"/>
          <w:szCs w:val="24"/>
          <w:lang w:eastAsia="hr-HR"/>
        </w:rPr>
        <w:t>" koji su djeci stalno dostupni (stalci za slikanje, organizirane police s raznovrsnim papirima i priborom, reprodukcije djela poznatih slikara kao poticaji).</w:t>
      </w:r>
    </w:p>
    <w:p w14:paraId="48F3695B" w14:textId="77777777" w:rsidR="003E7CF5" w:rsidRPr="00C42D91" w:rsidRDefault="003E7CF5" w:rsidP="003E7CF5">
      <w:pPr>
        <w:numPr>
          <w:ilvl w:val="0"/>
          <w:numId w:val="82"/>
        </w:numPr>
        <w:spacing w:before="100" w:beforeAutospacing="1" w:after="100" w:afterAutospacing="1" w:line="273" w:lineRule="auto"/>
        <w:jc w:val="both"/>
        <w:rPr>
          <w:rFonts w:ascii="Times New Roman" w:eastAsia="Calibri" w:hAnsi="Times New Roman" w:cs="Times New Roman"/>
          <w:sz w:val="24"/>
          <w:szCs w:val="24"/>
          <w:lang w:eastAsia="hr-HR"/>
        </w:rPr>
      </w:pPr>
      <w:r w:rsidRPr="00C42D91">
        <w:rPr>
          <w:rFonts w:ascii="Times New Roman" w:eastAsia="Calibri" w:hAnsi="Times New Roman" w:cs="Times New Roman"/>
          <w:sz w:val="24"/>
          <w:szCs w:val="24"/>
          <w:lang w:eastAsia="hr-HR"/>
        </w:rPr>
        <w:lastRenderedPageBreak/>
        <w:t xml:space="preserve">Suradnja s društvenom sredinom: Organizacija posjeta </w:t>
      </w:r>
      <w:r>
        <w:rPr>
          <w:rFonts w:ascii="Times New Roman" w:eastAsia="Calibri" w:hAnsi="Times New Roman" w:cs="Times New Roman"/>
          <w:sz w:val="24"/>
          <w:szCs w:val="24"/>
          <w:lang w:eastAsia="hr-HR"/>
        </w:rPr>
        <w:t>galeriji/muzeju</w:t>
      </w:r>
      <w:r w:rsidRPr="00C42D91">
        <w:rPr>
          <w:rFonts w:ascii="Times New Roman" w:eastAsia="Calibri" w:hAnsi="Times New Roman" w:cs="Times New Roman"/>
          <w:sz w:val="24"/>
          <w:szCs w:val="24"/>
          <w:lang w:eastAsia="hr-HR"/>
        </w:rPr>
        <w:t xml:space="preserve"> ili ugošćivanje umjetnika u vrtiću; postavljanje javne izložbe dječjih radova u prostorima vrtića ili lokalne zajednice.</w:t>
      </w:r>
    </w:p>
    <w:p w14:paraId="3D1D9756" w14:textId="77777777" w:rsidR="003E7CF5" w:rsidRPr="00C42D91" w:rsidRDefault="003E7CF5" w:rsidP="003E7CF5">
      <w:pPr>
        <w:spacing w:before="100" w:beforeAutospacing="1" w:after="100" w:afterAutospacing="1" w:line="273" w:lineRule="auto"/>
        <w:jc w:val="both"/>
        <w:rPr>
          <w:rFonts w:ascii="Times New Roman" w:eastAsia="Calibri" w:hAnsi="Times New Roman" w:cs="Times New Roman"/>
          <w:sz w:val="24"/>
          <w:szCs w:val="24"/>
          <w:lang w:eastAsia="hr-HR"/>
        </w:rPr>
      </w:pPr>
      <w:r w:rsidRPr="00C42D91">
        <w:rPr>
          <w:rFonts w:ascii="Times New Roman" w:eastAsia="Calibri" w:hAnsi="Times New Roman" w:cs="Times New Roman"/>
          <w:sz w:val="24"/>
          <w:szCs w:val="24"/>
          <w:lang w:eastAsia="hr-HR"/>
        </w:rPr>
        <w:t>3. Pokazatelji uspješnosti</w:t>
      </w:r>
    </w:p>
    <w:p w14:paraId="334383ED" w14:textId="77777777" w:rsidR="003E7CF5" w:rsidRPr="00C42D91" w:rsidRDefault="003E7CF5" w:rsidP="003E7CF5">
      <w:pPr>
        <w:numPr>
          <w:ilvl w:val="0"/>
          <w:numId w:val="83"/>
        </w:numPr>
        <w:spacing w:before="100" w:beforeAutospacing="1" w:after="100" w:afterAutospacing="1" w:line="273" w:lineRule="auto"/>
        <w:jc w:val="both"/>
        <w:rPr>
          <w:rFonts w:ascii="Times New Roman" w:eastAsia="Calibri" w:hAnsi="Times New Roman" w:cs="Times New Roman"/>
          <w:sz w:val="24"/>
          <w:szCs w:val="24"/>
          <w:lang w:eastAsia="hr-HR"/>
        </w:rPr>
      </w:pPr>
      <w:r w:rsidRPr="00C42D91">
        <w:rPr>
          <w:rFonts w:ascii="Times New Roman" w:eastAsia="Calibri" w:hAnsi="Times New Roman" w:cs="Times New Roman"/>
          <w:sz w:val="24"/>
          <w:szCs w:val="24"/>
          <w:lang w:eastAsia="hr-HR"/>
        </w:rPr>
        <w:t>Vidljiva raznolikost i originalnost u dječjim radovima (odsustvo uniformiranosti).</w:t>
      </w:r>
    </w:p>
    <w:p w14:paraId="4028F217" w14:textId="77777777" w:rsidR="003E7CF5" w:rsidRPr="00C42D91" w:rsidRDefault="003E7CF5" w:rsidP="003E7CF5">
      <w:pPr>
        <w:numPr>
          <w:ilvl w:val="0"/>
          <w:numId w:val="83"/>
        </w:numPr>
        <w:spacing w:before="100" w:beforeAutospacing="1" w:after="100" w:afterAutospacing="1" w:line="273" w:lineRule="auto"/>
        <w:jc w:val="both"/>
        <w:rPr>
          <w:rFonts w:ascii="Times New Roman" w:eastAsia="Calibri" w:hAnsi="Times New Roman" w:cs="Times New Roman"/>
          <w:sz w:val="24"/>
          <w:szCs w:val="24"/>
          <w:lang w:eastAsia="hr-HR"/>
        </w:rPr>
      </w:pPr>
      <w:r w:rsidRPr="00C42D91">
        <w:rPr>
          <w:rFonts w:ascii="Times New Roman" w:eastAsia="Calibri" w:hAnsi="Times New Roman" w:cs="Times New Roman"/>
          <w:sz w:val="24"/>
          <w:szCs w:val="24"/>
          <w:lang w:eastAsia="hr-HR"/>
        </w:rPr>
        <w:t>Samostalnost djece u odabiru i kombiniranju likovnih tehnika.</w:t>
      </w:r>
    </w:p>
    <w:p w14:paraId="7DDC31C5" w14:textId="77777777" w:rsidR="003E7CF5" w:rsidRPr="00C42D91" w:rsidRDefault="003E7CF5" w:rsidP="003E7CF5">
      <w:pPr>
        <w:numPr>
          <w:ilvl w:val="0"/>
          <w:numId w:val="83"/>
        </w:numPr>
        <w:spacing w:before="100" w:beforeAutospacing="1" w:after="100" w:afterAutospacing="1" w:line="273" w:lineRule="auto"/>
        <w:jc w:val="both"/>
        <w:rPr>
          <w:rFonts w:ascii="Times New Roman" w:eastAsia="Calibri" w:hAnsi="Times New Roman" w:cs="Times New Roman"/>
          <w:sz w:val="24"/>
          <w:szCs w:val="24"/>
          <w:lang w:eastAsia="hr-HR"/>
        </w:rPr>
      </w:pPr>
      <w:r>
        <w:rPr>
          <w:rFonts w:ascii="Times New Roman" w:eastAsia="Calibri" w:hAnsi="Times New Roman" w:cs="Times New Roman"/>
          <w:sz w:val="24"/>
          <w:szCs w:val="24"/>
          <w:lang w:eastAsia="hr-HR"/>
        </w:rPr>
        <w:t>Opremljeni/nadopunjeni</w:t>
      </w:r>
      <w:r w:rsidRPr="00C42D91">
        <w:rPr>
          <w:rFonts w:ascii="Times New Roman" w:eastAsia="Calibri" w:hAnsi="Times New Roman" w:cs="Times New Roman"/>
          <w:sz w:val="24"/>
          <w:szCs w:val="24"/>
          <w:lang w:eastAsia="hr-HR"/>
        </w:rPr>
        <w:t xml:space="preserve"> likovni centri u svim odgojnim skupinama.</w:t>
      </w:r>
    </w:p>
    <w:p w14:paraId="036E5578" w14:textId="77777777" w:rsidR="003E7CF5" w:rsidRPr="00C42D91" w:rsidRDefault="003E7CF5" w:rsidP="003E7CF5">
      <w:pPr>
        <w:spacing w:before="100" w:beforeAutospacing="1" w:after="100" w:afterAutospacing="1" w:line="273" w:lineRule="auto"/>
        <w:jc w:val="both"/>
        <w:rPr>
          <w:rFonts w:ascii="Times New Roman" w:eastAsia="Calibri" w:hAnsi="Times New Roman" w:cs="Times New Roman"/>
          <w:sz w:val="24"/>
          <w:szCs w:val="24"/>
          <w:lang w:eastAsia="hr-HR"/>
        </w:rPr>
      </w:pPr>
    </w:p>
    <w:p w14:paraId="3AD19CA8" w14:textId="77777777" w:rsidR="003E7CF5" w:rsidRPr="0027078E" w:rsidRDefault="003E7CF5" w:rsidP="003E7CF5">
      <w:pPr>
        <w:spacing w:before="100" w:beforeAutospacing="1" w:after="100" w:afterAutospacing="1" w:line="273" w:lineRule="auto"/>
        <w:jc w:val="both"/>
        <w:rPr>
          <w:rFonts w:ascii="Times New Roman" w:eastAsia="Calibri" w:hAnsi="Times New Roman" w:cs="Times New Roman"/>
          <w:sz w:val="24"/>
          <w:szCs w:val="24"/>
          <w:u w:val="single"/>
          <w:lang w:eastAsia="hr-HR"/>
        </w:rPr>
      </w:pPr>
      <w:r w:rsidRPr="0027078E">
        <w:rPr>
          <w:rFonts w:ascii="Times New Roman" w:eastAsia="Calibri" w:hAnsi="Times New Roman" w:cs="Times New Roman"/>
          <w:sz w:val="24"/>
          <w:szCs w:val="24"/>
          <w:u w:val="single"/>
          <w:lang w:eastAsia="hr-HR"/>
        </w:rPr>
        <w:t>Područje glazbenog odgoja</w:t>
      </w:r>
    </w:p>
    <w:p w14:paraId="1673BE7D" w14:textId="77777777" w:rsidR="003E7CF5" w:rsidRPr="00C42D91" w:rsidRDefault="003E7CF5" w:rsidP="003E7CF5">
      <w:pPr>
        <w:spacing w:before="100" w:beforeAutospacing="1" w:after="100" w:afterAutospacing="1" w:line="273" w:lineRule="auto"/>
        <w:jc w:val="both"/>
        <w:rPr>
          <w:rFonts w:ascii="Times New Roman" w:eastAsia="Calibri" w:hAnsi="Times New Roman" w:cs="Times New Roman"/>
          <w:sz w:val="24"/>
          <w:szCs w:val="24"/>
          <w:lang w:eastAsia="hr-HR"/>
        </w:rPr>
      </w:pPr>
      <w:r w:rsidRPr="00C42D91">
        <w:rPr>
          <w:rFonts w:ascii="Times New Roman" w:eastAsia="Calibri" w:hAnsi="Times New Roman" w:cs="Times New Roman"/>
          <w:sz w:val="24"/>
          <w:szCs w:val="24"/>
          <w:lang w:eastAsia="hr-HR"/>
        </w:rPr>
        <w:t xml:space="preserve">1. Specifični ciljevi </w:t>
      </w:r>
    </w:p>
    <w:p w14:paraId="715F72A3" w14:textId="77777777" w:rsidR="003E7CF5" w:rsidRPr="00C42D91" w:rsidRDefault="003E7CF5" w:rsidP="003E7CF5">
      <w:pPr>
        <w:numPr>
          <w:ilvl w:val="0"/>
          <w:numId w:val="84"/>
        </w:numPr>
        <w:spacing w:before="100" w:beforeAutospacing="1" w:after="100" w:afterAutospacing="1" w:line="273" w:lineRule="auto"/>
        <w:jc w:val="both"/>
        <w:rPr>
          <w:rFonts w:ascii="Times New Roman" w:eastAsia="Calibri" w:hAnsi="Times New Roman" w:cs="Times New Roman"/>
          <w:sz w:val="24"/>
          <w:szCs w:val="24"/>
          <w:lang w:eastAsia="hr-HR"/>
        </w:rPr>
      </w:pPr>
      <w:r w:rsidRPr="00C42D91">
        <w:rPr>
          <w:rFonts w:ascii="Times New Roman" w:eastAsia="Calibri" w:hAnsi="Times New Roman" w:cs="Times New Roman"/>
          <w:sz w:val="24"/>
          <w:szCs w:val="24"/>
          <w:lang w:eastAsia="hr-HR"/>
        </w:rPr>
        <w:t>Razvijati kulturu aktivnog slušanja različitih glazbenih žanrova s naglaskom na klasičnu, tradicijsku i ambijentalnu glazbu.</w:t>
      </w:r>
    </w:p>
    <w:p w14:paraId="75BDBE03" w14:textId="77777777" w:rsidR="003E7CF5" w:rsidRPr="00C42D91" w:rsidRDefault="003E7CF5" w:rsidP="003E7CF5">
      <w:pPr>
        <w:numPr>
          <w:ilvl w:val="0"/>
          <w:numId w:val="84"/>
        </w:numPr>
        <w:spacing w:before="100" w:beforeAutospacing="1" w:after="100" w:afterAutospacing="1" w:line="273" w:lineRule="auto"/>
        <w:jc w:val="both"/>
        <w:rPr>
          <w:rFonts w:ascii="Times New Roman" w:eastAsia="Calibri" w:hAnsi="Times New Roman" w:cs="Times New Roman"/>
          <w:sz w:val="24"/>
          <w:szCs w:val="24"/>
          <w:lang w:eastAsia="hr-HR"/>
        </w:rPr>
      </w:pPr>
      <w:r w:rsidRPr="00C42D91">
        <w:rPr>
          <w:rFonts w:ascii="Times New Roman" w:eastAsia="Calibri" w:hAnsi="Times New Roman" w:cs="Times New Roman"/>
          <w:sz w:val="24"/>
          <w:szCs w:val="24"/>
          <w:lang w:eastAsia="hr-HR"/>
        </w:rPr>
        <w:t>Poticati dječje glazbeno stvaralaštvo kroz improvizaciju (ritmičku, vokalnu i instrumentalnu).</w:t>
      </w:r>
    </w:p>
    <w:p w14:paraId="0B2F8163" w14:textId="77777777" w:rsidR="003E7CF5" w:rsidRPr="00C42D91" w:rsidRDefault="003E7CF5" w:rsidP="003E7CF5">
      <w:pPr>
        <w:numPr>
          <w:ilvl w:val="0"/>
          <w:numId w:val="84"/>
        </w:numPr>
        <w:spacing w:before="100" w:beforeAutospacing="1" w:after="100" w:afterAutospacing="1" w:line="273" w:lineRule="auto"/>
        <w:jc w:val="both"/>
        <w:rPr>
          <w:rFonts w:ascii="Times New Roman" w:eastAsia="Calibri" w:hAnsi="Times New Roman" w:cs="Times New Roman"/>
          <w:sz w:val="24"/>
          <w:szCs w:val="24"/>
          <w:lang w:eastAsia="hr-HR"/>
        </w:rPr>
      </w:pPr>
      <w:r w:rsidRPr="00C42D91">
        <w:rPr>
          <w:rFonts w:ascii="Times New Roman" w:eastAsia="Calibri" w:hAnsi="Times New Roman" w:cs="Times New Roman"/>
          <w:sz w:val="24"/>
          <w:szCs w:val="24"/>
          <w:lang w:eastAsia="hr-HR"/>
        </w:rPr>
        <w:t>Osvijestiti povezanost zvuka, glasa i pokreta kao prirodnog oblika dječjeg izražavanja.</w:t>
      </w:r>
    </w:p>
    <w:p w14:paraId="38837607" w14:textId="77777777" w:rsidR="003E7CF5" w:rsidRPr="00C42D91" w:rsidRDefault="003E7CF5" w:rsidP="003E7CF5">
      <w:pPr>
        <w:spacing w:before="100" w:beforeAutospacing="1" w:after="100" w:afterAutospacing="1" w:line="273" w:lineRule="auto"/>
        <w:jc w:val="both"/>
        <w:rPr>
          <w:rFonts w:ascii="Times New Roman" w:eastAsia="Calibri" w:hAnsi="Times New Roman" w:cs="Times New Roman"/>
          <w:sz w:val="24"/>
          <w:szCs w:val="24"/>
          <w:lang w:eastAsia="hr-HR"/>
        </w:rPr>
      </w:pPr>
      <w:r w:rsidRPr="00C42D91">
        <w:rPr>
          <w:rFonts w:ascii="Times New Roman" w:eastAsia="Calibri" w:hAnsi="Times New Roman" w:cs="Times New Roman"/>
          <w:sz w:val="24"/>
          <w:szCs w:val="24"/>
          <w:lang w:eastAsia="hr-HR"/>
        </w:rPr>
        <w:t>2. Aktivnosti i sadržaji za realizaciju</w:t>
      </w:r>
    </w:p>
    <w:p w14:paraId="2653B3D3" w14:textId="77777777" w:rsidR="003E7CF5" w:rsidRPr="00C42D91" w:rsidRDefault="003E7CF5" w:rsidP="003E7CF5">
      <w:pPr>
        <w:numPr>
          <w:ilvl w:val="0"/>
          <w:numId w:val="85"/>
        </w:numPr>
        <w:spacing w:before="100" w:beforeAutospacing="1" w:after="100" w:afterAutospacing="1" w:line="273" w:lineRule="auto"/>
        <w:jc w:val="both"/>
        <w:rPr>
          <w:rFonts w:ascii="Times New Roman" w:eastAsia="Calibri" w:hAnsi="Times New Roman" w:cs="Times New Roman"/>
          <w:sz w:val="24"/>
          <w:szCs w:val="24"/>
          <w:lang w:eastAsia="hr-HR"/>
        </w:rPr>
      </w:pPr>
      <w:r w:rsidRPr="00C42D91">
        <w:rPr>
          <w:rFonts w:ascii="Times New Roman" w:eastAsia="Calibri" w:hAnsi="Times New Roman" w:cs="Times New Roman"/>
          <w:sz w:val="24"/>
          <w:szCs w:val="24"/>
          <w:lang w:eastAsia="hr-HR"/>
        </w:rPr>
        <w:t>Rad s djecom: Provođenje igara zvukom i tišinom</w:t>
      </w:r>
      <w:r>
        <w:rPr>
          <w:rFonts w:ascii="Times New Roman" w:eastAsia="Calibri" w:hAnsi="Times New Roman" w:cs="Times New Roman"/>
          <w:sz w:val="24"/>
          <w:szCs w:val="24"/>
          <w:lang w:eastAsia="hr-HR"/>
        </w:rPr>
        <w:t xml:space="preserve">, </w:t>
      </w:r>
      <w:r w:rsidRPr="00C42D91">
        <w:rPr>
          <w:rFonts w:ascii="Times New Roman" w:eastAsia="Calibri" w:hAnsi="Times New Roman" w:cs="Times New Roman"/>
          <w:sz w:val="24"/>
          <w:szCs w:val="24"/>
          <w:lang w:eastAsia="hr-HR"/>
        </w:rPr>
        <w:t xml:space="preserve">prepoznavanje instrumenata sluhom, pjevanje tradicijskih i suvremenih dječjih pjesama uz pravilno disanje i intonaciju. Izrada improviziranih instrumenata (šuškalice, bubnjevi od prirodnih materijala) i stvaranje vlastitih </w:t>
      </w:r>
      <w:r>
        <w:rPr>
          <w:rFonts w:ascii="Times New Roman" w:eastAsia="Calibri" w:hAnsi="Times New Roman" w:cs="Times New Roman"/>
          <w:sz w:val="24"/>
          <w:szCs w:val="24"/>
          <w:lang w:eastAsia="hr-HR"/>
        </w:rPr>
        <w:t>zvukova</w:t>
      </w:r>
      <w:r w:rsidRPr="00C42D91">
        <w:rPr>
          <w:rFonts w:ascii="Times New Roman" w:eastAsia="Calibri" w:hAnsi="Times New Roman" w:cs="Times New Roman"/>
          <w:sz w:val="24"/>
          <w:szCs w:val="24"/>
          <w:lang w:eastAsia="hr-HR"/>
        </w:rPr>
        <w:t>.</w:t>
      </w:r>
    </w:p>
    <w:p w14:paraId="742671DA" w14:textId="77777777" w:rsidR="003E7CF5" w:rsidRPr="00C42D91" w:rsidRDefault="003E7CF5" w:rsidP="003E7CF5">
      <w:pPr>
        <w:numPr>
          <w:ilvl w:val="0"/>
          <w:numId w:val="85"/>
        </w:numPr>
        <w:spacing w:before="100" w:beforeAutospacing="1" w:after="100" w:afterAutospacing="1" w:line="273" w:lineRule="auto"/>
        <w:jc w:val="both"/>
        <w:rPr>
          <w:rFonts w:ascii="Times New Roman" w:eastAsia="Calibri" w:hAnsi="Times New Roman" w:cs="Times New Roman"/>
          <w:sz w:val="24"/>
          <w:szCs w:val="24"/>
          <w:lang w:eastAsia="hr-HR"/>
        </w:rPr>
      </w:pPr>
      <w:r w:rsidRPr="00C42D91">
        <w:rPr>
          <w:rFonts w:ascii="Times New Roman" w:eastAsia="Calibri" w:hAnsi="Times New Roman" w:cs="Times New Roman"/>
          <w:sz w:val="24"/>
          <w:szCs w:val="24"/>
          <w:lang w:eastAsia="hr-HR"/>
        </w:rPr>
        <w:t xml:space="preserve">Prostorno-materijalni uvjeti: </w:t>
      </w:r>
      <w:r>
        <w:rPr>
          <w:rFonts w:ascii="Times New Roman" w:eastAsia="Calibri" w:hAnsi="Times New Roman" w:cs="Times New Roman"/>
          <w:sz w:val="24"/>
          <w:szCs w:val="24"/>
          <w:lang w:eastAsia="hr-HR"/>
        </w:rPr>
        <w:t>f</w:t>
      </w:r>
      <w:r w:rsidRPr="00C42D91">
        <w:rPr>
          <w:rFonts w:ascii="Times New Roman" w:eastAsia="Calibri" w:hAnsi="Times New Roman" w:cs="Times New Roman"/>
          <w:sz w:val="24"/>
          <w:szCs w:val="24"/>
          <w:lang w:eastAsia="hr-HR"/>
        </w:rPr>
        <w:t xml:space="preserve">ormiranje bogatog i akustički stimulativnog glazbenog centra (nabava </w:t>
      </w:r>
      <w:proofErr w:type="spellStart"/>
      <w:r w:rsidRPr="00C42D91">
        <w:rPr>
          <w:rFonts w:ascii="Times New Roman" w:eastAsia="Calibri" w:hAnsi="Times New Roman" w:cs="Times New Roman"/>
          <w:sz w:val="24"/>
          <w:szCs w:val="24"/>
          <w:lang w:eastAsia="hr-HR"/>
        </w:rPr>
        <w:t>Orffovog</w:t>
      </w:r>
      <w:proofErr w:type="spellEnd"/>
      <w:r w:rsidRPr="00C42D91">
        <w:rPr>
          <w:rFonts w:ascii="Times New Roman" w:eastAsia="Calibri" w:hAnsi="Times New Roman" w:cs="Times New Roman"/>
          <w:sz w:val="24"/>
          <w:szCs w:val="24"/>
          <w:lang w:eastAsia="hr-HR"/>
        </w:rPr>
        <w:t xml:space="preserve"> instrumentarija, audio-sustava, zvučnih igračaka).</w:t>
      </w:r>
    </w:p>
    <w:p w14:paraId="01EAADFD" w14:textId="77777777" w:rsidR="003E7CF5" w:rsidRPr="00C42D91" w:rsidRDefault="003E7CF5" w:rsidP="003E7CF5">
      <w:pPr>
        <w:numPr>
          <w:ilvl w:val="0"/>
          <w:numId w:val="85"/>
        </w:numPr>
        <w:spacing w:before="100" w:beforeAutospacing="1" w:after="100" w:afterAutospacing="1" w:line="273" w:lineRule="auto"/>
        <w:jc w:val="both"/>
        <w:rPr>
          <w:rFonts w:ascii="Times New Roman" w:eastAsia="Calibri" w:hAnsi="Times New Roman" w:cs="Times New Roman"/>
          <w:sz w:val="24"/>
          <w:szCs w:val="24"/>
          <w:lang w:eastAsia="hr-HR"/>
        </w:rPr>
      </w:pPr>
      <w:r w:rsidRPr="00C42D91">
        <w:rPr>
          <w:rFonts w:ascii="Times New Roman" w:eastAsia="Calibri" w:hAnsi="Times New Roman" w:cs="Times New Roman"/>
          <w:sz w:val="24"/>
          <w:szCs w:val="24"/>
          <w:lang w:eastAsia="hr-HR"/>
        </w:rPr>
        <w:t>Suradnja s društvenom sredinom: Suradnja s glazbenom školom</w:t>
      </w:r>
      <w:r>
        <w:rPr>
          <w:rFonts w:ascii="Times New Roman" w:eastAsia="Calibri" w:hAnsi="Times New Roman" w:cs="Times New Roman"/>
          <w:sz w:val="24"/>
          <w:szCs w:val="24"/>
          <w:lang w:eastAsia="hr-HR"/>
        </w:rPr>
        <w:t xml:space="preserve"> ili glazbenicima</w:t>
      </w:r>
      <w:r w:rsidRPr="00C42D91">
        <w:rPr>
          <w:rFonts w:ascii="Times New Roman" w:eastAsia="Calibri" w:hAnsi="Times New Roman" w:cs="Times New Roman"/>
          <w:sz w:val="24"/>
          <w:szCs w:val="24"/>
          <w:lang w:eastAsia="hr-HR"/>
        </w:rPr>
        <w:t xml:space="preserve"> (posjet učenika glazbene škole</w:t>
      </w:r>
      <w:r>
        <w:rPr>
          <w:rFonts w:ascii="Times New Roman" w:eastAsia="Calibri" w:hAnsi="Times New Roman" w:cs="Times New Roman"/>
          <w:sz w:val="24"/>
          <w:szCs w:val="24"/>
          <w:lang w:eastAsia="hr-HR"/>
        </w:rPr>
        <w:t>/glazbenika</w:t>
      </w:r>
      <w:r w:rsidRPr="00C42D91">
        <w:rPr>
          <w:rFonts w:ascii="Times New Roman" w:eastAsia="Calibri" w:hAnsi="Times New Roman" w:cs="Times New Roman"/>
          <w:sz w:val="24"/>
          <w:szCs w:val="24"/>
          <w:lang w:eastAsia="hr-HR"/>
        </w:rPr>
        <w:t xml:space="preserve"> koji djeci prezentiraju instrumente uživo) ili organizirani odlazak na koncert/predstavu.</w:t>
      </w:r>
    </w:p>
    <w:p w14:paraId="232164B4" w14:textId="77777777" w:rsidR="003E7CF5" w:rsidRPr="00C42D91" w:rsidRDefault="003E7CF5" w:rsidP="003E7CF5">
      <w:pPr>
        <w:spacing w:before="100" w:beforeAutospacing="1" w:after="100" w:afterAutospacing="1" w:line="273" w:lineRule="auto"/>
        <w:jc w:val="both"/>
        <w:rPr>
          <w:rFonts w:ascii="Times New Roman" w:eastAsia="Calibri" w:hAnsi="Times New Roman" w:cs="Times New Roman"/>
          <w:sz w:val="24"/>
          <w:szCs w:val="24"/>
          <w:lang w:eastAsia="hr-HR"/>
        </w:rPr>
      </w:pPr>
      <w:r w:rsidRPr="00C42D91">
        <w:rPr>
          <w:rFonts w:ascii="Times New Roman" w:eastAsia="Calibri" w:hAnsi="Times New Roman" w:cs="Times New Roman"/>
          <w:sz w:val="24"/>
          <w:szCs w:val="24"/>
          <w:lang w:eastAsia="hr-HR"/>
        </w:rPr>
        <w:t xml:space="preserve">3. Pokazatelji uspješnosti </w:t>
      </w:r>
    </w:p>
    <w:p w14:paraId="53212429" w14:textId="77777777" w:rsidR="003E7CF5" w:rsidRPr="00C42D91" w:rsidRDefault="003E7CF5" w:rsidP="003E7CF5">
      <w:pPr>
        <w:numPr>
          <w:ilvl w:val="0"/>
          <w:numId w:val="86"/>
        </w:numPr>
        <w:spacing w:before="100" w:beforeAutospacing="1" w:after="100" w:afterAutospacing="1" w:line="273" w:lineRule="auto"/>
        <w:jc w:val="both"/>
        <w:rPr>
          <w:rFonts w:ascii="Times New Roman" w:eastAsia="Calibri" w:hAnsi="Times New Roman" w:cs="Times New Roman"/>
          <w:sz w:val="24"/>
          <w:szCs w:val="24"/>
          <w:lang w:eastAsia="hr-HR"/>
        </w:rPr>
      </w:pPr>
      <w:r w:rsidRPr="00C42D91">
        <w:rPr>
          <w:rFonts w:ascii="Times New Roman" w:eastAsia="Calibri" w:hAnsi="Times New Roman" w:cs="Times New Roman"/>
          <w:sz w:val="24"/>
          <w:szCs w:val="24"/>
          <w:lang w:eastAsia="hr-HR"/>
        </w:rPr>
        <w:t>Povećan interes djece za manipulaciju instrumentima i spontano muziciranje.</w:t>
      </w:r>
    </w:p>
    <w:p w14:paraId="39751069" w14:textId="77777777" w:rsidR="003E7CF5" w:rsidRPr="00C42D91" w:rsidRDefault="003E7CF5" w:rsidP="003E7CF5">
      <w:pPr>
        <w:numPr>
          <w:ilvl w:val="0"/>
          <w:numId w:val="86"/>
        </w:numPr>
        <w:spacing w:before="100" w:beforeAutospacing="1" w:after="100" w:afterAutospacing="1" w:line="273" w:lineRule="auto"/>
        <w:jc w:val="both"/>
        <w:rPr>
          <w:rFonts w:ascii="Times New Roman" w:eastAsia="Calibri" w:hAnsi="Times New Roman" w:cs="Times New Roman"/>
          <w:sz w:val="24"/>
          <w:szCs w:val="24"/>
          <w:lang w:eastAsia="hr-HR"/>
        </w:rPr>
      </w:pPr>
      <w:r w:rsidRPr="00C42D91">
        <w:rPr>
          <w:rFonts w:ascii="Times New Roman" w:eastAsia="Calibri" w:hAnsi="Times New Roman" w:cs="Times New Roman"/>
          <w:sz w:val="24"/>
          <w:szCs w:val="24"/>
          <w:lang w:eastAsia="hr-HR"/>
        </w:rPr>
        <w:t>Sposobnost djece da prepoznaju osnovne karakteristike zvuka (glasno-tiho, brzo-sporo, visoko-nisko).</w:t>
      </w:r>
    </w:p>
    <w:p w14:paraId="5B036BFA" w14:textId="77777777" w:rsidR="003E7CF5" w:rsidRPr="00C42D91" w:rsidRDefault="003E7CF5" w:rsidP="003E7CF5">
      <w:pPr>
        <w:numPr>
          <w:ilvl w:val="0"/>
          <w:numId w:val="86"/>
        </w:numPr>
        <w:spacing w:before="100" w:beforeAutospacing="1" w:after="100" w:afterAutospacing="1" w:line="273" w:lineRule="auto"/>
        <w:jc w:val="both"/>
        <w:rPr>
          <w:rFonts w:ascii="Times New Roman" w:eastAsia="Calibri" w:hAnsi="Times New Roman" w:cs="Times New Roman"/>
          <w:sz w:val="24"/>
          <w:szCs w:val="24"/>
          <w:lang w:eastAsia="hr-HR"/>
        </w:rPr>
      </w:pPr>
      <w:r w:rsidRPr="00C42D91">
        <w:rPr>
          <w:rFonts w:ascii="Times New Roman" w:eastAsia="Calibri" w:hAnsi="Times New Roman" w:cs="Times New Roman"/>
          <w:sz w:val="24"/>
          <w:szCs w:val="24"/>
          <w:lang w:eastAsia="hr-HR"/>
        </w:rPr>
        <w:t>Formirani i funkcionalni centri glazbe s raznovrsnim instrumentarijem.</w:t>
      </w:r>
    </w:p>
    <w:p w14:paraId="2D523BE0" w14:textId="77777777" w:rsidR="003E7CF5" w:rsidRPr="00C42D91" w:rsidRDefault="003E7CF5" w:rsidP="003E7CF5">
      <w:pPr>
        <w:spacing w:before="100" w:beforeAutospacing="1" w:after="100" w:afterAutospacing="1" w:line="273" w:lineRule="auto"/>
        <w:jc w:val="both"/>
        <w:rPr>
          <w:rFonts w:ascii="Times New Roman" w:eastAsia="Calibri" w:hAnsi="Times New Roman" w:cs="Times New Roman"/>
          <w:sz w:val="24"/>
          <w:szCs w:val="24"/>
          <w:lang w:eastAsia="hr-HR"/>
        </w:rPr>
      </w:pPr>
    </w:p>
    <w:p w14:paraId="46CFC2FC" w14:textId="77777777" w:rsidR="003E7CF5" w:rsidRPr="00C42D91" w:rsidRDefault="003E7CF5" w:rsidP="003E7CF5">
      <w:pPr>
        <w:spacing w:before="100" w:beforeAutospacing="1" w:after="100" w:afterAutospacing="1" w:line="273" w:lineRule="auto"/>
        <w:jc w:val="both"/>
        <w:rPr>
          <w:rFonts w:ascii="Times New Roman" w:eastAsia="Calibri" w:hAnsi="Times New Roman" w:cs="Times New Roman"/>
          <w:sz w:val="24"/>
          <w:szCs w:val="24"/>
          <w:lang w:eastAsia="hr-HR"/>
        </w:rPr>
      </w:pPr>
      <w:r w:rsidRPr="00C42D91">
        <w:rPr>
          <w:rFonts w:ascii="Times New Roman" w:eastAsia="Calibri" w:hAnsi="Times New Roman" w:cs="Times New Roman"/>
          <w:sz w:val="24"/>
          <w:szCs w:val="24"/>
          <w:lang w:eastAsia="hr-HR"/>
        </w:rPr>
        <w:t>Stručno usavršavanje odgojitelja (zajedničko za oba područja)</w:t>
      </w:r>
    </w:p>
    <w:p w14:paraId="2B7829BF" w14:textId="77777777" w:rsidR="003E7CF5" w:rsidRPr="00C42D91" w:rsidRDefault="003E7CF5" w:rsidP="003E7CF5">
      <w:pPr>
        <w:numPr>
          <w:ilvl w:val="0"/>
          <w:numId w:val="87"/>
        </w:numPr>
        <w:spacing w:before="100" w:beforeAutospacing="1" w:after="100" w:afterAutospacing="1" w:line="273" w:lineRule="auto"/>
        <w:jc w:val="both"/>
        <w:rPr>
          <w:rFonts w:ascii="Times New Roman" w:eastAsia="Calibri" w:hAnsi="Times New Roman" w:cs="Times New Roman"/>
          <w:sz w:val="24"/>
          <w:szCs w:val="24"/>
          <w:lang w:eastAsia="hr-HR"/>
        </w:rPr>
      </w:pPr>
      <w:r w:rsidRPr="00C42D91">
        <w:rPr>
          <w:rFonts w:ascii="Times New Roman" w:eastAsia="Calibri" w:hAnsi="Times New Roman" w:cs="Times New Roman"/>
          <w:sz w:val="24"/>
          <w:szCs w:val="24"/>
          <w:lang w:eastAsia="hr-HR"/>
        </w:rPr>
        <w:t xml:space="preserve">Aktivnost: Održavanje </w:t>
      </w:r>
      <w:proofErr w:type="spellStart"/>
      <w:r w:rsidRPr="00C42D91">
        <w:rPr>
          <w:rFonts w:ascii="Times New Roman" w:eastAsia="Calibri" w:hAnsi="Times New Roman" w:cs="Times New Roman"/>
          <w:sz w:val="24"/>
          <w:szCs w:val="24"/>
          <w:lang w:eastAsia="hr-HR"/>
        </w:rPr>
        <w:t>intern</w:t>
      </w:r>
      <w:r>
        <w:rPr>
          <w:rFonts w:ascii="Times New Roman" w:eastAsia="Calibri" w:hAnsi="Times New Roman" w:cs="Times New Roman"/>
          <w:sz w:val="24"/>
          <w:szCs w:val="24"/>
          <w:lang w:eastAsia="hr-HR"/>
        </w:rPr>
        <w:t>h</w:t>
      </w:r>
      <w:proofErr w:type="spellEnd"/>
      <w:r w:rsidRPr="00C42D91">
        <w:rPr>
          <w:rFonts w:ascii="Times New Roman" w:eastAsia="Calibri" w:hAnsi="Times New Roman" w:cs="Times New Roman"/>
          <w:sz w:val="24"/>
          <w:szCs w:val="24"/>
          <w:lang w:eastAsia="hr-HR"/>
        </w:rPr>
        <w:t xml:space="preserve"> stručn</w:t>
      </w:r>
      <w:r>
        <w:rPr>
          <w:rFonts w:ascii="Times New Roman" w:eastAsia="Calibri" w:hAnsi="Times New Roman" w:cs="Times New Roman"/>
          <w:sz w:val="24"/>
          <w:szCs w:val="24"/>
          <w:lang w:eastAsia="hr-HR"/>
        </w:rPr>
        <w:t>ih</w:t>
      </w:r>
      <w:r w:rsidRPr="00C42D91">
        <w:rPr>
          <w:rFonts w:ascii="Times New Roman" w:eastAsia="Calibri" w:hAnsi="Times New Roman" w:cs="Times New Roman"/>
          <w:sz w:val="24"/>
          <w:szCs w:val="24"/>
          <w:lang w:eastAsia="hr-HR"/>
        </w:rPr>
        <w:t xml:space="preserve"> aktiva/radionic</w:t>
      </w:r>
      <w:r>
        <w:rPr>
          <w:rFonts w:ascii="Times New Roman" w:eastAsia="Calibri" w:hAnsi="Times New Roman" w:cs="Times New Roman"/>
          <w:sz w:val="24"/>
          <w:szCs w:val="24"/>
          <w:lang w:eastAsia="hr-HR"/>
        </w:rPr>
        <w:t>a</w:t>
      </w:r>
      <w:r w:rsidRPr="00C42D91">
        <w:rPr>
          <w:rFonts w:ascii="Times New Roman" w:eastAsia="Calibri" w:hAnsi="Times New Roman" w:cs="Times New Roman"/>
          <w:sz w:val="24"/>
          <w:szCs w:val="24"/>
          <w:lang w:eastAsia="hr-HR"/>
        </w:rPr>
        <w:t xml:space="preserve"> tijekom godine</w:t>
      </w:r>
      <w:r>
        <w:rPr>
          <w:rFonts w:ascii="Times New Roman" w:eastAsia="Calibri" w:hAnsi="Times New Roman" w:cs="Times New Roman"/>
          <w:sz w:val="24"/>
          <w:szCs w:val="24"/>
          <w:lang w:eastAsia="hr-HR"/>
        </w:rPr>
        <w:t xml:space="preserve"> </w:t>
      </w:r>
      <w:proofErr w:type="spellStart"/>
      <w:r>
        <w:rPr>
          <w:rFonts w:ascii="Times New Roman" w:eastAsia="Calibri" w:hAnsi="Times New Roman" w:cs="Times New Roman"/>
          <w:sz w:val="24"/>
          <w:szCs w:val="24"/>
          <w:lang w:eastAsia="hr-HR"/>
        </w:rPr>
        <w:t>premas</w:t>
      </w:r>
      <w:proofErr w:type="spellEnd"/>
      <w:r>
        <w:rPr>
          <w:rFonts w:ascii="Times New Roman" w:eastAsia="Calibri" w:hAnsi="Times New Roman" w:cs="Times New Roman"/>
          <w:sz w:val="24"/>
          <w:szCs w:val="24"/>
          <w:lang w:eastAsia="hr-HR"/>
        </w:rPr>
        <w:t xml:space="preserve"> planu </w:t>
      </w:r>
      <w:proofErr w:type="spellStart"/>
      <w:r>
        <w:rPr>
          <w:rFonts w:ascii="Times New Roman" w:eastAsia="Calibri" w:hAnsi="Times New Roman" w:cs="Times New Roman"/>
          <w:sz w:val="24"/>
          <w:szCs w:val="24"/>
          <w:lang w:eastAsia="hr-HR"/>
        </w:rPr>
        <w:t>stučnog</w:t>
      </w:r>
      <w:proofErr w:type="spellEnd"/>
      <w:r>
        <w:rPr>
          <w:rFonts w:ascii="Times New Roman" w:eastAsia="Calibri" w:hAnsi="Times New Roman" w:cs="Times New Roman"/>
          <w:sz w:val="24"/>
          <w:szCs w:val="24"/>
          <w:lang w:eastAsia="hr-HR"/>
        </w:rPr>
        <w:t xml:space="preserve"> usavršavanja</w:t>
      </w:r>
    </w:p>
    <w:p w14:paraId="3BE642F4" w14:textId="77777777" w:rsidR="003E7CF5" w:rsidRDefault="003E7CF5" w:rsidP="003E7CF5">
      <w:pPr>
        <w:numPr>
          <w:ilvl w:val="0"/>
          <w:numId w:val="87"/>
        </w:numPr>
        <w:spacing w:before="100" w:beforeAutospacing="1" w:after="100" w:afterAutospacing="1" w:line="273" w:lineRule="auto"/>
        <w:jc w:val="both"/>
        <w:rPr>
          <w:rFonts w:ascii="Times New Roman" w:eastAsia="Calibri" w:hAnsi="Times New Roman" w:cs="Times New Roman"/>
          <w:sz w:val="24"/>
          <w:szCs w:val="24"/>
          <w:lang w:eastAsia="hr-HR"/>
        </w:rPr>
      </w:pPr>
      <w:r w:rsidRPr="00C42D91">
        <w:rPr>
          <w:rFonts w:ascii="Times New Roman" w:eastAsia="Calibri" w:hAnsi="Times New Roman" w:cs="Times New Roman"/>
          <w:sz w:val="24"/>
          <w:szCs w:val="24"/>
          <w:lang w:eastAsia="hr-HR"/>
        </w:rPr>
        <w:t>Nositelji: Stručni tim</w:t>
      </w:r>
      <w:r>
        <w:rPr>
          <w:rFonts w:ascii="Times New Roman" w:eastAsia="Calibri" w:hAnsi="Times New Roman" w:cs="Times New Roman"/>
          <w:sz w:val="24"/>
          <w:szCs w:val="24"/>
          <w:lang w:eastAsia="hr-HR"/>
        </w:rPr>
        <w:t>,</w:t>
      </w:r>
      <w:r w:rsidRPr="00C42D91">
        <w:rPr>
          <w:rFonts w:ascii="Times New Roman" w:eastAsia="Calibri" w:hAnsi="Times New Roman" w:cs="Times New Roman"/>
          <w:sz w:val="24"/>
          <w:szCs w:val="24"/>
          <w:lang w:eastAsia="hr-HR"/>
        </w:rPr>
        <w:t xml:space="preserve"> odgojitelji voditelji radionica</w:t>
      </w:r>
      <w:r>
        <w:rPr>
          <w:rFonts w:ascii="Times New Roman" w:eastAsia="Calibri" w:hAnsi="Times New Roman" w:cs="Times New Roman"/>
          <w:sz w:val="24"/>
          <w:szCs w:val="24"/>
          <w:lang w:eastAsia="hr-HR"/>
        </w:rPr>
        <w:t>, vanjski suradnici</w:t>
      </w:r>
      <w:r w:rsidRPr="00C42D91">
        <w:rPr>
          <w:rFonts w:ascii="Times New Roman" w:eastAsia="Calibri" w:hAnsi="Times New Roman" w:cs="Times New Roman"/>
          <w:sz w:val="24"/>
          <w:szCs w:val="24"/>
          <w:lang w:eastAsia="hr-HR"/>
        </w:rPr>
        <w:t>.</w:t>
      </w:r>
    </w:p>
    <w:p w14:paraId="0BA357D2" w14:textId="77777777" w:rsidR="003E7CF5" w:rsidRPr="00BA2C6B" w:rsidRDefault="003E7CF5" w:rsidP="003E7CF5">
      <w:pPr>
        <w:numPr>
          <w:ilvl w:val="0"/>
          <w:numId w:val="87"/>
        </w:numPr>
        <w:spacing w:before="100" w:beforeAutospacing="1" w:after="100" w:afterAutospacing="1" w:line="273" w:lineRule="auto"/>
        <w:jc w:val="both"/>
        <w:rPr>
          <w:rFonts w:ascii="Times New Roman" w:eastAsia="Calibri" w:hAnsi="Times New Roman" w:cs="Times New Roman"/>
          <w:sz w:val="24"/>
          <w:szCs w:val="24"/>
          <w:lang w:eastAsia="hr-HR"/>
        </w:rPr>
      </w:pPr>
    </w:p>
    <w:p w14:paraId="6DBC2381" w14:textId="77777777" w:rsidR="000016CE" w:rsidRDefault="000016CE" w:rsidP="003E7CF5">
      <w:pPr>
        <w:spacing w:before="100" w:beforeAutospacing="1" w:after="100" w:afterAutospacing="1" w:line="273" w:lineRule="auto"/>
        <w:jc w:val="both"/>
        <w:rPr>
          <w:rFonts w:ascii="Times New Roman" w:eastAsia="Calibri" w:hAnsi="Times New Roman" w:cs="Times New Roman"/>
          <w:sz w:val="24"/>
          <w:szCs w:val="24"/>
          <w:lang w:eastAsia="hr-HR"/>
        </w:rPr>
      </w:pPr>
    </w:p>
    <w:p w14:paraId="146CCA37" w14:textId="720610B7" w:rsidR="003E7CF5" w:rsidRPr="005B1F6E" w:rsidRDefault="003E7CF5" w:rsidP="003E7CF5">
      <w:pPr>
        <w:spacing w:before="100" w:beforeAutospacing="1" w:after="100" w:afterAutospacing="1" w:line="273" w:lineRule="auto"/>
        <w:jc w:val="both"/>
        <w:rPr>
          <w:rFonts w:ascii="Times New Roman" w:eastAsia="Calibri" w:hAnsi="Times New Roman" w:cs="Times New Roman"/>
          <w:sz w:val="24"/>
          <w:szCs w:val="24"/>
          <w:lang w:eastAsia="hr-HR"/>
        </w:rPr>
      </w:pPr>
      <w:r w:rsidRPr="005B1F6E">
        <w:rPr>
          <w:rFonts w:ascii="Times New Roman" w:eastAsia="Calibri" w:hAnsi="Times New Roman" w:cs="Times New Roman"/>
          <w:sz w:val="24"/>
          <w:szCs w:val="24"/>
          <w:lang w:eastAsia="hr-HR"/>
        </w:rPr>
        <w:lastRenderedPageBreak/>
        <w:t>Specifični ciljevi</w:t>
      </w:r>
    </w:p>
    <w:p w14:paraId="2C9658ED" w14:textId="77777777" w:rsidR="003E7CF5" w:rsidRPr="005B1F6E" w:rsidRDefault="003E7CF5" w:rsidP="003E7CF5">
      <w:pPr>
        <w:numPr>
          <w:ilvl w:val="0"/>
          <w:numId w:val="80"/>
        </w:numPr>
        <w:spacing w:before="100" w:beforeAutospacing="1" w:after="100" w:afterAutospacing="1" w:line="273" w:lineRule="auto"/>
        <w:jc w:val="both"/>
        <w:rPr>
          <w:rFonts w:ascii="Times New Roman" w:eastAsia="Calibri" w:hAnsi="Times New Roman" w:cs="Times New Roman"/>
          <w:sz w:val="24"/>
          <w:szCs w:val="24"/>
          <w:lang w:eastAsia="hr-HR"/>
        </w:rPr>
      </w:pPr>
      <w:r w:rsidRPr="005B1F6E">
        <w:rPr>
          <w:rFonts w:ascii="Times New Roman" w:eastAsia="Calibri" w:hAnsi="Times New Roman" w:cs="Times New Roman"/>
          <w:sz w:val="24"/>
          <w:szCs w:val="24"/>
          <w:lang w:eastAsia="hr-HR"/>
        </w:rPr>
        <w:t>Razvijati dječju senzibilnost za različite vrste zvuka, ritma i melodije te ih poticati na spontano likovno izražavanje proživljenih emocija.</w:t>
      </w:r>
    </w:p>
    <w:p w14:paraId="1EDE57BD" w14:textId="77777777" w:rsidR="003E7CF5" w:rsidRPr="005B1F6E" w:rsidRDefault="003E7CF5" w:rsidP="003E7CF5">
      <w:pPr>
        <w:numPr>
          <w:ilvl w:val="0"/>
          <w:numId w:val="80"/>
        </w:numPr>
        <w:spacing w:before="100" w:beforeAutospacing="1" w:after="100" w:afterAutospacing="1" w:line="273" w:lineRule="auto"/>
        <w:jc w:val="both"/>
        <w:rPr>
          <w:rFonts w:ascii="Times New Roman" w:eastAsia="Calibri" w:hAnsi="Times New Roman" w:cs="Times New Roman"/>
          <w:sz w:val="24"/>
          <w:szCs w:val="24"/>
          <w:lang w:eastAsia="hr-HR"/>
        </w:rPr>
      </w:pPr>
      <w:r w:rsidRPr="005B1F6E">
        <w:rPr>
          <w:rFonts w:ascii="Times New Roman" w:eastAsia="Calibri" w:hAnsi="Times New Roman" w:cs="Times New Roman"/>
          <w:sz w:val="24"/>
          <w:szCs w:val="24"/>
          <w:lang w:eastAsia="hr-HR"/>
        </w:rPr>
        <w:t>Proširiti ponudu likovnih materijala (neoblikovani materijal, prirodni materijali, ugljen, tuš, glina) i istraživati teksture, prostor i formu potaknute glazbenim impulsom.</w:t>
      </w:r>
    </w:p>
    <w:p w14:paraId="52D8A6C1" w14:textId="77777777" w:rsidR="003E7CF5" w:rsidRPr="005B1F6E" w:rsidRDefault="003E7CF5" w:rsidP="003E7CF5">
      <w:pPr>
        <w:numPr>
          <w:ilvl w:val="0"/>
          <w:numId w:val="80"/>
        </w:numPr>
        <w:spacing w:before="100" w:beforeAutospacing="1" w:after="100" w:afterAutospacing="1" w:line="273" w:lineRule="auto"/>
        <w:jc w:val="both"/>
        <w:rPr>
          <w:rFonts w:ascii="Times New Roman" w:eastAsia="Calibri" w:hAnsi="Times New Roman" w:cs="Times New Roman"/>
          <w:sz w:val="24"/>
          <w:szCs w:val="24"/>
          <w:lang w:eastAsia="hr-HR"/>
        </w:rPr>
      </w:pPr>
      <w:r w:rsidRPr="005B1F6E">
        <w:rPr>
          <w:rFonts w:ascii="Times New Roman" w:eastAsia="Calibri" w:hAnsi="Times New Roman" w:cs="Times New Roman"/>
          <w:sz w:val="24"/>
          <w:szCs w:val="24"/>
          <w:lang w:eastAsia="hr-HR"/>
        </w:rPr>
        <w:t>Osnažiti kompetencije odgojitelja za planiranje i provođenje integriranih aktivnosti iz umjetničkih područja.</w:t>
      </w:r>
    </w:p>
    <w:p w14:paraId="5C8223B0" w14:textId="77777777" w:rsidR="003E7CF5" w:rsidRPr="005B1F6E" w:rsidRDefault="003E7CF5" w:rsidP="003E7CF5">
      <w:pPr>
        <w:numPr>
          <w:ilvl w:val="0"/>
          <w:numId w:val="80"/>
        </w:numPr>
        <w:spacing w:before="100" w:beforeAutospacing="1" w:after="100" w:afterAutospacing="1" w:line="273" w:lineRule="auto"/>
        <w:jc w:val="both"/>
        <w:rPr>
          <w:rFonts w:ascii="Times New Roman" w:eastAsia="Calibri" w:hAnsi="Times New Roman" w:cs="Times New Roman"/>
          <w:sz w:val="24"/>
          <w:szCs w:val="24"/>
          <w:lang w:eastAsia="hr-HR"/>
        </w:rPr>
      </w:pPr>
      <w:r w:rsidRPr="005B1F6E">
        <w:rPr>
          <w:rFonts w:ascii="Times New Roman" w:eastAsia="Calibri" w:hAnsi="Times New Roman" w:cs="Times New Roman"/>
          <w:sz w:val="24"/>
          <w:szCs w:val="24"/>
          <w:lang w:eastAsia="hr-HR"/>
        </w:rPr>
        <w:t>Estetski unaprijediti prostorno-materijalni kontekst skupina i zajedničkih prostora vrtića (osmišljavanje "glazbeno-likovnih centara").</w:t>
      </w:r>
    </w:p>
    <w:p w14:paraId="079FEE28" w14:textId="77777777" w:rsidR="003E7CF5" w:rsidRPr="005B1F6E" w:rsidRDefault="003E7CF5" w:rsidP="003E7CF5">
      <w:pPr>
        <w:spacing w:before="100" w:beforeAutospacing="1" w:after="100" w:afterAutospacing="1" w:line="273" w:lineRule="auto"/>
        <w:jc w:val="both"/>
        <w:rPr>
          <w:rFonts w:ascii="Times New Roman" w:eastAsia="Calibri" w:hAnsi="Times New Roman" w:cs="Times New Roman"/>
          <w:b/>
          <w:sz w:val="24"/>
          <w:szCs w:val="24"/>
          <w:lang w:eastAsia="hr-HR"/>
        </w:rPr>
      </w:pPr>
    </w:p>
    <w:p w14:paraId="1D80387E" w14:textId="77777777" w:rsidR="003E7CF5" w:rsidRPr="009E1325" w:rsidRDefault="003E7CF5" w:rsidP="003E7CF5">
      <w:pPr>
        <w:spacing w:before="100" w:beforeAutospacing="1" w:after="100" w:afterAutospacing="1" w:line="273" w:lineRule="auto"/>
        <w:rPr>
          <w:rFonts w:ascii="Times New Roman" w:eastAsia="Calibri" w:hAnsi="Times New Roman" w:cs="Times New Roman"/>
          <w:b/>
          <w:bCs/>
          <w:sz w:val="24"/>
          <w:szCs w:val="24"/>
          <w:lang w:eastAsia="hr-HR"/>
        </w:rPr>
      </w:pPr>
      <w:r>
        <w:rPr>
          <w:rFonts w:ascii="Times New Roman" w:eastAsia="Calibri" w:hAnsi="Times New Roman" w:cs="Times New Roman"/>
          <w:b/>
          <w:bCs/>
          <w:sz w:val="24"/>
          <w:szCs w:val="24"/>
          <w:lang w:eastAsia="hr-HR"/>
        </w:rPr>
        <w:t xml:space="preserve">2. </w:t>
      </w:r>
      <w:r w:rsidRPr="009E1325">
        <w:rPr>
          <w:rFonts w:ascii="Times New Roman" w:eastAsia="Calibri" w:hAnsi="Times New Roman" w:cs="Times New Roman"/>
          <w:b/>
          <w:bCs/>
          <w:sz w:val="24"/>
          <w:szCs w:val="24"/>
          <w:lang w:eastAsia="hr-HR"/>
        </w:rPr>
        <w:t xml:space="preserve">Razvijanje ekološke osjetljivosti i kompetencija djece kroz integraciju odgoja za održivi razvoj i provedbu programa </w:t>
      </w:r>
      <w:proofErr w:type="spellStart"/>
      <w:r w:rsidRPr="009E1325">
        <w:rPr>
          <w:rFonts w:ascii="Times New Roman" w:eastAsia="Calibri" w:hAnsi="Times New Roman" w:cs="Times New Roman"/>
          <w:b/>
          <w:bCs/>
          <w:sz w:val="24"/>
          <w:szCs w:val="24"/>
          <w:lang w:eastAsia="hr-HR"/>
        </w:rPr>
        <w:t>Ekoškole</w:t>
      </w:r>
      <w:proofErr w:type="spellEnd"/>
    </w:p>
    <w:p w14:paraId="5B0409F2" w14:textId="77777777" w:rsidR="003E7CF5" w:rsidRPr="009E1325" w:rsidRDefault="003E7CF5" w:rsidP="003E7CF5">
      <w:pPr>
        <w:spacing w:before="100" w:beforeAutospacing="1" w:after="100" w:afterAutospacing="1" w:line="273" w:lineRule="auto"/>
        <w:jc w:val="both"/>
        <w:rPr>
          <w:rFonts w:ascii="Times New Roman" w:eastAsia="Calibri" w:hAnsi="Times New Roman" w:cs="Times New Roman"/>
          <w:sz w:val="24"/>
          <w:szCs w:val="24"/>
          <w:u w:val="single"/>
          <w:lang w:eastAsia="hr-HR"/>
        </w:rPr>
      </w:pPr>
      <w:r w:rsidRPr="009E1325">
        <w:rPr>
          <w:rFonts w:ascii="Times New Roman" w:eastAsia="Calibri" w:hAnsi="Times New Roman" w:cs="Times New Roman"/>
          <w:sz w:val="24"/>
          <w:szCs w:val="24"/>
          <w:u w:val="single"/>
          <w:lang w:eastAsia="hr-HR"/>
        </w:rPr>
        <w:t>Polazište</w:t>
      </w:r>
    </w:p>
    <w:p w14:paraId="44FE7064" w14:textId="77777777" w:rsidR="003E7CF5" w:rsidRPr="009E1325" w:rsidRDefault="003E7CF5" w:rsidP="003E7CF5">
      <w:pPr>
        <w:spacing w:before="100" w:beforeAutospacing="1" w:after="100" w:afterAutospacing="1" w:line="273" w:lineRule="auto"/>
        <w:jc w:val="both"/>
        <w:rPr>
          <w:rFonts w:ascii="Times New Roman" w:eastAsia="Calibri" w:hAnsi="Times New Roman" w:cs="Times New Roman"/>
          <w:sz w:val="24"/>
          <w:szCs w:val="24"/>
          <w:lang w:eastAsia="hr-HR"/>
        </w:rPr>
      </w:pPr>
      <w:r w:rsidRPr="009E1325">
        <w:rPr>
          <w:rFonts w:ascii="Times New Roman" w:eastAsia="Calibri" w:hAnsi="Times New Roman" w:cs="Times New Roman"/>
          <w:sz w:val="24"/>
          <w:szCs w:val="24"/>
          <w:lang w:eastAsia="hr-HR"/>
        </w:rPr>
        <w:t xml:space="preserve">Polazeći od Nacionalnog kurikuluma za rani i predškolski odgoj i obrazovanje te statusa </w:t>
      </w:r>
      <w:proofErr w:type="spellStart"/>
      <w:r w:rsidRPr="009E1325">
        <w:rPr>
          <w:rFonts w:ascii="Times New Roman" w:eastAsia="Calibri" w:hAnsi="Times New Roman" w:cs="Times New Roman"/>
          <w:sz w:val="24"/>
          <w:szCs w:val="24"/>
          <w:lang w:eastAsia="hr-HR"/>
        </w:rPr>
        <w:t>Ekoškole</w:t>
      </w:r>
      <w:proofErr w:type="spellEnd"/>
      <w:r w:rsidRPr="009E1325">
        <w:rPr>
          <w:rFonts w:ascii="Times New Roman" w:eastAsia="Calibri" w:hAnsi="Times New Roman" w:cs="Times New Roman"/>
          <w:sz w:val="24"/>
          <w:szCs w:val="24"/>
          <w:lang w:eastAsia="hr-HR"/>
        </w:rPr>
        <w:t>, prepoznata je potreba za sustavnim promicanjem održivog razvoja u svakodnevnom životu vrtića. Cilj je osvijestiti djecu, djelatnike i roditelje o važnosti očuvanja prirode, resursa i suživota s okolišem kroz konkretne, djeci bliske aktivnosti.</w:t>
      </w:r>
    </w:p>
    <w:p w14:paraId="702A803F" w14:textId="77777777" w:rsidR="003E7CF5" w:rsidRPr="009E1325" w:rsidRDefault="003E7CF5" w:rsidP="003E7CF5">
      <w:pPr>
        <w:spacing w:before="100" w:beforeAutospacing="1" w:after="100" w:afterAutospacing="1" w:line="273" w:lineRule="auto"/>
        <w:jc w:val="both"/>
        <w:rPr>
          <w:rFonts w:ascii="Times New Roman" w:eastAsia="Calibri" w:hAnsi="Times New Roman" w:cs="Times New Roman"/>
          <w:sz w:val="24"/>
          <w:szCs w:val="24"/>
          <w:lang w:eastAsia="hr-HR"/>
        </w:rPr>
      </w:pPr>
      <w:r>
        <w:rPr>
          <w:rFonts w:ascii="Times New Roman" w:eastAsia="Calibri" w:hAnsi="Times New Roman" w:cs="Times New Roman"/>
          <w:sz w:val="24"/>
          <w:szCs w:val="24"/>
          <w:u w:val="single"/>
          <w:lang w:eastAsia="hr-HR"/>
        </w:rPr>
        <w:t>Specifični ciljevi</w:t>
      </w:r>
    </w:p>
    <w:p w14:paraId="2986DB83" w14:textId="77777777" w:rsidR="003E7CF5" w:rsidRPr="009E1325" w:rsidRDefault="003E7CF5" w:rsidP="003E7CF5">
      <w:pPr>
        <w:spacing w:before="100" w:beforeAutospacing="1" w:after="100" w:afterAutospacing="1" w:line="273" w:lineRule="auto"/>
        <w:jc w:val="both"/>
        <w:rPr>
          <w:rFonts w:ascii="Times New Roman" w:eastAsia="Calibri" w:hAnsi="Times New Roman" w:cs="Times New Roman"/>
          <w:sz w:val="24"/>
          <w:szCs w:val="24"/>
          <w:lang w:eastAsia="hr-HR"/>
        </w:rPr>
      </w:pPr>
      <w:r w:rsidRPr="009E1325">
        <w:rPr>
          <w:rFonts w:ascii="Times New Roman" w:eastAsia="Calibri" w:hAnsi="Times New Roman" w:cs="Times New Roman"/>
          <w:sz w:val="24"/>
          <w:szCs w:val="24"/>
          <w:lang w:eastAsia="hr-HR"/>
        </w:rPr>
        <w:t xml:space="preserve">Realizacija zadaće provodit će se kroz 7 koraka </w:t>
      </w:r>
      <w:proofErr w:type="spellStart"/>
      <w:r w:rsidRPr="009E1325">
        <w:rPr>
          <w:rFonts w:ascii="Times New Roman" w:eastAsia="Calibri" w:hAnsi="Times New Roman" w:cs="Times New Roman"/>
          <w:sz w:val="24"/>
          <w:szCs w:val="24"/>
          <w:lang w:eastAsia="hr-HR"/>
        </w:rPr>
        <w:t>Ekoškole</w:t>
      </w:r>
      <w:proofErr w:type="spellEnd"/>
      <w:r w:rsidRPr="009E1325">
        <w:rPr>
          <w:rFonts w:ascii="Times New Roman" w:eastAsia="Calibri" w:hAnsi="Times New Roman" w:cs="Times New Roman"/>
          <w:sz w:val="24"/>
          <w:szCs w:val="24"/>
          <w:lang w:eastAsia="hr-HR"/>
        </w:rPr>
        <w:t xml:space="preserve"> s naglaskom na ovogodišnju izabranu tem</w:t>
      </w:r>
      <w:r>
        <w:rPr>
          <w:rFonts w:ascii="Times New Roman" w:eastAsia="Calibri" w:hAnsi="Times New Roman" w:cs="Times New Roman"/>
          <w:sz w:val="24"/>
          <w:szCs w:val="24"/>
          <w:lang w:eastAsia="hr-HR"/>
        </w:rPr>
        <w:t>e</w:t>
      </w:r>
      <w:r w:rsidRPr="009E1325">
        <w:rPr>
          <w:rFonts w:ascii="Times New Roman" w:eastAsia="Calibri" w:hAnsi="Times New Roman" w:cs="Times New Roman"/>
          <w:sz w:val="24"/>
          <w:szCs w:val="24"/>
          <w:lang w:eastAsia="hr-HR"/>
        </w:rPr>
        <w:t xml:space="preserve"> (</w:t>
      </w:r>
      <w:r w:rsidRPr="009E1325">
        <w:rPr>
          <w:rFonts w:ascii="Times New Roman" w:eastAsia="Calibri" w:hAnsi="Times New Roman" w:cs="Times New Roman"/>
          <w:i/>
          <w:iCs/>
          <w:sz w:val="24"/>
          <w:szCs w:val="24"/>
          <w:lang w:eastAsia="hr-HR"/>
        </w:rPr>
        <w:t>Otpad, Voda, Energija</w:t>
      </w:r>
      <w:r w:rsidRPr="009E1325">
        <w:rPr>
          <w:rFonts w:ascii="Times New Roman" w:eastAsia="Calibri" w:hAnsi="Times New Roman" w:cs="Times New Roman"/>
          <w:sz w:val="24"/>
          <w:szCs w:val="24"/>
          <w:lang w:eastAsia="hr-HR"/>
        </w:rPr>
        <w:t xml:space="preserve"> ili </w:t>
      </w:r>
      <w:r w:rsidRPr="009E1325">
        <w:rPr>
          <w:rFonts w:ascii="Times New Roman" w:eastAsia="Calibri" w:hAnsi="Times New Roman" w:cs="Times New Roman"/>
          <w:i/>
          <w:iCs/>
          <w:sz w:val="24"/>
          <w:szCs w:val="24"/>
          <w:lang w:eastAsia="hr-HR"/>
        </w:rPr>
        <w:t>Zdrav život</w:t>
      </w:r>
      <w:r w:rsidRPr="009E1325">
        <w:rPr>
          <w:rFonts w:ascii="Times New Roman" w:eastAsia="Calibri" w:hAnsi="Times New Roman" w:cs="Times New Roman"/>
          <w:sz w:val="24"/>
          <w:szCs w:val="24"/>
          <w:lang w:eastAsia="hr-HR"/>
        </w:rPr>
        <w:t>):</w:t>
      </w:r>
    </w:p>
    <w:p w14:paraId="359FF659" w14:textId="77777777" w:rsidR="003E7CF5" w:rsidRPr="009E1325" w:rsidRDefault="003E7CF5" w:rsidP="003E7CF5">
      <w:pPr>
        <w:numPr>
          <w:ilvl w:val="0"/>
          <w:numId w:val="92"/>
        </w:numPr>
        <w:spacing w:before="100" w:beforeAutospacing="1" w:after="100" w:afterAutospacing="1" w:line="273" w:lineRule="auto"/>
        <w:jc w:val="both"/>
        <w:rPr>
          <w:rFonts w:ascii="Times New Roman" w:eastAsia="Calibri" w:hAnsi="Times New Roman" w:cs="Times New Roman"/>
          <w:sz w:val="24"/>
          <w:szCs w:val="24"/>
          <w:lang w:eastAsia="hr-HR"/>
        </w:rPr>
      </w:pPr>
      <w:r w:rsidRPr="009E1325">
        <w:rPr>
          <w:rFonts w:ascii="Times New Roman" w:eastAsia="Calibri" w:hAnsi="Times New Roman" w:cs="Times New Roman"/>
          <w:sz w:val="24"/>
          <w:szCs w:val="24"/>
          <w:lang w:eastAsia="hr-HR"/>
        </w:rPr>
        <w:t>Osnivanje i rad Eko-odbora: Uključivanje odgojitelja, stručnih suradnika, tehničkog osoblja u planiranje eko-aktivnosti.</w:t>
      </w:r>
    </w:p>
    <w:p w14:paraId="54BA924B" w14:textId="77777777" w:rsidR="003E7CF5" w:rsidRPr="009E1325" w:rsidRDefault="003E7CF5" w:rsidP="003E7CF5">
      <w:pPr>
        <w:numPr>
          <w:ilvl w:val="0"/>
          <w:numId w:val="92"/>
        </w:numPr>
        <w:spacing w:before="100" w:beforeAutospacing="1" w:after="100" w:afterAutospacing="1" w:line="273" w:lineRule="auto"/>
        <w:jc w:val="both"/>
        <w:rPr>
          <w:rFonts w:ascii="Times New Roman" w:eastAsia="Calibri" w:hAnsi="Times New Roman" w:cs="Times New Roman"/>
          <w:sz w:val="24"/>
          <w:szCs w:val="24"/>
          <w:lang w:eastAsia="hr-HR"/>
        </w:rPr>
      </w:pPr>
      <w:r w:rsidRPr="009E1325">
        <w:rPr>
          <w:rFonts w:ascii="Times New Roman" w:eastAsia="Calibri" w:hAnsi="Times New Roman" w:cs="Times New Roman"/>
          <w:sz w:val="24"/>
          <w:szCs w:val="24"/>
          <w:lang w:eastAsia="hr-HR"/>
        </w:rPr>
        <w:t>Izrada Ocjene stanja okoliša: Zajedno s djecom istražiti i analizirati kako vrtić troši resurse (npr. gašenje svjetla, odvajanje otpada, štednja vode).</w:t>
      </w:r>
    </w:p>
    <w:p w14:paraId="148B188C" w14:textId="77777777" w:rsidR="003E7CF5" w:rsidRPr="009E1325" w:rsidRDefault="003E7CF5" w:rsidP="003E7CF5">
      <w:pPr>
        <w:numPr>
          <w:ilvl w:val="0"/>
          <w:numId w:val="92"/>
        </w:numPr>
        <w:spacing w:before="100" w:beforeAutospacing="1" w:after="100" w:afterAutospacing="1" w:line="273" w:lineRule="auto"/>
        <w:jc w:val="both"/>
        <w:rPr>
          <w:rFonts w:ascii="Times New Roman" w:eastAsia="Calibri" w:hAnsi="Times New Roman" w:cs="Times New Roman"/>
          <w:sz w:val="24"/>
          <w:szCs w:val="24"/>
          <w:lang w:eastAsia="hr-HR"/>
        </w:rPr>
      </w:pPr>
      <w:r w:rsidRPr="009E1325">
        <w:rPr>
          <w:rFonts w:ascii="Times New Roman" w:eastAsia="Calibri" w:hAnsi="Times New Roman" w:cs="Times New Roman"/>
          <w:sz w:val="24"/>
          <w:szCs w:val="24"/>
          <w:lang w:eastAsia="hr-HR"/>
        </w:rPr>
        <w:t>Svakodnevne praktične aktivnosti u skupinama:</w:t>
      </w:r>
    </w:p>
    <w:p w14:paraId="37396968" w14:textId="77777777" w:rsidR="003E7CF5" w:rsidRPr="009E1325" w:rsidRDefault="003E7CF5" w:rsidP="003E7CF5">
      <w:pPr>
        <w:numPr>
          <w:ilvl w:val="1"/>
          <w:numId w:val="92"/>
        </w:numPr>
        <w:spacing w:before="100" w:beforeAutospacing="1" w:after="100" w:afterAutospacing="1" w:line="273" w:lineRule="auto"/>
        <w:jc w:val="both"/>
        <w:rPr>
          <w:rFonts w:ascii="Times New Roman" w:eastAsia="Calibri" w:hAnsi="Times New Roman" w:cs="Times New Roman"/>
          <w:sz w:val="24"/>
          <w:szCs w:val="24"/>
          <w:lang w:eastAsia="hr-HR"/>
        </w:rPr>
      </w:pPr>
      <w:r w:rsidRPr="009E1325">
        <w:rPr>
          <w:rFonts w:ascii="Times New Roman" w:eastAsia="Calibri" w:hAnsi="Times New Roman" w:cs="Times New Roman"/>
          <w:sz w:val="24"/>
          <w:szCs w:val="24"/>
          <w:lang w:eastAsia="hr-HR"/>
        </w:rPr>
        <w:t xml:space="preserve">Formiranje stalnih eko-centara u sobama dnevnog boravka (kante za razvrstavanje otpada, </w:t>
      </w:r>
      <w:proofErr w:type="spellStart"/>
      <w:r w:rsidRPr="009E1325">
        <w:rPr>
          <w:rFonts w:ascii="Times New Roman" w:eastAsia="Calibri" w:hAnsi="Times New Roman" w:cs="Times New Roman"/>
          <w:sz w:val="24"/>
          <w:szCs w:val="24"/>
          <w:lang w:eastAsia="hr-HR"/>
        </w:rPr>
        <w:t>reciklažni</w:t>
      </w:r>
      <w:proofErr w:type="spellEnd"/>
      <w:r w:rsidRPr="009E1325">
        <w:rPr>
          <w:rFonts w:ascii="Times New Roman" w:eastAsia="Calibri" w:hAnsi="Times New Roman" w:cs="Times New Roman"/>
          <w:sz w:val="24"/>
          <w:szCs w:val="24"/>
          <w:lang w:eastAsia="hr-HR"/>
        </w:rPr>
        <w:t xml:space="preserve"> materijali za igru).</w:t>
      </w:r>
    </w:p>
    <w:p w14:paraId="308D9D9D" w14:textId="77777777" w:rsidR="003E7CF5" w:rsidRPr="009E1325" w:rsidRDefault="003E7CF5" w:rsidP="003E7CF5">
      <w:pPr>
        <w:numPr>
          <w:ilvl w:val="1"/>
          <w:numId w:val="92"/>
        </w:numPr>
        <w:spacing w:before="100" w:beforeAutospacing="1" w:after="100" w:afterAutospacing="1" w:line="273" w:lineRule="auto"/>
        <w:jc w:val="both"/>
        <w:rPr>
          <w:rFonts w:ascii="Times New Roman" w:eastAsia="Calibri" w:hAnsi="Times New Roman" w:cs="Times New Roman"/>
          <w:sz w:val="24"/>
          <w:szCs w:val="24"/>
          <w:lang w:eastAsia="hr-HR"/>
        </w:rPr>
      </w:pPr>
      <w:r w:rsidRPr="009E1325">
        <w:rPr>
          <w:rFonts w:ascii="Times New Roman" w:eastAsia="Calibri" w:hAnsi="Times New Roman" w:cs="Times New Roman"/>
          <w:sz w:val="24"/>
          <w:szCs w:val="24"/>
          <w:lang w:eastAsia="hr-HR"/>
        </w:rPr>
        <w:t xml:space="preserve">Uređenje i briga o vrtićkom povrtnjaku, </w:t>
      </w:r>
      <w:proofErr w:type="spellStart"/>
      <w:r w:rsidRPr="009E1325">
        <w:rPr>
          <w:rFonts w:ascii="Times New Roman" w:eastAsia="Calibri" w:hAnsi="Times New Roman" w:cs="Times New Roman"/>
          <w:sz w:val="24"/>
          <w:szCs w:val="24"/>
          <w:lang w:eastAsia="hr-HR"/>
        </w:rPr>
        <w:t>kompostištu</w:t>
      </w:r>
      <w:proofErr w:type="spellEnd"/>
      <w:r w:rsidRPr="009E1325">
        <w:rPr>
          <w:rFonts w:ascii="Times New Roman" w:eastAsia="Calibri" w:hAnsi="Times New Roman" w:cs="Times New Roman"/>
          <w:sz w:val="24"/>
          <w:szCs w:val="24"/>
          <w:lang w:eastAsia="hr-HR"/>
        </w:rPr>
        <w:t>, hotelu za kukce ili cvjetnim gredicama.</w:t>
      </w:r>
    </w:p>
    <w:p w14:paraId="43E459EA" w14:textId="77777777" w:rsidR="003E7CF5" w:rsidRPr="009E1325" w:rsidRDefault="003E7CF5" w:rsidP="003E7CF5">
      <w:pPr>
        <w:numPr>
          <w:ilvl w:val="1"/>
          <w:numId w:val="92"/>
        </w:numPr>
        <w:spacing w:before="100" w:beforeAutospacing="1" w:after="100" w:afterAutospacing="1" w:line="273" w:lineRule="auto"/>
        <w:jc w:val="both"/>
        <w:rPr>
          <w:rFonts w:ascii="Times New Roman" w:eastAsia="Calibri" w:hAnsi="Times New Roman" w:cs="Times New Roman"/>
          <w:sz w:val="24"/>
          <w:szCs w:val="24"/>
          <w:lang w:eastAsia="hr-HR"/>
        </w:rPr>
      </w:pPr>
      <w:r w:rsidRPr="009E1325">
        <w:rPr>
          <w:rFonts w:ascii="Times New Roman" w:eastAsia="Calibri" w:hAnsi="Times New Roman" w:cs="Times New Roman"/>
          <w:sz w:val="24"/>
          <w:szCs w:val="24"/>
          <w:lang w:eastAsia="hr-HR"/>
        </w:rPr>
        <w:t>Provođenje pokusa i istraživačko-spoznajnih aktivnosti na temu kruženja vode, očuvanja energije i bioraznolikosti.</w:t>
      </w:r>
    </w:p>
    <w:p w14:paraId="2A5A4398" w14:textId="77777777" w:rsidR="003E7CF5" w:rsidRPr="009E1325" w:rsidRDefault="003E7CF5" w:rsidP="003E7CF5">
      <w:pPr>
        <w:numPr>
          <w:ilvl w:val="0"/>
          <w:numId w:val="92"/>
        </w:numPr>
        <w:spacing w:before="100" w:beforeAutospacing="1" w:after="100" w:afterAutospacing="1" w:line="273" w:lineRule="auto"/>
        <w:jc w:val="both"/>
        <w:rPr>
          <w:rFonts w:ascii="Times New Roman" w:eastAsia="Calibri" w:hAnsi="Times New Roman" w:cs="Times New Roman"/>
          <w:sz w:val="24"/>
          <w:szCs w:val="24"/>
          <w:lang w:eastAsia="hr-HR"/>
        </w:rPr>
      </w:pPr>
      <w:r w:rsidRPr="009E1325">
        <w:rPr>
          <w:rFonts w:ascii="Times New Roman" w:eastAsia="Calibri" w:hAnsi="Times New Roman" w:cs="Times New Roman"/>
          <w:sz w:val="24"/>
          <w:szCs w:val="24"/>
          <w:lang w:eastAsia="hr-HR"/>
        </w:rPr>
        <w:t xml:space="preserve">Obilježavanje eko-datuma: Organizacija tematskih dana i tjedana (npr. </w:t>
      </w:r>
      <w:r w:rsidRPr="009E1325">
        <w:rPr>
          <w:rFonts w:ascii="Times New Roman" w:eastAsia="Calibri" w:hAnsi="Times New Roman" w:cs="Times New Roman"/>
          <w:i/>
          <w:iCs/>
          <w:sz w:val="24"/>
          <w:szCs w:val="24"/>
          <w:lang w:eastAsia="hr-HR"/>
        </w:rPr>
        <w:t>Dani kruha, Svjetski dan voda, Dan planeta Zemlje, Zelena čistka</w:t>
      </w:r>
      <w:r w:rsidRPr="009E1325">
        <w:rPr>
          <w:rFonts w:ascii="Times New Roman" w:eastAsia="Calibri" w:hAnsi="Times New Roman" w:cs="Times New Roman"/>
          <w:sz w:val="24"/>
          <w:szCs w:val="24"/>
          <w:lang w:eastAsia="hr-HR"/>
        </w:rPr>
        <w:t>).</w:t>
      </w:r>
    </w:p>
    <w:p w14:paraId="63DFF309" w14:textId="77777777" w:rsidR="003E7CF5" w:rsidRPr="009E1325" w:rsidRDefault="003E7CF5" w:rsidP="003E7CF5">
      <w:pPr>
        <w:numPr>
          <w:ilvl w:val="0"/>
          <w:numId w:val="92"/>
        </w:numPr>
        <w:spacing w:before="100" w:beforeAutospacing="1" w:after="100" w:afterAutospacing="1" w:line="273" w:lineRule="auto"/>
        <w:jc w:val="both"/>
        <w:rPr>
          <w:rFonts w:ascii="Times New Roman" w:eastAsia="Calibri" w:hAnsi="Times New Roman" w:cs="Times New Roman"/>
          <w:sz w:val="24"/>
          <w:szCs w:val="24"/>
          <w:lang w:eastAsia="hr-HR"/>
        </w:rPr>
      </w:pPr>
      <w:r>
        <w:rPr>
          <w:rFonts w:ascii="Times New Roman" w:eastAsia="Calibri" w:hAnsi="Times New Roman" w:cs="Times New Roman"/>
          <w:sz w:val="24"/>
          <w:szCs w:val="24"/>
          <w:lang w:eastAsia="hr-HR"/>
        </w:rPr>
        <w:t>Poštivanje</w:t>
      </w:r>
      <w:r w:rsidRPr="009E1325">
        <w:rPr>
          <w:rFonts w:ascii="Times New Roman" w:eastAsia="Calibri" w:hAnsi="Times New Roman" w:cs="Times New Roman"/>
          <w:sz w:val="24"/>
          <w:szCs w:val="24"/>
          <w:lang w:eastAsia="hr-HR"/>
        </w:rPr>
        <w:t xml:space="preserve"> Eko-kodeksa: Zajedničko definiranje pravila ponašanja u vrtiću kroz crteže, simbole i poruke koje su osmislila djeca.</w:t>
      </w:r>
    </w:p>
    <w:p w14:paraId="217B91CA" w14:textId="77777777" w:rsidR="003E7CF5" w:rsidRPr="009E1325" w:rsidRDefault="003E7CF5" w:rsidP="003E7CF5">
      <w:pPr>
        <w:spacing w:before="100" w:beforeAutospacing="1" w:after="100" w:afterAutospacing="1" w:line="273" w:lineRule="auto"/>
        <w:jc w:val="both"/>
        <w:rPr>
          <w:rFonts w:ascii="Times New Roman" w:eastAsia="Calibri" w:hAnsi="Times New Roman" w:cs="Times New Roman"/>
          <w:sz w:val="24"/>
          <w:szCs w:val="24"/>
          <w:lang w:eastAsia="hr-HR"/>
        </w:rPr>
      </w:pPr>
      <w:r w:rsidRPr="00EA689F">
        <w:rPr>
          <w:rFonts w:ascii="Times New Roman" w:eastAsia="Calibri" w:hAnsi="Times New Roman" w:cs="Times New Roman"/>
          <w:sz w:val="24"/>
          <w:szCs w:val="24"/>
          <w:u w:val="single"/>
          <w:lang w:eastAsia="hr-HR"/>
        </w:rPr>
        <w:t>Stručno usavršavanje odgojitelja i djelatnika</w:t>
      </w:r>
    </w:p>
    <w:p w14:paraId="1C94ACFB" w14:textId="77777777" w:rsidR="003E7CF5" w:rsidRPr="009E1325" w:rsidRDefault="003E7CF5" w:rsidP="003E7CF5">
      <w:pPr>
        <w:numPr>
          <w:ilvl w:val="0"/>
          <w:numId w:val="93"/>
        </w:numPr>
        <w:spacing w:before="100" w:beforeAutospacing="1" w:after="100" w:afterAutospacing="1" w:line="273" w:lineRule="auto"/>
        <w:jc w:val="both"/>
        <w:rPr>
          <w:rFonts w:ascii="Times New Roman" w:eastAsia="Calibri" w:hAnsi="Times New Roman" w:cs="Times New Roman"/>
          <w:sz w:val="24"/>
          <w:szCs w:val="24"/>
          <w:lang w:eastAsia="hr-HR"/>
        </w:rPr>
      </w:pPr>
      <w:r w:rsidRPr="009E1325">
        <w:rPr>
          <w:rFonts w:ascii="Times New Roman" w:eastAsia="Calibri" w:hAnsi="Times New Roman" w:cs="Times New Roman"/>
          <w:sz w:val="24"/>
          <w:szCs w:val="24"/>
          <w:lang w:eastAsia="hr-HR"/>
        </w:rPr>
        <w:t>Sudjelovanje koordinatora na državnim i regionalnim seminarima Eko</w:t>
      </w:r>
      <w:r>
        <w:rPr>
          <w:rFonts w:ascii="Times New Roman" w:eastAsia="Calibri" w:hAnsi="Times New Roman" w:cs="Times New Roman"/>
          <w:sz w:val="24"/>
          <w:szCs w:val="24"/>
          <w:lang w:eastAsia="hr-HR"/>
        </w:rPr>
        <w:t xml:space="preserve"> </w:t>
      </w:r>
      <w:r w:rsidRPr="009E1325">
        <w:rPr>
          <w:rFonts w:ascii="Times New Roman" w:eastAsia="Calibri" w:hAnsi="Times New Roman" w:cs="Times New Roman"/>
          <w:sz w:val="24"/>
          <w:szCs w:val="24"/>
          <w:lang w:eastAsia="hr-HR"/>
        </w:rPr>
        <w:t>škola.</w:t>
      </w:r>
    </w:p>
    <w:p w14:paraId="0EBCCE50" w14:textId="77777777" w:rsidR="003E7CF5" w:rsidRPr="009E1325" w:rsidRDefault="003E7CF5" w:rsidP="003E7CF5">
      <w:pPr>
        <w:numPr>
          <w:ilvl w:val="0"/>
          <w:numId w:val="93"/>
        </w:numPr>
        <w:spacing w:before="100" w:beforeAutospacing="1" w:after="100" w:afterAutospacing="1" w:line="273" w:lineRule="auto"/>
        <w:jc w:val="both"/>
        <w:rPr>
          <w:rFonts w:ascii="Times New Roman" w:eastAsia="Calibri" w:hAnsi="Times New Roman" w:cs="Times New Roman"/>
          <w:sz w:val="24"/>
          <w:szCs w:val="24"/>
          <w:lang w:eastAsia="hr-HR"/>
        </w:rPr>
      </w:pPr>
      <w:r w:rsidRPr="009E1325">
        <w:rPr>
          <w:rFonts w:ascii="Times New Roman" w:eastAsia="Calibri" w:hAnsi="Times New Roman" w:cs="Times New Roman"/>
          <w:sz w:val="24"/>
          <w:szCs w:val="24"/>
          <w:lang w:eastAsia="hr-HR"/>
        </w:rPr>
        <w:t>Razmjena primjera dobre prakse među odgojnim skupinama.</w:t>
      </w:r>
    </w:p>
    <w:p w14:paraId="7C437E38" w14:textId="77777777" w:rsidR="003E7CF5" w:rsidRPr="00EA689F" w:rsidRDefault="003E7CF5" w:rsidP="003E7CF5">
      <w:pPr>
        <w:spacing w:before="100" w:beforeAutospacing="1" w:after="100" w:afterAutospacing="1" w:line="273" w:lineRule="auto"/>
        <w:jc w:val="both"/>
        <w:rPr>
          <w:rFonts w:ascii="Times New Roman" w:eastAsia="Calibri" w:hAnsi="Times New Roman" w:cs="Times New Roman"/>
          <w:sz w:val="24"/>
          <w:szCs w:val="24"/>
          <w:u w:val="single"/>
          <w:lang w:eastAsia="hr-HR"/>
        </w:rPr>
      </w:pPr>
      <w:r w:rsidRPr="00EA689F">
        <w:rPr>
          <w:rFonts w:ascii="Times New Roman" w:eastAsia="Calibri" w:hAnsi="Times New Roman" w:cs="Times New Roman"/>
          <w:sz w:val="24"/>
          <w:szCs w:val="24"/>
          <w:u w:val="single"/>
          <w:lang w:eastAsia="hr-HR"/>
        </w:rPr>
        <w:lastRenderedPageBreak/>
        <w:t>Suradnja s roditeljima i lokalnom zajednicom</w:t>
      </w:r>
    </w:p>
    <w:p w14:paraId="444E1C29" w14:textId="77777777" w:rsidR="003E7CF5" w:rsidRPr="009E1325" w:rsidRDefault="003E7CF5" w:rsidP="003E7CF5">
      <w:pPr>
        <w:numPr>
          <w:ilvl w:val="0"/>
          <w:numId w:val="94"/>
        </w:numPr>
        <w:spacing w:before="100" w:beforeAutospacing="1" w:after="100" w:afterAutospacing="1" w:line="273" w:lineRule="auto"/>
        <w:jc w:val="both"/>
        <w:rPr>
          <w:rFonts w:ascii="Times New Roman" w:eastAsia="Calibri" w:hAnsi="Times New Roman" w:cs="Times New Roman"/>
          <w:sz w:val="24"/>
          <w:szCs w:val="24"/>
          <w:lang w:eastAsia="hr-HR"/>
        </w:rPr>
      </w:pPr>
      <w:r w:rsidRPr="009E1325">
        <w:rPr>
          <w:rFonts w:ascii="Times New Roman" w:eastAsia="Calibri" w:hAnsi="Times New Roman" w:cs="Times New Roman"/>
          <w:sz w:val="24"/>
          <w:szCs w:val="24"/>
          <w:lang w:eastAsia="hr-HR"/>
        </w:rPr>
        <w:t>Uključivanje roditelja u sabirne akcije (npr. prikupljanje starog papira, baterija).</w:t>
      </w:r>
    </w:p>
    <w:p w14:paraId="039B2771" w14:textId="77777777" w:rsidR="003E7CF5" w:rsidRPr="009E1325" w:rsidRDefault="003E7CF5" w:rsidP="003E7CF5">
      <w:pPr>
        <w:numPr>
          <w:ilvl w:val="0"/>
          <w:numId w:val="94"/>
        </w:numPr>
        <w:spacing w:before="100" w:beforeAutospacing="1" w:after="100" w:afterAutospacing="1" w:line="273" w:lineRule="auto"/>
        <w:jc w:val="both"/>
        <w:rPr>
          <w:rFonts w:ascii="Times New Roman" w:eastAsia="Calibri" w:hAnsi="Times New Roman" w:cs="Times New Roman"/>
          <w:sz w:val="24"/>
          <w:szCs w:val="24"/>
          <w:lang w:eastAsia="hr-HR"/>
        </w:rPr>
      </w:pPr>
      <w:r w:rsidRPr="009E1325">
        <w:rPr>
          <w:rFonts w:ascii="Times New Roman" w:eastAsia="Calibri" w:hAnsi="Times New Roman" w:cs="Times New Roman"/>
          <w:sz w:val="24"/>
          <w:szCs w:val="24"/>
          <w:lang w:eastAsia="hr-HR"/>
        </w:rPr>
        <w:t>Organizacija zajedničkih obiteljskih eko-radionica (izrada igračaka od neoblikovanog/otpadnog materijala</w:t>
      </w:r>
      <w:r>
        <w:rPr>
          <w:rFonts w:ascii="Times New Roman" w:eastAsia="Calibri" w:hAnsi="Times New Roman" w:cs="Times New Roman"/>
          <w:sz w:val="24"/>
          <w:szCs w:val="24"/>
          <w:lang w:eastAsia="hr-HR"/>
        </w:rPr>
        <w:t>, uređenje okoliša vrtića, uređenje igrališta, sadnja</w:t>
      </w:r>
      <w:r w:rsidRPr="009E1325">
        <w:rPr>
          <w:rFonts w:ascii="Times New Roman" w:eastAsia="Calibri" w:hAnsi="Times New Roman" w:cs="Times New Roman"/>
          <w:sz w:val="24"/>
          <w:szCs w:val="24"/>
          <w:lang w:eastAsia="hr-HR"/>
        </w:rPr>
        <w:t>).</w:t>
      </w:r>
    </w:p>
    <w:p w14:paraId="7244C5A8" w14:textId="77777777" w:rsidR="003E7CF5" w:rsidRPr="009E1325" w:rsidRDefault="003E7CF5" w:rsidP="003E7CF5">
      <w:pPr>
        <w:numPr>
          <w:ilvl w:val="0"/>
          <w:numId w:val="94"/>
        </w:numPr>
        <w:spacing w:before="100" w:beforeAutospacing="1" w:after="100" w:afterAutospacing="1" w:line="273" w:lineRule="auto"/>
        <w:jc w:val="both"/>
        <w:rPr>
          <w:rFonts w:ascii="Times New Roman" w:eastAsia="Calibri" w:hAnsi="Times New Roman" w:cs="Times New Roman"/>
          <w:sz w:val="24"/>
          <w:szCs w:val="24"/>
          <w:lang w:eastAsia="hr-HR"/>
        </w:rPr>
      </w:pPr>
      <w:r w:rsidRPr="009E1325">
        <w:rPr>
          <w:rFonts w:ascii="Times New Roman" w:eastAsia="Calibri" w:hAnsi="Times New Roman" w:cs="Times New Roman"/>
          <w:sz w:val="24"/>
          <w:szCs w:val="24"/>
          <w:lang w:eastAsia="hr-HR"/>
        </w:rPr>
        <w:t>Suradnja s lokalnim komunalnim poduzećem, udrugama za zaštitu okoliša kroz posjete i edukativne izlete.</w:t>
      </w:r>
    </w:p>
    <w:p w14:paraId="3B0D5A03" w14:textId="77777777" w:rsidR="003E7CF5" w:rsidRDefault="003E7CF5" w:rsidP="003E7CF5">
      <w:pPr>
        <w:rPr>
          <w:rFonts w:ascii="Times New Roman" w:eastAsia="Calibri" w:hAnsi="Times New Roman" w:cs="Times New Roman"/>
          <w:b/>
          <w:bCs/>
          <w:sz w:val="24"/>
          <w:szCs w:val="24"/>
          <w:lang w:val="en-US"/>
        </w:rPr>
      </w:pPr>
    </w:p>
    <w:p w14:paraId="6CEEB49B" w14:textId="6C9649F5" w:rsidR="003E7CF5" w:rsidRPr="003E7CF5" w:rsidRDefault="003E7CF5" w:rsidP="003E7CF5">
      <w:pPr>
        <w:rPr>
          <w:rFonts w:ascii="Times New Roman" w:eastAsia="Calibri" w:hAnsi="Times New Roman" w:cs="Times New Roman"/>
          <w:b/>
          <w:bCs/>
          <w:sz w:val="24"/>
          <w:szCs w:val="24"/>
          <w:lang w:val="en-US"/>
        </w:rPr>
      </w:pPr>
      <w:r>
        <w:rPr>
          <w:rFonts w:ascii="Times New Roman" w:eastAsia="Calibri" w:hAnsi="Times New Roman" w:cs="Times New Roman"/>
          <w:b/>
          <w:bCs/>
          <w:sz w:val="24"/>
          <w:szCs w:val="24"/>
          <w:lang w:val="en-US"/>
        </w:rPr>
        <w:t>3</w:t>
      </w:r>
      <w:r w:rsidRPr="003E7CF5">
        <w:rPr>
          <w:rFonts w:ascii="Times New Roman" w:eastAsia="Calibri" w:hAnsi="Times New Roman" w:cs="Times New Roman"/>
          <w:b/>
          <w:bCs/>
          <w:sz w:val="24"/>
          <w:szCs w:val="24"/>
          <w:lang w:val="en-US"/>
        </w:rPr>
        <w:t xml:space="preserve">. </w:t>
      </w:r>
      <w:proofErr w:type="spellStart"/>
      <w:r w:rsidR="000016CE" w:rsidRPr="003E7CF5">
        <w:rPr>
          <w:rFonts w:ascii="Times New Roman" w:eastAsia="Calibri" w:hAnsi="Times New Roman" w:cs="Times New Roman"/>
          <w:b/>
          <w:bCs/>
          <w:sz w:val="24"/>
          <w:szCs w:val="24"/>
          <w:lang w:val="en-US"/>
        </w:rPr>
        <w:t>Suradnja</w:t>
      </w:r>
      <w:proofErr w:type="spellEnd"/>
      <w:r w:rsidR="000016CE" w:rsidRPr="003E7CF5">
        <w:rPr>
          <w:rFonts w:ascii="Times New Roman" w:eastAsia="Calibri" w:hAnsi="Times New Roman" w:cs="Times New Roman"/>
          <w:b/>
          <w:bCs/>
          <w:sz w:val="24"/>
          <w:szCs w:val="24"/>
          <w:lang w:val="en-US"/>
        </w:rPr>
        <w:t xml:space="preserve"> s </w:t>
      </w:r>
      <w:proofErr w:type="spellStart"/>
      <w:r w:rsidR="000016CE" w:rsidRPr="003E7CF5">
        <w:rPr>
          <w:rFonts w:ascii="Times New Roman" w:eastAsia="Calibri" w:hAnsi="Times New Roman" w:cs="Times New Roman"/>
          <w:b/>
          <w:bCs/>
          <w:sz w:val="24"/>
          <w:szCs w:val="24"/>
          <w:lang w:val="en-US"/>
        </w:rPr>
        <w:t>roditeljima</w:t>
      </w:r>
      <w:proofErr w:type="spellEnd"/>
      <w:r w:rsidR="000016CE" w:rsidRPr="003E7CF5">
        <w:rPr>
          <w:rFonts w:ascii="Times New Roman" w:eastAsia="Calibri" w:hAnsi="Times New Roman" w:cs="Times New Roman"/>
          <w:b/>
          <w:bCs/>
          <w:sz w:val="24"/>
          <w:szCs w:val="24"/>
          <w:lang w:val="en-US"/>
        </w:rPr>
        <w:t xml:space="preserve"> </w:t>
      </w:r>
    </w:p>
    <w:p w14:paraId="1C938B7B" w14:textId="77777777" w:rsidR="003E7CF5" w:rsidRPr="003E7CF5" w:rsidRDefault="003E7CF5" w:rsidP="003E7CF5">
      <w:pPr>
        <w:rPr>
          <w:rFonts w:ascii="Times New Roman" w:eastAsia="Calibri" w:hAnsi="Times New Roman" w:cs="Times New Roman"/>
          <w:sz w:val="24"/>
          <w:szCs w:val="24"/>
          <w:lang w:val="en-US"/>
        </w:rPr>
      </w:pPr>
    </w:p>
    <w:p w14:paraId="635ABA2F" w14:textId="77777777" w:rsidR="003E7CF5" w:rsidRPr="003E7CF5" w:rsidRDefault="003E7CF5" w:rsidP="003E7CF5">
      <w:pPr>
        <w:rPr>
          <w:rFonts w:ascii="Times New Roman" w:eastAsia="Calibri" w:hAnsi="Times New Roman" w:cs="Times New Roman"/>
          <w:b/>
          <w:bCs/>
          <w:sz w:val="24"/>
          <w:szCs w:val="24"/>
          <w:lang w:val="en-US"/>
        </w:rPr>
      </w:pPr>
      <w:r w:rsidRPr="003E7CF5">
        <w:rPr>
          <w:rFonts w:ascii="Times New Roman" w:eastAsia="Calibri" w:hAnsi="Times New Roman" w:cs="Times New Roman"/>
          <w:b/>
          <w:bCs/>
          <w:sz w:val="24"/>
          <w:szCs w:val="24"/>
          <w:lang w:val="en-US"/>
        </w:rPr>
        <w:t>CILJ:</w:t>
      </w:r>
    </w:p>
    <w:p w14:paraId="2AA58860" w14:textId="77777777" w:rsidR="003E7CF5" w:rsidRPr="003E7CF5" w:rsidRDefault="003E7CF5" w:rsidP="003E7CF5">
      <w:pPr>
        <w:jc w:val="both"/>
        <w:rPr>
          <w:rFonts w:ascii="Times New Roman" w:eastAsia="Calibri" w:hAnsi="Times New Roman" w:cs="Times New Roman"/>
          <w:lang w:val="en-US"/>
        </w:rPr>
      </w:pPr>
      <w:proofErr w:type="spellStart"/>
      <w:r w:rsidRPr="003E7CF5">
        <w:rPr>
          <w:rFonts w:ascii="Times New Roman" w:eastAsia="Calibri" w:hAnsi="Times New Roman" w:cs="Times New Roman"/>
          <w:sz w:val="24"/>
          <w:szCs w:val="24"/>
          <w:lang w:val="en-US"/>
        </w:rPr>
        <w:t>Razvijati</w:t>
      </w:r>
      <w:proofErr w:type="spellEnd"/>
      <w:r w:rsidRPr="003E7CF5">
        <w:rPr>
          <w:rFonts w:ascii="Times New Roman" w:eastAsia="Calibri" w:hAnsi="Times New Roman" w:cs="Times New Roman"/>
          <w:sz w:val="24"/>
          <w:szCs w:val="24"/>
          <w:lang w:val="en-US"/>
        </w:rPr>
        <w:t xml:space="preserve"> </w:t>
      </w:r>
      <w:proofErr w:type="spellStart"/>
      <w:r w:rsidRPr="003E7CF5">
        <w:rPr>
          <w:rFonts w:ascii="Times New Roman" w:eastAsia="Calibri" w:hAnsi="Times New Roman" w:cs="Times New Roman"/>
          <w:sz w:val="24"/>
          <w:szCs w:val="24"/>
          <w:lang w:val="en-US"/>
        </w:rPr>
        <w:t>partnerski</w:t>
      </w:r>
      <w:proofErr w:type="spellEnd"/>
      <w:r w:rsidRPr="003E7CF5">
        <w:rPr>
          <w:rFonts w:ascii="Times New Roman" w:eastAsia="Calibri" w:hAnsi="Times New Roman" w:cs="Times New Roman"/>
          <w:sz w:val="24"/>
          <w:szCs w:val="24"/>
          <w:lang w:val="en-US"/>
        </w:rPr>
        <w:t xml:space="preserve"> </w:t>
      </w:r>
      <w:proofErr w:type="spellStart"/>
      <w:r w:rsidRPr="003E7CF5">
        <w:rPr>
          <w:rFonts w:ascii="Times New Roman" w:eastAsia="Calibri" w:hAnsi="Times New Roman" w:cs="Times New Roman"/>
          <w:sz w:val="24"/>
          <w:szCs w:val="24"/>
          <w:lang w:val="en-US"/>
        </w:rPr>
        <w:t>odnos</w:t>
      </w:r>
      <w:proofErr w:type="spellEnd"/>
      <w:r w:rsidRPr="003E7CF5">
        <w:rPr>
          <w:rFonts w:ascii="Times New Roman" w:eastAsia="Calibri" w:hAnsi="Times New Roman" w:cs="Times New Roman"/>
          <w:sz w:val="24"/>
          <w:szCs w:val="24"/>
          <w:lang w:val="en-US"/>
        </w:rPr>
        <w:t xml:space="preserve"> </w:t>
      </w:r>
      <w:proofErr w:type="spellStart"/>
      <w:r w:rsidRPr="003E7CF5">
        <w:rPr>
          <w:rFonts w:ascii="Times New Roman" w:eastAsia="Calibri" w:hAnsi="Times New Roman" w:cs="Times New Roman"/>
          <w:sz w:val="24"/>
          <w:szCs w:val="24"/>
          <w:lang w:val="en-US"/>
        </w:rPr>
        <w:t>između</w:t>
      </w:r>
      <w:proofErr w:type="spellEnd"/>
      <w:r w:rsidRPr="003E7CF5">
        <w:rPr>
          <w:rFonts w:ascii="Times New Roman" w:eastAsia="Calibri" w:hAnsi="Times New Roman" w:cs="Times New Roman"/>
          <w:sz w:val="24"/>
          <w:szCs w:val="24"/>
          <w:lang w:val="en-US"/>
        </w:rPr>
        <w:t xml:space="preserve"> </w:t>
      </w:r>
      <w:proofErr w:type="spellStart"/>
      <w:r w:rsidRPr="003E7CF5">
        <w:rPr>
          <w:rFonts w:ascii="Times New Roman" w:eastAsia="Calibri" w:hAnsi="Times New Roman" w:cs="Times New Roman"/>
          <w:sz w:val="24"/>
          <w:szCs w:val="24"/>
          <w:lang w:val="en-US"/>
        </w:rPr>
        <w:t>roditelja</w:t>
      </w:r>
      <w:proofErr w:type="spellEnd"/>
      <w:r w:rsidRPr="003E7CF5">
        <w:rPr>
          <w:rFonts w:ascii="Times New Roman" w:eastAsia="Calibri" w:hAnsi="Times New Roman" w:cs="Times New Roman"/>
          <w:sz w:val="24"/>
          <w:szCs w:val="24"/>
          <w:lang w:val="en-US"/>
        </w:rPr>
        <w:t xml:space="preserve"> </w:t>
      </w:r>
      <w:proofErr w:type="spellStart"/>
      <w:r w:rsidRPr="003E7CF5">
        <w:rPr>
          <w:rFonts w:ascii="Times New Roman" w:eastAsia="Calibri" w:hAnsi="Times New Roman" w:cs="Times New Roman"/>
          <w:sz w:val="24"/>
          <w:szCs w:val="24"/>
          <w:lang w:val="en-US"/>
        </w:rPr>
        <w:t>i</w:t>
      </w:r>
      <w:proofErr w:type="spellEnd"/>
      <w:r w:rsidRPr="003E7CF5">
        <w:rPr>
          <w:rFonts w:ascii="Times New Roman" w:eastAsia="Calibri" w:hAnsi="Times New Roman" w:cs="Times New Roman"/>
          <w:sz w:val="24"/>
          <w:szCs w:val="24"/>
          <w:lang w:val="en-US"/>
        </w:rPr>
        <w:t xml:space="preserve"> </w:t>
      </w:r>
      <w:proofErr w:type="spellStart"/>
      <w:r w:rsidRPr="003E7CF5">
        <w:rPr>
          <w:rFonts w:ascii="Times New Roman" w:eastAsia="Calibri" w:hAnsi="Times New Roman" w:cs="Times New Roman"/>
          <w:sz w:val="24"/>
          <w:szCs w:val="24"/>
          <w:lang w:val="en-US"/>
        </w:rPr>
        <w:t>vrtića</w:t>
      </w:r>
      <w:proofErr w:type="spellEnd"/>
      <w:r w:rsidRPr="003E7CF5">
        <w:rPr>
          <w:rFonts w:ascii="Times New Roman" w:eastAsia="Calibri" w:hAnsi="Times New Roman" w:cs="Times New Roman"/>
          <w:sz w:val="24"/>
          <w:szCs w:val="24"/>
          <w:lang w:val="en-US"/>
        </w:rPr>
        <w:t xml:space="preserve"> </w:t>
      </w:r>
      <w:proofErr w:type="spellStart"/>
      <w:r w:rsidRPr="003E7CF5">
        <w:rPr>
          <w:rFonts w:ascii="Times New Roman" w:eastAsia="Calibri" w:hAnsi="Times New Roman" w:cs="Times New Roman"/>
          <w:sz w:val="24"/>
          <w:szCs w:val="24"/>
          <w:lang w:val="en-US"/>
        </w:rPr>
        <w:t>kroz</w:t>
      </w:r>
      <w:proofErr w:type="spellEnd"/>
      <w:r w:rsidRPr="003E7CF5">
        <w:rPr>
          <w:rFonts w:ascii="Times New Roman" w:eastAsia="Calibri" w:hAnsi="Times New Roman" w:cs="Times New Roman"/>
          <w:sz w:val="24"/>
          <w:szCs w:val="24"/>
          <w:lang w:val="en-US"/>
        </w:rPr>
        <w:t xml:space="preserve"> </w:t>
      </w:r>
      <w:proofErr w:type="spellStart"/>
      <w:r w:rsidRPr="003E7CF5">
        <w:rPr>
          <w:rFonts w:ascii="Times New Roman" w:eastAsia="Calibri" w:hAnsi="Times New Roman" w:cs="Times New Roman"/>
          <w:sz w:val="24"/>
          <w:szCs w:val="24"/>
          <w:lang w:val="en-US"/>
        </w:rPr>
        <w:t>pružanje</w:t>
      </w:r>
      <w:proofErr w:type="spellEnd"/>
      <w:r w:rsidRPr="003E7CF5">
        <w:rPr>
          <w:rFonts w:ascii="Times New Roman" w:eastAsia="Calibri" w:hAnsi="Times New Roman" w:cs="Times New Roman"/>
          <w:sz w:val="24"/>
          <w:szCs w:val="24"/>
          <w:lang w:val="en-US"/>
        </w:rPr>
        <w:t xml:space="preserve"> </w:t>
      </w:r>
      <w:proofErr w:type="spellStart"/>
      <w:r w:rsidRPr="003E7CF5">
        <w:rPr>
          <w:rFonts w:ascii="Times New Roman" w:eastAsia="Calibri" w:hAnsi="Times New Roman" w:cs="Times New Roman"/>
          <w:sz w:val="24"/>
          <w:szCs w:val="24"/>
          <w:lang w:val="en-US"/>
        </w:rPr>
        <w:t>podrške</w:t>
      </w:r>
      <w:proofErr w:type="spellEnd"/>
      <w:r w:rsidRPr="003E7CF5">
        <w:rPr>
          <w:rFonts w:ascii="Times New Roman" w:eastAsia="Calibri" w:hAnsi="Times New Roman" w:cs="Times New Roman"/>
          <w:sz w:val="24"/>
          <w:szCs w:val="24"/>
          <w:lang w:val="en-US"/>
        </w:rPr>
        <w:t xml:space="preserve"> </w:t>
      </w:r>
      <w:proofErr w:type="spellStart"/>
      <w:r w:rsidRPr="003E7CF5">
        <w:rPr>
          <w:rFonts w:ascii="Times New Roman" w:eastAsia="Calibri" w:hAnsi="Times New Roman" w:cs="Times New Roman"/>
          <w:sz w:val="24"/>
          <w:szCs w:val="24"/>
          <w:lang w:val="en-US"/>
        </w:rPr>
        <w:t>obitelji</w:t>
      </w:r>
      <w:proofErr w:type="spellEnd"/>
      <w:r w:rsidRPr="003E7CF5">
        <w:rPr>
          <w:rFonts w:ascii="Times New Roman" w:eastAsia="Calibri" w:hAnsi="Times New Roman" w:cs="Times New Roman"/>
          <w:sz w:val="24"/>
          <w:szCs w:val="24"/>
          <w:lang w:val="en-US"/>
        </w:rPr>
        <w:t xml:space="preserve">, </w:t>
      </w:r>
      <w:proofErr w:type="spellStart"/>
      <w:r w:rsidRPr="003E7CF5">
        <w:rPr>
          <w:rFonts w:ascii="Times New Roman" w:eastAsia="Calibri" w:hAnsi="Times New Roman" w:cs="Times New Roman"/>
          <w:sz w:val="24"/>
          <w:szCs w:val="24"/>
          <w:lang w:val="en-US"/>
        </w:rPr>
        <w:t>jačanje</w:t>
      </w:r>
      <w:proofErr w:type="spellEnd"/>
      <w:r w:rsidRPr="003E7CF5">
        <w:rPr>
          <w:rFonts w:ascii="Times New Roman" w:eastAsia="Calibri" w:hAnsi="Times New Roman" w:cs="Times New Roman"/>
          <w:sz w:val="24"/>
          <w:szCs w:val="24"/>
          <w:lang w:val="en-US"/>
        </w:rPr>
        <w:t xml:space="preserve"> </w:t>
      </w:r>
      <w:proofErr w:type="spellStart"/>
      <w:r w:rsidRPr="003E7CF5">
        <w:rPr>
          <w:rFonts w:ascii="Times New Roman" w:eastAsia="Calibri" w:hAnsi="Times New Roman" w:cs="Times New Roman"/>
          <w:sz w:val="24"/>
          <w:szCs w:val="24"/>
          <w:lang w:val="en-US"/>
        </w:rPr>
        <w:t>roditeljskih</w:t>
      </w:r>
      <w:proofErr w:type="spellEnd"/>
      <w:r w:rsidRPr="003E7CF5">
        <w:rPr>
          <w:rFonts w:ascii="Times New Roman" w:eastAsia="Calibri" w:hAnsi="Times New Roman" w:cs="Times New Roman"/>
          <w:sz w:val="24"/>
          <w:szCs w:val="24"/>
          <w:lang w:val="en-US"/>
        </w:rPr>
        <w:t xml:space="preserve"> </w:t>
      </w:r>
      <w:proofErr w:type="spellStart"/>
      <w:r w:rsidRPr="003E7CF5">
        <w:rPr>
          <w:rFonts w:ascii="Times New Roman" w:eastAsia="Calibri" w:hAnsi="Times New Roman" w:cs="Times New Roman"/>
          <w:sz w:val="24"/>
          <w:szCs w:val="24"/>
          <w:lang w:val="en-US"/>
        </w:rPr>
        <w:t>kompetencija</w:t>
      </w:r>
      <w:proofErr w:type="spellEnd"/>
      <w:r w:rsidRPr="003E7CF5">
        <w:rPr>
          <w:rFonts w:ascii="Times New Roman" w:eastAsia="Calibri" w:hAnsi="Times New Roman" w:cs="Times New Roman"/>
          <w:sz w:val="24"/>
          <w:szCs w:val="24"/>
          <w:lang w:val="en-US"/>
        </w:rPr>
        <w:t xml:space="preserve"> </w:t>
      </w:r>
      <w:proofErr w:type="spellStart"/>
      <w:r w:rsidRPr="003E7CF5">
        <w:rPr>
          <w:rFonts w:ascii="Times New Roman" w:eastAsia="Calibri" w:hAnsi="Times New Roman" w:cs="Times New Roman"/>
          <w:sz w:val="24"/>
          <w:szCs w:val="24"/>
          <w:lang w:val="en-US"/>
        </w:rPr>
        <w:t>te</w:t>
      </w:r>
      <w:proofErr w:type="spellEnd"/>
      <w:r w:rsidRPr="003E7CF5">
        <w:rPr>
          <w:rFonts w:ascii="Times New Roman" w:eastAsia="Calibri" w:hAnsi="Times New Roman" w:cs="Times New Roman"/>
          <w:sz w:val="24"/>
          <w:szCs w:val="24"/>
          <w:lang w:val="en-US"/>
        </w:rPr>
        <w:t xml:space="preserve"> </w:t>
      </w:r>
      <w:proofErr w:type="spellStart"/>
      <w:r w:rsidRPr="003E7CF5">
        <w:rPr>
          <w:rFonts w:ascii="Times New Roman" w:eastAsia="Calibri" w:hAnsi="Times New Roman" w:cs="Times New Roman"/>
          <w:sz w:val="24"/>
          <w:szCs w:val="24"/>
          <w:lang w:val="en-US"/>
        </w:rPr>
        <w:t>poticanje</w:t>
      </w:r>
      <w:proofErr w:type="spellEnd"/>
      <w:r w:rsidRPr="003E7CF5">
        <w:rPr>
          <w:rFonts w:ascii="Times New Roman" w:eastAsia="Calibri" w:hAnsi="Times New Roman" w:cs="Times New Roman"/>
          <w:sz w:val="24"/>
          <w:szCs w:val="24"/>
          <w:lang w:val="en-US"/>
        </w:rPr>
        <w:t xml:space="preserve"> </w:t>
      </w:r>
      <w:proofErr w:type="spellStart"/>
      <w:r w:rsidRPr="003E7CF5">
        <w:rPr>
          <w:rFonts w:ascii="Times New Roman" w:eastAsia="Calibri" w:hAnsi="Times New Roman" w:cs="Times New Roman"/>
          <w:sz w:val="24"/>
          <w:szCs w:val="24"/>
          <w:lang w:val="en-US"/>
        </w:rPr>
        <w:t>otvorene</w:t>
      </w:r>
      <w:proofErr w:type="spellEnd"/>
      <w:r w:rsidRPr="003E7CF5">
        <w:rPr>
          <w:rFonts w:ascii="Times New Roman" w:eastAsia="Calibri" w:hAnsi="Times New Roman" w:cs="Times New Roman"/>
          <w:sz w:val="24"/>
          <w:szCs w:val="24"/>
          <w:lang w:val="en-US"/>
        </w:rPr>
        <w:t xml:space="preserve">, </w:t>
      </w:r>
      <w:proofErr w:type="spellStart"/>
      <w:r w:rsidRPr="003E7CF5">
        <w:rPr>
          <w:rFonts w:ascii="Times New Roman" w:eastAsia="Calibri" w:hAnsi="Times New Roman" w:cs="Times New Roman"/>
          <w:sz w:val="24"/>
          <w:szCs w:val="24"/>
          <w:lang w:val="en-US"/>
        </w:rPr>
        <w:t>dvosmjerne</w:t>
      </w:r>
      <w:proofErr w:type="spellEnd"/>
      <w:r w:rsidRPr="003E7CF5">
        <w:rPr>
          <w:rFonts w:ascii="Times New Roman" w:eastAsia="Calibri" w:hAnsi="Times New Roman" w:cs="Times New Roman"/>
          <w:sz w:val="24"/>
          <w:szCs w:val="24"/>
          <w:lang w:val="en-US"/>
        </w:rPr>
        <w:t xml:space="preserve"> </w:t>
      </w:r>
      <w:proofErr w:type="spellStart"/>
      <w:r w:rsidRPr="003E7CF5">
        <w:rPr>
          <w:rFonts w:ascii="Times New Roman" w:eastAsia="Calibri" w:hAnsi="Times New Roman" w:cs="Times New Roman"/>
          <w:sz w:val="24"/>
          <w:szCs w:val="24"/>
          <w:lang w:val="en-US"/>
        </w:rPr>
        <w:t>i</w:t>
      </w:r>
      <w:proofErr w:type="spellEnd"/>
      <w:r w:rsidRPr="003E7CF5">
        <w:rPr>
          <w:rFonts w:ascii="Times New Roman" w:eastAsia="Calibri" w:hAnsi="Times New Roman" w:cs="Times New Roman"/>
          <w:sz w:val="24"/>
          <w:szCs w:val="24"/>
          <w:lang w:val="en-US"/>
        </w:rPr>
        <w:t xml:space="preserve"> </w:t>
      </w:r>
      <w:proofErr w:type="spellStart"/>
      <w:r w:rsidRPr="003E7CF5">
        <w:rPr>
          <w:rFonts w:ascii="Times New Roman" w:eastAsia="Calibri" w:hAnsi="Times New Roman" w:cs="Times New Roman"/>
          <w:sz w:val="24"/>
          <w:szCs w:val="24"/>
          <w:lang w:val="en-US"/>
        </w:rPr>
        <w:t>podržavajuće</w:t>
      </w:r>
      <w:proofErr w:type="spellEnd"/>
      <w:r w:rsidRPr="003E7CF5">
        <w:rPr>
          <w:rFonts w:ascii="Times New Roman" w:eastAsia="Calibri" w:hAnsi="Times New Roman" w:cs="Times New Roman"/>
          <w:sz w:val="24"/>
          <w:szCs w:val="24"/>
          <w:lang w:val="en-US"/>
        </w:rPr>
        <w:t xml:space="preserve"> </w:t>
      </w:r>
      <w:proofErr w:type="spellStart"/>
      <w:r w:rsidRPr="003E7CF5">
        <w:rPr>
          <w:rFonts w:ascii="Times New Roman" w:eastAsia="Calibri" w:hAnsi="Times New Roman" w:cs="Times New Roman"/>
          <w:sz w:val="24"/>
          <w:szCs w:val="24"/>
          <w:lang w:val="en-US"/>
        </w:rPr>
        <w:t>komunikacije</w:t>
      </w:r>
      <w:proofErr w:type="spellEnd"/>
      <w:r w:rsidRPr="003E7CF5">
        <w:rPr>
          <w:rFonts w:ascii="Times New Roman" w:eastAsia="Calibri" w:hAnsi="Times New Roman" w:cs="Times New Roman"/>
          <w:sz w:val="24"/>
          <w:szCs w:val="24"/>
          <w:lang w:val="en-US"/>
        </w:rPr>
        <w:t xml:space="preserve">. Na taj </w:t>
      </w:r>
      <w:proofErr w:type="spellStart"/>
      <w:r w:rsidRPr="003E7CF5">
        <w:rPr>
          <w:rFonts w:ascii="Times New Roman" w:eastAsia="Calibri" w:hAnsi="Times New Roman" w:cs="Times New Roman"/>
          <w:sz w:val="24"/>
          <w:szCs w:val="24"/>
          <w:lang w:val="en-US"/>
        </w:rPr>
        <w:t>način</w:t>
      </w:r>
      <w:proofErr w:type="spellEnd"/>
      <w:r w:rsidRPr="003E7CF5">
        <w:rPr>
          <w:rFonts w:ascii="Times New Roman" w:eastAsia="Calibri" w:hAnsi="Times New Roman" w:cs="Times New Roman"/>
          <w:sz w:val="24"/>
          <w:szCs w:val="24"/>
          <w:lang w:val="en-US"/>
        </w:rPr>
        <w:t xml:space="preserve"> </w:t>
      </w:r>
      <w:proofErr w:type="spellStart"/>
      <w:r w:rsidRPr="003E7CF5">
        <w:rPr>
          <w:rFonts w:ascii="Times New Roman" w:eastAsia="Calibri" w:hAnsi="Times New Roman" w:cs="Times New Roman"/>
          <w:sz w:val="24"/>
          <w:szCs w:val="24"/>
          <w:lang w:val="en-US"/>
        </w:rPr>
        <w:t>stvarati</w:t>
      </w:r>
      <w:proofErr w:type="spellEnd"/>
      <w:r w:rsidRPr="003E7CF5">
        <w:rPr>
          <w:rFonts w:ascii="Times New Roman" w:eastAsia="Calibri" w:hAnsi="Times New Roman" w:cs="Times New Roman"/>
          <w:lang w:val="en-US"/>
        </w:rPr>
        <w:t xml:space="preserve"> </w:t>
      </w:r>
      <w:proofErr w:type="spellStart"/>
      <w:r w:rsidRPr="003E7CF5">
        <w:rPr>
          <w:rFonts w:ascii="Times New Roman" w:eastAsia="Calibri" w:hAnsi="Times New Roman" w:cs="Times New Roman"/>
          <w:sz w:val="24"/>
          <w:szCs w:val="24"/>
          <w:lang w:val="en-US"/>
        </w:rPr>
        <w:t>uvjete</w:t>
      </w:r>
      <w:proofErr w:type="spellEnd"/>
      <w:r w:rsidRPr="003E7CF5">
        <w:rPr>
          <w:rFonts w:ascii="Times New Roman" w:eastAsia="Calibri" w:hAnsi="Times New Roman" w:cs="Times New Roman"/>
          <w:sz w:val="24"/>
          <w:szCs w:val="24"/>
          <w:lang w:val="en-US"/>
        </w:rPr>
        <w:t xml:space="preserve"> u </w:t>
      </w:r>
      <w:proofErr w:type="spellStart"/>
      <w:r w:rsidRPr="003E7CF5">
        <w:rPr>
          <w:rFonts w:ascii="Times New Roman" w:eastAsia="Calibri" w:hAnsi="Times New Roman" w:cs="Times New Roman"/>
          <w:sz w:val="24"/>
          <w:szCs w:val="24"/>
          <w:lang w:val="en-US"/>
        </w:rPr>
        <w:t>kojima</w:t>
      </w:r>
      <w:proofErr w:type="spellEnd"/>
      <w:r w:rsidRPr="003E7CF5">
        <w:rPr>
          <w:rFonts w:ascii="Times New Roman" w:eastAsia="Calibri" w:hAnsi="Times New Roman" w:cs="Times New Roman"/>
          <w:sz w:val="24"/>
          <w:szCs w:val="24"/>
          <w:lang w:val="en-US"/>
        </w:rPr>
        <w:t xml:space="preserve"> </w:t>
      </w:r>
      <w:proofErr w:type="spellStart"/>
      <w:r w:rsidRPr="003E7CF5">
        <w:rPr>
          <w:rFonts w:ascii="Times New Roman" w:eastAsia="Calibri" w:hAnsi="Times New Roman" w:cs="Times New Roman"/>
          <w:sz w:val="24"/>
          <w:szCs w:val="24"/>
          <w:lang w:val="en-US"/>
        </w:rPr>
        <w:t>svako</w:t>
      </w:r>
      <w:proofErr w:type="spellEnd"/>
      <w:r w:rsidRPr="003E7CF5">
        <w:rPr>
          <w:rFonts w:ascii="Times New Roman" w:eastAsia="Calibri" w:hAnsi="Times New Roman" w:cs="Times New Roman"/>
          <w:sz w:val="24"/>
          <w:szCs w:val="24"/>
          <w:lang w:val="en-US"/>
        </w:rPr>
        <w:t xml:space="preserve"> </w:t>
      </w:r>
      <w:proofErr w:type="spellStart"/>
      <w:r w:rsidRPr="003E7CF5">
        <w:rPr>
          <w:rFonts w:ascii="Times New Roman" w:eastAsia="Calibri" w:hAnsi="Times New Roman" w:cs="Times New Roman"/>
          <w:sz w:val="24"/>
          <w:szCs w:val="24"/>
          <w:lang w:val="en-US"/>
        </w:rPr>
        <w:t>dijete</w:t>
      </w:r>
      <w:proofErr w:type="spellEnd"/>
      <w:r w:rsidRPr="003E7CF5">
        <w:rPr>
          <w:rFonts w:ascii="Times New Roman" w:eastAsia="Calibri" w:hAnsi="Times New Roman" w:cs="Times New Roman"/>
          <w:sz w:val="24"/>
          <w:szCs w:val="24"/>
          <w:lang w:val="en-US"/>
        </w:rPr>
        <w:t xml:space="preserve"> </w:t>
      </w:r>
      <w:proofErr w:type="spellStart"/>
      <w:r w:rsidRPr="003E7CF5">
        <w:rPr>
          <w:rFonts w:ascii="Times New Roman" w:eastAsia="Calibri" w:hAnsi="Times New Roman" w:cs="Times New Roman"/>
          <w:sz w:val="24"/>
          <w:szCs w:val="24"/>
          <w:lang w:val="en-US"/>
        </w:rPr>
        <w:t>može</w:t>
      </w:r>
      <w:proofErr w:type="spellEnd"/>
      <w:r w:rsidRPr="003E7CF5">
        <w:rPr>
          <w:rFonts w:ascii="Times New Roman" w:eastAsia="Calibri" w:hAnsi="Times New Roman" w:cs="Times New Roman"/>
          <w:sz w:val="24"/>
          <w:szCs w:val="24"/>
          <w:lang w:val="en-US"/>
        </w:rPr>
        <w:t xml:space="preserve"> </w:t>
      </w:r>
      <w:proofErr w:type="spellStart"/>
      <w:r w:rsidRPr="003E7CF5">
        <w:rPr>
          <w:rFonts w:ascii="Times New Roman" w:eastAsia="Calibri" w:hAnsi="Times New Roman" w:cs="Times New Roman"/>
          <w:sz w:val="24"/>
          <w:szCs w:val="24"/>
          <w:lang w:val="en-US"/>
        </w:rPr>
        <w:t>ostvariti</w:t>
      </w:r>
      <w:proofErr w:type="spellEnd"/>
      <w:r w:rsidRPr="003E7CF5">
        <w:rPr>
          <w:rFonts w:ascii="Times New Roman" w:eastAsia="Calibri" w:hAnsi="Times New Roman" w:cs="Times New Roman"/>
          <w:sz w:val="24"/>
          <w:szCs w:val="24"/>
          <w:lang w:val="en-US"/>
        </w:rPr>
        <w:t xml:space="preserve"> </w:t>
      </w:r>
      <w:proofErr w:type="spellStart"/>
      <w:r w:rsidRPr="003E7CF5">
        <w:rPr>
          <w:rFonts w:ascii="Times New Roman" w:eastAsia="Calibri" w:hAnsi="Times New Roman" w:cs="Times New Roman"/>
          <w:sz w:val="24"/>
          <w:szCs w:val="24"/>
          <w:lang w:val="en-US"/>
        </w:rPr>
        <w:t>svoje</w:t>
      </w:r>
      <w:proofErr w:type="spellEnd"/>
      <w:r w:rsidRPr="003E7CF5">
        <w:rPr>
          <w:rFonts w:ascii="Times New Roman" w:eastAsia="Calibri" w:hAnsi="Times New Roman" w:cs="Times New Roman"/>
          <w:sz w:val="24"/>
          <w:szCs w:val="24"/>
          <w:lang w:val="en-US"/>
        </w:rPr>
        <w:t xml:space="preserve"> </w:t>
      </w:r>
      <w:proofErr w:type="spellStart"/>
      <w:r w:rsidRPr="003E7CF5">
        <w:rPr>
          <w:rFonts w:ascii="Times New Roman" w:eastAsia="Calibri" w:hAnsi="Times New Roman" w:cs="Times New Roman"/>
          <w:sz w:val="24"/>
          <w:szCs w:val="24"/>
          <w:lang w:val="en-US"/>
        </w:rPr>
        <w:t>razvojne</w:t>
      </w:r>
      <w:proofErr w:type="spellEnd"/>
      <w:r w:rsidRPr="003E7CF5">
        <w:rPr>
          <w:rFonts w:ascii="Times New Roman" w:eastAsia="Calibri" w:hAnsi="Times New Roman" w:cs="Times New Roman"/>
          <w:sz w:val="24"/>
          <w:szCs w:val="24"/>
          <w:lang w:val="en-US"/>
        </w:rPr>
        <w:t xml:space="preserve"> </w:t>
      </w:r>
      <w:proofErr w:type="spellStart"/>
      <w:r w:rsidRPr="003E7CF5">
        <w:rPr>
          <w:rFonts w:ascii="Times New Roman" w:eastAsia="Calibri" w:hAnsi="Times New Roman" w:cs="Times New Roman"/>
          <w:sz w:val="24"/>
          <w:szCs w:val="24"/>
          <w:lang w:val="en-US"/>
        </w:rPr>
        <w:t>mogućnosti</w:t>
      </w:r>
      <w:proofErr w:type="spellEnd"/>
      <w:r w:rsidRPr="003E7CF5">
        <w:rPr>
          <w:rFonts w:ascii="Times New Roman" w:eastAsia="Calibri" w:hAnsi="Times New Roman" w:cs="Times New Roman"/>
          <w:sz w:val="24"/>
          <w:szCs w:val="24"/>
          <w:lang w:val="en-US"/>
        </w:rPr>
        <w:t>.</w:t>
      </w:r>
    </w:p>
    <w:p w14:paraId="2B6D828C" w14:textId="77777777" w:rsidR="003E7CF5" w:rsidRPr="003E7CF5" w:rsidRDefault="003E7CF5" w:rsidP="003E7CF5">
      <w:pPr>
        <w:rPr>
          <w:rFonts w:ascii="Times New Roman" w:eastAsia="Calibri" w:hAnsi="Times New Roman" w:cs="Times New Roman"/>
          <w:sz w:val="24"/>
          <w:szCs w:val="24"/>
          <w:lang w:val="en-US"/>
        </w:rPr>
      </w:pPr>
    </w:p>
    <w:p w14:paraId="23360D21" w14:textId="77777777" w:rsidR="003E7CF5" w:rsidRPr="003E7CF5" w:rsidRDefault="003E7CF5" w:rsidP="003E7CF5">
      <w:pPr>
        <w:jc w:val="both"/>
        <w:rPr>
          <w:rFonts w:ascii="Times New Roman" w:eastAsia="Calibri" w:hAnsi="Times New Roman" w:cs="Times New Roman"/>
          <w:b/>
          <w:bCs/>
          <w:sz w:val="24"/>
          <w:szCs w:val="24"/>
          <w:lang w:val="en-US"/>
        </w:rPr>
      </w:pPr>
      <w:r w:rsidRPr="003E7CF5">
        <w:rPr>
          <w:rFonts w:ascii="Times New Roman" w:eastAsia="Calibri" w:hAnsi="Times New Roman" w:cs="Times New Roman"/>
          <w:b/>
          <w:bCs/>
          <w:sz w:val="24"/>
          <w:szCs w:val="24"/>
          <w:lang w:val="en-US"/>
        </w:rPr>
        <w:t>BITNE ZADAĆE:</w:t>
      </w:r>
    </w:p>
    <w:p w14:paraId="6BA25D6A" w14:textId="77777777" w:rsidR="003E7CF5" w:rsidRPr="003E7CF5" w:rsidRDefault="003E7CF5" w:rsidP="003E7CF5">
      <w:pPr>
        <w:numPr>
          <w:ilvl w:val="0"/>
          <w:numId w:val="105"/>
        </w:numPr>
        <w:spacing w:before="240"/>
        <w:contextualSpacing/>
        <w:jc w:val="both"/>
        <w:rPr>
          <w:rFonts w:ascii="Times New Roman" w:eastAsia="Calibri" w:hAnsi="Times New Roman" w:cs="Times New Roman"/>
          <w:sz w:val="24"/>
          <w:szCs w:val="24"/>
          <w:lang w:val="en-US"/>
        </w:rPr>
      </w:pPr>
      <w:proofErr w:type="spellStart"/>
      <w:r w:rsidRPr="003E7CF5">
        <w:rPr>
          <w:rFonts w:ascii="Times New Roman" w:eastAsia="Calibri" w:hAnsi="Times New Roman" w:cs="Times New Roman"/>
          <w:sz w:val="24"/>
          <w:szCs w:val="24"/>
          <w:lang w:val="en-US"/>
        </w:rPr>
        <w:t>Prepoznati</w:t>
      </w:r>
      <w:proofErr w:type="spellEnd"/>
      <w:r w:rsidRPr="003E7CF5">
        <w:rPr>
          <w:rFonts w:ascii="Times New Roman" w:eastAsia="Calibri" w:hAnsi="Times New Roman" w:cs="Times New Roman"/>
          <w:sz w:val="24"/>
          <w:szCs w:val="24"/>
          <w:lang w:val="en-US"/>
        </w:rPr>
        <w:t xml:space="preserve"> </w:t>
      </w:r>
      <w:proofErr w:type="spellStart"/>
      <w:r w:rsidRPr="003E7CF5">
        <w:rPr>
          <w:rFonts w:ascii="Times New Roman" w:eastAsia="Calibri" w:hAnsi="Times New Roman" w:cs="Times New Roman"/>
          <w:sz w:val="24"/>
          <w:szCs w:val="24"/>
          <w:lang w:val="en-US"/>
        </w:rPr>
        <w:t>aktualne</w:t>
      </w:r>
      <w:proofErr w:type="spellEnd"/>
      <w:r w:rsidRPr="003E7CF5">
        <w:rPr>
          <w:rFonts w:ascii="Times New Roman" w:eastAsia="Calibri" w:hAnsi="Times New Roman" w:cs="Times New Roman"/>
          <w:sz w:val="24"/>
          <w:szCs w:val="24"/>
          <w:lang w:val="en-US"/>
        </w:rPr>
        <w:t xml:space="preserve"> </w:t>
      </w:r>
      <w:proofErr w:type="spellStart"/>
      <w:r w:rsidRPr="003E7CF5">
        <w:rPr>
          <w:rFonts w:ascii="Times New Roman" w:eastAsia="Calibri" w:hAnsi="Times New Roman" w:cs="Times New Roman"/>
          <w:sz w:val="24"/>
          <w:szCs w:val="24"/>
          <w:lang w:val="en-US"/>
        </w:rPr>
        <w:t>potrebe</w:t>
      </w:r>
      <w:proofErr w:type="spellEnd"/>
      <w:r w:rsidRPr="003E7CF5">
        <w:rPr>
          <w:rFonts w:ascii="Times New Roman" w:eastAsia="Calibri" w:hAnsi="Times New Roman" w:cs="Times New Roman"/>
          <w:sz w:val="24"/>
          <w:szCs w:val="24"/>
          <w:lang w:val="en-US"/>
        </w:rPr>
        <w:t xml:space="preserve"> </w:t>
      </w:r>
      <w:proofErr w:type="spellStart"/>
      <w:r w:rsidRPr="003E7CF5">
        <w:rPr>
          <w:rFonts w:ascii="Times New Roman" w:eastAsia="Calibri" w:hAnsi="Times New Roman" w:cs="Times New Roman"/>
          <w:sz w:val="24"/>
          <w:szCs w:val="24"/>
          <w:lang w:val="en-US"/>
        </w:rPr>
        <w:t>roditelja</w:t>
      </w:r>
      <w:proofErr w:type="spellEnd"/>
      <w:r w:rsidRPr="003E7CF5">
        <w:rPr>
          <w:rFonts w:ascii="Times New Roman" w:eastAsia="Calibri" w:hAnsi="Times New Roman" w:cs="Times New Roman"/>
          <w:sz w:val="24"/>
          <w:szCs w:val="24"/>
          <w:lang w:val="en-US"/>
        </w:rPr>
        <w:t xml:space="preserve"> </w:t>
      </w:r>
      <w:proofErr w:type="spellStart"/>
      <w:r w:rsidRPr="003E7CF5">
        <w:rPr>
          <w:rFonts w:ascii="Times New Roman" w:eastAsia="Calibri" w:hAnsi="Times New Roman" w:cs="Times New Roman"/>
          <w:sz w:val="24"/>
          <w:szCs w:val="24"/>
          <w:lang w:val="en-US"/>
        </w:rPr>
        <w:t>te</w:t>
      </w:r>
      <w:proofErr w:type="spellEnd"/>
      <w:r w:rsidRPr="003E7CF5">
        <w:rPr>
          <w:rFonts w:ascii="Times New Roman" w:eastAsia="Calibri" w:hAnsi="Times New Roman" w:cs="Times New Roman"/>
          <w:sz w:val="24"/>
          <w:szCs w:val="24"/>
          <w:lang w:val="en-US"/>
        </w:rPr>
        <w:t xml:space="preserve">, u </w:t>
      </w:r>
      <w:proofErr w:type="spellStart"/>
      <w:r w:rsidRPr="003E7CF5">
        <w:rPr>
          <w:rFonts w:ascii="Times New Roman" w:eastAsia="Calibri" w:hAnsi="Times New Roman" w:cs="Times New Roman"/>
          <w:sz w:val="24"/>
          <w:szCs w:val="24"/>
          <w:lang w:val="en-US"/>
        </w:rPr>
        <w:t>skladu</w:t>
      </w:r>
      <w:proofErr w:type="spellEnd"/>
      <w:r w:rsidRPr="003E7CF5">
        <w:rPr>
          <w:rFonts w:ascii="Times New Roman" w:eastAsia="Calibri" w:hAnsi="Times New Roman" w:cs="Times New Roman"/>
          <w:sz w:val="24"/>
          <w:szCs w:val="24"/>
          <w:lang w:val="en-US"/>
        </w:rPr>
        <w:t xml:space="preserve"> s </w:t>
      </w:r>
      <w:proofErr w:type="spellStart"/>
      <w:r w:rsidRPr="003E7CF5">
        <w:rPr>
          <w:rFonts w:ascii="Times New Roman" w:eastAsia="Calibri" w:hAnsi="Times New Roman" w:cs="Times New Roman"/>
          <w:sz w:val="24"/>
          <w:szCs w:val="24"/>
          <w:lang w:val="en-US"/>
        </w:rPr>
        <w:t>njima</w:t>
      </w:r>
      <w:proofErr w:type="spellEnd"/>
      <w:r w:rsidRPr="003E7CF5">
        <w:rPr>
          <w:rFonts w:ascii="Times New Roman" w:eastAsia="Calibri" w:hAnsi="Times New Roman" w:cs="Times New Roman"/>
          <w:sz w:val="24"/>
          <w:szCs w:val="24"/>
          <w:lang w:val="en-US"/>
        </w:rPr>
        <w:t xml:space="preserve">, </w:t>
      </w:r>
      <w:proofErr w:type="spellStart"/>
      <w:r w:rsidRPr="003E7CF5">
        <w:rPr>
          <w:rFonts w:ascii="Times New Roman" w:eastAsia="Calibri" w:hAnsi="Times New Roman" w:cs="Times New Roman"/>
          <w:sz w:val="24"/>
          <w:szCs w:val="24"/>
          <w:lang w:val="en-US"/>
        </w:rPr>
        <w:t>ponuditi</w:t>
      </w:r>
      <w:proofErr w:type="spellEnd"/>
      <w:r w:rsidRPr="003E7CF5">
        <w:rPr>
          <w:rFonts w:ascii="Times New Roman" w:eastAsia="Calibri" w:hAnsi="Times New Roman" w:cs="Times New Roman"/>
          <w:sz w:val="24"/>
          <w:szCs w:val="24"/>
          <w:lang w:val="en-US"/>
        </w:rPr>
        <w:t xml:space="preserve"> </w:t>
      </w:r>
      <w:proofErr w:type="spellStart"/>
      <w:r w:rsidRPr="003E7CF5">
        <w:rPr>
          <w:rFonts w:ascii="Times New Roman" w:eastAsia="Calibri" w:hAnsi="Times New Roman" w:cs="Times New Roman"/>
          <w:sz w:val="24"/>
          <w:szCs w:val="24"/>
          <w:lang w:val="en-US"/>
        </w:rPr>
        <w:t>primjerene</w:t>
      </w:r>
      <w:proofErr w:type="spellEnd"/>
      <w:r w:rsidRPr="003E7CF5">
        <w:rPr>
          <w:rFonts w:ascii="Times New Roman" w:eastAsia="Calibri" w:hAnsi="Times New Roman" w:cs="Times New Roman"/>
          <w:sz w:val="24"/>
          <w:szCs w:val="24"/>
          <w:lang w:val="en-US"/>
        </w:rPr>
        <w:t xml:space="preserve"> </w:t>
      </w:r>
      <w:proofErr w:type="spellStart"/>
      <w:r w:rsidRPr="003E7CF5">
        <w:rPr>
          <w:rFonts w:ascii="Times New Roman" w:eastAsia="Calibri" w:hAnsi="Times New Roman" w:cs="Times New Roman"/>
          <w:sz w:val="24"/>
          <w:szCs w:val="24"/>
          <w:lang w:val="en-US"/>
        </w:rPr>
        <w:t>oblike</w:t>
      </w:r>
      <w:proofErr w:type="spellEnd"/>
      <w:r w:rsidRPr="003E7CF5">
        <w:rPr>
          <w:rFonts w:ascii="Times New Roman" w:eastAsia="Calibri" w:hAnsi="Times New Roman" w:cs="Times New Roman"/>
          <w:sz w:val="24"/>
          <w:szCs w:val="24"/>
          <w:lang w:val="en-US"/>
        </w:rPr>
        <w:t xml:space="preserve"> </w:t>
      </w:r>
      <w:proofErr w:type="spellStart"/>
      <w:r w:rsidRPr="003E7CF5">
        <w:rPr>
          <w:rFonts w:ascii="Times New Roman" w:eastAsia="Calibri" w:hAnsi="Times New Roman" w:cs="Times New Roman"/>
          <w:sz w:val="24"/>
          <w:szCs w:val="24"/>
          <w:lang w:val="en-US"/>
        </w:rPr>
        <w:t>podrške</w:t>
      </w:r>
      <w:proofErr w:type="spellEnd"/>
      <w:r w:rsidRPr="003E7CF5">
        <w:rPr>
          <w:rFonts w:ascii="Times New Roman" w:eastAsia="Calibri" w:hAnsi="Times New Roman" w:cs="Times New Roman"/>
          <w:sz w:val="24"/>
          <w:szCs w:val="24"/>
          <w:lang w:val="en-US"/>
        </w:rPr>
        <w:t xml:space="preserve"> </w:t>
      </w:r>
      <w:proofErr w:type="spellStart"/>
      <w:r w:rsidRPr="003E7CF5">
        <w:rPr>
          <w:rFonts w:ascii="Times New Roman" w:eastAsia="Calibri" w:hAnsi="Times New Roman" w:cs="Times New Roman"/>
          <w:sz w:val="24"/>
          <w:szCs w:val="24"/>
          <w:lang w:val="en-US"/>
        </w:rPr>
        <w:t>i</w:t>
      </w:r>
      <w:proofErr w:type="spellEnd"/>
      <w:r w:rsidRPr="003E7CF5">
        <w:rPr>
          <w:rFonts w:ascii="Times New Roman" w:eastAsia="Calibri" w:hAnsi="Times New Roman" w:cs="Times New Roman"/>
          <w:sz w:val="24"/>
          <w:szCs w:val="24"/>
          <w:lang w:val="en-US"/>
        </w:rPr>
        <w:t xml:space="preserve"> </w:t>
      </w:r>
      <w:proofErr w:type="spellStart"/>
      <w:r w:rsidRPr="003E7CF5">
        <w:rPr>
          <w:rFonts w:ascii="Times New Roman" w:eastAsia="Calibri" w:hAnsi="Times New Roman" w:cs="Times New Roman"/>
          <w:sz w:val="24"/>
          <w:szCs w:val="24"/>
          <w:lang w:val="en-US"/>
        </w:rPr>
        <w:t>suradnje</w:t>
      </w:r>
      <w:proofErr w:type="spellEnd"/>
      <w:r w:rsidRPr="003E7CF5">
        <w:rPr>
          <w:rFonts w:ascii="Times New Roman" w:eastAsia="Calibri" w:hAnsi="Times New Roman" w:cs="Times New Roman"/>
          <w:sz w:val="24"/>
          <w:szCs w:val="24"/>
          <w:lang w:val="en-US"/>
        </w:rPr>
        <w:t xml:space="preserve"> s </w:t>
      </w:r>
      <w:proofErr w:type="spellStart"/>
      <w:r w:rsidRPr="003E7CF5">
        <w:rPr>
          <w:rFonts w:ascii="Times New Roman" w:eastAsia="Calibri" w:hAnsi="Times New Roman" w:cs="Times New Roman"/>
          <w:sz w:val="24"/>
          <w:szCs w:val="24"/>
          <w:lang w:val="en-US"/>
        </w:rPr>
        <w:t>obitelji</w:t>
      </w:r>
      <w:proofErr w:type="spellEnd"/>
      <w:r w:rsidRPr="003E7CF5">
        <w:rPr>
          <w:rFonts w:ascii="Times New Roman" w:eastAsia="Calibri" w:hAnsi="Times New Roman" w:cs="Times New Roman"/>
          <w:sz w:val="24"/>
          <w:szCs w:val="24"/>
          <w:lang w:val="en-US"/>
        </w:rPr>
        <w:t>,</w:t>
      </w:r>
    </w:p>
    <w:p w14:paraId="4EE68EB6" w14:textId="77777777" w:rsidR="003E7CF5" w:rsidRPr="003E7CF5" w:rsidRDefault="003E7CF5" w:rsidP="003E7CF5">
      <w:pPr>
        <w:spacing w:before="240"/>
        <w:ind w:left="720"/>
        <w:contextualSpacing/>
        <w:jc w:val="both"/>
        <w:rPr>
          <w:rFonts w:ascii="Times New Roman" w:eastAsia="Calibri" w:hAnsi="Times New Roman" w:cs="Times New Roman"/>
          <w:sz w:val="16"/>
          <w:szCs w:val="16"/>
          <w:lang w:val="en-US"/>
        </w:rPr>
      </w:pPr>
    </w:p>
    <w:p w14:paraId="7DFDC8D6" w14:textId="77777777" w:rsidR="003E7CF5" w:rsidRPr="003E7CF5" w:rsidRDefault="003E7CF5" w:rsidP="003E7CF5">
      <w:pPr>
        <w:numPr>
          <w:ilvl w:val="0"/>
          <w:numId w:val="105"/>
        </w:numPr>
        <w:spacing w:before="240"/>
        <w:contextualSpacing/>
        <w:jc w:val="both"/>
        <w:rPr>
          <w:rFonts w:ascii="Times New Roman" w:eastAsia="Calibri" w:hAnsi="Times New Roman" w:cs="Times New Roman"/>
          <w:sz w:val="24"/>
          <w:szCs w:val="24"/>
          <w:lang w:val="en-US"/>
        </w:rPr>
      </w:pPr>
      <w:proofErr w:type="spellStart"/>
      <w:r w:rsidRPr="003E7CF5">
        <w:rPr>
          <w:rFonts w:ascii="Times New Roman" w:eastAsia="Calibri" w:hAnsi="Times New Roman" w:cs="Times New Roman"/>
          <w:sz w:val="24"/>
          <w:szCs w:val="24"/>
          <w:lang w:val="en-US"/>
        </w:rPr>
        <w:t>Osiguravati</w:t>
      </w:r>
      <w:proofErr w:type="spellEnd"/>
      <w:r w:rsidRPr="003E7CF5">
        <w:rPr>
          <w:rFonts w:ascii="Times New Roman" w:eastAsia="Calibri" w:hAnsi="Times New Roman" w:cs="Times New Roman"/>
          <w:sz w:val="24"/>
          <w:szCs w:val="24"/>
          <w:lang w:val="en-US"/>
        </w:rPr>
        <w:t xml:space="preserve"> </w:t>
      </w:r>
      <w:proofErr w:type="spellStart"/>
      <w:r w:rsidRPr="003E7CF5">
        <w:rPr>
          <w:rFonts w:ascii="Times New Roman" w:eastAsia="Calibri" w:hAnsi="Times New Roman" w:cs="Times New Roman"/>
          <w:sz w:val="24"/>
          <w:szCs w:val="24"/>
          <w:lang w:val="en-US"/>
        </w:rPr>
        <w:t>kvalitetnu</w:t>
      </w:r>
      <w:proofErr w:type="spellEnd"/>
      <w:r w:rsidRPr="003E7CF5">
        <w:rPr>
          <w:rFonts w:ascii="Times New Roman" w:eastAsia="Calibri" w:hAnsi="Times New Roman" w:cs="Times New Roman"/>
          <w:sz w:val="24"/>
          <w:szCs w:val="24"/>
          <w:lang w:val="en-US"/>
        </w:rPr>
        <w:t xml:space="preserve"> </w:t>
      </w:r>
      <w:proofErr w:type="spellStart"/>
      <w:r w:rsidRPr="003E7CF5">
        <w:rPr>
          <w:rFonts w:ascii="Times New Roman" w:eastAsia="Calibri" w:hAnsi="Times New Roman" w:cs="Times New Roman"/>
          <w:sz w:val="24"/>
          <w:szCs w:val="24"/>
          <w:lang w:val="en-US"/>
        </w:rPr>
        <w:t>suradnju</w:t>
      </w:r>
      <w:proofErr w:type="spellEnd"/>
      <w:r w:rsidRPr="003E7CF5">
        <w:rPr>
          <w:rFonts w:ascii="Times New Roman" w:eastAsia="Calibri" w:hAnsi="Times New Roman" w:cs="Times New Roman"/>
          <w:sz w:val="24"/>
          <w:szCs w:val="24"/>
          <w:lang w:val="en-US"/>
        </w:rPr>
        <w:t xml:space="preserve"> </w:t>
      </w:r>
      <w:proofErr w:type="spellStart"/>
      <w:r w:rsidRPr="003E7CF5">
        <w:rPr>
          <w:rFonts w:ascii="Times New Roman" w:eastAsia="Calibri" w:hAnsi="Times New Roman" w:cs="Times New Roman"/>
          <w:sz w:val="24"/>
          <w:szCs w:val="24"/>
          <w:lang w:val="en-US"/>
        </w:rPr>
        <w:t>roditelja</w:t>
      </w:r>
      <w:proofErr w:type="spellEnd"/>
      <w:r w:rsidRPr="003E7CF5">
        <w:rPr>
          <w:rFonts w:ascii="Times New Roman" w:eastAsia="Calibri" w:hAnsi="Times New Roman" w:cs="Times New Roman"/>
          <w:sz w:val="24"/>
          <w:szCs w:val="24"/>
          <w:lang w:val="en-US"/>
        </w:rPr>
        <w:t xml:space="preserve"> </w:t>
      </w:r>
      <w:proofErr w:type="spellStart"/>
      <w:r w:rsidRPr="003E7CF5">
        <w:rPr>
          <w:rFonts w:ascii="Times New Roman" w:eastAsia="Calibri" w:hAnsi="Times New Roman" w:cs="Times New Roman"/>
          <w:sz w:val="24"/>
          <w:szCs w:val="24"/>
          <w:lang w:val="en-US"/>
        </w:rPr>
        <w:t>i</w:t>
      </w:r>
      <w:proofErr w:type="spellEnd"/>
      <w:r w:rsidRPr="003E7CF5">
        <w:rPr>
          <w:rFonts w:ascii="Times New Roman" w:eastAsia="Calibri" w:hAnsi="Times New Roman" w:cs="Times New Roman"/>
          <w:sz w:val="24"/>
          <w:szCs w:val="24"/>
          <w:lang w:val="en-US"/>
        </w:rPr>
        <w:t xml:space="preserve"> </w:t>
      </w:r>
      <w:proofErr w:type="spellStart"/>
      <w:r w:rsidRPr="003E7CF5">
        <w:rPr>
          <w:rFonts w:ascii="Times New Roman" w:eastAsia="Calibri" w:hAnsi="Times New Roman" w:cs="Times New Roman"/>
          <w:sz w:val="24"/>
          <w:szCs w:val="24"/>
          <w:lang w:val="en-US"/>
        </w:rPr>
        <w:t>vrtića</w:t>
      </w:r>
      <w:proofErr w:type="spellEnd"/>
      <w:r w:rsidRPr="003E7CF5">
        <w:rPr>
          <w:rFonts w:ascii="Times New Roman" w:eastAsia="Calibri" w:hAnsi="Times New Roman" w:cs="Times New Roman"/>
          <w:sz w:val="24"/>
          <w:szCs w:val="24"/>
          <w:lang w:val="en-US"/>
        </w:rPr>
        <w:t xml:space="preserve"> </w:t>
      </w:r>
      <w:proofErr w:type="spellStart"/>
      <w:r w:rsidRPr="003E7CF5">
        <w:rPr>
          <w:rFonts w:ascii="Times New Roman" w:eastAsia="Calibri" w:hAnsi="Times New Roman" w:cs="Times New Roman"/>
          <w:sz w:val="24"/>
          <w:szCs w:val="24"/>
          <w:lang w:val="en-US"/>
        </w:rPr>
        <w:t>koja</w:t>
      </w:r>
      <w:proofErr w:type="spellEnd"/>
      <w:r w:rsidRPr="003E7CF5">
        <w:rPr>
          <w:rFonts w:ascii="Times New Roman" w:eastAsia="Calibri" w:hAnsi="Times New Roman" w:cs="Times New Roman"/>
          <w:sz w:val="24"/>
          <w:szCs w:val="24"/>
          <w:lang w:val="en-US"/>
        </w:rPr>
        <w:t xml:space="preserve"> se </w:t>
      </w:r>
      <w:proofErr w:type="spellStart"/>
      <w:r w:rsidRPr="003E7CF5">
        <w:rPr>
          <w:rFonts w:ascii="Times New Roman" w:eastAsia="Calibri" w:hAnsi="Times New Roman" w:cs="Times New Roman"/>
          <w:sz w:val="24"/>
          <w:szCs w:val="24"/>
          <w:lang w:val="en-US"/>
        </w:rPr>
        <w:t>temelji</w:t>
      </w:r>
      <w:proofErr w:type="spellEnd"/>
      <w:r w:rsidRPr="003E7CF5">
        <w:rPr>
          <w:rFonts w:ascii="Times New Roman" w:eastAsia="Calibri" w:hAnsi="Times New Roman" w:cs="Times New Roman"/>
          <w:sz w:val="24"/>
          <w:szCs w:val="24"/>
          <w:lang w:val="en-US"/>
        </w:rPr>
        <w:t xml:space="preserve"> </w:t>
      </w:r>
      <w:proofErr w:type="spellStart"/>
      <w:r w:rsidRPr="003E7CF5">
        <w:rPr>
          <w:rFonts w:ascii="Times New Roman" w:eastAsia="Calibri" w:hAnsi="Times New Roman" w:cs="Times New Roman"/>
          <w:sz w:val="24"/>
          <w:szCs w:val="24"/>
          <w:lang w:val="en-US"/>
        </w:rPr>
        <w:t>na</w:t>
      </w:r>
      <w:proofErr w:type="spellEnd"/>
      <w:r w:rsidRPr="003E7CF5">
        <w:rPr>
          <w:rFonts w:ascii="Times New Roman" w:eastAsia="Calibri" w:hAnsi="Times New Roman" w:cs="Times New Roman"/>
          <w:sz w:val="24"/>
          <w:szCs w:val="24"/>
          <w:lang w:val="en-US"/>
        </w:rPr>
        <w:t xml:space="preserve"> </w:t>
      </w:r>
      <w:proofErr w:type="spellStart"/>
      <w:r w:rsidRPr="003E7CF5">
        <w:rPr>
          <w:rFonts w:ascii="Times New Roman" w:eastAsia="Calibri" w:hAnsi="Times New Roman" w:cs="Times New Roman"/>
          <w:sz w:val="24"/>
          <w:szCs w:val="24"/>
          <w:lang w:val="en-US"/>
        </w:rPr>
        <w:t>međusobnom</w:t>
      </w:r>
      <w:proofErr w:type="spellEnd"/>
      <w:r w:rsidRPr="003E7CF5">
        <w:rPr>
          <w:rFonts w:ascii="Times New Roman" w:eastAsia="Calibri" w:hAnsi="Times New Roman" w:cs="Times New Roman"/>
          <w:sz w:val="24"/>
          <w:szCs w:val="24"/>
          <w:lang w:val="en-US"/>
        </w:rPr>
        <w:t xml:space="preserve"> </w:t>
      </w:r>
      <w:proofErr w:type="spellStart"/>
      <w:r w:rsidRPr="003E7CF5">
        <w:rPr>
          <w:rFonts w:ascii="Times New Roman" w:eastAsia="Calibri" w:hAnsi="Times New Roman" w:cs="Times New Roman"/>
          <w:sz w:val="24"/>
          <w:szCs w:val="24"/>
          <w:lang w:val="en-US"/>
        </w:rPr>
        <w:t>uvažavanju</w:t>
      </w:r>
      <w:proofErr w:type="spellEnd"/>
      <w:r w:rsidRPr="003E7CF5">
        <w:rPr>
          <w:rFonts w:ascii="Times New Roman" w:eastAsia="Calibri" w:hAnsi="Times New Roman" w:cs="Times New Roman"/>
          <w:sz w:val="24"/>
          <w:szCs w:val="24"/>
          <w:lang w:val="en-US"/>
        </w:rPr>
        <w:t xml:space="preserve">, </w:t>
      </w:r>
      <w:proofErr w:type="spellStart"/>
      <w:r w:rsidRPr="003E7CF5">
        <w:rPr>
          <w:rFonts w:ascii="Times New Roman" w:eastAsia="Calibri" w:hAnsi="Times New Roman" w:cs="Times New Roman"/>
          <w:sz w:val="24"/>
          <w:szCs w:val="24"/>
          <w:lang w:val="en-US"/>
        </w:rPr>
        <w:t>otvorenoj</w:t>
      </w:r>
      <w:proofErr w:type="spellEnd"/>
      <w:r w:rsidRPr="003E7CF5">
        <w:rPr>
          <w:rFonts w:ascii="Times New Roman" w:eastAsia="Calibri" w:hAnsi="Times New Roman" w:cs="Times New Roman"/>
          <w:sz w:val="24"/>
          <w:szCs w:val="24"/>
          <w:lang w:val="en-US"/>
        </w:rPr>
        <w:t xml:space="preserve">, </w:t>
      </w:r>
      <w:proofErr w:type="spellStart"/>
      <w:r w:rsidRPr="003E7CF5">
        <w:rPr>
          <w:rFonts w:ascii="Times New Roman" w:eastAsia="Calibri" w:hAnsi="Times New Roman" w:cs="Times New Roman"/>
          <w:sz w:val="24"/>
          <w:szCs w:val="24"/>
          <w:lang w:val="en-US"/>
        </w:rPr>
        <w:t>jasnoj</w:t>
      </w:r>
      <w:proofErr w:type="spellEnd"/>
      <w:r w:rsidRPr="003E7CF5">
        <w:rPr>
          <w:rFonts w:ascii="Times New Roman" w:eastAsia="Calibri" w:hAnsi="Times New Roman" w:cs="Times New Roman"/>
          <w:sz w:val="24"/>
          <w:szCs w:val="24"/>
          <w:lang w:val="en-US"/>
        </w:rPr>
        <w:t xml:space="preserve"> </w:t>
      </w:r>
      <w:proofErr w:type="spellStart"/>
      <w:r w:rsidRPr="003E7CF5">
        <w:rPr>
          <w:rFonts w:ascii="Times New Roman" w:eastAsia="Calibri" w:hAnsi="Times New Roman" w:cs="Times New Roman"/>
          <w:sz w:val="24"/>
          <w:szCs w:val="24"/>
          <w:lang w:val="en-US"/>
        </w:rPr>
        <w:t>i</w:t>
      </w:r>
      <w:proofErr w:type="spellEnd"/>
      <w:r w:rsidRPr="003E7CF5">
        <w:rPr>
          <w:rFonts w:ascii="Times New Roman" w:eastAsia="Calibri" w:hAnsi="Times New Roman" w:cs="Times New Roman"/>
          <w:sz w:val="24"/>
          <w:szCs w:val="24"/>
          <w:lang w:val="en-US"/>
        </w:rPr>
        <w:t xml:space="preserve"> </w:t>
      </w:r>
      <w:proofErr w:type="spellStart"/>
      <w:r w:rsidRPr="003E7CF5">
        <w:rPr>
          <w:rFonts w:ascii="Times New Roman" w:eastAsia="Calibri" w:hAnsi="Times New Roman" w:cs="Times New Roman"/>
          <w:sz w:val="24"/>
          <w:szCs w:val="24"/>
          <w:lang w:val="en-US"/>
        </w:rPr>
        <w:t>dvosmjernoj</w:t>
      </w:r>
      <w:proofErr w:type="spellEnd"/>
      <w:r w:rsidRPr="003E7CF5">
        <w:rPr>
          <w:rFonts w:ascii="Times New Roman" w:eastAsia="Calibri" w:hAnsi="Times New Roman" w:cs="Times New Roman"/>
          <w:sz w:val="24"/>
          <w:szCs w:val="24"/>
          <w:lang w:val="en-US"/>
        </w:rPr>
        <w:t xml:space="preserve"> </w:t>
      </w:r>
      <w:proofErr w:type="spellStart"/>
      <w:r w:rsidRPr="003E7CF5">
        <w:rPr>
          <w:rFonts w:ascii="Times New Roman" w:eastAsia="Calibri" w:hAnsi="Times New Roman" w:cs="Times New Roman"/>
          <w:sz w:val="24"/>
          <w:szCs w:val="24"/>
          <w:lang w:val="en-US"/>
        </w:rPr>
        <w:t>komunikaciji</w:t>
      </w:r>
      <w:proofErr w:type="spellEnd"/>
      <w:r w:rsidRPr="003E7CF5">
        <w:rPr>
          <w:rFonts w:ascii="Times New Roman" w:eastAsia="Calibri" w:hAnsi="Times New Roman" w:cs="Times New Roman"/>
          <w:sz w:val="24"/>
          <w:szCs w:val="24"/>
          <w:lang w:val="en-US"/>
        </w:rPr>
        <w:t>.</w:t>
      </w:r>
    </w:p>
    <w:p w14:paraId="0C0EA917" w14:textId="77777777" w:rsidR="003E7CF5" w:rsidRPr="003E7CF5" w:rsidRDefault="003E7CF5" w:rsidP="003E7CF5">
      <w:pPr>
        <w:ind w:left="720"/>
        <w:contextualSpacing/>
        <w:rPr>
          <w:rFonts w:ascii="Times New Roman" w:eastAsia="Calibri" w:hAnsi="Times New Roman" w:cs="Times New Roman"/>
          <w:sz w:val="16"/>
          <w:szCs w:val="16"/>
          <w:lang w:val="en-US"/>
        </w:rPr>
      </w:pPr>
    </w:p>
    <w:p w14:paraId="297987D6" w14:textId="77777777" w:rsidR="003E7CF5" w:rsidRPr="003E7CF5" w:rsidRDefault="003E7CF5" w:rsidP="003E7CF5">
      <w:pPr>
        <w:numPr>
          <w:ilvl w:val="0"/>
          <w:numId w:val="105"/>
        </w:numPr>
        <w:contextualSpacing/>
        <w:jc w:val="both"/>
        <w:rPr>
          <w:rFonts w:ascii="Times New Roman" w:eastAsia="Calibri" w:hAnsi="Times New Roman" w:cs="Times New Roman"/>
          <w:sz w:val="24"/>
          <w:szCs w:val="24"/>
          <w:lang w:val="en-US"/>
        </w:rPr>
      </w:pPr>
      <w:r w:rsidRPr="003E7CF5">
        <w:rPr>
          <w:rFonts w:ascii="Times New Roman" w:eastAsia="Calibri" w:hAnsi="Times New Roman" w:cs="Times New Roman"/>
          <w:sz w:val="24"/>
          <w:szCs w:val="24"/>
          <w:lang w:val="en-US"/>
        </w:rPr>
        <w:t xml:space="preserve">U </w:t>
      </w:r>
      <w:proofErr w:type="spellStart"/>
      <w:r w:rsidRPr="003E7CF5">
        <w:rPr>
          <w:rFonts w:ascii="Times New Roman" w:eastAsia="Calibri" w:hAnsi="Times New Roman" w:cs="Times New Roman"/>
          <w:sz w:val="24"/>
          <w:szCs w:val="24"/>
          <w:lang w:val="en-US"/>
        </w:rPr>
        <w:t>različitim</w:t>
      </w:r>
      <w:proofErr w:type="spellEnd"/>
      <w:r w:rsidRPr="003E7CF5">
        <w:rPr>
          <w:rFonts w:ascii="Times New Roman" w:eastAsia="Calibri" w:hAnsi="Times New Roman" w:cs="Times New Roman"/>
          <w:sz w:val="24"/>
          <w:szCs w:val="24"/>
          <w:lang w:val="en-US"/>
        </w:rPr>
        <w:t xml:space="preserve"> </w:t>
      </w:r>
      <w:proofErr w:type="spellStart"/>
      <w:r w:rsidRPr="003E7CF5">
        <w:rPr>
          <w:rFonts w:ascii="Times New Roman" w:eastAsia="Calibri" w:hAnsi="Times New Roman" w:cs="Times New Roman"/>
          <w:sz w:val="24"/>
          <w:szCs w:val="24"/>
          <w:lang w:val="en-US"/>
        </w:rPr>
        <w:t>oblicima</w:t>
      </w:r>
      <w:proofErr w:type="spellEnd"/>
      <w:r w:rsidRPr="003E7CF5">
        <w:rPr>
          <w:rFonts w:ascii="Times New Roman" w:eastAsia="Calibri" w:hAnsi="Times New Roman" w:cs="Times New Roman"/>
          <w:sz w:val="24"/>
          <w:szCs w:val="24"/>
          <w:lang w:val="en-US"/>
        </w:rPr>
        <w:t xml:space="preserve"> </w:t>
      </w:r>
      <w:proofErr w:type="spellStart"/>
      <w:r w:rsidRPr="003E7CF5">
        <w:rPr>
          <w:rFonts w:ascii="Times New Roman" w:eastAsia="Calibri" w:hAnsi="Times New Roman" w:cs="Times New Roman"/>
          <w:sz w:val="24"/>
          <w:szCs w:val="24"/>
          <w:lang w:val="en-US"/>
        </w:rPr>
        <w:t>suradnje</w:t>
      </w:r>
      <w:proofErr w:type="spellEnd"/>
      <w:r w:rsidRPr="003E7CF5">
        <w:rPr>
          <w:rFonts w:ascii="Times New Roman" w:eastAsia="Calibri" w:hAnsi="Times New Roman" w:cs="Times New Roman"/>
          <w:sz w:val="24"/>
          <w:szCs w:val="24"/>
          <w:lang w:val="en-US"/>
        </w:rPr>
        <w:t xml:space="preserve"> s </w:t>
      </w:r>
      <w:proofErr w:type="spellStart"/>
      <w:r w:rsidRPr="003E7CF5">
        <w:rPr>
          <w:rFonts w:ascii="Times New Roman" w:eastAsia="Calibri" w:hAnsi="Times New Roman" w:cs="Times New Roman"/>
          <w:sz w:val="24"/>
          <w:szCs w:val="24"/>
          <w:lang w:val="en-US"/>
        </w:rPr>
        <w:t>roditeljima</w:t>
      </w:r>
      <w:proofErr w:type="spellEnd"/>
      <w:r w:rsidRPr="003E7CF5">
        <w:rPr>
          <w:rFonts w:ascii="Times New Roman" w:eastAsia="Calibri" w:hAnsi="Times New Roman" w:cs="Times New Roman"/>
          <w:sz w:val="24"/>
          <w:szCs w:val="24"/>
          <w:lang w:val="en-US"/>
        </w:rPr>
        <w:t xml:space="preserve"> </w:t>
      </w:r>
      <w:proofErr w:type="spellStart"/>
      <w:r w:rsidRPr="003E7CF5">
        <w:rPr>
          <w:rFonts w:ascii="Times New Roman" w:eastAsia="Calibri" w:hAnsi="Times New Roman" w:cs="Times New Roman"/>
          <w:sz w:val="24"/>
          <w:szCs w:val="24"/>
          <w:lang w:val="en-US"/>
        </w:rPr>
        <w:t>pridržavati</w:t>
      </w:r>
      <w:proofErr w:type="spellEnd"/>
      <w:r w:rsidRPr="003E7CF5">
        <w:rPr>
          <w:rFonts w:ascii="Times New Roman" w:eastAsia="Calibri" w:hAnsi="Times New Roman" w:cs="Times New Roman"/>
          <w:sz w:val="24"/>
          <w:szCs w:val="24"/>
          <w:lang w:val="en-US"/>
        </w:rPr>
        <w:t xml:space="preserve"> se </w:t>
      </w:r>
      <w:proofErr w:type="spellStart"/>
      <w:r w:rsidRPr="003E7CF5">
        <w:rPr>
          <w:rFonts w:ascii="Times New Roman" w:eastAsia="Calibri" w:hAnsi="Times New Roman" w:cs="Times New Roman"/>
          <w:sz w:val="24"/>
          <w:szCs w:val="24"/>
          <w:lang w:val="en-US"/>
        </w:rPr>
        <w:t>propisanih</w:t>
      </w:r>
      <w:proofErr w:type="spellEnd"/>
      <w:r w:rsidRPr="003E7CF5">
        <w:rPr>
          <w:rFonts w:ascii="Times New Roman" w:eastAsia="Calibri" w:hAnsi="Times New Roman" w:cs="Times New Roman"/>
          <w:sz w:val="24"/>
          <w:szCs w:val="24"/>
          <w:lang w:val="en-US"/>
        </w:rPr>
        <w:t xml:space="preserve"> </w:t>
      </w:r>
      <w:proofErr w:type="spellStart"/>
      <w:r w:rsidRPr="003E7CF5">
        <w:rPr>
          <w:rFonts w:ascii="Times New Roman" w:eastAsia="Calibri" w:hAnsi="Times New Roman" w:cs="Times New Roman"/>
          <w:sz w:val="24"/>
          <w:szCs w:val="24"/>
          <w:lang w:val="en-US"/>
        </w:rPr>
        <w:t>epidemioloških</w:t>
      </w:r>
      <w:proofErr w:type="spellEnd"/>
      <w:r w:rsidRPr="003E7CF5">
        <w:rPr>
          <w:rFonts w:ascii="Times New Roman" w:eastAsia="Calibri" w:hAnsi="Times New Roman" w:cs="Times New Roman"/>
          <w:sz w:val="24"/>
          <w:szCs w:val="24"/>
          <w:lang w:val="en-US"/>
        </w:rPr>
        <w:t xml:space="preserve"> </w:t>
      </w:r>
      <w:proofErr w:type="spellStart"/>
      <w:r w:rsidRPr="003E7CF5">
        <w:rPr>
          <w:rFonts w:ascii="Times New Roman" w:eastAsia="Calibri" w:hAnsi="Times New Roman" w:cs="Times New Roman"/>
          <w:sz w:val="24"/>
          <w:szCs w:val="24"/>
          <w:lang w:val="en-US"/>
        </w:rPr>
        <w:t>i</w:t>
      </w:r>
      <w:proofErr w:type="spellEnd"/>
      <w:r w:rsidRPr="003E7CF5">
        <w:rPr>
          <w:rFonts w:ascii="Times New Roman" w:eastAsia="Calibri" w:hAnsi="Times New Roman" w:cs="Times New Roman"/>
          <w:sz w:val="24"/>
          <w:szCs w:val="24"/>
          <w:lang w:val="en-US"/>
        </w:rPr>
        <w:t xml:space="preserve"> </w:t>
      </w:r>
      <w:proofErr w:type="spellStart"/>
      <w:r w:rsidRPr="003E7CF5">
        <w:rPr>
          <w:rFonts w:ascii="Times New Roman" w:eastAsia="Calibri" w:hAnsi="Times New Roman" w:cs="Times New Roman"/>
          <w:sz w:val="24"/>
          <w:szCs w:val="24"/>
          <w:lang w:val="en-US"/>
        </w:rPr>
        <w:t>zdravstvenih</w:t>
      </w:r>
      <w:proofErr w:type="spellEnd"/>
      <w:r w:rsidRPr="003E7CF5">
        <w:rPr>
          <w:rFonts w:ascii="Times New Roman" w:eastAsia="Calibri" w:hAnsi="Times New Roman" w:cs="Times New Roman"/>
          <w:sz w:val="24"/>
          <w:szCs w:val="24"/>
          <w:lang w:val="en-US"/>
        </w:rPr>
        <w:t xml:space="preserve"> </w:t>
      </w:r>
      <w:proofErr w:type="spellStart"/>
      <w:r w:rsidRPr="003E7CF5">
        <w:rPr>
          <w:rFonts w:ascii="Times New Roman" w:eastAsia="Calibri" w:hAnsi="Times New Roman" w:cs="Times New Roman"/>
          <w:sz w:val="24"/>
          <w:szCs w:val="24"/>
          <w:lang w:val="en-US"/>
        </w:rPr>
        <w:t>mjera</w:t>
      </w:r>
      <w:proofErr w:type="spellEnd"/>
      <w:r w:rsidRPr="003E7CF5">
        <w:rPr>
          <w:rFonts w:ascii="Times New Roman" w:eastAsia="Calibri" w:hAnsi="Times New Roman" w:cs="Times New Roman"/>
          <w:sz w:val="24"/>
          <w:szCs w:val="24"/>
          <w:lang w:val="en-US"/>
        </w:rPr>
        <w:t xml:space="preserve">, </w:t>
      </w:r>
      <w:proofErr w:type="spellStart"/>
      <w:r w:rsidRPr="003E7CF5">
        <w:rPr>
          <w:rFonts w:ascii="Times New Roman" w:eastAsia="Calibri" w:hAnsi="Times New Roman" w:cs="Times New Roman"/>
          <w:sz w:val="24"/>
          <w:szCs w:val="24"/>
          <w:lang w:val="en-US"/>
        </w:rPr>
        <w:t>uz</w:t>
      </w:r>
      <w:proofErr w:type="spellEnd"/>
      <w:r w:rsidRPr="003E7CF5">
        <w:rPr>
          <w:rFonts w:ascii="Times New Roman" w:eastAsia="Calibri" w:hAnsi="Times New Roman" w:cs="Times New Roman"/>
          <w:sz w:val="24"/>
          <w:szCs w:val="24"/>
          <w:lang w:val="en-US"/>
        </w:rPr>
        <w:t xml:space="preserve"> </w:t>
      </w:r>
      <w:proofErr w:type="spellStart"/>
      <w:r w:rsidRPr="003E7CF5">
        <w:rPr>
          <w:rFonts w:ascii="Times New Roman" w:eastAsia="Calibri" w:hAnsi="Times New Roman" w:cs="Times New Roman"/>
          <w:sz w:val="24"/>
          <w:szCs w:val="24"/>
          <w:lang w:val="en-US"/>
        </w:rPr>
        <w:t>odgovorno</w:t>
      </w:r>
      <w:proofErr w:type="spellEnd"/>
      <w:r w:rsidRPr="003E7CF5">
        <w:rPr>
          <w:rFonts w:ascii="Times New Roman" w:eastAsia="Calibri" w:hAnsi="Times New Roman" w:cs="Times New Roman"/>
          <w:sz w:val="24"/>
          <w:szCs w:val="24"/>
          <w:lang w:val="en-US"/>
        </w:rPr>
        <w:t xml:space="preserve"> </w:t>
      </w:r>
      <w:proofErr w:type="spellStart"/>
      <w:r w:rsidRPr="003E7CF5">
        <w:rPr>
          <w:rFonts w:ascii="Times New Roman" w:eastAsia="Calibri" w:hAnsi="Times New Roman" w:cs="Times New Roman"/>
          <w:sz w:val="24"/>
          <w:szCs w:val="24"/>
          <w:lang w:val="en-US"/>
        </w:rPr>
        <w:t>postupanje</w:t>
      </w:r>
      <w:proofErr w:type="spellEnd"/>
      <w:r w:rsidRPr="003E7CF5">
        <w:rPr>
          <w:rFonts w:ascii="Times New Roman" w:eastAsia="Calibri" w:hAnsi="Times New Roman" w:cs="Times New Roman"/>
          <w:sz w:val="24"/>
          <w:szCs w:val="24"/>
          <w:lang w:val="en-US"/>
        </w:rPr>
        <w:t xml:space="preserve"> u </w:t>
      </w:r>
      <w:proofErr w:type="spellStart"/>
      <w:r w:rsidRPr="003E7CF5">
        <w:rPr>
          <w:rFonts w:ascii="Times New Roman" w:eastAsia="Calibri" w:hAnsi="Times New Roman" w:cs="Times New Roman"/>
          <w:sz w:val="24"/>
          <w:szCs w:val="24"/>
          <w:lang w:val="en-US"/>
        </w:rPr>
        <w:t>cilju</w:t>
      </w:r>
      <w:proofErr w:type="spellEnd"/>
      <w:r w:rsidRPr="003E7CF5">
        <w:rPr>
          <w:rFonts w:ascii="Times New Roman" w:eastAsia="Calibri" w:hAnsi="Times New Roman" w:cs="Times New Roman"/>
          <w:sz w:val="24"/>
          <w:szCs w:val="24"/>
          <w:lang w:val="en-US"/>
        </w:rPr>
        <w:t xml:space="preserve"> </w:t>
      </w:r>
      <w:proofErr w:type="spellStart"/>
      <w:r w:rsidRPr="003E7CF5">
        <w:rPr>
          <w:rFonts w:ascii="Times New Roman" w:eastAsia="Calibri" w:hAnsi="Times New Roman" w:cs="Times New Roman"/>
          <w:sz w:val="24"/>
          <w:szCs w:val="24"/>
          <w:lang w:val="en-US"/>
        </w:rPr>
        <w:t>zaštite</w:t>
      </w:r>
      <w:proofErr w:type="spellEnd"/>
      <w:r w:rsidRPr="003E7CF5">
        <w:rPr>
          <w:rFonts w:ascii="Times New Roman" w:eastAsia="Calibri" w:hAnsi="Times New Roman" w:cs="Times New Roman"/>
          <w:sz w:val="24"/>
          <w:szCs w:val="24"/>
          <w:lang w:val="en-US"/>
        </w:rPr>
        <w:t xml:space="preserve"> </w:t>
      </w:r>
      <w:proofErr w:type="spellStart"/>
      <w:r w:rsidRPr="003E7CF5">
        <w:rPr>
          <w:rFonts w:ascii="Times New Roman" w:eastAsia="Calibri" w:hAnsi="Times New Roman" w:cs="Times New Roman"/>
          <w:sz w:val="24"/>
          <w:szCs w:val="24"/>
          <w:lang w:val="en-US"/>
        </w:rPr>
        <w:t>zdravlja</w:t>
      </w:r>
      <w:proofErr w:type="spellEnd"/>
      <w:r w:rsidRPr="003E7CF5">
        <w:rPr>
          <w:rFonts w:ascii="Times New Roman" w:eastAsia="Calibri" w:hAnsi="Times New Roman" w:cs="Times New Roman"/>
          <w:sz w:val="24"/>
          <w:szCs w:val="24"/>
          <w:lang w:val="en-US"/>
        </w:rPr>
        <w:t xml:space="preserve"> </w:t>
      </w:r>
      <w:proofErr w:type="spellStart"/>
      <w:r w:rsidRPr="003E7CF5">
        <w:rPr>
          <w:rFonts w:ascii="Times New Roman" w:eastAsia="Calibri" w:hAnsi="Times New Roman" w:cs="Times New Roman"/>
          <w:sz w:val="24"/>
          <w:szCs w:val="24"/>
          <w:lang w:val="en-US"/>
        </w:rPr>
        <w:t>djece</w:t>
      </w:r>
      <w:proofErr w:type="spellEnd"/>
      <w:r w:rsidRPr="003E7CF5">
        <w:rPr>
          <w:rFonts w:ascii="Times New Roman" w:eastAsia="Calibri" w:hAnsi="Times New Roman" w:cs="Times New Roman"/>
          <w:sz w:val="24"/>
          <w:szCs w:val="24"/>
          <w:lang w:val="en-US"/>
        </w:rPr>
        <w:t xml:space="preserve">, </w:t>
      </w:r>
      <w:proofErr w:type="spellStart"/>
      <w:r w:rsidRPr="003E7CF5">
        <w:rPr>
          <w:rFonts w:ascii="Times New Roman" w:eastAsia="Calibri" w:hAnsi="Times New Roman" w:cs="Times New Roman"/>
          <w:sz w:val="24"/>
          <w:szCs w:val="24"/>
          <w:lang w:val="en-US"/>
        </w:rPr>
        <w:t>roditelja</w:t>
      </w:r>
      <w:proofErr w:type="spellEnd"/>
      <w:r w:rsidRPr="003E7CF5">
        <w:rPr>
          <w:rFonts w:ascii="Times New Roman" w:eastAsia="Calibri" w:hAnsi="Times New Roman" w:cs="Times New Roman"/>
          <w:sz w:val="24"/>
          <w:szCs w:val="24"/>
          <w:lang w:val="en-US"/>
        </w:rPr>
        <w:t xml:space="preserve"> </w:t>
      </w:r>
      <w:proofErr w:type="spellStart"/>
      <w:r w:rsidRPr="003E7CF5">
        <w:rPr>
          <w:rFonts w:ascii="Times New Roman" w:eastAsia="Calibri" w:hAnsi="Times New Roman" w:cs="Times New Roman"/>
          <w:sz w:val="24"/>
          <w:szCs w:val="24"/>
          <w:lang w:val="en-US"/>
        </w:rPr>
        <w:t>i</w:t>
      </w:r>
      <w:proofErr w:type="spellEnd"/>
      <w:r w:rsidRPr="003E7CF5">
        <w:rPr>
          <w:rFonts w:ascii="Times New Roman" w:eastAsia="Calibri" w:hAnsi="Times New Roman" w:cs="Times New Roman"/>
          <w:sz w:val="24"/>
          <w:szCs w:val="24"/>
          <w:lang w:val="en-US"/>
        </w:rPr>
        <w:t xml:space="preserve"> </w:t>
      </w:r>
      <w:proofErr w:type="spellStart"/>
      <w:r w:rsidRPr="003E7CF5">
        <w:rPr>
          <w:rFonts w:ascii="Times New Roman" w:eastAsia="Calibri" w:hAnsi="Times New Roman" w:cs="Times New Roman"/>
          <w:sz w:val="24"/>
          <w:szCs w:val="24"/>
          <w:lang w:val="en-US"/>
        </w:rPr>
        <w:t>djelatnika</w:t>
      </w:r>
      <w:proofErr w:type="spellEnd"/>
      <w:r w:rsidRPr="003E7CF5">
        <w:rPr>
          <w:rFonts w:ascii="Times New Roman" w:eastAsia="Calibri" w:hAnsi="Times New Roman" w:cs="Times New Roman"/>
          <w:sz w:val="24"/>
          <w:szCs w:val="24"/>
          <w:lang w:val="en-US"/>
        </w:rPr>
        <w:t>,</w:t>
      </w:r>
    </w:p>
    <w:p w14:paraId="365CE43A" w14:textId="77777777" w:rsidR="003E7CF5" w:rsidRPr="003E7CF5" w:rsidRDefault="003E7CF5" w:rsidP="003E7CF5">
      <w:pPr>
        <w:ind w:left="720"/>
        <w:contextualSpacing/>
        <w:rPr>
          <w:rFonts w:ascii="Times New Roman" w:eastAsia="Calibri" w:hAnsi="Times New Roman" w:cs="Times New Roman"/>
          <w:sz w:val="16"/>
          <w:szCs w:val="16"/>
          <w:lang w:val="en-US"/>
        </w:rPr>
      </w:pPr>
    </w:p>
    <w:p w14:paraId="24AC437D" w14:textId="77777777" w:rsidR="003E7CF5" w:rsidRPr="003E7CF5" w:rsidRDefault="003E7CF5" w:rsidP="003E7CF5">
      <w:pPr>
        <w:numPr>
          <w:ilvl w:val="0"/>
          <w:numId w:val="105"/>
        </w:numPr>
        <w:contextualSpacing/>
        <w:jc w:val="both"/>
        <w:rPr>
          <w:rFonts w:ascii="Times New Roman" w:eastAsia="Calibri" w:hAnsi="Times New Roman" w:cs="Times New Roman"/>
          <w:sz w:val="24"/>
          <w:szCs w:val="24"/>
          <w:lang w:val="en-US"/>
        </w:rPr>
      </w:pPr>
      <w:proofErr w:type="spellStart"/>
      <w:r w:rsidRPr="003E7CF5">
        <w:rPr>
          <w:rFonts w:ascii="Times New Roman" w:eastAsia="Calibri" w:hAnsi="Times New Roman" w:cs="Times New Roman"/>
          <w:sz w:val="24"/>
          <w:szCs w:val="24"/>
          <w:lang w:val="en-US"/>
        </w:rPr>
        <w:t>Pravodobno</w:t>
      </w:r>
      <w:proofErr w:type="spellEnd"/>
      <w:r w:rsidRPr="003E7CF5">
        <w:rPr>
          <w:rFonts w:ascii="Times New Roman" w:eastAsia="Calibri" w:hAnsi="Times New Roman" w:cs="Times New Roman"/>
          <w:sz w:val="24"/>
          <w:szCs w:val="24"/>
          <w:lang w:val="en-US"/>
        </w:rPr>
        <w:t xml:space="preserve"> </w:t>
      </w:r>
      <w:proofErr w:type="spellStart"/>
      <w:r w:rsidRPr="003E7CF5">
        <w:rPr>
          <w:rFonts w:ascii="Times New Roman" w:eastAsia="Calibri" w:hAnsi="Times New Roman" w:cs="Times New Roman"/>
          <w:sz w:val="24"/>
          <w:szCs w:val="24"/>
          <w:lang w:val="en-US"/>
        </w:rPr>
        <w:t>informirati</w:t>
      </w:r>
      <w:proofErr w:type="spellEnd"/>
      <w:r w:rsidRPr="003E7CF5">
        <w:rPr>
          <w:rFonts w:ascii="Times New Roman" w:eastAsia="Calibri" w:hAnsi="Times New Roman" w:cs="Times New Roman"/>
          <w:sz w:val="24"/>
          <w:szCs w:val="24"/>
          <w:lang w:val="en-US"/>
        </w:rPr>
        <w:t xml:space="preserve"> </w:t>
      </w:r>
      <w:proofErr w:type="spellStart"/>
      <w:r w:rsidRPr="003E7CF5">
        <w:rPr>
          <w:rFonts w:ascii="Times New Roman" w:eastAsia="Calibri" w:hAnsi="Times New Roman" w:cs="Times New Roman"/>
          <w:sz w:val="24"/>
          <w:szCs w:val="24"/>
          <w:lang w:val="en-US"/>
        </w:rPr>
        <w:t>roditelje</w:t>
      </w:r>
      <w:proofErr w:type="spellEnd"/>
      <w:r w:rsidRPr="003E7CF5">
        <w:rPr>
          <w:rFonts w:ascii="Times New Roman" w:eastAsia="Calibri" w:hAnsi="Times New Roman" w:cs="Times New Roman"/>
          <w:sz w:val="24"/>
          <w:szCs w:val="24"/>
          <w:lang w:val="en-US"/>
        </w:rPr>
        <w:t xml:space="preserve"> o </w:t>
      </w:r>
      <w:proofErr w:type="spellStart"/>
      <w:r w:rsidRPr="003E7CF5">
        <w:rPr>
          <w:rFonts w:ascii="Times New Roman" w:eastAsia="Calibri" w:hAnsi="Times New Roman" w:cs="Times New Roman"/>
          <w:sz w:val="24"/>
          <w:szCs w:val="24"/>
          <w:lang w:val="en-US"/>
        </w:rPr>
        <w:t>radu</w:t>
      </w:r>
      <w:proofErr w:type="spellEnd"/>
      <w:r w:rsidRPr="003E7CF5">
        <w:rPr>
          <w:rFonts w:ascii="Times New Roman" w:eastAsia="Calibri" w:hAnsi="Times New Roman" w:cs="Times New Roman"/>
          <w:sz w:val="24"/>
          <w:szCs w:val="24"/>
          <w:lang w:val="en-US"/>
        </w:rPr>
        <w:t xml:space="preserve"> </w:t>
      </w:r>
      <w:proofErr w:type="spellStart"/>
      <w:r w:rsidRPr="003E7CF5">
        <w:rPr>
          <w:rFonts w:ascii="Times New Roman" w:eastAsia="Calibri" w:hAnsi="Times New Roman" w:cs="Times New Roman"/>
          <w:sz w:val="24"/>
          <w:szCs w:val="24"/>
          <w:lang w:val="en-US"/>
        </w:rPr>
        <w:t>vrtića</w:t>
      </w:r>
      <w:proofErr w:type="spellEnd"/>
      <w:r w:rsidRPr="003E7CF5">
        <w:rPr>
          <w:rFonts w:ascii="Times New Roman" w:eastAsia="Calibri" w:hAnsi="Times New Roman" w:cs="Times New Roman"/>
          <w:sz w:val="24"/>
          <w:szCs w:val="24"/>
          <w:lang w:val="en-US"/>
        </w:rPr>
        <w:t xml:space="preserve">, </w:t>
      </w:r>
      <w:proofErr w:type="spellStart"/>
      <w:r w:rsidRPr="003E7CF5">
        <w:rPr>
          <w:rFonts w:ascii="Times New Roman" w:eastAsia="Calibri" w:hAnsi="Times New Roman" w:cs="Times New Roman"/>
          <w:sz w:val="24"/>
          <w:szCs w:val="24"/>
          <w:lang w:val="en-US"/>
        </w:rPr>
        <w:t>važnim</w:t>
      </w:r>
      <w:proofErr w:type="spellEnd"/>
      <w:r w:rsidRPr="003E7CF5">
        <w:rPr>
          <w:rFonts w:ascii="Times New Roman" w:eastAsia="Calibri" w:hAnsi="Times New Roman" w:cs="Times New Roman"/>
          <w:sz w:val="24"/>
          <w:szCs w:val="24"/>
          <w:lang w:val="en-US"/>
        </w:rPr>
        <w:t xml:space="preserve"> </w:t>
      </w:r>
      <w:proofErr w:type="spellStart"/>
      <w:r w:rsidRPr="003E7CF5">
        <w:rPr>
          <w:rFonts w:ascii="Times New Roman" w:eastAsia="Calibri" w:hAnsi="Times New Roman" w:cs="Times New Roman"/>
          <w:sz w:val="24"/>
          <w:szCs w:val="24"/>
          <w:lang w:val="en-US"/>
        </w:rPr>
        <w:t>događanjima</w:t>
      </w:r>
      <w:proofErr w:type="spellEnd"/>
      <w:r w:rsidRPr="003E7CF5">
        <w:rPr>
          <w:rFonts w:ascii="Times New Roman" w:eastAsia="Calibri" w:hAnsi="Times New Roman" w:cs="Times New Roman"/>
          <w:sz w:val="24"/>
          <w:szCs w:val="24"/>
          <w:lang w:val="en-US"/>
        </w:rPr>
        <w:t xml:space="preserve"> u </w:t>
      </w:r>
      <w:proofErr w:type="spellStart"/>
      <w:r w:rsidRPr="003E7CF5">
        <w:rPr>
          <w:rFonts w:ascii="Times New Roman" w:eastAsia="Calibri" w:hAnsi="Times New Roman" w:cs="Times New Roman"/>
          <w:sz w:val="24"/>
          <w:szCs w:val="24"/>
          <w:lang w:val="en-US"/>
        </w:rPr>
        <w:t>skupini</w:t>
      </w:r>
      <w:proofErr w:type="spellEnd"/>
      <w:r w:rsidRPr="003E7CF5">
        <w:rPr>
          <w:rFonts w:ascii="Times New Roman" w:eastAsia="Calibri" w:hAnsi="Times New Roman" w:cs="Times New Roman"/>
          <w:sz w:val="24"/>
          <w:szCs w:val="24"/>
          <w:lang w:val="en-US"/>
        </w:rPr>
        <w:t xml:space="preserve">, </w:t>
      </w:r>
      <w:proofErr w:type="spellStart"/>
      <w:r w:rsidRPr="003E7CF5">
        <w:rPr>
          <w:rFonts w:ascii="Times New Roman" w:eastAsia="Calibri" w:hAnsi="Times New Roman" w:cs="Times New Roman"/>
          <w:sz w:val="24"/>
          <w:szCs w:val="24"/>
          <w:lang w:val="en-US"/>
        </w:rPr>
        <w:t>obvezama</w:t>
      </w:r>
      <w:proofErr w:type="spellEnd"/>
      <w:r w:rsidRPr="003E7CF5">
        <w:rPr>
          <w:rFonts w:ascii="Times New Roman" w:eastAsia="Calibri" w:hAnsi="Times New Roman" w:cs="Times New Roman"/>
          <w:sz w:val="24"/>
          <w:szCs w:val="24"/>
          <w:lang w:val="en-US"/>
        </w:rPr>
        <w:t xml:space="preserve"> </w:t>
      </w:r>
      <w:proofErr w:type="spellStart"/>
      <w:r w:rsidRPr="003E7CF5">
        <w:rPr>
          <w:rFonts w:ascii="Times New Roman" w:eastAsia="Calibri" w:hAnsi="Times New Roman" w:cs="Times New Roman"/>
          <w:sz w:val="24"/>
          <w:szCs w:val="24"/>
          <w:lang w:val="en-US"/>
        </w:rPr>
        <w:t>i</w:t>
      </w:r>
      <w:proofErr w:type="spellEnd"/>
      <w:r w:rsidRPr="003E7CF5">
        <w:rPr>
          <w:rFonts w:ascii="Times New Roman" w:eastAsia="Calibri" w:hAnsi="Times New Roman" w:cs="Times New Roman"/>
          <w:sz w:val="24"/>
          <w:szCs w:val="24"/>
          <w:lang w:val="en-US"/>
        </w:rPr>
        <w:t xml:space="preserve"> </w:t>
      </w:r>
      <w:proofErr w:type="spellStart"/>
      <w:r w:rsidRPr="003E7CF5">
        <w:rPr>
          <w:rFonts w:ascii="Times New Roman" w:eastAsia="Calibri" w:hAnsi="Times New Roman" w:cs="Times New Roman"/>
          <w:sz w:val="24"/>
          <w:szCs w:val="24"/>
          <w:lang w:val="en-US"/>
        </w:rPr>
        <w:t>postupanjima</w:t>
      </w:r>
      <w:proofErr w:type="spellEnd"/>
      <w:r w:rsidRPr="003E7CF5">
        <w:rPr>
          <w:rFonts w:ascii="Times New Roman" w:eastAsia="Calibri" w:hAnsi="Times New Roman" w:cs="Times New Roman"/>
          <w:sz w:val="24"/>
          <w:szCs w:val="24"/>
          <w:lang w:val="en-US"/>
        </w:rPr>
        <w:t xml:space="preserve"> </w:t>
      </w:r>
      <w:proofErr w:type="spellStart"/>
      <w:r w:rsidRPr="003E7CF5">
        <w:rPr>
          <w:rFonts w:ascii="Times New Roman" w:eastAsia="Calibri" w:hAnsi="Times New Roman" w:cs="Times New Roman"/>
          <w:sz w:val="24"/>
          <w:szCs w:val="24"/>
          <w:lang w:val="en-US"/>
        </w:rPr>
        <w:t>te</w:t>
      </w:r>
      <w:proofErr w:type="spellEnd"/>
      <w:r w:rsidRPr="003E7CF5">
        <w:rPr>
          <w:rFonts w:ascii="Times New Roman" w:eastAsia="Calibri" w:hAnsi="Times New Roman" w:cs="Times New Roman"/>
          <w:sz w:val="24"/>
          <w:szCs w:val="24"/>
          <w:lang w:val="en-US"/>
        </w:rPr>
        <w:t xml:space="preserve"> </w:t>
      </w:r>
      <w:proofErr w:type="spellStart"/>
      <w:r w:rsidRPr="003E7CF5">
        <w:rPr>
          <w:rFonts w:ascii="Times New Roman" w:eastAsia="Calibri" w:hAnsi="Times New Roman" w:cs="Times New Roman"/>
          <w:sz w:val="24"/>
          <w:szCs w:val="24"/>
          <w:lang w:val="en-US"/>
        </w:rPr>
        <w:t>stručnim</w:t>
      </w:r>
      <w:proofErr w:type="spellEnd"/>
      <w:r w:rsidRPr="003E7CF5">
        <w:rPr>
          <w:rFonts w:ascii="Times New Roman" w:eastAsia="Calibri" w:hAnsi="Times New Roman" w:cs="Times New Roman"/>
          <w:sz w:val="24"/>
          <w:szCs w:val="24"/>
          <w:lang w:val="en-US"/>
        </w:rPr>
        <w:t xml:space="preserve"> </w:t>
      </w:r>
      <w:proofErr w:type="spellStart"/>
      <w:r w:rsidRPr="003E7CF5">
        <w:rPr>
          <w:rFonts w:ascii="Times New Roman" w:eastAsia="Calibri" w:hAnsi="Times New Roman" w:cs="Times New Roman"/>
          <w:sz w:val="24"/>
          <w:szCs w:val="24"/>
          <w:lang w:val="en-US"/>
        </w:rPr>
        <w:t>spoznajama</w:t>
      </w:r>
      <w:proofErr w:type="spellEnd"/>
      <w:r w:rsidRPr="003E7CF5">
        <w:rPr>
          <w:rFonts w:ascii="Times New Roman" w:eastAsia="Calibri" w:hAnsi="Times New Roman" w:cs="Times New Roman"/>
          <w:sz w:val="24"/>
          <w:szCs w:val="24"/>
          <w:lang w:val="en-US"/>
        </w:rPr>
        <w:t xml:space="preserve"> </w:t>
      </w:r>
      <w:proofErr w:type="spellStart"/>
      <w:r w:rsidRPr="003E7CF5">
        <w:rPr>
          <w:rFonts w:ascii="Times New Roman" w:eastAsia="Calibri" w:hAnsi="Times New Roman" w:cs="Times New Roman"/>
          <w:sz w:val="24"/>
          <w:szCs w:val="24"/>
          <w:lang w:val="en-US"/>
        </w:rPr>
        <w:t>iz</w:t>
      </w:r>
      <w:proofErr w:type="spellEnd"/>
      <w:r w:rsidRPr="003E7CF5">
        <w:rPr>
          <w:rFonts w:ascii="Times New Roman" w:eastAsia="Calibri" w:hAnsi="Times New Roman" w:cs="Times New Roman"/>
          <w:sz w:val="24"/>
          <w:szCs w:val="24"/>
          <w:lang w:val="en-US"/>
        </w:rPr>
        <w:t xml:space="preserve"> </w:t>
      </w:r>
      <w:proofErr w:type="spellStart"/>
      <w:r w:rsidRPr="003E7CF5">
        <w:rPr>
          <w:rFonts w:ascii="Times New Roman" w:eastAsia="Calibri" w:hAnsi="Times New Roman" w:cs="Times New Roman"/>
          <w:sz w:val="24"/>
          <w:szCs w:val="24"/>
          <w:lang w:val="en-US"/>
        </w:rPr>
        <w:t>područja</w:t>
      </w:r>
      <w:proofErr w:type="spellEnd"/>
      <w:r w:rsidRPr="003E7CF5">
        <w:rPr>
          <w:rFonts w:ascii="Times New Roman" w:eastAsia="Calibri" w:hAnsi="Times New Roman" w:cs="Times New Roman"/>
          <w:sz w:val="24"/>
          <w:szCs w:val="24"/>
          <w:lang w:val="en-US"/>
        </w:rPr>
        <w:t xml:space="preserve"> </w:t>
      </w:r>
      <w:proofErr w:type="spellStart"/>
      <w:r w:rsidRPr="003E7CF5">
        <w:rPr>
          <w:rFonts w:ascii="Times New Roman" w:eastAsia="Calibri" w:hAnsi="Times New Roman" w:cs="Times New Roman"/>
          <w:sz w:val="24"/>
          <w:szCs w:val="24"/>
          <w:lang w:val="en-US"/>
        </w:rPr>
        <w:t>ranog</w:t>
      </w:r>
      <w:proofErr w:type="spellEnd"/>
      <w:r w:rsidRPr="003E7CF5">
        <w:rPr>
          <w:rFonts w:ascii="Times New Roman" w:eastAsia="Calibri" w:hAnsi="Times New Roman" w:cs="Times New Roman"/>
          <w:sz w:val="24"/>
          <w:szCs w:val="24"/>
          <w:lang w:val="en-US"/>
        </w:rPr>
        <w:t xml:space="preserve"> </w:t>
      </w:r>
      <w:proofErr w:type="spellStart"/>
      <w:r w:rsidRPr="003E7CF5">
        <w:rPr>
          <w:rFonts w:ascii="Times New Roman" w:eastAsia="Calibri" w:hAnsi="Times New Roman" w:cs="Times New Roman"/>
          <w:sz w:val="24"/>
          <w:szCs w:val="24"/>
          <w:lang w:val="en-US"/>
        </w:rPr>
        <w:t>i</w:t>
      </w:r>
      <w:proofErr w:type="spellEnd"/>
      <w:r w:rsidRPr="003E7CF5">
        <w:rPr>
          <w:rFonts w:ascii="Times New Roman" w:eastAsia="Calibri" w:hAnsi="Times New Roman" w:cs="Times New Roman"/>
          <w:sz w:val="24"/>
          <w:szCs w:val="24"/>
          <w:lang w:val="en-US"/>
        </w:rPr>
        <w:t xml:space="preserve"> </w:t>
      </w:r>
      <w:proofErr w:type="spellStart"/>
      <w:r w:rsidRPr="003E7CF5">
        <w:rPr>
          <w:rFonts w:ascii="Times New Roman" w:eastAsia="Calibri" w:hAnsi="Times New Roman" w:cs="Times New Roman"/>
          <w:sz w:val="24"/>
          <w:szCs w:val="24"/>
          <w:lang w:val="en-US"/>
        </w:rPr>
        <w:t>predškolskog</w:t>
      </w:r>
      <w:proofErr w:type="spellEnd"/>
      <w:r w:rsidRPr="003E7CF5">
        <w:rPr>
          <w:rFonts w:ascii="Times New Roman" w:eastAsia="Calibri" w:hAnsi="Times New Roman" w:cs="Times New Roman"/>
          <w:sz w:val="24"/>
          <w:szCs w:val="24"/>
          <w:lang w:val="en-US"/>
        </w:rPr>
        <w:t xml:space="preserve"> </w:t>
      </w:r>
      <w:proofErr w:type="spellStart"/>
      <w:r w:rsidRPr="003E7CF5">
        <w:rPr>
          <w:rFonts w:ascii="Times New Roman" w:eastAsia="Calibri" w:hAnsi="Times New Roman" w:cs="Times New Roman"/>
          <w:sz w:val="24"/>
          <w:szCs w:val="24"/>
          <w:lang w:val="en-US"/>
        </w:rPr>
        <w:t>odgoja</w:t>
      </w:r>
      <w:proofErr w:type="spellEnd"/>
      <w:r w:rsidRPr="003E7CF5">
        <w:rPr>
          <w:rFonts w:ascii="Times New Roman" w:eastAsia="Calibri" w:hAnsi="Times New Roman" w:cs="Times New Roman"/>
          <w:sz w:val="24"/>
          <w:szCs w:val="24"/>
          <w:lang w:val="en-US"/>
        </w:rPr>
        <w:t xml:space="preserve"> </w:t>
      </w:r>
      <w:proofErr w:type="spellStart"/>
      <w:r w:rsidRPr="003E7CF5">
        <w:rPr>
          <w:rFonts w:ascii="Times New Roman" w:eastAsia="Calibri" w:hAnsi="Times New Roman" w:cs="Times New Roman"/>
          <w:sz w:val="24"/>
          <w:szCs w:val="24"/>
          <w:lang w:val="en-US"/>
        </w:rPr>
        <w:t>i</w:t>
      </w:r>
      <w:proofErr w:type="spellEnd"/>
      <w:r w:rsidRPr="003E7CF5">
        <w:rPr>
          <w:rFonts w:ascii="Times New Roman" w:eastAsia="Calibri" w:hAnsi="Times New Roman" w:cs="Times New Roman"/>
          <w:sz w:val="24"/>
          <w:szCs w:val="24"/>
          <w:lang w:val="en-US"/>
        </w:rPr>
        <w:t xml:space="preserve"> </w:t>
      </w:r>
      <w:proofErr w:type="spellStart"/>
      <w:r w:rsidRPr="003E7CF5">
        <w:rPr>
          <w:rFonts w:ascii="Times New Roman" w:eastAsia="Calibri" w:hAnsi="Times New Roman" w:cs="Times New Roman"/>
          <w:sz w:val="24"/>
          <w:szCs w:val="24"/>
          <w:lang w:val="en-US"/>
        </w:rPr>
        <w:t>obrazovanja</w:t>
      </w:r>
      <w:proofErr w:type="spellEnd"/>
      <w:r w:rsidRPr="003E7CF5">
        <w:rPr>
          <w:rFonts w:ascii="Times New Roman" w:eastAsia="Calibri" w:hAnsi="Times New Roman" w:cs="Times New Roman"/>
          <w:sz w:val="24"/>
          <w:szCs w:val="24"/>
          <w:lang w:val="en-US"/>
        </w:rPr>
        <w:t>,</w:t>
      </w:r>
    </w:p>
    <w:p w14:paraId="7FA5D1A5" w14:textId="77777777" w:rsidR="003E7CF5" w:rsidRPr="003E7CF5" w:rsidRDefault="003E7CF5" w:rsidP="003E7CF5">
      <w:pPr>
        <w:ind w:left="720"/>
        <w:contextualSpacing/>
        <w:rPr>
          <w:rFonts w:ascii="Times New Roman" w:eastAsia="Calibri" w:hAnsi="Times New Roman" w:cs="Times New Roman"/>
          <w:sz w:val="16"/>
          <w:szCs w:val="16"/>
          <w:lang w:val="en-US"/>
        </w:rPr>
      </w:pPr>
    </w:p>
    <w:p w14:paraId="1768B2D6" w14:textId="77777777" w:rsidR="003E7CF5" w:rsidRPr="003E7CF5" w:rsidRDefault="003E7CF5" w:rsidP="003E7CF5">
      <w:pPr>
        <w:numPr>
          <w:ilvl w:val="0"/>
          <w:numId w:val="105"/>
        </w:numPr>
        <w:contextualSpacing/>
        <w:jc w:val="both"/>
        <w:rPr>
          <w:rFonts w:ascii="Times New Roman" w:eastAsia="Calibri" w:hAnsi="Times New Roman" w:cs="Times New Roman"/>
          <w:sz w:val="24"/>
          <w:szCs w:val="24"/>
          <w:lang w:val="en-US"/>
        </w:rPr>
      </w:pPr>
      <w:proofErr w:type="spellStart"/>
      <w:r w:rsidRPr="003E7CF5">
        <w:rPr>
          <w:rFonts w:ascii="Times New Roman" w:eastAsia="Calibri" w:hAnsi="Times New Roman" w:cs="Times New Roman"/>
          <w:sz w:val="24"/>
          <w:szCs w:val="24"/>
          <w:lang w:val="en-US"/>
        </w:rPr>
        <w:t>Razmjenjivati</w:t>
      </w:r>
      <w:proofErr w:type="spellEnd"/>
      <w:r w:rsidRPr="003E7CF5">
        <w:rPr>
          <w:rFonts w:ascii="Times New Roman" w:eastAsia="Calibri" w:hAnsi="Times New Roman" w:cs="Times New Roman"/>
          <w:sz w:val="24"/>
          <w:szCs w:val="24"/>
          <w:lang w:val="en-US"/>
        </w:rPr>
        <w:t xml:space="preserve"> </w:t>
      </w:r>
      <w:proofErr w:type="spellStart"/>
      <w:r w:rsidRPr="003E7CF5">
        <w:rPr>
          <w:rFonts w:ascii="Times New Roman" w:eastAsia="Calibri" w:hAnsi="Times New Roman" w:cs="Times New Roman"/>
          <w:sz w:val="24"/>
          <w:szCs w:val="24"/>
          <w:lang w:val="en-US"/>
        </w:rPr>
        <w:t>informacije</w:t>
      </w:r>
      <w:proofErr w:type="spellEnd"/>
      <w:r w:rsidRPr="003E7CF5">
        <w:rPr>
          <w:rFonts w:ascii="Times New Roman" w:eastAsia="Calibri" w:hAnsi="Times New Roman" w:cs="Times New Roman"/>
          <w:sz w:val="24"/>
          <w:szCs w:val="24"/>
          <w:lang w:val="en-US"/>
        </w:rPr>
        <w:t xml:space="preserve"> </w:t>
      </w:r>
      <w:proofErr w:type="spellStart"/>
      <w:r w:rsidRPr="003E7CF5">
        <w:rPr>
          <w:rFonts w:ascii="Times New Roman" w:eastAsia="Calibri" w:hAnsi="Times New Roman" w:cs="Times New Roman"/>
          <w:sz w:val="24"/>
          <w:szCs w:val="24"/>
          <w:lang w:val="en-US"/>
        </w:rPr>
        <w:t>i</w:t>
      </w:r>
      <w:proofErr w:type="spellEnd"/>
      <w:r w:rsidRPr="003E7CF5">
        <w:rPr>
          <w:rFonts w:ascii="Times New Roman" w:eastAsia="Calibri" w:hAnsi="Times New Roman" w:cs="Times New Roman"/>
          <w:sz w:val="24"/>
          <w:szCs w:val="24"/>
          <w:lang w:val="en-US"/>
        </w:rPr>
        <w:t xml:space="preserve"> </w:t>
      </w:r>
      <w:proofErr w:type="spellStart"/>
      <w:r w:rsidRPr="003E7CF5">
        <w:rPr>
          <w:rFonts w:ascii="Times New Roman" w:eastAsia="Calibri" w:hAnsi="Times New Roman" w:cs="Times New Roman"/>
          <w:sz w:val="24"/>
          <w:szCs w:val="24"/>
          <w:lang w:val="en-US"/>
        </w:rPr>
        <w:t>iskustva</w:t>
      </w:r>
      <w:proofErr w:type="spellEnd"/>
      <w:r w:rsidRPr="003E7CF5">
        <w:rPr>
          <w:rFonts w:ascii="Times New Roman" w:eastAsia="Calibri" w:hAnsi="Times New Roman" w:cs="Times New Roman"/>
          <w:sz w:val="24"/>
          <w:szCs w:val="24"/>
          <w:lang w:val="en-US"/>
        </w:rPr>
        <w:t xml:space="preserve"> o </w:t>
      </w:r>
      <w:proofErr w:type="spellStart"/>
      <w:r w:rsidRPr="003E7CF5">
        <w:rPr>
          <w:rFonts w:ascii="Times New Roman" w:eastAsia="Calibri" w:hAnsi="Times New Roman" w:cs="Times New Roman"/>
          <w:sz w:val="24"/>
          <w:szCs w:val="24"/>
          <w:lang w:val="en-US"/>
        </w:rPr>
        <w:t>djetetovu</w:t>
      </w:r>
      <w:proofErr w:type="spellEnd"/>
      <w:r w:rsidRPr="003E7CF5">
        <w:rPr>
          <w:rFonts w:ascii="Times New Roman" w:eastAsia="Calibri" w:hAnsi="Times New Roman" w:cs="Times New Roman"/>
          <w:sz w:val="24"/>
          <w:szCs w:val="24"/>
          <w:lang w:val="en-US"/>
        </w:rPr>
        <w:t xml:space="preserve"> </w:t>
      </w:r>
      <w:proofErr w:type="spellStart"/>
      <w:r w:rsidRPr="003E7CF5">
        <w:rPr>
          <w:rFonts w:ascii="Times New Roman" w:eastAsia="Calibri" w:hAnsi="Times New Roman" w:cs="Times New Roman"/>
          <w:sz w:val="24"/>
          <w:szCs w:val="24"/>
          <w:lang w:val="en-US"/>
        </w:rPr>
        <w:t>razvoju</w:t>
      </w:r>
      <w:proofErr w:type="spellEnd"/>
      <w:r w:rsidRPr="003E7CF5">
        <w:rPr>
          <w:rFonts w:ascii="Times New Roman" w:eastAsia="Calibri" w:hAnsi="Times New Roman" w:cs="Times New Roman"/>
          <w:sz w:val="24"/>
          <w:szCs w:val="24"/>
          <w:lang w:val="en-US"/>
        </w:rPr>
        <w:t xml:space="preserve">, </w:t>
      </w:r>
      <w:proofErr w:type="spellStart"/>
      <w:r w:rsidRPr="003E7CF5">
        <w:rPr>
          <w:rFonts w:ascii="Times New Roman" w:eastAsia="Calibri" w:hAnsi="Times New Roman" w:cs="Times New Roman"/>
          <w:sz w:val="24"/>
          <w:szCs w:val="24"/>
          <w:lang w:val="en-US"/>
        </w:rPr>
        <w:t>napredovanju</w:t>
      </w:r>
      <w:proofErr w:type="spellEnd"/>
      <w:r w:rsidRPr="003E7CF5">
        <w:rPr>
          <w:rFonts w:ascii="Times New Roman" w:eastAsia="Calibri" w:hAnsi="Times New Roman" w:cs="Times New Roman"/>
          <w:sz w:val="24"/>
          <w:szCs w:val="24"/>
          <w:lang w:val="en-US"/>
        </w:rPr>
        <w:t xml:space="preserve">, </w:t>
      </w:r>
      <w:proofErr w:type="spellStart"/>
      <w:r w:rsidRPr="003E7CF5">
        <w:rPr>
          <w:rFonts w:ascii="Times New Roman" w:eastAsia="Calibri" w:hAnsi="Times New Roman" w:cs="Times New Roman"/>
          <w:sz w:val="24"/>
          <w:szCs w:val="24"/>
          <w:lang w:val="en-US"/>
        </w:rPr>
        <w:t>interesima</w:t>
      </w:r>
      <w:proofErr w:type="spellEnd"/>
      <w:r w:rsidRPr="003E7CF5">
        <w:rPr>
          <w:rFonts w:ascii="Times New Roman" w:eastAsia="Calibri" w:hAnsi="Times New Roman" w:cs="Times New Roman"/>
          <w:sz w:val="24"/>
          <w:szCs w:val="24"/>
          <w:lang w:val="en-US"/>
        </w:rPr>
        <w:t xml:space="preserve">, </w:t>
      </w:r>
      <w:proofErr w:type="spellStart"/>
      <w:r w:rsidRPr="003E7CF5">
        <w:rPr>
          <w:rFonts w:ascii="Times New Roman" w:eastAsia="Calibri" w:hAnsi="Times New Roman" w:cs="Times New Roman"/>
          <w:sz w:val="24"/>
          <w:szCs w:val="24"/>
          <w:lang w:val="en-US"/>
        </w:rPr>
        <w:t>potrebama</w:t>
      </w:r>
      <w:proofErr w:type="spellEnd"/>
      <w:r w:rsidRPr="003E7CF5">
        <w:rPr>
          <w:rFonts w:ascii="Times New Roman" w:eastAsia="Calibri" w:hAnsi="Times New Roman" w:cs="Times New Roman"/>
          <w:sz w:val="24"/>
          <w:szCs w:val="24"/>
          <w:lang w:val="en-US"/>
        </w:rPr>
        <w:t xml:space="preserve"> </w:t>
      </w:r>
      <w:proofErr w:type="spellStart"/>
      <w:r w:rsidRPr="003E7CF5">
        <w:rPr>
          <w:rFonts w:ascii="Times New Roman" w:eastAsia="Calibri" w:hAnsi="Times New Roman" w:cs="Times New Roman"/>
          <w:sz w:val="24"/>
          <w:szCs w:val="24"/>
          <w:lang w:val="en-US"/>
        </w:rPr>
        <w:t>i</w:t>
      </w:r>
      <w:proofErr w:type="spellEnd"/>
      <w:r w:rsidRPr="003E7CF5">
        <w:rPr>
          <w:rFonts w:ascii="Times New Roman" w:eastAsia="Calibri" w:hAnsi="Times New Roman" w:cs="Times New Roman"/>
          <w:sz w:val="24"/>
          <w:szCs w:val="24"/>
          <w:lang w:val="en-US"/>
        </w:rPr>
        <w:t xml:space="preserve"> </w:t>
      </w:r>
      <w:proofErr w:type="spellStart"/>
      <w:r w:rsidRPr="003E7CF5">
        <w:rPr>
          <w:rFonts w:ascii="Times New Roman" w:eastAsia="Calibri" w:hAnsi="Times New Roman" w:cs="Times New Roman"/>
          <w:sz w:val="24"/>
          <w:szCs w:val="24"/>
          <w:lang w:val="en-US"/>
        </w:rPr>
        <w:t>mogućnostima</w:t>
      </w:r>
      <w:proofErr w:type="spellEnd"/>
      <w:r w:rsidRPr="003E7CF5">
        <w:rPr>
          <w:rFonts w:ascii="Times New Roman" w:eastAsia="Calibri" w:hAnsi="Times New Roman" w:cs="Times New Roman"/>
          <w:sz w:val="24"/>
          <w:szCs w:val="24"/>
          <w:lang w:val="en-US"/>
        </w:rPr>
        <w:t>.</w:t>
      </w:r>
    </w:p>
    <w:p w14:paraId="26A17404" w14:textId="77777777" w:rsidR="003E7CF5" w:rsidRPr="003E7CF5" w:rsidRDefault="003E7CF5" w:rsidP="003E7CF5">
      <w:pPr>
        <w:ind w:left="720"/>
        <w:contextualSpacing/>
        <w:rPr>
          <w:rFonts w:ascii="Times New Roman" w:eastAsia="Calibri" w:hAnsi="Times New Roman" w:cs="Times New Roman"/>
          <w:sz w:val="16"/>
          <w:szCs w:val="16"/>
          <w:lang w:val="en-US"/>
        </w:rPr>
      </w:pPr>
    </w:p>
    <w:p w14:paraId="1AEC80BE" w14:textId="77777777" w:rsidR="003E7CF5" w:rsidRPr="003E7CF5" w:rsidRDefault="003E7CF5" w:rsidP="003E7CF5">
      <w:pPr>
        <w:numPr>
          <w:ilvl w:val="0"/>
          <w:numId w:val="105"/>
        </w:numPr>
        <w:contextualSpacing/>
        <w:jc w:val="both"/>
        <w:rPr>
          <w:rFonts w:ascii="Times New Roman" w:eastAsia="Calibri" w:hAnsi="Times New Roman" w:cs="Times New Roman"/>
          <w:sz w:val="24"/>
          <w:szCs w:val="24"/>
          <w:lang w:val="en-US"/>
        </w:rPr>
      </w:pPr>
      <w:proofErr w:type="spellStart"/>
      <w:r w:rsidRPr="003E7CF5">
        <w:rPr>
          <w:rFonts w:ascii="Times New Roman" w:eastAsia="Calibri" w:hAnsi="Times New Roman" w:cs="Times New Roman"/>
          <w:sz w:val="24"/>
          <w:szCs w:val="24"/>
          <w:lang w:val="en-US"/>
        </w:rPr>
        <w:t>Jačati</w:t>
      </w:r>
      <w:proofErr w:type="spellEnd"/>
      <w:r w:rsidRPr="003E7CF5">
        <w:rPr>
          <w:rFonts w:ascii="Times New Roman" w:eastAsia="Calibri" w:hAnsi="Times New Roman" w:cs="Times New Roman"/>
          <w:sz w:val="24"/>
          <w:szCs w:val="24"/>
          <w:lang w:val="en-US"/>
        </w:rPr>
        <w:t xml:space="preserve"> </w:t>
      </w:r>
      <w:proofErr w:type="spellStart"/>
      <w:r w:rsidRPr="003E7CF5">
        <w:rPr>
          <w:rFonts w:ascii="Times New Roman" w:eastAsia="Calibri" w:hAnsi="Times New Roman" w:cs="Times New Roman"/>
          <w:sz w:val="24"/>
          <w:szCs w:val="24"/>
          <w:lang w:val="en-US"/>
        </w:rPr>
        <w:t>roditeljske</w:t>
      </w:r>
      <w:proofErr w:type="spellEnd"/>
      <w:r w:rsidRPr="003E7CF5">
        <w:rPr>
          <w:rFonts w:ascii="Times New Roman" w:eastAsia="Calibri" w:hAnsi="Times New Roman" w:cs="Times New Roman"/>
          <w:sz w:val="24"/>
          <w:szCs w:val="24"/>
          <w:lang w:val="en-US"/>
        </w:rPr>
        <w:t xml:space="preserve"> </w:t>
      </w:r>
      <w:proofErr w:type="spellStart"/>
      <w:r w:rsidRPr="003E7CF5">
        <w:rPr>
          <w:rFonts w:ascii="Times New Roman" w:eastAsia="Calibri" w:hAnsi="Times New Roman" w:cs="Times New Roman"/>
          <w:sz w:val="24"/>
          <w:szCs w:val="24"/>
          <w:lang w:val="en-US"/>
        </w:rPr>
        <w:t>kompetencije</w:t>
      </w:r>
      <w:proofErr w:type="spellEnd"/>
      <w:r w:rsidRPr="003E7CF5">
        <w:rPr>
          <w:rFonts w:ascii="Times New Roman" w:eastAsia="Calibri" w:hAnsi="Times New Roman" w:cs="Times New Roman"/>
          <w:sz w:val="24"/>
          <w:szCs w:val="24"/>
          <w:lang w:val="en-US"/>
        </w:rPr>
        <w:t xml:space="preserve"> </w:t>
      </w:r>
      <w:proofErr w:type="spellStart"/>
      <w:r w:rsidRPr="003E7CF5">
        <w:rPr>
          <w:rFonts w:ascii="Times New Roman" w:eastAsia="Calibri" w:hAnsi="Times New Roman" w:cs="Times New Roman"/>
          <w:sz w:val="24"/>
          <w:szCs w:val="24"/>
          <w:lang w:val="en-US"/>
        </w:rPr>
        <w:t>pružanjem</w:t>
      </w:r>
      <w:proofErr w:type="spellEnd"/>
      <w:r w:rsidRPr="003E7CF5">
        <w:rPr>
          <w:rFonts w:ascii="Times New Roman" w:eastAsia="Calibri" w:hAnsi="Times New Roman" w:cs="Times New Roman"/>
          <w:sz w:val="24"/>
          <w:szCs w:val="24"/>
          <w:lang w:val="en-US"/>
        </w:rPr>
        <w:t xml:space="preserve"> </w:t>
      </w:r>
      <w:proofErr w:type="spellStart"/>
      <w:r w:rsidRPr="003E7CF5">
        <w:rPr>
          <w:rFonts w:ascii="Times New Roman" w:eastAsia="Calibri" w:hAnsi="Times New Roman" w:cs="Times New Roman"/>
          <w:sz w:val="24"/>
          <w:szCs w:val="24"/>
          <w:lang w:val="en-US"/>
        </w:rPr>
        <w:t>podrške</w:t>
      </w:r>
      <w:proofErr w:type="spellEnd"/>
      <w:r w:rsidRPr="003E7CF5">
        <w:rPr>
          <w:rFonts w:ascii="Times New Roman" w:eastAsia="Calibri" w:hAnsi="Times New Roman" w:cs="Times New Roman"/>
          <w:sz w:val="24"/>
          <w:szCs w:val="24"/>
          <w:lang w:val="en-US"/>
        </w:rPr>
        <w:t xml:space="preserve"> </w:t>
      </w:r>
      <w:proofErr w:type="spellStart"/>
      <w:r w:rsidRPr="003E7CF5">
        <w:rPr>
          <w:rFonts w:ascii="Times New Roman" w:eastAsia="Calibri" w:hAnsi="Times New Roman" w:cs="Times New Roman"/>
          <w:sz w:val="24"/>
          <w:szCs w:val="24"/>
          <w:lang w:val="en-US"/>
        </w:rPr>
        <w:t>roditeljima</w:t>
      </w:r>
      <w:proofErr w:type="spellEnd"/>
      <w:r w:rsidRPr="003E7CF5">
        <w:rPr>
          <w:rFonts w:ascii="Times New Roman" w:eastAsia="Calibri" w:hAnsi="Times New Roman" w:cs="Times New Roman"/>
          <w:sz w:val="24"/>
          <w:szCs w:val="24"/>
          <w:lang w:val="en-US"/>
        </w:rPr>
        <w:t xml:space="preserve"> u </w:t>
      </w:r>
      <w:proofErr w:type="spellStart"/>
      <w:r w:rsidRPr="003E7CF5">
        <w:rPr>
          <w:rFonts w:ascii="Times New Roman" w:eastAsia="Calibri" w:hAnsi="Times New Roman" w:cs="Times New Roman"/>
          <w:sz w:val="24"/>
          <w:szCs w:val="24"/>
          <w:lang w:val="en-US"/>
        </w:rPr>
        <w:t>njihovoj</w:t>
      </w:r>
      <w:proofErr w:type="spellEnd"/>
      <w:r w:rsidRPr="003E7CF5">
        <w:rPr>
          <w:rFonts w:ascii="Times New Roman" w:eastAsia="Calibri" w:hAnsi="Times New Roman" w:cs="Times New Roman"/>
          <w:sz w:val="24"/>
          <w:szCs w:val="24"/>
          <w:lang w:val="en-US"/>
        </w:rPr>
        <w:t xml:space="preserve"> </w:t>
      </w:r>
      <w:proofErr w:type="spellStart"/>
      <w:r w:rsidRPr="003E7CF5">
        <w:rPr>
          <w:rFonts w:ascii="Times New Roman" w:eastAsia="Calibri" w:hAnsi="Times New Roman" w:cs="Times New Roman"/>
          <w:sz w:val="24"/>
          <w:szCs w:val="24"/>
          <w:lang w:val="en-US"/>
        </w:rPr>
        <w:t>roditeljskoj</w:t>
      </w:r>
      <w:proofErr w:type="spellEnd"/>
      <w:r w:rsidRPr="003E7CF5">
        <w:rPr>
          <w:rFonts w:ascii="Times New Roman" w:eastAsia="Calibri" w:hAnsi="Times New Roman" w:cs="Times New Roman"/>
          <w:sz w:val="24"/>
          <w:szCs w:val="24"/>
          <w:lang w:val="en-US"/>
        </w:rPr>
        <w:t xml:space="preserve"> </w:t>
      </w:r>
      <w:proofErr w:type="spellStart"/>
      <w:r w:rsidRPr="003E7CF5">
        <w:rPr>
          <w:rFonts w:ascii="Times New Roman" w:eastAsia="Calibri" w:hAnsi="Times New Roman" w:cs="Times New Roman"/>
          <w:sz w:val="24"/>
          <w:szCs w:val="24"/>
          <w:lang w:val="en-US"/>
        </w:rPr>
        <w:t>ulozi</w:t>
      </w:r>
      <w:proofErr w:type="spellEnd"/>
      <w:r w:rsidRPr="003E7CF5">
        <w:rPr>
          <w:rFonts w:ascii="Times New Roman" w:eastAsia="Calibri" w:hAnsi="Times New Roman" w:cs="Times New Roman"/>
          <w:sz w:val="24"/>
          <w:szCs w:val="24"/>
          <w:lang w:val="en-US"/>
        </w:rPr>
        <w:t xml:space="preserve"> </w:t>
      </w:r>
      <w:proofErr w:type="spellStart"/>
      <w:r w:rsidRPr="003E7CF5">
        <w:rPr>
          <w:rFonts w:ascii="Times New Roman" w:eastAsia="Calibri" w:hAnsi="Times New Roman" w:cs="Times New Roman"/>
          <w:sz w:val="24"/>
          <w:szCs w:val="24"/>
          <w:lang w:val="en-US"/>
        </w:rPr>
        <w:t>te</w:t>
      </w:r>
      <w:proofErr w:type="spellEnd"/>
      <w:r w:rsidRPr="003E7CF5">
        <w:rPr>
          <w:rFonts w:ascii="Times New Roman" w:eastAsia="Calibri" w:hAnsi="Times New Roman" w:cs="Times New Roman"/>
          <w:sz w:val="24"/>
          <w:szCs w:val="24"/>
          <w:lang w:val="en-US"/>
        </w:rPr>
        <w:t xml:space="preserve"> </w:t>
      </w:r>
      <w:proofErr w:type="spellStart"/>
      <w:r w:rsidRPr="003E7CF5">
        <w:rPr>
          <w:rFonts w:ascii="Times New Roman" w:eastAsia="Calibri" w:hAnsi="Times New Roman" w:cs="Times New Roman"/>
          <w:sz w:val="24"/>
          <w:szCs w:val="24"/>
          <w:lang w:val="en-US"/>
        </w:rPr>
        <w:t>stvaranjem</w:t>
      </w:r>
      <w:proofErr w:type="spellEnd"/>
      <w:r w:rsidRPr="003E7CF5">
        <w:rPr>
          <w:rFonts w:ascii="Times New Roman" w:eastAsia="Calibri" w:hAnsi="Times New Roman" w:cs="Times New Roman"/>
          <w:sz w:val="24"/>
          <w:szCs w:val="24"/>
          <w:lang w:val="en-US"/>
        </w:rPr>
        <w:t xml:space="preserve"> </w:t>
      </w:r>
      <w:proofErr w:type="spellStart"/>
      <w:r w:rsidRPr="003E7CF5">
        <w:rPr>
          <w:rFonts w:ascii="Times New Roman" w:eastAsia="Calibri" w:hAnsi="Times New Roman" w:cs="Times New Roman"/>
          <w:sz w:val="24"/>
          <w:szCs w:val="24"/>
          <w:lang w:val="en-US"/>
        </w:rPr>
        <w:t>mogućnosti</w:t>
      </w:r>
      <w:proofErr w:type="spellEnd"/>
      <w:r w:rsidRPr="003E7CF5">
        <w:rPr>
          <w:rFonts w:ascii="Times New Roman" w:eastAsia="Calibri" w:hAnsi="Times New Roman" w:cs="Times New Roman"/>
          <w:sz w:val="24"/>
          <w:szCs w:val="24"/>
          <w:lang w:val="en-US"/>
        </w:rPr>
        <w:t xml:space="preserve"> za </w:t>
      </w:r>
      <w:proofErr w:type="spellStart"/>
      <w:r w:rsidRPr="003E7CF5">
        <w:rPr>
          <w:rFonts w:ascii="Times New Roman" w:eastAsia="Calibri" w:hAnsi="Times New Roman" w:cs="Times New Roman"/>
          <w:sz w:val="24"/>
          <w:szCs w:val="24"/>
          <w:lang w:val="en-US"/>
        </w:rPr>
        <w:t>međusobnu</w:t>
      </w:r>
      <w:proofErr w:type="spellEnd"/>
      <w:r w:rsidRPr="003E7CF5">
        <w:rPr>
          <w:rFonts w:ascii="Times New Roman" w:eastAsia="Calibri" w:hAnsi="Times New Roman" w:cs="Times New Roman"/>
          <w:sz w:val="24"/>
          <w:szCs w:val="24"/>
          <w:lang w:val="en-US"/>
        </w:rPr>
        <w:t xml:space="preserve"> </w:t>
      </w:r>
      <w:proofErr w:type="spellStart"/>
      <w:r w:rsidRPr="003E7CF5">
        <w:rPr>
          <w:rFonts w:ascii="Times New Roman" w:eastAsia="Calibri" w:hAnsi="Times New Roman" w:cs="Times New Roman"/>
          <w:sz w:val="24"/>
          <w:szCs w:val="24"/>
          <w:lang w:val="en-US"/>
        </w:rPr>
        <w:t>razmjenu</w:t>
      </w:r>
      <w:proofErr w:type="spellEnd"/>
      <w:r w:rsidRPr="003E7CF5">
        <w:rPr>
          <w:rFonts w:ascii="Times New Roman" w:eastAsia="Calibri" w:hAnsi="Times New Roman" w:cs="Times New Roman"/>
          <w:sz w:val="24"/>
          <w:szCs w:val="24"/>
          <w:lang w:val="en-US"/>
        </w:rPr>
        <w:t xml:space="preserve"> </w:t>
      </w:r>
      <w:proofErr w:type="spellStart"/>
      <w:r w:rsidRPr="003E7CF5">
        <w:rPr>
          <w:rFonts w:ascii="Times New Roman" w:eastAsia="Calibri" w:hAnsi="Times New Roman" w:cs="Times New Roman"/>
          <w:sz w:val="24"/>
          <w:szCs w:val="24"/>
          <w:lang w:val="en-US"/>
        </w:rPr>
        <w:t>iskustava</w:t>
      </w:r>
      <w:proofErr w:type="spellEnd"/>
      <w:r w:rsidRPr="003E7CF5">
        <w:rPr>
          <w:rFonts w:ascii="Times New Roman" w:eastAsia="Calibri" w:hAnsi="Times New Roman" w:cs="Times New Roman"/>
          <w:sz w:val="24"/>
          <w:szCs w:val="24"/>
          <w:lang w:val="en-US"/>
        </w:rPr>
        <w:t xml:space="preserve"> i </w:t>
      </w:r>
      <w:proofErr w:type="spellStart"/>
      <w:r w:rsidRPr="003E7CF5">
        <w:rPr>
          <w:rFonts w:ascii="Times New Roman" w:eastAsia="Calibri" w:hAnsi="Times New Roman" w:cs="Times New Roman"/>
          <w:sz w:val="24"/>
          <w:szCs w:val="24"/>
          <w:lang w:val="en-US"/>
        </w:rPr>
        <w:t>učenje</w:t>
      </w:r>
      <w:proofErr w:type="spellEnd"/>
      <w:r w:rsidRPr="003E7CF5">
        <w:rPr>
          <w:rFonts w:ascii="Times New Roman" w:eastAsia="Calibri" w:hAnsi="Times New Roman" w:cs="Times New Roman"/>
          <w:sz w:val="24"/>
          <w:szCs w:val="24"/>
          <w:lang w:val="en-US"/>
        </w:rPr>
        <w:t>,</w:t>
      </w:r>
    </w:p>
    <w:p w14:paraId="7E13B0D7" w14:textId="77777777" w:rsidR="003E7CF5" w:rsidRPr="003E7CF5" w:rsidRDefault="003E7CF5" w:rsidP="003E7CF5">
      <w:pPr>
        <w:ind w:left="720"/>
        <w:contextualSpacing/>
        <w:rPr>
          <w:rFonts w:ascii="Times New Roman" w:eastAsia="Calibri" w:hAnsi="Times New Roman" w:cs="Times New Roman"/>
          <w:sz w:val="16"/>
          <w:szCs w:val="16"/>
          <w:lang w:val="en-US"/>
        </w:rPr>
      </w:pPr>
    </w:p>
    <w:p w14:paraId="547434AC" w14:textId="77777777" w:rsidR="003E7CF5" w:rsidRPr="003E7CF5" w:rsidRDefault="003E7CF5" w:rsidP="003E7CF5">
      <w:pPr>
        <w:numPr>
          <w:ilvl w:val="0"/>
          <w:numId w:val="105"/>
        </w:numPr>
        <w:contextualSpacing/>
        <w:jc w:val="both"/>
        <w:rPr>
          <w:rFonts w:ascii="Times New Roman" w:eastAsia="Calibri" w:hAnsi="Times New Roman" w:cs="Times New Roman"/>
          <w:sz w:val="24"/>
          <w:szCs w:val="24"/>
          <w:lang w:val="en-US"/>
        </w:rPr>
      </w:pPr>
      <w:proofErr w:type="spellStart"/>
      <w:r w:rsidRPr="003E7CF5">
        <w:rPr>
          <w:rFonts w:ascii="Times New Roman" w:eastAsia="Calibri" w:hAnsi="Times New Roman" w:cs="Times New Roman"/>
          <w:sz w:val="24"/>
          <w:szCs w:val="24"/>
          <w:lang w:val="en-US"/>
        </w:rPr>
        <w:t>Poticati</w:t>
      </w:r>
      <w:proofErr w:type="spellEnd"/>
      <w:r w:rsidRPr="003E7CF5">
        <w:rPr>
          <w:rFonts w:ascii="Times New Roman" w:eastAsia="Calibri" w:hAnsi="Times New Roman" w:cs="Times New Roman"/>
          <w:sz w:val="24"/>
          <w:szCs w:val="24"/>
          <w:lang w:val="en-US"/>
        </w:rPr>
        <w:t xml:space="preserve"> </w:t>
      </w:r>
      <w:proofErr w:type="spellStart"/>
      <w:r w:rsidRPr="003E7CF5">
        <w:rPr>
          <w:rFonts w:ascii="Times New Roman" w:eastAsia="Calibri" w:hAnsi="Times New Roman" w:cs="Times New Roman"/>
          <w:sz w:val="24"/>
          <w:szCs w:val="24"/>
          <w:lang w:val="en-US"/>
        </w:rPr>
        <w:t>i</w:t>
      </w:r>
      <w:proofErr w:type="spellEnd"/>
      <w:r w:rsidRPr="003E7CF5">
        <w:rPr>
          <w:rFonts w:ascii="Times New Roman" w:eastAsia="Calibri" w:hAnsi="Times New Roman" w:cs="Times New Roman"/>
          <w:sz w:val="24"/>
          <w:szCs w:val="24"/>
          <w:lang w:val="en-US"/>
        </w:rPr>
        <w:t xml:space="preserve"> </w:t>
      </w:r>
      <w:proofErr w:type="spellStart"/>
      <w:r w:rsidRPr="003E7CF5">
        <w:rPr>
          <w:rFonts w:ascii="Times New Roman" w:eastAsia="Calibri" w:hAnsi="Times New Roman" w:cs="Times New Roman"/>
          <w:sz w:val="24"/>
          <w:szCs w:val="24"/>
          <w:lang w:val="en-US"/>
        </w:rPr>
        <w:t>omogućavati</w:t>
      </w:r>
      <w:proofErr w:type="spellEnd"/>
      <w:r w:rsidRPr="003E7CF5">
        <w:rPr>
          <w:rFonts w:ascii="Times New Roman" w:eastAsia="Calibri" w:hAnsi="Times New Roman" w:cs="Times New Roman"/>
          <w:sz w:val="24"/>
          <w:szCs w:val="24"/>
          <w:lang w:val="en-US"/>
        </w:rPr>
        <w:t xml:space="preserve"> </w:t>
      </w:r>
      <w:proofErr w:type="spellStart"/>
      <w:r w:rsidRPr="003E7CF5">
        <w:rPr>
          <w:rFonts w:ascii="Times New Roman" w:eastAsia="Calibri" w:hAnsi="Times New Roman" w:cs="Times New Roman"/>
          <w:sz w:val="24"/>
          <w:szCs w:val="24"/>
          <w:lang w:val="en-US"/>
        </w:rPr>
        <w:t>sudjelovanje</w:t>
      </w:r>
      <w:proofErr w:type="spellEnd"/>
      <w:r w:rsidRPr="003E7CF5">
        <w:rPr>
          <w:rFonts w:ascii="Times New Roman" w:eastAsia="Calibri" w:hAnsi="Times New Roman" w:cs="Times New Roman"/>
          <w:sz w:val="24"/>
          <w:szCs w:val="24"/>
          <w:lang w:val="en-US"/>
        </w:rPr>
        <w:t xml:space="preserve"> </w:t>
      </w:r>
      <w:proofErr w:type="spellStart"/>
      <w:r w:rsidRPr="003E7CF5">
        <w:rPr>
          <w:rFonts w:ascii="Times New Roman" w:eastAsia="Calibri" w:hAnsi="Times New Roman" w:cs="Times New Roman"/>
          <w:sz w:val="24"/>
          <w:szCs w:val="24"/>
          <w:lang w:val="en-US"/>
        </w:rPr>
        <w:t>roditelja</w:t>
      </w:r>
      <w:proofErr w:type="spellEnd"/>
      <w:r w:rsidRPr="003E7CF5">
        <w:rPr>
          <w:rFonts w:ascii="Times New Roman" w:eastAsia="Calibri" w:hAnsi="Times New Roman" w:cs="Times New Roman"/>
          <w:sz w:val="24"/>
          <w:szCs w:val="24"/>
          <w:lang w:val="en-US"/>
        </w:rPr>
        <w:t xml:space="preserve"> u </w:t>
      </w:r>
      <w:proofErr w:type="spellStart"/>
      <w:r w:rsidRPr="003E7CF5">
        <w:rPr>
          <w:rFonts w:ascii="Times New Roman" w:eastAsia="Calibri" w:hAnsi="Times New Roman" w:cs="Times New Roman"/>
          <w:sz w:val="24"/>
          <w:szCs w:val="24"/>
          <w:lang w:val="en-US"/>
        </w:rPr>
        <w:t>stvaranju</w:t>
      </w:r>
      <w:proofErr w:type="spellEnd"/>
      <w:r w:rsidRPr="003E7CF5">
        <w:rPr>
          <w:rFonts w:ascii="Times New Roman" w:eastAsia="Calibri" w:hAnsi="Times New Roman" w:cs="Times New Roman"/>
          <w:sz w:val="24"/>
          <w:szCs w:val="24"/>
          <w:lang w:val="en-US"/>
        </w:rPr>
        <w:t xml:space="preserve"> </w:t>
      </w:r>
      <w:proofErr w:type="spellStart"/>
      <w:r w:rsidRPr="003E7CF5">
        <w:rPr>
          <w:rFonts w:ascii="Times New Roman" w:eastAsia="Calibri" w:hAnsi="Times New Roman" w:cs="Times New Roman"/>
          <w:sz w:val="24"/>
          <w:szCs w:val="24"/>
          <w:lang w:val="en-US"/>
        </w:rPr>
        <w:t>uvjeta</w:t>
      </w:r>
      <w:proofErr w:type="spellEnd"/>
      <w:r w:rsidRPr="003E7CF5">
        <w:rPr>
          <w:rFonts w:ascii="Times New Roman" w:eastAsia="Calibri" w:hAnsi="Times New Roman" w:cs="Times New Roman"/>
          <w:sz w:val="24"/>
          <w:szCs w:val="24"/>
          <w:lang w:val="en-US"/>
        </w:rPr>
        <w:t xml:space="preserve"> za </w:t>
      </w:r>
      <w:proofErr w:type="spellStart"/>
      <w:r w:rsidRPr="003E7CF5">
        <w:rPr>
          <w:rFonts w:ascii="Times New Roman" w:eastAsia="Calibri" w:hAnsi="Times New Roman" w:cs="Times New Roman"/>
          <w:sz w:val="24"/>
          <w:szCs w:val="24"/>
          <w:lang w:val="en-US"/>
        </w:rPr>
        <w:t>ostvarivanje</w:t>
      </w:r>
      <w:proofErr w:type="spellEnd"/>
      <w:r w:rsidRPr="003E7CF5">
        <w:rPr>
          <w:rFonts w:ascii="Times New Roman" w:eastAsia="Calibri" w:hAnsi="Times New Roman" w:cs="Times New Roman"/>
          <w:sz w:val="24"/>
          <w:szCs w:val="24"/>
          <w:lang w:val="en-US"/>
        </w:rPr>
        <w:t xml:space="preserve"> </w:t>
      </w:r>
      <w:proofErr w:type="spellStart"/>
      <w:r w:rsidRPr="003E7CF5">
        <w:rPr>
          <w:rFonts w:ascii="Times New Roman" w:eastAsia="Calibri" w:hAnsi="Times New Roman" w:cs="Times New Roman"/>
          <w:sz w:val="24"/>
          <w:szCs w:val="24"/>
          <w:lang w:val="en-US"/>
        </w:rPr>
        <w:t>i</w:t>
      </w:r>
      <w:proofErr w:type="spellEnd"/>
      <w:r w:rsidRPr="003E7CF5">
        <w:rPr>
          <w:rFonts w:ascii="Times New Roman" w:eastAsia="Calibri" w:hAnsi="Times New Roman" w:cs="Times New Roman"/>
          <w:sz w:val="24"/>
          <w:szCs w:val="24"/>
          <w:lang w:val="en-US"/>
        </w:rPr>
        <w:t xml:space="preserve"> </w:t>
      </w:r>
      <w:proofErr w:type="spellStart"/>
      <w:r w:rsidRPr="003E7CF5">
        <w:rPr>
          <w:rFonts w:ascii="Times New Roman" w:eastAsia="Calibri" w:hAnsi="Times New Roman" w:cs="Times New Roman"/>
          <w:sz w:val="24"/>
          <w:szCs w:val="24"/>
          <w:lang w:val="en-US"/>
        </w:rPr>
        <w:t>zaštitu</w:t>
      </w:r>
      <w:proofErr w:type="spellEnd"/>
      <w:r w:rsidRPr="003E7CF5">
        <w:rPr>
          <w:rFonts w:ascii="Times New Roman" w:eastAsia="Calibri" w:hAnsi="Times New Roman" w:cs="Times New Roman"/>
          <w:sz w:val="24"/>
          <w:szCs w:val="24"/>
          <w:lang w:val="en-US"/>
        </w:rPr>
        <w:t xml:space="preserve"> </w:t>
      </w:r>
      <w:proofErr w:type="spellStart"/>
      <w:r w:rsidRPr="003E7CF5">
        <w:rPr>
          <w:rFonts w:ascii="Times New Roman" w:eastAsia="Calibri" w:hAnsi="Times New Roman" w:cs="Times New Roman"/>
          <w:sz w:val="24"/>
          <w:szCs w:val="24"/>
          <w:lang w:val="en-US"/>
        </w:rPr>
        <w:t>prava</w:t>
      </w:r>
      <w:proofErr w:type="spellEnd"/>
      <w:r w:rsidRPr="003E7CF5">
        <w:rPr>
          <w:rFonts w:ascii="Times New Roman" w:eastAsia="Calibri" w:hAnsi="Times New Roman" w:cs="Times New Roman"/>
          <w:sz w:val="24"/>
          <w:szCs w:val="24"/>
          <w:lang w:val="en-US"/>
        </w:rPr>
        <w:t xml:space="preserve"> </w:t>
      </w:r>
      <w:proofErr w:type="spellStart"/>
      <w:r w:rsidRPr="003E7CF5">
        <w:rPr>
          <w:rFonts w:ascii="Times New Roman" w:eastAsia="Calibri" w:hAnsi="Times New Roman" w:cs="Times New Roman"/>
          <w:sz w:val="24"/>
          <w:szCs w:val="24"/>
          <w:lang w:val="en-US"/>
        </w:rPr>
        <w:t>djeteta</w:t>
      </w:r>
      <w:proofErr w:type="spellEnd"/>
      <w:r w:rsidRPr="003E7CF5">
        <w:rPr>
          <w:rFonts w:ascii="Times New Roman" w:eastAsia="Calibri" w:hAnsi="Times New Roman" w:cs="Times New Roman"/>
          <w:sz w:val="24"/>
          <w:szCs w:val="24"/>
          <w:lang w:val="en-US"/>
        </w:rPr>
        <w:t>,</w:t>
      </w:r>
    </w:p>
    <w:p w14:paraId="09157B09" w14:textId="77777777" w:rsidR="003E7CF5" w:rsidRPr="003E7CF5" w:rsidRDefault="003E7CF5" w:rsidP="003E7CF5">
      <w:pPr>
        <w:ind w:left="720"/>
        <w:contextualSpacing/>
        <w:rPr>
          <w:rFonts w:ascii="Times New Roman" w:eastAsia="Calibri" w:hAnsi="Times New Roman" w:cs="Times New Roman"/>
          <w:sz w:val="16"/>
          <w:szCs w:val="16"/>
          <w:lang w:val="en-US"/>
        </w:rPr>
      </w:pPr>
    </w:p>
    <w:p w14:paraId="181DC5DD" w14:textId="77777777" w:rsidR="003E7CF5" w:rsidRPr="003E7CF5" w:rsidRDefault="003E7CF5" w:rsidP="003E7CF5">
      <w:pPr>
        <w:numPr>
          <w:ilvl w:val="0"/>
          <w:numId w:val="105"/>
        </w:numPr>
        <w:contextualSpacing/>
        <w:jc w:val="both"/>
        <w:rPr>
          <w:rFonts w:ascii="Times New Roman" w:eastAsia="Calibri" w:hAnsi="Times New Roman" w:cs="Times New Roman"/>
          <w:sz w:val="24"/>
          <w:szCs w:val="24"/>
          <w:lang w:val="en-US"/>
        </w:rPr>
      </w:pPr>
      <w:proofErr w:type="spellStart"/>
      <w:r w:rsidRPr="003E7CF5">
        <w:rPr>
          <w:rFonts w:ascii="Times New Roman" w:eastAsia="Calibri" w:hAnsi="Times New Roman" w:cs="Times New Roman"/>
          <w:sz w:val="24"/>
          <w:szCs w:val="24"/>
          <w:lang w:val="en-US"/>
        </w:rPr>
        <w:t>Omogućiti</w:t>
      </w:r>
      <w:proofErr w:type="spellEnd"/>
      <w:r w:rsidRPr="003E7CF5">
        <w:rPr>
          <w:rFonts w:ascii="Times New Roman" w:eastAsia="Calibri" w:hAnsi="Times New Roman" w:cs="Times New Roman"/>
          <w:sz w:val="24"/>
          <w:szCs w:val="24"/>
          <w:lang w:val="en-US"/>
        </w:rPr>
        <w:t xml:space="preserve"> </w:t>
      </w:r>
      <w:proofErr w:type="spellStart"/>
      <w:r w:rsidRPr="003E7CF5">
        <w:rPr>
          <w:rFonts w:ascii="Times New Roman" w:eastAsia="Calibri" w:hAnsi="Times New Roman" w:cs="Times New Roman"/>
          <w:sz w:val="24"/>
          <w:szCs w:val="24"/>
          <w:lang w:val="en-US"/>
        </w:rPr>
        <w:t>roditeljima</w:t>
      </w:r>
      <w:proofErr w:type="spellEnd"/>
      <w:r w:rsidRPr="003E7CF5">
        <w:rPr>
          <w:rFonts w:ascii="Times New Roman" w:eastAsia="Calibri" w:hAnsi="Times New Roman" w:cs="Times New Roman"/>
          <w:sz w:val="24"/>
          <w:szCs w:val="24"/>
          <w:lang w:val="en-US"/>
        </w:rPr>
        <w:t xml:space="preserve"> </w:t>
      </w:r>
      <w:proofErr w:type="spellStart"/>
      <w:r w:rsidRPr="003E7CF5">
        <w:rPr>
          <w:rFonts w:ascii="Times New Roman" w:eastAsia="Calibri" w:hAnsi="Times New Roman" w:cs="Times New Roman"/>
          <w:sz w:val="24"/>
          <w:szCs w:val="24"/>
          <w:lang w:val="en-US"/>
        </w:rPr>
        <w:t>aktivno</w:t>
      </w:r>
      <w:proofErr w:type="spellEnd"/>
      <w:r w:rsidRPr="003E7CF5">
        <w:rPr>
          <w:rFonts w:ascii="Times New Roman" w:eastAsia="Calibri" w:hAnsi="Times New Roman" w:cs="Times New Roman"/>
          <w:sz w:val="24"/>
          <w:szCs w:val="24"/>
          <w:lang w:val="en-US"/>
        </w:rPr>
        <w:t xml:space="preserve"> </w:t>
      </w:r>
      <w:proofErr w:type="spellStart"/>
      <w:r w:rsidRPr="003E7CF5">
        <w:rPr>
          <w:rFonts w:ascii="Times New Roman" w:eastAsia="Calibri" w:hAnsi="Times New Roman" w:cs="Times New Roman"/>
          <w:sz w:val="24"/>
          <w:szCs w:val="24"/>
          <w:lang w:val="en-US"/>
        </w:rPr>
        <w:t>sudjelovanje</w:t>
      </w:r>
      <w:proofErr w:type="spellEnd"/>
      <w:r w:rsidRPr="003E7CF5">
        <w:rPr>
          <w:rFonts w:ascii="Times New Roman" w:eastAsia="Calibri" w:hAnsi="Times New Roman" w:cs="Times New Roman"/>
          <w:sz w:val="24"/>
          <w:szCs w:val="24"/>
          <w:lang w:val="en-US"/>
        </w:rPr>
        <w:t xml:space="preserve"> u </w:t>
      </w:r>
      <w:proofErr w:type="spellStart"/>
      <w:r w:rsidRPr="003E7CF5">
        <w:rPr>
          <w:rFonts w:ascii="Times New Roman" w:eastAsia="Calibri" w:hAnsi="Times New Roman" w:cs="Times New Roman"/>
          <w:sz w:val="24"/>
          <w:szCs w:val="24"/>
          <w:lang w:val="en-US"/>
        </w:rPr>
        <w:t>odgojno</w:t>
      </w:r>
      <w:proofErr w:type="spellEnd"/>
      <w:r w:rsidRPr="003E7CF5">
        <w:rPr>
          <w:rFonts w:ascii="Times New Roman" w:eastAsia="Calibri" w:hAnsi="Times New Roman" w:cs="Times New Roman"/>
          <w:sz w:val="24"/>
          <w:szCs w:val="24"/>
          <w:lang w:val="en-US"/>
        </w:rPr>
        <w:t xml:space="preserve">-obrazovnom </w:t>
      </w:r>
      <w:proofErr w:type="spellStart"/>
      <w:r w:rsidRPr="003E7CF5">
        <w:rPr>
          <w:rFonts w:ascii="Times New Roman" w:eastAsia="Calibri" w:hAnsi="Times New Roman" w:cs="Times New Roman"/>
          <w:sz w:val="24"/>
          <w:szCs w:val="24"/>
          <w:lang w:val="en-US"/>
        </w:rPr>
        <w:t>radu</w:t>
      </w:r>
      <w:proofErr w:type="spellEnd"/>
      <w:r w:rsidRPr="003E7CF5">
        <w:rPr>
          <w:rFonts w:ascii="Times New Roman" w:eastAsia="Calibri" w:hAnsi="Times New Roman" w:cs="Times New Roman"/>
          <w:sz w:val="24"/>
          <w:szCs w:val="24"/>
          <w:lang w:val="en-US"/>
        </w:rPr>
        <w:t xml:space="preserve">, </w:t>
      </w:r>
      <w:proofErr w:type="spellStart"/>
      <w:r w:rsidRPr="003E7CF5">
        <w:rPr>
          <w:rFonts w:ascii="Times New Roman" w:eastAsia="Calibri" w:hAnsi="Times New Roman" w:cs="Times New Roman"/>
          <w:sz w:val="24"/>
          <w:szCs w:val="24"/>
          <w:lang w:val="en-US"/>
        </w:rPr>
        <w:t>osobito</w:t>
      </w:r>
      <w:proofErr w:type="spellEnd"/>
      <w:r w:rsidRPr="003E7CF5">
        <w:rPr>
          <w:rFonts w:ascii="Times New Roman" w:eastAsia="Calibri" w:hAnsi="Times New Roman" w:cs="Times New Roman"/>
          <w:sz w:val="24"/>
          <w:szCs w:val="24"/>
          <w:lang w:val="en-US"/>
        </w:rPr>
        <w:t xml:space="preserve"> </w:t>
      </w:r>
      <w:proofErr w:type="spellStart"/>
      <w:r w:rsidRPr="003E7CF5">
        <w:rPr>
          <w:rFonts w:ascii="Times New Roman" w:eastAsia="Calibri" w:hAnsi="Times New Roman" w:cs="Times New Roman"/>
          <w:sz w:val="24"/>
          <w:szCs w:val="24"/>
          <w:lang w:val="en-US"/>
        </w:rPr>
        <w:t>tijekom</w:t>
      </w:r>
      <w:proofErr w:type="spellEnd"/>
      <w:r w:rsidRPr="003E7CF5">
        <w:rPr>
          <w:rFonts w:ascii="Times New Roman" w:eastAsia="Calibri" w:hAnsi="Times New Roman" w:cs="Times New Roman"/>
          <w:sz w:val="24"/>
          <w:szCs w:val="24"/>
          <w:lang w:val="en-US"/>
        </w:rPr>
        <w:t xml:space="preserve"> </w:t>
      </w:r>
      <w:proofErr w:type="spellStart"/>
      <w:r w:rsidRPr="003E7CF5">
        <w:rPr>
          <w:rFonts w:ascii="Times New Roman" w:eastAsia="Calibri" w:hAnsi="Times New Roman" w:cs="Times New Roman"/>
          <w:sz w:val="24"/>
          <w:szCs w:val="24"/>
          <w:lang w:val="en-US"/>
        </w:rPr>
        <w:t>prilagodbe</w:t>
      </w:r>
      <w:proofErr w:type="spellEnd"/>
      <w:r w:rsidRPr="003E7CF5">
        <w:rPr>
          <w:rFonts w:ascii="Times New Roman" w:eastAsia="Calibri" w:hAnsi="Times New Roman" w:cs="Times New Roman"/>
          <w:sz w:val="24"/>
          <w:szCs w:val="24"/>
          <w:lang w:val="en-US"/>
        </w:rPr>
        <w:t xml:space="preserve"> </w:t>
      </w:r>
      <w:proofErr w:type="spellStart"/>
      <w:r w:rsidRPr="003E7CF5">
        <w:rPr>
          <w:rFonts w:ascii="Times New Roman" w:eastAsia="Calibri" w:hAnsi="Times New Roman" w:cs="Times New Roman"/>
          <w:sz w:val="24"/>
          <w:szCs w:val="24"/>
          <w:lang w:val="en-US"/>
        </w:rPr>
        <w:t>djeteta</w:t>
      </w:r>
      <w:proofErr w:type="spellEnd"/>
      <w:r w:rsidRPr="003E7CF5">
        <w:rPr>
          <w:rFonts w:ascii="Times New Roman" w:eastAsia="Calibri" w:hAnsi="Times New Roman" w:cs="Times New Roman"/>
          <w:sz w:val="24"/>
          <w:szCs w:val="24"/>
          <w:lang w:val="en-US"/>
        </w:rPr>
        <w:t xml:space="preserve">, </w:t>
      </w:r>
      <w:proofErr w:type="spellStart"/>
      <w:r w:rsidRPr="003E7CF5">
        <w:rPr>
          <w:rFonts w:ascii="Times New Roman" w:eastAsia="Calibri" w:hAnsi="Times New Roman" w:cs="Times New Roman"/>
          <w:sz w:val="24"/>
          <w:szCs w:val="24"/>
          <w:lang w:val="en-US"/>
        </w:rPr>
        <w:t>predstavljanja</w:t>
      </w:r>
      <w:proofErr w:type="spellEnd"/>
      <w:r w:rsidRPr="003E7CF5">
        <w:rPr>
          <w:rFonts w:ascii="Times New Roman" w:eastAsia="Calibri" w:hAnsi="Times New Roman" w:cs="Times New Roman"/>
          <w:sz w:val="24"/>
          <w:szCs w:val="24"/>
          <w:lang w:val="en-US"/>
        </w:rPr>
        <w:t xml:space="preserve"> </w:t>
      </w:r>
      <w:proofErr w:type="spellStart"/>
      <w:r w:rsidRPr="003E7CF5">
        <w:rPr>
          <w:rFonts w:ascii="Times New Roman" w:eastAsia="Calibri" w:hAnsi="Times New Roman" w:cs="Times New Roman"/>
          <w:sz w:val="24"/>
          <w:szCs w:val="24"/>
          <w:lang w:val="en-US"/>
        </w:rPr>
        <w:t>roditeljskih</w:t>
      </w:r>
      <w:proofErr w:type="spellEnd"/>
      <w:r w:rsidRPr="003E7CF5">
        <w:rPr>
          <w:rFonts w:ascii="Times New Roman" w:eastAsia="Calibri" w:hAnsi="Times New Roman" w:cs="Times New Roman"/>
          <w:sz w:val="24"/>
          <w:szCs w:val="24"/>
          <w:lang w:val="en-US"/>
        </w:rPr>
        <w:t xml:space="preserve"> </w:t>
      </w:r>
      <w:proofErr w:type="spellStart"/>
      <w:r w:rsidRPr="003E7CF5">
        <w:rPr>
          <w:rFonts w:ascii="Times New Roman" w:eastAsia="Calibri" w:hAnsi="Times New Roman" w:cs="Times New Roman"/>
          <w:sz w:val="24"/>
          <w:szCs w:val="24"/>
          <w:lang w:val="en-US"/>
        </w:rPr>
        <w:t>znanja</w:t>
      </w:r>
      <w:proofErr w:type="spellEnd"/>
      <w:r w:rsidRPr="003E7CF5">
        <w:rPr>
          <w:rFonts w:ascii="Times New Roman" w:eastAsia="Calibri" w:hAnsi="Times New Roman" w:cs="Times New Roman"/>
          <w:sz w:val="24"/>
          <w:szCs w:val="24"/>
          <w:lang w:val="en-US"/>
        </w:rPr>
        <w:t xml:space="preserve">, </w:t>
      </w:r>
      <w:proofErr w:type="spellStart"/>
      <w:r w:rsidRPr="003E7CF5">
        <w:rPr>
          <w:rFonts w:ascii="Times New Roman" w:eastAsia="Calibri" w:hAnsi="Times New Roman" w:cs="Times New Roman"/>
          <w:sz w:val="24"/>
          <w:szCs w:val="24"/>
          <w:lang w:val="en-US"/>
        </w:rPr>
        <w:t>vještina</w:t>
      </w:r>
      <w:proofErr w:type="spellEnd"/>
      <w:r w:rsidRPr="003E7CF5">
        <w:rPr>
          <w:rFonts w:ascii="Times New Roman" w:eastAsia="Calibri" w:hAnsi="Times New Roman" w:cs="Times New Roman"/>
          <w:sz w:val="24"/>
          <w:szCs w:val="24"/>
          <w:lang w:val="en-US"/>
        </w:rPr>
        <w:t xml:space="preserve"> </w:t>
      </w:r>
      <w:proofErr w:type="spellStart"/>
      <w:r w:rsidRPr="003E7CF5">
        <w:rPr>
          <w:rFonts w:ascii="Times New Roman" w:eastAsia="Calibri" w:hAnsi="Times New Roman" w:cs="Times New Roman"/>
          <w:sz w:val="24"/>
          <w:szCs w:val="24"/>
          <w:lang w:val="en-US"/>
        </w:rPr>
        <w:t>i</w:t>
      </w:r>
      <w:proofErr w:type="spellEnd"/>
      <w:r w:rsidRPr="003E7CF5">
        <w:rPr>
          <w:rFonts w:ascii="Times New Roman" w:eastAsia="Calibri" w:hAnsi="Times New Roman" w:cs="Times New Roman"/>
          <w:sz w:val="24"/>
          <w:szCs w:val="24"/>
          <w:lang w:val="en-US"/>
        </w:rPr>
        <w:t xml:space="preserve"> </w:t>
      </w:r>
      <w:proofErr w:type="spellStart"/>
      <w:r w:rsidRPr="003E7CF5">
        <w:rPr>
          <w:rFonts w:ascii="Times New Roman" w:eastAsia="Calibri" w:hAnsi="Times New Roman" w:cs="Times New Roman"/>
          <w:sz w:val="24"/>
          <w:szCs w:val="24"/>
          <w:lang w:val="en-US"/>
        </w:rPr>
        <w:t>zanimanja</w:t>
      </w:r>
      <w:proofErr w:type="spellEnd"/>
      <w:r w:rsidRPr="003E7CF5">
        <w:rPr>
          <w:rFonts w:ascii="Times New Roman" w:eastAsia="Calibri" w:hAnsi="Times New Roman" w:cs="Times New Roman"/>
          <w:sz w:val="24"/>
          <w:szCs w:val="24"/>
          <w:lang w:val="en-US"/>
        </w:rPr>
        <w:t xml:space="preserve"> </w:t>
      </w:r>
      <w:proofErr w:type="spellStart"/>
      <w:r w:rsidRPr="003E7CF5">
        <w:rPr>
          <w:rFonts w:ascii="Times New Roman" w:eastAsia="Calibri" w:hAnsi="Times New Roman" w:cs="Times New Roman"/>
          <w:sz w:val="24"/>
          <w:szCs w:val="24"/>
          <w:lang w:val="en-US"/>
        </w:rPr>
        <w:t>te</w:t>
      </w:r>
      <w:proofErr w:type="spellEnd"/>
      <w:r w:rsidRPr="003E7CF5">
        <w:rPr>
          <w:rFonts w:ascii="Times New Roman" w:eastAsia="Calibri" w:hAnsi="Times New Roman" w:cs="Times New Roman"/>
          <w:sz w:val="24"/>
          <w:szCs w:val="24"/>
          <w:lang w:val="en-US"/>
        </w:rPr>
        <w:t xml:space="preserve"> </w:t>
      </w:r>
      <w:proofErr w:type="spellStart"/>
      <w:r w:rsidRPr="003E7CF5">
        <w:rPr>
          <w:rFonts w:ascii="Times New Roman" w:eastAsia="Calibri" w:hAnsi="Times New Roman" w:cs="Times New Roman"/>
          <w:sz w:val="24"/>
          <w:szCs w:val="24"/>
          <w:lang w:val="en-US"/>
        </w:rPr>
        <w:t>sudjelovanja</w:t>
      </w:r>
      <w:proofErr w:type="spellEnd"/>
      <w:r w:rsidRPr="003E7CF5">
        <w:rPr>
          <w:rFonts w:ascii="Times New Roman" w:eastAsia="Calibri" w:hAnsi="Times New Roman" w:cs="Times New Roman"/>
          <w:sz w:val="24"/>
          <w:szCs w:val="24"/>
          <w:lang w:val="en-US"/>
        </w:rPr>
        <w:t xml:space="preserve"> u </w:t>
      </w:r>
      <w:proofErr w:type="spellStart"/>
      <w:r w:rsidRPr="003E7CF5">
        <w:rPr>
          <w:rFonts w:ascii="Times New Roman" w:eastAsia="Calibri" w:hAnsi="Times New Roman" w:cs="Times New Roman"/>
          <w:sz w:val="24"/>
          <w:szCs w:val="24"/>
          <w:lang w:val="en-US"/>
        </w:rPr>
        <w:t>izletima</w:t>
      </w:r>
      <w:proofErr w:type="spellEnd"/>
      <w:r w:rsidRPr="003E7CF5">
        <w:rPr>
          <w:rFonts w:ascii="Times New Roman" w:eastAsia="Calibri" w:hAnsi="Times New Roman" w:cs="Times New Roman"/>
          <w:sz w:val="24"/>
          <w:szCs w:val="24"/>
          <w:lang w:val="en-US"/>
        </w:rPr>
        <w:t xml:space="preserve">, </w:t>
      </w:r>
      <w:proofErr w:type="spellStart"/>
      <w:r w:rsidRPr="003E7CF5">
        <w:rPr>
          <w:rFonts w:ascii="Times New Roman" w:eastAsia="Calibri" w:hAnsi="Times New Roman" w:cs="Times New Roman"/>
          <w:sz w:val="24"/>
          <w:szCs w:val="24"/>
          <w:lang w:val="en-US"/>
        </w:rPr>
        <w:t>proslavama</w:t>
      </w:r>
      <w:proofErr w:type="spellEnd"/>
      <w:r w:rsidRPr="003E7CF5">
        <w:rPr>
          <w:rFonts w:ascii="Times New Roman" w:eastAsia="Calibri" w:hAnsi="Times New Roman" w:cs="Times New Roman"/>
          <w:sz w:val="24"/>
          <w:szCs w:val="24"/>
          <w:lang w:val="en-US"/>
        </w:rPr>
        <w:t xml:space="preserve">, </w:t>
      </w:r>
      <w:proofErr w:type="spellStart"/>
      <w:r w:rsidRPr="003E7CF5">
        <w:rPr>
          <w:rFonts w:ascii="Times New Roman" w:eastAsia="Calibri" w:hAnsi="Times New Roman" w:cs="Times New Roman"/>
          <w:sz w:val="24"/>
          <w:szCs w:val="24"/>
          <w:lang w:val="en-US"/>
        </w:rPr>
        <w:t>priredbama</w:t>
      </w:r>
      <w:proofErr w:type="spellEnd"/>
      <w:r w:rsidRPr="003E7CF5">
        <w:rPr>
          <w:rFonts w:ascii="Times New Roman" w:eastAsia="Calibri" w:hAnsi="Times New Roman" w:cs="Times New Roman"/>
          <w:sz w:val="24"/>
          <w:szCs w:val="24"/>
          <w:lang w:val="en-US"/>
        </w:rPr>
        <w:t xml:space="preserve"> </w:t>
      </w:r>
      <w:proofErr w:type="spellStart"/>
      <w:r w:rsidRPr="003E7CF5">
        <w:rPr>
          <w:rFonts w:ascii="Times New Roman" w:eastAsia="Calibri" w:hAnsi="Times New Roman" w:cs="Times New Roman"/>
          <w:sz w:val="24"/>
          <w:szCs w:val="24"/>
          <w:lang w:val="en-US"/>
        </w:rPr>
        <w:t>i</w:t>
      </w:r>
      <w:proofErr w:type="spellEnd"/>
      <w:r w:rsidRPr="003E7CF5">
        <w:rPr>
          <w:rFonts w:ascii="Times New Roman" w:eastAsia="Calibri" w:hAnsi="Times New Roman" w:cs="Times New Roman"/>
          <w:sz w:val="24"/>
          <w:szCs w:val="24"/>
          <w:lang w:val="en-US"/>
        </w:rPr>
        <w:t xml:space="preserve"> </w:t>
      </w:r>
      <w:proofErr w:type="spellStart"/>
      <w:r w:rsidRPr="003E7CF5">
        <w:rPr>
          <w:rFonts w:ascii="Times New Roman" w:eastAsia="Calibri" w:hAnsi="Times New Roman" w:cs="Times New Roman"/>
          <w:sz w:val="24"/>
          <w:szCs w:val="24"/>
          <w:lang w:val="en-US"/>
        </w:rPr>
        <w:t>drugim</w:t>
      </w:r>
      <w:proofErr w:type="spellEnd"/>
      <w:r w:rsidRPr="003E7CF5">
        <w:rPr>
          <w:rFonts w:ascii="Times New Roman" w:eastAsia="Calibri" w:hAnsi="Times New Roman" w:cs="Times New Roman"/>
          <w:sz w:val="24"/>
          <w:szCs w:val="24"/>
          <w:lang w:val="en-US"/>
        </w:rPr>
        <w:t xml:space="preserve"> </w:t>
      </w:r>
      <w:proofErr w:type="spellStart"/>
      <w:r w:rsidRPr="003E7CF5">
        <w:rPr>
          <w:rFonts w:ascii="Times New Roman" w:eastAsia="Calibri" w:hAnsi="Times New Roman" w:cs="Times New Roman"/>
          <w:sz w:val="24"/>
          <w:szCs w:val="24"/>
          <w:lang w:val="en-US"/>
        </w:rPr>
        <w:t>aktivnostima</w:t>
      </w:r>
      <w:proofErr w:type="spellEnd"/>
      <w:r w:rsidRPr="003E7CF5">
        <w:rPr>
          <w:rFonts w:ascii="Times New Roman" w:eastAsia="Calibri" w:hAnsi="Times New Roman" w:cs="Times New Roman"/>
          <w:sz w:val="24"/>
          <w:szCs w:val="24"/>
          <w:lang w:val="en-US"/>
        </w:rPr>
        <w:t xml:space="preserve"> </w:t>
      </w:r>
      <w:proofErr w:type="spellStart"/>
      <w:r w:rsidRPr="003E7CF5">
        <w:rPr>
          <w:rFonts w:ascii="Times New Roman" w:eastAsia="Calibri" w:hAnsi="Times New Roman" w:cs="Times New Roman"/>
          <w:sz w:val="24"/>
          <w:szCs w:val="24"/>
          <w:lang w:val="en-US"/>
        </w:rPr>
        <w:t>vrtića</w:t>
      </w:r>
      <w:proofErr w:type="spellEnd"/>
      <w:r w:rsidRPr="003E7CF5">
        <w:rPr>
          <w:rFonts w:ascii="Times New Roman" w:eastAsia="Calibri" w:hAnsi="Times New Roman" w:cs="Times New Roman"/>
          <w:sz w:val="24"/>
          <w:szCs w:val="24"/>
          <w:lang w:val="en-US"/>
        </w:rPr>
        <w:t>,</w:t>
      </w:r>
    </w:p>
    <w:p w14:paraId="493C6E99" w14:textId="77777777" w:rsidR="003E7CF5" w:rsidRPr="003E7CF5" w:rsidRDefault="003E7CF5" w:rsidP="003E7CF5">
      <w:pPr>
        <w:ind w:left="720"/>
        <w:contextualSpacing/>
        <w:rPr>
          <w:rFonts w:ascii="Times New Roman" w:eastAsia="Calibri" w:hAnsi="Times New Roman" w:cs="Times New Roman"/>
          <w:sz w:val="16"/>
          <w:szCs w:val="16"/>
          <w:lang w:val="en-US"/>
        </w:rPr>
      </w:pPr>
    </w:p>
    <w:p w14:paraId="2E6BD014" w14:textId="77777777" w:rsidR="003E7CF5" w:rsidRPr="003E7CF5" w:rsidRDefault="003E7CF5" w:rsidP="003E7CF5">
      <w:pPr>
        <w:numPr>
          <w:ilvl w:val="0"/>
          <w:numId w:val="105"/>
        </w:numPr>
        <w:contextualSpacing/>
        <w:jc w:val="both"/>
        <w:rPr>
          <w:rFonts w:ascii="Times New Roman" w:eastAsia="Calibri" w:hAnsi="Times New Roman" w:cs="Times New Roman"/>
          <w:sz w:val="24"/>
          <w:szCs w:val="24"/>
          <w:lang w:val="en-US"/>
        </w:rPr>
      </w:pPr>
      <w:proofErr w:type="spellStart"/>
      <w:r w:rsidRPr="003E7CF5">
        <w:rPr>
          <w:rFonts w:ascii="Times New Roman" w:eastAsia="Calibri" w:hAnsi="Times New Roman" w:cs="Times New Roman"/>
          <w:sz w:val="24"/>
          <w:szCs w:val="24"/>
          <w:lang w:val="en-US"/>
        </w:rPr>
        <w:t>Upoznati</w:t>
      </w:r>
      <w:proofErr w:type="spellEnd"/>
      <w:r w:rsidRPr="003E7CF5">
        <w:rPr>
          <w:rFonts w:ascii="Times New Roman" w:eastAsia="Calibri" w:hAnsi="Times New Roman" w:cs="Times New Roman"/>
          <w:sz w:val="24"/>
          <w:szCs w:val="24"/>
          <w:lang w:val="en-US"/>
        </w:rPr>
        <w:t xml:space="preserve"> </w:t>
      </w:r>
      <w:proofErr w:type="spellStart"/>
      <w:r w:rsidRPr="003E7CF5">
        <w:rPr>
          <w:rFonts w:ascii="Times New Roman" w:eastAsia="Calibri" w:hAnsi="Times New Roman" w:cs="Times New Roman"/>
          <w:sz w:val="24"/>
          <w:szCs w:val="24"/>
          <w:lang w:val="en-US"/>
        </w:rPr>
        <w:t>roditelje</w:t>
      </w:r>
      <w:proofErr w:type="spellEnd"/>
      <w:r w:rsidRPr="003E7CF5">
        <w:rPr>
          <w:rFonts w:ascii="Times New Roman" w:eastAsia="Calibri" w:hAnsi="Times New Roman" w:cs="Times New Roman"/>
          <w:sz w:val="24"/>
          <w:szCs w:val="24"/>
          <w:lang w:val="en-US"/>
        </w:rPr>
        <w:t xml:space="preserve"> s </w:t>
      </w:r>
      <w:proofErr w:type="spellStart"/>
      <w:r w:rsidRPr="003E7CF5">
        <w:rPr>
          <w:rFonts w:ascii="Times New Roman" w:eastAsia="Calibri" w:hAnsi="Times New Roman" w:cs="Times New Roman"/>
          <w:sz w:val="24"/>
          <w:szCs w:val="24"/>
          <w:lang w:val="en-US"/>
        </w:rPr>
        <w:t>mogućnostima</w:t>
      </w:r>
      <w:proofErr w:type="spellEnd"/>
      <w:r w:rsidRPr="003E7CF5">
        <w:rPr>
          <w:rFonts w:ascii="Times New Roman" w:eastAsia="Calibri" w:hAnsi="Times New Roman" w:cs="Times New Roman"/>
          <w:sz w:val="24"/>
          <w:szCs w:val="24"/>
          <w:lang w:val="en-US"/>
        </w:rPr>
        <w:t xml:space="preserve"> </w:t>
      </w:r>
      <w:proofErr w:type="spellStart"/>
      <w:r w:rsidRPr="003E7CF5">
        <w:rPr>
          <w:rFonts w:ascii="Times New Roman" w:eastAsia="Calibri" w:hAnsi="Times New Roman" w:cs="Times New Roman"/>
          <w:sz w:val="24"/>
          <w:szCs w:val="24"/>
          <w:lang w:val="en-US"/>
        </w:rPr>
        <w:t>ostvarivanja</w:t>
      </w:r>
      <w:proofErr w:type="spellEnd"/>
      <w:r w:rsidRPr="003E7CF5">
        <w:rPr>
          <w:rFonts w:ascii="Times New Roman" w:eastAsia="Calibri" w:hAnsi="Times New Roman" w:cs="Times New Roman"/>
          <w:sz w:val="24"/>
          <w:szCs w:val="24"/>
          <w:lang w:val="en-US"/>
        </w:rPr>
        <w:t xml:space="preserve"> </w:t>
      </w:r>
      <w:proofErr w:type="spellStart"/>
      <w:r w:rsidRPr="003E7CF5">
        <w:rPr>
          <w:rFonts w:ascii="Times New Roman" w:eastAsia="Calibri" w:hAnsi="Times New Roman" w:cs="Times New Roman"/>
          <w:sz w:val="24"/>
          <w:szCs w:val="24"/>
          <w:lang w:val="en-US"/>
        </w:rPr>
        <w:t>suradnje</w:t>
      </w:r>
      <w:proofErr w:type="spellEnd"/>
      <w:r w:rsidRPr="003E7CF5">
        <w:rPr>
          <w:rFonts w:ascii="Times New Roman" w:eastAsia="Calibri" w:hAnsi="Times New Roman" w:cs="Times New Roman"/>
          <w:sz w:val="24"/>
          <w:szCs w:val="24"/>
          <w:lang w:val="en-US"/>
        </w:rPr>
        <w:t xml:space="preserve"> </w:t>
      </w:r>
      <w:proofErr w:type="spellStart"/>
      <w:r w:rsidRPr="003E7CF5">
        <w:rPr>
          <w:rFonts w:ascii="Times New Roman" w:eastAsia="Calibri" w:hAnsi="Times New Roman" w:cs="Times New Roman"/>
          <w:sz w:val="24"/>
          <w:szCs w:val="24"/>
          <w:lang w:val="en-US"/>
        </w:rPr>
        <w:t>i</w:t>
      </w:r>
      <w:proofErr w:type="spellEnd"/>
      <w:r w:rsidRPr="003E7CF5">
        <w:rPr>
          <w:rFonts w:ascii="Times New Roman" w:eastAsia="Calibri" w:hAnsi="Times New Roman" w:cs="Times New Roman"/>
          <w:sz w:val="24"/>
          <w:szCs w:val="24"/>
          <w:lang w:val="en-US"/>
        </w:rPr>
        <w:t xml:space="preserve"> </w:t>
      </w:r>
      <w:proofErr w:type="spellStart"/>
      <w:r w:rsidRPr="003E7CF5">
        <w:rPr>
          <w:rFonts w:ascii="Times New Roman" w:eastAsia="Calibri" w:hAnsi="Times New Roman" w:cs="Times New Roman"/>
          <w:sz w:val="24"/>
          <w:szCs w:val="24"/>
          <w:lang w:val="en-US"/>
        </w:rPr>
        <w:t>dvosmjerne</w:t>
      </w:r>
      <w:proofErr w:type="spellEnd"/>
      <w:r w:rsidRPr="003E7CF5">
        <w:rPr>
          <w:rFonts w:ascii="Times New Roman" w:eastAsia="Calibri" w:hAnsi="Times New Roman" w:cs="Times New Roman"/>
          <w:sz w:val="24"/>
          <w:szCs w:val="24"/>
          <w:lang w:val="en-US"/>
        </w:rPr>
        <w:t xml:space="preserve"> </w:t>
      </w:r>
      <w:proofErr w:type="spellStart"/>
      <w:r w:rsidRPr="003E7CF5">
        <w:rPr>
          <w:rFonts w:ascii="Times New Roman" w:eastAsia="Calibri" w:hAnsi="Times New Roman" w:cs="Times New Roman"/>
          <w:sz w:val="24"/>
          <w:szCs w:val="24"/>
          <w:lang w:val="en-US"/>
        </w:rPr>
        <w:t>komunikacije</w:t>
      </w:r>
      <w:proofErr w:type="spellEnd"/>
      <w:r w:rsidRPr="003E7CF5">
        <w:rPr>
          <w:rFonts w:ascii="Times New Roman" w:eastAsia="Calibri" w:hAnsi="Times New Roman" w:cs="Times New Roman"/>
          <w:sz w:val="24"/>
          <w:szCs w:val="24"/>
          <w:lang w:val="en-US"/>
        </w:rPr>
        <w:t xml:space="preserve"> u </w:t>
      </w:r>
      <w:proofErr w:type="spellStart"/>
      <w:r w:rsidRPr="003E7CF5">
        <w:rPr>
          <w:rFonts w:ascii="Times New Roman" w:eastAsia="Calibri" w:hAnsi="Times New Roman" w:cs="Times New Roman"/>
          <w:sz w:val="24"/>
          <w:szCs w:val="24"/>
          <w:lang w:val="en-US"/>
        </w:rPr>
        <w:t>situacijama</w:t>
      </w:r>
      <w:proofErr w:type="spellEnd"/>
      <w:r w:rsidRPr="003E7CF5">
        <w:rPr>
          <w:rFonts w:ascii="Times New Roman" w:eastAsia="Calibri" w:hAnsi="Times New Roman" w:cs="Times New Roman"/>
          <w:sz w:val="24"/>
          <w:szCs w:val="24"/>
          <w:lang w:val="en-US"/>
        </w:rPr>
        <w:t xml:space="preserve"> </w:t>
      </w:r>
      <w:proofErr w:type="spellStart"/>
      <w:r w:rsidRPr="003E7CF5">
        <w:rPr>
          <w:rFonts w:ascii="Times New Roman" w:eastAsia="Calibri" w:hAnsi="Times New Roman" w:cs="Times New Roman"/>
          <w:sz w:val="24"/>
          <w:szCs w:val="24"/>
          <w:lang w:val="en-US"/>
        </w:rPr>
        <w:t>kada</w:t>
      </w:r>
      <w:proofErr w:type="spellEnd"/>
      <w:r w:rsidRPr="003E7CF5">
        <w:rPr>
          <w:rFonts w:ascii="Times New Roman" w:eastAsia="Calibri" w:hAnsi="Times New Roman" w:cs="Times New Roman"/>
          <w:sz w:val="24"/>
          <w:szCs w:val="24"/>
          <w:lang w:val="en-US"/>
        </w:rPr>
        <w:t xml:space="preserve"> </w:t>
      </w:r>
      <w:proofErr w:type="spellStart"/>
      <w:r w:rsidRPr="003E7CF5">
        <w:rPr>
          <w:rFonts w:ascii="Times New Roman" w:eastAsia="Calibri" w:hAnsi="Times New Roman" w:cs="Times New Roman"/>
          <w:sz w:val="24"/>
          <w:szCs w:val="24"/>
          <w:lang w:val="en-US"/>
        </w:rPr>
        <w:t>dijete</w:t>
      </w:r>
      <w:proofErr w:type="spellEnd"/>
      <w:r w:rsidRPr="003E7CF5">
        <w:rPr>
          <w:rFonts w:ascii="Times New Roman" w:eastAsia="Calibri" w:hAnsi="Times New Roman" w:cs="Times New Roman"/>
          <w:sz w:val="24"/>
          <w:szCs w:val="24"/>
          <w:lang w:val="en-US"/>
        </w:rPr>
        <w:t xml:space="preserve"> </w:t>
      </w:r>
      <w:proofErr w:type="spellStart"/>
      <w:r w:rsidRPr="003E7CF5">
        <w:rPr>
          <w:rFonts w:ascii="Times New Roman" w:eastAsia="Calibri" w:hAnsi="Times New Roman" w:cs="Times New Roman"/>
          <w:sz w:val="24"/>
          <w:szCs w:val="24"/>
          <w:lang w:val="en-US"/>
        </w:rPr>
        <w:t>zbog</w:t>
      </w:r>
      <w:proofErr w:type="spellEnd"/>
      <w:r w:rsidRPr="003E7CF5">
        <w:rPr>
          <w:rFonts w:ascii="Times New Roman" w:eastAsia="Calibri" w:hAnsi="Times New Roman" w:cs="Times New Roman"/>
          <w:sz w:val="24"/>
          <w:szCs w:val="24"/>
          <w:lang w:val="en-US"/>
        </w:rPr>
        <w:t xml:space="preserve"> </w:t>
      </w:r>
      <w:proofErr w:type="spellStart"/>
      <w:r w:rsidRPr="003E7CF5">
        <w:rPr>
          <w:rFonts w:ascii="Times New Roman" w:eastAsia="Calibri" w:hAnsi="Times New Roman" w:cs="Times New Roman"/>
          <w:sz w:val="24"/>
          <w:szCs w:val="24"/>
          <w:lang w:val="en-US"/>
        </w:rPr>
        <w:t>zdravstvenih</w:t>
      </w:r>
      <w:proofErr w:type="spellEnd"/>
      <w:r w:rsidRPr="003E7CF5">
        <w:rPr>
          <w:rFonts w:ascii="Times New Roman" w:eastAsia="Calibri" w:hAnsi="Times New Roman" w:cs="Times New Roman"/>
          <w:sz w:val="24"/>
          <w:szCs w:val="24"/>
          <w:lang w:val="en-US"/>
        </w:rPr>
        <w:t xml:space="preserve"> </w:t>
      </w:r>
      <w:proofErr w:type="spellStart"/>
      <w:r w:rsidRPr="003E7CF5">
        <w:rPr>
          <w:rFonts w:ascii="Times New Roman" w:eastAsia="Calibri" w:hAnsi="Times New Roman" w:cs="Times New Roman"/>
          <w:sz w:val="24"/>
          <w:szCs w:val="24"/>
          <w:lang w:val="en-US"/>
        </w:rPr>
        <w:t>razloga</w:t>
      </w:r>
      <w:proofErr w:type="spellEnd"/>
      <w:r w:rsidRPr="003E7CF5">
        <w:rPr>
          <w:rFonts w:ascii="Times New Roman" w:eastAsia="Calibri" w:hAnsi="Times New Roman" w:cs="Times New Roman"/>
          <w:sz w:val="24"/>
          <w:szCs w:val="24"/>
          <w:lang w:val="en-US"/>
        </w:rPr>
        <w:t xml:space="preserve"> </w:t>
      </w:r>
      <w:proofErr w:type="spellStart"/>
      <w:r w:rsidRPr="003E7CF5">
        <w:rPr>
          <w:rFonts w:ascii="Times New Roman" w:eastAsia="Calibri" w:hAnsi="Times New Roman" w:cs="Times New Roman"/>
          <w:sz w:val="24"/>
          <w:szCs w:val="24"/>
          <w:lang w:val="en-US"/>
        </w:rPr>
        <w:t>ili</w:t>
      </w:r>
      <w:proofErr w:type="spellEnd"/>
      <w:r w:rsidRPr="003E7CF5">
        <w:rPr>
          <w:rFonts w:ascii="Times New Roman" w:eastAsia="Calibri" w:hAnsi="Times New Roman" w:cs="Times New Roman"/>
          <w:sz w:val="24"/>
          <w:szCs w:val="24"/>
          <w:lang w:val="en-US"/>
        </w:rPr>
        <w:t xml:space="preserve"> </w:t>
      </w:r>
      <w:proofErr w:type="spellStart"/>
      <w:r w:rsidRPr="003E7CF5">
        <w:rPr>
          <w:rFonts w:ascii="Times New Roman" w:eastAsia="Calibri" w:hAnsi="Times New Roman" w:cs="Times New Roman"/>
          <w:sz w:val="24"/>
          <w:szCs w:val="24"/>
          <w:lang w:val="en-US"/>
        </w:rPr>
        <w:t>potrebe</w:t>
      </w:r>
      <w:proofErr w:type="spellEnd"/>
      <w:r w:rsidRPr="003E7CF5">
        <w:rPr>
          <w:rFonts w:ascii="Times New Roman" w:eastAsia="Calibri" w:hAnsi="Times New Roman" w:cs="Times New Roman"/>
          <w:sz w:val="24"/>
          <w:szCs w:val="24"/>
          <w:lang w:val="en-US"/>
        </w:rPr>
        <w:t xml:space="preserve"> za </w:t>
      </w:r>
      <w:proofErr w:type="spellStart"/>
      <w:r w:rsidRPr="003E7CF5">
        <w:rPr>
          <w:rFonts w:ascii="Times New Roman" w:eastAsia="Calibri" w:hAnsi="Times New Roman" w:cs="Times New Roman"/>
          <w:sz w:val="24"/>
          <w:szCs w:val="24"/>
          <w:lang w:val="en-US"/>
        </w:rPr>
        <w:t>izolacijom</w:t>
      </w:r>
      <w:proofErr w:type="spellEnd"/>
      <w:r w:rsidRPr="003E7CF5">
        <w:rPr>
          <w:rFonts w:ascii="Times New Roman" w:eastAsia="Calibri" w:hAnsi="Times New Roman" w:cs="Times New Roman"/>
          <w:sz w:val="24"/>
          <w:szCs w:val="24"/>
          <w:lang w:val="en-US"/>
        </w:rPr>
        <w:t xml:space="preserve"> </w:t>
      </w:r>
      <w:proofErr w:type="spellStart"/>
      <w:r w:rsidRPr="003E7CF5">
        <w:rPr>
          <w:rFonts w:ascii="Times New Roman" w:eastAsia="Calibri" w:hAnsi="Times New Roman" w:cs="Times New Roman"/>
          <w:sz w:val="24"/>
          <w:szCs w:val="24"/>
          <w:lang w:val="en-US"/>
        </w:rPr>
        <w:t>privremeno</w:t>
      </w:r>
      <w:proofErr w:type="spellEnd"/>
      <w:r w:rsidRPr="003E7CF5">
        <w:rPr>
          <w:rFonts w:ascii="Times New Roman" w:eastAsia="Calibri" w:hAnsi="Times New Roman" w:cs="Times New Roman"/>
          <w:sz w:val="24"/>
          <w:szCs w:val="24"/>
          <w:lang w:val="en-US"/>
        </w:rPr>
        <w:t xml:space="preserve"> ne </w:t>
      </w:r>
      <w:proofErr w:type="spellStart"/>
      <w:r w:rsidRPr="003E7CF5">
        <w:rPr>
          <w:rFonts w:ascii="Times New Roman" w:eastAsia="Calibri" w:hAnsi="Times New Roman" w:cs="Times New Roman"/>
          <w:sz w:val="24"/>
          <w:szCs w:val="24"/>
          <w:lang w:val="en-US"/>
        </w:rPr>
        <w:t>može</w:t>
      </w:r>
      <w:proofErr w:type="spellEnd"/>
      <w:r w:rsidRPr="003E7CF5">
        <w:rPr>
          <w:rFonts w:ascii="Times New Roman" w:eastAsia="Calibri" w:hAnsi="Times New Roman" w:cs="Times New Roman"/>
          <w:sz w:val="24"/>
          <w:szCs w:val="24"/>
          <w:lang w:val="en-US"/>
        </w:rPr>
        <w:t xml:space="preserve"> </w:t>
      </w:r>
      <w:proofErr w:type="spellStart"/>
      <w:r w:rsidRPr="003E7CF5">
        <w:rPr>
          <w:rFonts w:ascii="Times New Roman" w:eastAsia="Calibri" w:hAnsi="Times New Roman" w:cs="Times New Roman"/>
          <w:sz w:val="24"/>
          <w:szCs w:val="24"/>
          <w:lang w:val="en-US"/>
        </w:rPr>
        <w:t>pohađati</w:t>
      </w:r>
      <w:proofErr w:type="spellEnd"/>
      <w:r w:rsidRPr="003E7CF5">
        <w:rPr>
          <w:rFonts w:ascii="Times New Roman" w:eastAsia="Calibri" w:hAnsi="Times New Roman" w:cs="Times New Roman"/>
          <w:sz w:val="24"/>
          <w:szCs w:val="24"/>
          <w:lang w:val="en-US"/>
        </w:rPr>
        <w:t xml:space="preserve"> </w:t>
      </w:r>
      <w:proofErr w:type="spellStart"/>
      <w:r w:rsidRPr="003E7CF5">
        <w:rPr>
          <w:rFonts w:ascii="Times New Roman" w:eastAsia="Calibri" w:hAnsi="Times New Roman" w:cs="Times New Roman"/>
          <w:sz w:val="24"/>
          <w:szCs w:val="24"/>
          <w:lang w:val="en-US"/>
        </w:rPr>
        <w:t>dječji</w:t>
      </w:r>
      <w:proofErr w:type="spellEnd"/>
      <w:r w:rsidRPr="003E7CF5">
        <w:rPr>
          <w:rFonts w:ascii="Times New Roman" w:eastAsia="Calibri" w:hAnsi="Times New Roman" w:cs="Times New Roman"/>
          <w:sz w:val="24"/>
          <w:szCs w:val="24"/>
          <w:lang w:val="en-US"/>
        </w:rPr>
        <w:t xml:space="preserve"> </w:t>
      </w:r>
      <w:proofErr w:type="spellStart"/>
      <w:r w:rsidRPr="003E7CF5">
        <w:rPr>
          <w:rFonts w:ascii="Times New Roman" w:eastAsia="Calibri" w:hAnsi="Times New Roman" w:cs="Times New Roman"/>
          <w:sz w:val="24"/>
          <w:szCs w:val="24"/>
          <w:lang w:val="en-US"/>
        </w:rPr>
        <w:t>vrtić</w:t>
      </w:r>
      <w:proofErr w:type="spellEnd"/>
      <w:r w:rsidRPr="003E7CF5">
        <w:rPr>
          <w:rFonts w:ascii="Times New Roman" w:eastAsia="Calibri" w:hAnsi="Times New Roman" w:cs="Times New Roman"/>
          <w:sz w:val="24"/>
          <w:szCs w:val="24"/>
          <w:lang w:val="en-US"/>
        </w:rPr>
        <w:t>,</w:t>
      </w:r>
    </w:p>
    <w:p w14:paraId="791A69B3" w14:textId="77777777" w:rsidR="003E7CF5" w:rsidRPr="003E7CF5" w:rsidRDefault="003E7CF5" w:rsidP="003E7CF5">
      <w:pPr>
        <w:ind w:left="720"/>
        <w:contextualSpacing/>
        <w:rPr>
          <w:rFonts w:ascii="Times New Roman" w:eastAsia="Calibri" w:hAnsi="Times New Roman" w:cs="Times New Roman"/>
          <w:sz w:val="16"/>
          <w:szCs w:val="16"/>
          <w:lang w:val="en-US"/>
        </w:rPr>
      </w:pPr>
    </w:p>
    <w:p w14:paraId="05560173" w14:textId="77777777" w:rsidR="003E7CF5" w:rsidRPr="003E7CF5" w:rsidRDefault="003E7CF5" w:rsidP="003E7CF5">
      <w:pPr>
        <w:numPr>
          <w:ilvl w:val="0"/>
          <w:numId w:val="105"/>
        </w:numPr>
        <w:contextualSpacing/>
        <w:jc w:val="both"/>
        <w:rPr>
          <w:rFonts w:ascii="Times New Roman" w:eastAsia="Calibri" w:hAnsi="Times New Roman" w:cs="Times New Roman"/>
          <w:sz w:val="24"/>
          <w:szCs w:val="24"/>
          <w:lang w:val="en-US"/>
        </w:rPr>
      </w:pPr>
      <w:proofErr w:type="spellStart"/>
      <w:r w:rsidRPr="003E7CF5">
        <w:rPr>
          <w:rFonts w:ascii="Times New Roman" w:eastAsia="Calibri" w:hAnsi="Times New Roman" w:cs="Times New Roman"/>
          <w:sz w:val="24"/>
          <w:szCs w:val="24"/>
          <w:lang w:val="en-US"/>
        </w:rPr>
        <w:t>Uključivati</w:t>
      </w:r>
      <w:proofErr w:type="spellEnd"/>
      <w:r w:rsidRPr="003E7CF5">
        <w:rPr>
          <w:rFonts w:ascii="Times New Roman" w:eastAsia="Calibri" w:hAnsi="Times New Roman" w:cs="Times New Roman"/>
          <w:sz w:val="24"/>
          <w:szCs w:val="24"/>
          <w:lang w:val="en-US"/>
        </w:rPr>
        <w:t xml:space="preserve"> </w:t>
      </w:r>
      <w:proofErr w:type="spellStart"/>
      <w:r w:rsidRPr="003E7CF5">
        <w:rPr>
          <w:rFonts w:ascii="Times New Roman" w:eastAsia="Calibri" w:hAnsi="Times New Roman" w:cs="Times New Roman"/>
          <w:sz w:val="24"/>
          <w:szCs w:val="24"/>
          <w:lang w:val="en-US"/>
        </w:rPr>
        <w:t>roditelje</w:t>
      </w:r>
      <w:proofErr w:type="spellEnd"/>
      <w:r w:rsidRPr="003E7CF5">
        <w:rPr>
          <w:rFonts w:ascii="Times New Roman" w:eastAsia="Calibri" w:hAnsi="Times New Roman" w:cs="Times New Roman"/>
          <w:sz w:val="24"/>
          <w:szCs w:val="24"/>
          <w:lang w:val="en-US"/>
        </w:rPr>
        <w:t xml:space="preserve"> u </w:t>
      </w:r>
      <w:proofErr w:type="spellStart"/>
      <w:r w:rsidRPr="003E7CF5">
        <w:rPr>
          <w:rFonts w:ascii="Times New Roman" w:eastAsia="Calibri" w:hAnsi="Times New Roman" w:cs="Times New Roman"/>
          <w:sz w:val="24"/>
          <w:szCs w:val="24"/>
          <w:lang w:val="en-US"/>
        </w:rPr>
        <w:t>procese</w:t>
      </w:r>
      <w:proofErr w:type="spellEnd"/>
      <w:r w:rsidRPr="003E7CF5">
        <w:rPr>
          <w:rFonts w:ascii="Times New Roman" w:eastAsia="Calibri" w:hAnsi="Times New Roman" w:cs="Times New Roman"/>
          <w:sz w:val="24"/>
          <w:szCs w:val="24"/>
          <w:lang w:val="en-US"/>
        </w:rPr>
        <w:t xml:space="preserve"> </w:t>
      </w:r>
      <w:proofErr w:type="spellStart"/>
      <w:r w:rsidRPr="003E7CF5">
        <w:rPr>
          <w:rFonts w:ascii="Times New Roman" w:eastAsia="Calibri" w:hAnsi="Times New Roman" w:cs="Times New Roman"/>
          <w:sz w:val="24"/>
          <w:szCs w:val="24"/>
          <w:lang w:val="en-US"/>
        </w:rPr>
        <w:t>zajedničkog</w:t>
      </w:r>
      <w:proofErr w:type="spellEnd"/>
      <w:r w:rsidRPr="003E7CF5">
        <w:rPr>
          <w:rFonts w:ascii="Times New Roman" w:eastAsia="Calibri" w:hAnsi="Times New Roman" w:cs="Times New Roman"/>
          <w:sz w:val="24"/>
          <w:szCs w:val="24"/>
          <w:lang w:val="en-US"/>
        </w:rPr>
        <w:t xml:space="preserve"> </w:t>
      </w:r>
      <w:proofErr w:type="spellStart"/>
      <w:r w:rsidRPr="003E7CF5">
        <w:rPr>
          <w:rFonts w:ascii="Times New Roman" w:eastAsia="Calibri" w:hAnsi="Times New Roman" w:cs="Times New Roman"/>
          <w:sz w:val="24"/>
          <w:szCs w:val="24"/>
          <w:lang w:val="en-US"/>
        </w:rPr>
        <w:t>donošenja</w:t>
      </w:r>
      <w:proofErr w:type="spellEnd"/>
      <w:r w:rsidRPr="003E7CF5">
        <w:rPr>
          <w:rFonts w:ascii="Times New Roman" w:eastAsia="Calibri" w:hAnsi="Times New Roman" w:cs="Times New Roman"/>
          <w:sz w:val="24"/>
          <w:szCs w:val="24"/>
          <w:lang w:val="en-US"/>
        </w:rPr>
        <w:t xml:space="preserve"> </w:t>
      </w:r>
      <w:proofErr w:type="spellStart"/>
      <w:r w:rsidRPr="003E7CF5">
        <w:rPr>
          <w:rFonts w:ascii="Times New Roman" w:eastAsia="Calibri" w:hAnsi="Times New Roman" w:cs="Times New Roman"/>
          <w:sz w:val="24"/>
          <w:szCs w:val="24"/>
          <w:lang w:val="en-US"/>
        </w:rPr>
        <w:t>odluka</w:t>
      </w:r>
      <w:proofErr w:type="spellEnd"/>
      <w:r w:rsidRPr="003E7CF5">
        <w:rPr>
          <w:rFonts w:ascii="Times New Roman" w:eastAsia="Calibri" w:hAnsi="Times New Roman" w:cs="Times New Roman"/>
          <w:sz w:val="24"/>
          <w:szCs w:val="24"/>
          <w:lang w:val="en-US"/>
        </w:rPr>
        <w:t xml:space="preserve">, </w:t>
      </w:r>
      <w:proofErr w:type="spellStart"/>
      <w:r w:rsidRPr="003E7CF5">
        <w:rPr>
          <w:rFonts w:ascii="Times New Roman" w:eastAsia="Calibri" w:hAnsi="Times New Roman" w:cs="Times New Roman"/>
          <w:sz w:val="24"/>
          <w:szCs w:val="24"/>
          <w:lang w:val="en-US"/>
        </w:rPr>
        <w:t>planiranja</w:t>
      </w:r>
      <w:proofErr w:type="spellEnd"/>
      <w:r w:rsidRPr="003E7CF5">
        <w:rPr>
          <w:rFonts w:ascii="Times New Roman" w:eastAsia="Calibri" w:hAnsi="Times New Roman" w:cs="Times New Roman"/>
          <w:sz w:val="24"/>
          <w:szCs w:val="24"/>
          <w:lang w:val="en-US"/>
        </w:rPr>
        <w:t xml:space="preserve"> </w:t>
      </w:r>
      <w:proofErr w:type="spellStart"/>
      <w:r w:rsidRPr="003E7CF5">
        <w:rPr>
          <w:rFonts w:ascii="Times New Roman" w:eastAsia="Calibri" w:hAnsi="Times New Roman" w:cs="Times New Roman"/>
          <w:sz w:val="24"/>
          <w:szCs w:val="24"/>
          <w:lang w:val="en-US"/>
        </w:rPr>
        <w:t>i</w:t>
      </w:r>
      <w:proofErr w:type="spellEnd"/>
      <w:r w:rsidRPr="003E7CF5">
        <w:rPr>
          <w:rFonts w:ascii="Times New Roman" w:eastAsia="Calibri" w:hAnsi="Times New Roman" w:cs="Times New Roman"/>
          <w:sz w:val="24"/>
          <w:szCs w:val="24"/>
          <w:lang w:val="en-US"/>
        </w:rPr>
        <w:t xml:space="preserve"> </w:t>
      </w:r>
      <w:proofErr w:type="spellStart"/>
      <w:r w:rsidRPr="003E7CF5">
        <w:rPr>
          <w:rFonts w:ascii="Times New Roman" w:eastAsia="Calibri" w:hAnsi="Times New Roman" w:cs="Times New Roman"/>
          <w:sz w:val="24"/>
          <w:szCs w:val="24"/>
          <w:lang w:val="en-US"/>
        </w:rPr>
        <w:t>vrednovanja</w:t>
      </w:r>
      <w:proofErr w:type="spellEnd"/>
      <w:r w:rsidRPr="003E7CF5">
        <w:rPr>
          <w:rFonts w:ascii="Times New Roman" w:eastAsia="Calibri" w:hAnsi="Times New Roman" w:cs="Times New Roman"/>
          <w:sz w:val="24"/>
          <w:szCs w:val="24"/>
          <w:lang w:val="en-US"/>
        </w:rPr>
        <w:t xml:space="preserve"> </w:t>
      </w:r>
      <w:proofErr w:type="spellStart"/>
      <w:r w:rsidRPr="003E7CF5">
        <w:rPr>
          <w:rFonts w:ascii="Times New Roman" w:eastAsia="Calibri" w:hAnsi="Times New Roman" w:cs="Times New Roman"/>
          <w:sz w:val="24"/>
          <w:szCs w:val="24"/>
          <w:lang w:val="en-US"/>
        </w:rPr>
        <w:t>odgojno-obrazovnog</w:t>
      </w:r>
      <w:proofErr w:type="spellEnd"/>
      <w:r w:rsidRPr="003E7CF5">
        <w:rPr>
          <w:rFonts w:ascii="Times New Roman" w:eastAsia="Calibri" w:hAnsi="Times New Roman" w:cs="Times New Roman"/>
          <w:sz w:val="24"/>
          <w:szCs w:val="24"/>
          <w:lang w:val="en-US"/>
        </w:rPr>
        <w:t xml:space="preserve"> rada.</w:t>
      </w:r>
    </w:p>
    <w:p w14:paraId="132C3995" w14:textId="77777777" w:rsidR="003E7CF5" w:rsidRDefault="003E7CF5" w:rsidP="003E7CF5">
      <w:pPr>
        <w:rPr>
          <w:rFonts w:ascii="Times New Roman" w:eastAsia="Calibri" w:hAnsi="Times New Roman" w:cs="Times New Roman"/>
          <w:b/>
          <w:sz w:val="24"/>
          <w:szCs w:val="24"/>
          <w:lang w:val="en-US"/>
        </w:rPr>
      </w:pPr>
    </w:p>
    <w:p w14:paraId="4F825159" w14:textId="290DD835" w:rsidR="003E7CF5" w:rsidRPr="003E7CF5" w:rsidRDefault="003E7CF5" w:rsidP="003E7CF5">
      <w:pPr>
        <w:rPr>
          <w:rFonts w:ascii="Times New Roman" w:eastAsia="Calibri" w:hAnsi="Times New Roman" w:cs="Times New Roman"/>
          <w:b/>
          <w:sz w:val="24"/>
          <w:szCs w:val="24"/>
          <w:lang w:val="en-US"/>
        </w:rPr>
      </w:pPr>
      <w:r w:rsidRPr="003E7CF5">
        <w:rPr>
          <w:rFonts w:ascii="Times New Roman" w:eastAsia="Calibri" w:hAnsi="Times New Roman" w:cs="Times New Roman"/>
          <w:b/>
          <w:sz w:val="24"/>
          <w:szCs w:val="24"/>
          <w:lang w:val="en-US"/>
        </w:rPr>
        <w:t>OBLICI SURADNJE S RODITELJIMA</w:t>
      </w:r>
    </w:p>
    <w:p w14:paraId="5577A27D" w14:textId="77777777" w:rsidR="003E7CF5" w:rsidRPr="003E7CF5" w:rsidRDefault="003E7CF5" w:rsidP="003E7CF5">
      <w:pPr>
        <w:rPr>
          <w:rFonts w:ascii="Times New Roman" w:eastAsia="Calibri" w:hAnsi="Times New Roman" w:cs="Times New Roman"/>
          <w:sz w:val="24"/>
          <w:szCs w:val="24"/>
          <w:lang w:val="en-US"/>
        </w:rPr>
      </w:pPr>
      <w:r w:rsidRPr="003E7CF5">
        <w:rPr>
          <w:rFonts w:ascii="Times New Roman" w:eastAsia="Calibri" w:hAnsi="Times New Roman" w:cs="Times New Roman"/>
          <w:sz w:val="24"/>
          <w:szCs w:val="24"/>
          <w:lang w:val="en-US"/>
        </w:rPr>
        <w:t>RODITELJSKI SASTANCI</w:t>
      </w:r>
    </w:p>
    <w:p w14:paraId="69A18979" w14:textId="77777777" w:rsidR="003E7CF5" w:rsidRPr="003E7CF5" w:rsidRDefault="003E7CF5" w:rsidP="003E7CF5">
      <w:pPr>
        <w:rPr>
          <w:rFonts w:ascii="Times New Roman" w:eastAsia="Calibri" w:hAnsi="Times New Roman" w:cs="Times New Roman"/>
          <w:sz w:val="24"/>
          <w:szCs w:val="24"/>
          <w:lang w:val="en-US"/>
        </w:rPr>
      </w:pPr>
      <w:r w:rsidRPr="003E7CF5">
        <w:rPr>
          <w:rFonts w:ascii="Times New Roman" w:eastAsia="Calibri" w:hAnsi="Times New Roman" w:cs="Times New Roman"/>
          <w:sz w:val="24"/>
          <w:szCs w:val="24"/>
          <w:lang w:val="en-US"/>
        </w:rPr>
        <w:t>PLENARNI RODITELJSKI SASTANCI</w:t>
      </w:r>
    </w:p>
    <w:p w14:paraId="7523CEA8" w14:textId="77777777" w:rsidR="003E7CF5" w:rsidRPr="003E7CF5" w:rsidRDefault="003E7CF5" w:rsidP="003E7CF5">
      <w:pPr>
        <w:rPr>
          <w:rFonts w:ascii="Times New Roman" w:eastAsia="Calibri" w:hAnsi="Times New Roman" w:cs="Times New Roman"/>
          <w:sz w:val="24"/>
          <w:szCs w:val="24"/>
          <w:lang w:val="en-US"/>
        </w:rPr>
      </w:pPr>
    </w:p>
    <w:p w14:paraId="79BBEBDA" w14:textId="77777777" w:rsidR="003E7CF5" w:rsidRPr="003E7CF5" w:rsidRDefault="003E7CF5" w:rsidP="003E7CF5">
      <w:pPr>
        <w:rPr>
          <w:rFonts w:ascii="Times New Roman" w:eastAsia="Calibri" w:hAnsi="Times New Roman" w:cs="Times New Roman"/>
          <w:b/>
          <w:sz w:val="24"/>
          <w:szCs w:val="24"/>
          <w:lang w:val="en-US"/>
        </w:rPr>
      </w:pPr>
      <w:r w:rsidRPr="003E7CF5">
        <w:rPr>
          <w:rFonts w:ascii="Times New Roman" w:eastAsia="Calibri" w:hAnsi="Times New Roman" w:cs="Times New Roman"/>
          <w:b/>
          <w:sz w:val="24"/>
          <w:szCs w:val="24"/>
          <w:lang w:val="en-US"/>
        </w:rPr>
        <w:t>PLENARNI RODITELJSKI SASTANCI</w:t>
      </w:r>
    </w:p>
    <w:tbl>
      <w:tblPr>
        <w:tblStyle w:val="Reetkatablice4"/>
        <w:tblW w:w="9807" w:type="dxa"/>
        <w:tblLook w:val="04A0" w:firstRow="1" w:lastRow="0" w:firstColumn="1" w:lastColumn="0" w:noHBand="0" w:noVBand="1"/>
      </w:tblPr>
      <w:tblGrid>
        <w:gridCol w:w="5102"/>
        <w:gridCol w:w="2211"/>
        <w:gridCol w:w="2494"/>
      </w:tblGrid>
      <w:tr w:rsidR="003E7CF5" w:rsidRPr="003E7CF5" w14:paraId="2B2C55A7" w14:textId="77777777" w:rsidTr="003E7CF5">
        <w:trPr>
          <w:trHeight w:val="397"/>
        </w:trPr>
        <w:tc>
          <w:tcPr>
            <w:tcW w:w="5102" w:type="dxa"/>
            <w:shd w:val="clear" w:color="auto" w:fill="D9D9D9"/>
            <w:vAlign w:val="center"/>
          </w:tcPr>
          <w:p w14:paraId="39540EE5" w14:textId="77777777" w:rsidR="003E7CF5" w:rsidRPr="003E7CF5" w:rsidRDefault="003E7CF5" w:rsidP="003E7CF5">
            <w:pPr>
              <w:spacing w:after="0" w:line="240" w:lineRule="auto"/>
              <w:jc w:val="center"/>
              <w:rPr>
                <w:rFonts w:ascii="Times New Roman" w:eastAsia="Calibri" w:hAnsi="Times New Roman" w:cs="Times New Roman"/>
                <w:b/>
                <w:sz w:val="24"/>
                <w:szCs w:val="24"/>
              </w:rPr>
            </w:pPr>
            <w:r w:rsidRPr="003E7CF5">
              <w:rPr>
                <w:rFonts w:ascii="Times New Roman" w:eastAsia="Calibri" w:hAnsi="Times New Roman" w:cs="Times New Roman"/>
                <w:b/>
                <w:sz w:val="24"/>
                <w:szCs w:val="24"/>
              </w:rPr>
              <w:t>STRATEGIJA RADA</w:t>
            </w:r>
          </w:p>
        </w:tc>
        <w:tc>
          <w:tcPr>
            <w:tcW w:w="2211" w:type="dxa"/>
            <w:shd w:val="clear" w:color="auto" w:fill="D9D9D9"/>
            <w:vAlign w:val="center"/>
          </w:tcPr>
          <w:p w14:paraId="68CC350A" w14:textId="77777777" w:rsidR="003E7CF5" w:rsidRPr="003E7CF5" w:rsidRDefault="003E7CF5" w:rsidP="003E7CF5">
            <w:pPr>
              <w:spacing w:after="0" w:line="240" w:lineRule="auto"/>
              <w:jc w:val="center"/>
              <w:rPr>
                <w:rFonts w:ascii="Times New Roman" w:eastAsia="Calibri" w:hAnsi="Times New Roman" w:cs="Times New Roman"/>
                <w:b/>
                <w:sz w:val="24"/>
                <w:szCs w:val="24"/>
              </w:rPr>
            </w:pPr>
            <w:r w:rsidRPr="003E7CF5">
              <w:rPr>
                <w:rFonts w:ascii="Times New Roman" w:eastAsia="Calibri" w:hAnsi="Times New Roman" w:cs="Times New Roman"/>
                <w:b/>
                <w:sz w:val="24"/>
                <w:szCs w:val="24"/>
              </w:rPr>
              <w:t>VREMENIK</w:t>
            </w:r>
          </w:p>
        </w:tc>
        <w:tc>
          <w:tcPr>
            <w:tcW w:w="2494" w:type="dxa"/>
            <w:shd w:val="clear" w:color="auto" w:fill="D9D9D9"/>
            <w:vAlign w:val="center"/>
          </w:tcPr>
          <w:p w14:paraId="7D1BB644" w14:textId="77777777" w:rsidR="003E7CF5" w:rsidRPr="003E7CF5" w:rsidRDefault="003E7CF5" w:rsidP="003E7CF5">
            <w:pPr>
              <w:spacing w:after="0" w:line="240" w:lineRule="auto"/>
              <w:jc w:val="center"/>
              <w:rPr>
                <w:rFonts w:ascii="Times New Roman" w:eastAsia="Calibri" w:hAnsi="Times New Roman" w:cs="Times New Roman"/>
                <w:b/>
                <w:sz w:val="24"/>
                <w:szCs w:val="24"/>
              </w:rPr>
            </w:pPr>
            <w:r w:rsidRPr="003E7CF5">
              <w:rPr>
                <w:rFonts w:ascii="Times New Roman" w:eastAsia="Calibri" w:hAnsi="Times New Roman" w:cs="Times New Roman"/>
                <w:b/>
                <w:sz w:val="24"/>
                <w:szCs w:val="24"/>
              </w:rPr>
              <w:t>NOSITELJI</w:t>
            </w:r>
          </w:p>
        </w:tc>
      </w:tr>
      <w:tr w:rsidR="003E7CF5" w:rsidRPr="003E7CF5" w14:paraId="3E5EF705" w14:textId="77777777" w:rsidTr="00540B8C">
        <w:trPr>
          <w:trHeight w:val="397"/>
        </w:trPr>
        <w:tc>
          <w:tcPr>
            <w:tcW w:w="5102" w:type="dxa"/>
            <w:vAlign w:val="center"/>
          </w:tcPr>
          <w:p w14:paraId="5EDEA063" w14:textId="77777777" w:rsidR="003E7CF5" w:rsidRPr="003E7CF5" w:rsidRDefault="003E7CF5" w:rsidP="003E7CF5">
            <w:pPr>
              <w:spacing w:before="240" w:after="0" w:line="276" w:lineRule="auto"/>
              <w:jc w:val="both"/>
              <w:rPr>
                <w:rFonts w:ascii="Times New Roman" w:eastAsia="Calibri" w:hAnsi="Times New Roman" w:cs="Times New Roman"/>
                <w:sz w:val="24"/>
                <w:szCs w:val="24"/>
              </w:rPr>
            </w:pPr>
            <w:proofErr w:type="spellStart"/>
            <w:r w:rsidRPr="003E7CF5">
              <w:rPr>
                <w:rFonts w:ascii="Times New Roman" w:eastAsia="Calibri" w:hAnsi="Times New Roman" w:cs="Times New Roman"/>
                <w:sz w:val="24"/>
                <w:szCs w:val="24"/>
              </w:rPr>
              <w:t>Priprema</w:t>
            </w:r>
            <w:proofErr w:type="spellEnd"/>
            <w:r w:rsidRPr="003E7CF5">
              <w:rPr>
                <w:rFonts w:ascii="Times New Roman" w:eastAsia="Calibri" w:hAnsi="Times New Roman" w:cs="Times New Roman"/>
                <w:sz w:val="24"/>
                <w:szCs w:val="24"/>
              </w:rPr>
              <w:t xml:space="preserve"> </w:t>
            </w:r>
            <w:proofErr w:type="spellStart"/>
            <w:r w:rsidRPr="003E7CF5">
              <w:rPr>
                <w:rFonts w:ascii="Times New Roman" w:eastAsia="Calibri" w:hAnsi="Times New Roman" w:cs="Times New Roman"/>
                <w:sz w:val="24"/>
                <w:szCs w:val="24"/>
              </w:rPr>
              <w:t>djeteta</w:t>
            </w:r>
            <w:proofErr w:type="spellEnd"/>
            <w:r w:rsidRPr="003E7CF5">
              <w:rPr>
                <w:rFonts w:ascii="Times New Roman" w:eastAsia="Calibri" w:hAnsi="Times New Roman" w:cs="Times New Roman"/>
                <w:sz w:val="24"/>
                <w:szCs w:val="24"/>
              </w:rPr>
              <w:t xml:space="preserve"> za </w:t>
            </w:r>
            <w:proofErr w:type="spellStart"/>
            <w:r w:rsidRPr="003E7CF5">
              <w:rPr>
                <w:rFonts w:ascii="Times New Roman" w:eastAsia="Calibri" w:hAnsi="Times New Roman" w:cs="Times New Roman"/>
                <w:sz w:val="24"/>
                <w:szCs w:val="24"/>
              </w:rPr>
              <w:t>polazak</w:t>
            </w:r>
            <w:proofErr w:type="spellEnd"/>
            <w:r w:rsidRPr="003E7CF5">
              <w:rPr>
                <w:rFonts w:ascii="Times New Roman" w:eastAsia="Calibri" w:hAnsi="Times New Roman" w:cs="Times New Roman"/>
                <w:sz w:val="24"/>
                <w:szCs w:val="24"/>
              </w:rPr>
              <w:t xml:space="preserve"> u </w:t>
            </w:r>
            <w:proofErr w:type="spellStart"/>
            <w:r w:rsidRPr="003E7CF5">
              <w:rPr>
                <w:rFonts w:ascii="Times New Roman" w:eastAsia="Calibri" w:hAnsi="Times New Roman" w:cs="Times New Roman"/>
                <w:sz w:val="24"/>
                <w:szCs w:val="24"/>
              </w:rPr>
              <w:t>školu</w:t>
            </w:r>
            <w:proofErr w:type="spellEnd"/>
          </w:p>
          <w:p w14:paraId="1DBBE310" w14:textId="77777777" w:rsidR="003E7CF5" w:rsidRPr="003E7CF5" w:rsidRDefault="003E7CF5" w:rsidP="003E7CF5">
            <w:pPr>
              <w:spacing w:after="0" w:line="276" w:lineRule="auto"/>
              <w:jc w:val="both"/>
              <w:rPr>
                <w:rFonts w:ascii="Times New Roman" w:eastAsia="Calibri" w:hAnsi="Times New Roman" w:cs="Times New Roman"/>
                <w:sz w:val="16"/>
                <w:szCs w:val="16"/>
              </w:rPr>
            </w:pPr>
          </w:p>
          <w:p w14:paraId="4C02A245" w14:textId="77777777" w:rsidR="003E7CF5" w:rsidRPr="003E7CF5" w:rsidRDefault="003E7CF5" w:rsidP="003E7CF5">
            <w:pPr>
              <w:numPr>
                <w:ilvl w:val="0"/>
                <w:numId w:val="104"/>
              </w:numPr>
              <w:spacing w:after="0" w:line="276" w:lineRule="auto"/>
              <w:contextualSpacing/>
              <w:jc w:val="both"/>
              <w:rPr>
                <w:rFonts w:ascii="Times New Roman" w:eastAsia="Calibri" w:hAnsi="Times New Roman" w:cs="Times New Roman"/>
                <w:sz w:val="24"/>
                <w:szCs w:val="24"/>
              </w:rPr>
            </w:pPr>
            <w:proofErr w:type="spellStart"/>
            <w:r w:rsidRPr="003E7CF5">
              <w:rPr>
                <w:rFonts w:ascii="Times New Roman" w:eastAsia="Calibri" w:hAnsi="Times New Roman" w:cs="Times New Roman"/>
                <w:sz w:val="24"/>
                <w:szCs w:val="24"/>
              </w:rPr>
              <w:t>Važnost</w:t>
            </w:r>
            <w:proofErr w:type="spellEnd"/>
            <w:r w:rsidRPr="003E7CF5">
              <w:rPr>
                <w:rFonts w:ascii="Times New Roman" w:eastAsia="Calibri" w:hAnsi="Times New Roman" w:cs="Times New Roman"/>
                <w:sz w:val="24"/>
                <w:szCs w:val="24"/>
              </w:rPr>
              <w:t xml:space="preserve"> </w:t>
            </w:r>
            <w:proofErr w:type="spellStart"/>
            <w:r w:rsidRPr="003E7CF5">
              <w:rPr>
                <w:rFonts w:ascii="Times New Roman" w:eastAsia="Calibri" w:hAnsi="Times New Roman" w:cs="Times New Roman"/>
                <w:sz w:val="24"/>
                <w:szCs w:val="24"/>
              </w:rPr>
              <w:t>zajedničkog</w:t>
            </w:r>
            <w:proofErr w:type="spellEnd"/>
            <w:r w:rsidRPr="003E7CF5">
              <w:rPr>
                <w:rFonts w:ascii="Times New Roman" w:eastAsia="Calibri" w:hAnsi="Times New Roman" w:cs="Times New Roman"/>
                <w:sz w:val="24"/>
                <w:szCs w:val="24"/>
              </w:rPr>
              <w:t xml:space="preserve"> </w:t>
            </w:r>
            <w:proofErr w:type="spellStart"/>
            <w:r w:rsidRPr="003E7CF5">
              <w:rPr>
                <w:rFonts w:ascii="Times New Roman" w:eastAsia="Calibri" w:hAnsi="Times New Roman" w:cs="Times New Roman"/>
                <w:sz w:val="24"/>
                <w:szCs w:val="24"/>
              </w:rPr>
              <w:t>djelovanja</w:t>
            </w:r>
            <w:proofErr w:type="spellEnd"/>
            <w:r w:rsidRPr="003E7CF5">
              <w:rPr>
                <w:rFonts w:ascii="Times New Roman" w:eastAsia="Calibri" w:hAnsi="Times New Roman" w:cs="Times New Roman"/>
                <w:sz w:val="24"/>
                <w:szCs w:val="24"/>
              </w:rPr>
              <w:t xml:space="preserve"> </w:t>
            </w:r>
            <w:proofErr w:type="spellStart"/>
            <w:r w:rsidRPr="003E7CF5">
              <w:rPr>
                <w:rFonts w:ascii="Times New Roman" w:eastAsia="Calibri" w:hAnsi="Times New Roman" w:cs="Times New Roman"/>
                <w:sz w:val="24"/>
                <w:szCs w:val="24"/>
              </w:rPr>
              <w:t>vrtića</w:t>
            </w:r>
            <w:proofErr w:type="spellEnd"/>
            <w:r w:rsidRPr="003E7CF5">
              <w:rPr>
                <w:rFonts w:ascii="Times New Roman" w:eastAsia="Calibri" w:hAnsi="Times New Roman" w:cs="Times New Roman"/>
                <w:sz w:val="24"/>
                <w:szCs w:val="24"/>
              </w:rPr>
              <w:t xml:space="preserve">, </w:t>
            </w:r>
            <w:proofErr w:type="spellStart"/>
            <w:r w:rsidRPr="003E7CF5">
              <w:rPr>
                <w:rFonts w:ascii="Times New Roman" w:eastAsia="Calibri" w:hAnsi="Times New Roman" w:cs="Times New Roman"/>
                <w:sz w:val="24"/>
                <w:szCs w:val="24"/>
              </w:rPr>
              <w:t>obitelji</w:t>
            </w:r>
            <w:proofErr w:type="spellEnd"/>
            <w:r w:rsidRPr="003E7CF5">
              <w:rPr>
                <w:rFonts w:ascii="Times New Roman" w:eastAsia="Calibri" w:hAnsi="Times New Roman" w:cs="Times New Roman"/>
                <w:sz w:val="24"/>
                <w:szCs w:val="24"/>
              </w:rPr>
              <w:t xml:space="preserve"> </w:t>
            </w:r>
            <w:proofErr w:type="spellStart"/>
            <w:r w:rsidRPr="003E7CF5">
              <w:rPr>
                <w:rFonts w:ascii="Times New Roman" w:eastAsia="Calibri" w:hAnsi="Times New Roman" w:cs="Times New Roman"/>
                <w:sz w:val="24"/>
                <w:szCs w:val="24"/>
              </w:rPr>
              <w:t>i</w:t>
            </w:r>
            <w:proofErr w:type="spellEnd"/>
            <w:r w:rsidRPr="003E7CF5">
              <w:rPr>
                <w:rFonts w:ascii="Times New Roman" w:eastAsia="Calibri" w:hAnsi="Times New Roman" w:cs="Times New Roman"/>
                <w:sz w:val="24"/>
                <w:szCs w:val="24"/>
              </w:rPr>
              <w:t xml:space="preserve"> </w:t>
            </w:r>
            <w:proofErr w:type="spellStart"/>
            <w:r w:rsidRPr="003E7CF5">
              <w:rPr>
                <w:rFonts w:ascii="Times New Roman" w:eastAsia="Calibri" w:hAnsi="Times New Roman" w:cs="Times New Roman"/>
                <w:sz w:val="24"/>
                <w:szCs w:val="24"/>
              </w:rPr>
              <w:t>škole</w:t>
            </w:r>
            <w:proofErr w:type="spellEnd"/>
            <w:r w:rsidRPr="003E7CF5">
              <w:rPr>
                <w:rFonts w:ascii="Times New Roman" w:eastAsia="Calibri" w:hAnsi="Times New Roman" w:cs="Times New Roman"/>
                <w:sz w:val="24"/>
                <w:szCs w:val="24"/>
              </w:rPr>
              <w:t xml:space="preserve"> u </w:t>
            </w:r>
            <w:proofErr w:type="spellStart"/>
            <w:r w:rsidRPr="003E7CF5">
              <w:rPr>
                <w:rFonts w:ascii="Times New Roman" w:eastAsia="Calibri" w:hAnsi="Times New Roman" w:cs="Times New Roman"/>
                <w:sz w:val="24"/>
                <w:szCs w:val="24"/>
              </w:rPr>
              <w:t>pripremi</w:t>
            </w:r>
            <w:proofErr w:type="spellEnd"/>
            <w:r w:rsidRPr="003E7CF5">
              <w:rPr>
                <w:rFonts w:ascii="Times New Roman" w:eastAsia="Calibri" w:hAnsi="Times New Roman" w:cs="Times New Roman"/>
                <w:sz w:val="24"/>
                <w:szCs w:val="24"/>
              </w:rPr>
              <w:t xml:space="preserve"> </w:t>
            </w:r>
            <w:proofErr w:type="spellStart"/>
            <w:r w:rsidRPr="003E7CF5">
              <w:rPr>
                <w:rFonts w:ascii="Times New Roman" w:eastAsia="Calibri" w:hAnsi="Times New Roman" w:cs="Times New Roman"/>
                <w:sz w:val="24"/>
                <w:szCs w:val="24"/>
              </w:rPr>
              <w:t>djeteta</w:t>
            </w:r>
            <w:proofErr w:type="spellEnd"/>
            <w:r w:rsidRPr="003E7CF5">
              <w:rPr>
                <w:rFonts w:ascii="Times New Roman" w:eastAsia="Calibri" w:hAnsi="Times New Roman" w:cs="Times New Roman"/>
                <w:sz w:val="24"/>
                <w:szCs w:val="24"/>
              </w:rPr>
              <w:t xml:space="preserve"> za </w:t>
            </w:r>
            <w:proofErr w:type="spellStart"/>
            <w:r w:rsidRPr="003E7CF5">
              <w:rPr>
                <w:rFonts w:ascii="Times New Roman" w:eastAsia="Calibri" w:hAnsi="Times New Roman" w:cs="Times New Roman"/>
                <w:sz w:val="24"/>
                <w:szCs w:val="24"/>
              </w:rPr>
              <w:t>nove</w:t>
            </w:r>
            <w:proofErr w:type="spellEnd"/>
            <w:r w:rsidRPr="003E7CF5">
              <w:rPr>
                <w:rFonts w:ascii="Times New Roman" w:eastAsia="Calibri" w:hAnsi="Times New Roman" w:cs="Times New Roman"/>
                <w:sz w:val="24"/>
                <w:szCs w:val="24"/>
              </w:rPr>
              <w:t xml:space="preserve"> </w:t>
            </w:r>
            <w:proofErr w:type="spellStart"/>
            <w:r w:rsidRPr="003E7CF5">
              <w:rPr>
                <w:rFonts w:ascii="Times New Roman" w:eastAsia="Calibri" w:hAnsi="Times New Roman" w:cs="Times New Roman"/>
                <w:sz w:val="24"/>
                <w:szCs w:val="24"/>
              </w:rPr>
              <w:t>životne</w:t>
            </w:r>
            <w:proofErr w:type="spellEnd"/>
            <w:r w:rsidRPr="003E7CF5">
              <w:rPr>
                <w:rFonts w:ascii="Times New Roman" w:eastAsia="Calibri" w:hAnsi="Times New Roman" w:cs="Times New Roman"/>
                <w:sz w:val="24"/>
                <w:szCs w:val="24"/>
              </w:rPr>
              <w:t xml:space="preserve"> i </w:t>
            </w:r>
            <w:proofErr w:type="spellStart"/>
            <w:r w:rsidRPr="003E7CF5">
              <w:rPr>
                <w:rFonts w:ascii="Times New Roman" w:eastAsia="Calibri" w:hAnsi="Times New Roman" w:cs="Times New Roman"/>
                <w:sz w:val="24"/>
                <w:szCs w:val="24"/>
              </w:rPr>
              <w:t>obrazovne</w:t>
            </w:r>
            <w:proofErr w:type="spellEnd"/>
            <w:r w:rsidRPr="003E7CF5">
              <w:rPr>
                <w:rFonts w:ascii="Times New Roman" w:eastAsia="Calibri" w:hAnsi="Times New Roman" w:cs="Times New Roman"/>
                <w:sz w:val="24"/>
                <w:szCs w:val="24"/>
              </w:rPr>
              <w:t xml:space="preserve"> </w:t>
            </w:r>
            <w:proofErr w:type="spellStart"/>
            <w:r w:rsidRPr="003E7CF5">
              <w:rPr>
                <w:rFonts w:ascii="Times New Roman" w:eastAsia="Calibri" w:hAnsi="Times New Roman" w:cs="Times New Roman"/>
                <w:sz w:val="24"/>
                <w:szCs w:val="24"/>
              </w:rPr>
              <w:t>izazaove</w:t>
            </w:r>
            <w:proofErr w:type="spellEnd"/>
          </w:p>
          <w:p w14:paraId="1C181985" w14:textId="77777777" w:rsidR="003E7CF5" w:rsidRPr="003E7CF5" w:rsidRDefault="003E7CF5" w:rsidP="003E7CF5">
            <w:pPr>
              <w:spacing w:after="0" w:line="276" w:lineRule="auto"/>
              <w:jc w:val="both"/>
              <w:rPr>
                <w:rFonts w:ascii="Times New Roman" w:eastAsia="Calibri" w:hAnsi="Times New Roman" w:cs="Times New Roman"/>
                <w:sz w:val="24"/>
                <w:szCs w:val="24"/>
              </w:rPr>
            </w:pPr>
            <w:proofErr w:type="spellStart"/>
            <w:r w:rsidRPr="003E7CF5">
              <w:rPr>
                <w:rFonts w:ascii="Times New Roman" w:eastAsia="Calibri" w:hAnsi="Times New Roman" w:cs="Times New Roman"/>
                <w:sz w:val="24"/>
                <w:szCs w:val="24"/>
              </w:rPr>
              <w:t>Satanak</w:t>
            </w:r>
            <w:proofErr w:type="spellEnd"/>
            <w:r w:rsidRPr="003E7CF5">
              <w:rPr>
                <w:rFonts w:ascii="Times New Roman" w:eastAsia="Calibri" w:hAnsi="Times New Roman" w:cs="Times New Roman"/>
                <w:sz w:val="24"/>
                <w:szCs w:val="24"/>
              </w:rPr>
              <w:t xml:space="preserve"> </w:t>
            </w:r>
            <w:proofErr w:type="spellStart"/>
            <w:r w:rsidRPr="003E7CF5">
              <w:rPr>
                <w:rFonts w:ascii="Times New Roman" w:eastAsia="Calibri" w:hAnsi="Times New Roman" w:cs="Times New Roman"/>
                <w:sz w:val="24"/>
                <w:szCs w:val="24"/>
              </w:rPr>
              <w:t>namijenjen</w:t>
            </w:r>
            <w:proofErr w:type="spellEnd"/>
            <w:r w:rsidRPr="003E7CF5">
              <w:rPr>
                <w:rFonts w:ascii="Times New Roman" w:eastAsia="Calibri" w:hAnsi="Times New Roman" w:cs="Times New Roman"/>
                <w:sz w:val="24"/>
                <w:szCs w:val="24"/>
              </w:rPr>
              <w:t xml:space="preserve"> </w:t>
            </w:r>
            <w:proofErr w:type="spellStart"/>
            <w:r w:rsidRPr="003E7CF5">
              <w:rPr>
                <w:rFonts w:ascii="Times New Roman" w:eastAsia="Calibri" w:hAnsi="Times New Roman" w:cs="Times New Roman"/>
                <w:sz w:val="24"/>
                <w:szCs w:val="24"/>
              </w:rPr>
              <w:t>roditeljima</w:t>
            </w:r>
            <w:proofErr w:type="spellEnd"/>
            <w:r w:rsidRPr="003E7CF5">
              <w:rPr>
                <w:rFonts w:ascii="Times New Roman" w:eastAsia="Calibri" w:hAnsi="Times New Roman" w:cs="Times New Roman"/>
                <w:sz w:val="24"/>
                <w:szCs w:val="24"/>
              </w:rPr>
              <w:t xml:space="preserve"> </w:t>
            </w:r>
            <w:proofErr w:type="spellStart"/>
            <w:r w:rsidRPr="003E7CF5">
              <w:rPr>
                <w:rFonts w:ascii="Times New Roman" w:eastAsia="Calibri" w:hAnsi="Times New Roman" w:cs="Times New Roman"/>
                <w:sz w:val="24"/>
                <w:szCs w:val="24"/>
              </w:rPr>
              <w:t>djece</w:t>
            </w:r>
            <w:proofErr w:type="spellEnd"/>
            <w:r w:rsidRPr="003E7CF5">
              <w:rPr>
                <w:rFonts w:ascii="Times New Roman" w:eastAsia="Calibri" w:hAnsi="Times New Roman" w:cs="Times New Roman"/>
                <w:sz w:val="24"/>
                <w:szCs w:val="24"/>
              </w:rPr>
              <w:t xml:space="preserve"> </w:t>
            </w:r>
            <w:proofErr w:type="spellStart"/>
            <w:r w:rsidRPr="003E7CF5">
              <w:rPr>
                <w:rFonts w:ascii="Times New Roman" w:eastAsia="Calibri" w:hAnsi="Times New Roman" w:cs="Times New Roman"/>
                <w:sz w:val="24"/>
                <w:szCs w:val="24"/>
              </w:rPr>
              <w:t>školskih</w:t>
            </w:r>
            <w:proofErr w:type="spellEnd"/>
            <w:r w:rsidRPr="003E7CF5">
              <w:rPr>
                <w:rFonts w:ascii="Times New Roman" w:eastAsia="Calibri" w:hAnsi="Times New Roman" w:cs="Times New Roman"/>
                <w:sz w:val="24"/>
                <w:szCs w:val="24"/>
              </w:rPr>
              <w:t xml:space="preserve"> </w:t>
            </w:r>
            <w:proofErr w:type="spellStart"/>
            <w:r w:rsidRPr="003E7CF5">
              <w:rPr>
                <w:rFonts w:ascii="Times New Roman" w:eastAsia="Calibri" w:hAnsi="Times New Roman" w:cs="Times New Roman"/>
                <w:sz w:val="24"/>
                <w:szCs w:val="24"/>
              </w:rPr>
              <w:t>obveznika</w:t>
            </w:r>
            <w:proofErr w:type="spellEnd"/>
          </w:p>
          <w:p w14:paraId="6397BEBC" w14:textId="77777777" w:rsidR="003E7CF5" w:rsidRPr="003E7CF5" w:rsidRDefault="003E7CF5" w:rsidP="003E7CF5">
            <w:pPr>
              <w:spacing w:after="0" w:line="276" w:lineRule="auto"/>
              <w:jc w:val="both"/>
              <w:rPr>
                <w:rFonts w:ascii="Times New Roman" w:eastAsia="Calibri" w:hAnsi="Times New Roman" w:cs="Times New Roman"/>
                <w:sz w:val="24"/>
                <w:szCs w:val="24"/>
              </w:rPr>
            </w:pPr>
          </w:p>
        </w:tc>
        <w:tc>
          <w:tcPr>
            <w:tcW w:w="2211" w:type="dxa"/>
            <w:vAlign w:val="center"/>
          </w:tcPr>
          <w:p w14:paraId="4F7D0DB5" w14:textId="77777777" w:rsidR="003E7CF5" w:rsidRPr="003E7CF5" w:rsidRDefault="003E7CF5" w:rsidP="003E7CF5">
            <w:pPr>
              <w:spacing w:after="0" w:line="240" w:lineRule="auto"/>
              <w:jc w:val="center"/>
              <w:rPr>
                <w:rFonts w:ascii="Times New Roman" w:eastAsia="Calibri" w:hAnsi="Times New Roman" w:cs="Times New Roman"/>
                <w:sz w:val="24"/>
                <w:szCs w:val="24"/>
              </w:rPr>
            </w:pPr>
            <w:proofErr w:type="spellStart"/>
            <w:r w:rsidRPr="003E7CF5">
              <w:rPr>
                <w:rFonts w:ascii="Times New Roman" w:eastAsia="Calibri" w:hAnsi="Times New Roman" w:cs="Times New Roman"/>
                <w:sz w:val="24"/>
                <w:szCs w:val="24"/>
              </w:rPr>
              <w:t>Veljača</w:t>
            </w:r>
            <w:proofErr w:type="spellEnd"/>
            <w:r w:rsidRPr="003E7CF5">
              <w:rPr>
                <w:rFonts w:ascii="Times New Roman" w:eastAsia="Calibri" w:hAnsi="Times New Roman" w:cs="Times New Roman"/>
                <w:sz w:val="24"/>
                <w:szCs w:val="24"/>
              </w:rPr>
              <w:t xml:space="preserve"> 2027.</w:t>
            </w:r>
          </w:p>
        </w:tc>
        <w:tc>
          <w:tcPr>
            <w:tcW w:w="2494" w:type="dxa"/>
            <w:vAlign w:val="center"/>
          </w:tcPr>
          <w:p w14:paraId="0B83C9AD" w14:textId="77777777" w:rsidR="003E7CF5" w:rsidRPr="003E7CF5" w:rsidRDefault="003E7CF5" w:rsidP="003E7CF5">
            <w:pPr>
              <w:spacing w:before="240" w:after="0" w:line="240" w:lineRule="auto"/>
              <w:rPr>
                <w:rFonts w:ascii="Times New Roman" w:eastAsia="Calibri" w:hAnsi="Times New Roman" w:cs="Times New Roman"/>
                <w:sz w:val="24"/>
                <w:szCs w:val="24"/>
              </w:rPr>
            </w:pPr>
            <w:r w:rsidRPr="003E7CF5">
              <w:rPr>
                <w:rFonts w:ascii="Times New Roman" w:eastAsia="Calibri" w:hAnsi="Times New Roman" w:cs="Times New Roman"/>
                <w:sz w:val="24"/>
                <w:szCs w:val="24"/>
              </w:rPr>
              <w:t>Ravnatelj</w:t>
            </w:r>
          </w:p>
          <w:p w14:paraId="59DC9B0F" w14:textId="77777777" w:rsidR="003E7CF5" w:rsidRPr="003E7CF5" w:rsidRDefault="003E7CF5" w:rsidP="003E7CF5">
            <w:pPr>
              <w:spacing w:before="240" w:after="0" w:line="240" w:lineRule="auto"/>
              <w:rPr>
                <w:rFonts w:ascii="Times New Roman" w:eastAsia="Calibri" w:hAnsi="Times New Roman" w:cs="Times New Roman"/>
                <w:sz w:val="24"/>
                <w:szCs w:val="24"/>
              </w:rPr>
            </w:pPr>
            <w:proofErr w:type="spellStart"/>
            <w:r w:rsidRPr="003E7CF5">
              <w:rPr>
                <w:rFonts w:ascii="Times New Roman" w:eastAsia="Calibri" w:hAnsi="Times New Roman" w:cs="Times New Roman"/>
                <w:sz w:val="24"/>
                <w:szCs w:val="24"/>
              </w:rPr>
              <w:t>Stručni</w:t>
            </w:r>
            <w:proofErr w:type="spellEnd"/>
            <w:r w:rsidRPr="003E7CF5">
              <w:rPr>
                <w:rFonts w:ascii="Times New Roman" w:eastAsia="Calibri" w:hAnsi="Times New Roman" w:cs="Times New Roman"/>
                <w:sz w:val="24"/>
                <w:szCs w:val="24"/>
              </w:rPr>
              <w:t xml:space="preserve"> </w:t>
            </w:r>
            <w:proofErr w:type="spellStart"/>
            <w:r w:rsidRPr="003E7CF5">
              <w:rPr>
                <w:rFonts w:ascii="Times New Roman" w:eastAsia="Calibri" w:hAnsi="Times New Roman" w:cs="Times New Roman"/>
                <w:sz w:val="24"/>
                <w:szCs w:val="24"/>
              </w:rPr>
              <w:t>suradnici</w:t>
            </w:r>
            <w:proofErr w:type="spellEnd"/>
          </w:p>
          <w:p w14:paraId="7F35648A" w14:textId="77777777" w:rsidR="003E7CF5" w:rsidRPr="003E7CF5" w:rsidRDefault="003E7CF5" w:rsidP="003E7CF5">
            <w:pPr>
              <w:spacing w:before="240" w:after="0" w:line="240" w:lineRule="auto"/>
              <w:rPr>
                <w:rFonts w:ascii="Times New Roman" w:eastAsia="Calibri" w:hAnsi="Times New Roman" w:cs="Times New Roman"/>
                <w:sz w:val="24"/>
                <w:szCs w:val="24"/>
              </w:rPr>
            </w:pPr>
          </w:p>
        </w:tc>
      </w:tr>
      <w:tr w:rsidR="003E7CF5" w:rsidRPr="003E7CF5" w14:paraId="7434E912" w14:textId="77777777" w:rsidTr="00540B8C">
        <w:trPr>
          <w:trHeight w:val="397"/>
        </w:trPr>
        <w:tc>
          <w:tcPr>
            <w:tcW w:w="5102" w:type="dxa"/>
            <w:vAlign w:val="center"/>
          </w:tcPr>
          <w:p w14:paraId="5C376271" w14:textId="77777777" w:rsidR="003E7CF5" w:rsidRPr="003E7CF5" w:rsidRDefault="003E7CF5" w:rsidP="003E7CF5">
            <w:pPr>
              <w:spacing w:before="240" w:after="0" w:line="276" w:lineRule="auto"/>
              <w:jc w:val="both"/>
              <w:rPr>
                <w:rFonts w:ascii="Times New Roman" w:eastAsia="Calibri" w:hAnsi="Times New Roman" w:cs="Times New Roman"/>
                <w:sz w:val="24"/>
                <w:szCs w:val="24"/>
              </w:rPr>
            </w:pPr>
            <w:proofErr w:type="spellStart"/>
            <w:r w:rsidRPr="003E7CF5">
              <w:rPr>
                <w:rFonts w:ascii="Times New Roman" w:eastAsia="Calibri" w:hAnsi="Times New Roman" w:cs="Times New Roman"/>
                <w:sz w:val="24"/>
                <w:szCs w:val="24"/>
              </w:rPr>
              <w:t>Prijelaz</w:t>
            </w:r>
            <w:proofErr w:type="spellEnd"/>
            <w:r w:rsidRPr="003E7CF5">
              <w:rPr>
                <w:rFonts w:ascii="Times New Roman" w:eastAsia="Calibri" w:hAnsi="Times New Roman" w:cs="Times New Roman"/>
                <w:sz w:val="24"/>
                <w:szCs w:val="24"/>
              </w:rPr>
              <w:t xml:space="preserve"> s </w:t>
            </w:r>
            <w:proofErr w:type="spellStart"/>
            <w:r w:rsidRPr="003E7CF5">
              <w:rPr>
                <w:rFonts w:ascii="Times New Roman" w:eastAsia="Calibri" w:hAnsi="Times New Roman" w:cs="Times New Roman"/>
                <w:sz w:val="24"/>
                <w:szCs w:val="24"/>
              </w:rPr>
              <w:t>pelena</w:t>
            </w:r>
            <w:proofErr w:type="spellEnd"/>
            <w:r w:rsidRPr="003E7CF5">
              <w:rPr>
                <w:rFonts w:ascii="Times New Roman" w:eastAsia="Calibri" w:hAnsi="Times New Roman" w:cs="Times New Roman"/>
                <w:sz w:val="24"/>
                <w:szCs w:val="24"/>
              </w:rPr>
              <w:t xml:space="preserve"> </w:t>
            </w:r>
            <w:proofErr w:type="spellStart"/>
            <w:r w:rsidRPr="003E7CF5">
              <w:rPr>
                <w:rFonts w:ascii="Times New Roman" w:eastAsia="Calibri" w:hAnsi="Times New Roman" w:cs="Times New Roman"/>
                <w:sz w:val="24"/>
                <w:szCs w:val="24"/>
              </w:rPr>
              <w:t>na</w:t>
            </w:r>
            <w:proofErr w:type="spellEnd"/>
            <w:r w:rsidRPr="003E7CF5">
              <w:rPr>
                <w:rFonts w:ascii="Times New Roman" w:eastAsia="Calibri" w:hAnsi="Times New Roman" w:cs="Times New Roman"/>
                <w:sz w:val="24"/>
                <w:szCs w:val="24"/>
              </w:rPr>
              <w:t xml:space="preserve"> </w:t>
            </w:r>
            <w:proofErr w:type="spellStart"/>
            <w:r w:rsidRPr="003E7CF5">
              <w:rPr>
                <w:rFonts w:ascii="Times New Roman" w:eastAsia="Calibri" w:hAnsi="Times New Roman" w:cs="Times New Roman"/>
                <w:sz w:val="24"/>
                <w:szCs w:val="24"/>
              </w:rPr>
              <w:t>samostalno</w:t>
            </w:r>
            <w:proofErr w:type="spellEnd"/>
            <w:r w:rsidRPr="003E7CF5">
              <w:rPr>
                <w:rFonts w:ascii="Times New Roman" w:eastAsia="Calibri" w:hAnsi="Times New Roman" w:cs="Times New Roman"/>
                <w:sz w:val="24"/>
                <w:szCs w:val="24"/>
              </w:rPr>
              <w:t xml:space="preserve"> </w:t>
            </w:r>
            <w:proofErr w:type="spellStart"/>
            <w:r w:rsidRPr="003E7CF5">
              <w:rPr>
                <w:rFonts w:ascii="Times New Roman" w:eastAsia="Calibri" w:hAnsi="Times New Roman" w:cs="Times New Roman"/>
                <w:sz w:val="24"/>
                <w:szCs w:val="24"/>
              </w:rPr>
              <w:t>korištenje</w:t>
            </w:r>
            <w:proofErr w:type="spellEnd"/>
            <w:r w:rsidRPr="003E7CF5">
              <w:rPr>
                <w:rFonts w:ascii="Times New Roman" w:eastAsia="Calibri" w:hAnsi="Times New Roman" w:cs="Times New Roman"/>
                <w:sz w:val="24"/>
                <w:szCs w:val="24"/>
              </w:rPr>
              <w:t xml:space="preserve"> </w:t>
            </w:r>
            <w:proofErr w:type="spellStart"/>
            <w:r w:rsidRPr="003E7CF5">
              <w:rPr>
                <w:rFonts w:ascii="Times New Roman" w:eastAsia="Calibri" w:hAnsi="Times New Roman" w:cs="Times New Roman"/>
                <w:sz w:val="24"/>
                <w:szCs w:val="24"/>
              </w:rPr>
              <w:t>toaleta</w:t>
            </w:r>
            <w:proofErr w:type="spellEnd"/>
          </w:p>
          <w:p w14:paraId="53C86AE8" w14:textId="77777777" w:rsidR="003E7CF5" w:rsidRPr="003E7CF5" w:rsidRDefault="003E7CF5" w:rsidP="003E7CF5">
            <w:pPr>
              <w:numPr>
                <w:ilvl w:val="0"/>
                <w:numId w:val="104"/>
              </w:numPr>
              <w:spacing w:before="240" w:after="0" w:line="276" w:lineRule="auto"/>
              <w:contextualSpacing/>
              <w:jc w:val="both"/>
              <w:rPr>
                <w:rFonts w:ascii="Times New Roman" w:eastAsia="Calibri" w:hAnsi="Times New Roman" w:cs="Times New Roman"/>
                <w:sz w:val="24"/>
                <w:szCs w:val="24"/>
              </w:rPr>
            </w:pPr>
            <w:proofErr w:type="spellStart"/>
            <w:r w:rsidRPr="003E7CF5">
              <w:rPr>
                <w:rFonts w:ascii="Times New Roman" w:eastAsia="Calibri" w:hAnsi="Times New Roman" w:cs="Times New Roman"/>
                <w:sz w:val="24"/>
                <w:szCs w:val="24"/>
              </w:rPr>
              <w:t>Pružanje</w:t>
            </w:r>
            <w:proofErr w:type="spellEnd"/>
            <w:r w:rsidRPr="003E7CF5">
              <w:rPr>
                <w:rFonts w:ascii="Times New Roman" w:eastAsia="Calibri" w:hAnsi="Times New Roman" w:cs="Times New Roman"/>
                <w:sz w:val="24"/>
                <w:szCs w:val="24"/>
              </w:rPr>
              <w:t xml:space="preserve"> </w:t>
            </w:r>
            <w:proofErr w:type="spellStart"/>
            <w:r w:rsidRPr="003E7CF5">
              <w:rPr>
                <w:rFonts w:ascii="Times New Roman" w:eastAsia="Calibri" w:hAnsi="Times New Roman" w:cs="Times New Roman"/>
                <w:sz w:val="24"/>
                <w:szCs w:val="24"/>
              </w:rPr>
              <w:t>roditeljima</w:t>
            </w:r>
            <w:proofErr w:type="spellEnd"/>
            <w:r w:rsidRPr="003E7CF5">
              <w:rPr>
                <w:rFonts w:ascii="Times New Roman" w:eastAsia="Calibri" w:hAnsi="Times New Roman" w:cs="Times New Roman"/>
                <w:sz w:val="24"/>
                <w:szCs w:val="24"/>
              </w:rPr>
              <w:t xml:space="preserve"> </w:t>
            </w:r>
            <w:proofErr w:type="spellStart"/>
            <w:r w:rsidRPr="003E7CF5">
              <w:rPr>
                <w:rFonts w:ascii="Times New Roman" w:eastAsia="Calibri" w:hAnsi="Times New Roman" w:cs="Times New Roman"/>
                <w:sz w:val="24"/>
                <w:szCs w:val="24"/>
              </w:rPr>
              <w:t>stručnih</w:t>
            </w:r>
            <w:proofErr w:type="spellEnd"/>
            <w:r w:rsidRPr="003E7CF5">
              <w:rPr>
                <w:rFonts w:ascii="Times New Roman" w:eastAsia="Calibri" w:hAnsi="Times New Roman" w:cs="Times New Roman"/>
                <w:sz w:val="24"/>
                <w:szCs w:val="24"/>
              </w:rPr>
              <w:t xml:space="preserve"> </w:t>
            </w:r>
            <w:proofErr w:type="spellStart"/>
            <w:r w:rsidRPr="003E7CF5">
              <w:rPr>
                <w:rFonts w:ascii="Times New Roman" w:eastAsia="Calibri" w:hAnsi="Times New Roman" w:cs="Times New Roman"/>
                <w:sz w:val="24"/>
                <w:szCs w:val="24"/>
              </w:rPr>
              <w:t>smjernica</w:t>
            </w:r>
            <w:proofErr w:type="spellEnd"/>
            <w:r w:rsidRPr="003E7CF5">
              <w:rPr>
                <w:rFonts w:ascii="Times New Roman" w:eastAsia="Calibri" w:hAnsi="Times New Roman" w:cs="Times New Roman"/>
                <w:sz w:val="24"/>
                <w:szCs w:val="24"/>
              </w:rPr>
              <w:t xml:space="preserve"> </w:t>
            </w:r>
            <w:proofErr w:type="spellStart"/>
            <w:r w:rsidRPr="003E7CF5">
              <w:rPr>
                <w:rFonts w:ascii="Times New Roman" w:eastAsia="Calibri" w:hAnsi="Times New Roman" w:cs="Times New Roman"/>
                <w:sz w:val="24"/>
                <w:szCs w:val="24"/>
              </w:rPr>
              <w:t>i</w:t>
            </w:r>
            <w:proofErr w:type="spellEnd"/>
            <w:r w:rsidRPr="003E7CF5">
              <w:rPr>
                <w:rFonts w:ascii="Times New Roman" w:eastAsia="Calibri" w:hAnsi="Times New Roman" w:cs="Times New Roman"/>
                <w:sz w:val="24"/>
                <w:szCs w:val="24"/>
              </w:rPr>
              <w:t xml:space="preserve"> </w:t>
            </w:r>
            <w:proofErr w:type="spellStart"/>
            <w:r w:rsidRPr="003E7CF5">
              <w:rPr>
                <w:rFonts w:ascii="Times New Roman" w:eastAsia="Calibri" w:hAnsi="Times New Roman" w:cs="Times New Roman"/>
                <w:sz w:val="24"/>
                <w:szCs w:val="24"/>
              </w:rPr>
              <w:t>preporuka</w:t>
            </w:r>
            <w:proofErr w:type="spellEnd"/>
            <w:r w:rsidRPr="003E7CF5">
              <w:rPr>
                <w:rFonts w:ascii="Times New Roman" w:eastAsia="Calibri" w:hAnsi="Times New Roman" w:cs="Times New Roman"/>
                <w:sz w:val="24"/>
                <w:szCs w:val="24"/>
              </w:rPr>
              <w:t xml:space="preserve"> za </w:t>
            </w:r>
            <w:proofErr w:type="spellStart"/>
            <w:r w:rsidRPr="003E7CF5">
              <w:rPr>
                <w:rFonts w:ascii="Times New Roman" w:eastAsia="Calibri" w:hAnsi="Times New Roman" w:cs="Times New Roman"/>
                <w:sz w:val="24"/>
                <w:szCs w:val="24"/>
              </w:rPr>
              <w:t>postupno</w:t>
            </w:r>
            <w:proofErr w:type="spellEnd"/>
            <w:r w:rsidRPr="003E7CF5">
              <w:rPr>
                <w:rFonts w:ascii="Times New Roman" w:eastAsia="Calibri" w:hAnsi="Times New Roman" w:cs="Times New Roman"/>
                <w:sz w:val="24"/>
                <w:szCs w:val="24"/>
              </w:rPr>
              <w:t xml:space="preserve"> </w:t>
            </w:r>
            <w:proofErr w:type="spellStart"/>
            <w:r w:rsidRPr="003E7CF5">
              <w:rPr>
                <w:rFonts w:ascii="Times New Roman" w:eastAsia="Calibri" w:hAnsi="Times New Roman" w:cs="Times New Roman"/>
                <w:sz w:val="24"/>
                <w:szCs w:val="24"/>
              </w:rPr>
              <w:t>odvikavanje</w:t>
            </w:r>
            <w:proofErr w:type="spellEnd"/>
            <w:r w:rsidRPr="003E7CF5">
              <w:rPr>
                <w:rFonts w:ascii="Times New Roman" w:eastAsia="Calibri" w:hAnsi="Times New Roman" w:cs="Times New Roman"/>
                <w:sz w:val="24"/>
                <w:szCs w:val="24"/>
              </w:rPr>
              <w:t xml:space="preserve"> </w:t>
            </w:r>
            <w:proofErr w:type="spellStart"/>
            <w:r w:rsidRPr="003E7CF5">
              <w:rPr>
                <w:rFonts w:ascii="Times New Roman" w:eastAsia="Calibri" w:hAnsi="Times New Roman" w:cs="Times New Roman"/>
                <w:sz w:val="24"/>
                <w:szCs w:val="24"/>
              </w:rPr>
              <w:t>od</w:t>
            </w:r>
            <w:proofErr w:type="spellEnd"/>
            <w:r w:rsidRPr="003E7CF5">
              <w:rPr>
                <w:rFonts w:ascii="Times New Roman" w:eastAsia="Calibri" w:hAnsi="Times New Roman" w:cs="Times New Roman"/>
                <w:sz w:val="24"/>
                <w:szCs w:val="24"/>
              </w:rPr>
              <w:t xml:space="preserve"> </w:t>
            </w:r>
            <w:proofErr w:type="spellStart"/>
            <w:r w:rsidRPr="003E7CF5">
              <w:rPr>
                <w:rFonts w:ascii="Times New Roman" w:eastAsia="Calibri" w:hAnsi="Times New Roman" w:cs="Times New Roman"/>
                <w:sz w:val="24"/>
                <w:szCs w:val="24"/>
              </w:rPr>
              <w:t>pelena</w:t>
            </w:r>
            <w:proofErr w:type="spellEnd"/>
            <w:r w:rsidRPr="003E7CF5">
              <w:rPr>
                <w:rFonts w:ascii="Times New Roman" w:eastAsia="Calibri" w:hAnsi="Times New Roman" w:cs="Times New Roman"/>
                <w:sz w:val="24"/>
                <w:szCs w:val="24"/>
              </w:rPr>
              <w:t xml:space="preserve"> </w:t>
            </w:r>
            <w:proofErr w:type="spellStart"/>
            <w:r w:rsidRPr="003E7CF5">
              <w:rPr>
                <w:rFonts w:ascii="Times New Roman" w:eastAsia="Calibri" w:hAnsi="Times New Roman" w:cs="Times New Roman"/>
                <w:sz w:val="24"/>
                <w:szCs w:val="24"/>
              </w:rPr>
              <w:t>uz</w:t>
            </w:r>
            <w:proofErr w:type="spellEnd"/>
            <w:r w:rsidRPr="003E7CF5">
              <w:rPr>
                <w:rFonts w:ascii="Times New Roman" w:eastAsia="Calibri" w:hAnsi="Times New Roman" w:cs="Times New Roman"/>
                <w:sz w:val="24"/>
                <w:szCs w:val="24"/>
              </w:rPr>
              <w:t xml:space="preserve"> </w:t>
            </w:r>
            <w:proofErr w:type="spellStart"/>
            <w:r w:rsidRPr="003E7CF5">
              <w:rPr>
                <w:rFonts w:ascii="Times New Roman" w:eastAsia="Calibri" w:hAnsi="Times New Roman" w:cs="Times New Roman"/>
                <w:sz w:val="24"/>
                <w:szCs w:val="24"/>
              </w:rPr>
              <w:t>uvažavanje</w:t>
            </w:r>
            <w:proofErr w:type="spellEnd"/>
            <w:r w:rsidRPr="003E7CF5">
              <w:rPr>
                <w:rFonts w:ascii="Times New Roman" w:eastAsia="Calibri" w:hAnsi="Times New Roman" w:cs="Times New Roman"/>
                <w:sz w:val="24"/>
                <w:szCs w:val="24"/>
              </w:rPr>
              <w:t xml:space="preserve"> </w:t>
            </w:r>
            <w:proofErr w:type="spellStart"/>
            <w:r w:rsidRPr="003E7CF5">
              <w:rPr>
                <w:rFonts w:ascii="Times New Roman" w:eastAsia="Calibri" w:hAnsi="Times New Roman" w:cs="Times New Roman"/>
                <w:sz w:val="24"/>
                <w:szCs w:val="24"/>
              </w:rPr>
              <w:t>individualnih</w:t>
            </w:r>
            <w:proofErr w:type="spellEnd"/>
            <w:r w:rsidRPr="003E7CF5">
              <w:rPr>
                <w:rFonts w:ascii="Times New Roman" w:eastAsia="Calibri" w:hAnsi="Times New Roman" w:cs="Times New Roman"/>
                <w:sz w:val="24"/>
                <w:szCs w:val="24"/>
              </w:rPr>
              <w:t xml:space="preserve"> </w:t>
            </w:r>
            <w:proofErr w:type="spellStart"/>
            <w:r w:rsidRPr="003E7CF5">
              <w:rPr>
                <w:rFonts w:ascii="Times New Roman" w:eastAsia="Calibri" w:hAnsi="Times New Roman" w:cs="Times New Roman"/>
                <w:sz w:val="24"/>
                <w:szCs w:val="24"/>
              </w:rPr>
              <w:t>potreba</w:t>
            </w:r>
            <w:proofErr w:type="spellEnd"/>
            <w:r w:rsidRPr="003E7CF5">
              <w:rPr>
                <w:rFonts w:ascii="Times New Roman" w:eastAsia="Calibri" w:hAnsi="Times New Roman" w:cs="Times New Roman"/>
                <w:sz w:val="24"/>
                <w:szCs w:val="24"/>
              </w:rPr>
              <w:t xml:space="preserve"> </w:t>
            </w:r>
            <w:proofErr w:type="spellStart"/>
            <w:r w:rsidRPr="003E7CF5">
              <w:rPr>
                <w:rFonts w:ascii="Times New Roman" w:eastAsia="Calibri" w:hAnsi="Times New Roman" w:cs="Times New Roman"/>
                <w:sz w:val="24"/>
                <w:szCs w:val="24"/>
              </w:rPr>
              <w:t>i</w:t>
            </w:r>
            <w:proofErr w:type="spellEnd"/>
            <w:r w:rsidRPr="003E7CF5">
              <w:rPr>
                <w:rFonts w:ascii="Times New Roman" w:eastAsia="Calibri" w:hAnsi="Times New Roman" w:cs="Times New Roman"/>
                <w:sz w:val="24"/>
                <w:szCs w:val="24"/>
              </w:rPr>
              <w:t xml:space="preserve"> </w:t>
            </w:r>
            <w:proofErr w:type="spellStart"/>
            <w:r w:rsidRPr="003E7CF5">
              <w:rPr>
                <w:rFonts w:ascii="Times New Roman" w:eastAsia="Calibri" w:hAnsi="Times New Roman" w:cs="Times New Roman"/>
                <w:sz w:val="24"/>
                <w:szCs w:val="24"/>
              </w:rPr>
              <w:t>razvojnih</w:t>
            </w:r>
            <w:proofErr w:type="spellEnd"/>
            <w:r w:rsidRPr="003E7CF5">
              <w:rPr>
                <w:rFonts w:ascii="Times New Roman" w:eastAsia="Calibri" w:hAnsi="Times New Roman" w:cs="Times New Roman"/>
                <w:sz w:val="24"/>
                <w:szCs w:val="24"/>
              </w:rPr>
              <w:t xml:space="preserve"> </w:t>
            </w:r>
            <w:proofErr w:type="spellStart"/>
            <w:r w:rsidRPr="003E7CF5">
              <w:rPr>
                <w:rFonts w:ascii="Times New Roman" w:eastAsia="Calibri" w:hAnsi="Times New Roman" w:cs="Times New Roman"/>
                <w:sz w:val="24"/>
                <w:szCs w:val="24"/>
              </w:rPr>
              <w:t>mogućnosti</w:t>
            </w:r>
            <w:proofErr w:type="spellEnd"/>
            <w:r w:rsidRPr="003E7CF5">
              <w:rPr>
                <w:rFonts w:ascii="Times New Roman" w:eastAsia="Calibri" w:hAnsi="Times New Roman" w:cs="Times New Roman"/>
                <w:sz w:val="24"/>
                <w:szCs w:val="24"/>
              </w:rPr>
              <w:t xml:space="preserve"> </w:t>
            </w:r>
            <w:proofErr w:type="spellStart"/>
            <w:r w:rsidRPr="003E7CF5">
              <w:rPr>
                <w:rFonts w:ascii="Times New Roman" w:eastAsia="Calibri" w:hAnsi="Times New Roman" w:cs="Times New Roman"/>
                <w:sz w:val="24"/>
                <w:szCs w:val="24"/>
              </w:rPr>
              <w:t>djeteta</w:t>
            </w:r>
            <w:proofErr w:type="spellEnd"/>
          </w:p>
          <w:p w14:paraId="4ABA28A9" w14:textId="77777777" w:rsidR="003E7CF5" w:rsidRPr="003E7CF5" w:rsidRDefault="003E7CF5" w:rsidP="003E7CF5">
            <w:pPr>
              <w:spacing w:before="240" w:after="0" w:line="276" w:lineRule="auto"/>
              <w:jc w:val="both"/>
              <w:rPr>
                <w:rFonts w:ascii="Times New Roman" w:eastAsia="Calibri" w:hAnsi="Times New Roman" w:cs="Times New Roman"/>
                <w:sz w:val="24"/>
                <w:szCs w:val="24"/>
              </w:rPr>
            </w:pPr>
          </w:p>
        </w:tc>
        <w:tc>
          <w:tcPr>
            <w:tcW w:w="2211" w:type="dxa"/>
            <w:vAlign w:val="center"/>
          </w:tcPr>
          <w:p w14:paraId="62B6C830" w14:textId="77777777" w:rsidR="003E7CF5" w:rsidRPr="003E7CF5" w:rsidRDefault="003E7CF5" w:rsidP="003E7CF5">
            <w:pPr>
              <w:spacing w:after="0" w:line="240" w:lineRule="auto"/>
              <w:jc w:val="center"/>
              <w:rPr>
                <w:rFonts w:ascii="Times New Roman" w:eastAsia="Calibri" w:hAnsi="Times New Roman" w:cs="Times New Roman"/>
                <w:sz w:val="24"/>
                <w:szCs w:val="24"/>
              </w:rPr>
            </w:pPr>
            <w:proofErr w:type="spellStart"/>
            <w:r w:rsidRPr="003E7CF5">
              <w:rPr>
                <w:rFonts w:ascii="Times New Roman" w:eastAsia="Calibri" w:hAnsi="Times New Roman" w:cs="Times New Roman"/>
                <w:sz w:val="24"/>
                <w:szCs w:val="24"/>
              </w:rPr>
              <w:t>Lipanj</w:t>
            </w:r>
            <w:proofErr w:type="spellEnd"/>
            <w:r w:rsidRPr="003E7CF5">
              <w:rPr>
                <w:rFonts w:ascii="Times New Roman" w:eastAsia="Calibri" w:hAnsi="Times New Roman" w:cs="Times New Roman"/>
                <w:sz w:val="24"/>
                <w:szCs w:val="24"/>
              </w:rPr>
              <w:t xml:space="preserve"> 2027.</w:t>
            </w:r>
          </w:p>
        </w:tc>
        <w:tc>
          <w:tcPr>
            <w:tcW w:w="2494" w:type="dxa"/>
            <w:vAlign w:val="center"/>
          </w:tcPr>
          <w:p w14:paraId="192ACFC1" w14:textId="77777777" w:rsidR="003E7CF5" w:rsidRPr="003E7CF5" w:rsidRDefault="003E7CF5" w:rsidP="003E7CF5">
            <w:pPr>
              <w:spacing w:before="240" w:after="0" w:line="240" w:lineRule="auto"/>
              <w:rPr>
                <w:rFonts w:ascii="Times New Roman" w:eastAsia="Calibri" w:hAnsi="Times New Roman" w:cs="Times New Roman"/>
                <w:sz w:val="24"/>
                <w:szCs w:val="24"/>
              </w:rPr>
            </w:pPr>
            <w:proofErr w:type="spellStart"/>
            <w:r w:rsidRPr="003E7CF5">
              <w:rPr>
                <w:rFonts w:ascii="Times New Roman" w:eastAsia="Calibri" w:hAnsi="Times New Roman" w:cs="Times New Roman"/>
                <w:sz w:val="24"/>
                <w:szCs w:val="24"/>
              </w:rPr>
              <w:t>Zdravstvena</w:t>
            </w:r>
            <w:proofErr w:type="spellEnd"/>
            <w:r w:rsidRPr="003E7CF5">
              <w:rPr>
                <w:rFonts w:ascii="Times New Roman" w:eastAsia="Calibri" w:hAnsi="Times New Roman" w:cs="Times New Roman"/>
                <w:sz w:val="24"/>
                <w:szCs w:val="24"/>
              </w:rPr>
              <w:t xml:space="preserve"> </w:t>
            </w:r>
            <w:proofErr w:type="spellStart"/>
            <w:r w:rsidRPr="003E7CF5">
              <w:rPr>
                <w:rFonts w:ascii="Times New Roman" w:eastAsia="Calibri" w:hAnsi="Times New Roman" w:cs="Times New Roman"/>
                <w:sz w:val="24"/>
                <w:szCs w:val="24"/>
              </w:rPr>
              <w:t>voditeljica</w:t>
            </w:r>
            <w:proofErr w:type="spellEnd"/>
          </w:p>
          <w:p w14:paraId="1A70CB53" w14:textId="77777777" w:rsidR="003E7CF5" w:rsidRPr="003E7CF5" w:rsidRDefault="003E7CF5" w:rsidP="003E7CF5">
            <w:pPr>
              <w:spacing w:before="240" w:after="0" w:line="240" w:lineRule="auto"/>
              <w:rPr>
                <w:rFonts w:ascii="Times New Roman" w:eastAsia="Calibri" w:hAnsi="Times New Roman" w:cs="Times New Roman"/>
                <w:sz w:val="24"/>
                <w:szCs w:val="24"/>
              </w:rPr>
            </w:pPr>
            <w:proofErr w:type="spellStart"/>
            <w:r w:rsidRPr="003E7CF5">
              <w:rPr>
                <w:rFonts w:ascii="Times New Roman" w:eastAsia="Calibri" w:hAnsi="Times New Roman" w:cs="Times New Roman"/>
                <w:sz w:val="24"/>
                <w:szCs w:val="24"/>
              </w:rPr>
              <w:t>Odgojitelji</w:t>
            </w:r>
            <w:proofErr w:type="spellEnd"/>
          </w:p>
        </w:tc>
      </w:tr>
      <w:tr w:rsidR="003E7CF5" w:rsidRPr="003E7CF5" w14:paraId="1AB3564B" w14:textId="77777777" w:rsidTr="00540B8C">
        <w:trPr>
          <w:trHeight w:val="397"/>
        </w:trPr>
        <w:tc>
          <w:tcPr>
            <w:tcW w:w="5102" w:type="dxa"/>
            <w:vAlign w:val="center"/>
          </w:tcPr>
          <w:p w14:paraId="2CDE410A" w14:textId="77777777" w:rsidR="003E7CF5" w:rsidRPr="003E7CF5" w:rsidRDefault="003E7CF5" w:rsidP="003E7CF5">
            <w:pPr>
              <w:spacing w:before="240" w:after="0" w:line="276" w:lineRule="auto"/>
              <w:jc w:val="both"/>
              <w:rPr>
                <w:rFonts w:ascii="Times New Roman" w:eastAsia="Calibri" w:hAnsi="Times New Roman" w:cs="Times New Roman"/>
                <w:sz w:val="24"/>
                <w:szCs w:val="24"/>
              </w:rPr>
            </w:pPr>
            <w:r w:rsidRPr="003E7CF5">
              <w:rPr>
                <w:rFonts w:ascii="Times New Roman" w:eastAsia="Calibri" w:hAnsi="Times New Roman" w:cs="Times New Roman"/>
                <w:sz w:val="24"/>
                <w:szCs w:val="24"/>
              </w:rPr>
              <w:t xml:space="preserve">Prvi </w:t>
            </w:r>
            <w:proofErr w:type="spellStart"/>
            <w:r w:rsidRPr="003E7CF5">
              <w:rPr>
                <w:rFonts w:ascii="Times New Roman" w:eastAsia="Calibri" w:hAnsi="Times New Roman" w:cs="Times New Roman"/>
                <w:sz w:val="24"/>
                <w:szCs w:val="24"/>
              </w:rPr>
              <w:t>koraci</w:t>
            </w:r>
            <w:proofErr w:type="spellEnd"/>
            <w:r w:rsidRPr="003E7CF5">
              <w:rPr>
                <w:rFonts w:ascii="Times New Roman" w:eastAsia="Calibri" w:hAnsi="Times New Roman" w:cs="Times New Roman"/>
                <w:sz w:val="24"/>
                <w:szCs w:val="24"/>
              </w:rPr>
              <w:t xml:space="preserve"> u </w:t>
            </w:r>
            <w:proofErr w:type="spellStart"/>
            <w:r w:rsidRPr="003E7CF5">
              <w:rPr>
                <w:rFonts w:ascii="Times New Roman" w:eastAsia="Calibri" w:hAnsi="Times New Roman" w:cs="Times New Roman"/>
                <w:sz w:val="24"/>
                <w:szCs w:val="24"/>
              </w:rPr>
              <w:t>vrtiću</w:t>
            </w:r>
            <w:proofErr w:type="spellEnd"/>
          </w:p>
          <w:p w14:paraId="6571ECE1" w14:textId="77777777" w:rsidR="003E7CF5" w:rsidRPr="003E7CF5" w:rsidRDefault="003E7CF5" w:rsidP="003E7CF5">
            <w:pPr>
              <w:numPr>
                <w:ilvl w:val="0"/>
                <w:numId w:val="104"/>
              </w:numPr>
              <w:spacing w:before="240" w:after="0" w:line="276" w:lineRule="auto"/>
              <w:contextualSpacing/>
              <w:jc w:val="both"/>
              <w:rPr>
                <w:rFonts w:ascii="Times New Roman" w:eastAsia="Calibri" w:hAnsi="Times New Roman" w:cs="Times New Roman"/>
                <w:sz w:val="24"/>
                <w:szCs w:val="24"/>
              </w:rPr>
            </w:pPr>
            <w:proofErr w:type="spellStart"/>
            <w:r w:rsidRPr="003E7CF5">
              <w:rPr>
                <w:rFonts w:ascii="Times New Roman" w:eastAsia="Calibri" w:hAnsi="Times New Roman" w:cs="Times New Roman"/>
                <w:sz w:val="24"/>
                <w:szCs w:val="24"/>
              </w:rPr>
              <w:t>Susret</w:t>
            </w:r>
            <w:proofErr w:type="spellEnd"/>
            <w:r w:rsidRPr="003E7CF5">
              <w:rPr>
                <w:rFonts w:ascii="Times New Roman" w:eastAsia="Calibri" w:hAnsi="Times New Roman" w:cs="Times New Roman"/>
                <w:sz w:val="24"/>
                <w:szCs w:val="24"/>
              </w:rPr>
              <w:t xml:space="preserve"> s </w:t>
            </w:r>
            <w:proofErr w:type="spellStart"/>
            <w:r w:rsidRPr="003E7CF5">
              <w:rPr>
                <w:rFonts w:ascii="Times New Roman" w:eastAsia="Calibri" w:hAnsi="Times New Roman" w:cs="Times New Roman"/>
                <w:sz w:val="24"/>
                <w:szCs w:val="24"/>
              </w:rPr>
              <w:t>roditeljima</w:t>
            </w:r>
            <w:proofErr w:type="spellEnd"/>
            <w:r w:rsidRPr="003E7CF5">
              <w:rPr>
                <w:rFonts w:ascii="Times New Roman" w:eastAsia="Calibri" w:hAnsi="Times New Roman" w:cs="Times New Roman"/>
                <w:sz w:val="24"/>
                <w:szCs w:val="24"/>
              </w:rPr>
              <w:t xml:space="preserve"> </w:t>
            </w:r>
            <w:proofErr w:type="spellStart"/>
            <w:r w:rsidRPr="003E7CF5">
              <w:rPr>
                <w:rFonts w:ascii="Times New Roman" w:eastAsia="Calibri" w:hAnsi="Times New Roman" w:cs="Times New Roman"/>
                <w:sz w:val="24"/>
                <w:szCs w:val="24"/>
              </w:rPr>
              <w:t>novoprimljene</w:t>
            </w:r>
            <w:proofErr w:type="spellEnd"/>
            <w:r w:rsidRPr="003E7CF5">
              <w:rPr>
                <w:rFonts w:ascii="Times New Roman" w:eastAsia="Calibri" w:hAnsi="Times New Roman" w:cs="Times New Roman"/>
                <w:sz w:val="24"/>
                <w:szCs w:val="24"/>
              </w:rPr>
              <w:t xml:space="preserve"> </w:t>
            </w:r>
            <w:proofErr w:type="spellStart"/>
            <w:r w:rsidRPr="003E7CF5">
              <w:rPr>
                <w:rFonts w:ascii="Times New Roman" w:eastAsia="Calibri" w:hAnsi="Times New Roman" w:cs="Times New Roman"/>
                <w:sz w:val="24"/>
                <w:szCs w:val="24"/>
              </w:rPr>
              <w:t>djece</w:t>
            </w:r>
            <w:proofErr w:type="spellEnd"/>
            <w:r w:rsidRPr="003E7CF5">
              <w:rPr>
                <w:rFonts w:ascii="Times New Roman" w:eastAsia="Calibri" w:hAnsi="Times New Roman" w:cs="Times New Roman"/>
                <w:sz w:val="24"/>
                <w:szCs w:val="24"/>
              </w:rPr>
              <w:t xml:space="preserve"> s </w:t>
            </w:r>
            <w:proofErr w:type="spellStart"/>
            <w:r w:rsidRPr="003E7CF5">
              <w:rPr>
                <w:rFonts w:ascii="Times New Roman" w:eastAsia="Calibri" w:hAnsi="Times New Roman" w:cs="Times New Roman"/>
                <w:sz w:val="24"/>
                <w:szCs w:val="24"/>
              </w:rPr>
              <w:t>ciljem</w:t>
            </w:r>
            <w:proofErr w:type="spellEnd"/>
            <w:r w:rsidRPr="003E7CF5">
              <w:rPr>
                <w:rFonts w:ascii="Times New Roman" w:eastAsia="Calibri" w:hAnsi="Times New Roman" w:cs="Times New Roman"/>
                <w:sz w:val="24"/>
                <w:szCs w:val="24"/>
              </w:rPr>
              <w:t xml:space="preserve"> </w:t>
            </w:r>
            <w:proofErr w:type="spellStart"/>
            <w:r w:rsidRPr="003E7CF5">
              <w:rPr>
                <w:rFonts w:ascii="Times New Roman" w:eastAsia="Calibri" w:hAnsi="Times New Roman" w:cs="Times New Roman"/>
                <w:sz w:val="24"/>
                <w:szCs w:val="24"/>
              </w:rPr>
              <w:t>informiranja</w:t>
            </w:r>
            <w:proofErr w:type="spellEnd"/>
            <w:r w:rsidRPr="003E7CF5">
              <w:rPr>
                <w:rFonts w:ascii="Times New Roman" w:eastAsia="Calibri" w:hAnsi="Times New Roman" w:cs="Times New Roman"/>
                <w:sz w:val="24"/>
                <w:szCs w:val="24"/>
              </w:rPr>
              <w:t xml:space="preserve"> o </w:t>
            </w:r>
            <w:proofErr w:type="spellStart"/>
            <w:r w:rsidRPr="003E7CF5">
              <w:rPr>
                <w:rFonts w:ascii="Times New Roman" w:eastAsia="Calibri" w:hAnsi="Times New Roman" w:cs="Times New Roman"/>
                <w:sz w:val="24"/>
                <w:szCs w:val="24"/>
              </w:rPr>
              <w:t>organizaciji</w:t>
            </w:r>
            <w:proofErr w:type="spellEnd"/>
            <w:r w:rsidRPr="003E7CF5">
              <w:rPr>
                <w:rFonts w:ascii="Times New Roman" w:eastAsia="Calibri" w:hAnsi="Times New Roman" w:cs="Times New Roman"/>
                <w:sz w:val="24"/>
                <w:szCs w:val="24"/>
              </w:rPr>
              <w:t xml:space="preserve"> rada, </w:t>
            </w:r>
            <w:proofErr w:type="spellStart"/>
            <w:r w:rsidRPr="003E7CF5">
              <w:rPr>
                <w:rFonts w:ascii="Times New Roman" w:eastAsia="Calibri" w:hAnsi="Times New Roman" w:cs="Times New Roman"/>
                <w:sz w:val="24"/>
                <w:szCs w:val="24"/>
              </w:rPr>
              <w:t>načinu</w:t>
            </w:r>
            <w:proofErr w:type="spellEnd"/>
            <w:r w:rsidRPr="003E7CF5">
              <w:rPr>
                <w:rFonts w:ascii="Times New Roman" w:eastAsia="Calibri" w:hAnsi="Times New Roman" w:cs="Times New Roman"/>
                <w:sz w:val="24"/>
                <w:szCs w:val="24"/>
              </w:rPr>
              <w:t xml:space="preserve"> </w:t>
            </w:r>
            <w:proofErr w:type="spellStart"/>
            <w:r w:rsidRPr="003E7CF5">
              <w:rPr>
                <w:rFonts w:ascii="Times New Roman" w:eastAsia="Calibri" w:hAnsi="Times New Roman" w:cs="Times New Roman"/>
                <w:sz w:val="24"/>
                <w:szCs w:val="24"/>
              </w:rPr>
              <w:t>funkcioniranja</w:t>
            </w:r>
            <w:proofErr w:type="spellEnd"/>
            <w:r w:rsidRPr="003E7CF5">
              <w:rPr>
                <w:rFonts w:ascii="Times New Roman" w:eastAsia="Calibri" w:hAnsi="Times New Roman" w:cs="Times New Roman"/>
                <w:sz w:val="24"/>
                <w:szCs w:val="24"/>
              </w:rPr>
              <w:t xml:space="preserve"> </w:t>
            </w:r>
            <w:proofErr w:type="spellStart"/>
            <w:r w:rsidRPr="003E7CF5">
              <w:rPr>
                <w:rFonts w:ascii="Times New Roman" w:eastAsia="Calibri" w:hAnsi="Times New Roman" w:cs="Times New Roman"/>
                <w:sz w:val="24"/>
                <w:szCs w:val="24"/>
              </w:rPr>
              <w:t>vrtića</w:t>
            </w:r>
            <w:proofErr w:type="spellEnd"/>
            <w:r w:rsidRPr="003E7CF5">
              <w:rPr>
                <w:rFonts w:ascii="Times New Roman" w:eastAsia="Calibri" w:hAnsi="Times New Roman" w:cs="Times New Roman"/>
                <w:sz w:val="24"/>
                <w:szCs w:val="24"/>
              </w:rPr>
              <w:t xml:space="preserve"> </w:t>
            </w:r>
            <w:proofErr w:type="spellStart"/>
            <w:r w:rsidRPr="003E7CF5">
              <w:rPr>
                <w:rFonts w:ascii="Times New Roman" w:eastAsia="Calibri" w:hAnsi="Times New Roman" w:cs="Times New Roman"/>
                <w:sz w:val="24"/>
                <w:szCs w:val="24"/>
              </w:rPr>
              <w:t>te</w:t>
            </w:r>
            <w:proofErr w:type="spellEnd"/>
            <w:r w:rsidRPr="003E7CF5">
              <w:rPr>
                <w:rFonts w:ascii="Times New Roman" w:eastAsia="Calibri" w:hAnsi="Times New Roman" w:cs="Times New Roman"/>
                <w:sz w:val="24"/>
                <w:szCs w:val="24"/>
              </w:rPr>
              <w:t xml:space="preserve"> </w:t>
            </w:r>
            <w:proofErr w:type="spellStart"/>
            <w:r w:rsidRPr="003E7CF5">
              <w:rPr>
                <w:rFonts w:ascii="Times New Roman" w:eastAsia="Calibri" w:hAnsi="Times New Roman" w:cs="Times New Roman"/>
                <w:sz w:val="24"/>
                <w:szCs w:val="24"/>
              </w:rPr>
              <w:t>stvaranju</w:t>
            </w:r>
            <w:proofErr w:type="spellEnd"/>
            <w:r w:rsidRPr="003E7CF5">
              <w:rPr>
                <w:rFonts w:ascii="Times New Roman" w:eastAsia="Calibri" w:hAnsi="Times New Roman" w:cs="Times New Roman"/>
                <w:sz w:val="24"/>
                <w:szCs w:val="24"/>
              </w:rPr>
              <w:t xml:space="preserve"> </w:t>
            </w:r>
            <w:proofErr w:type="spellStart"/>
            <w:r w:rsidRPr="003E7CF5">
              <w:rPr>
                <w:rFonts w:ascii="Times New Roman" w:eastAsia="Calibri" w:hAnsi="Times New Roman" w:cs="Times New Roman"/>
                <w:sz w:val="24"/>
                <w:szCs w:val="24"/>
              </w:rPr>
              <w:t>uvjeta</w:t>
            </w:r>
            <w:proofErr w:type="spellEnd"/>
            <w:r w:rsidRPr="003E7CF5">
              <w:rPr>
                <w:rFonts w:ascii="Times New Roman" w:eastAsia="Calibri" w:hAnsi="Times New Roman" w:cs="Times New Roman"/>
                <w:sz w:val="24"/>
                <w:szCs w:val="24"/>
              </w:rPr>
              <w:t xml:space="preserve"> za </w:t>
            </w:r>
            <w:proofErr w:type="spellStart"/>
            <w:r w:rsidRPr="003E7CF5">
              <w:rPr>
                <w:rFonts w:ascii="Times New Roman" w:eastAsia="Calibri" w:hAnsi="Times New Roman" w:cs="Times New Roman"/>
                <w:sz w:val="24"/>
                <w:szCs w:val="24"/>
              </w:rPr>
              <w:t>što</w:t>
            </w:r>
            <w:proofErr w:type="spellEnd"/>
            <w:r w:rsidRPr="003E7CF5">
              <w:rPr>
                <w:rFonts w:ascii="Times New Roman" w:eastAsia="Calibri" w:hAnsi="Times New Roman" w:cs="Times New Roman"/>
                <w:sz w:val="24"/>
                <w:szCs w:val="24"/>
              </w:rPr>
              <w:t xml:space="preserve"> </w:t>
            </w:r>
            <w:proofErr w:type="spellStart"/>
            <w:r w:rsidRPr="003E7CF5">
              <w:rPr>
                <w:rFonts w:ascii="Times New Roman" w:eastAsia="Calibri" w:hAnsi="Times New Roman" w:cs="Times New Roman"/>
                <w:sz w:val="24"/>
                <w:szCs w:val="24"/>
              </w:rPr>
              <w:t>lakšu</w:t>
            </w:r>
            <w:proofErr w:type="spellEnd"/>
            <w:r w:rsidRPr="003E7CF5">
              <w:rPr>
                <w:rFonts w:ascii="Times New Roman" w:eastAsia="Calibri" w:hAnsi="Times New Roman" w:cs="Times New Roman"/>
                <w:sz w:val="24"/>
                <w:szCs w:val="24"/>
              </w:rPr>
              <w:t xml:space="preserve"> </w:t>
            </w:r>
            <w:proofErr w:type="spellStart"/>
            <w:r w:rsidRPr="003E7CF5">
              <w:rPr>
                <w:rFonts w:ascii="Times New Roman" w:eastAsia="Calibri" w:hAnsi="Times New Roman" w:cs="Times New Roman"/>
                <w:sz w:val="24"/>
                <w:szCs w:val="24"/>
              </w:rPr>
              <w:t>prilagodbu</w:t>
            </w:r>
            <w:proofErr w:type="spellEnd"/>
            <w:r w:rsidRPr="003E7CF5">
              <w:rPr>
                <w:rFonts w:ascii="Times New Roman" w:eastAsia="Calibri" w:hAnsi="Times New Roman" w:cs="Times New Roman"/>
                <w:sz w:val="24"/>
                <w:szCs w:val="24"/>
              </w:rPr>
              <w:t xml:space="preserve"> </w:t>
            </w:r>
            <w:proofErr w:type="spellStart"/>
            <w:r w:rsidRPr="003E7CF5">
              <w:rPr>
                <w:rFonts w:ascii="Times New Roman" w:eastAsia="Calibri" w:hAnsi="Times New Roman" w:cs="Times New Roman"/>
                <w:sz w:val="24"/>
                <w:szCs w:val="24"/>
              </w:rPr>
              <w:t>djeteta</w:t>
            </w:r>
            <w:proofErr w:type="spellEnd"/>
          </w:p>
          <w:p w14:paraId="5E99622E" w14:textId="77777777" w:rsidR="003E7CF5" w:rsidRPr="003E7CF5" w:rsidRDefault="003E7CF5" w:rsidP="003E7CF5">
            <w:pPr>
              <w:spacing w:before="240" w:after="0" w:line="276" w:lineRule="auto"/>
              <w:jc w:val="both"/>
              <w:rPr>
                <w:rFonts w:ascii="Times New Roman" w:eastAsia="Calibri" w:hAnsi="Times New Roman" w:cs="Times New Roman"/>
                <w:sz w:val="24"/>
                <w:szCs w:val="24"/>
              </w:rPr>
            </w:pPr>
          </w:p>
        </w:tc>
        <w:tc>
          <w:tcPr>
            <w:tcW w:w="2211" w:type="dxa"/>
            <w:vAlign w:val="center"/>
          </w:tcPr>
          <w:p w14:paraId="3D5874E0" w14:textId="77777777" w:rsidR="003E7CF5" w:rsidRPr="003E7CF5" w:rsidRDefault="003E7CF5" w:rsidP="003E7CF5">
            <w:pPr>
              <w:spacing w:after="0" w:line="240" w:lineRule="auto"/>
              <w:jc w:val="center"/>
              <w:rPr>
                <w:rFonts w:ascii="Times New Roman" w:eastAsia="Calibri" w:hAnsi="Times New Roman" w:cs="Times New Roman"/>
                <w:sz w:val="24"/>
                <w:szCs w:val="24"/>
              </w:rPr>
            </w:pPr>
            <w:proofErr w:type="spellStart"/>
            <w:r w:rsidRPr="003E7CF5">
              <w:rPr>
                <w:rFonts w:ascii="Times New Roman" w:eastAsia="Calibri" w:hAnsi="Times New Roman" w:cs="Times New Roman"/>
                <w:sz w:val="24"/>
                <w:szCs w:val="24"/>
              </w:rPr>
              <w:t>Kolovoz</w:t>
            </w:r>
            <w:proofErr w:type="spellEnd"/>
            <w:r w:rsidRPr="003E7CF5">
              <w:rPr>
                <w:rFonts w:ascii="Times New Roman" w:eastAsia="Calibri" w:hAnsi="Times New Roman" w:cs="Times New Roman"/>
                <w:sz w:val="24"/>
                <w:szCs w:val="24"/>
              </w:rPr>
              <w:t xml:space="preserve"> 2027.</w:t>
            </w:r>
          </w:p>
        </w:tc>
        <w:tc>
          <w:tcPr>
            <w:tcW w:w="2494" w:type="dxa"/>
            <w:vAlign w:val="center"/>
          </w:tcPr>
          <w:p w14:paraId="05887A03" w14:textId="77777777" w:rsidR="003E7CF5" w:rsidRPr="003E7CF5" w:rsidRDefault="003E7CF5" w:rsidP="003E7CF5">
            <w:pPr>
              <w:spacing w:before="240" w:after="0" w:line="240" w:lineRule="auto"/>
              <w:rPr>
                <w:rFonts w:ascii="Times New Roman" w:eastAsia="Calibri" w:hAnsi="Times New Roman" w:cs="Times New Roman"/>
                <w:sz w:val="24"/>
                <w:szCs w:val="24"/>
              </w:rPr>
            </w:pPr>
            <w:proofErr w:type="spellStart"/>
            <w:r w:rsidRPr="003E7CF5">
              <w:rPr>
                <w:rFonts w:ascii="Times New Roman" w:eastAsia="Calibri" w:hAnsi="Times New Roman" w:cs="Times New Roman"/>
                <w:sz w:val="24"/>
                <w:szCs w:val="24"/>
              </w:rPr>
              <w:t>Stručni</w:t>
            </w:r>
            <w:proofErr w:type="spellEnd"/>
            <w:r w:rsidRPr="003E7CF5">
              <w:rPr>
                <w:rFonts w:ascii="Times New Roman" w:eastAsia="Calibri" w:hAnsi="Times New Roman" w:cs="Times New Roman"/>
                <w:sz w:val="24"/>
                <w:szCs w:val="24"/>
              </w:rPr>
              <w:t xml:space="preserve"> </w:t>
            </w:r>
            <w:proofErr w:type="spellStart"/>
            <w:r w:rsidRPr="003E7CF5">
              <w:rPr>
                <w:rFonts w:ascii="Times New Roman" w:eastAsia="Calibri" w:hAnsi="Times New Roman" w:cs="Times New Roman"/>
                <w:sz w:val="24"/>
                <w:szCs w:val="24"/>
              </w:rPr>
              <w:t>suradnici</w:t>
            </w:r>
            <w:proofErr w:type="spellEnd"/>
          </w:p>
          <w:p w14:paraId="5FBD8740" w14:textId="77777777" w:rsidR="003E7CF5" w:rsidRPr="003E7CF5" w:rsidRDefault="003E7CF5" w:rsidP="003E7CF5">
            <w:pPr>
              <w:spacing w:before="240" w:after="0" w:line="240" w:lineRule="auto"/>
              <w:rPr>
                <w:rFonts w:ascii="Times New Roman" w:eastAsia="Calibri" w:hAnsi="Times New Roman" w:cs="Times New Roman"/>
                <w:sz w:val="24"/>
                <w:szCs w:val="24"/>
              </w:rPr>
            </w:pPr>
            <w:proofErr w:type="spellStart"/>
            <w:r w:rsidRPr="003E7CF5">
              <w:rPr>
                <w:rFonts w:ascii="Times New Roman" w:eastAsia="Calibri" w:hAnsi="Times New Roman" w:cs="Times New Roman"/>
                <w:sz w:val="24"/>
                <w:szCs w:val="24"/>
              </w:rPr>
              <w:t>Odgojitelji</w:t>
            </w:r>
            <w:proofErr w:type="spellEnd"/>
          </w:p>
          <w:p w14:paraId="04FA8B01" w14:textId="77777777" w:rsidR="003E7CF5" w:rsidRPr="003E7CF5" w:rsidRDefault="003E7CF5" w:rsidP="003E7CF5">
            <w:pPr>
              <w:spacing w:before="240" w:after="0" w:line="240" w:lineRule="auto"/>
              <w:rPr>
                <w:rFonts w:ascii="Times New Roman" w:eastAsia="Calibri" w:hAnsi="Times New Roman" w:cs="Times New Roman"/>
                <w:sz w:val="24"/>
                <w:szCs w:val="24"/>
              </w:rPr>
            </w:pPr>
          </w:p>
        </w:tc>
      </w:tr>
    </w:tbl>
    <w:p w14:paraId="6D02462C" w14:textId="77777777" w:rsidR="003E7CF5" w:rsidRPr="003E7CF5" w:rsidRDefault="003E7CF5" w:rsidP="003E7CF5">
      <w:pPr>
        <w:rPr>
          <w:rFonts w:ascii="Times New Roman" w:eastAsia="Calibri" w:hAnsi="Times New Roman" w:cs="Times New Roman"/>
          <w:sz w:val="24"/>
          <w:szCs w:val="24"/>
          <w:lang w:val="en-US"/>
        </w:rPr>
      </w:pPr>
    </w:p>
    <w:p w14:paraId="0B4AF867" w14:textId="77777777" w:rsidR="003E7CF5" w:rsidRPr="003E7CF5" w:rsidRDefault="003E7CF5" w:rsidP="003E7CF5">
      <w:pPr>
        <w:rPr>
          <w:rFonts w:ascii="Times New Roman" w:eastAsia="Calibri" w:hAnsi="Times New Roman" w:cs="Times New Roman"/>
          <w:sz w:val="24"/>
          <w:szCs w:val="24"/>
          <w:lang w:val="en-US"/>
        </w:rPr>
      </w:pPr>
    </w:p>
    <w:p w14:paraId="562848FB" w14:textId="77777777" w:rsidR="003E7CF5" w:rsidRPr="003E7CF5" w:rsidRDefault="003E7CF5" w:rsidP="003E7CF5">
      <w:pPr>
        <w:rPr>
          <w:rFonts w:ascii="Times New Roman" w:eastAsia="Calibri" w:hAnsi="Times New Roman" w:cs="Times New Roman"/>
          <w:sz w:val="24"/>
          <w:szCs w:val="24"/>
          <w:lang w:val="en-US"/>
        </w:rPr>
      </w:pPr>
    </w:p>
    <w:p w14:paraId="62849C8C" w14:textId="77777777" w:rsidR="003E7CF5" w:rsidRPr="003E7CF5" w:rsidRDefault="003E7CF5" w:rsidP="003E7CF5">
      <w:pPr>
        <w:rPr>
          <w:rFonts w:ascii="Times New Roman" w:eastAsia="Calibri" w:hAnsi="Times New Roman" w:cs="Times New Roman"/>
          <w:sz w:val="24"/>
          <w:szCs w:val="24"/>
          <w:lang w:val="en-US"/>
        </w:rPr>
      </w:pPr>
    </w:p>
    <w:p w14:paraId="14769F1F" w14:textId="77777777" w:rsidR="003E7CF5" w:rsidRDefault="003E7CF5" w:rsidP="003E7CF5">
      <w:pPr>
        <w:rPr>
          <w:rFonts w:ascii="Times New Roman" w:eastAsia="Calibri" w:hAnsi="Times New Roman" w:cs="Times New Roman"/>
          <w:sz w:val="24"/>
          <w:szCs w:val="24"/>
          <w:lang w:val="en-US"/>
        </w:rPr>
      </w:pPr>
    </w:p>
    <w:p w14:paraId="63176A9A" w14:textId="77777777" w:rsidR="003E7CF5" w:rsidRDefault="003E7CF5" w:rsidP="003E7CF5">
      <w:pPr>
        <w:rPr>
          <w:rFonts w:ascii="Times New Roman" w:eastAsia="Calibri" w:hAnsi="Times New Roman" w:cs="Times New Roman"/>
          <w:sz w:val="24"/>
          <w:szCs w:val="24"/>
          <w:lang w:val="en-US"/>
        </w:rPr>
      </w:pPr>
    </w:p>
    <w:p w14:paraId="7BAAE56D" w14:textId="77777777" w:rsidR="003E7CF5" w:rsidRDefault="003E7CF5" w:rsidP="003E7CF5">
      <w:pPr>
        <w:rPr>
          <w:rFonts w:ascii="Times New Roman" w:eastAsia="Calibri" w:hAnsi="Times New Roman" w:cs="Times New Roman"/>
          <w:sz w:val="24"/>
          <w:szCs w:val="24"/>
          <w:lang w:val="en-US"/>
        </w:rPr>
      </w:pPr>
    </w:p>
    <w:p w14:paraId="6DD5C20C" w14:textId="77777777" w:rsidR="003E7CF5" w:rsidRDefault="003E7CF5" w:rsidP="003E7CF5">
      <w:pPr>
        <w:rPr>
          <w:rFonts w:ascii="Times New Roman" w:eastAsia="Calibri" w:hAnsi="Times New Roman" w:cs="Times New Roman"/>
          <w:sz w:val="24"/>
          <w:szCs w:val="24"/>
          <w:lang w:val="en-US"/>
        </w:rPr>
      </w:pPr>
    </w:p>
    <w:p w14:paraId="6905A03B" w14:textId="77777777" w:rsidR="003E7CF5" w:rsidRPr="003E7CF5" w:rsidRDefault="003E7CF5" w:rsidP="003E7CF5">
      <w:pPr>
        <w:rPr>
          <w:rFonts w:ascii="Times New Roman" w:eastAsia="Calibri" w:hAnsi="Times New Roman" w:cs="Times New Roman"/>
          <w:sz w:val="24"/>
          <w:szCs w:val="24"/>
          <w:lang w:val="en-US"/>
        </w:rPr>
      </w:pPr>
    </w:p>
    <w:p w14:paraId="25C33032" w14:textId="77777777" w:rsidR="003E7CF5" w:rsidRPr="003E7CF5" w:rsidRDefault="003E7CF5" w:rsidP="003E7CF5">
      <w:pPr>
        <w:rPr>
          <w:rFonts w:ascii="Times New Roman" w:eastAsia="Calibri" w:hAnsi="Times New Roman" w:cs="Times New Roman"/>
          <w:b/>
          <w:sz w:val="24"/>
          <w:szCs w:val="24"/>
          <w:lang w:val="en-US"/>
        </w:rPr>
      </w:pPr>
      <w:r w:rsidRPr="003E7CF5">
        <w:rPr>
          <w:rFonts w:ascii="Times New Roman" w:eastAsia="Calibri" w:hAnsi="Times New Roman" w:cs="Times New Roman"/>
          <w:b/>
          <w:sz w:val="24"/>
          <w:szCs w:val="24"/>
          <w:lang w:val="en-US"/>
        </w:rPr>
        <w:t>RODITELJSKI SASTANCI NA NIVOU SKUPINE</w:t>
      </w:r>
    </w:p>
    <w:tbl>
      <w:tblPr>
        <w:tblStyle w:val="Reetkatablice4"/>
        <w:tblW w:w="9807" w:type="dxa"/>
        <w:tblLook w:val="04A0" w:firstRow="1" w:lastRow="0" w:firstColumn="1" w:lastColumn="0" w:noHBand="0" w:noVBand="1"/>
      </w:tblPr>
      <w:tblGrid>
        <w:gridCol w:w="5102"/>
        <w:gridCol w:w="2211"/>
        <w:gridCol w:w="2494"/>
      </w:tblGrid>
      <w:tr w:rsidR="003E7CF5" w:rsidRPr="003E7CF5" w14:paraId="146CAABD" w14:textId="77777777" w:rsidTr="003E7CF5">
        <w:trPr>
          <w:trHeight w:val="397"/>
        </w:trPr>
        <w:tc>
          <w:tcPr>
            <w:tcW w:w="5102" w:type="dxa"/>
            <w:shd w:val="clear" w:color="auto" w:fill="D9D9D9"/>
            <w:vAlign w:val="center"/>
          </w:tcPr>
          <w:p w14:paraId="4C1CB007" w14:textId="77777777" w:rsidR="003E7CF5" w:rsidRPr="003E7CF5" w:rsidRDefault="003E7CF5" w:rsidP="003E7CF5">
            <w:pPr>
              <w:spacing w:after="0" w:line="240" w:lineRule="auto"/>
              <w:jc w:val="center"/>
              <w:rPr>
                <w:rFonts w:ascii="Times New Roman" w:eastAsia="Calibri" w:hAnsi="Times New Roman" w:cs="Times New Roman"/>
                <w:b/>
                <w:sz w:val="24"/>
                <w:szCs w:val="24"/>
              </w:rPr>
            </w:pPr>
            <w:r w:rsidRPr="003E7CF5">
              <w:rPr>
                <w:rFonts w:ascii="Times New Roman" w:eastAsia="Calibri" w:hAnsi="Times New Roman" w:cs="Times New Roman"/>
                <w:b/>
                <w:sz w:val="24"/>
                <w:szCs w:val="24"/>
              </w:rPr>
              <w:t>STRATEGIJA RADA</w:t>
            </w:r>
          </w:p>
        </w:tc>
        <w:tc>
          <w:tcPr>
            <w:tcW w:w="2211" w:type="dxa"/>
            <w:shd w:val="clear" w:color="auto" w:fill="D9D9D9"/>
            <w:vAlign w:val="center"/>
          </w:tcPr>
          <w:p w14:paraId="0399C96C" w14:textId="77777777" w:rsidR="003E7CF5" w:rsidRPr="003E7CF5" w:rsidRDefault="003E7CF5" w:rsidP="003E7CF5">
            <w:pPr>
              <w:spacing w:after="0" w:line="240" w:lineRule="auto"/>
              <w:jc w:val="center"/>
              <w:rPr>
                <w:rFonts w:ascii="Times New Roman" w:eastAsia="Calibri" w:hAnsi="Times New Roman" w:cs="Times New Roman"/>
                <w:b/>
                <w:sz w:val="24"/>
                <w:szCs w:val="24"/>
              </w:rPr>
            </w:pPr>
            <w:r w:rsidRPr="003E7CF5">
              <w:rPr>
                <w:rFonts w:ascii="Times New Roman" w:eastAsia="Calibri" w:hAnsi="Times New Roman" w:cs="Times New Roman"/>
                <w:b/>
                <w:sz w:val="24"/>
                <w:szCs w:val="24"/>
              </w:rPr>
              <w:t>VREMENIK</w:t>
            </w:r>
          </w:p>
        </w:tc>
        <w:tc>
          <w:tcPr>
            <w:tcW w:w="2494" w:type="dxa"/>
            <w:shd w:val="clear" w:color="auto" w:fill="D9D9D9"/>
            <w:vAlign w:val="center"/>
          </w:tcPr>
          <w:p w14:paraId="3DD0F5A6" w14:textId="77777777" w:rsidR="003E7CF5" w:rsidRPr="003E7CF5" w:rsidRDefault="003E7CF5" w:rsidP="003E7CF5">
            <w:pPr>
              <w:spacing w:after="0" w:line="240" w:lineRule="auto"/>
              <w:jc w:val="center"/>
              <w:rPr>
                <w:rFonts w:ascii="Times New Roman" w:eastAsia="Calibri" w:hAnsi="Times New Roman" w:cs="Times New Roman"/>
                <w:b/>
                <w:sz w:val="24"/>
                <w:szCs w:val="24"/>
              </w:rPr>
            </w:pPr>
            <w:r w:rsidRPr="003E7CF5">
              <w:rPr>
                <w:rFonts w:ascii="Times New Roman" w:eastAsia="Calibri" w:hAnsi="Times New Roman" w:cs="Times New Roman"/>
                <w:b/>
                <w:sz w:val="24"/>
                <w:szCs w:val="24"/>
              </w:rPr>
              <w:t>NOSITELJI</w:t>
            </w:r>
          </w:p>
        </w:tc>
      </w:tr>
      <w:tr w:rsidR="003E7CF5" w:rsidRPr="003E7CF5" w14:paraId="37B8190C" w14:textId="77777777" w:rsidTr="00540B8C">
        <w:trPr>
          <w:trHeight w:val="397"/>
        </w:trPr>
        <w:tc>
          <w:tcPr>
            <w:tcW w:w="5102" w:type="dxa"/>
            <w:vAlign w:val="center"/>
          </w:tcPr>
          <w:p w14:paraId="27DEC870" w14:textId="77777777" w:rsidR="003E7CF5" w:rsidRPr="003E7CF5" w:rsidRDefault="003E7CF5" w:rsidP="003E7CF5">
            <w:pPr>
              <w:spacing w:before="240" w:after="0" w:line="276" w:lineRule="auto"/>
              <w:jc w:val="both"/>
              <w:rPr>
                <w:rFonts w:ascii="Times New Roman" w:eastAsia="Calibri" w:hAnsi="Times New Roman" w:cs="Times New Roman"/>
                <w:sz w:val="24"/>
                <w:szCs w:val="24"/>
              </w:rPr>
            </w:pPr>
            <w:proofErr w:type="spellStart"/>
            <w:r w:rsidRPr="003E7CF5">
              <w:rPr>
                <w:rFonts w:ascii="Times New Roman" w:eastAsia="Calibri" w:hAnsi="Times New Roman" w:cs="Times New Roman"/>
                <w:sz w:val="24"/>
                <w:szCs w:val="24"/>
              </w:rPr>
              <w:t>Upoznavanje</w:t>
            </w:r>
            <w:proofErr w:type="spellEnd"/>
            <w:r w:rsidRPr="003E7CF5">
              <w:rPr>
                <w:rFonts w:ascii="Times New Roman" w:eastAsia="Calibri" w:hAnsi="Times New Roman" w:cs="Times New Roman"/>
                <w:sz w:val="24"/>
                <w:szCs w:val="24"/>
              </w:rPr>
              <w:t xml:space="preserve"> </w:t>
            </w:r>
            <w:proofErr w:type="spellStart"/>
            <w:r w:rsidRPr="003E7CF5">
              <w:rPr>
                <w:rFonts w:ascii="Times New Roman" w:eastAsia="Calibri" w:hAnsi="Times New Roman" w:cs="Times New Roman"/>
                <w:sz w:val="24"/>
                <w:szCs w:val="24"/>
              </w:rPr>
              <w:t>roditelja</w:t>
            </w:r>
            <w:proofErr w:type="spellEnd"/>
            <w:r w:rsidRPr="003E7CF5">
              <w:rPr>
                <w:rFonts w:ascii="Times New Roman" w:eastAsia="Calibri" w:hAnsi="Times New Roman" w:cs="Times New Roman"/>
                <w:sz w:val="24"/>
                <w:szCs w:val="24"/>
              </w:rPr>
              <w:t xml:space="preserve"> s </w:t>
            </w:r>
            <w:proofErr w:type="spellStart"/>
            <w:r w:rsidRPr="003E7CF5">
              <w:rPr>
                <w:rFonts w:ascii="Times New Roman" w:eastAsia="Calibri" w:hAnsi="Times New Roman" w:cs="Times New Roman"/>
                <w:sz w:val="24"/>
                <w:szCs w:val="24"/>
              </w:rPr>
              <w:t>organizacijom</w:t>
            </w:r>
            <w:proofErr w:type="spellEnd"/>
            <w:r w:rsidRPr="003E7CF5">
              <w:rPr>
                <w:rFonts w:ascii="Times New Roman" w:eastAsia="Calibri" w:hAnsi="Times New Roman" w:cs="Times New Roman"/>
                <w:sz w:val="24"/>
                <w:szCs w:val="24"/>
              </w:rPr>
              <w:t xml:space="preserve"> </w:t>
            </w:r>
            <w:proofErr w:type="spellStart"/>
            <w:r w:rsidRPr="003E7CF5">
              <w:rPr>
                <w:rFonts w:ascii="Times New Roman" w:eastAsia="Calibri" w:hAnsi="Times New Roman" w:cs="Times New Roman"/>
                <w:sz w:val="24"/>
                <w:szCs w:val="24"/>
              </w:rPr>
              <w:t>i</w:t>
            </w:r>
            <w:proofErr w:type="spellEnd"/>
            <w:r w:rsidRPr="003E7CF5">
              <w:rPr>
                <w:rFonts w:ascii="Times New Roman" w:eastAsia="Calibri" w:hAnsi="Times New Roman" w:cs="Times New Roman"/>
                <w:sz w:val="24"/>
                <w:szCs w:val="24"/>
              </w:rPr>
              <w:t xml:space="preserve"> </w:t>
            </w:r>
            <w:proofErr w:type="spellStart"/>
            <w:r w:rsidRPr="003E7CF5">
              <w:rPr>
                <w:rFonts w:ascii="Times New Roman" w:eastAsia="Calibri" w:hAnsi="Times New Roman" w:cs="Times New Roman"/>
                <w:sz w:val="24"/>
                <w:szCs w:val="24"/>
              </w:rPr>
              <w:t>načinom</w:t>
            </w:r>
            <w:proofErr w:type="spellEnd"/>
            <w:r w:rsidRPr="003E7CF5">
              <w:rPr>
                <w:rFonts w:ascii="Times New Roman" w:eastAsia="Calibri" w:hAnsi="Times New Roman" w:cs="Times New Roman"/>
                <w:sz w:val="24"/>
                <w:szCs w:val="24"/>
              </w:rPr>
              <w:t xml:space="preserve"> rada </w:t>
            </w:r>
            <w:proofErr w:type="spellStart"/>
            <w:r w:rsidRPr="003E7CF5">
              <w:rPr>
                <w:rFonts w:ascii="Times New Roman" w:eastAsia="Calibri" w:hAnsi="Times New Roman" w:cs="Times New Roman"/>
                <w:sz w:val="24"/>
                <w:szCs w:val="24"/>
              </w:rPr>
              <w:t>skupine</w:t>
            </w:r>
            <w:proofErr w:type="spellEnd"/>
          </w:p>
          <w:p w14:paraId="28BC37DF" w14:textId="77777777" w:rsidR="003E7CF5" w:rsidRPr="003E7CF5" w:rsidRDefault="003E7CF5" w:rsidP="003E7CF5">
            <w:pPr>
              <w:spacing w:after="0" w:line="276" w:lineRule="auto"/>
              <w:jc w:val="both"/>
              <w:rPr>
                <w:rFonts w:ascii="Times New Roman" w:eastAsia="Calibri" w:hAnsi="Times New Roman" w:cs="Times New Roman"/>
                <w:sz w:val="16"/>
                <w:szCs w:val="16"/>
              </w:rPr>
            </w:pPr>
          </w:p>
          <w:p w14:paraId="57B82EEA" w14:textId="77777777" w:rsidR="003E7CF5" w:rsidRPr="003E7CF5" w:rsidRDefault="003E7CF5" w:rsidP="003E7CF5">
            <w:pPr>
              <w:numPr>
                <w:ilvl w:val="0"/>
                <w:numId w:val="104"/>
              </w:numPr>
              <w:spacing w:after="0" w:line="276" w:lineRule="auto"/>
              <w:contextualSpacing/>
              <w:jc w:val="both"/>
              <w:rPr>
                <w:rFonts w:ascii="Times New Roman" w:eastAsia="Calibri" w:hAnsi="Times New Roman" w:cs="Times New Roman"/>
                <w:sz w:val="24"/>
                <w:szCs w:val="24"/>
              </w:rPr>
            </w:pPr>
            <w:proofErr w:type="spellStart"/>
            <w:r w:rsidRPr="003E7CF5">
              <w:rPr>
                <w:rFonts w:ascii="Times New Roman" w:eastAsia="Calibri" w:hAnsi="Times New Roman" w:cs="Times New Roman"/>
                <w:sz w:val="24"/>
                <w:szCs w:val="24"/>
              </w:rPr>
              <w:t>Predstavljanje</w:t>
            </w:r>
            <w:proofErr w:type="spellEnd"/>
            <w:r w:rsidRPr="003E7CF5">
              <w:rPr>
                <w:rFonts w:ascii="Times New Roman" w:eastAsia="Calibri" w:hAnsi="Times New Roman" w:cs="Times New Roman"/>
                <w:sz w:val="24"/>
                <w:szCs w:val="24"/>
              </w:rPr>
              <w:t xml:space="preserve"> </w:t>
            </w:r>
            <w:proofErr w:type="spellStart"/>
            <w:r w:rsidRPr="003E7CF5">
              <w:rPr>
                <w:rFonts w:ascii="Times New Roman" w:eastAsia="Calibri" w:hAnsi="Times New Roman" w:cs="Times New Roman"/>
                <w:sz w:val="24"/>
                <w:szCs w:val="24"/>
              </w:rPr>
              <w:t>odgojitelja</w:t>
            </w:r>
            <w:proofErr w:type="spellEnd"/>
            <w:r w:rsidRPr="003E7CF5">
              <w:rPr>
                <w:rFonts w:ascii="Times New Roman" w:eastAsia="Calibri" w:hAnsi="Times New Roman" w:cs="Times New Roman"/>
                <w:sz w:val="24"/>
                <w:szCs w:val="24"/>
              </w:rPr>
              <w:t xml:space="preserve">, </w:t>
            </w:r>
            <w:proofErr w:type="spellStart"/>
            <w:r w:rsidRPr="003E7CF5">
              <w:rPr>
                <w:rFonts w:ascii="Times New Roman" w:eastAsia="Calibri" w:hAnsi="Times New Roman" w:cs="Times New Roman"/>
                <w:sz w:val="24"/>
                <w:szCs w:val="24"/>
              </w:rPr>
              <w:t>dnevnog</w:t>
            </w:r>
            <w:proofErr w:type="spellEnd"/>
            <w:r w:rsidRPr="003E7CF5">
              <w:rPr>
                <w:rFonts w:ascii="Times New Roman" w:eastAsia="Calibri" w:hAnsi="Times New Roman" w:cs="Times New Roman"/>
                <w:sz w:val="24"/>
                <w:szCs w:val="24"/>
              </w:rPr>
              <w:t xml:space="preserve"> </w:t>
            </w:r>
            <w:proofErr w:type="spellStart"/>
            <w:r w:rsidRPr="003E7CF5">
              <w:rPr>
                <w:rFonts w:ascii="Times New Roman" w:eastAsia="Calibri" w:hAnsi="Times New Roman" w:cs="Times New Roman"/>
                <w:sz w:val="24"/>
                <w:szCs w:val="24"/>
              </w:rPr>
              <w:t>ritma</w:t>
            </w:r>
            <w:proofErr w:type="spellEnd"/>
            <w:r w:rsidRPr="003E7CF5">
              <w:rPr>
                <w:rFonts w:ascii="Times New Roman" w:eastAsia="Calibri" w:hAnsi="Times New Roman" w:cs="Times New Roman"/>
                <w:sz w:val="24"/>
                <w:szCs w:val="24"/>
              </w:rPr>
              <w:t xml:space="preserve">, </w:t>
            </w:r>
            <w:proofErr w:type="spellStart"/>
            <w:r w:rsidRPr="003E7CF5">
              <w:rPr>
                <w:rFonts w:ascii="Times New Roman" w:eastAsia="Calibri" w:hAnsi="Times New Roman" w:cs="Times New Roman"/>
                <w:sz w:val="24"/>
                <w:szCs w:val="24"/>
              </w:rPr>
              <w:t>organizacije</w:t>
            </w:r>
            <w:proofErr w:type="spellEnd"/>
            <w:r w:rsidRPr="003E7CF5">
              <w:rPr>
                <w:rFonts w:ascii="Times New Roman" w:eastAsia="Calibri" w:hAnsi="Times New Roman" w:cs="Times New Roman"/>
                <w:sz w:val="24"/>
                <w:szCs w:val="24"/>
              </w:rPr>
              <w:t xml:space="preserve"> rad ate </w:t>
            </w:r>
            <w:proofErr w:type="spellStart"/>
            <w:r w:rsidRPr="003E7CF5">
              <w:rPr>
                <w:rFonts w:ascii="Times New Roman" w:eastAsia="Calibri" w:hAnsi="Times New Roman" w:cs="Times New Roman"/>
                <w:sz w:val="24"/>
                <w:szCs w:val="24"/>
              </w:rPr>
              <w:t>važnih</w:t>
            </w:r>
            <w:proofErr w:type="spellEnd"/>
            <w:r w:rsidRPr="003E7CF5">
              <w:rPr>
                <w:rFonts w:ascii="Times New Roman" w:eastAsia="Calibri" w:hAnsi="Times New Roman" w:cs="Times New Roman"/>
                <w:sz w:val="24"/>
                <w:szCs w:val="24"/>
              </w:rPr>
              <w:t xml:space="preserve"> </w:t>
            </w:r>
            <w:proofErr w:type="spellStart"/>
            <w:r w:rsidRPr="003E7CF5">
              <w:rPr>
                <w:rFonts w:ascii="Times New Roman" w:eastAsia="Calibri" w:hAnsi="Times New Roman" w:cs="Times New Roman"/>
                <w:sz w:val="24"/>
                <w:szCs w:val="24"/>
              </w:rPr>
              <w:t>informacija</w:t>
            </w:r>
            <w:proofErr w:type="spellEnd"/>
            <w:r w:rsidRPr="003E7CF5">
              <w:rPr>
                <w:rFonts w:ascii="Times New Roman" w:eastAsia="Calibri" w:hAnsi="Times New Roman" w:cs="Times New Roman"/>
                <w:sz w:val="24"/>
                <w:szCs w:val="24"/>
              </w:rPr>
              <w:t xml:space="preserve"> </w:t>
            </w:r>
            <w:proofErr w:type="spellStart"/>
            <w:r w:rsidRPr="003E7CF5">
              <w:rPr>
                <w:rFonts w:ascii="Times New Roman" w:eastAsia="Calibri" w:hAnsi="Times New Roman" w:cs="Times New Roman"/>
                <w:sz w:val="24"/>
                <w:szCs w:val="24"/>
              </w:rPr>
              <w:t>vezanih</w:t>
            </w:r>
            <w:proofErr w:type="spellEnd"/>
            <w:r w:rsidRPr="003E7CF5">
              <w:rPr>
                <w:rFonts w:ascii="Times New Roman" w:eastAsia="Calibri" w:hAnsi="Times New Roman" w:cs="Times New Roman"/>
                <w:sz w:val="24"/>
                <w:szCs w:val="24"/>
              </w:rPr>
              <w:t xml:space="preserve"> </w:t>
            </w:r>
            <w:proofErr w:type="spellStart"/>
            <w:r w:rsidRPr="003E7CF5">
              <w:rPr>
                <w:rFonts w:ascii="Times New Roman" w:eastAsia="Calibri" w:hAnsi="Times New Roman" w:cs="Times New Roman"/>
                <w:sz w:val="24"/>
                <w:szCs w:val="24"/>
              </w:rPr>
              <w:t>uz</w:t>
            </w:r>
            <w:proofErr w:type="spellEnd"/>
            <w:r w:rsidRPr="003E7CF5">
              <w:rPr>
                <w:rFonts w:ascii="Times New Roman" w:eastAsia="Calibri" w:hAnsi="Times New Roman" w:cs="Times New Roman"/>
                <w:sz w:val="24"/>
                <w:szCs w:val="24"/>
              </w:rPr>
              <w:t xml:space="preserve"> </w:t>
            </w:r>
            <w:proofErr w:type="spellStart"/>
            <w:r w:rsidRPr="003E7CF5">
              <w:rPr>
                <w:rFonts w:ascii="Times New Roman" w:eastAsia="Calibri" w:hAnsi="Times New Roman" w:cs="Times New Roman"/>
                <w:sz w:val="24"/>
                <w:szCs w:val="24"/>
              </w:rPr>
              <w:t>boravak</w:t>
            </w:r>
            <w:proofErr w:type="spellEnd"/>
            <w:r w:rsidRPr="003E7CF5">
              <w:rPr>
                <w:rFonts w:ascii="Times New Roman" w:eastAsia="Calibri" w:hAnsi="Times New Roman" w:cs="Times New Roman"/>
                <w:sz w:val="24"/>
                <w:szCs w:val="24"/>
              </w:rPr>
              <w:t xml:space="preserve"> </w:t>
            </w:r>
            <w:proofErr w:type="spellStart"/>
            <w:r w:rsidRPr="003E7CF5">
              <w:rPr>
                <w:rFonts w:ascii="Times New Roman" w:eastAsia="Calibri" w:hAnsi="Times New Roman" w:cs="Times New Roman"/>
                <w:sz w:val="24"/>
                <w:szCs w:val="24"/>
              </w:rPr>
              <w:t>djeteta</w:t>
            </w:r>
            <w:proofErr w:type="spellEnd"/>
            <w:r w:rsidRPr="003E7CF5">
              <w:rPr>
                <w:rFonts w:ascii="Times New Roman" w:eastAsia="Calibri" w:hAnsi="Times New Roman" w:cs="Times New Roman"/>
                <w:sz w:val="24"/>
                <w:szCs w:val="24"/>
              </w:rPr>
              <w:t xml:space="preserve"> u </w:t>
            </w:r>
            <w:proofErr w:type="spellStart"/>
            <w:r w:rsidRPr="003E7CF5">
              <w:rPr>
                <w:rFonts w:ascii="Times New Roman" w:eastAsia="Calibri" w:hAnsi="Times New Roman" w:cs="Times New Roman"/>
                <w:sz w:val="24"/>
                <w:szCs w:val="24"/>
              </w:rPr>
              <w:t>jaslicama</w:t>
            </w:r>
            <w:proofErr w:type="spellEnd"/>
          </w:p>
          <w:p w14:paraId="4FECBD18" w14:textId="77777777" w:rsidR="003E7CF5" w:rsidRPr="003E7CF5" w:rsidRDefault="003E7CF5" w:rsidP="003E7CF5">
            <w:pPr>
              <w:spacing w:after="0" w:line="276" w:lineRule="auto"/>
              <w:jc w:val="both"/>
              <w:rPr>
                <w:rFonts w:ascii="Times New Roman" w:eastAsia="Calibri" w:hAnsi="Times New Roman" w:cs="Times New Roman"/>
                <w:sz w:val="24"/>
                <w:szCs w:val="24"/>
              </w:rPr>
            </w:pPr>
          </w:p>
        </w:tc>
        <w:tc>
          <w:tcPr>
            <w:tcW w:w="2211" w:type="dxa"/>
            <w:vAlign w:val="center"/>
          </w:tcPr>
          <w:p w14:paraId="481F25BF" w14:textId="77777777" w:rsidR="003E7CF5" w:rsidRPr="003E7CF5" w:rsidRDefault="003E7CF5" w:rsidP="003E7CF5">
            <w:pPr>
              <w:spacing w:after="0" w:line="240" w:lineRule="auto"/>
              <w:jc w:val="center"/>
              <w:rPr>
                <w:rFonts w:ascii="Times New Roman" w:eastAsia="Calibri" w:hAnsi="Times New Roman" w:cs="Times New Roman"/>
                <w:sz w:val="24"/>
                <w:szCs w:val="24"/>
              </w:rPr>
            </w:pPr>
            <w:r w:rsidRPr="003E7CF5">
              <w:rPr>
                <w:rFonts w:ascii="Times New Roman" w:eastAsia="Calibri" w:hAnsi="Times New Roman" w:cs="Times New Roman"/>
                <w:sz w:val="24"/>
                <w:szCs w:val="24"/>
              </w:rPr>
              <w:t>Rujan 2026.</w:t>
            </w:r>
          </w:p>
        </w:tc>
        <w:tc>
          <w:tcPr>
            <w:tcW w:w="2494" w:type="dxa"/>
            <w:vAlign w:val="center"/>
          </w:tcPr>
          <w:p w14:paraId="6DF7FD08" w14:textId="77777777" w:rsidR="003E7CF5" w:rsidRPr="003E7CF5" w:rsidRDefault="003E7CF5" w:rsidP="003E7CF5">
            <w:pPr>
              <w:spacing w:before="240" w:after="0" w:line="240" w:lineRule="auto"/>
              <w:rPr>
                <w:rFonts w:ascii="Times New Roman" w:eastAsia="Calibri" w:hAnsi="Times New Roman" w:cs="Times New Roman"/>
                <w:sz w:val="24"/>
                <w:szCs w:val="24"/>
              </w:rPr>
            </w:pPr>
            <w:proofErr w:type="spellStart"/>
            <w:r w:rsidRPr="003E7CF5">
              <w:rPr>
                <w:rFonts w:ascii="Times New Roman" w:eastAsia="Calibri" w:hAnsi="Times New Roman" w:cs="Times New Roman"/>
                <w:sz w:val="24"/>
                <w:szCs w:val="24"/>
              </w:rPr>
              <w:t>Odgojitelji</w:t>
            </w:r>
            <w:proofErr w:type="spellEnd"/>
            <w:r w:rsidRPr="003E7CF5">
              <w:rPr>
                <w:rFonts w:ascii="Times New Roman" w:eastAsia="Calibri" w:hAnsi="Times New Roman" w:cs="Times New Roman"/>
                <w:sz w:val="24"/>
                <w:szCs w:val="24"/>
              </w:rPr>
              <w:t xml:space="preserve"> </w:t>
            </w:r>
          </w:p>
          <w:p w14:paraId="5DB30448" w14:textId="77777777" w:rsidR="003E7CF5" w:rsidRPr="003E7CF5" w:rsidRDefault="003E7CF5" w:rsidP="003E7CF5">
            <w:pPr>
              <w:spacing w:before="240" w:after="0" w:line="240" w:lineRule="auto"/>
              <w:rPr>
                <w:rFonts w:ascii="Times New Roman" w:eastAsia="Calibri" w:hAnsi="Times New Roman" w:cs="Times New Roman"/>
                <w:sz w:val="24"/>
                <w:szCs w:val="24"/>
              </w:rPr>
            </w:pPr>
          </w:p>
        </w:tc>
      </w:tr>
      <w:tr w:rsidR="003E7CF5" w:rsidRPr="003E7CF5" w14:paraId="5ACC94F7" w14:textId="77777777" w:rsidTr="00540B8C">
        <w:trPr>
          <w:trHeight w:val="397"/>
        </w:trPr>
        <w:tc>
          <w:tcPr>
            <w:tcW w:w="5102" w:type="dxa"/>
            <w:vAlign w:val="center"/>
          </w:tcPr>
          <w:p w14:paraId="2CA5A180" w14:textId="77777777" w:rsidR="003E7CF5" w:rsidRPr="003E7CF5" w:rsidRDefault="003E7CF5" w:rsidP="003E7CF5">
            <w:pPr>
              <w:spacing w:before="240" w:after="0" w:line="276" w:lineRule="auto"/>
              <w:jc w:val="both"/>
              <w:rPr>
                <w:rFonts w:ascii="Times New Roman" w:eastAsia="Calibri" w:hAnsi="Times New Roman" w:cs="Times New Roman"/>
                <w:sz w:val="24"/>
                <w:szCs w:val="24"/>
              </w:rPr>
            </w:pPr>
            <w:proofErr w:type="spellStart"/>
            <w:r w:rsidRPr="003E7CF5">
              <w:rPr>
                <w:rFonts w:ascii="Times New Roman" w:eastAsia="Calibri" w:hAnsi="Times New Roman" w:cs="Times New Roman"/>
                <w:sz w:val="24"/>
                <w:szCs w:val="24"/>
              </w:rPr>
              <w:t>Prilagodba</w:t>
            </w:r>
            <w:proofErr w:type="spellEnd"/>
            <w:r w:rsidRPr="003E7CF5">
              <w:rPr>
                <w:rFonts w:ascii="Times New Roman" w:eastAsia="Calibri" w:hAnsi="Times New Roman" w:cs="Times New Roman"/>
                <w:sz w:val="24"/>
                <w:szCs w:val="24"/>
              </w:rPr>
              <w:t xml:space="preserve"> </w:t>
            </w:r>
            <w:proofErr w:type="spellStart"/>
            <w:r w:rsidRPr="003E7CF5">
              <w:rPr>
                <w:rFonts w:ascii="Times New Roman" w:eastAsia="Calibri" w:hAnsi="Times New Roman" w:cs="Times New Roman"/>
                <w:sz w:val="24"/>
                <w:szCs w:val="24"/>
              </w:rPr>
              <w:t>djeteta</w:t>
            </w:r>
            <w:proofErr w:type="spellEnd"/>
            <w:r w:rsidRPr="003E7CF5">
              <w:rPr>
                <w:rFonts w:ascii="Times New Roman" w:eastAsia="Calibri" w:hAnsi="Times New Roman" w:cs="Times New Roman"/>
                <w:sz w:val="24"/>
                <w:szCs w:val="24"/>
              </w:rPr>
              <w:t xml:space="preserve"> </w:t>
            </w:r>
            <w:proofErr w:type="spellStart"/>
            <w:r w:rsidRPr="003E7CF5">
              <w:rPr>
                <w:rFonts w:ascii="Times New Roman" w:eastAsia="Calibri" w:hAnsi="Times New Roman" w:cs="Times New Roman"/>
                <w:sz w:val="24"/>
                <w:szCs w:val="24"/>
              </w:rPr>
              <w:t>na</w:t>
            </w:r>
            <w:proofErr w:type="spellEnd"/>
            <w:r w:rsidRPr="003E7CF5">
              <w:rPr>
                <w:rFonts w:ascii="Times New Roman" w:eastAsia="Calibri" w:hAnsi="Times New Roman" w:cs="Times New Roman"/>
                <w:sz w:val="24"/>
                <w:szCs w:val="24"/>
              </w:rPr>
              <w:t xml:space="preserve"> </w:t>
            </w:r>
            <w:proofErr w:type="spellStart"/>
            <w:r w:rsidRPr="003E7CF5">
              <w:rPr>
                <w:rFonts w:ascii="Times New Roman" w:eastAsia="Calibri" w:hAnsi="Times New Roman" w:cs="Times New Roman"/>
                <w:sz w:val="24"/>
                <w:szCs w:val="24"/>
              </w:rPr>
              <w:t>jaslice</w:t>
            </w:r>
            <w:proofErr w:type="spellEnd"/>
            <w:r w:rsidRPr="003E7CF5">
              <w:rPr>
                <w:rFonts w:ascii="Times New Roman" w:eastAsia="Calibri" w:hAnsi="Times New Roman" w:cs="Times New Roman"/>
                <w:sz w:val="24"/>
                <w:szCs w:val="24"/>
              </w:rPr>
              <w:t xml:space="preserve"> </w:t>
            </w:r>
            <w:proofErr w:type="spellStart"/>
            <w:r w:rsidRPr="003E7CF5">
              <w:rPr>
                <w:rFonts w:ascii="Times New Roman" w:eastAsia="Calibri" w:hAnsi="Times New Roman" w:cs="Times New Roman"/>
                <w:sz w:val="24"/>
                <w:szCs w:val="24"/>
              </w:rPr>
              <w:t>i</w:t>
            </w:r>
            <w:proofErr w:type="spellEnd"/>
            <w:r w:rsidRPr="003E7CF5">
              <w:rPr>
                <w:rFonts w:ascii="Times New Roman" w:eastAsia="Calibri" w:hAnsi="Times New Roman" w:cs="Times New Roman"/>
                <w:sz w:val="24"/>
                <w:szCs w:val="24"/>
              </w:rPr>
              <w:t xml:space="preserve"> </w:t>
            </w:r>
            <w:proofErr w:type="spellStart"/>
            <w:r w:rsidRPr="003E7CF5">
              <w:rPr>
                <w:rFonts w:ascii="Times New Roman" w:eastAsia="Calibri" w:hAnsi="Times New Roman" w:cs="Times New Roman"/>
                <w:sz w:val="24"/>
                <w:szCs w:val="24"/>
              </w:rPr>
              <w:t>početak</w:t>
            </w:r>
            <w:proofErr w:type="spellEnd"/>
            <w:r w:rsidRPr="003E7CF5">
              <w:rPr>
                <w:rFonts w:ascii="Times New Roman" w:eastAsia="Calibri" w:hAnsi="Times New Roman" w:cs="Times New Roman"/>
                <w:sz w:val="24"/>
                <w:szCs w:val="24"/>
              </w:rPr>
              <w:t xml:space="preserve"> </w:t>
            </w:r>
            <w:proofErr w:type="spellStart"/>
            <w:r w:rsidRPr="003E7CF5">
              <w:rPr>
                <w:rFonts w:ascii="Times New Roman" w:eastAsia="Calibri" w:hAnsi="Times New Roman" w:cs="Times New Roman"/>
                <w:sz w:val="24"/>
                <w:szCs w:val="24"/>
              </w:rPr>
              <w:t>odgojno-obrazovnog</w:t>
            </w:r>
            <w:proofErr w:type="spellEnd"/>
            <w:r w:rsidRPr="003E7CF5">
              <w:rPr>
                <w:rFonts w:ascii="Times New Roman" w:eastAsia="Calibri" w:hAnsi="Times New Roman" w:cs="Times New Roman"/>
                <w:sz w:val="24"/>
                <w:szCs w:val="24"/>
              </w:rPr>
              <w:t xml:space="preserve"> rada</w:t>
            </w:r>
          </w:p>
          <w:p w14:paraId="6931718E" w14:textId="77777777" w:rsidR="003E7CF5" w:rsidRPr="003E7CF5" w:rsidRDefault="003E7CF5" w:rsidP="003E7CF5">
            <w:pPr>
              <w:numPr>
                <w:ilvl w:val="0"/>
                <w:numId w:val="104"/>
              </w:numPr>
              <w:spacing w:before="240" w:after="0" w:line="276" w:lineRule="auto"/>
              <w:contextualSpacing/>
              <w:jc w:val="both"/>
              <w:rPr>
                <w:rFonts w:ascii="Times New Roman" w:eastAsia="Calibri" w:hAnsi="Times New Roman" w:cs="Times New Roman"/>
                <w:sz w:val="24"/>
                <w:szCs w:val="24"/>
              </w:rPr>
            </w:pPr>
            <w:proofErr w:type="spellStart"/>
            <w:r w:rsidRPr="003E7CF5">
              <w:rPr>
                <w:rFonts w:ascii="Times New Roman" w:eastAsia="Calibri" w:hAnsi="Times New Roman" w:cs="Times New Roman"/>
                <w:sz w:val="24"/>
                <w:szCs w:val="24"/>
              </w:rPr>
              <w:t>Razmjena</w:t>
            </w:r>
            <w:proofErr w:type="spellEnd"/>
            <w:r w:rsidRPr="003E7CF5">
              <w:rPr>
                <w:rFonts w:ascii="Times New Roman" w:eastAsia="Calibri" w:hAnsi="Times New Roman" w:cs="Times New Roman"/>
                <w:sz w:val="24"/>
                <w:szCs w:val="24"/>
              </w:rPr>
              <w:t xml:space="preserve"> </w:t>
            </w:r>
            <w:proofErr w:type="spellStart"/>
            <w:r w:rsidRPr="003E7CF5">
              <w:rPr>
                <w:rFonts w:ascii="Times New Roman" w:eastAsia="Calibri" w:hAnsi="Times New Roman" w:cs="Times New Roman"/>
                <w:sz w:val="24"/>
                <w:szCs w:val="24"/>
              </w:rPr>
              <w:t>informacija</w:t>
            </w:r>
            <w:proofErr w:type="spellEnd"/>
            <w:r w:rsidRPr="003E7CF5">
              <w:rPr>
                <w:rFonts w:ascii="Times New Roman" w:eastAsia="Calibri" w:hAnsi="Times New Roman" w:cs="Times New Roman"/>
                <w:sz w:val="24"/>
                <w:szCs w:val="24"/>
              </w:rPr>
              <w:t xml:space="preserve"> o </w:t>
            </w:r>
            <w:proofErr w:type="spellStart"/>
            <w:r w:rsidRPr="003E7CF5">
              <w:rPr>
                <w:rFonts w:ascii="Times New Roman" w:eastAsia="Calibri" w:hAnsi="Times New Roman" w:cs="Times New Roman"/>
                <w:sz w:val="24"/>
                <w:szCs w:val="24"/>
              </w:rPr>
              <w:t>razdoblju</w:t>
            </w:r>
            <w:proofErr w:type="spellEnd"/>
            <w:r w:rsidRPr="003E7CF5">
              <w:rPr>
                <w:rFonts w:ascii="Times New Roman" w:eastAsia="Calibri" w:hAnsi="Times New Roman" w:cs="Times New Roman"/>
                <w:sz w:val="24"/>
                <w:szCs w:val="24"/>
              </w:rPr>
              <w:t xml:space="preserve"> </w:t>
            </w:r>
            <w:proofErr w:type="spellStart"/>
            <w:r w:rsidRPr="003E7CF5">
              <w:rPr>
                <w:rFonts w:ascii="Times New Roman" w:eastAsia="Calibri" w:hAnsi="Times New Roman" w:cs="Times New Roman"/>
                <w:sz w:val="24"/>
                <w:szCs w:val="24"/>
              </w:rPr>
              <w:t>prilagodbe</w:t>
            </w:r>
            <w:proofErr w:type="spellEnd"/>
            <w:r w:rsidRPr="003E7CF5">
              <w:rPr>
                <w:rFonts w:ascii="Times New Roman" w:eastAsia="Calibri" w:hAnsi="Times New Roman" w:cs="Times New Roman"/>
                <w:sz w:val="24"/>
                <w:szCs w:val="24"/>
              </w:rPr>
              <w:t xml:space="preserve">, </w:t>
            </w:r>
            <w:proofErr w:type="spellStart"/>
            <w:r w:rsidRPr="003E7CF5">
              <w:rPr>
                <w:rFonts w:ascii="Times New Roman" w:eastAsia="Calibri" w:hAnsi="Times New Roman" w:cs="Times New Roman"/>
                <w:sz w:val="24"/>
                <w:szCs w:val="24"/>
              </w:rPr>
              <w:t>potrebama</w:t>
            </w:r>
            <w:proofErr w:type="spellEnd"/>
            <w:r w:rsidRPr="003E7CF5">
              <w:rPr>
                <w:rFonts w:ascii="Times New Roman" w:eastAsia="Calibri" w:hAnsi="Times New Roman" w:cs="Times New Roman"/>
                <w:sz w:val="24"/>
                <w:szCs w:val="24"/>
              </w:rPr>
              <w:t xml:space="preserve"> </w:t>
            </w:r>
            <w:proofErr w:type="spellStart"/>
            <w:r w:rsidRPr="003E7CF5">
              <w:rPr>
                <w:rFonts w:ascii="Times New Roman" w:eastAsia="Calibri" w:hAnsi="Times New Roman" w:cs="Times New Roman"/>
                <w:sz w:val="24"/>
                <w:szCs w:val="24"/>
              </w:rPr>
              <w:t>djece</w:t>
            </w:r>
            <w:proofErr w:type="spellEnd"/>
            <w:r w:rsidRPr="003E7CF5">
              <w:rPr>
                <w:rFonts w:ascii="Times New Roman" w:eastAsia="Calibri" w:hAnsi="Times New Roman" w:cs="Times New Roman"/>
                <w:sz w:val="24"/>
                <w:szCs w:val="24"/>
              </w:rPr>
              <w:t xml:space="preserve"> </w:t>
            </w:r>
            <w:proofErr w:type="spellStart"/>
            <w:r w:rsidRPr="003E7CF5">
              <w:rPr>
                <w:rFonts w:ascii="Times New Roman" w:eastAsia="Calibri" w:hAnsi="Times New Roman" w:cs="Times New Roman"/>
                <w:sz w:val="24"/>
                <w:szCs w:val="24"/>
              </w:rPr>
              <w:t>i</w:t>
            </w:r>
            <w:proofErr w:type="spellEnd"/>
            <w:r w:rsidRPr="003E7CF5">
              <w:rPr>
                <w:rFonts w:ascii="Times New Roman" w:eastAsia="Calibri" w:hAnsi="Times New Roman" w:cs="Times New Roman"/>
                <w:sz w:val="24"/>
                <w:szCs w:val="24"/>
              </w:rPr>
              <w:t xml:space="preserve"> </w:t>
            </w:r>
            <w:proofErr w:type="spellStart"/>
            <w:r w:rsidRPr="003E7CF5">
              <w:rPr>
                <w:rFonts w:ascii="Times New Roman" w:eastAsia="Calibri" w:hAnsi="Times New Roman" w:cs="Times New Roman"/>
                <w:sz w:val="24"/>
                <w:szCs w:val="24"/>
              </w:rPr>
              <w:t>dosadašnjim</w:t>
            </w:r>
            <w:proofErr w:type="spellEnd"/>
            <w:r w:rsidRPr="003E7CF5">
              <w:rPr>
                <w:rFonts w:ascii="Times New Roman" w:eastAsia="Calibri" w:hAnsi="Times New Roman" w:cs="Times New Roman"/>
                <w:sz w:val="24"/>
                <w:szCs w:val="24"/>
              </w:rPr>
              <w:t xml:space="preserve"> </w:t>
            </w:r>
            <w:proofErr w:type="spellStart"/>
            <w:r w:rsidRPr="003E7CF5">
              <w:rPr>
                <w:rFonts w:ascii="Times New Roman" w:eastAsia="Calibri" w:hAnsi="Times New Roman" w:cs="Times New Roman"/>
                <w:sz w:val="24"/>
                <w:szCs w:val="24"/>
              </w:rPr>
              <w:t>iskustvima</w:t>
            </w:r>
            <w:proofErr w:type="spellEnd"/>
          </w:p>
          <w:p w14:paraId="28DE4E6C" w14:textId="77777777" w:rsidR="003E7CF5" w:rsidRPr="003E7CF5" w:rsidRDefault="003E7CF5" w:rsidP="003E7CF5">
            <w:pPr>
              <w:spacing w:before="240" w:after="0" w:line="276" w:lineRule="auto"/>
              <w:jc w:val="both"/>
              <w:rPr>
                <w:rFonts w:ascii="Times New Roman" w:eastAsia="Calibri" w:hAnsi="Times New Roman" w:cs="Times New Roman"/>
                <w:sz w:val="24"/>
                <w:szCs w:val="24"/>
              </w:rPr>
            </w:pPr>
            <w:proofErr w:type="spellStart"/>
            <w:r w:rsidRPr="003E7CF5">
              <w:rPr>
                <w:rFonts w:ascii="Times New Roman" w:eastAsia="Calibri" w:hAnsi="Times New Roman" w:cs="Times New Roman"/>
                <w:sz w:val="24"/>
                <w:szCs w:val="24"/>
              </w:rPr>
              <w:t>Roditeljima</w:t>
            </w:r>
            <w:proofErr w:type="spellEnd"/>
            <w:r w:rsidRPr="003E7CF5">
              <w:rPr>
                <w:rFonts w:ascii="Times New Roman" w:eastAsia="Calibri" w:hAnsi="Times New Roman" w:cs="Times New Roman"/>
                <w:sz w:val="24"/>
                <w:szCs w:val="24"/>
              </w:rPr>
              <w:t xml:space="preserve"> </w:t>
            </w:r>
            <w:proofErr w:type="spellStart"/>
            <w:r w:rsidRPr="003E7CF5">
              <w:rPr>
                <w:rFonts w:ascii="Times New Roman" w:eastAsia="Calibri" w:hAnsi="Times New Roman" w:cs="Times New Roman"/>
                <w:sz w:val="24"/>
                <w:szCs w:val="24"/>
              </w:rPr>
              <w:t>će</w:t>
            </w:r>
            <w:proofErr w:type="spellEnd"/>
            <w:r w:rsidRPr="003E7CF5">
              <w:rPr>
                <w:rFonts w:ascii="Times New Roman" w:eastAsia="Calibri" w:hAnsi="Times New Roman" w:cs="Times New Roman"/>
                <w:sz w:val="24"/>
                <w:szCs w:val="24"/>
              </w:rPr>
              <w:t xml:space="preserve"> se </w:t>
            </w:r>
            <w:proofErr w:type="spellStart"/>
            <w:r w:rsidRPr="003E7CF5">
              <w:rPr>
                <w:rFonts w:ascii="Times New Roman" w:eastAsia="Calibri" w:hAnsi="Times New Roman" w:cs="Times New Roman"/>
                <w:sz w:val="24"/>
                <w:szCs w:val="24"/>
              </w:rPr>
              <w:t>kroz</w:t>
            </w:r>
            <w:proofErr w:type="spellEnd"/>
            <w:r w:rsidRPr="003E7CF5">
              <w:rPr>
                <w:rFonts w:ascii="Times New Roman" w:eastAsia="Calibri" w:hAnsi="Times New Roman" w:cs="Times New Roman"/>
                <w:sz w:val="24"/>
                <w:szCs w:val="24"/>
              </w:rPr>
              <w:t xml:space="preserve"> </w:t>
            </w:r>
            <w:proofErr w:type="spellStart"/>
            <w:r w:rsidRPr="003E7CF5">
              <w:rPr>
                <w:rFonts w:ascii="Times New Roman" w:eastAsia="Calibri" w:hAnsi="Times New Roman" w:cs="Times New Roman"/>
                <w:sz w:val="24"/>
                <w:szCs w:val="24"/>
              </w:rPr>
              <w:t>fotografije</w:t>
            </w:r>
            <w:proofErr w:type="spellEnd"/>
            <w:r w:rsidRPr="003E7CF5">
              <w:rPr>
                <w:rFonts w:ascii="Times New Roman" w:eastAsia="Calibri" w:hAnsi="Times New Roman" w:cs="Times New Roman"/>
                <w:sz w:val="24"/>
                <w:szCs w:val="24"/>
              </w:rPr>
              <w:t xml:space="preserve">, </w:t>
            </w:r>
            <w:proofErr w:type="spellStart"/>
            <w:r w:rsidRPr="003E7CF5">
              <w:rPr>
                <w:rFonts w:ascii="Times New Roman" w:eastAsia="Calibri" w:hAnsi="Times New Roman" w:cs="Times New Roman"/>
                <w:sz w:val="24"/>
                <w:szCs w:val="24"/>
              </w:rPr>
              <w:t>videozapise</w:t>
            </w:r>
            <w:proofErr w:type="spellEnd"/>
            <w:r w:rsidRPr="003E7CF5">
              <w:rPr>
                <w:rFonts w:ascii="Times New Roman" w:eastAsia="Calibri" w:hAnsi="Times New Roman" w:cs="Times New Roman"/>
                <w:sz w:val="24"/>
                <w:szCs w:val="24"/>
              </w:rPr>
              <w:t xml:space="preserve">, </w:t>
            </w:r>
            <w:proofErr w:type="spellStart"/>
            <w:r w:rsidRPr="003E7CF5">
              <w:rPr>
                <w:rFonts w:ascii="Times New Roman" w:eastAsia="Calibri" w:hAnsi="Times New Roman" w:cs="Times New Roman"/>
                <w:sz w:val="24"/>
                <w:szCs w:val="24"/>
              </w:rPr>
              <w:t>plakate</w:t>
            </w:r>
            <w:proofErr w:type="spellEnd"/>
            <w:r w:rsidRPr="003E7CF5">
              <w:rPr>
                <w:rFonts w:ascii="Times New Roman" w:eastAsia="Calibri" w:hAnsi="Times New Roman" w:cs="Times New Roman"/>
                <w:sz w:val="24"/>
                <w:szCs w:val="24"/>
              </w:rPr>
              <w:t xml:space="preserve">, </w:t>
            </w:r>
            <w:proofErr w:type="spellStart"/>
            <w:r w:rsidRPr="003E7CF5">
              <w:rPr>
                <w:rFonts w:ascii="Times New Roman" w:eastAsia="Calibri" w:hAnsi="Times New Roman" w:cs="Times New Roman"/>
                <w:sz w:val="24"/>
                <w:szCs w:val="24"/>
              </w:rPr>
              <w:t>mape</w:t>
            </w:r>
            <w:proofErr w:type="spellEnd"/>
            <w:r w:rsidRPr="003E7CF5">
              <w:rPr>
                <w:rFonts w:ascii="Times New Roman" w:eastAsia="Calibri" w:hAnsi="Times New Roman" w:cs="Times New Roman"/>
                <w:sz w:val="24"/>
                <w:szCs w:val="24"/>
              </w:rPr>
              <w:t xml:space="preserve"> </w:t>
            </w:r>
            <w:proofErr w:type="spellStart"/>
            <w:r w:rsidRPr="003E7CF5">
              <w:rPr>
                <w:rFonts w:ascii="Times New Roman" w:eastAsia="Calibri" w:hAnsi="Times New Roman" w:cs="Times New Roman"/>
                <w:sz w:val="24"/>
                <w:szCs w:val="24"/>
              </w:rPr>
              <w:t>i</w:t>
            </w:r>
            <w:proofErr w:type="spellEnd"/>
            <w:r w:rsidRPr="003E7CF5">
              <w:rPr>
                <w:rFonts w:ascii="Times New Roman" w:eastAsia="Calibri" w:hAnsi="Times New Roman" w:cs="Times New Roman"/>
                <w:sz w:val="24"/>
                <w:szCs w:val="24"/>
              </w:rPr>
              <w:t xml:space="preserve"> </w:t>
            </w:r>
            <w:proofErr w:type="spellStart"/>
            <w:r w:rsidRPr="003E7CF5">
              <w:rPr>
                <w:rFonts w:ascii="Times New Roman" w:eastAsia="Calibri" w:hAnsi="Times New Roman" w:cs="Times New Roman"/>
                <w:sz w:val="24"/>
                <w:szCs w:val="24"/>
              </w:rPr>
              <w:t>prikaz</w:t>
            </w:r>
            <w:proofErr w:type="spellEnd"/>
            <w:r w:rsidRPr="003E7CF5">
              <w:rPr>
                <w:rFonts w:ascii="Times New Roman" w:eastAsia="Calibri" w:hAnsi="Times New Roman" w:cs="Times New Roman"/>
                <w:sz w:val="24"/>
                <w:szCs w:val="24"/>
              </w:rPr>
              <w:t xml:space="preserve"> </w:t>
            </w:r>
            <w:proofErr w:type="spellStart"/>
            <w:r w:rsidRPr="003E7CF5">
              <w:rPr>
                <w:rFonts w:ascii="Times New Roman" w:eastAsia="Calibri" w:hAnsi="Times New Roman" w:cs="Times New Roman"/>
                <w:sz w:val="24"/>
                <w:szCs w:val="24"/>
              </w:rPr>
              <w:t>projekata</w:t>
            </w:r>
            <w:proofErr w:type="spellEnd"/>
            <w:r w:rsidRPr="003E7CF5">
              <w:rPr>
                <w:rFonts w:ascii="Times New Roman" w:eastAsia="Calibri" w:hAnsi="Times New Roman" w:cs="Times New Roman"/>
                <w:sz w:val="24"/>
                <w:szCs w:val="24"/>
              </w:rPr>
              <w:t xml:space="preserve"> </w:t>
            </w:r>
            <w:proofErr w:type="spellStart"/>
            <w:r w:rsidRPr="003E7CF5">
              <w:rPr>
                <w:rFonts w:ascii="Times New Roman" w:eastAsia="Calibri" w:hAnsi="Times New Roman" w:cs="Times New Roman"/>
                <w:sz w:val="24"/>
                <w:szCs w:val="24"/>
              </w:rPr>
              <w:t>približiti</w:t>
            </w:r>
            <w:proofErr w:type="spellEnd"/>
            <w:r w:rsidRPr="003E7CF5">
              <w:rPr>
                <w:rFonts w:ascii="Times New Roman" w:eastAsia="Calibri" w:hAnsi="Times New Roman" w:cs="Times New Roman"/>
                <w:sz w:val="24"/>
                <w:szCs w:val="24"/>
              </w:rPr>
              <w:t xml:space="preserve"> </w:t>
            </w:r>
            <w:proofErr w:type="spellStart"/>
            <w:r w:rsidRPr="003E7CF5">
              <w:rPr>
                <w:rFonts w:ascii="Times New Roman" w:eastAsia="Calibri" w:hAnsi="Times New Roman" w:cs="Times New Roman"/>
                <w:sz w:val="24"/>
                <w:szCs w:val="24"/>
              </w:rPr>
              <w:t>život</w:t>
            </w:r>
            <w:proofErr w:type="spellEnd"/>
            <w:r w:rsidRPr="003E7CF5">
              <w:rPr>
                <w:rFonts w:ascii="Times New Roman" w:eastAsia="Calibri" w:hAnsi="Times New Roman" w:cs="Times New Roman"/>
                <w:sz w:val="24"/>
                <w:szCs w:val="24"/>
              </w:rPr>
              <w:t xml:space="preserve"> </w:t>
            </w:r>
            <w:proofErr w:type="spellStart"/>
            <w:r w:rsidRPr="003E7CF5">
              <w:rPr>
                <w:rFonts w:ascii="Times New Roman" w:eastAsia="Calibri" w:hAnsi="Times New Roman" w:cs="Times New Roman"/>
                <w:sz w:val="24"/>
                <w:szCs w:val="24"/>
              </w:rPr>
              <w:t>i</w:t>
            </w:r>
            <w:proofErr w:type="spellEnd"/>
            <w:r w:rsidRPr="003E7CF5">
              <w:rPr>
                <w:rFonts w:ascii="Times New Roman" w:eastAsia="Calibri" w:hAnsi="Times New Roman" w:cs="Times New Roman"/>
                <w:sz w:val="24"/>
                <w:szCs w:val="24"/>
              </w:rPr>
              <w:t xml:space="preserve"> rad </w:t>
            </w:r>
            <w:proofErr w:type="spellStart"/>
            <w:r w:rsidRPr="003E7CF5">
              <w:rPr>
                <w:rFonts w:ascii="Times New Roman" w:eastAsia="Calibri" w:hAnsi="Times New Roman" w:cs="Times New Roman"/>
                <w:sz w:val="24"/>
                <w:szCs w:val="24"/>
              </w:rPr>
              <w:t>skupine</w:t>
            </w:r>
            <w:proofErr w:type="spellEnd"/>
          </w:p>
          <w:p w14:paraId="7373460B" w14:textId="77777777" w:rsidR="003E7CF5" w:rsidRPr="003E7CF5" w:rsidRDefault="003E7CF5" w:rsidP="003E7CF5">
            <w:pPr>
              <w:spacing w:before="240" w:after="0" w:line="276" w:lineRule="auto"/>
              <w:jc w:val="both"/>
              <w:rPr>
                <w:rFonts w:ascii="Times New Roman" w:eastAsia="Calibri" w:hAnsi="Times New Roman" w:cs="Times New Roman"/>
                <w:sz w:val="24"/>
                <w:szCs w:val="24"/>
              </w:rPr>
            </w:pPr>
          </w:p>
        </w:tc>
        <w:tc>
          <w:tcPr>
            <w:tcW w:w="2211" w:type="dxa"/>
            <w:vAlign w:val="center"/>
          </w:tcPr>
          <w:p w14:paraId="285318C5" w14:textId="77777777" w:rsidR="003E7CF5" w:rsidRPr="003E7CF5" w:rsidRDefault="003E7CF5" w:rsidP="003E7CF5">
            <w:pPr>
              <w:spacing w:after="0" w:line="240" w:lineRule="auto"/>
              <w:jc w:val="center"/>
              <w:rPr>
                <w:rFonts w:ascii="Times New Roman" w:eastAsia="Calibri" w:hAnsi="Times New Roman" w:cs="Times New Roman"/>
                <w:sz w:val="24"/>
                <w:szCs w:val="24"/>
              </w:rPr>
            </w:pPr>
            <w:proofErr w:type="spellStart"/>
            <w:r w:rsidRPr="003E7CF5">
              <w:rPr>
                <w:rFonts w:ascii="Times New Roman" w:eastAsia="Calibri" w:hAnsi="Times New Roman" w:cs="Times New Roman"/>
                <w:sz w:val="24"/>
                <w:szCs w:val="24"/>
              </w:rPr>
              <w:t>Prosinac</w:t>
            </w:r>
            <w:proofErr w:type="spellEnd"/>
            <w:r w:rsidRPr="003E7CF5">
              <w:rPr>
                <w:rFonts w:ascii="Times New Roman" w:eastAsia="Calibri" w:hAnsi="Times New Roman" w:cs="Times New Roman"/>
                <w:sz w:val="24"/>
                <w:szCs w:val="24"/>
              </w:rPr>
              <w:t xml:space="preserve"> 2026.</w:t>
            </w:r>
          </w:p>
        </w:tc>
        <w:tc>
          <w:tcPr>
            <w:tcW w:w="2494" w:type="dxa"/>
            <w:vAlign w:val="center"/>
          </w:tcPr>
          <w:p w14:paraId="16EA1250" w14:textId="77777777" w:rsidR="003E7CF5" w:rsidRPr="003E7CF5" w:rsidRDefault="003E7CF5" w:rsidP="003E7CF5">
            <w:pPr>
              <w:spacing w:before="240" w:after="0" w:line="240" w:lineRule="auto"/>
              <w:rPr>
                <w:rFonts w:ascii="Times New Roman" w:eastAsia="Calibri" w:hAnsi="Times New Roman" w:cs="Times New Roman"/>
                <w:sz w:val="24"/>
                <w:szCs w:val="24"/>
              </w:rPr>
            </w:pPr>
            <w:proofErr w:type="spellStart"/>
            <w:r w:rsidRPr="003E7CF5">
              <w:rPr>
                <w:rFonts w:ascii="Times New Roman" w:eastAsia="Calibri" w:hAnsi="Times New Roman" w:cs="Times New Roman"/>
                <w:sz w:val="24"/>
                <w:szCs w:val="24"/>
              </w:rPr>
              <w:t>Odgojitelji</w:t>
            </w:r>
            <w:proofErr w:type="spellEnd"/>
            <w:r w:rsidRPr="003E7CF5">
              <w:rPr>
                <w:rFonts w:ascii="Times New Roman" w:eastAsia="Calibri" w:hAnsi="Times New Roman" w:cs="Times New Roman"/>
                <w:sz w:val="24"/>
                <w:szCs w:val="24"/>
              </w:rPr>
              <w:t xml:space="preserve"> </w:t>
            </w:r>
          </w:p>
          <w:p w14:paraId="2CCD4B40" w14:textId="77777777" w:rsidR="003E7CF5" w:rsidRPr="003E7CF5" w:rsidRDefault="003E7CF5" w:rsidP="003E7CF5">
            <w:pPr>
              <w:spacing w:before="240" w:after="0" w:line="240" w:lineRule="auto"/>
              <w:rPr>
                <w:rFonts w:ascii="Times New Roman" w:eastAsia="Calibri" w:hAnsi="Times New Roman" w:cs="Times New Roman"/>
                <w:sz w:val="24"/>
                <w:szCs w:val="24"/>
              </w:rPr>
            </w:pPr>
          </w:p>
        </w:tc>
      </w:tr>
      <w:tr w:rsidR="003E7CF5" w:rsidRPr="003E7CF5" w14:paraId="140AE95F" w14:textId="77777777" w:rsidTr="00540B8C">
        <w:trPr>
          <w:trHeight w:val="397"/>
        </w:trPr>
        <w:tc>
          <w:tcPr>
            <w:tcW w:w="5102" w:type="dxa"/>
            <w:vAlign w:val="center"/>
          </w:tcPr>
          <w:p w14:paraId="757BA2D7" w14:textId="77777777" w:rsidR="003E7CF5" w:rsidRPr="003E7CF5" w:rsidRDefault="003E7CF5" w:rsidP="003E7CF5">
            <w:pPr>
              <w:spacing w:before="240" w:after="0" w:line="276" w:lineRule="auto"/>
              <w:jc w:val="both"/>
              <w:rPr>
                <w:rFonts w:ascii="Times New Roman" w:eastAsia="Calibri" w:hAnsi="Times New Roman" w:cs="Times New Roman"/>
                <w:sz w:val="24"/>
                <w:szCs w:val="24"/>
              </w:rPr>
            </w:pPr>
            <w:proofErr w:type="spellStart"/>
            <w:r w:rsidRPr="003E7CF5">
              <w:rPr>
                <w:rFonts w:ascii="Times New Roman" w:eastAsia="Calibri" w:hAnsi="Times New Roman" w:cs="Times New Roman"/>
                <w:sz w:val="24"/>
                <w:szCs w:val="24"/>
              </w:rPr>
              <w:t>Ispitivanje</w:t>
            </w:r>
            <w:proofErr w:type="spellEnd"/>
            <w:r w:rsidRPr="003E7CF5">
              <w:rPr>
                <w:rFonts w:ascii="Times New Roman" w:eastAsia="Calibri" w:hAnsi="Times New Roman" w:cs="Times New Roman"/>
                <w:sz w:val="24"/>
                <w:szCs w:val="24"/>
              </w:rPr>
              <w:t xml:space="preserve"> </w:t>
            </w:r>
            <w:proofErr w:type="spellStart"/>
            <w:r w:rsidRPr="003E7CF5">
              <w:rPr>
                <w:rFonts w:ascii="Times New Roman" w:eastAsia="Calibri" w:hAnsi="Times New Roman" w:cs="Times New Roman"/>
                <w:sz w:val="24"/>
                <w:szCs w:val="24"/>
              </w:rPr>
              <w:t>mišljenja</w:t>
            </w:r>
            <w:proofErr w:type="spellEnd"/>
            <w:r w:rsidRPr="003E7CF5">
              <w:rPr>
                <w:rFonts w:ascii="Times New Roman" w:eastAsia="Calibri" w:hAnsi="Times New Roman" w:cs="Times New Roman"/>
                <w:sz w:val="24"/>
                <w:szCs w:val="24"/>
              </w:rPr>
              <w:t xml:space="preserve"> I </w:t>
            </w:r>
            <w:proofErr w:type="spellStart"/>
            <w:r w:rsidRPr="003E7CF5">
              <w:rPr>
                <w:rFonts w:ascii="Times New Roman" w:eastAsia="Calibri" w:hAnsi="Times New Roman" w:cs="Times New Roman"/>
                <w:sz w:val="24"/>
                <w:szCs w:val="24"/>
              </w:rPr>
              <w:t>potreba</w:t>
            </w:r>
            <w:proofErr w:type="spellEnd"/>
            <w:r w:rsidRPr="003E7CF5">
              <w:rPr>
                <w:rFonts w:ascii="Times New Roman" w:eastAsia="Calibri" w:hAnsi="Times New Roman" w:cs="Times New Roman"/>
                <w:sz w:val="24"/>
                <w:szCs w:val="24"/>
              </w:rPr>
              <w:t xml:space="preserve"> </w:t>
            </w:r>
            <w:proofErr w:type="spellStart"/>
            <w:r w:rsidRPr="003E7CF5">
              <w:rPr>
                <w:rFonts w:ascii="Times New Roman" w:eastAsia="Calibri" w:hAnsi="Times New Roman" w:cs="Times New Roman"/>
                <w:sz w:val="24"/>
                <w:szCs w:val="24"/>
              </w:rPr>
              <w:t>roditelja</w:t>
            </w:r>
            <w:proofErr w:type="spellEnd"/>
          </w:p>
          <w:p w14:paraId="23230D84" w14:textId="77777777" w:rsidR="003E7CF5" w:rsidRPr="003E7CF5" w:rsidRDefault="003E7CF5" w:rsidP="003E7CF5">
            <w:pPr>
              <w:numPr>
                <w:ilvl w:val="0"/>
                <w:numId w:val="104"/>
              </w:numPr>
              <w:spacing w:before="240" w:after="0" w:line="276" w:lineRule="auto"/>
              <w:contextualSpacing/>
              <w:jc w:val="both"/>
              <w:rPr>
                <w:rFonts w:ascii="Times New Roman" w:eastAsia="Calibri" w:hAnsi="Times New Roman" w:cs="Times New Roman"/>
                <w:sz w:val="24"/>
                <w:szCs w:val="24"/>
              </w:rPr>
            </w:pPr>
            <w:proofErr w:type="spellStart"/>
            <w:r w:rsidRPr="003E7CF5">
              <w:rPr>
                <w:rFonts w:ascii="Times New Roman" w:eastAsia="Calibri" w:hAnsi="Times New Roman" w:cs="Times New Roman"/>
                <w:sz w:val="24"/>
                <w:szCs w:val="24"/>
              </w:rPr>
              <w:t>Prikupljanje</w:t>
            </w:r>
            <w:proofErr w:type="spellEnd"/>
            <w:r w:rsidRPr="003E7CF5">
              <w:rPr>
                <w:rFonts w:ascii="Times New Roman" w:eastAsia="Calibri" w:hAnsi="Times New Roman" w:cs="Times New Roman"/>
                <w:sz w:val="24"/>
                <w:szCs w:val="24"/>
              </w:rPr>
              <w:t xml:space="preserve"> </w:t>
            </w:r>
            <w:proofErr w:type="spellStart"/>
            <w:r w:rsidRPr="003E7CF5">
              <w:rPr>
                <w:rFonts w:ascii="Times New Roman" w:eastAsia="Calibri" w:hAnsi="Times New Roman" w:cs="Times New Roman"/>
                <w:sz w:val="24"/>
                <w:szCs w:val="24"/>
              </w:rPr>
              <w:t>povratnih</w:t>
            </w:r>
            <w:proofErr w:type="spellEnd"/>
            <w:r w:rsidRPr="003E7CF5">
              <w:rPr>
                <w:rFonts w:ascii="Times New Roman" w:eastAsia="Calibri" w:hAnsi="Times New Roman" w:cs="Times New Roman"/>
                <w:sz w:val="24"/>
                <w:szCs w:val="24"/>
              </w:rPr>
              <w:t xml:space="preserve"> </w:t>
            </w:r>
            <w:proofErr w:type="spellStart"/>
            <w:r w:rsidRPr="003E7CF5">
              <w:rPr>
                <w:rFonts w:ascii="Times New Roman" w:eastAsia="Calibri" w:hAnsi="Times New Roman" w:cs="Times New Roman"/>
                <w:sz w:val="24"/>
                <w:szCs w:val="24"/>
              </w:rPr>
              <w:t>informacija</w:t>
            </w:r>
            <w:proofErr w:type="spellEnd"/>
            <w:r w:rsidRPr="003E7CF5">
              <w:rPr>
                <w:rFonts w:ascii="Times New Roman" w:eastAsia="Calibri" w:hAnsi="Times New Roman" w:cs="Times New Roman"/>
                <w:sz w:val="24"/>
                <w:szCs w:val="24"/>
              </w:rPr>
              <w:t xml:space="preserve"> </w:t>
            </w:r>
            <w:proofErr w:type="spellStart"/>
            <w:r w:rsidRPr="003E7CF5">
              <w:rPr>
                <w:rFonts w:ascii="Times New Roman" w:eastAsia="Calibri" w:hAnsi="Times New Roman" w:cs="Times New Roman"/>
                <w:sz w:val="24"/>
                <w:szCs w:val="24"/>
              </w:rPr>
              <w:t>roditelja</w:t>
            </w:r>
            <w:proofErr w:type="spellEnd"/>
            <w:r w:rsidRPr="003E7CF5">
              <w:rPr>
                <w:rFonts w:ascii="Times New Roman" w:eastAsia="Calibri" w:hAnsi="Times New Roman" w:cs="Times New Roman"/>
                <w:sz w:val="24"/>
                <w:szCs w:val="24"/>
              </w:rPr>
              <w:t xml:space="preserve"> </w:t>
            </w:r>
            <w:proofErr w:type="spellStart"/>
            <w:r w:rsidRPr="003E7CF5">
              <w:rPr>
                <w:rFonts w:ascii="Times New Roman" w:eastAsia="Calibri" w:hAnsi="Times New Roman" w:cs="Times New Roman"/>
                <w:sz w:val="24"/>
                <w:szCs w:val="24"/>
              </w:rPr>
              <w:t>putem</w:t>
            </w:r>
            <w:proofErr w:type="spellEnd"/>
            <w:r w:rsidRPr="003E7CF5">
              <w:rPr>
                <w:rFonts w:ascii="Times New Roman" w:eastAsia="Calibri" w:hAnsi="Times New Roman" w:cs="Times New Roman"/>
                <w:sz w:val="24"/>
                <w:szCs w:val="24"/>
              </w:rPr>
              <w:t xml:space="preserve"> </w:t>
            </w:r>
            <w:proofErr w:type="spellStart"/>
            <w:r w:rsidRPr="003E7CF5">
              <w:rPr>
                <w:rFonts w:ascii="Times New Roman" w:eastAsia="Calibri" w:hAnsi="Times New Roman" w:cs="Times New Roman"/>
                <w:sz w:val="24"/>
                <w:szCs w:val="24"/>
              </w:rPr>
              <w:t>anketa</w:t>
            </w:r>
            <w:proofErr w:type="spellEnd"/>
            <w:r w:rsidRPr="003E7CF5">
              <w:rPr>
                <w:rFonts w:ascii="Times New Roman" w:eastAsia="Calibri" w:hAnsi="Times New Roman" w:cs="Times New Roman"/>
                <w:sz w:val="24"/>
                <w:szCs w:val="24"/>
              </w:rPr>
              <w:t xml:space="preserve"> s </w:t>
            </w:r>
            <w:proofErr w:type="spellStart"/>
            <w:r w:rsidRPr="003E7CF5">
              <w:rPr>
                <w:rFonts w:ascii="Times New Roman" w:eastAsia="Calibri" w:hAnsi="Times New Roman" w:cs="Times New Roman"/>
                <w:sz w:val="24"/>
                <w:szCs w:val="24"/>
              </w:rPr>
              <w:t>ciljem</w:t>
            </w:r>
            <w:proofErr w:type="spellEnd"/>
            <w:r w:rsidRPr="003E7CF5">
              <w:rPr>
                <w:rFonts w:ascii="Times New Roman" w:eastAsia="Calibri" w:hAnsi="Times New Roman" w:cs="Times New Roman"/>
                <w:sz w:val="24"/>
                <w:szCs w:val="24"/>
              </w:rPr>
              <w:t xml:space="preserve"> </w:t>
            </w:r>
            <w:proofErr w:type="spellStart"/>
            <w:r w:rsidRPr="003E7CF5">
              <w:rPr>
                <w:rFonts w:ascii="Times New Roman" w:eastAsia="Calibri" w:hAnsi="Times New Roman" w:cs="Times New Roman"/>
                <w:sz w:val="24"/>
                <w:szCs w:val="24"/>
              </w:rPr>
              <w:t>unapređivanja</w:t>
            </w:r>
            <w:proofErr w:type="spellEnd"/>
            <w:r w:rsidRPr="003E7CF5">
              <w:rPr>
                <w:rFonts w:ascii="Times New Roman" w:eastAsia="Calibri" w:hAnsi="Times New Roman" w:cs="Times New Roman"/>
                <w:sz w:val="24"/>
                <w:szCs w:val="24"/>
              </w:rPr>
              <w:t xml:space="preserve"> </w:t>
            </w:r>
            <w:proofErr w:type="spellStart"/>
            <w:r w:rsidRPr="003E7CF5">
              <w:rPr>
                <w:rFonts w:ascii="Times New Roman" w:eastAsia="Calibri" w:hAnsi="Times New Roman" w:cs="Times New Roman"/>
                <w:sz w:val="24"/>
                <w:szCs w:val="24"/>
              </w:rPr>
              <w:t>suradnje</w:t>
            </w:r>
            <w:proofErr w:type="spellEnd"/>
            <w:r w:rsidRPr="003E7CF5">
              <w:rPr>
                <w:rFonts w:ascii="Times New Roman" w:eastAsia="Calibri" w:hAnsi="Times New Roman" w:cs="Times New Roman"/>
                <w:sz w:val="24"/>
                <w:szCs w:val="24"/>
              </w:rPr>
              <w:t xml:space="preserve"> </w:t>
            </w:r>
            <w:proofErr w:type="spellStart"/>
            <w:r w:rsidRPr="003E7CF5">
              <w:rPr>
                <w:rFonts w:ascii="Times New Roman" w:eastAsia="Calibri" w:hAnsi="Times New Roman" w:cs="Times New Roman"/>
                <w:sz w:val="24"/>
                <w:szCs w:val="24"/>
              </w:rPr>
              <w:t>i</w:t>
            </w:r>
            <w:proofErr w:type="spellEnd"/>
            <w:r w:rsidRPr="003E7CF5">
              <w:rPr>
                <w:rFonts w:ascii="Times New Roman" w:eastAsia="Calibri" w:hAnsi="Times New Roman" w:cs="Times New Roman"/>
                <w:sz w:val="24"/>
                <w:szCs w:val="24"/>
              </w:rPr>
              <w:t xml:space="preserve"> </w:t>
            </w:r>
            <w:proofErr w:type="spellStart"/>
            <w:r w:rsidRPr="003E7CF5">
              <w:rPr>
                <w:rFonts w:ascii="Times New Roman" w:eastAsia="Calibri" w:hAnsi="Times New Roman" w:cs="Times New Roman"/>
                <w:sz w:val="24"/>
                <w:szCs w:val="24"/>
              </w:rPr>
              <w:t>odgojno-obrazovne</w:t>
            </w:r>
            <w:proofErr w:type="spellEnd"/>
            <w:r w:rsidRPr="003E7CF5">
              <w:rPr>
                <w:rFonts w:ascii="Times New Roman" w:eastAsia="Calibri" w:hAnsi="Times New Roman" w:cs="Times New Roman"/>
                <w:sz w:val="24"/>
                <w:szCs w:val="24"/>
              </w:rPr>
              <w:t xml:space="preserve"> </w:t>
            </w:r>
            <w:proofErr w:type="spellStart"/>
            <w:r w:rsidRPr="003E7CF5">
              <w:rPr>
                <w:rFonts w:ascii="Times New Roman" w:eastAsia="Calibri" w:hAnsi="Times New Roman" w:cs="Times New Roman"/>
                <w:sz w:val="24"/>
                <w:szCs w:val="24"/>
              </w:rPr>
              <w:t>prakse</w:t>
            </w:r>
            <w:proofErr w:type="spellEnd"/>
          </w:p>
          <w:p w14:paraId="12CA3ABA" w14:textId="77777777" w:rsidR="003E7CF5" w:rsidRPr="003E7CF5" w:rsidRDefault="003E7CF5" w:rsidP="003E7CF5">
            <w:pPr>
              <w:spacing w:before="240" w:after="0" w:line="276" w:lineRule="auto"/>
              <w:jc w:val="both"/>
              <w:rPr>
                <w:rFonts w:ascii="Times New Roman" w:eastAsia="Calibri" w:hAnsi="Times New Roman" w:cs="Times New Roman"/>
                <w:sz w:val="24"/>
                <w:szCs w:val="24"/>
              </w:rPr>
            </w:pPr>
          </w:p>
        </w:tc>
        <w:tc>
          <w:tcPr>
            <w:tcW w:w="2211" w:type="dxa"/>
            <w:vAlign w:val="center"/>
          </w:tcPr>
          <w:p w14:paraId="733BA6C4" w14:textId="77777777" w:rsidR="003E7CF5" w:rsidRPr="003E7CF5" w:rsidRDefault="003E7CF5" w:rsidP="003E7CF5">
            <w:pPr>
              <w:spacing w:after="0" w:line="240" w:lineRule="auto"/>
              <w:jc w:val="center"/>
              <w:rPr>
                <w:rFonts w:ascii="Times New Roman" w:eastAsia="Calibri" w:hAnsi="Times New Roman" w:cs="Times New Roman"/>
                <w:sz w:val="24"/>
                <w:szCs w:val="24"/>
              </w:rPr>
            </w:pPr>
            <w:r w:rsidRPr="003E7CF5">
              <w:rPr>
                <w:rFonts w:ascii="Times New Roman" w:eastAsia="Calibri" w:hAnsi="Times New Roman" w:cs="Times New Roman"/>
                <w:sz w:val="24"/>
                <w:szCs w:val="24"/>
              </w:rPr>
              <w:t xml:space="preserve">Tijekom </w:t>
            </w:r>
            <w:proofErr w:type="spellStart"/>
            <w:r w:rsidRPr="003E7CF5">
              <w:rPr>
                <w:rFonts w:ascii="Times New Roman" w:eastAsia="Calibri" w:hAnsi="Times New Roman" w:cs="Times New Roman"/>
                <w:sz w:val="24"/>
                <w:szCs w:val="24"/>
              </w:rPr>
              <w:t>pedagoške</w:t>
            </w:r>
            <w:proofErr w:type="spellEnd"/>
            <w:r w:rsidRPr="003E7CF5">
              <w:rPr>
                <w:rFonts w:ascii="Times New Roman" w:eastAsia="Calibri" w:hAnsi="Times New Roman" w:cs="Times New Roman"/>
                <w:sz w:val="24"/>
                <w:szCs w:val="24"/>
              </w:rPr>
              <w:t xml:space="preserve"> </w:t>
            </w:r>
            <w:proofErr w:type="spellStart"/>
            <w:r w:rsidRPr="003E7CF5">
              <w:rPr>
                <w:rFonts w:ascii="Times New Roman" w:eastAsia="Calibri" w:hAnsi="Times New Roman" w:cs="Times New Roman"/>
                <w:sz w:val="24"/>
                <w:szCs w:val="24"/>
              </w:rPr>
              <w:t>godine</w:t>
            </w:r>
            <w:proofErr w:type="spellEnd"/>
          </w:p>
        </w:tc>
        <w:tc>
          <w:tcPr>
            <w:tcW w:w="2494" w:type="dxa"/>
            <w:vAlign w:val="center"/>
          </w:tcPr>
          <w:p w14:paraId="5279AC0E" w14:textId="77777777" w:rsidR="003E7CF5" w:rsidRPr="003E7CF5" w:rsidRDefault="003E7CF5" w:rsidP="003E7CF5">
            <w:pPr>
              <w:spacing w:before="240" w:after="0" w:line="240" w:lineRule="auto"/>
              <w:rPr>
                <w:rFonts w:ascii="Times New Roman" w:eastAsia="Calibri" w:hAnsi="Times New Roman" w:cs="Times New Roman"/>
                <w:sz w:val="24"/>
                <w:szCs w:val="24"/>
              </w:rPr>
            </w:pPr>
            <w:proofErr w:type="spellStart"/>
            <w:r w:rsidRPr="003E7CF5">
              <w:rPr>
                <w:rFonts w:ascii="Times New Roman" w:eastAsia="Calibri" w:hAnsi="Times New Roman" w:cs="Times New Roman"/>
                <w:sz w:val="24"/>
                <w:szCs w:val="24"/>
              </w:rPr>
              <w:t>Odgojitelji</w:t>
            </w:r>
            <w:proofErr w:type="spellEnd"/>
            <w:r w:rsidRPr="003E7CF5">
              <w:rPr>
                <w:rFonts w:ascii="Times New Roman" w:eastAsia="Calibri" w:hAnsi="Times New Roman" w:cs="Times New Roman"/>
                <w:sz w:val="24"/>
                <w:szCs w:val="24"/>
              </w:rPr>
              <w:t xml:space="preserve"> </w:t>
            </w:r>
          </w:p>
          <w:p w14:paraId="20CA82DC" w14:textId="77777777" w:rsidR="003E7CF5" w:rsidRPr="003E7CF5" w:rsidRDefault="003E7CF5" w:rsidP="003E7CF5">
            <w:pPr>
              <w:spacing w:before="240" w:after="0" w:line="240" w:lineRule="auto"/>
              <w:rPr>
                <w:rFonts w:ascii="Times New Roman" w:eastAsia="Calibri" w:hAnsi="Times New Roman" w:cs="Times New Roman"/>
                <w:sz w:val="24"/>
                <w:szCs w:val="24"/>
              </w:rPr>
            </w:pPr>
          </w:p>
        </w:tc>
      </w:tr>
      <w:tr w:rsidR="003E7CF5" w:rsidRPr="003E7CF5" w14:paraId="51CD9720" w14:textId="77777777" w:rsidTr="00540B8C">
        <w:trPr>
          <w:trHeight w:val="397"/>
        </w:trPr>
        <w:tc>
          <w:tcPr>
            <w:tcW w:w="5102" w:type="dxa"/>
            <w:vAlign w:val="center"/>
          </w:tcPr>
          <w:p w14:paraId="01A7A4E0" w14:textId="77777777" w:rsidR="003E7CF5" w:rsidRPr="003E7CF5" w:rsidRDefault="003E7CF5" w:rsidP="003E7CF5">
            <w:pPr>
              <w:spacing w:before="240" w:after="0" w:line="276" w:lineRule="auto"/>
              <w:jc w:val="both"/>
              <w:rPr>
                <w:rFonts w:ascii="Times New Roman" w:eastAsia="Calibri" w:hAnsi="Times New Roman" w:cs="Times New Roman"/>
                <w:sz w:val="24"/>
                <w:szCs w:val="24"/>
              </w:rPr>
            </w:pPr>
            <w:proofErr w:type="spellStart"/>
            <w:r w:rsidRPr="003E7CF5">
              <w:rPr>
                <w:rFonts w:ascii="Times New Roman" w:eastAsia="Calibri" w:hAnsi="Times New Roman" w:cs="Times New Roman"/>
                <w:sz w:val="24"/>
                <w:szCs w:val="24"/>
              </w:rPr>
              <w:t>Komunikacija</w:t>
            </w:r>
            <w:proofErr w:type="spellEnd"/>
            <w:r w:rsidRPr="003E7CF5">
              <w:rPr>
                <w:rFonts w:ascii="Times New Roman" w:eastAsia="Calibri" w:hAnsi="Times New Roman" w:cs="Times New Roman"/>
                <w:sz w:val="24"/>
                <w:szCs w:val="24"/>
              </w:rPr>
              <w:t xml:space="preserve"> </w:t>
            </w:r>
            <w:proofErr w:type="spellStart"/>
            <w:r w:rsidRPr="003E7CF5">
              <w:rPr>
                <w:rFonts w:ascii="Times New Roman" w:eastAsia="Calibri" w:hAnsi="Times New Roman" w:cs="Times New Roman"/>
                <w:sz w:val="24"/>
                <w:szCs w:val="24"/>
              </w:rPr>
              <w:t>i</w:t>
            </w:r>
            <w:proofErr w:type="spellEnd"/>
            <w:r w:rsidRPr="003E7CF5">
              <w:rPr>
                <w:rFonts w:ascii="Times New Roman" w:eastAsia="Calibri" w:hAnsi="Times New Roman" w:cs="Times New Roman"/>
                <w:sz w:val="24"/>
                <w:szCs w:val="24"/>
              </w:rPr>
              <w:t xml:space="preserve"> </w:t>
            </w:r>
            <w:proofErr w:type="spellStart"/>
            <w:r w:rsidRPr="003E7CF5">
              <w:rPr>
                <w:rFonts w:ascii="Times New Roman" w:eastAsia="Calibri" w:hAnsi="Times New Roman" w:cs="Times New Roman"/>
                <w:sz w:val="24"/>
                <w:szCs w:val="24"/>
              </w:rPr>
              <w:t>suradnja</w:t>
            </w:r>
            <w:proofErr w:type="spellEnd"/>
            <w:r w:rsidRPr="003E7CF5">
              <w:rPr>
                <w:rFonts w:ascii="Times New Roman" w:eastAsia="Calibri" w:hAnsi="Times New Roman" w:cs="Times New Roman"/>
                <w:sz w:val="24"/>
                <w:szCs w:val="24"/>
              </w:rPr>
              <w:t xml:space="preserve"> s </w:t>
            </w:r>
            <w:proofErr w:type="spellStart"/>
            <w:r w:rsidRPr="003E7CF5">
              <w:rPr>
                <w:rFonts w:ascii="Times New Roman" w:eastAsia="Calibri" w:hAnsi="Times New Roman" w:cs="Times New Roman"/>
                <w:sz w:val="24"/>
                <w:szCs w:val="24"/>
              </w:rPr>
              <w:t>roditeljima</w:t>
            </w:r>
            <w:proofErr w:type="spellEnd"/>
          </w:p>
          <w:p w14:paraId="176CE42B" w14:textId="77777777" w:rsidR="003E7CF5" w:rsidRPr="003E7CF5" w:rsidRDefault="003E7CF5" w:rsidP="003E7CF5">
            <w:pPr>
              <w:numPr>
                <w:ilvl w:val="0"/>
                <w:numId w:val="104"/>
              </w:numPr>
              <w:spacing w:before="240" w:after="0" w:line="276" w:lineRule="auto"/>
              <w:contextualSpacing/>
              <w:jc w:val="both"/>
              <w:rPr>
                <w:rFonts w:ascii="Times New Roman" w:eastAsia="Calibri" w:hAnsi="Times New Roman" w:cs="Times New Roman"/>
                <w:sz w:val="24"/>
                <w:szCs w:val="24"/>
              </w:rPr>
            </w:pPr>
            <w:proofErr w:type="spellStart"/>
            <w:r w:rsidRPr="003E7CF5">
              <w:rPr>
                <w:rFonts w:ascii="Times New Roman" w:eastAsia="Calibri" w:hAnsi="Times New Roman" w:cs="Times New Roman"/>
                <w:sz w:val="24"/>
                <w:szCs w:val="24"/>
              </w:rPr>
              <w:t>Roditeljski</w:t>
            </w:r>
            <w:proofErr w:type="spellEnd"/>
            <w:r w:rsidRPr="003E7CF5">
              <w:rPr>
                <w:rFonts w:ascii="Times New Roman" w:eastAsia="Calibri" w:hAnsi="Times New Roman" w:cs="Times New Roman"/>
                <w:sz w:val="24"/>
                <w:szCs w:val="24"/>
              </w:rPr>
              <w:t xml:space="preserve"> </w:t>
            </w:r>
            <w:proofErr w:type="spellStart"/>
            <w:r w:rsidRPr="003E7CF5">
              <w:rPr>
                <w:rFonts w:ascii="Times New Roman" w:eastAsia="Calibri" w:hAnsi="Times New Roman" w:cs="Times New Roman"/>
                <w:sz w:val="24"/>
                <w:szCs w:val="24"/>
              </w:rPr>
              <w:t>sastanak</w:t>
            </w:r>
            <w:proofErr w:type="spellEnd"/>
            <w:r w:rsidRPr="003E7CF5">
              <w:rPr>
                <w:rFonts w:ascii="Times New Roman" w:eastAsia="Calibri" w:hAnsi="Times New Roman" w:cs="Times New Roman"/>
                <w:sz w:val="24"/>
                <w:szCs w:val="24"/>
              </w:rPr>
              <w:t xml:space="preserve"> </w:t>
            </w:r>
            <w:proofErr w:type="spellStart"/>
            <w:r w:rsidRPr="003E7CF5">
              <w:rPr>
                <w:rFonts w:ascii="Times New Roman" w:eastAsia="Calibri" w:hAnsi="Times New Roman" w:cs="Times New Roman"/>
                <w:sz w:val="24"/>
                <w:szCs w:val="24"/>
              </w:rPr>
              <w:t>usmjeren</w:t>
            </w:r>
            <w:proofErr w:type="spellEnd"/>
            <w:r w:rsidRPr="003E7CF5">
              <w:rPr>
                <w:rFonts w:ascii="Times New Roman" w:eastAsia="Calibri" w:hAnsi="Times New Roman" w:cs="Times New Roman"/>
                <w:sz w:val="24"/>
                <w:szCs w:val="24"/>
              </w:rPr>
              <w:t xml:space="preserve"> </w:t>
            </w:r>
            <w:proofErr w:type="spellStart"/>
            <w:r w:rsidRPr="003E7CF5">
              <w:rPr>
                <w:rFonts w:ascii="Times New Roman" w:eastAsia="Calibri" w:hAnsi="Times New Roman" w:cs="Times New Roman"/>
                <w:sz w:val="24"/>
                <w:szCs w:val="24"/>
              </w:rPr>
              <w:t>na</w:t>
            </w:r>
            <w:proofErr w:type="spellEnd"/>
            <w:r w:rsidRPr="003E7CF5">
              <w:rPr>
                <w:rFonts w:ascii="Times New Roman" w:eastAsia="Calibri" w:hAnsi="Times New Roman" w:cs="Times New Roman"/>
                <w:sz w:val="24"/>
                <w:szCs w:val="24"/>
              </w:rPr>
              <w:t xml:space="preserve"> </w:t>
            </w:r>
            <w:proofErr w:type="spellStart"/>
            <w:r w:rsidRPr="003E7CF5">
              <w:rPr>
                <w:rFonts w:ascii="Times New Roman" w:eastAsia="Calibri" w:hAnsi="Times New Roman" w:cs="Times New Roman"/>
                <w:sz w:val="24"/>
                <w:szCs w:val="24"/>
              </w:rPr>
              <w:t>određenu</w:t>
            </w:r>
            <w:proofErr w:type="spellEnd"/>
            <w:r w:rsidRPr="003E7CF5">
              <w:rPr>
                <w:rFonts w:ascii="Times New Roman" w:eastAsia="Calibri" w:hAnsi="Times New Roman" w:cs="Times New Roman"/>
                <w:sz w:val="24"/>
                <w:szCs w:val="24"/>
              </w:rPr>
              <w:t xml:space="preserve"> </w:t>
            </w:r>
            <w:proofErr w:type="spellStart"/>
            <w:r w:rsidRPr="003E7CF5">
              <w:rPr>
                <w:rFonts w:ascii="Times New Roman" w:eastAsia="Calibri" w:hAnsi="Times New Roman" w:cs="Times New Roman"/>
                <w:sz w:val="24"/>
                <w:szCs w:val="24"/>
              </w:rPr>
              <w:t>stručnu</w:t>
            </w:r>
            <w:proofErr w:type="spellEnd"/>
            <w:r w:rsidRPr="003E7CF5">
              <w:rPr>
                <w:rFonts w:ascii="Times New Roman" w:eastAsia="Calibri" w:hAnsi="Times New Roman" w:cs="Times New Roman"/>
                <w:sz w:val="24"/>
                <w:szCs w:val="24"/>
              </w:rPr>
              <w:t xml:space="preserve"> </w:t>
            </w:r>
            <w:proofErr w:type="spellStart"/>
            <w:r w:rsidRPr="003E7CF5">
              <w:rPr>
                <w:rFonts w:ascii="Times New Roman" w:eastAsia="Calibri" w:hAnsi="Times New Roman" w:cs="Times New Roman"/>
                <w:sz w:val="24"/>
                <w:szCs w:val="24"/>
              </w:rPr>
              <w:t>temu</w:t>
            </w:r>
            <w:proofErr w:type="spellEnd"/>
            <w:r w:rsidRPr="003E7CF5">
              <w:rPr>
                <w:rFonts w:ascii="Times New Roman" w:eastAsia="Calibri" w:hAnsi="Times New Roman" w:cs="Times New Roman"/>
                <w:sz w:val="24"/>
                <w:szCs w:val="24"/>
              </w:rPr>
              <w:t xml:space="preserve"> </w:t>
            </w:r>
            <w:proofErr w:type="spellStart"/>
            <w:r w:rsidRPr="003E7CF5">
              <w:rPr>
                <w:rFonts w:ascii="Times New Roman" w:eastAsia="Calibri" w:hAnsi="Times New Roman" w:cs="Times New Roman"/>
                <w:sz w:val="24"/>
                <w:szCs w:val="24"/>
              </w:rPr>
              <w:t>iz</w:t>
            </w:r>
            <w:proofErr w:type="spellEnd"/>
            <w:r w:rsidRPr="003E7CF5">
              <w:rPr>
                <w:rFonts w:ascii="Times New Roman" w:eastAsia="Calibri" w:hAnsi="Times New Roman" w:cs="Times New Roman"/>
                <w:sz w:val="24"/>
                <w:szCs w:val="24"/>
              </w:rPr>
              <w:t xml:space="preserve"> </w:t>
            </w:r>
            <w:proofErr w:type="spellStart"/>
            <w:r w:rsidRPr="003E7CF5">
              <w:rPr>
                <w:rFonts w:ascii="Times New Roman" w:eastAsia="Calibri" w:hAnsi="Times New Roman" w:cs="Times New Roman"/>
                <w:sz w:val="24"/>
                <w:szCs w:val="24"/>
              </w:rPr>
              <w:t>područja</w:t>
            </w:r>
            <w:proofErr w:type="spellEnd"/>
            <w:r w:rsidRPr="003E7CF5">
              <w:rPr>
                <w:rFonts w:ascii="Times New Roman" w:eastAsia="Calibri" w:hAnsi="Times New Roman" w:cs="Times New Roman"/>
                <w:sz w:val="24"/>
                <w:szCs w:val="24"/>
              </w:rPr>
              <w:t xml:space="preserve"> </w:t>
            </w:r>
            <w:proofErr w:type="spellStart"/>
            <w:r w:rsidRPr="003E7CF5">
              <w:rPr>
                <w:rFonts w:ascii="Times New Roman" w:eastAsia="Calibri" w:hAnsi="Times New Roman" w:cs="Times New Roman"/>
                <w:sz w:val="24"/>
                <w:szCs w:val="24"/>
              </w:rPr>
              <w:t>ranog</w:t>
            </w:r>
            <w:proofErr w:type="spellEnd"/>
            <w:r w:rsidRPr="003E7CF5">
              <w:rPr>
                <w:rFonts w:ascii="Times New Roman" w:eastAsia="Calibri" w:hAnsi="Times New Roman" w:cs="Times New Roman"/>
                <w:sz w:val="24"/>
                <w:szCs w:val="24"/>
              </w:rPr>
              <w:t xml:space="preserve"> </w:t>
            </w:r>
            <w:proofErr w:type="spellStart"/>
            <w:r w:rsidRPr="003E7CF5">
              <w:rPr>
                <w:rFonts w:ascii="Times New Roman" w:eastAsia="Calibri" w:hAnsi="Times New Roman" w:cs="Times New Roman"/>
                <w:sz w:val="24"/>
                <w:szCs w:val="24"/>
              </w:rPr>
              <w:t>i</w:t>
            </w:r>
            <w:proofErr w:type="spellEnd"/>
            <w:r w:rsidRPr="003E7CF5">
              <w:rPr>
                <w:rFonts w:ascii="Times New Roman" w:eastAsia="Calibri" w:hAnsi="Times New Roman" w:cs="Times New Roman"/>
                <w:sz w:val="24"/>
                <w:szCs w:val="24"/>
              </w:rPr>
              <w:t xml:space="preserve"> </w:t>
            </w:r>
            <w:proofErr w:type="spellStart"/>
            <w:r w:rsidRPr="003E7CF5">
              <w:rPr>
                <w:rFonts w:ascii="Times New Roman" w:eastAsia="Calibri" w:hAnsi="Times New Roman" w:cs="Times New Roman"/>
                <w:sz w:val="24"/>
                <w:szCs w:val="24"/>
              </w:rPr>
              <w:t>predškolskog</w:t>
            </w:r>
            <w:proofErr w:type="spellEnd"/>
            <w:r w:rsidRPr="003E7CF5">
              <w:rPr>
                <w:rFonts w:ascii="Times New Roman" w:eastAsia="Calibri" w:hAnsi="Times New Roman" w:cs="Times New Roman"/>
                <w:sz w:val="24"/>
                <w:szCs w:val="24"/>
              </w:rPr>
              <w:t xml:space="preserve"> </w:t>
            </w:r>
            <w:proofErr w:type="spellStart"/>
            <w:r w:rsidRPr="003E7CF5">
              <w:rPr>
                <w:rFonts w:ascii="Times New Roman" w:eastAsia="Calibri" w:hAnsi="Times New Roman" w:cs="Times New Roman"/>
                <w:sz w:val="24"/>
                <w:szCs w:val="24"/>
              </w:rPr>
              <w:t>razvoja</w:t>
            </w:r>
            <w:proofErr w:type="spellEnd"/>
            <w:r w:rsidRPr="003E7CF5">
              <w:rPr>
                <w:rFonts w:ascii="Times New Roman" w:eastAsia="Calibri" w:hAnsi="Times New Roman" w:cs="Times New Roman"/>
                <w:sz w:val="24"/>
                <w:szCs w:val="24"/>
              </w:rPr>
              <w:t xml:space="preserve">, </w:t>
            </w:r>
            <w:proofErr w:type="spellStart"/>
            <w:r w:rsidRPr="003E7CF5">
              <w:rPr>
                <w:rFonts w:ascii="Times New Roman" w:eastAsia="Calibri" w:hAnsi="Times New Roman" w:cs="Times New Roman"/>
                <w:sz w:val="24"/>
                <w:szCs w:val="24"/>
              </w:rPr>
              <w:t>odgoja</w:t>
            </w:r>
            <w:proofErr w:type="spellEnd"/>
            <w:r w:rsidRPr="003E7CF5">
              <w:rPr>
                <w:rFonts w:ascii="Times New Roman" w:eastAsia="Calibri" w:hAnsi="Times New Roman" w:cs="Times New Roman"/>
                <w:sz w:val="24"/>
                <w:szCs w:val="24"/>
              </w:rPr>
              <w:t xml:space="preserve"> </w:t>
            </w:r>
            <w:proofErr w:type="spellStart"/>
            <w:r w:rsidRPr="003E7CF5">
              <w:rPr>
                <w:rFonts w:ascii="Times New Roman" w:eastAsia="Calibri" w:hAnsi="Times New Roman" w:cs="Times New Roman"/>
                <w:sz w:val="24"/>
                <w:szCs w:val="24"/>
              </w:rPr>
              <w:t>i</w:t>
            </w:r>
            <w:proofErr w:type="spellEnd"/>
            <w:r w:rsidRPr="003E7CF5">
              <w:rPr>
                <w:rFonts w:ascii="Times New Roman" w:eastAsia="Calibri" w:hAnsi="Times New Roman" w:cs="Times New Roman"/>
                <w:sz w:val="24"/>
                <w:szCs w:val="24"/>
              </w:rPr>
              <w:t xml:space="preserve"> </w:t>
            </w:r>
            <w:proofErr w:type="spellStart"/>
            <w:r w:rsidRPr="003E7CF5">
              <w:rPr>
                <w:rFonts w:ascii="Times New Roman" w:eastAsia="Calibri" w:hAnsi="Times New Roman" w:cs="Times New Roman"/>
                <w:sz w:val="24"/>
                <w:szCs w:val="24"/>
              </w:rPr>
              <w:t>obrazovanja</w:t>
            </w:r>
            <w:proofErr w:type="spellEnd"/>
            <w:r w:rsidRPr="003E7CF5">
              <w:rPr>
                <w:rFonts w:ascii="Times New Roman" w:eastAsia="Calibri" w:hAnsi="Times New Roman" w:cs="Times New Roman"/>
                <w:sz w:val="24"/>
                <w:szCs w:val="24"/>
              </w:rPr>
              <w:t xml:space="preserve">, </w:t>
            </w:r>
            <w:proofErr w:type="spellStart"/>
            <w:r w:rsidRPr="003E7CF5">
              <w:rPr>
                <w:rFonts w:ascii="Times New Roman" w:eastAsia="Calibri" w:hAnsi="Times New Roman" w:cs="Times New Roman"/>
                <w:sz w:val="24"/>
                <w:szCs w:val="24"/>
              </w:rPr>
              <w:t>uz</w:t>
            </w:r>
            <w:proofErr w:type="spellEnd"/>
            <w:r w:rsidRPr="003E7CF5">
              <w:rPr>
                <w:rFonts w:ascii="Times New Roman" w:eastAsia="Calibri" w:hAnsi="Times New Roman" w:cs="Times New Roman"/>
                <w:sz w:val="24"/>
                <w:szCs w:val="24"/>
              </w:rPr>
              <w:t xml:space="preserve"> </w:t>
            </w:r>
            <w:proofErr w:type="spellStart"/>
            <w:r w:rsidRPr="003E7CF5">
              <w:rPr>
                <w:rFonts w:ascii="Times New Roman" w:eastAsia="Calibri" w:hAnsi="Times New Roman" w:cs="Times New Roman"/>
                <w:sz w:val="24"/>
                <w:szCs w:val="24"/>
              </w:rPr>
              <w:t>mogućnost</w:t>
            </w:r>
            <w:proofErr w:type="spellEnd"/>
            <w:r w:rsidRPr="003E7CF5">
              <w:rPr>
                <w:rFonts w:ascii="Times New Roman" w:eastAsia="Calibri" w:hAnsi="Times New Roman" w:cs="Times New Roman"/>
                <w:sz w:val="24"/>
                <w:szCs w:val="24"/>
              </w:rPr>
              <w:t xml:space="preserve"> </w:t>
            </w:r>
            <w:proofErr w:type="spellStart"/>
            <w:r w:rsidRPr="003E7CF5">
              <w:rPr>
                <w:rFonts w:ascii="Times New Roman" w:eastAsia="Calibri" w:hAnsi="Times New Roman" w:cs="Times New Roman"/>
                <w:sz w:val="24"/>
                <w:szCs w:val="24"/>
              </w:rPr>
              <w:t>razgovora</w:t>
            </w:r>
            <w:proofErr w:type="spellEnd"/>
            <w:r w:rsidRPr="003E7CF5">
              <w:rPr>
                <w:rFonts w:ascii="Times New Roman" w:eastAsia="Calibri" w:hAnsi="Times New Roman" w:cs="Times New Roman"/>
                <w:sz w:val="24"/>
                <w:szCs w:val="24"/>
              </w:rPr>
              <w:t xml:space="preserve"> </w:t>
            </w:r>
            <w:proofErr w:type="spellStart"/>
            <w:r w:rsidRPr="003E7CF5">
              <w:rPr>
                <w:rFonts w:ascii="Times New Roman" w:eastAsia="Calibri" w:hAnsi="Times New Roman" w:cs="Times New Roman"/>
                <w:sz w:val="24"/>
                <w:szCs w:val="24"/>
              </w:rPr>
              <w:t>i</w:t>
            </w:r>
            <w:proofErr w:type="spellEnd"/>
            <w:r w:rsidRPr="003E7CF5">
              <w:rPr>
                <w:rFonts w:ascii="Times New Roman" w:eastAsia="Calibri" w:hAnsi="Times New Roman" w:cs="Times New Roman"/>
                <w:sz w:val="24"/>
                <w:szCs w:val="24"/>
              </w:rPr>
              <w:t xml:space="preserve"> </w:t>
            </w:r>
            <w:proofErr w:type="spellStart"/>
            <w:r w:rsidRPr="003E7CF5">
              <w:rPr>
                <w:rFonts w:ascii="Times New Roman" w:eastAsia="Calibri" w:hAnsi="Times New Roman" w:cs="Times New Roman"/>
                <w:sz w:val="24"/>
                <w:szCs w:val="24"/>
              </w:rPr>
              <w:t>razmjene</w:t>
            </w:r>
            <w:proofErr w:type="spellEnd"/>
            <w:r w:rsidRPr="003E7CF5">
              <w:rPr>
                <w:rFonts w:ascii="Times New Roman" w:eastAsia="Calibri" w:hAnsi="Times New Roman" w:cs="Times New Roman"/>
                <w:sz w:val="24"/>
                <w:szCs w:val="24"/>
              </w:rPr>
              <w:t xml:space="preserve"> </w:t>
            </w:r>
            <w:proofErr w:type="spellStart"/>
            <w:r w:rsidRPr="003E7CF5">
              <w:rPr>
                <w:rFonts w:ascii="Times New Roman" w:eastAsia="Calibri" w:hAnsi="Times New Roman" w:cs="Times New Roman"/>
                <w:sz w:val="24"/>
                <w:szCs w:val="24"/>
              </w:rPr>
              <w:t>iskustava</w:t>
            </w:r>
            <w:proofErr w:type="spellEnd"/>
          </w:p>
          <w:p w14:paraId="477A0157" w14:textId="77777777" w:rsidR="003E7CF5" w:rsidRPr="003E7CF5" w:rsidRDefault="003E7CF5" w:rsidP="003E7CF5">
            <w:pPr>
              <w:numPr>
                <w:ilvl w:val="0"/>
                <w:numId w:val="104"/>
              </w:numPr>
              <w:spacing w:before="240" w:after="0" w:line="276" w:lineRule="auto"/>
              <w:contextualSpacing/>
              <w:jc w:val="both"/>
              <w:rPr>
                <w:rFonts w:ascii="Times New Roman" w:eastAsia="Calibri" w:hAnsi="Times New Roman" w:cs="Times New Roman"/>
                <w:sz w:val="24"/>
                <w:szCs w:val="24"/>
              </w:rPr>
            </w:pPr>
            <w:proofErr w:type="spellStart"/>
            <w:r w:rsidRPr="003E7CF5">
              <w:rPr>
                <w:rFonts w:ascii="Times New Roman" w:eastAsia="Calibri" w:hAnsi="Times New Roman" w:cs="Times New Roman"/>
                <w:sz w:val="24"/>
                <w:szCs w:val="24"/>
              </w:rPr>
              <w:t>Informacije</w:t>
            </w:r>
            <w:proofErr w:type="spellEnd"/>
            <w:r w:rsidRPr="003E7CF5">
              <w:rPr>
                <w:rFonts w:ascii="Times New Roman" w:eastAsia="Calibri" w:hAnsi="Times New Roman" w:cs="Times New Roman"/>
                <w:sz w:val="24"/>
                <w:szCs w:val="24"/>
              </w:rPr>
              <w:t xml:space="preserve"> o </w:t>
            </w:r>
            <w:proofErr w:type="spellStart"/>
            <w:r w:rsidRPr="003E7CF5">
              <w:rPr>
                <w:rFonts w:ascii="Times New Roman" w:eastAsia="Calibri" w:hAnsi="Times New Roman" w:cs="Times New Roman"/>
                <w:sz w:val="24"/>
                <w:szCs w:val="24"/>
              </w:rPr>
              <w:t>radu</w:t>
            </w:r>
            <w:proofErr w:type="spellEnd"/>
            <w:r w:rsidRPr="003E7CF5">
              <w:rPr>
                <w:rFonts w:ascii="Times New Roman" w:eastAsia="Calibri" w:hAnsi="Times New Roman" w:cs="Times New Roman"/>
                <w:sz w:val="24"/>
                <w:szCs w:val="24"/>
              </w:rPr>
              <w:t xml:space="preserve"> </w:t>
            </w:r>
            <w:proofErr w:type="spellStart"/>
            <w:r w:rsidRPr="003E7CF5">
              <w:rPr>
                <w:rFonts w:ascii="Times New Roman" w:eastAsia="Calibri" w:hAnsi="Times New Roman" w:cs="Times New Roman"/>
                <w:sz w:val="24"/>
                <w:szCs w:val="24"/>
              </w:rPr>
              <w:t>ljeti</w:t>
            </w:r>
            <w:proofErr w:type="spellEnd"/>
          </w:p>
          <w:p w14:paraId="2E924308" w14:textId="77777777" w:rsidR="003E7CF5" w:rsidRPr="003E7CF5" w:rsidRDefault="003E7CF5" w:rsidP="003E7CF5">
            <w:pPr>
              <w:spacing w:before="240" w:after="0" w:line="276" w:lineRule="auto"/>
              <w:jc w:val="both"/>
              <w:rPr>
                <w:rFonts w:ascii="Times New Roman" w:eastAsia="Calibri" w:hAnsi="Times New Roman" w:cs="Times New Roman"/>
                <w:sz w:val="24"/>
                <w:szCs w:val="24"/>
              </w:rPr>
            </w:pPr>
          </w:p>
        </w:tc>
        <w:tc>
          <w:tcPr>
            <w:tcW w:w="2211" w:type="dxa"/>
            <w:vAlign w:val="center"/>
          </w:tcPr>
          <w:p w14:paraId="3C225296" w14:textId="77777777" w:rsidR="003E7CF5" w:rsidRPr="003E7CF5" w:rsidRDefault="003E7CF5" w:rsidP="003E7CF5">
            <w:pPr>
              <w:spacing w:after="0" w:line="240" w:lineRule="auto"/>
              <w:jc w:val="center"/>
              <w:rPr>
                <w:rFonts w:ascii="Times New Roman" w:eastAsia="Calibri" w:hAnsi="Times New Roman" w:cs="Times New Roman"/>
                <w:sz w:val="24"/>
                <w:szCs w:val="24"/>
              </w:rPr>
            </w:pPr>
            <w:proofErr w:type="spellStart"/>
            <w:r w:rsidRPr="003E7CF5">
              <w:rPr>
                <w:rFonts w:ascii="Times New Roman" w:eastAsia="Calibri" w:hAnsi="Times New Roman" w:cs="Times New Roman"/>
                <w:sz w:val="24"/>
                <w:szCs w:val="24"/>
              </w:rPr>
              <w:t>Lipanj</w:t>
            </w:r>
            <w:proofErr w:type="spellEnd"/>
            <w:r w:rsidRPr="003E7CF5">
              <w:rPr>
                <w:rFonts w:ascii="Times New Roman" w:eastAsia="Calibri" w:hAnsi="Times New Roman" w:cs="Times New Roman"/>
                <w:sz w:val="24"/>
                <w:szCs w:val="24"/>
              </w:rPr>
              <w:t xml:space="preserve"> 2027.</w:t>
            </w:r>
          </w:p>
        </w:tc>
        <w:tc>
          <w:tcPr>
            <w:tcW w:w="2494" w:type="dxa"/>
            <w:vAlign w:val="center"/>
          </w:tcPr>
          <w:p w14:paraId="0BC725AD" w14:textId="77777777" w:rsidR="003E7CF5" w:rsidRPr="003E7CF5" w:rsidRDefault="003E7CF5" w:rsidP="003E7CF5">
            <w:pPr>
              <w:spacing w:before="240" w:after="0" w:line="240" w:lineRule="auto"/>
              <w:rPr>
                <w:rFonts w:ascii="Times New Roman" w:eastAsia="Calibri" w:hAnsi="Times New Roman" w:cs="Times New Roman"/>
                <w:sz w:val="24"/>
                <w:szCs w:val="24"/>
              </w:rPr>
            </w:pPr>
          </w:p>
          <w:p w14:paraId="71FD27E0" w14:textId="77777777" w:rsidR="003E7CF5" w:rsidRPr="003E7CF5" w:rsidRDefault="003E7CF5" w:rsidP="003E7CF5">
            <w:pPr>
              <w:spacing w:before="240" w:after="0" w:line="240" w:lineRule="auto"/>
              <w:rPr>
                <w:rFonts w:ascii="Times New Roman" w:eastAsia="Calibri" w:hAnsi="Times New Roman" w:cs="Times New Roman"/>
                <w:sz w:val="24"/>
                <w:szCs w:val="24"/>
              </w:rPr>
            </w:pPr>
            <w:proofErr w:type="spellStart"/>
            <w:r w:rsidRPr="003E7CF5">
              <w:rPr>
                <w:rFonts w:ascii="Times New Roman" w:eastAsia="Calibri" w:hAnsi="Times New Roman" w:cs="Times New Roman"/>
                <w:sz w:val="24"/>
                <w:szCs w:val="24"/>
              </w:rPr>
              <w:t>Stručni</w:t>
            </w:r>
            <w:proofErr w:type="spellEnd"/>
            <w:r w:rsidRPr="003E7CF5">
              <w:rPr>
                <w:rFonts w:ascii="Times New Roman" w:eastAsia="Calibri" w:hAnsi="Times New Roman" w:cs="Times New Roman"/>
                <w:sz w:val="24"/>
                <w:szCs w:val="24"/>
              </w:rPr>
              <w:t xml:space="preserve"> </w:t>
            </w:r>
            <w:proofErr w:type="spellStart"/>
            <w:r w:rsidRPr="003E7CF5">
              <w:rPr>
                <w:rFonts w:ascii="Times New Roman" w:eastAsia="Calibri" w:hAnsi="Times New Roman" w:cs="Times New Roman"/>
                <w:sz w:val="24"/>
                <w:szCs w:val="24"/>
              </w:rPr>
              <w:t>suradnici</w:t>
            </w:r>
            <w:proofErr w:type="spellEnd"/>
          </w:p>
          <w:p w14:paraId="17EFA7E6" w14:textId="77777777" w:rsidR="003E7CF5" w:rsidRPr="003E7CF5" w:rsidRDefault="003E7CF5" w:rsidP="003E7CF5">
            <w:pPr>
              <w:spacing w:before="240" w:after="0" w:line="240" w:lineRule="auto"/>
              <w:rPr>
                <w:rFonts w:ascii="Times New Roman" w:eastAsia="Calibri" w:hAnsi="Times New Roman" w:cs="Times New Roman"/>
                <w:sz w:val="24"/>
                <w:szCs w:val="24"/>
              </w:rPr>
            </w:pPr>
            <w:proofErr w:type="spellStart"/>
            <w:r w:rsidRPr="003E7CF5">
              <w:rPr>
                <w:rFonts w:ascii="Times New Roman" w:eastAsia="Calibri" w:hAnsi="Times New Roman" w:cs="Times New Roman"/>
                <w:sz w:val="24"/>
                <w:szCs w:val="24"/>
              </w:rPr>
              <w:t>Odgojitelji</w:t>
            </w:r>
            <w:proofErr w:type="spellEnd"/>
            <w:r w:rsidRPr="003E7CF5">
              <w:rPr>
                <w:rFonts w:ascii="Times New Roman" w:eastAsia="Calibri" w:hAnsi="Times New Roman" w:cs="Times New Roman"/>
                <w:sz w:val="24"/>
                <w:szCs w:val="24"/>
              </w:rPr>
              <w:t xml:space="preserve"> </w:t>
            </w:r>
          </w:p>
          <w:p w14:paraId="6008EF34" w14:textId="77777777" w:rsidR="003E7CF5" w:rsidRPr="003E7CF5" w:rsidRDefault="003E7CF5" w:rsidP="003E7CF5">
            <w:pPr>
              <w:spacing w:before="240" w:after="0" w:line="240" w:lineRule="auto"/>
              <w:rPr>
                <w:rFonts w:ascii="Times New Roman" w:eastAsia="Calibri" w:hAnsi="Times New Roman" w:cs="Times New Roman"/>
                <w:sz w:val="24"/>
                <w:szCs w:val="24"/>
              </w:rPr>
            </w:pPr>
          </w:p>
        </w:tc>
      </w:tr>
      <w:tr w:rsidR="003E7CF5" w:rsidRPr="003E7CF5" w14:paraId="22E5BB87" w14:textId="77777777" w:rsidTr="00540B8C">
        <w:trPr>
          <w:trHeight w:val="397"/>
        </w:trPr>
        <w:tc>
          <w:tcPr>
            <w:tcW w:w="5102" w:type="dxa"/>
            <w:vAlign w:val="center"/>
          </w:tcPr>
          <w:p w14:paraId="572B7C6B" w14:textId="77777777" w:rsidR="003E7CF5" w:rsidRPr="003E7CF5" w:rsidRDefault="003E7CF5" w:rsidP="003E7CF5">
            <w:pPr>
              <w:spacing w:before="240" w:after="0" w:line="276" w:lineRule="auto"/>
              <w:jc w:val="both"/>
              <w:rPr>
                <w:rFonts w:ascii="Times New Roman" w:eastAsia="Calibri" w:hAnsi="Times New Roman" w:cs="Times New Roman"/>
                <w:sz w:val="24"/>
                <w:szCs w:val="24"/>
              </w:rPr>
            </w:pPr>
            <w:proofErr w:type="spellStart"/>
            <w:r w:rsidRPr="003E7CF5">
              <w:rPr>
                <w:rFonts w:ascii="Times New Roman" w:eastAsia="Calibri" w:hAnsi="Times New Roman" w:cs="Times New Roman"/>
                <w:sz w:val="24"/>
                <w:szCs w:val="24"/>
              </w:rPr>
              <w:t>Predstavljnje</w:t>
            </w:r>
            <w:proofErr w:type="spellEnd"/>
            <w:r w:rsidRPr="003E7CF5">
              <w:rPr>
                <w:rFonts w:ascii="Times New Roman" w:eastAsia="Calibri" w:hAnsi="Times New Roman" w:cs="Times New Roman"/>
                <w:sz w:val="24"/>
                <w:szCs w:val="24"/>
              </w:rPr>
              <w:t xml:space="preserve"> rada </w:t>
            </w:r>
            <w:proofErr w:type="spellStart"/>
            <w:r w:rsidRPr="003E7CF5">
              <w:rPr>
                <w:rFonts w:ascii="Times New Roman" w:eastAsia="Calibri" w:hAnsi="Times New Roman" w:cs="Times New Roman"/>
                <w:sz w:val="24"/>
                <w:szCs w:val="24"/>
              </w:rPr>
              <w:t>skupine</w:t>
            </w:r>
            <w:proofErr w:type="spellEnd"/>
            <w:r w:rsidRPr="003E7CF5">
              <w:rPr>
                <w:rFonts w:ascii="Times New Roman" w:eastAsia="Calibri" w:hAnsi="Times New Roman" w:cs="Times New Roman"/>
                <w:sz w:val="24"/>
                <w:szCs w:val="24"/>
              </w:rPr>
              <w:t xml:space="preserve"> </w:t>
            </w:r>
            <w:proofErr w:type="spellStart"/>
            <w:r w:rsidRPr="003E7CF5">
              <w:rPr>
                <w:rFonts w:ascii="Times New Roman" w:eastAsia="Calibri" w:hAnsi="Times New Roman" w:cs="Times New Roman"/>
                <w:sz w:val="24"/>
                <w:szCs w:val="24"/>
              </w:rPr>
              <w:t>i</w:t>
            </w:r>
            <w:proofErr w:type="spellEnd"/>
            <w:r w:rsidRPr="003E7CF5">
              <w:rPr>
                <w:rFonts w:ascii="Times New Roman" w:eastAsia="Calibri" w:hAnsi="Times New Roman" w:cs="Times New Roman"/>
                <w:sz w:val="24"/>
                <w:szCs w:val="24"/>
              </w:rPr>
              <w:t xml:space="preserve"> </w:t>
            </w:r>
            <w:proofErr w:type="spellStart"/>
            <w:r w:rsidRPr="003E7CF5">
              <w:rPr>
                <w:rFonts w:ascii="Times New Roman" w:eastAsia="Calibri" w:hAnsi="Times New Roman" w:cs="Times New Roman"/>
                <w:sz w:val="24"/>
                <w:szCs w:val="24"/>
              </w:rPr>
              <w:t>zajedničko</w:t>
            </w:r>
            <w:proofErr w:type="spellEnd"/>
            <w:r w:rsidRPr="003E7CF5">
              <w:rPr>
                <w:rFonts w:ascii="Times New Roman" w:eastAsia="Calibri" w:hAnsi="Times New Roman" w:cs="Times New Roman"/>
                <w:sz w:val="24"/>
                <w:szCs w:val="24"/>
              </w:rPr>
              <w:t xml:space="preserve"> </w:t>
            </w:r>
            <w:proofErr w:type="spellStart"/>
            <w:r w:rsidRPr="003E7CF5">
              <w:rPr>
                <w:rFonts w:ascii="Times New Roman" w:eastAsia="Calibri" w:hAnsi="Times New Roman" w:cs="Times New Roman"/>
                <w:sz w:val="24"/>
                <w:szCs w:val="24"/>
              </w:rPr>
              <w:t>vrednovanje</w:t>
            </w:r>
            <w:proofErr w:type="spellEnd"/>
          </w:p>
          <w:p w14:paraId="3A50EDE3" w14:textId="77777777" w:rsidR="003E7CF5" w:rsidRPr="003E7CF5" w:rsidRDefault="003E7CF5" w:rsidP="003E7CF5">
            <w:pPr>
              <w:numPr>
                <w:ilvl w:val="0"/>
                <w:numId w:val="104"/>
              </w:numPr>
              <w:spacing w:before="240" w:after="0" w:line="276" w:lineRule="auto"/>
              <w:contextualSpacing/>
              <w:jc w:val="both"/>
              <w:rPr>
                <w:rFonts w:ascii="Times New Roman" w:eastAsia="Calibri" w:hAnsi="Times New Roman" w:cs="Times New Roman"/>
                <w:sz w:val="24"/>
                <w:szCs w:val="24"/>
              </w:rPr>
            </w:pPr>
            <w:proofErr w:type="spellStart"/>
            <w:r w:rsidRPr="003E7CF5">
              <w:rPr>
                <w:rFonts w:ascii="Times New Roman" w:eastAsia="Calibri" w:hAnsi="Times New Roman" w:cs="Times New Roman"/>
                <w:sz w:val="24"/>
                <w:szCs w:val="24"/>
              </w:rPr>
              <w:lastRenderedPageBreak/>
              <w:t>Osvrt</w:t>
            </w:r>
            <w:proofErr w:type="spellEnd"/>
            <w:r w:rsidRPr="003E7CF5">
              <w:rPr>
                <w:rFonts w:ascii="Times New Roman" w:eastAsia="Calibri" w:hAnsi="Times New Roman" w:cs="Times New Roman"/>
                <w:sz w:val="24"/>
                <w:szCs w:val="24"/>
              </w:rPr>
              <w:t xml:space="preserve"> </w:t>
            </w:r>
            <w:proofErr w:type="spellStart"/>
            <w:r w:rsidRPr="003E7CF5">
              <w:rPr>
                <w:rFonts w:ascii="Times New Roman" w:eastAsia="Calibri" w:hAnsi="Times New Roman" w:cs="Times New Roman"/>
                <w:sz w:val="24"/>
                <w:szCs w:val="24"/>
              </w:rPr>
              <w:t>na</w:t>
            </w:r>
            <w:proofErr w:type="spellEnd"/>
            <w:r w:rsidRPr="003E7CF5">
              <w:rPr>
                <w:rFonts w:ascii="Times New Roman" w:eastAsia="Calibri" w:hAnsi="Times New Roman" w:cs="Times New Roman"/>
                <w:sz w:val="24"/>
                <w:szCs w:val="24"/>
              </w:rPr>
              <w:t xml:space="preserve"> </w:t>
            </w:r>
            <w:proofErr w:type="spellStart"/>
            <w:r w:rsidRPr="003E7CF5">
              <w:rPr>
                <w:rFonts w:ascii="Times New Roman" w:eastAsia="Calibri" w:hAnsi="Times New Roman" w:cs="Times New Roman"/>
                <w:sz w:val="24"/>
                <w:szCs w:val="24"/>
              </w:rPr>
              <w:t>ostvarene</w:t>
            </w:r>
            <w:proofErr w:type="spellEnd"/>
            <w:r w:rsidRPr="003E7CF5">
              <w:rPr>
                <w:rFonts w:ascii="Times New Roman" w:eastAsia="Calibri" w:hAnsi="Times New Roman" w:cs="Times New Roman"/>
                <w:sz w:val="24"/>
                <w:szCs w:val="24"/>
              </w:rPr>
              <w:t xml:space="preserve"> </w:t>
            </w:r>
            <w:proofErr w:type="spellStart"/>
            <w:r w:rsidRPr="003E7CF5">
              <w:rPr>
                <w:rFonts w:ascii="Times New Roman" w:eastAsia="Calibri" w:hAnsi="Times New Roman" w:cs="Times New Roman"/>
                <w:sz w:val="24"/>
                <w:szCs w:val="24"/>
              </w:rPr>
              <w:t>aktivnosti</w:t>
            </w:r>
            <w:proofErr w:type="spellEnd"/>
            <w:r w:rsidRPr="003E7CF5">
              <w:rPr>
                <w:rFonts w:ascii="Times New Roman" w:eastAsia="Calibri" w:hAnsi="Times New Roman" w:cs="Times New Roman"/>
                <w:sz w:val="24"/>
                <w:szCs w:val="24"/>
              </w:rPr>
              <w:t xml:space="preserve"> </w:t>
            </w:r>
            <w:proofErr w:type="spellStart"/>
            <w:r w:rsidRPr="003E7CF5">
              <w:rPr>
                <w:rFonts w:ascii="Times New Roman" w:eastAsia="Calibri" w:hAnsi="Times New Roman" w:cs="Times New Roman"/>
                <w:sz w:val="24"/>
                <w:szCs w:val="24"/>
              </w:rPr>
              <w:t>i</w:t>
            </w:r>
            <w:proofErr w:type="spellEnd"/>
            <w:r w:rsidRPr="003E7CF5">
              <w:rPr>
                <w:rFonts w:ascii="Times New Roman" w:eastAsia="Calibri" w:hAnsi="Times New Roman" w:cs="Times New Roman"/>
                <w:sz w:val="24"/>
                <w:szCs w:val="24"/>
              </w:rPr>
              <w:t xml:space="preserve"> </w:t>
            </w:r>
            <w:proofErr w:type="spellStart"/>
            <w:r w:rsidRPr="003E7CF5">
              <w:rPr>
                <w:rFonts w:ascii="Times New Roman" w:eastAsia="Calibri" w:hAnsi="Times New Roman" w:cs="Times New Roman"/>
                <w:sz w:val="24"/>
                <w:szCs w:val="24"/>
              </w:rPr>
              <w:t>projekte</w:t>
            </w:r>
            <w:proofErr w:type="spellEnd"/>
            <w:r w:rsidRPr="003E7CF5">
              <w:rPr>
                <w:rFonts w:ascii="Times New Roman" w:eastAsia="Calibri" w:hAnsi="Times New Roman" w:cs="Times New Roman"/>
                <w:sz w:val="24"/>
                <w:szCs w:val="24"/>
              </w:rPr>
              <w:t xml:space="preserve"> </w:t>
            </w:r>
            <w:proofErr w:type="spellStart"/>
            <w:r w:rsidRPr="003E7CF5">
              <w:rPr>
                <w:rFonts w:ascii="Times New Roman" w:eastAsia="Calibri" w:hAnsi="Times New Roman" w:cs="Times New Roman"/>
                <w:sz w:val="24"/>
                <w:szCs w:val="24"/>
              </w:rPr>
              <w:t>tijekom</w:t>
            </w:r>
            <w:proofErr w:type="spellEnd"/>
            <w:r w:rsidRPr="003E7CF5">
              <w:rPr>
                <w:rFonts w:ascii="Times New Roman" w:eastAsia="Calibri" w:hAnsi="Times New Roman" w:cs="Times New Roman"/>
                <w:sz w:val="24"/>
                <w:szCs w:val="24"/>
              </w:rPr>
              <w:t xml:space="preserve"> </w:t>
            </w:r>
            <w:proofErr w:type="spellStart"/>
            <w:r w:rsidRPr="003E7CF5">
              <w:rPr>
                <w:rFonts w:ascii="Times New Roman" w:eastAsia="Calibri" w:hAnsi="Times New Roman" w:cs="Times New Roman"/>
                <w:sz w:val="24"/>
                <w:szCs w:val="24"/>
              </w:rPr>
              <w:t>godine</w:t>
            </w:r>
            <w:proofErr w:type="spellEnd"/>
            <w:r w:rsidRPr="003E7CF5">
              <w:rPr>
                <w:rFonts w:ascii="Times New Roman" w:eastAsia="Calibri" w:hAnsi="Times New Roman" w:cs="Times New Roman"/>
                <w:sz w:val="24"/>
                <w:szCs w:val="24"/>
              </w:rPr>
              <w:t xml:space="preserve">, </w:t>
            </w:r>
            <w:proofErr w:type="spellStart"/>
            <w:r w:rsidRPr="003E7CF5">
              <w:rPr>
                <w:rFonts w:ascii="Times New Roman" w:eastAsia="Calibri" w:hAnsi="Times New Roman" w:cs="Times New Roman"/>
                <w:sz w:val="24"/>
                <w:szCs w:val="24"/>
              </w:rPr>
              <w:t>uz</w:t>
            </w:r>
            <w:proofErr w:type="spellEnd"/>
            <w:r w:rsidRPr="003E7CF5">
              <w:rPr>
                <w:rFonts w:ascii="Times New Roman" w:eastAsia="Calibri" w:hAnsi="Times New Roman" w:cs="Times New Roman"/>
                <w:sz w:val="24"/>
                <w:szCs w:val="24"/>
              </w:rPr>
              <w:t xml:space="preserve"> </w:t>
            </w:r>
            <w:proofErr w:type="spellStart"/>
            <w:r w:rsidRPr="003E7CF5">
              <w:rPr>
                <w:rFonts w:ascii="Times New Roman" w:eastAsia="Calibri" w:hAnsi="Times New Roman" w:cs="Times New Roman"/>
                <w:sz w:val="24"/>
                <w:szCs w:val="24"/>
              </w:rPr>
              <w:t>prikaz</w:t>
            </w:r>
            <w:proofErr w:type="spellEnd"/>
            <w:r w:rsidRPr="003E7CF5">
              <w:rPr>
                <w:rFonts w:ascii="Times New Roman" w:eastAsia="Calibri" w:hAnsi="Times New Roman" w:cs="Times New Roman"/>
                <w:sz w:val="24"/>
                <w:szCs w:val="24"/>
              </w:rPr>
              <w:t xml:space="preserve"> </w:t>
            </w:r>
            <w:proofErr w:type="spellStart"/>
            <w:r w:rsidRPr="003E7CF5">
              <w:rPr>
                <w:rFonts w:ascii="Times New Roman" w:eastAsia="Calibri" w:hAnsi="Times New Roman" w:cs="Times New Roman"/>
                <w:sz w:val="24"/>
                <w:szCs w:val="24"/>
              </w:rPr>
              <w:t>fotografija</w:t>
            </w:r>
            <w:proofErr w:type="spellEnd"/>
            <w:r w:rsidRPr="003E7CF5">
              <w:rPr>
                <w:rFonts w:ascii="Times New Roman" w:eastAsia="Calibri" w:hAnsi="Times New Roman" w:cs="Times New Roman"/>
                <w:sz w:val="24"/>
                <w:szCs w:val="24"/>
              </w:rPr>
              <w:t xml:space="preserve">, </w:t>
            </w:r>
            <w:proofErr w:type="spellStart"/>
            <w:r w:rsidRPr="003E7CF5">
              <w:rPr>
                <w:rFonts w:ascii="Times New Roman" w:eastAsia="Calibri" w:hAnsi="Times New Roman" w:cs="Times New Roman"/>
                <w:sz w:val="24"/>
                <w:szCs w:val="24"/>
              </w:rPr>
              <w:t>videozapisa</w:t>
            </w:r>
            <w:proofErr w:type="spellEnd"/>
            <w:r w:rsidRPr="003E7CF5">
              <w:rPr>
                <w:rFonts w:ascii="Times New Roman" w:eastAsia="Calibri" w:hAnsi="Times New Roman" w:cs="Times New Roman"/>
                <w:sz w:val="24"/>
                <w:szCs w:val="24"/>
              </w:rPr>
              <w:t xml:space="preserve">, </w:t>
            </w:r>
            <w:proofErr w:type="spellStart"/>
            <w:r w:rsidRPr="003E7CF5">
              <w:rPr>
                <w:rFonts w:ascii="Times New Roman" w:eastAsia="Calibri" w:hAnsi="Times New Roman" w:cs="Times New Roman"/>
                <w:sz w:val="24"/>
                <w:szCs w:val="24"/>
              </w:rPr>
              <w:t>plakata</w:t>
            </w:r>
            <w:proofErr w:type="spellEnd"/>
            <w:r w:rsidRPr="003E7CF5">
              <w:rPr>
                <w:rFonts w:ascii="Times New Roman" w:eastAsia="Calibri" w:hAnsi="Times New Roman" w:cs="Times New Roman"/>
                <w:sz w:val="24"/>
                <w:szCs w:val="24"/>
              </w:rPr>
              <w:t xml:space="preserve"> </w:t>
            </w:r>
            <w:proofErr w:type="spellStart"/>
            <w:r w:rsidRPr="003E7CF5">
              <w:rPr>
                <w:rFonts w:ascii="Times New Roman" w:eastAsia="Calibri" w:hAnsi="Times New Roman" w:cs="Times New Roman"/>
                <w:sz w:val="24"/>
                <w:szCs w:val="24"/>
              </w:rPr>
              <w:t>i</w:t>
            </w:r>
            <w:proofErr w:type="spellEnd"/>
            <w:r w:rsidRPr="003E7CF5">
              <w:rPr>
                <w:rFonts w:ascii="Times New Roman" w:eastAsia="Calibri" w:hAnsi="Times New Roman" w:cs="Times New Roman"/>
                <w:sz w:val="24"/>
                <w:szCs w:val="24"/>
              </w:rPr>
              <w:t xml:space="preserve"> </w:t>
            </w:r>
            <w:proofErr w:type="spellStart"/>
            <w:r w:rsidRPr="003E7CF5">
              <w:rPr>
                <w:rFonts w:ascii="Times New Roman" w:eastAsia="Calibri" w:hAnsi="Times New Roman" w:cs="Times New Roman"/>
                <w:sz w:val="24"/>
                <w:szCs w:val="24"/>
              </w:rPr>
              <w:t>mapa</w:t>
            </w:r>
            <w:proofErr w:type="spellEnd"/>
          </w:p>
          <w:p w14:paraId="4DC2EF36" w14:textId="77777777" w:rsidR="003E7CF5" w:rsidRPr="003E7CF5" w:rsidRDefault="003E7CF5" w:rsidP="003E7CF5">
            <w:pPr>
              <w:spacing w:before="240" w:after="0" w:line="276" w:lineRule="auto"/>
              <w:jc w:val="both"/>
              <w:rPr>
                <w:rFonts w:ascii="Times New Roman" w:eastAsia="Calibri" w:hAnsi="Times New Roman" w:cs="Times New Roman"/>
                <w:sz w:val="24"/>
                <w:szCs w:val="24"/>
              </w:rPr>
            </w:pPr>
            <w:proofErr w:type="spellStart"/>
            <w:r w:rsidRPr="003E7CF5">
              <w:rPr>
                <w:rFonts w:ascii="Times New Roman" w:eastAsia="Calibri" w:hAnsi="Times New Roman" w:cs="Times New Roman"/>
                <w:sz w:val="24"/>
                <w:szCs w:val="24"/>
              </w:rPr>
              <w:t>Razgovor</w:t>
            </w:r>
            <w:proofErr w:type="spellEnd"/>
            <w:r w:rsidRPr="003E7CF5">
              <w:rPr>
                <w:rFonts w:ascii="Times New Roman" w:eastAsia="Calibri" w:hAnsi="Times New Roman" w:cs="Times New Roman"/>
                <w:sz w:val="24"/>
                <w:szCs w:val="24"/>
              </w:rPr>
              <w:t xml:space="preserve"> o </w:t>
            </w:r>
            <w:proofErr w:type="spellStart"/>
            <w:r w:rsidRPr="003E7CF5">
              <w:rPr>
                <w:rFonts w:ascii="Times New Roman" w:eastAsia="Calibri" w:hAnsi="Times New Roman" w:cs="Times New Roman"/>
                <w:sz w:val="24"/>
                <w:szCs w:val="24"/>
              </w:rPr>
              <w:t>ostvarenim</w:t>
            </w:r>
            <w:proofErr w:type="spellEnd"/>
            <w:r w:rsidRPr="003E7CF5">
              <w:rPr>
                <w:rFonts w:ascii="Times New Roman" w:eastAsia="Calibri" w:hAnsi="Times New Roman" w:cs="Times New Roman"/>
                <w:sz w:val="24"/>
                <w:szCs w:val="24"/>
              </w:rPr>
              <w:t xml:space="preserve"> </w:t>
            </w:r>
            <w:proofErr w:type="spellStart"/>
            <w:r w:rsidRPr="003E7CF5">
              <w:rPr>
                <w:rFonts w:ascii="Times New Roman" w:eastAsia="Calibri" w:hAnsi="Times New Roman" w:cs="Times New Roman"/>
                <w:sz w:val="24"/>
                <w:szCs w:val="24"/>
              </w:rPr>
              <w:t>ciljevima</w:t>
            </w:r>
            <w:proofErr w:type="spellEnd"/>
            <w:r w:rsidRPr="003E7CF5">
              <w:rPr>
                <w:rFonts w:ascii="Times New Roman" w:eastAsia="Calibri" w:hAnsi="Times New Roman" w:cs="Times New Roman"/>
                <w:sz w:val="24"/>
                <w:szCs w:val="24"/>
              </w:rPr>
              <w:t xml:space="preserve"> </w:t>
            </w:r>
            <w:proofErr w:type="spellStart"/>
            <w:r w:rsidRPr="003E7CF5">
              <w:rPr>
                <w:rFonts w:ascii="Times New Roman" w:eastAsia="Calibri" w:hAnsi="Times New Roman" w:cs="Times New Roman"/>
                <w:sz w:val="24"/>
                <w:szCs w:val="24"/>
              </w:rPr>
              <w:t>i</w:t>
            </w:r>
            <w:proofErr w:type="spellEnd"/>
            <w:r w:rsidRPr="003E7CF5">
              <w:rPr>
                <w:rFonts w:ascii="Times New Roman" w:eastAsia="Calibri" w:hAnsi="Times New Roman" w:cs="Times New Roman"/>
                <w:sz w:val="24"/>
                <w:szCs w:val="24"/>
              </w:rPr>
              <w:t xml:space="preserve"> </w:t>
            </w:r>
            <w:proofErr w:type="spellStart"/>
            <w:r w:rsidRPr="003E7CF5">
              <w:rPr>
                <w:rFonts w:ascii="Times New Roman" w:eastAsia="Calibri" w:hAnsi="Times New Roman" w:cs="Times New Roman"/>
                <w:sz w:val="24"/>
                <w:szCs w:val="24"/>
              </w:rPr>
              <w:t>kvaliteti</w:t>
            </w:r>
            <w:proofErr w:type="spellEnd"/>
            <w:r w:rsidRPr="003E7CF5">
              <w:rPr>
                <w:rFonts w:ascii="Times New Roman" w:eastAsia="Calibri" w:hAnsi="Times New Roman" w:cs="Times New Roman"/>
                <w:sz w:val="24"/>
                <w:szCs w:val="24"/>
              </w:rPr>
              <w:t xml:space="preserve"> </w:t>
            </w:r>
            <w:proofErr w:type="spellStart"/>
            <w:r w:rsidRPr="003E7CF5">
              <w:rPr>
                <w:rFonts w:ascii="Times New Roman" w:eastAsia="Calibri" w:hAnsi="Times New Roman" w:cs="Times New Roman"/>
                <w:sz w:val="24"/>
                <w:szCs w:val="24"/>
              </w:rPr>
              <w:t>odgojno-obrazovnog</w:t>
            </w:r>
            <w:proofErr w:type="spellEnd"/>
            <w:r w:rsidRPr="003E7CF5">
              <w:rPr>
                <w:rFonts w:ascii="Times New Roman" w:eastAsia="Calibri" w:hAnsi="Times New Roman" w:cs="Times New Roman"/>
                <w:sz w:val="24"/>
                <w:szCs w:val="24"/>
              </w:rPr>
              <w:t xml:space="preserve"> rada </w:t>
            </w:r>
            <w:proofErr w:type="spellStart"/>
            <w:r w:rsidRPr="003E7CF5">
              <w:rPr>
                <w:rFonts w:ascii="Times New Roman" w:eastAsia="Calibri" w:hAnsi="Times New Roman" w:cs="Times New Roman"/>
                <w:sz w:val="24"/>
                <w:szCs w:val="24"/>
              </w:rPr>
              <w:t>te</w:t>
            </w:r>
            <w:proofErr w:type="spellEnd"/>
            <w:r w:rsidRPr="003E7CF5">
              <w:rPr>
                <w:rFonts w:ascii="Times New Roman" w:eastAsia="Calibri" w:hAnsi="Times New Roman" w:cs="Times New Roman"/>
                <w:sz w:val="24"/>
                <w:szCs w:val="24"/>
              </w:rPr>
              <w:t xml:space="preserve"> </w:t>
            </w:r>
            <w:proofErr w:type="spellStart"/>
            <w:r w:rsidRPr="003E7CF5">
              <w:rPr>
                <w:rFonts w:ascii="Times New Roman" w:eastAsia="Calibri" w:hAnsi="Times New Roman" w:cs="Times New Roman"/>
                <w:sz w:val="24"/>
                <w:szCs w:val="24"/>
              </w:rPr>
              <w:t>razmjena</w:t>
            </w:r>
            <w:proofErr w:type="spellEnd"/>
            <w:r w:rsidRPr="003E7CF5">
              <w:rPr>
                <w:rFonts w:ascii="Times New Roman" w:eastAsia="Calibri" w:hAnsi="Times New Roman" w:cs="Times New Roman"/>
                <w:sz w:val="24"/>
                <w:szCs w:val="24"/>
              </w:rPr>
              <w:t xml:space="preserve"> </w:t>
            </w:r>
            <w:proofErr w:type="spellStart"/>
            <w:r w:rsidRPr="003E7CF5">
              <w:rPr>
                <w:rFonts w:ascii="Times New Roman" w:eastAsia="Calibri" w:hAnsi="Times New Roman" w:cs="Times New Roman"/>
                <w:sz w:val="24"/>
                <w:szCs w:val="24"/>
              </w:rPr>
              <w:t>informacija</w:t>
            </w:r>
            <w:proofErr w:type="spellEnd"/>
            <w:r w:rsidRPr="003E7CF5">
              <w:rPr>
                <w:rFonts w:ascii="Times New Roman" w:eastAsia="Calibri" w:hAnsi="Times New Roman" w:cs="Times New Roman"/>
                <w:sz w:val="24"/>
                <w:szCs w:val="24"/>
              </w:rPr>
              <w:t xml:space="preserve"> s </w:t>
            </w:r>
            <w:proofErr w:type="spellStart"/>
            <w:r w:rsidRPr="003E7CF5">
              <w:rPr>
                <w:rFonts w:ascii="Times New Roman" w:eastAsia="Calibri" w:hAnsi="Times New Roman" w:cs="Times New Roman"/>
                <w:sz w:val="24"/>
                <w:szCs w:val="24"/>
              </w:rPr>
              <w:t>roditeljima</w:t>
            </w:r>
            <w:proofErr w:type="spellEnd"/>
          </w:p>
        </w:tc>
        <w:tc>
          <w:tcPr>
            <w:tcW w:w="2211" w:type="dxa"/>
            <w:vAlign w:val="center"/>
          </w:tcPr>
          <w:p w14:paraId="4A5FCAFA" w14:textId="77777777" w:rsidR="003E7CF5" w:rsidRPr="003E7CF5" w:rsidRDefault="003E7CF5" w:rsidP="003E7CF5">
            <w:pPr>
              <w:spacing w:after="0" w:line="240" w:lineRule="auto"/>
              <w:jc w:val="center"/>
              <w:rPr>
                <w:rFonts w:ascii="Times New Roman" w:eastAsia="Calibri" w:hAnsi="Times New Roman" w:cs="Times New Roman"/>
                <w:sz w:val="24"/>
                <w:szCs w:val="24"/>
              </w:rPr>
            </w:pPr>
            <w:proofErr w:type="spellStart"/>
            <w:r w:rsidRPr="003E7CF5">
              <w:rPr>
                <w:rFonts w:ascii="Times New Roman" w:eastAsia="Calibri" w:hAnsi="Times New Roman" w:cs="Times New Roman"/>
                <w:sz w:val="24"/>
                <w:szCs w:val="24"/>
              </w:rPr>
              <w:lastRenderedPageBreak/>
              <w:t>Lipanj</w:t>
            </w:r>
            <w:proofErr w:type="spellEnd"/>
            <w:r w:rsidRPr="003E7CF5">
              <w:rPr>
                <w:rFonts w:ascii="Times New Roman" w:eastAsia="Calibri" w:hAnsi="Times New Roman" w:cs="Times New Roman"/>
                <w:sz w:val="24"/>
                <w:szCs w:val="24"/>
              </w:rPr>
              <w:t xml:space="preserve"> 2027.</w:t>
            </w:r>
          </w:p>
        </w:tc>
        <w:tc>
          <w:tcPr>
            <w:tcW w:w="2494" w:type="dxa"/>
            <w:vAlign w:val="center"/>
          </w:tcPr>
          <w:p w14:paraId="57FAA2EC" w14:textId="77777777" w:rsidR="003E7CF5" w:rsidRPr="003E7CF5" w:rsidRDefault="003E7CF5" w:rsidP="003E7CF5">
            <w:pPr>
              <w:spacing w:before="240" w:after="0" w:line="240" w:lineRule="auto"/>
              <w:rPr>
                <w:rFonts w:ascii="Times New Roman" w:eastAsia="Calibri" w:hAnsi="Times New Roman" w:cs="Times New Roman"/>
                <w:sz w:val="24"/>
                <w:szCs w:val="24"/>
              </w:rPr>
            </w:pPr>
            <w:proofErr w:type="spellStart"/>
            <w:r w:rsidRPr="003E7CF5">
              <w:rPr>
                <w:rFonts w:ascii="Times New Roman" w:eastAsia="Calibri" w:hAnsi="Times New Roman" w:cs="Times New Roman"/>
                <w:sz w:val="24"/>
                <w:szCs w:val="24"/>
              </w:rPr>
              <w:t>Odgojitelji</w:t>
            </w:r>
            <w:proofErr w:type="spellEnd"/>
            <w:r w:rsidRPr="003E7CF5">
              <w:rPr>
                <w:rFonts w:ascii="Times New Roman" w:eastAsia="Calibri" w:hAnsi="Times New Roman" w:cs="Times New Roman"/>
                <w:sz w:val="24"/>
                <w:szCs w:val="24"/>
              </w:rPr>
              <w:t xml:space="preserve"> </w:t>
            </w:r>
          </w:p>
          <w:p w14:paraId="45492A3A" w14:textId="77777777" w:rsidR="003E7CF5" w:rsidRPr="003E7CF5" w:rsidRDefault="003E7CF5" w:rsidP="003E7CF5">
            <w:pPr>
              <w:spacing w:before="240" w:after="0" w:line="240" w:lineRule="auto"/>
              <w:rPr>
                <w:rFonts w:ascii="Times New Roman" w:eastAsia="Calibri" w:hAnsi="Times New Roman" w:cs="Times New Roman"/>
                <w:sz w:val="24"/>
                <w:szCs w:val="24"/>
              </w:rPr>
            </w:pPr>
          </w:p>
        </w:tc>
      </w:tr>
    </w:tbl>
    <w:p w14:paraId="6257F651" w14:textId="77777777" w:rsidR="003E7CF5" w:rsidRPr="003E7CF5" w:rsidRDefault="003E7CF5" w:rsidP="003E7CF5">
      <w:pPr>
        <w:rPr>
          <w:rFonts w:ascii="Times New Roman" w:eastAsia="Calibri" w:hAnsi="Times New Roman" w:cs="Times New Roman"/>
          <w:sz w:val="24"/>
          <w:szCs w:val="24"/>
          <w:lang w:val="en-US"/>
        </w:rPr>
      </w:pPr>
    </w:p>
    <w:p w14:paraId="63917E2E" w14:textId="77777777" w:rsidR="003E7CF5" w:rsidRPr="003E7CF5" w:rsidRDefault="003E7CF5" w:rsidP="003E7CF5">
      <w:pPr>
        <w:rPr>
          <w:rFonts w:ascii="Times New Roman" w:eastAsia="Calibri" w:hAnsi="Times New Roman" w:cs="Times New Roman"/>
          <w:sz w:val="24"/>
          <w:szCs w:val="24"/>
          <w:lang w:val="en-US"/>
        </w:rPr>
      </w:pPr>
    </w:p>
    <w:p w14:paraId="5FA2951C" w14:textId="77777777" w:rsidR="003E7CF5" w:rsidRPr="003E7CF5" w:rsidRDefault="003E7CF5" w:rsidP="003E7CF5">
      <w:pPr>
        <w:rPr>
          <w:rFonts w:ascii="Times New Roman" w:eastAsia="Calibri" w:hAnsi="Times New Roman" w:cs="Times New Roman"/>
          <w:sz w:val="24"/>
          <w:szCs w:val="24"/>
          <w:lang w:val="en-US"/>
        </w:rPr>
      </w:pPr>
    </w:p>
    <w:p w14:paraId="7B3F2A4F" w14:textId="77777777" w:rsidR="003E7CF5" w:rsidRPr="003E7CF5" w:rsidRDefault="003E7CF5" w:rsidP="003E7CF5">
      <w:pPr>
        <w:rPr>
          <w:rFonts w:ascii="Times New Roman" w:eastAsia="Calibri" w:hAnsi="Times New Roman" w:cs="Times New Roman"/>
          <w:b/>
          <w:sz w:val="24"/>
          <w:szCs w:val="24"/>
          <w:lang w:val="en-US"/>
        </w:rPr>
      </w:pPr>
      <w:r w:rsidRPr="003E7CF5">
        <w:rPr>
          <w:rFonts w:ascii="Times New Roman" w:eastAsia="Calibri" w:hAnsi="Times New Roman" w:cs="Times New Roman"/>
          <w:b/>
          <w:sz w:val="24"/>
          <w:szCs w:val="24"/>
          <w:lang w:val="en-US"/>
        </w:rPr>
        <w:t>RODITELJSKI SASTANCI NA NIVOU SKUPINE - VRTIĆ</w:t>
      </w:r>
    </w:p>
    <w:tbl>
      <w:tblPr>
        <w:tblStyle w:val="Reetkatablice4"/>
        <w:tblW w:w="9807" w:type="dxa"/>
        <w:tblLook w:val="04A0" w:firstRow="1" w:lastRow="0" w:firstColumn="1" w:lastColumn="0" w:noHBand="0" w:noVBand="1"/>
      </w:tblPr>
      <w:tblGrid>
        <w:gridCol w:w="5102"/>
        <w:gridCol w:w="2211"/>
        <w:gridCol w:w="2494"/>
      </w:tblGrid>
      <w:tr w:rsidR="003E7CF5" w:rsidRPr="003E7CF5" w14:paraId="01D2CDA6" w14:textId="77777777" w:rsidTr="003E7CF5">
        <w:trPr>
          <w:trHeight w:val="397"/>
        </w:trPr>
        <w:tc>
          <w:tcPr>
            <w:tcW w:w="5102" w:type="dxa"/>
            <w:shd w:val="clear" w:color="auto" w:fill="D9D9D9"/>
            <w:vAlign w:val="center"/>
          </w:tcPr>
          <w:p w14:paraId="4147226B" w14:textId="77777777" w:rsidR="003E7CF5" w:rsidRPr="003E7CF5" w:rsidRDefault="003E7CF5" w:rsidP="003E7CF5">
            <w:pPr>
              <w:spacing w:after="0" w:line="240" w:lineRule="auto"/>
              <w:jc w:val="center"/>
              <w:rPr>
                <w:rFonts w:ascii="Times New Roman" w:eastAsia="Calibri" w:hAnsi="Times New Roman" w:cs="Times New Roman"/>
                <w:b/>
                <w:sz w:val="24"/>
                <w:szCs w:val="24"/>
              </w:rPr>
            </w:pPr>
            <w:r w:rsidRPr="003E7CF5">
              <w:rPr>
                <w:rFonts w:ascii="Times New Roman" w:eastAsia="Calibri" w:hAnsi="Times New Roman" w:cs="Times New Roman"/>
                <w:b/>
                <w:sz w:val="24"/>
                <w:szCs w:val="24"/>
              </w:rPr>
              <w:t>STRATEGIJA RADA</w:t>
            </w:r>
          </w:p>
        </w:tc>
        <w:tc>
          <w:tcPr>
            <w:tcW w:w="2211" w:type="dxa"/>
            <w:shd w:val="clear" w:color="auto" w:fill="D9D9D9"/>
            <w:vAlign w:val="center"/>
          </w:tcPr>
          <w:p w14:paraId="61003750" w14:textId="77777777" w:rsidR="003E7CF5" w:rsidRPr="003E7CF5" w:rsidRDefault="003E7CF5" w:rsidP="003E7CF5">
            <w:pPr>
              <w:spacing w:after="0" w:line="240" w:lineRule="auto"/>
              <w:jc w:val="center"/>
              <w:rPr>
                <w:rFonts w:ascii="Times New Roman" w:eastAsia="Calibri" w:hAnsi="Times New Roman" w:cs="Times New Roman"/>
                <w:b/>
                <w:sz w:val="24"/>
                <w:szCs w:val="24"/>
              </w:rPr>
            </w:pPr>
            <w:r w:rsidRPr="003E7CF5">
              <w:rPr>
                <w:rFonts w:ascii="Times New Roman" w:eastAsia="Calibri" w:hAnsi="Times New Roman" w:cs="Times New Roman"/>
                <w:b/>
                <w:sz w:val="24"/>
                <w:szCs w:val="24"/>
              </w:rPr>
              <w:t>VREMENIK</w:t>
            </w:r>
          </w:p>
        </w:tc>
        <w:tc>
          <w:tcPr>
            <w:tcW w:w="2494" w:type="dxa"/>
            <w:shd w:val="clear" w:color="auto" w:fill="D9D9D9"/>
            <w:vAlign w:val="center"/>
          </w:tcPr>
          <w:p w14:paraId="6056ED19" w14:textId="77777777" w:rsidR="003E7CF5" w:rsidRPr="003E7CF5" w:rsidRDefault="003E7CF5" w:rsidP="003E7CF5">
            <w:pPr>
              <w:spacing w:after="0" w:line="240" w:lineRule="auto"/>
              <w:jc w:val="center"/>
              <w:rPr>
                <w:rFonts w:ascii="Times New Roman" w:eastAsia="Calibri" w:hAnsi="Times New Roman" w:cs="Times New Roman"/>
                <w:b/>
                <w:sz w:val="24"/>
                <w:szCs w:val="24"/>
              </w:rPr>
            </w:pPr>
            <w:r w:rsidRPr="003E7CF5">
              <w:rPr>
                <w:rFonts w:ascii="Times New Roman" w:eastAsia="Calibri" w:hAnsi="Times New Roman" w:cs="Times New Roman"/>
                <w:b/>
                <w:sz w:val="24"/>
                <w:szCs w:val="24"/>
              </w:rPr>
              <w:t>NOSITELJI</w:t>
            </w:r>
          </w:p>
        </w:tc>
      </w:tr>
      <w:tr w:rsidR="003E7CF5" w:rsidRPr="003E7CF5" w14:paraId="519E2752" w14:textId="77777777" w:rsidTr="00540B8C">
        <w:trPr>
          <w:trHeight w:val="397"/>
        </w:trPr>
        <w:tc>
          <w:tcPr>
            <w:tcW w:w="5102" w:type="dxa"/>
            <w:vAlign w:val="center"/>
          </w:tcPr>
          <w:p w14:paraId="0F280C8F" w14:textId="77777777" w:rsidR="003E7CF5" w:rsidRPr="003E7CF5" w:rsidRDefault="003E7CF5" w:rsidP="003E7CF5">
            <w:pPr>
              <w:spacing w:before="240" w:after="0" w:line="276" w:lineRule="auto"/>
              <w:jc w:val="both"/>
              <w:rPr>
                <w:rFonts w:ascii="Times New Roman" w:eastAsia="Calibri" w:hAnsi="Times New Roman" w:cs="Times New Roman"/>
                <w:sz w:val="24"/>
                <w:szCs w:val="24"/>
              </w:rPr>
            </w:pPr>
            <w:proofErr w:type="spellStart"/>
            <w:r w:rsidRPr="003E7CF5">
              <w:rPr>
                <w:rFonts w:ascii="Times New Roman" w:eastAsia="Calibri" w:hAnsi="Times New Roman" w:cs="Times New Roman"/>
                <w:sz w:val="24"/>
                <w:szCs w:val="24"/>
              </w:rPr>
              <w:t>Informativni</w:t>
            </w:r>
            <w:proofErr w:type="spellEnd"/>
            <w:r w:rsidRPr="003E7CF5">
              <w:rPr>
                <w:rFonts w:ascii="Times New Roman" w:eastAsia="Calibri" w:hAnsi="Times New Roman" w:cs="Times New Roman"/>
                <w:sz w:val="24"/>
                <w:szCs w:val="24"/>
              </w:rPr>
              <w:t xml:space="preserve"> </w:t>
            </w:r>
            <w:proofErr w:type="spellStart"/>
            <w:r w:rsidRPr="003E7CF5">
              <w:rPr>
                <w:rFonts w:ascii="Times New Roman" w:eastAsia="Calibri" w:hAnsi="Times New Roman" w:cs="Times New Roman"/>
                <w:sz w:val="24"/>
                <w:szCs w:val="24"/>
              </w:rPr>
              <w:t>roditeljski</w:t>
            </w:r>
            <w:proofErr w:type="spellEnd"/>
            <w:r w:rsidRPr="003E7CF5">
              <w:rPr>
                <w:rFonts w:ascii="Times New Roman" w:eastAsia="Calibri" w:hAnsi="Times New Roman" w:cs="Times New Roman"/>
                <w:sz w:val="24"/>
                <w:szCs w:val="24"/>
              </w:rPr>
              <w:t xml:space="preserve"> </w:t>
            </w:r>
            <w:proofErr w:type="spellStart"/>
            <w:r w:rsidRPr="003E7CF5">
              <w:rPr>
                <w:rFonts w:ascii="Times New Roman" w:eastAsia="Calibri" w:hAnsi="Times New Roman" w:cs="Times New Roman"/>
                <w:sz w:val="24"/>
                <w:szCs w:val="24"/>
              </w:rPr>
              <w:t>sastanak</w:t>
            </w:r>
            <w:proofErr w:type="spellEnd"/>
          </w:p>
          <w:p w14:paraId="0E7686B9" w14:textId="77777777" w:rsidR="003E7CF5" w:rsidRPr="003E7CF5" w:rsidRDefault="003E7CF5" w:rsidP="003E7CF5">
            <w:pPr>
              <w:spacing w:after="0" w:line="276" w:lineRule="auto"/>
              <w:jc w:val="both"/>
              <w:rPr>
                <w:rFonts w:ascii="Times New Roman" w:eastAsia="Calibri" w:hAnsi="Times New Roman" w:cs="Times New Roman"/>
                <w:sz w:val="16"/>
                <w:szCs w:val="16"/>
              </w:rPr>
            </w:pPr>
          </w:p>
          <w:p w14:paraId="741B173C" w14:textId="77777777" w:rsidR="003E7CF5" w:rsidRPr="003E7CF5" w:rsidRDefault="003E7CF5" w:rsidP="003E7CF5">
            <w:pPr>
              <w:numPr>
                <w:ilvl w:val="0"/>
                <w:numId w:val="104"/>
              </w:numPr>
              <w:spacing w:after="0" w:line="276" w:lineRule="auto"/>
              <w:contextualSpacing/>
              <w:jc w:val="both"/>
              <w:rPr>
                <w:rFonts w:ascii="Times New Roman" w:eastAsia="Calibri" w:hAnsi="Times New Roman" w:cs="Times New Roman"/>
                <w:sz w:val="24"/>
                <w:szCs w:val="24"/>
              </w:rPr>
            </w:pPr>
            <w:proofErr w:type="spellStart"/>
            <w:r w:rsidRPr="003E7CF5">
              <w:rPr>
                <w:rFonts w:ascii="Times New Roman" w:eastAsia="Calibri" w:hAnsi="Times New Roman" w:cs="Times New Roman"/>
                <w:sz w:val="24"/>
                <w:szCs w:val="24"/>
              </w:rPr>
              <w:t>Upoznavanje</w:t>
            </w:r>
            <w:proofErr w:type="spellEnd"/>
            <w:r w:rsidRPr="003E7CF5">
              <w:rPr>
                <w:rFonts w:ascii="Times New Roman" w:eastAsia="Calibri" w:hAnsi="Times New Roman" w:cs="Times New Roman"/>
                <w:sz w:val="24"/>
                <w:szCs w:val="24"/>
              </w:rPr>
              <w:t xml:space="preserve"> </w:t>
            </w:r>
            <w:proofErr w:type="spellStart"/>
            <w:r w:rsidRPr="003E7CF5">
              <w:rPr>
                <w:rFonts w:ascii="Times New Roman" w:eastAsia="Calibri" w:hAnsi="Times New Roman" w:cs="Times New Roman"/>
                <w:sz w:val="24"/>
                <w:szCs w:val="24"/>
              </w:rPr>
              <w:t>roditelja</w:t>
            </w:r>
            <w:proofErr w:type="spellEnd"/>
            <w:r w:rsidRPr="003E7CF5">
              <w:rPr>
                <w:rFonts w:ascii="Times New Roman" w:eastAsia="Calibri" w:hAnsi="Times New Roman" w:cs="Times New Roman"/>
                <w:sz w:val="24"/>
                <w:szCs w:val="24"/>
              </w:rPr>
              <w:t xml:space="preserve"> s </w:t>
            </w:r>
            <w:proofErr w:type="spellStart"/>
            <w:r w:rsidRPr="003E7CF5">
              <w:rPr>
                <w:rFonts w:ascii="Times New Roman" w:eastAsia="Calibri" w:hAnsi="Times New Roman" w:cs="Times New Roman"/>
                <w:sz w:val="24"/>
                <w:szCs w:val="24"/>
              </w:rPr>
              <w:t>važnim</w:t>
            </w:r>
            <w:proofErr w:type="spellEnd"/>
            <w:r w:rsidRPr="003E7CF5">
              <w:rPr>
                <w:rFonts w:ascii="Times New Roman" w:eastAsia="Calibri" w:hAnsi="Times New Roman" w:cs="Times New Roman"/>
                <w:sz w:val="24"/>
                <w:szCs w:val="24"/>
              </w:rPr>
              <w:t xml:space="preserve"> </w:t>
            </w:r>
            <w:proofErr w:type="spellStart"/>
            <w:r w:rsidRPr="003E7CF5">
              <w:rPr>
                <w:rFonts w:ascii="Times New Roman" w:eastAsia="Calibri" w:hAnsi="Times New Roman" w:cs="Times New Roman"/>
                <w:sz w:val="24"/>
                <w:szCs w:val="24"/>
              </w:rPr>
              <w:t>informacijama</w:t>
            </w:r>
            <w:proofErr w:type="spellEnd"/>
            <w:r w:rsidRPr="003E7CF5">
              <w:rPr>
                <w:rFonts w:ascii="Times New Roman" w:eastAsia="Calibri" w:hAnsi="Times New Roman" w:cs="Times New Roman"/>
                <w:sz w:val="24"/>
                <w:szCs w:val="24"/>
              </w:rPr>
              <w:t xml:space="preserve"> </w:t>
            </w:r>
            <w:proofErr w:type="spellStart"/>
            <w:r w:rsidRPr="003E7CF5">
              <w:rPr>
                <w:rFonts w:ascii="Times New Roman" w:eastAsia="Calibri" w:hAnsi="Times New Roman" w:cs="Times New Roman"/>
                <w:sz w:val="24"/>
                <w:szCs w:val="24"/>
              </w:rPr>
              <w:t>vezanih</w:t>
            </w:r>
            <w:proofErr w:type="spellEnd"/>
            <w:r w:rsidRPr="003E7CF5">
              <w:rPr>
                <w:rFonts w:ascii="Times New Roman" w:eastAsia="Calibri" w:hAnsi="Times New Roman" w:cs="Times New Roman"/>
                <w:sz w:val="24"/>
                <w:szCs w:val="24"/>
              </w:rPr>
              <w:t xml:space="preserve"> </w:t>
            </w:r>
            <w:proofErr w:type="spellStart"/>
            <w:r w:rsidRPr="003E7CF5">
              <w:rPr>
                <w:rFonts w:ascii="Times New Roman" w:eastAsia="Calibri" w:hAnsi="Times New Roman" w:cs="Times New Roman"/>
                <w:sz w:val="24"/>
                <w:szCs w:val="24"/>
              </w:rPr>
              <w:t>uz</w:t>
            </w:r>
            <w:proofErr w:type="spellEnd"/>
            <w:r w:rsidRPr="003E7CF5">
              <w:rPr>
                <w:rFonts w:ascii="Times New Roman" w:eastAsia="Calibri" w:hAnsi="Times New Roman" w:cs="Times New Roman"/>
                <w:sz w:val="24"/>
                <w:szCs w:val="24"/>
              </w:rPr>
              <w:t xml:space="preserve"> </w:t>
            </w:r>
            <w:proofErr w:type="spellStart"/>
            <w:r w:rsidRPr="003E7CF5">
              <w:rPr>
                <w:rFonts w:ascii="Times New Roman" w:eastAsia="Calibri" w:hAnsi="Times New Roman" w:cs="Times New Roman"/>
                <w:sz w:val="24"/>
                <w:szCs w:val="24"/>
              </w:rPr>
              <w:t>početak</w:t>
            </w:r>
            <w:proofErr w:type="spellEnd"/>
            <w:r w:rsidRPr="003E7CF5">
              <w:rPr>
                <w:rFonts w:ascii="Times New Roman" w:eastAsia="Calibri" w:hAnsi="Times New Roman" w:cs="Times New Roman"/>
                <w:sz w:val="24"/>
                <w:szCs w:val="24"/>
              </w:rPr>
              <w:t xml:space="preserve"> </w:t>
            </w:r>
            <w:proofErr w:type="spellStart"/>
            <w:r w:rsidRPr="003E7CF5">
              <w:rPr>
                <w:rFonts w:ascii="Times New Roman" w:eastAsia="Calibri" w:hAnsi="Times New Roman" w:cs="Times New Roman"/>
                <w:sz w:val="24"/>
                <w:szCs w:val="24"/>
              </w:rPr>
              <w:t>i</w:t>
            </w:r>
            <w:proofErr w:type="spellEnd"/>
            <w:r w:rsidRPr="003E7CF5">
              <w:rPr>
                <w:rFonts w:ascii="Times New Roman" w:eastAsia="Calibri" w:hAnsi="Times New Roman" w:cs="Times New Roman"/>
                <w:sz w:val="24"/>
                <w:szCs w:val="24"/>
              </w:rPr>
              <w:t xml:space="preserve"> </w:t>
            </w:r>
            <w:proofErr w:type="spellStart"/>
            <w:r w:rsidRPr="003E7CF5">
              <w:rPr>
                <w:rFonts w:ascii="Times New Roman" w:eastAsia="Calibri" w:hAnsi="Times New Roman" w:cs="Times New Roman"/>
                <w:sz w:val="24"/>
                <w:szCs w:val="24"/>
              </w:rPr>
              <w:t>organizaciju</w:t>
            </w:r>
            <w:proofErr w:type="spellEnd"/>
            <w:r w:rsidRPr="003E7CF5">
              <w:rPr>
                <w:rFonts w:ascii="Times New Roman" w:eastAsia="Calibri" w:hAnsi="Times New Roman" w:cs="Times New Roman"/>
                <w:sz w:val="24"/>
                <w:szCs w:val="24"/>
              </w:rPr>
              <w:t xml:space="preserve"> rada </w:t>
            </w:r>
            <w:proofErr w:type="spellStart"/>
            <w:r w:rsidRPr="003E7CF5">
              <w:rPr>
                <w:rFonts w:ascii="Times New Roman" w:eastAsia="Calibri" w:hAnsi="Times New Roman" w:cs="Times New Roman"/>
                <w:sz w:val="24"/>
                <w:szCs w:val="24"/>
              </w:rPr>
              <w:t>skupine</w:t>
            </w:r>
            <w:proofErr w:type="spellEnd"/>
          </w:p>
          <w:p w14:paraId="4E574332" w14:textId="77777777" w:rsidR="003E7CF5" w:rsidRPr="003E7CF5" w:rsidRDefault="003E7CF5" w:rsidP="003E7CF5">
            <w:pPr>
              <w:spacing w:after="0" w:line="276" w:lineRule="auto"/>
              <w:jc w:val="both"/>
              <w:rPr>
                <w:rFonts w:ascii="Times New Roman" w:eastAsia="Calibri" w:hAnsi="Times New Roman" w:cs="Times New Roman"/>
                <w:sz w:val="24"/>
                <w:szCs w:val="24"/>
              </w:rPr>
            </w:pPr>
          </w:p>
        </w:tc>
        <w:tc>
          <w:tcPr>
            <w:tcW w:w="2211" w:type="dxa"/>
            <w:vAlign w:val="center"/>
          </w:tcPr>
          <w:p w14:paraId="04B9AC4F" w14:textId="77777777" w:rsidR="003E7CF5" w:rsidRPr="003E7CF5" w:rsidRDefault="003E7CF5" w:rsidP="003E7CF5">
            <w:pPr>
              <w:spacing w:after="0" w:line="240" w:lineRule="auto"/>
              <w:jc w:val="center"/>
              <w:rPr>
                <w:rFonts w:ascii="Times New Roman" w:eastAsia="Calibri" w:hAnsi="Times New Roman" w:cs="Times New Roman"/>
                <w:sz w:val="24"/>
                <w:szCs w:val="24"/>
              </w:rPr>
            </w:pPr>
            <w:r w:rsidRPr="003E7CF5">
              <w:rPr>
                <w:rFonts w:ascii="Times New Roman" w:eastAsia="Calibri" w:hAnsi="Times New Roman" w:cs="Times New Roman"/>
                <w:sz w:val="24"/>
                <w:szCs w:val="24"/>
              </w:rPr>
              <w:t>Rujan 2026.</w:t>
            </w:r>
          </w:p>
        </w:tc>
        <w:tc>
          <w:tcPr>
            <w:tcW w:w="2494" w:type="dxa"/>
            <w:vAlign w:val="center"/>
          </w:tcPr>
          <w:p w14:paraId="62140FB0" w14:textId="77777777" w:rsidR="003E7CF5" w:rsidRPr="003E7CF5" w:rsidRDefault="003E7CF5" w:rsidP="003E7CF5">
            <w:pPr>
              <w:spacing w:before="240" w:after="0" w:line="240" w:lineRule="auto"/>
              <w:rPr>
                <w:rFonts w:ascii="Times New Roman" w:eastAsia="Calibri" w:hAnsi="Times New Roman" w:cs="Times New Roman"/>
                <w:sz w:val="24"/>
                <w:szCs w:val="24"/>
              </w:rPr>
            </w:pPr>
            <w:proofErr w:type="spellStart"/>
            <w:r w:rsidRPr="003E7CF5">
              <w:rPr>
                <w:rFonts w:ascii="Times New Roman" w:eastAsia="Calibri" w:hAnsi="Times New Roman" w:cs="Times New Roman"/>
                <w:sz w:val="24"/>
                <w:szCs w:val="24"/>
              </w:rPr>
              <w:t>Odgojitelji</w:t>
            </w:r>
            <w:proofErr w:type="spellEnd"/>
            <w:r w:rsidRPr="003E7CF5">
              <w:rPr>
                <w:rFonts w:ascii="Times New Roman" w:eastAsia="Calibri" w:hAnsi="Times New Roman" w:cs="Times New Roman"/>
                <w:sz w:val="24"/>
                <w:szCs w:val="24"/>
              </w:rPr>
              <w:t xml:space="preserve"> </w:t>
            </w:r>
          </w:p>
          <w:p w14:paraId="36AACD99" w14:textId="77777777" w:rsidR="003E7CF5" w:rsidRPr="003E7CF5" w:rsidRDefault="003E7CF5" w:rsidP="003E7CF5">
            <w:pPr>
              <w:spacing w:before="240" w:after="0" w:line="240" w:lineRule="auto"/>
              <w:rPr>
                <w:rFonts w:ascii="Times New Roman" w:eastAsia="Calibri" w:hAnsi="Times New Roman" w:cs="Times New Roman"/>
                <w:sz w:val="24"/>
                <w:szCs w:val="24"/>
              </w:rPr>
            </w:pPr>
          </w:p>
        </w:tc>
      </w:tr>
      <w:tr w:rsidR="003E7CF5" w:rsidRPr="003E7CF5" w14:paraId="35A0C214" w14:textId="77777777" w:rsidTr="00540B8C">
        <w:trPr>
          <w:trHeight w:val="397"/>
        </w:trPr>
        <w:tc>
          <w:tcPr>
            <w:tcW w:w="5102" w:type="dxa"/>
            <w:vAlign w:val="center"/>
          </w:tcPr>
          <w:p w14:paraId="3B574C3B" w14:textId="77777777" w:rsidR="003E7CF5" w:rsidRPr="003E7CF5" w:rsidRDefault="003E7CF5" w:rsidP="003E7CF5">
            <w:pPr>
              <w:spacing w:before="240" w:after="0" w:line="276" w:lineRule="auto"/>
              <w:jc w:val="both"/>
              <w:rPr>
                <w:rFonts w:ascii="Times New Roman" w:eastAsia="Calibri" w:hAnsi="Times New Roman" w:cs="Times New Roman"/>
                <w:sz w:val="24"/>
                <w:szCs w:val="24"/>
              </w:rPr>
            </w:pPr>
            <w:proofErr w:type="spellStart"/>
            <w:r w:rsidRPr="003E7CF5">
              <w:rPr>
                <w:rFonts w:ascii="Times New Roman" w:eastAsia="Calibri" w:hAnsi="Times New Roman" w:cs="Times New Roman"/>
                <w:sz w:val="24"/>
                <w:szCs w:val="24"/>
              </w:rPr>
              <w:t>Komunikacijski</w:t>
            </w:r>
            <w:proofErr w:type="spellEnd"/>
            <w:r w:rsidRPr="003E7CF5">
              <w:rPr>
                <w:rFonts w:ascii="Times New Roman" w:eastAsia="Calibri" w:hAnsi="Times New Roman" w:cs="Times New Roman"/>
                <w:sz w:val="24"/>
                <w:szCs w:val="24"/>
              </w:rPr>
              <w:t xml:space="preserve"> </w:t>
            </w:r>
            <w:proofErr w:type="spellStart"/>
            <w:r w:rsidRPr="003E7CF5">
              <w:rPr>
                <w:rFonts w:ascii="Times New Roman" w:eastAsia="Calibri" w:hAnsi="Times New Roman" w:cs="Times New Roman"/>
                <w:sz w:val="24"/>
                <w:szCs w:val="24"/>
              </w:rPr>
              <w:t>roditeljski</w:t>
            </w:r>
            <w:proofErr w:type="spellEnd"/>
            <w:r w:rsidRPr="003E7CF5">
              <w:rPr>
                <w:rFonts w:ascii="Times New Roman" w:eastAsia="Calibri" w:hAnsi="Times New Roman" w:cs="Times New Roman"/>
                <w:sz w:val="24"/>
                <w:szCs w:val="24"/>
              </w:rPr>
              <w:t xml:space="preserve"> </w:t>
            </w:r>
            <w:proofErr w:type="spellStart"/>
            <w:r w:rsidRPr="003E7CF5">
              <w:rPr>
                <w:rFonts w:ascii="Times New Roman" w:eastAsia="Calibri" w:hAnsi="Times New Roman" w:cs="Times New Roman"/>
                <w:sz w:val="24"/>
                <w:szCs w:val="24"/>
              </w:rPr>
              <w:t>sastanak</w:t>
            </w:r>
            <w:proofErr w:type="spellEnd"/>
            <w:r w:rsidRPr="003E7CF5">
              <w:rPr>
                <w:rFonts w:ascii="Times New Roman" w:eastAsia="Calibri" w:hAnsi="Times New Roman" w:cs="Times New Roman"/>
                <w:sz w:val="24"/>
                <w:szCs w:val="24"/>
              </w:rPr>
              <w:t xml:space="preserve"> </w:t>
            </w:r>
            <w:proofErr w:type="spellStart"/>
            <w:r w:rsidRPr="003E7CF5">
              <w:rPr>
                <w:rFonts w:ascii="Times New Roman" w:eastAsia="Calibri" w:hAnsi="Times New Roman" w:cs="Times New Roman"/>
                <w:sz w:val="24"/>
                <w:szCs w:val="24"/>
              </w:rPr>
              <w:t>sa</w:t>
            </w:r>
            <w:proofErr w:type="spellEnd"/>
            <w:r w:rsidRPr="003E7CF5">
              <w:rPr>
                <w:rFonts w:ascii="Times New Roman" w:eastAsia="Calibri" w:hAnsi="Times New Roman" w:cs="Times New Roman"/>
                <w:sz w:val="24"/>
                <w:szCs w:val="24"/>
              </w:rPr>
              <w:t xml:space="preserve"> </w:t>
            </w:r>
            <w:proofErr w:type="spellStart"/>
            <w:r w:rsidRPr="003E7CF5">
              <w:rPr>
                <w:rFonts w:ascii="Times New Roman" w:eastAsia="Calibri" w:hAnsi="Times New Roman" w:cs="Times New Roman"/>
                <w:sz w:val="24"/>
                <w:szCs w:val="24"/>
              </w:rPr>
              <w:t>stručnom</w:t>
            </w:r>
            <w:proofErr w:type="spellEnd"/>
            <w:r w:rsidRPr="003E7CF5">
              <w:rPr>
                <w:rFonts w:ascii="Times New Roman" w:eastAsia="Calibri" w:hAnsi="Times New Roman" w:cs="Times New Roman"/>
                <w:sz w:val="24"/>
                <w:szCs w:val="24"/>
              </w:rPr>
              <w:t xml:space="preserve"> </w:t>
            </w:r>
            <w:proofErr w:type="spellStart"/>
            <w:r w:rsidRPr="003E7CF5">
              <w:rPr>
                <w:rFonts w:ascii="Times New Roman" w:eastAsia="Calibri" w:hAnsi="Times New Roman" w:cs="Times New Roman"/>
                <w:sz w:val="24"/>
                <w:szCs w:val="24"/>
              </w:rPr>
              <w:t>temom</w:t>
            </w:r>
            <w:proofErr w:type="spellEnd"/>
          </w:p>
          <w:p w14:paraId="1F144C4D" w14:textId="77777777" w:rsidR="003E7CF5" w:rsidRPr="003E7CF5" w:rsidRDefault="003E7CF5" w:rsidP="003E7CF5">
            <w:pPr>
              <w:numPr>
                <w:ilvl w:val="0"/>
                <w:numId w:val="104"/>
              </w:numPr>
              <w:spacing w:before="240" w:after="0" w:line="276" w:lineRule="auto"/>
              <w:contextualSpacing/>
              <w:jc w:val="both"/>
              <w:rPr>
                <w:rFonts w:ascii="Times New Roman" w:eastAsia="Calibri" w:hAnsi="Times New Roman" w:cs="Times New Roman"/>
                <w:sz w:val="24"/>
                <w:szCs w:val="24"/>
              </w:rPr>
            </w:pPr>
            <w:r w:rsidRPr="003E7CF5">
              <w:rPr>
                <w:rFonts w:ascii="Times New Roman" w:eastAsia="Calibri" w:hAnsi="Times New Roman" w:cs="Times New Roman"/>
                <w:sz w:val="24"/>
                <w:szCs w:val="24"/>
              </w:rPr>
              <w:t xml:space="preserve">Teme </w:t>
            </w:r>
            <w:proofErr w:type="spellStart"/>
            <w:r w:rsidRPr="003E7CF5">
              <w:rPr>
                <w:rFonts w:ascii="Times New Roman" w:eastAsia="Calibri" w:hAnsi="Times New Roman" w:cs="Times New Roman"/>
                <w:sz w:val="24"/>
                <w:szCs w:val="24"/>
              </w:rPr>
              <w:t>vezane</w:t>
            </w:r>
            <w:proofErr w:type="spellEnd"/>
            <w:r w:rsidRPr="003E7CF5">
              <w:rPr>
                <w:rFonts w:ascii="Times New Roman" w:eastAsia="Calibri" w:hAnsi="Times New Roman" w:cs="Times New Roman"/>
                <w:sz w:val="24"/>
                <w:szCs w:val="24"/>
              </w:rPr>
              <w:t xml:space="preserve"> </w:t>
            </w:r>
            <w:proofErr w:type="spellStart"/>
            <w:r w:rsidRPr="003E7CF5">
              <w:rPr>
                <w:rFonts w:ascii="Times New Roman" w:eastAsia="Calibri" w:hAnsi="Times New Roman" w:cs="Times New Roman"/>
                <w:sz w:val="24"/>
                <w:szCs w:val="24"/>
              </w:rPr>
              <w:t>iz</w:t>
            </w:r>
            <w:proofErr w:type="spellEnd"/>
            <w:r w:rsidRPr="003E7CF5">
              <w:rPr>
                <w:rFonts w:ascii="Times New Roman" w:eastAsia="Calibri" w:hAnsi="Times New Roman" w:cs="Times New Roman"/>
                <w:sz w:val="24"/>
                <w:szCs w:val="24"/>
              </w:rPr>
              <w:t xml:space="preserve"> </w:t>
            </w:r>
            <w:proofErr w:type="spellStart"/>
            <w:r w:rsidRPr="003E7CF5">
              <w:rPr>
                <w:rFonts w:ascii="Times New Roman" w:eastAsia="Calibri" w:hAnsi="Times New Roman" w:cs="Times New Roman"/>
                <w:sz w:val="24"/>
                <w:szCs w:val="24"/>
              </w:rPr>
              <w:t>područja</w:t>
            </w:r>
            <w:proofErr w:type="spellEnd"/>
            <w:r w:rsidRPr="003E7CF5">
              <w:rPr>
                <w:rFonts w:ascii="Times New Roman" w:eastAsia="Calibri" w:hAnsi="Times New Roman" w:cs="Times New Roman"/>
                <w:sz w:val="24"/>
                <w:szCs w:val="24"/>
              </w:rPr>
              <w:t xml:space="preserve"> </w:t>
            </w:r>
            <w:proofErr w:type="spellStart"/>
            <w:r w:rsidRPr="003E7CF5">
              <w:rPr>
                <w:rFonts w:ascii="Times New Roman" w:eastAsia="Calibri" w:hAnsi="Times New Roman" w:cs="Times New Roman"/>
                <w:sz w:val="24"/>
                <w:szCs w:val="24"/>
              </w:rPr>
              <w:t>predškolskog</w:t>
            </w:r>
            <w:proofErr w:type="spellEnd"/>
            <w:r w:rsidRPr="003E7CF5">
              <w:rPr>
                <w:rFonts w:ascii="Times New Roman" w:eastAsia="Calibri" w:hAnsi="Times New Roman" w:cs="Times New Roman"/>
                <w:sz w:val="24"/>
                <w:szCs w:val="24"/>
              </w:rPr>
              <w:t xml:space="preserve"> </w:t>
            </w:r>
            <w:proofErr w:type="spellStart"/>
            <w:r w:rsidRPr="003E7CF5">
              <w:rPr>
                <w:rFonts w:ascii="Times New Roman" w:eastAsia="Calibri" w:hAnsi="Times New Roman" w:cs="Times New Roman"/>
                <w:sz w:val="24"/>
                <w:szCs w:val="24"/>
              </w:rPr>
              <w:t>razvoja</w:t>
            </w:r>
            <w:proofErr w:type="spellEnd"/>
            <w:r w:rsidRPr="003E7CF5">
              <w:rPr>
                <w:rFonts w:ascii="Times New Roman" w:eastAsia="Calibri" w:hAnsi="Times New Roman" w:cs="Times New Roman"/>
                <w:sz w:val="24"/>
                <w:szCs w:val="24"/>
              </w:rPr>
              <w:t xml:space="preserve">, </w:t>
            </w:r>
            <w:proofErr w:type="spellStart"/>
            <w:r w:rsidRPr="003E7CF5">
              <w:rPr>
                <w:rFonts w:ascii="Times New Roman" w:eastAsia="Calibri" w:hAnsi="Times New Roman" w:cs="Times New Roman"/>
                <w:sz w:val="24"/>
                <w:szCs w:val="24"/>
              </w:rPr>
              <w:t>odgoja</w:t>
            </w:r>
            <w:proofErr w:type="spellEnd"/>
            <w:r w:rsidRPr="003E7CF5">
              <w:rPr>
                <w:rFonts w:ascii="Times New Roman" w:eastAsia="Calibri" w:hAnsi="Times New Roman" w:cs="Times New Roman"/>
                <w:sz w:val="24"/>
                <w:szCs w:val="24"/>
              </w:rPr>
              <w:t xml:space="preserve"> </w:t>
            </w:r>
            <w:proofErr w:type="spellStart"/>
            <w:r w:rsidRPr="003E7CF5">
              <w:rPr>
                <w:rFonts w:ascii="Times New Roman" w:eastAsia="Calibri" w:hAnsi="Times New Roman" w:cs="Times New Roman"/>
                <w:sz w:val="24"/>
                <w:szCs w:val="24"/>
              </w:rPr>
              <w:t>i</w:t>
            </w:r>
            <w:proofErr w:type="spellEnd"/>
            <w:r w:rsidRPr="003E7CF5">
              <w:rPr>
                <w:rFonts w:ascii="Times New Roman" w:eastAsia="Calibri" w:hAnsi="Times New Roman" w:cs="Times New Roman"/>
                <w:sz w:val="24"/>
                <w:szCs w:val="24"/>
              </w:rPr>
              <w:t xml:space="preserve"> </w:t>
            </w:r>
            <w:proofErr w:type="spellStart"/>
            <w:r w:rsidRPr="003E7CF5">
              <w:rPr>
                <w:rFonts w:ascii="Times New Roman" w:eastAsia="Calibri" w:hAnsi="Times New Roman" w:cs="Times New Roman"/>
                <w:sz w:val="24"/>
                <w:szCs w:val="24"/>
              </w:rPr>
              <w:t>obrazovanja</w:t>
            </w:r>
            <w:proofErr w:type="spellEnd"/>
            <w:r w:rsidRPr="003E7CF5">
              <w:rPr>
                <w:rFonts w:ascii="Times New Roman" w:eastAsia="Calibri" w:hAnsi="Times New Roman" w:cs="Times New Roman"/>
                <w:sz w:val="24"/>
                <w:szCs w:val="24"/>
              </w:rPr>
              <w:t xml:space="preserve"> </w:t>
            </w:r>
            <w:proofErr w:type="spellStart"/>
            <w:r w:rsidRPr="003E7CF5">
              <w:rPr>
                <w:rFonts w:ascii="Times New Roman" w:eastAsia="Calibri" w:hAnsi="Times New Roman" w:cs="Times New Roman"/>
                <w:sz w:val="24"/>
                <w:szCs w:val="24"/>
              </w:rPr>
              <w:t>te</w:t>
            </w:r>
            <w:proofErr w:type="spellEnd"/>
            <w:r w:rsidRPr="003E7CF5">
              <w:rPr>
                <w:rFonts w:ascii="Times New Roman" w:eastAsia="Calibri" w:hAnsi="Times New Roman" w:cs="Times New Roman"/>
                <w:sz w:val="24"/>
                <w:szCs w:val="24"/>
              </w:rPr>
              <w:t xml:space="preserve"> </w:t>
            </w:r>
            <w:proofErr w:type="spellStart"/>
            <w:r w:rsidRPr="003E7CF5">
              <w:rPr>
                <w:rFonts w:ascii="Times New Roman" w:eastAsia="Calibri" w:hAnsi="Times New Roman" w:cs="Times New Roman"/>
                <w:sz w:val="24"/>
                <w:szCs w:val="24"/>
              </w:rPr>
              <w:t>pitanja</w:t>
            </w:r>
            <w:proofErr w:type="spellEnd"/>
            <w:r w:rsidRPr="003E7CF5">
              <w:rPr>
                <w:rFonts w:ascii="Times New Roman" w:eastAsia="Calibri" w:hAnsi="Times New Roman" w:cs="Times New Roman"/>
                <w:sz w:val="24"/>
                <w:szCs w:val="24"/>
              </w:rPr>
              <w:t xml:space="preserve"> </w:t>
            </w:r>
            <w:proofErr w:type="spellStart"/>
            <w:r w:rsidRPr="003E7CF5">
              <w:rPr>
                <w:rFonts w:ascii="Times New Roman" w:eastAsia="Calibri" w:hAnsi="Times New Roman" w:cs="Times New Roman"/>
                <w:sz w:val="24"/>
                <w:szCs w:val="24"/>
              </w:rPr>
              <w:t>koja</w:t>
            </w:r>
            <w:proofErr w:type="spellEnd"/>
            <w:r w:rsidRPr="003E7CF5">
              <w:rPr>
                <w:rFonts w:ascii="Times New Roman" w:eastAsia="Calibri" w:hAnsi="Times New Roman" w:cs="Times New Roman"/>
                <w:sz w:val="24"/>
                <w:szCs w:val="24"/>
              </w:rPr>
              <w:t xml:space="preserve"> </w:t>
            </w:r>
            <w:proofErr w:type="spellStart"/>
            <w:r w:rsidRPr="003E7CF5">
              <w:rPr>
                <w:rFonts w:ascii="Times New Roman" w:eastAsia="Calibri" w:hAnsi="Times New Roman" w:cs="Times New Roman"/>
                <w:sz w:val="24"/>
                <w:szCs w:val="24"/>
              </w:rPr>
              <w:t>proizlaze</w:t>
            </w:r>
            <w:proofErr w:type="spellEnd"/>
            <w:r w:rsidRPr="003E7CF5">
              <w:rPr>
                <w:rFonts w:ascii="Times New Roman" w:eastAsia="Calibri" w:hAnsi="Times New Roman" w:cs="Times New Roman"/>
                <w:sz w:val="24"/>
                <w:szCs w:val="24"/>
              </w:rPr>
              <w:t xml:space="preserve"> </w:t>
            </w:r>
            <w:proofErr w:type="spellStart"/>
            <w:r w:rsidRPr="003E7CF5">
              <w:rPr>
                <w:rFonts w:ascii="Times New Roman" w:eastAsia="Calibri" w:hAnsi="Times New Roman" w:cs="Times New Roman"/>
                <w:sz w:val="24"/>
                <w:szCs w:val="24"/>
              </w:rPr>
              <w:t>iz</w:t>
            </w:r>
            <w:proofErr w:type="spellEnd"/>
            <w:r w:rsidRPr="003E7CF5">
              <w:rPr>
                <w:rFonts w:ascii="Times New Roman" w:eastAsia="Calibri" w:hAnsi="Times New Roman" w:cs="Times New Roman"/>
                <w:sz w:val="24"/>
                <w:szCs w:val="24"/>
              </w:rPr>
              <w:t xml:space="preserve"> </w:t>
            </w:r>
            <w:proofErr w:type="spellStart"/>
            <w:r w:rsidRPr="003E7CF5">
              <w:rPr>
                <w:rFonts w:ascii="Times New Roman" w:eastAsia="Calibri" w:hAnsi="Times New Roman" w:cs="Times New Roman"/>
                <w:sz w:val="24"/>
                <w:szCs w:val="24"/>
              </w:rPr>
              <w:t>potreba</w:t>
            </w:r>
            <w:proofErr w:type="spellEnd"/>
            <w:r w:rsidRPr="003E7CF5">
              <w:rPr>
                <w:rFonts w:ascii="Times New Roman" w:eastAsia="Calibri" w:hAnsi="Times New Roman" w:cs="Times New Roman"/>
                <w:sz w:val="24"/>
                <w:szCs w:val="24"/>
              </w:rPr>
              <w:t xml:space="preserve"> </w:t>
            </w:r>
            <w:proofErr w:type="spellStart"/>
            <w:r w:rsidRPr="003E7CF5">
              <w:rPr>
                <w:rFonts w:ascii="Times New Roman" w:eastAsia="Calibri" w:hAnsi="Times New Roman" w:cs="Times New Roman"/>
                <w:sz w:val="24"/>
                <w:szCs w:val="24"/>
              </w:rPr>
              <w:t>i</w:t>
            </w:r>
            <w:proofErr w:type="spellEnd"/>
            <w:r w:rsidRPr="003E7CF5">
              <w:rPr>
                <w:rFonts w:ascii="Times New Roman" w:eastAsia="Calibri" w:hAnsi="Times New Roman" w:cs="Times New Roman"/>
                <w:sz w:val="24"/>
                <w:szCs w:val="24"/>
              </w:rPr>
              <w:t xml:space="preserve"> </w:t>
            </w:r>
            <w:proofErr w:type="spellStart"/>
            <w:r w:rsidRPr="003E7CF5">
              <w:rPr>
                <w:rFonts w:ascii="Times New Roman" w:eastAsia="Calibri" w:hAnsi="Times New Roman" w:cs="Times New Roman"/>
                <w:sz w:val="24"/>
                <w:szCs w:val="24"/>
              </w:rPr>
              <w:t>interesa</w:t>
            </w:r>
            <w:proofErr w:type="spellEnd"/>
            <w:r w:rsidRPr="003E7CF5">
              <w:rPr>
                <w:rFonts w:ascii="Times New Roman" w:eastAsia="Calibri" w:hAnsi="Times New Roman" w:cs="Times New Roman"/>
                <w:sz w:val="24"/>
                <w:szCs w:val="24"/>
              </w:rPr>
              <w:t xml:space="preserve"> </w:t>
            </w:r>
            <w:proofErr w:type="spellStart"/>
            <w:r w:rsidRPr="003E7CF5">
              <w:rPr>
                <w:rFonts w:ascii="Times New Roman" w:eastAsia="Calibri" w:hAnsi="Times New Roman" w:cs="Times New Roman"/>
                <w:sz w:val="24"/>
                <w:szCs w:val="24"/>
              </w:rPr>
              <w:t>roditelja</w:t>
            </w:r>
            <w:proofErr w:type="spellEnd"/>
          </w:p>
          <w:p w14:paraId="68BFE9C8" w14:textId="77777777" w:rsidR="003E7CF5" w:rsidRPr="003E7CF5" w:rsidRDefault="003E7CF5" w:rsidP="003E7CF5">
            <w:pPr>
              <w:spacing w:before="240" w:after="0" w:line="276" w:lineRule="auto"/>
              <w:ind w:left="720"/>
              <w:contextualSpacing/>
              <w:jc w:val="both"/>
              <w:rPr>
                <w:rFonts w:ascii="Times New Roman" w:eastAsia="Calibri" w:hAnsi="Times New Roman" w:cs="Times New Roman"/>
                <w:sz w:val="16"/>
                <w:szCs w:val="16"/>
              </w:rPr>
            </w:pPr>
          </w:p>
          <w:p w14:paraId="25788642" w14:textId="77777777" w:rsidR="003E7CF5" w:rsidRPr="003E7CF5" w:rsidRDefault="003E7CF5" w:rsidP="003E7CF5">
            <w:pPr>
              <w:numPr>
                <w:ilvl w:val="0"/>
                <w:numId w:val="104"/>
              </w:numPr>
              <w:spacing w:before="240" w:after="0" w:line="276" w:lineRule="auto"/>
              <w:contextualSpacing/>
              <w:jc w:val="both"/>
              <w:rPr>
                <w:rFonts w:ascii="Times New Roman" w:eastAsia="Calibri" w:hAnsi="Times New Roman" w:cs="Times New Roman"/>
                <w:sz w:val="24"/>
                <w:szCs w:val="24"/>
              </w:rPr>
            </w:pPr>
            <w:proofErr w:type="spellStart"/>
            <w:r w:rsidRPr="003E7CF5">
              <w:rPr>
                <w:rFonts w:ascii="Times New Roman" w:eastAsia="Calibri" w:hAnsi="Times New Roman" w:cs="Times New Roman"/>
                <w:sz w:val="24"/>
                <w:szCs w:val="24"/>
              </w:rPr>
              <w:t>Prikaz</w:t>
            </w:r>
            <w:proofErr w:type="spellEnd"/>
            <w:r w:rsidRPr="003E7CF5">
              <w:rPr>
                <w:rFonts w:ascii="Times New Roman" w:eastAsia="Calibri" w:hAnsi="Times New Roman" w:cs="Times New Roman"/>
                <w:sz w:val="24"/>
                <w:szCs w:val="24"/>
              </w:rPr>
              <w:t xml:space="preserve"> rada </w:t>
            </w:r>
            <w:proofErr w:type="spellStart"/>
            <w:r w:rsidRPr="003E7CF5">
              <w:rPr>
                <w:rFonts w:ascii="Times New Roman" w:eastAsia="Calibri" w:hAnsi="Times New Roman" w:cs="Times New Roman"/>
                <w:sz w:val="24"/>
                <w:szCs w:val="24"/>
              </w:rPr>
              <w:t>zajedno</w:t>
            </w:r>
            <w:proofErr w:type="spellEnd"/>
            <w:r w:rsidRPr="003E7CF5">
              <w:rPr>
                <w:rFonts w:ascii="Times New Roman" w:eastAsia="Calibri" w:hAnsi="Times New Roman" w:cs="Times New Roman"/>
                <w:sz w:val="24"/>
                <w:szCs w:val="24"/>
              </w:rPr>
              <w:t xml:space="preserve"> s </w:t>
            </w:r>
            <w:proofErr w:type="spellStart"/>
            <w:r w:rsidRPr="003E7CF5">
              <w:rPr>
                <w:rFonts w:ascii="Times New Roman" w:eastAsia="Calibri" w:hAnsi="Times New Roman" w:cs="Times New Roman"/>
                <w:sz w:val="24"/>
                <w:szCs w:val="24"/>
              </w:rPr>
              <w:t>djecom</w:t>
            </w:r>
            <w:proofErr w:type="spellEnd"/>
            <w:r w:rsidRPr="003E7CF5">
              <w:rPr>
                <w:rFonts w:ascii="Times New Roman" w:eastAsia="Calibri" w:hAnsi="Times New Roman" w:cs="Times New Roman"/>
                <w:sz w:val="24"/>
                <w:szCs w:val="24"/>
              </w:rPr>
              <w:t xml:space="preserve">, </w:t>
            </w:r>
            <w:proofErr w:type="spellStart"/>
            <w:r w:rsidRPr="003E7CF5">
              <w:rPr>
                <w:rFonts w:ascii="Times New Roman" w:eastAsia="Calibri" w:hAnsi="Times New Roman" w:cs="Times New Roman"/>
                <w:sz w:val="24"/>
                <w:szCs w:val="24"/>
              </w:rPr>
              <w:t>foto</w:t>
            </w:r>
            <w:proofErr w:type="spellEnd"/>
            <w:r w:rsidRPr="003E7CF5">
              <w:rPr>
                <w:rFonts w:ascii="Times New Roman" w:eastAsia="Calibri" w:hAnsi="Times New Roman" w:cs="Times New Roman"/>
                <w:sz w:val="24"/>
                <w:szCs w:val="24"/>
              </w:rPr>
              <w:t xml:space="preserve"> </w:t>
            </w:r>
            <w:proofErr w:type="spellStart"/>
            <w:r w:rsidRPr="003E7CF5">
              <w:rPr>
                <w:rFonts w:ascii="Times New Roman" w:eastAsia="Calibri" w:hAnsi="Times New Roman" w:cs="Times New Roman"/>
                <w:sz w:val="24"/>
                <w:szCs w:val="24"/>
              </w:rPr>
              <w:t>i</w:t>
            </w:r>
            <w:proofErr w:type="spellEnd"/>
            <w:r w:rsidRPr="003E7CF5">
              <w:rPr>
                <w:rFonts w:ascii="Times New Roman" w:eastAsia="Calibri" w:hAnsi="Times New Roman" w:cs="Times New Roman"/>
                <w:sz w:val="24"/>
                <w:szCs w:val="24"/>
              </w:rPr>
              <w:t xml:space="preserve"> video </w:t>
            </w:r>
            <w:proofErr w:type="spellStart"/>
            <w:r w:rsidRPr="003E7CF5">
              <w:rPr>
                <w:rFonts w:ascii="Times New Roman" w:eastAsia="Calibri" w:hAnsi="Times New Roman" w:cs="Times New Roman"/>
                <w:sz w:val="24"/>
                <w:szCs w:val="24"/>
              </w:rPr>
              <w:t>dokumentacija</w:t>
            </w:r>
            <w:proofErr w:type="spellEnd"/>
            <w:r w:rsidRPr="003E7CF5">
              <w:rPr>
                <w:rFonts w:ascii="Times New Roman" w:eastAsia="Calibri" w:hAnsi="Times New Roman" w:cs="Times New Roman"/>
                <w:sz w:val="24"/>
                <w:szCs w:val="24"/>
              </w:rPr>
              <w:t xml:space="preserve">, </w:t>
            </w:r>
            <w:proofErr w:type="spellStart"/>
            <w:r w:rsidRPr="003E7CF5">
              <w:rPr>
                <w:rFonts w:ascii="Times New Roman" w:eastAsia="Calibri" w:hAnsi="Times New Roman" w:cs="Times New Roman"/>
                <w:sz w:val="24"/>
                <w:szCs w:val="24"/>
              </w:rPr>
              <w:t>plakati</w:t>
            </w:r>
            <w:proofErr w:type="spellEnd"/>
            <w:r w:rsidRPr="003E7CF5">
              <w:rPr>
                <w:rFonts w:ascii="Times New Roman" w:eastAsia="Calibri" w:hAnsi="Times New Roman" w:cs="Times New Roman"/>
                <w:sz w:val="24"/>
                <w:szCs w:val="24"/>
              </w:rPr>
              <w:t xml:space="preserve">, </w:t>
            </w:r>
            <w:proofErr w:type="spellStart"/>
            <w:r w:rsidRPr="003E7CF5">
              <w:rPr>
                <w:rFonts w:ascii="Times New Roman" w:eastAsia="Calibri" w:hAnsi="Times New Roman" w:cs="Times New Roman"/>
                <w:sz w:val="24"/>
                <w:szCs w:val="24"/>
              </w:rPr>
              <w:t>mape</w:t>
            </w:r>
            <w:proofErr w:type="spellEnd"/>
            <w:r w:rsidRPr="003E7CF5">
              <w:rPr>
                <w:rFonts w:ascii="Times New Roman" w:eastAsia="Calibri" w:hAnsi="Times New Roman" w:cs="Times New Roman"/>
                <w:sz w:val="24"/>
                <w:szCs w:val="24"/>
              </w:rPr>
              <w:t xml:space="preserve">, </w:t>
            </w:r>
            <w:proofErr w:type="spellStart"/>
            <w:r w:rsidRPr="003E7CF5">
              <w:rPr>
                <w:rFonts w:ascii="Times New Roman" w:eastAsia="Calibri" w:hAnsi="Times New Roman" w:cs="Times New Roman"/>
                <w:sz w:val="24"/>
                <w:szCs w:val="24"/>
              </w:rPr>
              <w:t>projekti</w:t>
            </w:r>
            <w:proofErr w:type="spellEnd"/>
          </w:p>
          <w:p w14:paraId="1BC35B55" w14:textId="77777777" w:rsidR="003E7CF5" w:rsidRPr="003E7CF5" w:rsidRDefault="003E7CF5" w:rsidP="003E7CF5">
            <w:pPr>
              <w:spacing w:before="240" w:after="0" w:line="276" w:lineRule="auto"/>
              <w:ind w:left="720"/>
              <w:contextualSpacing/>
              <w:jc w:val="both"/>
              <w:rPr>
                <w:rFonts w:ascii="Times New Roman" w:eastAsia="Calibri" w:hAnsi="Times New Roman" w:cs="Times New Roman"/>
                <w:sz w:val="16"/>
                <w:szCs w:val="16"/>
              </w:rPr>
            </w:pPr>
          </w:p>
          <w:p w14:paraId="30939F0D" w14:textId="77777777" w:rsidR="003E7CF5" w:rsidRPr="003E7CF5" w:rsidRDefault="003E7CF5" w:rsidP="003E7CF5">
            <w:pPr>
              <w:numPr>
                <w:ilvl w:val="0"/>
                <w:numId w:val="104"/>
              </w:numPr>
              <w:spacing w:before="240" w:after="0" w:line="276" w:lineRule="auto"/>
              <w:contextualSpacing/>
              <w:jc w:val="both"/>
              <w:rPr>
                <w:rFonts w:ascii="Times New Roman" w:eastAsia="Calibri" w:hAnsi="Times New Roman" w:cs="Times New Roman"/>
                <w:sz w:val="24"/>
                <w:szCs w:val="24"/>
              </w:rPr>
            </w:pPr>
            <w:proofErr w:type="spellStart"/>
            <w:r w:rsidRPr="003E7CF5">
              <w:rPr>
                <w:rFonts w:ascii="Times New Roman" w:eastAsia="Calibri" w:hAnsi="Times New Roman" w:cs="Times New Roman"/>
                <w:sz w:val="24"/>
                <w:szCs w:val="24"/>
              </w:rPr>
              <w:t>Vrednovanje</w:t>
            </w:r>
            <w:proofErr w:type="spellEnd"/>
          </w:p>
          <w:p w14:paraId="2A498107" w14:textId="77777777" w:rsidR="003E7CF5" w:rsidRPr="003E7CF5" w:rsidRDefault="003E7CF5" w:rsidP="003E7CF5">
            <w:pPr>
              <w:spacing w:before="240" w:after="0" w:line="276" w:lineRule="auto"/>
              <w:jc w:val="both"/>
              <w:rPr>
                <w:rFonts w:ascii="Times New Roman" w:eastAsia="Calibri" w:hAnsi="Times New Roman" w:cs="Times New Roman"/>
                <w:sz w:val="24"/>
                <w:szCs w:val="24"/>
              </w:rPr>
            </w:pPr>
          </w:p>
        </w:tc>
        <w:tc>
          <w:tcPr>
            <w:tcW w:w="2211" w:type="dxa"/>
            <w:vAlign w:val="center"/>
          </w:tcPr>
          <w:p w14:paraId="60E7B212" w14:textId="77777777" w:rsidR="003E7CF5" w:rsidRPr="003E7CF5" w:rsidRDefault="003E7CF5" w:rsidP="003E7CF5">
            <w:pPr>
              <w:spacing w:after="0" w:line="240" w:lineRule="auto"/>
              <w:jc w:val="center"/>
              <w:rPr>
                <w:rFonts w:ascii="Times New Roman" w:eastAsia="Calibri" w:hAnsi="Times New Roman" w:cs="Times New Roman"/>
                <w:sz w:val="24"/>
                <w:szCs w:val="24"/>
              </w:rPr>
            </w:pPr>
            <w:proofErr w:type="spellStart"/>
            <w:r w:rsidRPr="003E7CF5">
              <w:rPr>
                <w:rFonts w:ascii="Times New Roman" w:eastAsia="Calibri" w:hAnsi="Times New Roman" w:cs="Times New Roman"/>
                <w:sz w:val="24"/>
                <w:szCs w:val="24"/>
              </w:rPr>
              <w:t>Lipanj</w:t>
            </w:r>
            <w:proofErr w:type="spellEnd"/>
            <w:r w:rsidRPr="003E7CF5">
              <w:rPr>
                <w:rFonts w:ascii="Times New Roman" w:eastAsia="Calibri" w:hAnsi="Times New Roman" w:cs="Times New Roman"/>
                <w:sz w:val="24"/>
                <w:szCs w:val="24"/>
              </w:rPr>
              <w:t xml:space="preserve"> 2027.</w:t>
            </w:r>
          </w:p>
        </w:tc>
        <w:tc>
          <w:tcPr>
            <w:tcW w:w="2494" w:type="dxa"/>
            <w:vAlign w:val="center"/>
          </w:tcPr>
          <w:p w14:paraId="33A75626" w14:textId="77777777" w:rsidR="003E7CF5" w:rsidRPr="003E7CF5" w:rsidRDefault="003E7CF5" w:rsidP="003E7CF5">
            <w:pPr>
              <w:spacing w:before="240" w:after="0" w:line="240" w:lineRule="auto"/>
              <w:rPr>
                <w:rFonts w:ascii="Times New Roman" w:eastAsia="Calibri" w:hAnsi="Times New Roman" w:cs="Times New Roman"/>
                <w:sz w:val="24"/>
                <w:szCs w:val="24"/>
              </w:rPr>
            </w:pPr>
            <w:proofErr w:type="spellStart"/>
            <w:r w:rsidRPr="003E7CF5">
              <w:rPr>
                <w:rFonts w:ascii="Times New Roman" w:eastAsia="Calibri" w:hAnsi="Times New Roman" w:cs="Times New Roman"/>
                <w:sz w:val="24"/>
                <w:szCs w:val="24"/>
              </w:rPr>
              <w:t>Odgojitelji</w:t>
            </w:r>
            <w:proofErr w:type="spellEnd"/>
            <w:r w:rsidRPr="003E7CF5">
              <w:rPr>
                <w:rFonts w:ascii="Times New Roman" w:eastAsia="Calibri" w:hAnsi="Times New Roman" w:cs="Times New Roman"/>
                <w:sz w:val="24"/>
                <w:szCs w:val="24"/>
              </w:rPr>
              <w:t xml:space="preserve"> </w:t>
            </w:r>
          </w:p>
        </w:tc>
      </w:tr>
    </w:tbl>
    <w:p w14:paraId="73423DAC" w14:textId="77777777" w:rsidR="003E7CF5" w:rsidRPr="003E7CF5" w:rsidRDefault="003E7CF5" w:rsidP="003E7CF5">
      <w:pPr>
        <w:rPr>
          <w:rFonts w:ascii="Times New Roman" w:eastAsia="Calibri" w:hAnsi="Times New Roman" w:cs="Times New Roman"/>
          <w:sz w:val="24"/>
          <w:szCs w:val="24"/>
          <w:lang w:val="en-US"/>
        </w:rPr>
      </w:pPr>
    </w:p>
    <w:p w14:paraId="4F44E978" w14:textId="77777777" w:rsidR="003E7CF5" w:rsidRPr="003E7CF5" w:rsidRDefault="003E7CF5" w:rsidP="003E7CF5">
      <w:pPr>
        <w:rPr>
          <w:rFonts w:ascii="Times New Roman" w:eastAsia="Calibri" w:hAnsi="Times New Roman" w:cs="Times New Roman"/>
          <w:sz w:val="24"/>
          <w:szCs w:val="24"/>
          <w:lang w:val="en-US"/>
        </w:rPr>
      </w:pPr>
    </w:p>
    <w:p w14:paraId="21BD6F58" w14:textId="77777777" w:rsidR="003E7CF5" w:rsidRPr="003E7CF5" w:rsidRDefault="003E7CF5" w:rsidP="003E7CF5">
      <w:pPr>
        <w:rPr>
          <w:rFonts w:ascii="Times New Roman" w:eastAsia="Calibri" w:hAnsi="Times New Roman" w:cs="Times New Roman"/>
          <w:sz w:val="24"/>
          <w:szCs w:val="24"/>
          <w:lang w:val="en-US"/>
        </w:rPr>
      </w:pPr>
    </w:p>
    <w:p w14:paraId="7B655922" w14:textId="77777777" w:rsidR="003E7CF5" w:rsidRPr="003E7CF5" w:rsidRDefault="003E7CF5" w:rsidP="003E7CF5">
      <w:pPr>
        <w:rPr>
          <w:rFonts w:ascii="Times New Roman" w:eastAsia="Calibri" w:hAnsi="Times New Roman" w:cs="Times New Roman"/>
          <w:b/>
          <w:sz w:val="24"/>
          <w:szCs w:val="24"/>
          <w:lang w:val="en-US"/>
        </w:rPr>
      </w:pPr>
      <w:r w:rsidRPr="003E7CF5">
        <w:rPr>
          <w:rFonts w:ascii="Times New Roman" w:eastAsia="Calibri" w:hAnsi="Times New Roman" w:cs="Times New Roman"/>
          <w:b/>
          <w:sz w:val="24"/>
          <w:szCs w:val="24"/>
          <w:lang w:val="en-US"/>
        </w:rPr>
        <w:t>INTERAKTIVNI RODITELJSKI SASTANCI ZA RODITELJE DJECE U PROGRAMU PREDŠKOLE</w:t>
      </w:r>
    </w:p>
    <w:tbl>
      <w:tblPr>
        <w:tblStyle w:val="Reetkatablice4"/>
        <w:tblW w:w="9807" w:type="dxa"/>
        <w:tblLook w:val="04A0" w:firstRow="1" w:lastRow="0" w:firstColumn="1" w:lastColumn="0" w:noHBand="0" w:noVBand="1"/>
      </w:tblPr>
      <w:tblGrid>
        <w:gridCol w:w="5102"/>
        <w:gridCol w:w="2211"/>
        <w:gridCol w:w="2494"/>
      </w:tblGrid>
      <w:tr w:rsidR="003E7CF5" w:rsidRPr="003E7CF5" w14:paraId="394C6D60" w14:textId="77777777" w:rsidTr="003E7CF5">
        <w:trPr>
          <w:trHeight w:val="397"/>
        </w:trPr>
        <w:tc>
          <w:tcPr>
            <w:tcW w:w="5102" w:type="dxa"/>
            <w:shd w:val="clear" w:color="auto" w:fill="D9D9D9"/>
            <w:vAlign w:val="center"/>
          </w:tcPr>
          <w:p w14:paraId="7A196934" w14:textId="77777777" w:rsidR="003E7CF5" w:rsidRPr="003E7CF5" w:rsidRDefault="003E7CF5" w:rsidP="003E7CF5">
            <w:pPr>
              <w:spacing w:after="0" w:line="240" w:lineRule="auto"/>
              <w:jc w:val="center"/>
              <w:rPr>
                <w:rFonts w:ascii="Times New Roman" w:eastAsia="Calibri" w:hAnsi="Times New Roman" w:cs="Times New Roman"/>
                <w:b/>
                <w:sz w:val="24"/>
                <w:szCs w:val="24"/>
              </w:rPr>
            </w:pPr>
            <w:r w:rsidRPr="003E7CF5">
              <w:rPr>
                <w:rFonts w:ascii="Times New Roman" w:eastAsia="Calibri" w:hAnsi="Times New Roman" w:cs="Times New Roman"/>
                <w:b/>
                <w:sz w:val="24"/>
                <w:szCs w:val="24"/>
              </w:rPr>
              <w:t>STRATEGIJA RADA</w:t>
            </w:r>
          </w:p>
        </w:tc>
        <w:tc>
          <w:tcPr>
            <w:tcW w:w="2211" w:type="dxa"/>
            <w:shd w:val="clear" w:color="auto" w:fill="D9D9D9"/>
            <w:vAlign w:val="center"/>
          </w:tcPr>
          <w:p w14:paraId="3BE5F9D6" w14:textId="77777777" w:rsidR="003E7CF5" w:rsidRPr="003E7CF5" w:rsidRDefault="003E7CF5" w:rsidP="003E7CF5">
            <w:pPr>
              <w:spacing w:after="0" w:line="240" w:lineRule="auto"/>
              <w:jc w:val="center"/>
              <w:rPr>
                <w:rFonts w:ascii="Times New Roman" w:eastAsia="Calibri" w:hAnsi="Times New Roman" w:cs="Times New Roman"/>
                <w:b/>
                <w:sz w:val="24"/>
                <w:szCs w:val="24"/>
              </w:rPr>
            </w:pPr>
            <w:r w:rsidRPr="003E7CF5">
              <w:rPr>
                <w:rFonts w:ascii="Times New Roman" w:eastAsia="Calibri" w:hAnsi="Times New Roman" w:cs="Times New Roman"/>
                <w:b/>
                <w:sz w:val="24"/>
                <w:szCs w:val="24"/>
              </w:rPr>
              <w:t>VREMENIK</w:t>
            </w:r>
          </w:p>
        </w:tc>
        <w:tc>
          <w:tcPr>
            <w:tcW w:w="2494" w:type="dxa"/>
            <w:shd w:val="clear" w:color="auto" w:fill="D9D9D9"/>
            <w:vAlign w:val="center"/>
          </w:tcPr>
          <w:p w14:paraId="00AE49A8" w14:textId="77777777" w:rsidR="003E7CF5" w:rsidRPr="003E7CF5" w:rsidRDefault="003E7CF5" w:rsidP="003E7CF5">
            <w:pPr>
              <w:spacing w:after="0" w:line="240" w:lineRule="auto"/>
              <w:jc w:val="center"/>
              <w:rPr>
                <w:rFonts w:ascii="Times New Roman" w:eastAsia="Calibri" w:hAnsi="Times New Roman" w:cs="Times New Roman"/>
                <w:b/>
                <w:sz w:val="24"/>
                <w:szCs w:val="24"/>
              </w:rPr>
            </w:pPr>
            <w:r w:rsidRPr="003E7CF5">
              <w:rPr>
                <w:rFonts w:ascii="Times New Roman" w:eastAsia="Calibri" w:hAnsi="Times New Roman" w:cs="Times New Roman"/>
                <w:b/>
                <w:sz w:val="24"/>
                <w:szCs w:val="24"/>
              </w:rPr>
              <w:t>NOSITELJI</w:t>
            </w:r>
          </w:p>
        </w:tc>
      </w:tr>
      <w:tr w:rsidR="003E7CF5" w:rsidRPr="003E7CF5" w14:paraId="1257EB30" w14:textId="77777777" w:rsidTr="00540B8C">
        <w:trPr>
          <w:trHeight w:val="397"/>
        </w:trPr>
        <w:tc>
          <w:tcPr>
            <w:tcW w:w="5102" w:type="dxa"/>
            <w:vAlign w:val="center"/>
          </w:tcPr>
          <w:p w14:paraId="440CD052" w14:textId="77777777" w:rsidR="003E7CF5" w:rsidRPr="003E7CF5" w:rsidRDefault="003E7CF5" w:rsidP="003E7CF5">
            <w:pPr>
              <w:spacing w:before="240" w:after="0" w:line="276" w:lineRule="auto"/>
              <w:jc w:val="both"/>
              <w:rPr>
                <w:rFonts w:ascii="Times New Roman" w:eastAsia="Calibri" w:hAnsi="Times New Roman" w:cs="Times New Roman"/>
                <w:sz w:val="24"/>
                <w:szCs w:val="24"/>
              </w:rPr>
            </w:pPr>
            <w:proofErr w:type="spellStart"/>
            <w:r w:rsidRPr="003E7CF5">
              <w:rPr>
                <w:rFonts w:ascii="Times New Roman" w:eastAsia="Calibri" w:hAnsi="Times New Roman" w:cs="Times New Roman"/>
                <w:sz w:val="24"/>
                <w:szCs w:val="24"/>
              </w:rPr>
              <w:t>Informativni</w:t>
            </w:r>
            <w:proofErr w:type="spellEnd"/>
            <w:r w:rsidRPr="003E7CF5">
              <w:rPr>
                <w:rFonts w:ascii="Times New Roman" w:eastAsia="Calibri" w:hAnsi="Times New Roman" w:cs="Times New Roman"/>
                <w:sz w:val="24"/>
                <w:szCs w:val="24"/>
              </w:rPr>
              <w:t xml:space="preserve"> </w:t>
            </w:r>
            <w:proofErr w:type="spellStart"/>
            <w:r w:rsidRPr="003E7CF5">
              <w:rPr>
                <w:rFonts w:ascii="Times New Roman" w:eastAsia="Calibri" w:hAnsi="Times New Roman" w:cs="Times New Roman"/>
                <w:sz w:val="24"/>
                <w:szCs w:val="24"/>
              </w:rPr>
              <w:t>roditeljski</w:t>
            </w:r>
            <w:proofErr w:type="spellEnd"/>
            <w:r w:rsidRPr="003E7CF5">
              <w:rPr>
                <w:rFonts w:ascii="Times New Roman" w:eastAsia="Calibri" w:hAnsi="Times New Roman" w:cs="Times New Roman"/>
                <w:sz w:val="24"/>
                <w:szCs w:val="24"/>
              </w:rPr>
              <w:t xml:space="preserve"> </w:t>
            </w:r>
            <w:proofErr w:type="spellStart"/>
            <w:r w:rsidRPr="003E7CF5">
              <w:rPr>
                <w:rFonts w:ascii="Times New Roman" w:eastAsia="Calibri" w:hAnsi="Times New Roman" w:cs="Times New Roman"/>
                <w:sz w:val="24"/>
                <w:szCs w:val="24"/>
              </w:rPr>
              <w:t>sastanak</w:t>
            </w:r>
            <w:proofErr w:type="spellEnd"/>
          </w:p>
          <w:p w14:paraId="3AA0B3EE" w14:textId="77777777" w:rsidR="003E7CF5" w:rsidRPr="003E7CF5" w:rsidRDefault="003E7CF5" w:rsidP="003E7CF5">
            <w:pPr>
              <w:spacing w:after="0" w:line="276" w:lineRule="auto"/>
              <w:jc w:val="both"/>
              <w:rPr>
                <w:rFonts w:ascii="Times New Roman" w:eastAsia="Calibri" w:hAnsi="Times New Roman" w:cs="Times New Roman"/>
                <w:sz w:val="16"/>
                <w:szCs w:val="16"/>
              </w:rPr>
            </w:pPr>
          </w:p>
          <w:p w14:paraId="422378A5" w14:textId="77777777" w:rsidR="003E7CF5" w:rsidRPr="003E7CF5" w:rsidRDefault="003E7CF5" w:rsidP="003E7CF5">
            <w:pPr>
              <w:numPr>
                <w:ilvl w:val="0"/>
                <w:numId w:val="104"/>
              </w:numPr>
              <w:spacing w:after="0" w:line="276" w:lineRule="auto"/>
              <w:contextualSpacing/>
              <w:jc w:val="both"/>
              <w:rPr>
                <w:rFonts w:ascii="Times New Roman" w:eastAsia="Calibri" w:hAnsi="Times New Roman" w:cs="Times New Roman"/>
                <w:sz w:val="24"/>
                <w:szCs w:val="24"/>
              </w:rPr>
            </w:pPr>
            <w:proofErr w:type="spellStart"/>
            <w:r w:rsidRPr="003E7CF5">
              <w:rPr>
                <w:rFonts w:ascii="Times New Roman" w:eastAsia="Calibri" w:hAnsi="Times New Roman" w:cs="Times New Roman"/>
                <w:sz w:val="24"/>
                <w:szCs w:val="24"/>
              </w:rPr>
              <w:lastRenderedPageBreak/>
              <w:t>Kognitivna</w:t>
            </w:r>
            <w:proofErr w:type="spellEnd"/>
            <w:r w:rsidRPr="003E7CF5">
              <w:rPr>
                <w:rFonts w:ascii="Times New Roman" w:eastAsia="Calibri" w:hAnsi="Times New Roman" w:cs="Times New Roman"/>
                <w:sz w:val="24"/>
                <w:szCs w:val="24"/>
              </w:rPr>
              <w:t xml:space="preserve"> </w:t>
            </w:r>
            <w:proofErr w:type="spellStart"/>
            <w:r w:rsidRPr="003E7CF5">
              <w:rPr>
                <w:rFonts w:ascii="Times New Roman" w:eastAsia="Calibri" w:hAnsi="Times New Roman" w:cs="Times New Roman"/>
                <w:sz w:val="24"/>
                <w:szCs w:val="24"/>
              </w:rPr>
              <w:t>i</w:t>
            </w:r>
            <w:proofErr w:type="spellEnd"/>
            <w:r w:rsidRPr="003E7CF5">
              <w:rPr>
                <w:rFonts w:ascii="Times New Roman" w:eastAsia="Calibri" w:hAnsi="Times New Roman" w:cs="Times New Roman"/>
                <w:sz w:val="24"/>
                <w:szCs w:val="24"/>
              </w:rPr>
              <w:t xml:space="preserve"> socio-</w:t>
            </w:r>
            <w:proofErr w:type="spellStart"/>
            <w:r w:rsidRPr="003E7CF5">
              <w:rPr>
                <w:rFonts w:ascii="Times New Roman" w:eastAsia="Calibri" w:hAnsi="Times New Roman" w:cs="Times New Roman"/>
                <w:sz w:val="24"/>
                <w:szCs w:val="24"/>
              </w:rPr>
              <w:t>emocionalna</w:t>
            </w:r>
            <w:proofErr w:type="spellEnd"/>
            <w:r w:rsidRPr="003E7CF5">
              <w:rPr>
                <w:rFonts w:ascii="Times New Roman" w:eastAsia="Calibri" w:hAnsi="Times New Roman" w:cs="Times New Roman"/>
                <w:sz w:val="24"/>
                <w:szCs w:val="24"/>
              </w:rPr>
              <w:t xml:space="preserve"> </w:t>
            </w:r>
            <w:proofErr w:type="spellStart"/>
            <w:r w:rsidRPr="003E7CF5">
              <w:rPr>
                <w:rFonts w:ascii="Times New Roman" w:eastAsia="Calibri" w:hAnsi="Times New Roman" w:cs="Times New Roman"/>
                <w:sz w:val="24"/>
                <w:szCs w:val="24"/>
              </w:rPr>
              <w:t>spremnost</w:t>
            </w:r>
            <w:proofErr w:type="spellEnd"/>
            <w:r w:rsidRPr="003E7CF5">
              <w:rPr>
                <w:rFonts w:ascii="Times New Roman" w:eastAsia="Calibri" w:hAnsi="Times New Roman" w:cs="Times New Roman"/>
                <w:sz w:val="24"/>
                <w:szCs w:val="24"/>
              </w:rPr>
              <w:t xml:space="preserve"> za </w:t>
            </w:r>
            <w:proofErr w:type="spellStart"/>
            <w:r w:rsidRPr="003E7CF5">
              <w:rPr>
                <w:rFonts w:ascii="Times New Roman" w:eastAsia="Calibri" w:hAnsi="Times New Roman" w:cs="Times New Roman"/>
                <w:sz w:val="24"/>
                <w:szCs w:val="24"/>
              </w:rPr>
              <w:t>školu</w:t>
            </w:r>
            <w:proofErr w:type="spellEnd"/>
          </w:p>
          <w:p w14:paraId="65D81AD8" w14:textId="77777777" w:rsidR="003E7CF5" w:rsidRPr="003E7CF5" w:rsidRDefault="003E7CF5" w:rsidP="003E7CF5">
            <w:pPr>
              <w:spacing w:after="0" w:line="276" w:lineRule="auto"/>
              <w:ind w:left="720"/>
              <w:contextualSpacing/>
              <w:jc w:val="both"/>
              <w:rPr>
                <w:rFonts w:ascii="Times New Roman" w:eastAsia="Calibri" w:hAnsi="Times New Roman" w:cs="Times New Roman"/>
                <w:sz w:val="16"/>
                <w:szCs w:val="16"/>
              </w:rPr>
            </w:pPr>
          </w:p>
          <w:p w14:paraId="2E8AC68F" w14:textId="77777777" w:rsidR="003E7CF5" w:rsidRPr="003E7CF5" w:rsidRDefault="003E7CF5" w:rsidP="003E7CF5">
            <w:pPr>
              <w:numPr>
                <w:ilvl w:val="0"/>
                <w:numId w:val="104"/>
              </w:numPr>
              <w:spacing w:after="0" w:line="276" w:lineRule="auto"/>
              <w:contextualSpacing/>
              <w:jc w:val="both"/>
              <w:rPr>
                <w:rFonts w:ascii="Times New Roman" w:eastAsia="Calibri" w:hAnsi="Times New Roman" w:cs="Times New Roman"/>
                <w:sz w:val="24"/>
                <w:szCs w:val="24"/>
              </w:rPr>
            </w:pPr>
            <w:proofErr w:type="spellStart"/>
            <w:r w:rsidRPr="003E7CF5">
              <w:rPr>
                <w:rFonts w:ascii="Times New Roman" w:eastAsia="Calibri" w:hAnsi="Times New Roman" w:cs="Times New Roman"/>
                <w:sz w:val="24"/>
                <w:szCs w:val="24"/>
              </w:rPr>
              <w:t>Razvoj</w:t>
            </w:r>
            <w:proofErr w:type="spellEnd"/>
            <w:r w:rsidRPr="003E7CF5">
              <w:rPr>
                <w:rFonts w:ascii="Times New Roman" w:eastAsia="Calibri" w:hAnsi="Times New Roman" w:cs="Times New Roman"/>
                <w:sz w:val="24"/>
                <w:szCs w:val="24"/>
              </w:rPr>
              <w:t xml:space="preserve"> </w:t>
            </w:r>
            <w:proofErr w:type="spellStart"/>
            <w:r w:rsidRPr="003E7CF5">
              <w:rPr>
                <w:rFonts w:ascii="Times New Roman" w:eastAsia="Calibri" w:hAnsi="Times New Roman" w:cs="Times New Roman"/>
                <w:sz w:val="24"/>
                <w:szCs w:val="24"/>
              </w:rPr>
              <w:t>pažnje</w:t>
            </w:r>
            <w:proofErr w:type="spellEnd"/>
            <w:r w:rsidRPr="003E7CF5">
              <w:rPr>
                <w:rFonts w:ascii="Times New Roman" w:eastAsia="Calibri" w:hAnsi="Times New Roman" w:cs="Times New Roman"/>
                <w:sz w:val="24"/>
                <w:szCs w:val="24"/>
              </w:rPr>
              <w:t xml:space="preserve"> </w:t>
            </w:r>
            <w:proofErr w:type="spellStart"/>
            <w:r w:rsidRPr="003E7CF5">
              <w:rPr>
                <w:rFonts w:ascii="Times New Roman" w:eastAsia="Calibri" w:hAnsi="Times New Roman" w:cs="Times New Roman"/>
                <w:sz w:val="24"/>
                <w:szCs w:val="24"/>
              </w:rPr>
              <w:t>i</w:t>
            </w:r>
            <w:proofErr w:type="spellEnd"/>
            <w:r w:rsidRPr="003E7CF5">
              <w:rPr>
                <w:rFonts w:ascii="Times New Roman" w:eastAsia="Calibri" w:hAnsi="Times New Roman" w:cs="Times New Roman"/>
                <w:sz w:val="24"/>
                <w:szCs w:val="24"/>
              </w:rPr>
              <w:t xml:space="preserve"> </w:t>
            </w:r>
            <w:proofErr w:type="spellStart"/>
            <w:r w:rsidRPr="003E7CF5">
              <w:rPr>
                <w:rFonts w:ascii="Times New Roman" w:eastAsia="Calibri" w:hAnsi="Times New Roman" w:cs="Times New Roman"/>
                <w:sz w:val="24"/>
                <w:szCs w:val="24"/>
              </w:rPr>
              <w:t>spoznaje</w:t>
            </w:r>
            <w:proofErr w:type="spellEnd"/>
            <w:r w:rsidRPr="003E7CF5">
              <w:rPr>
                <w:rFonts w:ascii="Times New Roman" w:eastAsia="Calibri" w:hAnsi="Times New Roman" w:cs="Times New Roman"/>
                <w:sz w:val="24"/>
                <w:szCs w:val="24"/>
              </w:rPr>
              <w:t xml:space="preserve"> </w:t>
            </w:r>
            <w:proofErr w:type="spellStart"/>
            <w:r w:rsidRPr="003E7CF5">
              <w:rPr>
                <w:rFonts w:ascii="Times New Roman" w:eastAsia="Calibri" w:hAnsi="Times New Roman" w:cs="Times New Roman"/>
                <w:sz w:val="24"/>
                <w:szCs w:val="24"/>
              </w:rPr>
              <w:t>kroz</w:t>
            </w:r>
            <w:proofErr w:type="spellEnd"/>
            <w:r w:rsidRPr="003E7CF5">
              <w:rPr>
                <w:rFonts w:ascii="Times New Roman" w:eastAsia="Calibri" w:hAnsi="Times New Roman" w:cs="Times New Roman"/>
                <w:sz w:val="24"/>
                <w:szCs w:val="24"/>
              </w:rPr>
              <w:t xml:space="preserve"> </w:t>
            </w:r>
            <w:proofErr w:type="spellStart"/>
            <w:r w:rsidRPr="003E7CF5">
              <w:rPr>
                <w:rFonts w:ascii="Times New Roman" w:eastAsia="Calibri" w:hAnsi="Times New Roman" w:cs="Times New Roman"/>
                <w:sz w:val="24"/>
                <w:szCs w:val="24"/>
              </w:rPr>
              <w:t>igru</w:t>
            </w:r>
            <w:proofErr w:type="spellEnd"/>
          </w:p>
          <w:p w14:paraId="1CF0199E" w14:textId="77777777" w:rsidR="003E7CF5" w:rsidRPr="003E7CF5" w:rsidRDefault="003E7CF5" w:rsidP="003E7CF5">
            <w:pPr>
              <w:spacing w:after="0" w:line="276" w:lineRule="auto"/>
              <w:jc w:val="both"/>
              <w:rPr>
                <w:rFonts w:ascii="Times New Roman" w:eastAsia="Calibri" w:hAnsi="Times New Roman" w:cs="Times New Roman"/>
                <w:sz w:val="24"/>
                <w:szCs w:val="24"/>
              </w:rPr>
            </w:pPr>
          </w:p>
        </w:tc>
        <w:tc>
          <w:tcPr>
            <w:tcW w:w="2211" w:type="dxa"/>
            <w:vAlign w:val="center"/>
          </w:tcPr>
          <w:p w14:paraId="421388AE" w14:textId="77777777" w:rsidR="003E7CF5" w:rsidRPr="003E7CF5" w:rsidRDefault="003E7CF5" w:rsidP="003E7CF5">
            <w:pPr>
              <w:spacing w:after="0" w:line="240" w:lineRule="auto"/>
              <w:jc w:val="center"/>
              <w:rPr>
                <w:rFonts w:ascii="Times New Roman" w:eastAsia="Calibri" w:hAnsi="Times New Roman" w:cs="Times New Roman"/>
                <w:sz w:val="24"/>
                <w:szCs w:val="24"/>
              </w:rPr>
            </w:pPr>
            <w:r w:rsidRPr="003E7CF5">
              <w:rPr>
                <w:rFonts w:ascii="Times New Roman" w:eastAsia="Calibri" w:hAnsi="Times New Roman" w:cs="Times New Roman"/>
                <w:sz w:val="24"/>
                <w:szCs w:val="24"/>
              </w:rPr>
              <w:lastRenderedPageBreak/>
              <w:t>Listopad 2026.</w:t>
            </w:r>
          </w:p>
        </w:tc>
        <w:tc>
          <w:tcPr>
            <w:tcW w:w="2494" w:type="dxa"/>
            <w:vAlign w:val="center"/>
          </w:tcPr>
          <w:p w14:paraId="026F6397" w14:textId="77777777" w:rsidR="003E7CF5" w:rsidRPr="003E7CF5" w:rsidRDefault="003E7CF5" w:rsidP="003E7CF5">
            <w:pPr>
              <w:spacing w:before="240" w:after="0" w:line="240" w:lineRule="auto"/>
              <w:rPr>
                <w:rFonts w:ascii="Times New Roman" w:eastAsia="Calibri" w:hAnsi="Times New Roman" w:cs="Times New Roman"/>
                <w:sz w:val="24"/>
                <w:szCs w:val="24"/>
              </w:rPr>
            </w:pPr>
            <w:proofErr w:type="spellStart"/>
            <w:r w:rsidRPr="003E7CF5">
              <w:rPr>
                <w:rFonts w:ascii="Times New Roman" w:eastAsia="Calibri" w:hAnsi="Times New Roman" w:cs="Times New Roman"/>
                <w:sz w:val="24"/>
                <w:szCs w:val="24"/>
              </w:rPr>
              <w:t>Pedagog</w:t>
            </w:r>
            <w:proofErr w:type="spellEnd"/>
            <w:r w:rsidRPr="003E7CF5">
              <w:rPr>
                <w:rFonts w:ascii="Times New Roman" w:eastAsia="Calibri" w:hAnsi="Times New Roman" w:cs="Times New Roman"/>
                <w:sz w:val="24"/>
                <w:szCs w:val="24"/>
              </w:rPr>
              <w:t xml:space="preserve"> </w:t>
            </w:r>
          </w:p>
          <w:p w14:paraId="064C4C4F" w14:textId="77777777" w:rsidR="003E7CF5" w:rsidRPr="003E7CF5" w:rsidRDefault="003E7CF5" w:rsidP="003E7CF5">
            <w:pPr>
              <w:spacing w:before="240" w:after="0" w:line="240" w:lineRule="auto"/>
              <w:rPr>
                <w:rFonts w:ascii="Times New Roman" w:eastAsia="Calibri" w:hAnsi="Times New Roman" w:cs="Times New Roman"/>
                <w:sz w:val="24"/>
                <w:szCs w:val="24"/>
              </w:rPr>
            </w:pPr>
            <w:proofErr w:type="spellStart"/>
            <w:r w:rsidRPr="003E7CF5">
              <w:rPr>
                <w:rFonts w:ascii="Times New Roman" w:eastAsia="Calibri" w:hAnsi="Times New Roman" w:cs="Times New Roman"/>
                <w:sz w:val="24"/>
                <w:szCs w:val="24"/>
              </w:rPr>
              <w:t>Odgojitelj</w:t>
            </w:r>
            <w:proofErr w:type="spellEnd"/>
          </w:p>
          <w:p w14:paraId="38182BDF" w14:textId="77777777" w:rsidR="003E7CF5" w:rsidRPr="003E7CF5" w:rsidRDefault="003E7CF5" w:rsidP="003E7CF5">
            <w:pPr>
              <w:spacing w:before="240" w:after="0" w:line="240" w:lineRule="auto"/>
              <w:rPr>
                <w:rFonts w:ascii="Times New Roman" w:eastAsia="Calibri" w:hAnsi="Times New Roman" w:cs="Times New Roman"/>
                <w:sz w:val="24"/>
                <w:szCs w:val="24"/>
              </w:rPr>
            </w:pPr>
          </w:p>
        </w:tc>
      </w:tr>
      <w:tr w:rsidR="003E7CF5" w:rsidRPr="003E7CF5" w14:paraId="25EC9915" w14:textId="77777777" w:rsidTr="00540B8C">
        <w:trPr>
          <w:trHeight w:val="397"/>
        </w:trPr>
        <w:tc>
          <w:tcPr>
            <w:tcW w:w="5102" w:type="dxa"/>
            <w:vAlign w:val="center"/>
          </w:tcPr>
          <w:p w14:paraId="51E64B2E" w14:textId="77777777" w:rsidR="003E7CF5" w:rsidRPr="003E7CF5" w:rsidRDefault="003E7CF5" w:rsidP="003E7CF5">
            <w:pPr>
              <w:spacing w:before="240" w:after="0" w:line="276" w:lineRule="auto"/>
              <w:jc w:val="both"/>
              <w:rPr>
                <w:rFonts w:ascii="Times New Roman" w:eastAsia="Calibri" w:hAnsi="Times New Roman" w:cs="Times New Roman"/>
                <w:sz w:val="24"/>
                <w:szCs w:val="24"/>
              </w:rPr>
            </w:pPr>
            <w:proofErr w:type="spellStart"/>
            <w:r w:rsidRPr="003E7CF5">
              <w:rPr>
                <w:rFonts w:ascii="Times New Roman" w:eastAsia="Calibri" w:hAnsi="Times New Roman" w:cs="Times New Roman"/>
                <w:sz w:val="24"/>
                <w:szCs w:val="24"/>
              </w:rPr>
              <w:lastRenderedPageBreak/>
              <w:t>Kompetencija</w:t>
            </w:r>
            <w:proofErr w:type="spellEnd"/>
            <w:r w:rsidRPr="003E7CF5">
              <w:rPr>
                <w:rFonts w:ascii="Times New Roman" w:eastAsia="Calibri" w:hAnsi="Times New Roman" w:cs="Times New Roman"/>
                <w:sz w:val="24"/>
                <w:szCs w:val="24"/>
              </w:rPr>
              <w:t xml:space="preserve"> </w:t>
            </w:r>
            <w:proofErr w:type="spellStart"/>
            <w:r w:rsidRPr="003E7CF5">
              <w:rPr>
                <w:rFonts w:ascii="Times New Roman" w:eastAsia="Calibri" w:hAnsi="Times New Roman" w:cs="Times New Roman"/>
                <w:sz w:val="24"/>
                <w:szCs w:val="24"/>
              </w:rPr>
              <w:t>pismenosti</w:t>
            </w:r>
            <w:proofErr w:type="spellEnd"/>
          </w:p>
          <w:p w14:paraId="0ADF0D23" w14:textId="77777777" w:rsidR="003E7CF5" w:rsidRPr="003E7CF5" w:rsidRDefault="003E7CF5" w:rsidP="003E7CF5">
            <w:pPr>
              <w:spacing w:before="240" w:after="0" w:line="276" w:lineRule="auto"/>
              <w:jc w:val="both"/>
              <w:rPr>
                <w:rFonts w:ascii="Times New Roman" w:eastAsia="Calibri" w:hAnsi="Times New Roman" w:cs="Times New Roman"/>
                <w:sz w:val="24"/>
                <w:szCs w:val="24"/>
              </w:rPr>
            </w:pPr>
          </w:p>
        </w:tc>
        <w:tc>
          <w:tcPr>
            <w:tcW w:w="2211" w:type="dxa"/>
            <w:vAlign w:val="center"/>
          </w:tcPr>
          <w:p w14:paraId="2A07C0FF" w14:textId="77777777" w:rsidR="003E7CF5" w:rsidRPr="003E7CF5" w:rsidRDefault="003E7CF5" w:rsidP="003E7CF5">
            <w:pPr>
              <w:spacing w:after="0" w:line="240" w:lineRule="auto"/>
              <w:jc w:val="center"/>
              <w:rPr>
                <w:rFonts w:ascii="Times New Roman" w:eastAsia="Calibri" w:hAnsi="Times New Roman" w:cs="Times New Roman"/>
                <w:sz w:val="24"/>
                <w:szCs w:val="24"/>
              </w:rPr>
            </w:pPr>
            <w:proofErr w:type="spellStart"/>
            <w:r w:rsidRPr="003E7CF5">
              <w:rPr>
                <w:rFonts w:ascii="Times New Roman" w:eastAsia="Calibri" w:hAnsi="Times New Roman" w:cs="Times New Roman"/>
                <w:sz w:val="24"/>
                <w:szCs w:val="24"/>
              </w:rPr>
              <w:t>Prosinac</w:t>
            </w:r>
            <w:proofErr w:type="spellEnd"/>
            <w:r w:rsidRPr="003E7CF5">
              <w:rPr>
                <w:rFonts w:ascii="Times New Roman" w:eastAsia="Calibri" w:hAnsi="Times New Roman" w:cs="Times New Roman"/>
                <w:sz w:val="24"/>
                <w:szCs w:val="24"/>
              </w:rPr>
              <w:t xml:space="preserve"> 2026.</w:t>
            </w:r>
          </w:p>
        </w:tc>
        <w:tc>
          <w:tcPr>
            <w:tcW w:w="2494" w:type="dxa"/>
            <w:vAlign w:val="center"/>
          </w:tcPr>
          <w:p w14:paraId="0683C2D8" w14:textId="77777777" w:rsidR="003E7CF5" w:rsidRPr="003E7CF5" w:rsidRDefault="003E7CF5" w:rsidP="003E7CF5">
            <w:pPr>
              <w:spacing w:before="240" w:after="0" w:line="240" w:lineRule="auto"/>
              <w:rPr>
                <w:rFonts w:ascii="Times New Roman" w:eastAsia="Calibri" w:hAnsi="Times New Roman" w:cs="Times New Roman"/>
                <w:sz w:val="24"/>
                <w:szCs w:val="24"/>
              </w:rPr>
            </w:pPr>
            <w:proofErr w:type="spellStart"/>
            <w:r w:rsidRPr="003E7CF5">
              <w:rPr>
                <w:rFonts w:ascii="Times New Roman" w:eastAsia="Calibri" w:hAnsi="Times New Roman" w:cs="Times New Roman"/>
                <w:sz w:val="24"/>
                <w:szCs w:val="24"/>
              </w:rPr>
              <w:t>Logoped</w:t>
            </w:r>
            <w:proofErr w:type="spellEnd"/>
          </w:p>
          <w:p w14:paraId="07D68189" w14:textId="77777777" w:rsidR="003E7CF5" w:rsidRPr="003E7CF5" w:rsidRDefault="003E7CF5" w:rsidP="003E7CF5">
            <w:pPr>
              <w:spacing w:before="240" w:after="0" w:line="240" w:lineRule="auto"/>
              <w:rPr>
                <w:rFonts w:ascii="Times New Roman" w:eastAsia="Calibri" w:hAnsi="Times New Roman" w:cs="Times New Roman"/>
                <w:sz w:val="24"/>
                <w:szCs w:val="24"/>
              </w:rPr>
            </w:pPr>
            <w:proofErr w:type="spellStart"/>
            <w:r w:rsidRPr="003E7CF5">
              <w:rPr>
                <w:rFonts w:ascii="Times New Roman" w:eastAsia="Calibri" w:hAnsi="Times New Roman" w:cs="Times New Roman"/>
                <w:sz w:val="24"/>
                <w:szCs w:val="24"/>
              </w:rPr>
              <w:t>Odgojitelj</w:t>
            </w:r>
            <w:proofErr w:type="spellEnd"/>
          </w:p>
          <w:p w14:paraId="4B340690" w14:textId="77777777" w:rsidR="003E7CF5" w:rsidRPr="003E7CF5" w:rsidRDefault="003E7CF5" w:rsidP="003E7CF5">
            <w:pPr>
              <w:spacing w:before="240" w:after="0" w:line="240" w:lineRule="auto"/>
              <w:rPr>
                <w:rFonts w:ascii="Times New Roman" w:eastAsia="Calibri" w:hAnsi="Times New Roman" w:cs="Times New Roman"/>
                <w:sz w:val="24"/>
                <w:szCs w:val="24"/>
              </w:rPr>
            </w:pPr>
          </w:p>
        </w:tc>
      </w:tr>
    </w:tbl>
    <w:p w14:paraId="00B97B25" w14:textId="77777777" w:rsidR="003E7CF5" w:rsidRPr="003E7CF5" w:rsidRDefault="003E7CF5" w:rsidP="003E7CF5">
      <w:pPr>
        <w:rPr>
          <w:rFonts w:ascii="Times New Roman" w:eastAsia="Calibri" w:hAnsi="Times New Roman" w:cs="Times New Roman"/>
          <w:sz w:val="24"/>
          <w:szCs w:val="24"/>
          <w:lang w:val="en-US"/>
        </w:rPr>
      </w:pPr>
    </w:p>
    <w:p w14:paraId="66B5FCFA" w14:textId="77777777" w:rsidR="003E7CF5" w:rsidRPr="003E7CF5" w:rsidRDefault="003E7CF5" w:rsidP="003E7CF5">
      <w:pPr>
        <w:rPr>
          <w:rFonts w:ascii="Times New Roman" w:eastAsia="Calibri" w:hAnsi="Times New Roman" w:cs="Times New Roman"/>
          <w:b/>
          <w:sz w:val="24"/>
          <w:szCs w:val="24"/>
          <w:lang w:val="en-US"/>
        </w:rPr>
      </w:pPr>
      <w:r w:rsidRPr="003E7CF5">
        <w:rPr>
          <w:rFonts w:ascii="Times New Roman" w:eastAsia="Calibri" w:hAnsi="Times New Roman" w:cs="Times New Roman"/>
          <w:b/>
          <w:sz w:val="24"/>
          <w:szCs w:val="24"/>
          <w:lang w:val="en-US"/>
        </w:rPr>
        <w:t>FAKULTATIVNA DRUŽENJA I RADIONICE U ODGOJNIM SKUPINAMA</w:t>
      </w:r>
    </w:p>
    <w:tbl>
      <w:tblPr>
        <w:tblStyle w:val="Reetkatablice4"/>
        <w:tblW w:w="9807" w:type="dxa"/>
        <w:tblLook w:val="04A0" w:firstRow="1" w:lastRow="0" w:firstColumn="1" w:lastColumn="0" w:noHBand="0" w:noVBand="1"/>
      </w:tblPr>
      <w:tblGrid>
        <w:gridCol w:w="5102"/>
        <w:gridCol w:w="2211"/>
        <w:gridCol w:w="2494"/>
      </w:tblGrid>
      <w:tr w:rsidR="003E7CF5" w:rsidRPr="003E7CF5" w14:paraId="04D65AF1" w14:textId="77777777" w:rsidTr="003E7CF5">
        <w:trPr>
          <w:trHeight w:val="397"/>
        </w:trPr>
        <w:tc>
          <w:tcPr>
            <w:tcW w:w="5102" w:type="dxa"/>
            <w:shd w:val="clear" w:color="auto" w:fill="D9D9D9"/>
            <w:vAlign w:val="center"/>
          </w:tcPr>
          <w:p w14:paraId="6EB6E80C" w14:textId="77777777" w:rsidR="003E7CF5" w:rsidRPr="003E7CF5" w:rsidRDefault="003E7CF5" w:rsidP="003E7CF5">
            <w:pPr>
              <w:spacing w:after="0" w:line="240" w:lineRule="auto"/>
              <w:jc w:val="center"/>
              <w:rPr>
                <w:rFonts w:ascii="Times New Roman" w:eastAsia="Calibri" w:hAnsi="Times New Roman" w:cs="Times New Roman"/>
                <w:b/>
                <w:sz w:val="24"/>
                <w:szCs w:val="24"/>
              </w:rPr>
            </w:pPr>
            <w:r w:rsidRPr="003E7CF5">
              <w:rPr>
                <w:rFonts w:ascii="Times New Roman" w:eastAsia="Calibri" w:hAnsi="Times New Roman" w:cs="Times New Roman"/>
                <w:b/>
                <w:sz w:val="24"/>
                <w:szCs w:val="24"/>
              </w:rPr>
              <w:t>STRATEGIJA RADA</w:t>
            </w:r>
          </w:p>
        </w:tc>
        <w:tc>
          <w:tcPr>
            <w:tcW w:w="2211" w:type="dxa"/>
            <w:shd w:val="clear" w:color="auto" w:fill="D9D9D9"/>
            <w:vAlign w:val="center"/>
          </w:tcPr>
          <w:p w14:paraId="79F108DF" w14:textId="77777777" w:rsidR="003E7CF5" w:rsidRPr="003E7CF5" w:rsidRDefault="003E7CF5" w:rsidP="003E7CF5">
            <w:pPr>
              <w:spacing w:after="0" w:line="240" w:lineRule="auto"/>
              <w:jc w:val="center"/>
              <w:rPr>
                <w:rFonts w:ascii="Times New Roman" w:eastAsia="Calibri" w:hAnsi="Times New Roman" w:cs="Times New Roman"/>
                <w:b/>
                <w:sz w:val="24"/>
                <w:szCs w:val="24"/>
              </w:rPr>
            </w:pPr>
            <w:r w:rsidRPr="003E7CF5">
              <w:rPr>
                <w:rFonts w:ascii="Times New Roman" w:eastAsia="Calibri" w:hAnsi="Times New Roman" w:cs="Times New Roman"/>
                <w:b/>
                <w:sz w:val="24"/>
                <w:szCs w:val="24"/>
              </w:rPr>
              <w:t>VREMENIK</w:t>
            </w:r>
          </w:p>
        </w:tc>
        <w:tc>
          <w:tcPr>
            <w:tcW w:w="2494" w:type="dxa"/>
            <w:shd w:val="clear" w:color="auto" w:fill="D9D9D9"/>
            <w:vAlign w:val="center"/>
          </w:tcPr>
          <w:p w14:paraId="2EEE3E3C" w14:textId="77777777" w:rsidR="003E7CF5" w:rsidRPr="003E7CF5" w:rsidRDefault="003E7CF5" w:rsidP="003E7CF5">
            <w:pPr>
              <w:spacing w:after="0" w:line="240" w:lineRule="auto"/>
              <w:jc w:val="center"/>
              <w:rPr>
                <w:rFonts w:ascii="Times New Roman" w:eastAsia="Calibri" w:hAnsi="Times New Roman" w:cs="Times New Roman"/>
                <w:b/>
                <w:sz w:val="24"/>
                <w:szCs w:val="24"/>
              </w:rPr>
            </w:pPr>
            <w:r w:rsidRPr="003E7CF5">
              <w:rPr>
                <w:rFonts w:ascii="Times New Roman" w:eastAsia="Calibri" w:hAnsi="Times New Roman" w:cs="Times New Roman"/>
                <w:b/>
                <w:sz w:val="24"/>
                <w:szCs w:val="24"/>
              </w:rPr>
              <w:t>NOSITELJI</w:t>
            </w:r>
          </w:p>
        </w:tc>
      </w:tr>
      <w:tr w:rsidR="003E7CF5" w:rsidRPr="003E7CF5" w14:paraId="6E00E778" w14:textId="77777777" w:rsidTr="00540B8C">
        <w:trPr>
          <w:trHeight w:val="397"/>
        </w:trPr>
        <w:tc>
          <w:tcPr>
            <w:tcW w:w="5102" w:type="dxa"/>
            <w:vAlign w:val="center"/>
          </w:tcPr>
          <w:p w14:paraId="2E6B8C8B" w14:textId="77777777" w:rsidR="003E7CF5" w:rsidRPr="003E7CF5" w:rsidRDefault="003E7CF5" w:rsidP="003E7CF5">
            <w:pPr>
              <w:spacing w:before="240" w:after="0" w:line="276" w:lineRule="auto"/>
              <w:jc w:val="both"/>
              <w:rPr>
                <w:rFonts w:ascii="Times New Roman" w:eastAsia="Calibri" w:hAnsi="Times New Roman" w:cs="Times New Roman"/>
                <w:sz w:val="24"/>
                <w:szCs w:val="24"/>
              </w:rPr>
            </w:pPr>
            <w:proofErr w:type="spellStart"/>
            <w:r w:rsidRPr="003E7CF5">
              <w:rPr>
                <w:rFonts w:ascii="Times New Roman" w:eastAsia="Calibri" w:hAnsi="Times New Roman" w:cs="Times New Roman"/>
                <w:sz w:val="24"/>
                <w:szCs w:val="24"/>
              </w:rPr>
              <w:t>Druženja</w:t>
            </w:r>
            <w:proofErr w:type="spellEnd"/>
            <w:r w:rsidRPr="003E7CF5">
              <w:rPr>
                <w:rFonts w:ascii="Times New Roman" w:eastAsia="Calibri" w:hAnsi="Times New Roman" w:cs="Times New Roman"/>
                <w:sz w:val="24"/>
                <w:szCs w:val="24"/>
              </w:rPr>
              <w:t xml:space="preserve"> </w:t>
            </w:r>
            <w:proofErr w:type="spellStart"/>
            <w:r w:rsidRPr="003E7CF5">
              <w:rPr>
                <w:rFonts w:ascii="Times New Roman" w:eastAsia="Calibri" w:hAnsi="Times New Roman" w:cs="Times New Roman"/>
                <w:sz w:val="24"/>
                <w:szCs w:val="24"/>
              </w:rPr>
              <w:t>djece</w:t>
            </w:r>
            <w:proofErr w:type="spellEnd"/>
            <w:r w:rsidRPr="003E7CF5">
              <w:rPr>
                <w:rFonts w:ascii="Times New Roman" w:eastAsia="Calibri" w:hAnsi="Times New Roman" w:cs="Times New Roman"/>
                <w:sz w:val="24"/>
                <w:szCs w:val="24"/>
              </w:rPr>
              <w:t xml:space="preserve"> </w:t>
            </w:r>
            <w:proofErr w:type="spellStart"/>
            <w:r w:rsidRPr="003E7CF5">
              <w:rPr>
                <w:rFonts w:ascii="Times New Roman" w:eastAsia="Calibri" w:hAnsi="Times New Roman" w:cs="Times New Roman"/>
                <w:sz w:val="24"/>
                <w:szCs w:val="24"/>
              </w:rPr>
              <w:t>i</w:t>
            </w:r>
            <w:proofErr w:type="spellEnd"/>
            <w:r w:rsidRPr="003E7CF5">
              <w:rPr>
                <w:rFonts w:ascii="Times New Roman" w:eastAsia="Calibri" w:hAnsi="Times New Roman" w:cs="Times New Roman"/>
                <w:sz w:val="24"/>
                <w:szCs w:val="24"/>
              </w:rPr>
              <w:t xml:space="preserve"> </w:t>
            </w:r>
            <w:proofErr w:type="spellStart"/>
            <w:r w:rsidRPr="003E7CF5">
              <w:rPr>
                <w:rFonts w:ascii="Times New Roman" w:eastAsia="Calibri" w:hAnsi="Times New Roman" w:cs="Times New Roman"/>
                <w:sz w:val="24"/>
                <w:szCs w:val="24"/>
              </w:rPr>
              <w:t>odraslih</w:t>
            </w:r>
            <w:proofErr w:type="spellEnd"/>
          </w:p>
          <w:p w14:paraId="6EFB84CA" w14:textId="77777777" w:rsidR="003E7CF5" w:rsidRPr="003E7CF5" w:rsidRDefault="003E7CF5" w:rsidP="003E7CF5">
            <w:pPr>
              <w:spacing w:after="0" w:line="276" w:lineRule="auto"/>
              <w:jc w:val="both"/>
              <w:rPr>
                <w:rFonts w:ascii="Times New Roman" w:eastAsia="Calibri" w:hAnsi="Times New Roman" w:cs="Times New Roman"/>
                <w:sz w:val="16"/>
                <w:szCs w:val="16"/>
              </w:rPr>
            </w:pPr>
          </w:p>
          <w:p w14:paraId="4222207C" w14:textId="77777777" w:rsidR="003E7CF5" w:rsidRPr="003E7CF5" w:rsidRDefault="003E7CF5" w:rsidP="003E7CF5">
            <w:pPr>
              <w:numPr>
                <w:ilvl w:val="0"/>
                <w:numId w:val="104"/>
              </w:numPr>
              <w:spacing w:after="0" w:line="276" w:lineRule="auto"/>
              <w:contextualSpacing/>
              <w:jc w:val="both"/>
              <w:rPr>
                <w:rFonts w:ascii="Times New Roman" w:eastAsia="Calibri" w:hAnsi="Times New Roman" w:cs="Times New Roman"/>
                <w:sz w:val="24"/>
                <w:szCs w:val="24"/>
              </w:rPr>
            </w:pPr>
            <w:r w:rsidRPr="003E7CF5">
              <w:rPr>
                <w:rFonts w:ascii="Times New Roman" w:eastAsia="Calibri" w:hAnsi="Times New Roman" w:cs="Times New Roman"/>
                <w:sz w:val="24"/>
                <w:szCs w:val="24"/>
              </w:rPr>
              <w:t xml:space="preserve">U </w:t>
            </w:r>
            <w:proofErr w:type="spellStart"/>
            <w:r w:rsidRPr="003E7CF5">
              <w:rPr>
                <w:rFonts w:ascii="Times New Roman" w:eastAsia="Calibri" w:hAnsi="Times New Roman" w:cs="Times New Roman"/>
                <w:sz w:val="24"/>
                <w:szCs w:val="24"/>
              </w:rPr>
              <w:t>vrtiću</w:t>
            </w:r>
            <w:proofErr w:type="spellEnd"/>
            <w:r w:rsidRPr="003E7CF5">
              <w:rPr>
                <w:rFonts w:ascii="Times New Roman" w:eastAsia="Calibri" w:hAnsi="Times New Roman" w:cs="Times New Roman"/>
                <w:sz w:val="24"/>
                <w:szCs w:val="24"/>
              </w:rPr>
              <w:t xml:space="preserve"> </w:t>
            </w:r>
            <w:proofErr w:type="spellStart"/>
            <w:r w:rsidRPr="003E7CF5">
              <w:rPr>
                <w:rFonts w:ascii="Times New Roman" w:eastAsia="Calibri" w:hAnsi="Times New Roman" w:cs="Times New Roman"/>
                <w:sz w:val="24"/>
                <w:szCs w:val="24"/>
              </w:rPr>
              <w:t>i</w:t>
            </w:r>
            <w:proofErr w:type="spellEnd"/>
            <w:r w:rsidRPr="003E7CF5">
              <w:rPr>
                <w:rFonts w:ascii="Times New Roman" w:eastAsia="Calibri" w:hAnsi="Times New Roman" w:cs="Times New Roman"/>
                <w:sz w:val="24"/>
                <w:szCs w:val="24"/>
              </w:rPr>
              <w:t xml:space="preserve"> </w:t>
            </w:r>
            <w:proofErr w:type="spellStart"/>
            <w:r w:rsidRPr="003E7CF5">
              <w:rPr>
                <w:rFonts w:ascii="Times New Roman" w:eastAsia="Calibri" w:hAnsi="Times New Roman" w:cs="Times New Roman"/>
                <w:sz w:val="24"/>
                <w:szCs w:val="24"/>
              </w:rPr>
              <w:t>izvan</w:t>
            </w:r>
            <w:proofErr w:type="spellEnd"/>
            <w:r w:rsidRPr="003E7CF5">
              <w:rPr>
                <w:rFonts w:ascii="Times New Roman" w:eastAsia="Calibri" w:hAnsi="Times New Roman" w:cs="Times New Roman"/>
                <w:sz w:val="24"/>
                <w:szCs w:val="24"/>
              </w:rPr>
              <w:t xml:space="preserve"> </w:t>
            </w:r>
            <w:proofErr w:type="spellStart"/>
            <w:r w:rsidRPr="003E7CF5">
              <w:rPr>
                <w:rFonts w:ascii="Times New Roman" w:eastAsia="Calibri" w:hAnsi="Times New Roman" w:cs="Times New Roman"/>
                <w:sz w:val="24"/>
                <w:szCs w:val="24"/>
              </w:rPr>
              <w:t>vrtića</w:t>
            </w:r>
            <w:proofErr w:type="spellEnd"/>
            <w:r w:rsidRPr="003E7CF5">
              <w:rPr>
                <w:rFonts w:ascii="Times New Roman" w:eastAsia="Calibri" w:hAnsi="Times New Roman" w:cs="Times New Roman"/>
                <w:sz w:val="24"/>
                <w:szCs w:val="24"/>
              </w:rPr>
              <w:t xml:space="preserve"> u </w:t>
            </w:r>
            <w:proofErr w:type="spellStart"/>
            <w:r w:rsidRPr="003E7CF5">
              <w:rPr>
                <w:rFonts w:ascii="Times New Roman" w:eastAsia="Calibri" w:hAnsi="Times New Roman" w:cs="Times New Roman"/>
                <w:sz w:val="24"/>
                <w:szCs w:val="24"/>
              </w:rPr>
              <w:t>dogovoru</w:t>
            </w:r>
            <w:proofErr w:type="spellEnd"/>
            <w:r w:rsidRPr="003E7CF5">
              <w:rPr>
                <w:rFonts w:ascii="Times New Roman" w:eastAsia="Calibri" w:hAnsi="Times New Roman" w:cs="Times New Roman"/>
                <w:sz w:val="24"/>
                <w:szCs w:val="24"/>
              </w:rPr>
              <w:t xml:space="preserve"> </w:t>
            </w:r>
            <w:proofErr w:type="spellStart"/>
            <w:r w:rsidRPr="003E7CF5">
              <w:rPr>
                <w:rFonts w:ascii="Times New Roman" w:eastAsia="Calibri" w:hAnsi="Times New Roman" w:cs="Times New Roman"/>
                <w:sz w:val="24"/>
                <w:szCs w:val="24"/>
              </w:rPr>
              <w:t>sa</w:t>
            </w:r>
            <w:proofErr w:type="spellEnd"/>
            <w:r w:rsidRPr="003E7CF5">
              <w:rPr>
                <w:rFonts w:ascii="Times New Roman" w:eastAsia="Calibri" w:hAnsi="Times New Roman" w:cs="Times New Roman"/>
                <w:sz w:val="24"/>
                <w:szCs w:val="24"/>
              </w:rPr>
              <w:t xml:space="preserve"> </w:t>
            </w:r>
            <w:proofErr w:type="spellStart"/>
            <w:r w:rsidRPr="003E7CF5">
              <w:rPr>
                <w:rFonts w:ascii="Times New Roman" w:eastAsia="Calibri" w:hAnsi="Times New Roman" w:cs="Times New Roman"/>
                <w:sz w:val="24"/>
                <w:szCs w:val="24"/>
              </w:rPr>
              <w:t>stručnim</w:t>
            </w:r>
            <w:proofErr w:type="spellEnd"/>
            <w:r w:rsidRPr="003E7CF5">
              <w:rPr>
                <w:rFonts w:ascii="Times New Roman" w:eastAsia="Calibri" w:hAnsi="Times New Roman" w:cs="Times New Roman"/>
                <w:sz w:val="24"/>
                <w:szCs w:val="24"/>
              </w:rPr>
              <w:t xml:space="preserve"> </w:t>
            </w:r>
            <w:proofErr w:type="spellStart"/>
            <w:r w:rsidRPr="003E7CF5">
              <w:rPr>
                <w:rFonts w:ascii="Times New Roman" w:eastAsia="Calibri" w:hAnsi="Times New Roman" w:cs="Times New Roman"/>
                <w:sz w:val="24"/>
                <w:szCs w:val="24"/>
              </w:rPr>
              <w:t>suradnicima</w:t>
            </w:r>
            <w:proofErr w:type="spellEnd"/>
            <w:r w:rsidRPr="003E7CF5">
              <w:rPr>
                <w:rFonts w:ascii="Times New Roman" w:eastAsia="Calibri" w:hAnsi="Times New Roman" w:cs="Times New Roman"/>
                <w:sz w:val="24"/>
                <w:szCs w:val="24"/>
              </w:rPr>
              <w:t xml:space="preserve"> – </w:t>
            </w:r>
            <w:proofErr w:type="spellStart"/>
            <w:r w:rsidRPr="003E7CF5">
              <w:rPr>
                <w:rFonts w:ascii="Times New Roman" w:eastAsia="Calibri" w:hAnsi="Times New Roman" w:cs="Times New Roman"/>
                <w:sz w:val="24"/>
                <w:szCs w:val="24"/>
              </w:rPr>
              <w:t>prema</w:t>
            </w:r>
            <w:proofErr w:type="spellEnd"/>
            <w:r w:rsidRPr="003E7CF5">
              <w:rPr>
                <w:rFonts w:ascii="Times New Roman" w:eastAsia="Calibri" w:hAnsi="Times New Roman" w:cs="Times New Roman"/>
                <w:sz w:val="24"/>
                <w:szCs w:val="24"/>
              </w:rPr>
              <w:t xml:space="preserve"> </w:t>
            </w:r>
            <w:proofErr w:type="spellStart"/>
            <w:r w:rsidRPr="003E7CF5">
              <w:rPr>
                <w:rFonts w:ascii="Times New Roman" w:eastAsia="Calibri" w:hAnsi="Times New Roman" w:cs="Times New Roman"/>
                <w:sz w:val="24"/>
                <w:szCs w:val="24"/>
              </w:rPr>
              <w:t>interesu</w:t>
            </w:r>
            <w:proofErr w:type="spellEnd"/>
            <w:r w:rsidRPr="003E7CF5">
              <w:rPr>
                <w:rFonts w:ascii="Times New Roman" w:eastAsia="Calibri" w:hAnsi="Times New Roman" w:cs="Times New Roman"/>
                <w:sz w:val="24"/>
                <w:szCs w:val="24"/>
              </w:rPr>
              <w:t xml:space="preserve"> </w:t>
            </w:r>
            <w:proofErr w:type="spellStart"/>
            <w:r w:rsidRPr="003E7CF5">
              <w:rPr>
                <w:rFonts w:ascii="Times New Roman" w:eastAsia="Calibri" w:hAnsi="Times New Roman" w:cs="Times New Roman"/>
                <w:sz w:val="24"/>
                <w:szCs w:val="24"/>
              </w:rPr>
              <w:t>djece</w:t>
            </w:r>
            <w:proofErr w:type="spellEnd"/>
            <w:r w:rsidRPr="003E7CF5">
              <w:rPr>
                <w:rFonts w:ascii="Times New Roman" w:eastAsia="Calibri" w:hAnsi="Times New Roman" w:cs="Times New Roman"/>
                <w:sz w:val="24"/>
                <w:szCs w:val="24"/>
              </w:rPr>
              <w:t xml:space="preserve">, </w:t>
            </w:r>
            <w:proofErr w:type="spellStart"/>
            <w:r w:rsidRPr="003E7CF5">
              <w:rPr>
                <w:rFonts w:ascii="Times New Roman" w:eastAsia="Calibri" w:hAnsi="Times New Roman" w:cs="Times New Roman"/>
                <w:sz w:val="24"/>
                <w:szCs w:val="24"/>
              </w:rPr>
              <w:t>roditelja</w:t>
            </w:r>
            <w:proofErr w:type="spellEnd"/>
            <w:r w:rsidRPr="003E7CF5">
              <w:rPr>
                <w:rFonts w:ascii="Times New Roman" w:eastAsia="Calibri" w:hAnsi="Times New Roman" w:cs="Times New Roman"/>
                <w:sz w:val="24"/>
                <w:szCs w:val="24"/>
              </w:rPr>
              <w:t xml:space="preserve"> </w:t>
            </w:r>
            <w:proofErr w:type="spellStart"/>
            <w:r w:rsidRPr="003E7CF5">
              <w:rPr>
                <w:rFonts w:ascii="Times New Roman" w:eastAsia="Calibri" w:hAnsi="Times New Roman" w:cs="Times New Roman"/>
                <w:sz w:val="24"/>
                <w:szCs w:val="24"/>
              </w:rPr>
              <w:t>i</w:t>
            </w:r>
            <w:proofErr w:type="spellEnd"/>
            <w:r w:rsidRPr="003E7CF5">
              <w:rPr>
                <w:rFonts w:ascii="Times New Roman" w:eastAsia="Calibri" w:hAnsi="Times New Roman" w:cs="Times New Roman"/>
                <w:sz w:val="24"/>
                <w:szCs w:val="24"/>
              </w:rPr>
              <w:t xml:space="preserve"> </w:t>
            </w:r>
            <w:proofErr w:type="spellStart"/>
            <w:r w:rsidRPr="003E7CF5">
              <w:rPr>
                <w:rFonts w:ascii="Times New Roman" w:eastAsia="Calibri" w:hAnsi="Times New Roman" w:cs="Times New Roman"/>
                <w:sz w:val="24"/>
                <w:szCs w:val="24"/>
              </w:rPr>
              <w:t>odgojitelja</w:t>
            </w:r>
            <w:proofErr w:type="spellEnd"/>
          </w:p>
          <w:p w14:paraId="32450C7D" w14:textId="77777777" w:rsidR="003E7CF5" w:rsidRPr="003E7CF5" w:rsidRDefault="003E7CF5" w:rsidP="003E7CF5">
            <w:pPr>
              <w:spacing w:after="0" w:line="276" w:lineRule="auto"/>
              <w:ind w:left="720"/>
              <w:contextualSpacing/>
              <w:jc w:val="both"/>
              <w:rPr>
                <w:rFonts w:ascii="Times New Roman" w:eastAsia="Calibri" w:hAnsi="Times New Roman" w:cs="Times New Roman"/>
                <w:sz w:val="16"/>
                <w:szCs w:val="16"/>
              </w:rPr>
            </w:pPr>
          </w:p>
          <w:p w14:paraId="1DFCF047" w14:textId="77777777" w:rsidR="003E7CF5" w:rsidRPr="003E7CF5" w:rsidRDefault="003E7CF5" w:rsidP="003E7CF5">
            <w:pPr>
              <w:numPr>
                <w:ilvl w:val="0"/>
                <w:numId w:val="104"/>
              </w:numPr>
              <w:spacing w:after="0" w:line="276" w:lineRule="auto"/>
              <w:contextualSpacing/>
              <w:jc w:val="both"/>
              <w:rPr>
                <w:rFonts w:ascii="Times New Roman" w:eastAsia="Calibri" w:hAnsi="Times New Roman" w:cs="Times New Roman"/>
                <w:sz w:val="24"/>
                <w:szCs w:val="24"/>
              </w:rPr>
            </w:pPr>
            <w:proofErr w:type="spellStart"/>
            <w:r w:rsidRPr="003E7CF5">
              <w:rPr>
                <w:rFonts w:ascii="Times New Roman" w:eastAsia="Calibri" w:hAnsi="Times New Roman" w:cs="Times New Roman"/>
                <w:sz w:val="24"/>
                <w:szCs w:val="24"/>
              </w:rPr>
              <w:t>Radionice</w:t>
            </w:r>
            <w:proofErr w:type="spellEnd"/>
            <w:r w:rsidRPr="003E7CF5">
              <w:rPr>
                <w:rFonts w:ascii="Times New Roman" w:eastAsia="Calibri" w:hAnsi="Times New Roman" w:cs="Times New Roman"/>
                <w:sz w:val="24"/>
                <w:szCs w:val="24"/>
              </w:rPr>
              <w:t xml:space="preserve"> u </w:t>
            </w:r>
            <w:proofErr w:type="spellStart"/>
            <w:r w:rsidRPr="003E7CF5">
              <w:rPr>
                <w:rFonts w:ascii="Times New Roman" w:eastAsia="Calibri" w:hAnsi="Times New Roman" w:cs="Times New Roman"/>
                <w:sz w:val="24"/>
                <w:szCs w:val="24"/>
              </w:rPr>
              <w:t>odgojnim</w:t>
            </w:r>
            <w:proofErr w:type="spellEnd"/>
            <w:r w:rsidRPr="003E7CF5">
              <w:rPr>
                <w:rFonts w:ascii="Times New Roman" w:eastAsia="Calibri" w:hAnsi="Times New Roman" w:cs="Times New Roman"/>
                <w:sz w:val="24"/>
                <w:szCs w:val="24"/>
              </w:rPr>
              <w:t xml:space="preserve"> </w:t>
            </w:r>
            <w:proofErr w:type="spellStart"/>
            <w:r w:rsidRPr="003E7CF5">
              <w:rPr>
                <w:rFonts w:ascii="Times New Roman" w:eastAsia="Calibri" w:hAnsi="Times New Roman" w:cs="Times New Roman"/>
                <w:sz w:val="24"/>
                <w:szCs w:val="24"/>
              </w:rPr>
              <w:t>skupinama</w:t>
            </w:r>
            <w:proofErr w:type="spellEnd"/>
            <w:r w:rsidRPr="003E7CF5">
              <w:rPr>
                <w:rFonts w:ascii="Times New Roman" w:eastAsia="Calibri" w:hAnsi="Times New Roman" w:cs="Times New Roman"/>
                <w:sz w:val="24"/>
                <w:szCs w:val="24"/>
              </w:rPr>
              <w:t xml:space="preserve"> s </w:t>
            </w:r>
            <w:proofErr w:type="spellStart"/>
            <w:r w:rsidRPr="003E7CF5">
              <w:rPr>
                <w:rFonts w:ascii="Times New Roman" w:eastAsia="Calibri" w:hAnsi="Times New Roman" w:cs="Times New Roman"/>
                <w:sz w:val="24"/>
                <w:szCs w:val="24"/>
              </w:rPr>
              <w:t>različitim</w:t>
            </w:r>
            <w:proofErr w:type="spellEnd"/>
            <w:r w:rsidRPr="003E7CF5">
              <w:rPr>
                <w:rFonts w:ascii="Times New Roman" w:eastAsia="Calibri" w:hAnsi="Times New Roman" w:cs="Times New Roman"/>
                <w:sz w:val="24"/>
                <w:szCs w:val="24"/>
              </w:rPr>
              <w:t xml:space="preserve"> </w:t>
            </w:r>
            <w:proofErr w:type="spellStart"/>
            <w:r w:rsidRPr="003E7CF5">
              <w:rPr>
                <w:rFonts w:ascii="Times New Roman" w:eastAsia="Calibri" w:hAnsi="Times New Roman" w:cs="Times New Roman"/>
                <w:sz w:val="24"/>
                <w:szCs w:val="24"/>
              </w:rPr>
              <w:t>temama</w:t>
            </w:r>
            <w:proofErr w:type="spellEnd"/>
            <w:r w:rsidRPr="003E7CF5">
              <w:rPr>
                <w:rFonts w:ascii="Times New Roman" w:eastAsia="Calibri" w:hAnsi="Times New Roman" w:cs="Times New Roman"/>
                <w:sz w:val="24"/>
                <w:szCs w:val="24"/>
              </w:rPr>
              <w:t xml:space="preserve"> – </w:t>
            </w:r>
            <w:proofErr w:type="spellStart"/>
            <w:r w:rsidRPr="003E7CF5">
              <w:rPr>
                <w:rFonts w:ascii="Times New Roman" w:eastAsia="Calibri" w:hAnsi="Times New Roman" w:cs="Times New Roman"/>
                <w:sz w:val="24"/>
                <w:szCs w:val="24"/>
              </w:rPr>
              <w:t>prema</w:t>
            </w:r>
            <w:proofErr w:type="spellEnd"/>
            <w:r w:rsidRPr="003E7CF5">
              <w:rPr>
                <w:rFonts w:ascii="Times New Roman" w:eastAsia="Calibri" w:hAnsi="Times New Roman" w:cs="Times New Roman"/>
                <w:sz w:val="24"/>
                <w:szCs w:val="24"/>
              </w:rPr>
              <w:t xml:space="preserve"> </w:t>
            </w:r>
            <w:proofErr w:type="spellStart"/>
            <w:r w:rsidRPr="003E7CF5">
              <w:rPr>
                <w:rFonts w:ascii="Times New Roman" w:eastAsia="Calibri" w:hAnsi="Times New Roman" w:cs="Times New Roman"/>
                <w:sz w:val="24"/>
                <w:szCs w:val="24"/>
              </w:rPr>
              <w:t>interesu</w:t>
            </w:r>
            <w:proofErr w:type="spellEnd"/>
            <w:r w:rsidRPr="003E7CF5">
              <w:rPr>
                <w:rFonts w:ascii="Times New Roman" w:eastAsia="Calibri" w:hAnsi="Times New Roman" w:cs="Times New Roman"/>
                <w:sz w:val="24"/>
                <w:szCs w:val="24"/>
              </w:rPr>
              <w:t xml:space="preserve"> </w:t>
            </w:r>
            <w:proofErr w:type="spellStart"/>
            <w:r w:rsidRPr="003E7CF5">
              <w:rPr>
                <w:rFonts w:ascii="Times New Roman" w:eastAsia="Calibri" w:hAnsi="Times New Roman" w:cs="Times New Roman"/>
                <w:sz w:val="24"/>
                <w:szCs w:val="24"/>
              </w:rPr>
              <w:t>roditelja</w:t>
            </w:r>
            <w:proofErr w:type="spellEnd"/>
            <w:r w:rsidRPr="003E7CF5">
              <w:rPr>
                <w:rFonts w:ascii="Times New Roman" w:eastAsia="Calibri" w:hAnsi="Times New Roman" w:cs="Times New Roman"/>
                <w:sz w:val="24"/>
                <w:szCs w:val="24"/>
              </w:rPr>
              <w:t xml:space="preserve"> </w:t>
            </w:r>
            <w:proofErr w:type="spellStart"/>
            <w:r w:rsidRPr="003E7CF5">
              <w:rPr>
                <w:rFonts w:ascii="Times New Roman" w:eastAsia="Calibri" w:hAnsi="Times New Roman" w:cs="Times New Roman"/>
                <w:sz w:val="24"/>
                <w:szCs w:val="24"/>
              </w:rPr>
              <w:t>i</w:t>
            </w:r>
            <w:proofErr w:type="spellEnd"/>
            <w:r w:rsidRPr="003E7CF5">
              <w:rPr>
                <w:rFonts w:ascii="Times New Roman" w:eastAsia="Calibri" w:hAnsi="Times New Roman" w:cs="Times New Roman"/>
                <w:sz w:val="24"/>
                <w:szCs w:val="24"/>
              </w:rPr>
              <w:t xml:space="preserve"> </w:t>
            </w:r>
            <w:proofErr w:type="spellStart"/>
            <w:r w:rsidRPr="003E7CF5">
              <w:rPr>
                <w:rFonts w:ascii="Times New Roman" w:eastAsia="Calibri" w:hAnsi="Times New Roman" w:cs="Times New Roman"/>
                <w:sz w:val="24"/>
                <w:szCs w:val="24"/>
              </w:rPr>
              <w:t>odgojitelja</w:t>
            </w:r>
            <w:proofErr w:type="spellEnd"/>
          </w:p>
          <w:p w14:paraId="0B9A979B" w14:textId="77777777" w:rsidR="003E7CF5" w:rsidRPr="003E7CF5" w:rsidRDefault="003E7CF5" w:rsidP="003E7CF5">
            <w:pPr>
              <w:spacing w:after="0" w:line="276" w:lineRule="auto"/>
              <w:jc w:val="both"/>
              <w:rPr>
                <w:rFonts w:ascii="Times New Roman" w:eastAsia="Calibri" w:hAnsi="Times New Roman" w:cs="Times New Roman"/>
                <w:sz w:val="24"/>
                <w:szCs w:val="24"/>
              </w:rPr>
            </w:pPr>
          </w:p>
        </w:tc>
        <w:tc>
          <w:tcPr>
            <w:tcW w:w="2211" w:type="dxa"/>
            <w:vAlign w:val="center"/>
          </w:tcPr>
          <w:p w14:paraId="44B6D78C" w14:textId="77777777" w:rsidR="003E7CF5" w:rsidRPr="003E7CF5" w:rsidRDefault="003E7CF5" w:rsidP="003E7CF5">
            <w:pPr>
              <w:spacing w:after="0" w:line="240" w:lineRule="auto"/>
              <w:jc w:val="center"/>
              <w:rPr>
                <w:rFonts w:ascii="Times New Roman" w:eastAsia="Calibri" w:hAnsi="Times New Roman" w:cs="Times New Roman"/>
                <w:sz w:val="24"/>
                <w:szCs w:val="24"/>
              </w:rPr>
            </w:pPr>
            <w:r w:rsidRPr="003E7CF5">
              <w:rPr>
                <w:rFonts w:ascii="Times New Roman" w:eastAsia="Calibri" w:hAnsi="Times New Roman" w:cs="Times New Roman"/>
                <w:sz w:val="24"/>
                <w:szCs w:val="24"/>
              </w:rPr>
              <w:t xml:space="preserve">Prema </w:t>
            </w:r>
            <w:proofErr w:type="spellStart"/>
            <w:r w:rsidRPr="003E7CF5">
              <w:rPr>
                <w:rFonts w:ascii="Times New Roman" w:eastAsia="Calibri" w:hAnsi="Times New Roman" w:cs="Times New Roman"/>
                <w:sz w:val="24"/>
                <w:szCs w:val="24"/>
              </w:rPr>
              <w:t>planu</w:t>
            </w:r>
            <w:proofErr w:type="spellEnd"/>
            <w:r w:rsidRPr="003E7CF5">
              <w:rPr>
                <w:rFonts w:ascii="Times New Roman" w:eastAsia="Calibri" w:hAnsi="Times New Roman" w:cs="Times New Roman"/>
                <w:sz w:val="24"/>
                <w:szCs w:val="24"/>
              </w:rPr>
              <w:t xml:space="preserve"> </w:t>
            </w:r>
            <w:proofErr w:type="spellStart"/>
            <w:r w:rsidRPr="003E7CF5">
              <w:rPr>
                <w:rFonts w:ascii="Times New Roman" w:eastAsia="Calibri" w:hAnsi="Times New Roman" w:cs="Times New Roman"/>
                <w:sz w:val="24"/>
                <w:szCs w:val="24"/>
              </w:rPr>
              <w:t>skupine</w:t>
            </w:r>
            <w:proofErr w:type="spellEnd"/>
            <w:r w:rsidRPr="003E7CF5">
              <w:rPr>
                <w:rFonts w:ascii="Times New Roman" w:eastAsia="Calibri" w:hAnsi="Times New Roman" w:cs="Times New Roman"/>
                <w:sz w:val="24"/>
                <w:szCs w:val="24"/>
              </w:rPr>
              <w:t>.</w:t>
            </w:r>
          </w:p>
        </w:tc>
        <w:tc>
          <w:tcPr>
            <w:tcW w:w="2494" w:type="dxa"/>
            <w:vAlign w:val="center"/>
          </w:tcPr>
          <w:p w14:paraId="3577DF37" w14:textId="77777777" w:rsidR="003E7CF5" w:rsidRPr="003E7CF5" w:rsidRDefault="003E7CF5" w:rsidP="003E7CF5">
            <w:pPr>
              <w:spacing w:before="240" w:after="0" w:line="240" w:lineRule="auto"/>
              <w:rPr>
                <w:rFonts w:ascii="Times New Roman" w:eastAsia="Calibri" w:hAnsi="Times New Roman" w:cs="Times New Roman"/>
                <w:sz w:val="24"/>
                <w:szCs w:val="24"/>
              </w:rPr>
            </w:pPr>
            <w:proofErr w:type="spellStart"/>
            <w:r w:rsidRPr="003E7CF5">
              <w:rPr>
                <w:rFonts w:ascii="Times New Roman" w:eastAsia="Calibri" w:hAnsi="Times New Roman" w:cs="Times New Roman"/>
                <w:sz w:val="24"/>
                <w:szCs w:val="24"/>
              </w:rPr>
              <w:t>Odgojitelji</w:t>
            </w:r>
            <w:proofErr w:type="spellEnd"/>
          </w:p>
          <w:p w14:paraId="52BB1426" w14:textId="77777777" w:rsidR="003E7CF5" w:rsidRPr="003E7CF5" w:rsidRDefault="003E7CF5" w:rsidP="003E7CF5">
            <w:pPr>
              <w:spacing w:before="240" w:after="0" w:line="240" w:lineRule="auto"/>
              <w:rPr>
                <w:rFonts w:ascii="Times New Roman" w:eastAsia="Calibri" w:hAnsi="Times New Roman" w:cs="Times New Roman"/>
                <w:sz w:val="24"/>
                <w:szCs w:val="24"/>
              </w:rPr>
            </w:pPr>
          </w:p>
        </w:tc>
      </w:tr>
    </w:tbl>
    <w:p w14:paraId="33BCD57D" w14:textId="77777777" w:rsidR="003E7CF5" w:rsidRPr="003E7CF5" w:rsidRDefault="003E7CF5" w:rsidP="003E7CF5">
      <w:pPr>
        <w:rPr>
          <w:rFonts w:ascii="Times New Roman" w:eastAsia="Calibri" w:hAnsi="Times New Roman" w:cs="Times New Roman"/>
          <w:sz w:val="24"/>
          <w:szCs w:val="24"/>
          <w:lang w:val="en-US"/>
        </w:rPr>
      </w:pPr>
    </w:p>
    <w:p w14:paraId="6E56EFA7" w14:textId="77777777" w:rsidR="003E7CF5" w:rsidRPr="003E7CF5" w:rsidRDefault="003E7CF5" w:rsidP="003E7CF5">
      <w:pPr>
        <w:jc w:val="both"/>
        <w:rPr>
          <w:rFonts w:ascii="Times New Roman" w:eastAsia="Calibri" w:hAnsi="Times New Roman" w:cs="Times New Roman"/>
          <w:b/>
          <w:sz w:val="24"/>
          <w:szCs w:val="24"/>
          <w:lang w:val="en-US"/>
        </w:rPr>
      </w:pPr>
      <w:r w:rsidRPr="003E7CF5">
        <w:rPr>
          <w:rFonts w:ascii="Times New Roman" w:eastAsia="Calibri" w:hAnsi="Times New Roman" w:cs="Times New Roman"/>
          <w:b/>
          <w:sz w:val="24"/>
          <w:szCs w:val="24"/>
          <w:lang w:val="en-US"/>
        </w:rPr>
        <w:t>EDUKATIVNO – SAVJETODAVNO SAVJETOVALIŠTE I RADIONICE S RODITELJIMA</w:t>
      </w:r>
    </w:p>
    <w:tbl>
      <w:tblPr>
        <w:tblStyle w:val="Reetkatablice4"/>
        <w:tblW w:w="9807" w:type="dxa"/>
        <w:tblLook w:val="04A0" w:firstRow="1" w:lastRow="0" w:firstColumn="1" w:lastColumn="0" w:noHBand="0" w:noVBand="1"/>
      </w:tblPr>
      <w:tblGrid>
        <w:gridCol w:w="5102"/>
        <w:gridCol w:w="2211"/>
        <w:gridCol w:w="2494"/>
      </w:tblGrid>
      <w:tr w:rsidR="003E7CF5" w:rsidRPr="003E7CF5" w14:paraId="2FA9E442" w14:textId="77777777" w:rsidTr="003E7CF5">
        <w:trPr>
          <w:trHeight w:val="397"/>
        </w:trPr>
        <w:tc>
          <w:tcPr>
            <w:tcW w:w="5102" w:type="dxa"/>
            <w:shd w:val="clear" w:color="auto" w:fill="D9D9D9"/>
            <w:vAlign w:val="center"/>
          </w:tcPr>
          <w:p w14:paraId="1834D24E" w14:textId="77777777" w:rsidR="003E7CF5" w:rsidRPr="003E7CF5" w:rsidRDefault="003E7CF5" w:rsidP="003E7CF5">
            <w:pPr>
              <w:spacing w:after="0" w:line="240" w:lineRule="auto"/>
              <w:jc w:val="center"/>
              <w:rPr>
                <w:rFonts w:ascii="Times New Roman" w:eastAsia="Calibri" w:hAnsi="Times New Roman" w:cs="Times New Roman"/>
                <w:b/>
                <w:sz w:val="24"/>
                <w:szCs w:val="24"/>
              </w:rPr>
            </w:pPr>
            <w:r w:rsidRPr="003E7CF5">
              <w:rPr>
                <w:rFonts w:ascii="Times New Roman" w:eastAsia="Calibri" w:hAnsi="Times New Roman" w:cs="Times New Roman"/>
                <w:b/>
                <w:sz w:val="24"/>
                <w:szCs w:val="24"/>
              </w:rPr>
              <w:t>STRATEGIJA RADA</w:t>
            </w:r>
          </w:p>
        </w:tc>
        <w:tc>
          <w:tcPr>
            <w:tcW w:w="2211" w:type="dxa"/>
            <w:shd w:val="clear" w:color="auto" w:fill="D9D9D9"/>
            <w:vAlign w:val="center"/>
          </w:tcPr>
          <w:p w14:paraId="3D74BEE5" w14:textId="77777777" w:rsidR="003E7CF5" w:rsidRPr="003E7CF5" w:rsidRDefault="003E7CF5" w:rsidP="003E7CF5">
            <w:pPr>
              <w:spacing w:after="0" w:line="240" w:lineRule="auto"/>
              <w:jc w:val="center"/>
              <w:rPr>
                <w:rFonts w:ascii="Times New Roman" w:eastAsia="Calibri" w:hAnsi="Times New Roman" w:cs="Times New Roman"/>
                <w:b/>
                <w:sz w:val="24"/>
                <w:szCs w:val="24"/>
              </w:rPr>
            </w:pPr>
            <w:r w:rsidRPr="003E7CF5">
              <w:rPr>
                <w:rFonts w:ascii="Times New Roman" w:eastAsia="Calibri" w:hAnsi="Times New Roman" w:cs="Times New Roman"/>
                <w:b/>
                <w:sz w:val="24"/>
                <w:szCs w:val="24"/>
              </w:rPr>
              <w:t>VREMENIK</w:t>
            </w:r>
          </w:p>
        </w:tc>
        <w:tc>
          <w:tcPr>
            <w:tcW w:w="2494" w:type="dxa"/>
            <w:shd w:val="clear" w:color="auto" w:fill="D9D9D9"/>
            <w:vAlign w:val="center"/>
          </w:tcPr>
          <w:p w14:paraId="42CC38C0" w14:textId="77777777" w:rsidR="003E7CF5" w:rsidRPr="003E7CF5" w:rsidRDefault="003E7CF5" w:rsidP="003E7CF5">
            <w:pPr>
              <w:spacing w:after="0" w:line="240" w:lineRule="auto"/>
              <w:jc w:val="center"/>
              <w:rPr>
                <w:rFonts w:ascii="Times New Roman" w:eastAsia="Calibri" w:hAnsi="Times New Roman" w:cs="Times New Roman"/>
                <w:b/>
                <w:sz w:val="24"/>
                <w:szCs w:val="24"/>
              </w:rPr>
            </w:pPr>
            <w:r w:rsidRPr="003E7CF5">
              <w:rPr>
                <w:rFonts w:ascii="Times New Roman" w:eastAsia="Calibri" w:hAnsi="Times New Roman" w:cs="Times New Roman"/>
                <w:b/>
                <w:sz w:val="24"/>
                <w:szCs w:val="24"/>
              </w:rPr>
              <w:t>NOSITELJI</w:t>
            </w:r>
          </w:p>
        </w:tc>
      </w:tr>
      <w:tr w:rsidR="003E7CF5" w:rsidRPr="003E7CF5" w14:paraId="663A7917" w14:textId="77777777" w:rsidTr="00540B8C">
        <w:trPr>
          <w:trHeight w:val="397"/>
        </w:trPr>
        <w:tc>
          <w:tcPr>
            <w:tcW w:w="5102" w:type="dxa"/>
            <w:vAlign w:val="center"/>
          </w:tcPr>
          <w:p w14:paraId="23A68EE5" w14:textId="77777777" w:rsidR="003E7CF5" w:rsidRPr="003E7CF5" w:rsidRDefault="003E7CF5" w:rsidP="003E7CF5">
            <w:pPr>
              <w:numPr>
                <w:ilvl w:val="0"/>
                <w:numId w:val="104"/>
              </w:numPr>
              <w:spacing w:before="240" w:after="0" w:line="276" w:lineRule="auto"/>
              <w:contextualSpacing/>
              <w:jc w:val="both"/>
              <w:rPr>
                <w:rFonts w:ascii="Times New Roman" w:eastAsia="Calibri" w:hAnsi="Times New Roman" w:cs="Times New Roman"/>
                <w:sz w:val="24"/>
                <w:szCs w:val="24"/>
              </w:rPr>
            </w:pPr>
            <w:proofErr w:type="spellStart"/>
            <w:r w:rsidRPr="003E7CF5">
              <w:rPr>
                <w:rFonts w:ascii="Times New Roman" w:eastAsia="Calibri" w:hAnsi="Times New Roman" w:cs="Times New Roman"/>
                <w:sz w:val="24"/>
                <w:szCs w:val="24"/>
              </w:rPr>
              <w:t>Individualno</w:t>
            </w:r>
            <w:proofErr w:type="spellEnd"/>
            <w:r w:rsidRPr="003E7CF5">
              <w:rPr>
                <w:rFonts w:ascii="Times New Roman" w:eastAsia="Calibri" w:hAnsi="Times New Roman" w:cs="Times New Roman"/>
                <w:sz w:val="24"/>
                <w:szCs w:val="24"/>
              </w:rPr>
              <w:t xml:space="preserve"> </w:t>
            </w:r>
            <w:proofErr w:type="spellStart"/>
            <w:r w:rsidRPr="003E7CF5">
              <w:rPr>
                <w:rFonts w:ascii="Times New Roman" w:eastAsia="Calibri" w:hAnsi="Times New Roman" w:cs="Times New Roman"/>
                <w:sz w:val="24"/>
                <w:szCs w:val="24"/>
              </w:rPr>
              <w:t>savjetovalište</w:t>
            </w:r>
            <w:proofErr w:type="spellEnd"/>
            <w:r w:rsidRPr="003E7CF5">
              <w:rPr>
                <w:rFonts w:ascii="Times New Roman" w:eastAsia="Calibri" w:hAnsi="Times New Roman" w:cs="Times New Roman"/>
                <w:sz w:val="24"/>
                <w:szCs w:val="24"/>
              </w:rPr>
              <w:t xml:space="preserve"> </w:t>
            </w:r>
            <w:proofErr w:type="spellStart"/>
            <w:r w:rsidRPr="003E7CF5">
              <w:rPr>
                <w:rFonts w:ascii="Times New Roman" w:eastAsia="Calibri" w:hAnsi="Times New Roman" w:cs="Times New Roman"/>
                <w:sz w:val="24"/>
                <w:szCs w:val="24"/>
              </w:rPr>
              <w:t>vezano</w:t>
            </w:r>
            <w:proofErr w:type="spellEnd"/>
            <w:r w:rsidRPr="003E7CF5">
              <w:rPr>
                <w:rFonts w:ascii="Times New Roman" w:eastAsia="Calibri" w:hAnsi="Times New Roman" w:cs="Times New Roman"/>
                <w:sz w:val="24"/>
                <w:szCs w:val="24"/>
              </w:rPr>
              <w:t xml:space="preserve"> za </w:t>
            </w:r>
            <w:proofErr w:type="spellStart"/>
            <w:r w:rsidRPr="003E7CF5">
              <w:rPr>
                <w:rFonts w:ascii="Times New Roman" w:eastAsia="Calibri" w:hAnsi="Times New Roman" w:cs="Times New Roman"/>
                <w:sz w:val="24"/>
                <w:szCs w:val="24"/>
              </w:rPr>
              <w:t>područje</w:t>
            </w:r>
            <w:proofErr w:type="spellEnd"/>
            <w:r w:rsidRPr="003E7CF5">
              <w:rPr>
                <w:rFonts w:ascii="Times New Roman" w:eastAsia="Calibri" w:hAnsi="Times New Roman" w:cs="Times New Roman"/>
                <w:sz w:val="24"/>
                <w:szCs w:val="24"/>
              </w:rPr>
              <w:t xml:space="preserve"> rada </w:t>
            </w:r>
            <w:proofErr w:type="spellStart"/>
            <w:r w:rsidRPr="003E7CF5">
              <w:rPr>
                <w:rFonts w:ascii="Times New Roman" w:eastAsia="Calibri" w:hAnsi="Times New Roman" w:cs="Times New Roman"/>
                <w:sz w:val="24"/>
                <w:szCs w:val="24"/>
              </w:rPr>
              <w:t>stručnih</w:t>
            </w:r>
            <w:proofErr w:type="spellEnd"/>
            <w:r w:rsidRPr="003E7CF5">
              <w:rPr>
                <w:rFonts w:ascii="Times New Roman" w:eastAsia="Calibri" w:hAnsi="Times New Roman" w:cs="Times New Roman"/>
                <w:sz w:val="24"/>
                <w:szCs w:val="24"/>
              </w:rPr>
              <w:t xml:space="preserve"> </w:t>
            </w:r>
            <w:proofErr w:type="spellStart"/>
            <w:r w:rsidRPr="003E7CF5">
              <w:rPr>
                <w:rFonts w:ascii="Times New Roman" w:eastAsia="Calibri" w:hAnsi="Times New Roman" w:cs="Times New Roman"/>
                <w:sz w:val="24"/>
                <w:szCs w:val="24"/>
              </w:rPr>
              <w:t>suradnika</w:t>
            </w:r>
            <w:proofErr w:type="spellEnd"/>
            <w:r w:rsidRPr="003E7CF5">
              <w:rPr>
                <w:rFonts w:ascii="Times New Roman" w:eastAsia="Calibri" w:hAnsi="Times New Roman" w:cs="Times New Roman"/>
                <w:sz w:val="24"/>
                <w:szCs w:val="24"/>
              </w:rPr>
              <w:t xml:space="preserve"> </w:t>
            </w:r>
            <w:proofErr w:type="spellStart"/>
            <w:r w:rsidRPr="003E7CF5">
              <w:rPr>
                <w:rFonts w:ascii="Times New Roman" w:eastAsia="Calibri" w:hAnsi="Times New Roman" w:cs="Times New Roman"/>
                <w:sz w:val="24"/>
                <w:szCs w:val="24"/>
              </w:rPr>
              <w:t>i</w:t>
            </w:r>
            <w:proofErr w:type="spellEnd"/>
            <w:r w:rsidRPr="003E7CF5">
              <w:rPr>
                <w:rFonts w:ascii="Times New Roman" w:eastAsia="Calibri" w:hAnsi="Times New Roman" w:cs="Times New Roman"/>
                <w:sz w:val="24"/>
                <w:szCs w:val="24"/>
              </w:rPr>
              <w:t xml:space="preserve"> IOOK</w:t>
            </w:r>
          </w:p>
          <w:p w14:paraId="47C4B5A4" w14:textId="77777777" w:rsidR="003E7CF5" w:rsidRPr="003E7CF5" w:rsidRDefault="003E7CF5" w:rsidP="003E7CF5">
            <w:pPr>
              <w:spacing w:after="0" w:line="276" w:lineRule="auto"/>
              <w:ind w:left="720"/>
              <w:contextualSpacing/>
              <w:jc w:val="both"/>
              <w:rPr>
                <w:rFonts w:ascii="Times New Roman" w:eastAsia="Calibri" w:hAnsi="Times New Roman" w:cs="Times New Roman"/>
                <w:sz w:val="16"/>
                <w:szCs w:val="16"/>
              </w:rPr>
            </w:pPr>
          </w:p>
          <w:p w14:paraId="6079353C" w14:textId="77777777" w:rsidR="003E7CF5" w:rsidRPr="003E7CF5" w:rsidRDefault="003E7CF5" w:rsidP="003E7CF5">
            <w:pPr>
              <w:numPr>
                <w:ilvl w:val="0"/>
                <w:numId w:val="104"/>
              </w:numPr>
              <w:spacing w:after="0" w:line="276" w:lineRule="auto"/>
              <w:contextualSpacing/>
              <w:jc w:val="both"/>
              <w:rPr>
                <w:rFonts w:ascii="Times New Roman" w:eastAsia="Calibri" w:hAnsi="Times New Roman" w:cs="Times New Roman"/>
                <w:sz w:val="24"/>
                <w:szCs w:val="24"/>
              </w:rPr>
            </w:pPr>
            <w:proofErr w:type="spellStart"/>
            <w:r w:rsidRPr="003E7CF5">
              <w:rPr>
                <w:rFonts w:ascii="Times New Roman" w:eastAsia="Calibri" w:hAnsi="Times New Roman" w:cs="Times New Roman"/>
                <w:sz w:val="24"/>
                <w:szCs w:val="24"/>
              </w:rPr>
              <w:t>Edukativna</w:t>
            </w:r>
            <w:proofErr w:type="spellEnd"/>
            <w:r w:rsidRPr="003E7CF5">
              <w:rPr>
                <w:rFonts w:ascii="Times New Roman" w:eastAsia="Calibri" w:hAnsi="Times New Roman" w:cs="Times New Roman"/>
                <w:sz w:val="24"/>
                <w:szCs w:val="24"/>
              </w:rPr>
              <w:t xml:space="preserve"> </w:t>
            </w:r>
            <w:proofErr w:type="spellStart"/>
            <w:r w:rsidRPr="003E7CF5">
              <w:rPr>
                <w:rFonts w:ascii="Times New Roman" w:eastAsia="Calibri" w:hAnsi="Times New Roman" w:cs="Times New Roman"/>
                <w:sz w:val="24"/>
                <w:szCs w:val="24"/>
              </w:rPr>
              <w:t>radionica</w:t>
            </w:r>
            <w:proofErr w:type="spellEnd"/>
            <w:r w:rsidRPr="003E7CF5">
              <w:rPr>
                <w:rFonts w:ascii="Times New Roman" w:eastAsia="Calibri" w:hAnsi="Times New Roman" w:cs="Times New Roman"/>
                <w:sz w:val="24"/>
                <w:szCs w:val="24"/>
              </w:rPr>
              <w:t xml:space="preserve"> za </w:t>
            </w:r>
            <w:proofErr w:type="spellStart"/>
            <w:r w:rsidRPr="003E7CF5">
              <w:rPr>
                <w:rFonts w:ascii="Times New Roman" w:eastAsia="Calibri" w:hAnsi="Times New Roman" w:cs="Times New Roman"/>
                <w:sz w:val="24"/>
                <w:szCs w:val="24"/>
              </w:rPr>
              <w:t>roditelje</w:t>
            </w:r>
            <w:proofErr w:type="spellEnd"/>
            <w:r w:rsidRPr="003E7CF5">
              <w:rPr>
                <w:rFonts w:ascii="Times New Roman" w:eastAsia="Calibri" w:hAnsi="Times New Roman" w:cs="Times New Roman"/>
                <w:sz w:val="24"/>
                <w:szCs w:val="24"/>
              </w:rPr>
              <w:t xml:space="preserve"> u </w:t>
            </w:r>
            <w:proofErr w:type="spellStart"/>
            <w:r w:rsidRPr="003E7CF5">
              <w:rPr>
                <w:rFonts w:ascii="Times New Roman" w:eastAsia="Calibri" w:hAnsi="Times New Roman" w:cs="Times New Roman"/>
                <w:sz w:val="24"/>
                <w:szCs w:val="24"/>
              </w:rPr>
              <w:t>skupini</w:t>
            </w:r>
            <w:proofErr w:type="spellEnd"/>
          </w:p>
          <w:p w14:paraId="24FC24C7" w14:textId="77777777" w:rsidR="003E7CF5" w:rsidRPr="003E7CF5" w:rsidRDefault="003E7CF5" w:rsidP="003E7CF5">
            <w:pPr>
              <w:spacing w:after="0" w:line="276" w:lineRule="auto"/>
              <w:jc w:val="both"/>
              <w:rPr>
                <w:rFonts w:ascii="Times New Roman" w:eastAsia="Calibri" w:hAnsi="Times New Roman" w:cs="Times New Roman"/>
                <w:sz w:val="24"/>
                <w:szCs w:val="24"/>
              </w:rPr>
            </w:pPr>
          </w:p>
        </w:tc>
        <w:tc>
          <w:tcPr>
            <w:tcW w:w="2211" w:type="dxa"/>
            <w:vAlign w:val="center"/>
          </w:tcPr>
          <w:p w14:paraId="781BA1EF" w14:textId="77777777" w:rsidR="003E7CF5" w:rsidRPr="003E7CF5" w:rsidRDefault="003E7CF5" w:rsidP="003E7CF5">
            <w:pPr>
              <w:spacing w:after="0" w:line="240" w:lineRule="auto"/>
              <w:jc w:val="center"/>
              <w:rPr>
                <w:rFonts w:ascii="Times New Roman" w:eastAsia="Calibri" w:hAnsi="Times New Roman" w:cs="Times New Roman"/>
                <w:sz w:val="24"/>
                <w:szCs w:val="24"/>
              </w:rPr>
            </w:pPr>
            <w:r w:rsidRPr="003E7CF5">
              <w:rPr>
                <w:rFonts w:ascii="Times New Roman" w:eastAsia="Calibri" w:hAnsi="Times New Roman" w:cs="Times New Roman"/>
                <w:sz w:val="24"/>
                <w:szCs w:val="24"/>
              </w:rPr>
              <w:t xml:space="preserve">Prema </w:t>
            </w:r>
            <w:proofErr w:type="spellStart"/>
            <w:r w:rsidRPr="003E7CF5">
              <w:rPr>
                <w:rFonts w:ascii="Times New Roman" w:eastAsia="Calibri" w:hAnsi="Times New Roman" w:cs="Times New Roman"/>
                <w:sz w:val="24"/>
                <w:szCs w:val="24"/>
              </w:rPr>
              <w:t>potrebi</w:t>
            </w:r>
            <w:proofErr w:type="spellEnd"/>
          </w:p>
          <w:p w14:paraId="57203E24" w14:textId="77777777" w:rsidR="003E7CF5" w:rsidRPr="003E7CF5" w:rsidRDefault="003E7CF5" w:rsidP="003E7CF5">
            <w:pPr>
              <w:spacing w:after="0" w:line="240" w:lineRule="auto"/>
              <w:jc w:val="center"/>
              <w:rPr>
                <w:rFonts w:ascii="Times New Roman" w:eastAsia="Calibri" w:hAnsi="Times New Roman" w:cs="Times New Roman"/>
                <w:sz w:val="24"/>
                <w:szCs w:val="24"/>
              </w:rPr>
            </w:pPr>
          </w:p>
          <w:p w14:paraId="0AFCCFB6" w14:textId="77777777" w:rsidR="003E7CF5" w:rsidRPr="003E7CF5" w:rsidRDefault="003E7CF5" w:rsidP="003E7CF5">
            <w:pPr>
              <w:spacing w:after="0" w:line="240" w:lineRule="auto"/>
              <w:jc w:val="center"/>
              <w:rPr>
                <w:rFonts w:ascii="Times New Roman" w:eastAsia="Calibri" w:hAnsi="Times New Roman" w:cs="Times New Roman"/>
                <w:sz w:val="16"/>
                <w:szCs w:val="16"/>
              </w:rPr>
            </w:pPr>
          </w:p>
          <w:p w14:paraId="1FB92A6C" w14:textId="77777777" w:rsidR="003E7CF5" w:rsidRPr="003E7CF5" w:rsidRDefault="003E7CF5" w:rsidP="003E7CF5">
            <w:pPr>
              <w:spacing w:after="0" w:line="240" w:lineRule="auto"/>
              <w:jc w:val="center"/>
              <w:rPr>
                <w:rFonts w:ascii="Times New Roman" w:eastAsia="Calibri" w:hAnsi="Times New Roman" w:cs="Times New Roman"/>
                <w:sz w:val="24"/>
                <w:szCs w:val="24"/>
              </w:rPr>
            </w:pPr>
            <w:r w:rsidRPr="003E7CF5">
              <w:rPr>
                <w:rFonts w:ascii="Times New Roman" w:eastAsia="Calibri" w:hAnsi="Times New Roman" w:cs="Times New Roman"/>
                <w:sz w:val="24"/>
                <w:szCs w:val="24"/>
              </w:rPr>
              <w:t xml:space="preserve">Prema </w:t>
            </w:r>
            <w:proofErr w:type="spellStart"/>
            <w:r w:rsidRPr="003E7CF5">
              <w:rPr>
                <w:rFonts w:ascii="Times New Roman" w:eastAsia="Calibri" w:hAnsi="Times New Roman" w:cs="Times New Roman"/>
                <w:sz w:val="24"/>
                <w:szCs w:val="24"/>
              </w:rPr>
              <w:t>dogovoru</w:t>
            </w:r>
            <w:proofErr w:type="spellEnd"/>
            <w:r w:rsidRPr="003E7CF5">
              <w:rPr>
                <w:rFonts w:ascii="Times New Roman" w:eastAsia="Calibri" w:hAnsi="Times New Roman" w:cs="Times New Roman"/>
                <w:sz w:val="24"/>
                <w:szCs w:val="24"/>
              </w:rPr>
              <w:t xml:space="preserve"> s </w:t>
            </w:r>
            <w:proofErr w:type="spellStart"/>
            <w:r w:rsidRPr="003E7CF5">
              <w:rPr>
                <w:rFonts w:ascii="Times New Roman" w:eastAsia="Calibri" w:hAnsi="Times New Roman" w:cs="Times New Roman"/>
                <w:sz w:val="24"/>
                <w:szCs w:val="24"/>
              </w:rPr>
              <w:t>roditeljima</w:t>
            </w:r>
            <w:proofErr w:type="spellEnd"/>
          </w:p>
        </w:tc>
        <w:tc>
          <w:tcPr>
            <w:tcW w:w="2494" w:type="dxa"/>
            <w:vAlign w:val="center"/>
          </w:tcPr>
          <w:p w14:paraId="1D9D38A5" w14:textId="77777777" w:rsidR="003E7CF5" w:rsidRPr="003E7CF5" w:rsidRDefault="003E7CF5" w:rsidP="003E7CF5">
            <w:pPr>
              <w:spacing w:before="240" w:after="0" w:line="240" w:lineRule="auto"/>
              <w:rPr>
                <w:rFonts w:ascii="Times New Roman" w:eastAsia="Calibri" w:hAnsi="Times New Roman" w:cs="Times New Roman"/>
                <w:sz w:val="24"/>
                <w:szCs w:val="24"/>
              </w:rPr>
            </w:pPr>
            <w:proofErr w:type="spellStart"/>
            <w:r w:rsidRPr="003E7CF5">
              <w:rPr>
                <w:rFonts w:ascii="Times New Roman" w:eastAsia="Calibri" w:hAnsi="Times New Roman" w:cs="Times New Roman"/>
                <w:sz w:val="24"/>
                <w:szCs w:val="24"/>
              </w:rPr>
              <w:t>Stručni</w:t>
            </w:r>
            <w:proofErr w:type="spellEnd"/>
            <w:r w:rsidRPr="003E7CF5">
              <w:rPr>
                <w:rFonts w:ascii="Times New Roman" w:eastAsia="Calibri" w:hAnsi="Times New Roman" w:cs="Times New Roman"/>
                <w:sz w:val="24"/>
                <w:szCs w:val="24"/>
              </w:rPr>
              <w:t xml:space="preserve"> </w:t>
            </w:r>
            <w:proofErr w:type="spellStart"/>
            <w:r w:rsidRPr="003E7CF5">
              <w:rPr>
                <w:rFonts w:ascii="Times New Roman" w:eastAsia="Calibri" w:hAnsi="Times New Roman" w:cs="Times New Roman"/>
                <w:sz w:val="24"/>
                <w:szCs w:val="24"/>
              </w:rPr>
              <w:t>suradnici</w:t>
            </w:r>
            <w:proofErr w:type="spellEnd"/>
          </w:p>
          <w:p w14:paraId="3392C964" w14:textId="77777777" w:rsidR="003E7CF5" w:rsidRPr="003E7CF5" w:rsidRDefault="003E7CF5" w:rsidP="003E7CF5">
            <w:pPr>
              <w:spacing w:before="240" w:after="0" w:line="240" w:lineRule="auto"/>
              <w:rPr>
                <w:rFonts w:ascii="Times New Roman" w:eastAsia="Calibri" w:hAnsi="Times New Roman" w:cs="Times New Roman"/>
                <w:sz w:val="24"/>
                <w:szCs w:val="24"/>
              </w:rPr>
            </w:pPr>
            <w:proofErr w:type="spellStart"/>
            <w:r w:rsidRPr="003E7CF5">
              <w:rPr>
                <w:rFonts w:ascii="Times New Roman" w:eastAsia="Calibri" w:hAnsi="Times New Roman" w:cs="Times New Roman"/>
                <w:sz w:val="24"/>
                <w:szCs w:val="24"/>
              </w:rPr>
              <w:t>Odgojitelji</w:t>
            </w:r>
            <w:proofErr w:type="spellEnd"/>
          </w:p>
          <w:p w14:paraId="2144C4B1" w14:textId="77777777" w:rsidR="003E7CF5" w:rsidRPr="003E7CF5" w:rsidRDefault="003E7CF5" w:rsidP="003E7CF5">
            <w:pPr>
              <w:spacing w:before="240" w:after="0" w:line="240" w:lineRule="auto"/>
              <w:rPr>
                <w:rFonts w:ascii="Times New Roman" w:eastAsia="Calibri" w:hAnsi="Times New Roman" w:cs="Times New Roman"/>
                <w:sz w:val="24"/>
                <w:szCs w:val="24"/>
              </w:rPr>
            </w:pPr>
          </w:p>
        </w:tc>
      </w:tr>
    </w:tbl>
    <w:p w14:paraId="6C44496F" w14:textId="77777777" w:rsidR="003E7CF5" w:rsidRPr="003E7CF5" w:rsidRDefault="003E7CF5" w:rsidP="003E7CF5">
      <w:pPr>
        <w:jc w:val="both"/>
        <w:rPr>
          <w:rFonts w:ascii="Times New Roman" w:eastAsia="Calibri" w:hAnsi="Times New Roman" w:cs="Times New Roman"/>
          <w:b/>
          <w:sz w:val="24"/>
          <w:szCs w:val="24"/>
          <w:lang w:val="en-US"/>
        </w:rPr>
      </w:pPr>
      <w:r w:rsidRPr="003E7CF5">
        <w:rPr>
          <w:rFonts w:ascii="Times New Roman" w:eastAsia="Calibri" w:hAnsi="Times New Roman" w:cs="Times New Roman"/>
          <w:b/>
          <w:sz w:val="24"/>
          <w:szCs w:val="24"/>
          <w:lang w:val="en-US"/>
        </w:rPr>
        <w:t>EDUKATIVNE RADIONICE ZA DJECU I RODITELJE</w:t>
      </w:r>
    </w:p>
    <w:tbl>
      <w:tblPr>
        <w:tblStyle w:val="Reetkatablice4"/>
        <w:tblW w:w="9807" w:type="dxa"/>
        <w:tblLook w:val="04A0" w:firstRow="1" w:lastRow="0" w:firstColumn="1" w:lastColumn="0" w:noHBand="0" w:noVBand="1"/>
      </w:tblPr>
      <w:tblGrid>
        <w:gridCol w:w="5102"/>
        <w:gridCol w:w="2211"/>
        <w:gridCol w:w="2494"/>
      </w:tblGrid>
      <w:tr w:rsidR="003E7CF5" w:rsidRPr="003E7CF5" w14:paraId="42A5311C" w14:textId="77777777" w:rsidTr="003E7CF5">
        <w:trPr>
          <w:trHeight w:val="397"/>
        </w:trPr>
        <w:tc>
          <w:tcPr>
            <w:tcW w:w="5102" w:type="dxa"/>
            <w:shd w:val="clear" w:color="auto" w:fill="D9D9D9"/>
            <w:vAlign w:val="center"/>
          </w:tcPr>
          <w:p w14:paraId="12C21E9D" w14:textId="77777777" w:rsidR="003E7CF5" w:rsidRPr="003E7CF5" w:rsidRDefault="003E7CF5" w:rsidP="003E7CF5">
            <w:pPr>
              <w:spacing w:after="0" w:line="240" w:lineRule="auto"/>
              <w:jc w:val="center"/>
              <w:rPr>
                <w:rFonts w:ascii="Times New Roman" w:eastAsia="Calibri" w:hAnsi="Times New Roman" w:cs="Times New Roman"/>
                <w:b/>
                <w:sz w:val="24"/>
                <w:szCs w:val="24"/>
              </w:rPr>
            </w:pPr>
            <w:r w:rsidRPr="003E7CF5">
              <w:rPr>
                <w:rFonts w:ascii="Times New Roman" w:eastAsia="Calibri" w:hAnsi="Times New Roman" w:cs="Times New Roman"/>
                <w:b/>
                <w:sz w:val="24"/>
                <w:szCs w:val="24"/>
              </w:rPr>
              <w:t>STRATEGIJA RADA</w:t>
            </w:r>
          </w:p>
        </w:tc>
        <w:tc>
          <w:tcPr>
            <w:tcW w:w="2211" w:type="dxa"/>
            <w:shd w:val="clear" w:color="auto" w:fill="D9D9D9"/>
            <w:vAlign w:val="center"/>
          </w:tcPr>
          <w:p w14:paraId="3C1D271B" w14:textId="77777777" w:rsidR="003E7CF5" w:rsidRPr="003E7CF5" w:rsidRDefault="003E7CF5" w:rsidP="003E7CF5">
            <w:pPr>
              <w:spacing w:after="0" w:line="240" w:lineRule="auto"/>
              <w:jc w:val="center"/>
              <w:rPr>
                <w:rFonts w:ascii="Times New Roman" w:eastAsia="Calibri" w:hAnsi="Times New Roman" w:cs="Times New Roman"/>
                <w:b/>
                <w:sz w:val="24"/>
                <w:szCs w:val="24"/>
              </w:rPr>
            </w:pPr>
            <w:r w:rsidRPr="003E7CF5">
              <w:rPr>
                <w:rFonts w:ascii="Times New Roman" w:eastAsia="Calibri" w:hAnsi="Times New Roman" w:cs="Times New Roman"/>
                <w:b/>
                <w:sz w:val="24"/>
                <w:szCs w:val="24"/>
              </w:rPr>
              <w:t>VREMENIK</w:t>
            </w:r>
          </w:p>
        </w:tc>
        <w:tc>
          <w:tcPr>
            <w:tcW w:w="2494" w:type="dxa"/>
            <w:shd w:val="clear" w:color="auto" w:fill="D9D9D9"/>
            <w:vAlign w:val="center"/>
          </w:tcPr>
          <w:p w14:paraId="457207E2" w14:textId="77777777" w:rsidR="003E7CF5" w:rsidRPr="003E7CF5" w:rsidRDefault="003E7CF5" w:rsidP="003E7CF5">
            <w:pPr>
              <w:spacing w:after="0" w:line="240" w:lineRule="auto"/>
              <w:jc w:val="center"/>
              <w:rPr>
                <w:rFonts w:ascii="Times New Roman" w:eastAsia="Calibri" w:hAnsi="Times New Roman" w:cs="Times New Roman"/>
                <w:b/>
                <w:sz w:val="24"/>
                <w:szCs w:val="24"/>
              </w:rPr>
            </w:pPr>
            <w:r w:rsidRPr="003E7CF5">
              <w:rPr>
                <w:rFonts w:ascii="Times New Roman" w:eastAsia="Calibri" w:hAnsi="Times New Roman" w:cs="Times New Roman"/>
                <w:b/>
                <w:sz w:val="24"/>
                <w:szCs w:val="24"/>
              </w:rPr>
              <w:t>NOSITELJI</w:t>
            </w:r>
          </w:p>
        </w:tc>
      </w:tr>
      <w:tr w:rsidR="003E7CF5" w:rsidRPr="003E7CF5" w14:paraId="6E4AF043" w14:textId="77777777" w:rsidTr="00540B8C">
        <w:trPr>
          <w:trHeight w:val="397"/>
        </w:trPr>
        <w:tc>
          <w:tcPr>
            <w:tcW w:w="5102" w:type="dxa"/>
            <w:vAlign w:val="center"/>
          </w:tcPr>
          <w:p w14:paraId="5659C800" w14:textId="77777777" w:rsidR="003E7CF5" w:rsidRPr="003E7CF5" w:rsidRDefault="003E7CF5" w:rsidP="003E7CF5">
            <w:pPr>
              <w:spacing w:before="240" w:after="0" w:line="276" w:lineRule="auto"/>
              <w:jc w:val="both"/>
              <w:rPr>
                <w:rFonts w:ascii="Times New Roman" w:eastAsia="Calibri" w:hAnsi="Times New Roman" w:cs="Times New Roman"/>
                <w:sz w:val="24"/>
                <w:szCs w:val="24"/>
              </w:rPr>
            </w:pPr>
            <w:r w:rsidRPr="003E7CF5">
              <w:rPr>
                <w:rFonts w:ascii="Times New Roman" w:eastAsia="Calibri" w:hAnsi="Times New Roman" w:cs="Times New Roman"/>
                <w:sz w:val="24"/>
                <w:szCs w:val="24"/>
              </w:rPr>
              <w:t xml:space="preserve">Večer </w:t>
            </w:r>
            <w:proofErr w:type="spellStart"/>
            <w:r w:rsidRPr="003E7CF5">
              <w:rPr>
                <w:rFonts w:ascii="Times New Roman" w:eastAsia="Calibri" w:hAnsi="Times New Roman" w:cs="Times New Roman"/>
                <w:sz w:val="24"/>
                <w:szCs w:val="24"/>
              </w:rPr>
              <w:t>matematike</w:t>
            </w:r>
            <w:proofErr w:type="spellEnd"/>
          </w:p>
          <w:p w14:paraId="4D5A971E" w14:textId="77777777" w:rsidR="003E7CF5" w:rsidRPr="003E7CF5" w:rsidRDefault="003E7CF5" w:rsidP="003E7CF5">
            <w:pPr>
              <w:numPr>
                <w:ilvl w:val="0"/>
                <w:numId w:val="104"/>
              </w:numPr>
              <w:spacing w:before="240" w:after="0" w:line="276" w:lineRule="auto"/>
              <w:contextualSpacing/>
              <w:jc w:val="both"/>
              <w:rPr>
                <w:rFonts w:ascii="Times New Roman" w:eastAsia="Calibri" w:hAnsi="Times New Roman" w:cs="Times New Roman"/>
                <w:sz w:val="24"/>
                <w:szCs w:val="24"/>
              </w:rPr>
            </w:pPr>
            <w:proofErr w:type="spellStart"/>
            <w:r w:rsidRPr="003E7CF5">
              <w:rPr>
                <w:rFonts w:ascii="Times New Roman" w:eastAsia="Calibri" w:hAnsi="Times New Roman" w:cs="Times New Roman"/>
                <w:sz w:val="24"/>
                <w:szCs w:val="24"/>
              </w:rPr>
              <w:t>Interaktivne</w:t>
            </w:r>
            <w:proofErr w:type="spellEnd"/>
            <w:r w:rsidRPr="003E7CF5">
              <w:rPr>
                <w:rFonts w:ascii="Times New Roman" w:eastAsia="Calibri" w:hAnsi="Times New Roman" w:cs="Times New Roman"/>
                <w:sz w:val="24"/>
                <w:szCs w:val="24"/>
              </w:rPr>
              <w:t xml:space="preserve"> i </w:t>
            </w:r>
            <w:proofErr w:type="spellStart"/>
            <w:r w:rsidRPr="003E7CF5">
              <w:rPr>
                <w:rFonts w:ascii="Times New Roman" w:eastAsia="Calibri" w:hAnsi="Times New Roman" w:cs="Times New Roman"/>
                <w:sz w:val="24"/>
                <w:szCs w:val="24"/>
              </w:rPr>
              <w:t>edukativne</w:t>
            </w:r>
            <w:proofErr w:type="spellEnd"/>
            <w:r w:rsidRPr="003E7CF5">
              <w:rPr>
                <w:rFonts w:ascii="Times New Roman" w:eastAsia="Calibri" w:hAnsi="Times New Roman" w:cs="Times New Roman"/>
                <w:sz w:val="24"/>
                <w:szCs w:val="24"/>
              </w:rPr>
              <w:t xml:space="preserve"> </w:t>
            </w:r>
            <w:proofErr w:type="spellStart"/>
            <w:r w:rsidRPr="003E7CF5">
              <w:rPr>
                <w:rFonts w:ascii="Times New Roman" w:eastAsia="Calibri" w:hAnsi="Times New Roman" w:cs="Times New Roman"/>
                <w:sz w:val="24"/>
                <w:szCs w:val="24"/>
              </w:rPr>
              <w:t>aktivnosti</w:t>
            </w:r>
            <w:proofErr w:type="spellEnd"/>
            <w:r w:rsidRPr="003E7CF5">
              <w:rPr>
                <w:rFonts w:ascii="Times New Roman" w:eastAsia="Calibri" w:hAnsi="Times New Roman" w:cs="Times New Roman"/>
                <w:sz w:val="24"/>
                <w:szCs w:val="24"/>
              </w:rPr>
              <w:t xml:space="preserve"> za </w:t>
            </w:r>
            <w:proofErr w:type="spellStart"/>
            <w:r w:rsidRPr="003E7CF5">
              <w:rPr>
                <w:rFonts w:ascii="Times New Roman" w:eastAsia="Calibri" w:hAnsi="Times New Roman" w:cs="Times New Roman"/>
                <w:sz w:val="24"/>
                <w:szCs w:val="24"/>
              </w:rPr>
              <w:t>djecu</w:t>
            </w:r>
            <w:proofErr w:type="spellEnd"/>
            <w:r w:rsidRPr="003E7CF5">
              <w:rPr>
                <w:rFonts w:ascii="Times New Roman" w:eastAsia="Calibri" w:hAnsi="Times New Roman" w:cs="Times New Roman"/>
                <w:sz w:val="24"/>
                <w:szCs w:val="24"/>
              </w:rPr>
              <w:t xml:space="preserve"> </w:t>
            </w:r>
            <w:proofErr w:type="spellStart"/>
            <w:r w:rsidRPr="003E7CF5">
              <w:rPr>
                <w:rFonts w:ascii="Times New Roman" w:eastAsia="Calibri" w:hAnsi="Times New Roman" w:cs="Times New Roman"/>
                <w:sz w:val="24"/>
                <w:szCs w:val="24"/>
              </w:rPr>
              <w:t>i</w:t>
            </w:r>
            <w:proofErr w:type="spellEnd"/>
            <w:r w:rsidRPr="003E7CF5">
              <w:rPr>
                <w:rFonts w:ascii="Times New Roman" w:eastAsia="Calibri" w:hAnsi="Times New Roman" w:cs="Times New Roman"/>
                <w:sz w:val="24"/>
                <w:szCs w:val="24"/>
              </w:rPr>
              <w:t xml:space="preserve"> </w:t>
            </w:r>
            <w:proofErr w:type="spellStart"/>
            <w:r w:rsidRPr="003E7CF5">
              <w:rPr>
                <w:rFonts w:ascii="Times New Roman" w:eastAsia="Calibri" w:hAnsi="Times New Roman" w:cs="Times New Roman"/>
                <w:sz w:val="24"/>
                <w:szCs w:val="24"/>
              </w:rPr>
              <w:t>roditelje</w:t>
            </w:r>
            <w:proofErr w:type="spellEnd"/>
            <w:r w:rsidRPr="003E7CF5">
              <w:rPr>
                <w:rFonts w:ascii="Times New Roman" w:eastAsia="Calibri" w:hAnsi="Times New Roman" w:cs="Times New Roman"/>
                <w:sz w:val="24"/>
                <w:szCs w:val="24"/>
              </w:rPr>
              <w:t xml:space="preserve"> koji </w:t>
            </w:r>
            <w:proofErr w:type="spellStart"/>
            <w:r w:rsidRPr="003E7CF5">
              <w:rPr>
                <w:rFonts w:ascii="Times New Roman" w:eastAsia="Calibri" w:hAnsi="Times New Roman" w:cs="Times New Roman"/>
                <w:sz w:val="24"/>
                <w:szCs w:val="24"/>
              </w:rPr>
              <w:t>potiču</w:t>
            </w:r>
            <w:proofErr w:type="spellEnd"/>
            <w:r w:rsidRPr="003E7CF5">
              <w:rPr>
                <w:rFonts w:ascii="Times New Roman" w:eastAsia="Calibri" w:hAnsi="Times New Roman" w:cs="Times New Roman"/>
                <w:sz w:val="24"/>
                <w:szCs w:val="24"/>
              </w:rPr>
              <w:t xml:space="preserve"> </w:t>
            </w:r>
            <w:proofErr w:type="spellStart"/>
            <w:r w:rsidRPr="003E7CF5">
              <w:rPr>
                <w:rFonts w:ascii="Times New Roman" w:eastAsia="Calibri" w:hAnsi="Times New Roman" w:cs="Times New Roman"/>
                <w:sz w:val="24"/>
                <w:szCs w:val="24"/>
              </w:rPr>
              <w:t>izgradnju</w:t>
            </w:r>
            <w:proofErr w:type="spellEnd"/>
            <w:r w:rsidRPr="003E7CF5">
              <w:rPr>
                <w:rFonts w:ascii="Times New Roman" w:eastAsia="Calibri" w:hAnsi="Times New Roman" w:cs="Times New Roman"/>
                <w:sz w:val="24"/>
                <w:szCs w:val="24"/>
              </w:rPr>
              <w:t xml:space="preserve"> </w:t>
            </w:r>
            <w:proofErr w:type="spellStart"/>
            <w:r w:rsidRPr="003E7CF5">
              <w:rPr>
                <w:rFonts w:ascii="Times New Roman" w:eastAsia="Calibri" w:hAnsi="Times New Roman" w:cs="Times New Roman"/>
                <w:sz w:val="24"/>
                <w:szCs w:val="24"/>
              </w:rPr>
              <w:t>pozitivnog</w:t>
            </w:r>
            <w:proofErr w:type="spellEnd"/>
            <w:r w:rsidRPr="003E7CF5">
              <w:rPr>
                <w:rFonts w:ascii="Times New Roman" w:eastAsia="Calibri" w:hAnsi="Times New Roman" w:cs="Times New Roman"/>
                <w:sz w:val="24"/>
                <w:szCs w:val="24"/>
              </w:rPr>
              <w:t xml:space="preserve"> </w:t>
            </w:r>
            <w:proofErr w:type="spellStart"/>
            <w:r w:rsidRPr="003E7CF5">
              <w:rPr>
                <w:rFonts w:ascii="Times New Roman" w:eastAsia="Calibri" w:hAnsi="Times New Roman" w:cs="Times New Roman"/>
                <w:sz w:val="24"/>
                <w:szCs w:val="24"/>
              </w:rPr>
              <w:t>stava</w:t>
            </w:r>
            <w:proofErr w:type="spellEnd"/>
            <w:r w:rsidRPr="003E7CF5">
              <w:rPr>
                <w:rFonts w:ascii="Times New Roman" w:eastAsia="Calibri" w:hAnsi="Times New Roman" w:cs="Times New Roman"/>
                <w:sz w:val="24"/>
                <w:szCs w:val="24"/>
              </w:rPr>
              <w:t xml:space="preserve"> </w:t>
            </w:r>
            <w:proofErr w:type="spellStart"/>
            <w:r w:rsidRPr="003E7CF5">
              <w:rPr>
                <w:rFonts w:ascii="Times New Roman" w:eastAsia="Calibri" w:hAnsi="Times New Roman" w:cs="Times New Roman"/>
                <w:sz w:val="24"/>
                <w:szCs w:val="24"/>
              </w:rPr>
              <w:t>djeteta</w:t>
            </w:r>
            <w:proofErr w:type="spellEnd"/>
            <w:r w:rsidRPr="003E7CF5">
              <w:rPr>
                <w:rFonts w:ascii="Times New Roman" w:eastAsia="Calibri" w:hAnsi="Times New Roman" w:cs="Times New Roman"/>
                <w:sz w:val="24"/>
                <w:szCs w:val="24"/>
              </w:rPr>
              <w:t xml:space="preserve"> </w:t>
            </w:r>
            <w:proofErr w:type="spellStart"/>
            <w:r w:rsidRPr="003E7CF5">
              <w:rPr>
                <w:rFonts w:ascii="Times New Roman" w:eastAsia="Calibri" w:hAnsi="Times New Roman" w:cs="Times New Roman"/>
                <w:sz w:val="24"/>
                <w:szCs w:val="24"/>
              </w:rPr>
              <w:t>prema</w:t>
            </w:r>
            <w:proofErr w:type="spellEnd"/>
            <w:r w:rsidRPr="003E7CF5">
              <w:rPr>
                <w:rFonts w:ascii="Times New Roman" w:eastAsia="Calibri" w:hAnsi="Times New Roman" w:cs="Times New Roman"/>
                <w:sz w:val="24"/>
                <w:szCs w:val="24"/>
              </w:rPr>
              <w:t xml:space="preserve"> </w:t>
            </w:r>
            <w:proofErr w:type="spellStart"/>
            <w:r w:rsidRPr="003E7CF5">
              <w:rPr>
                <w:rFonts w:ascii="Times New Roman" w:eastAsia="Calibri" w:hAnsi="Times New Roman" w:cs="Times New Roman"/>
                <w:sz w:val="24"/>
                <w:szCs w:val="24"/>
              </w:rPr>
              <w:t>matematici</w:t>
            </w:r>
            <w:proofErr w:type="spellEnd"/>
          </w:p>
          <w:p w14:paraId="2764420D" w14:textId="77777777" w:rsidR="003E7CF5" w:rsidRPr="003E7CF5" w:rsidRDefault="003E7CF5" w:rsidP="003E7CF5">
            <w:pPr>
              <w:spacing w:after="0" w:line="276" w:lineRule="auto"/>
              <w:ind w:left="360"/>
              <w:jc w:val="both"/>
              <w:rPr>
                <w:rFonts w:ascii="Times New Roman" w:eastAsia="Calibri" w:hAnsi="Times New Roman" w:cs="Times New Roman"/>
                <w:sz w:val="24"/>
                <w:szCs w:val="24"/>
              </w:rPr>
            </w:pPr>
          </w:p>
          <w:p w14:paraId="4C46B2A1" w14:textId="77777777" w:rsidR="003E7CF5" w:rsidRPr="003E7CF5" w:rsidRDefault="003E7CF5" w:rsidP="003E7CF5">
            <w:pPr>
              <w:spacing w:before="240" w:after="0" w:line="276" w:lineRule="auto"/>
              <w:jc w:val="both"/>
              <w:rPr>
                <w:rFonts w:ascii="Times New Roman" w:eastAsia="Calibri" w:hAnsi="Times New Roman" w:cs="Times New Roman"/>
                <w:sz w:val="24"/>
                <w:szCs w:val="24"/>
              </w:rPr>
            </w:pPr>
            <w:r w:rsidRPr="003E7CF5">
              <w:rPr>
                <w:rFonts w:ascii="Times New Roman" w:eastAsia="Calibri" w:hAnsi="Times New Roman" w:cs="Times New Roman"/>
                <w:sz w:val="24"/>
                <w:szCs w:val="24"/>
              </w:rPr>
              <w:t xml:space="preserve">Večer </w:t>
            </w:r>
            <w:proofErr w:type="spellStart"/>
            <w:r w:rsidRPr="003E7CF5">
              <w:rPr>
                <w:rFonts w:ascii="Times New Roman" w:eastAsia="Calibri" w:hAnsi="Times New Roman" w:cs="Times New Roman"/>
                <w:sz w:val="24"/>
                <w:szCs w:val="24"/>
              </w:rPr>
              <w:t>umjetnosti</w:t>
            </w:r>
            <w:proofErr w:type="spellEnd"/>
          </w:p>
          <w:p w14:paraId="4F3FB662" w14:textId="77777777" w:rsidR="003E7CF5" w:rsidRPr="003E7CF5" w:rsidRDefault="003E7CF5" w:rsidP="003E7CF5">
            <w:pPr>
              <w:numPr>
                <w:ilvl w:val="0"/>
                <w:numId w:val="104"/>
              </w:numPr>
              <w:spacing w:before="240" w:after="0" w:line="276" w:lineRule="auto"/>
              <w:contextualSpacing/>
              <w:jc w:val="both"/>
              <w:rPr>
                <w:rFonts w:ascii="Times New Roman" w:eastAsia="Calibri" w:hAnsi="Times New Roman" w:cs="Times New Roman"/>
                <w:sz w:val="24"/>
                <w:szCs w:val="24"/>
              </w:rPr>
            </w:pPr>
            <w:proofErr w:type="spellStart"/>
            <w:r w:rsidRPr="003E7CF5">
              <w:rPr>
                <w:rFonts w:ascii="Times New Roman" w:eastAsia="Calibri" w:hAnsi="Times New Roman" w:cs="Times New Roman"/>
                <w:sz w:val="24"/>
                <w:szCs w:val="24"/>
              </w:rPr>
              <w:lastRenderedPageBreak/>
              <w:t>Interaktivne</w:t>
            </w:r>
            <w:proofErr w:type="spellEnd"/>
            <w:r w:rsidRPr="003E7CF5">
              <w:rPr>
                <w:rFonts w:ascii="Times New Roman" w:eastAsia="Calibri" w:hAnsi="Times New Roman" w:cs="Times New Roman"/>
                <w:sz w:val="24"/>
                <w:szCs w:val="24"/>
              </w:rPr>
              <w:t xml:space="preserve"> i </w:t>
            </w:r>
            <w:proofErr w:type="spellStart"/>
            <w:r w:rsidRPr="003E7CF5">
              <w:rPr>
                <w:rFonts w:ascii="Times New Roman" w:eastAsia="Calibri" w:hAnsi="Times New Roman" w:cs="Times New Roman"/>
                <w:sz w:val="24"/>
                <w:szCs w:val="24"/>
              </w:rPr>
              <w:t>edukativne</w:t>
            </w:r>
            <w:proofErr w:type="spellEnd"/>
            <w:r w:rsidRPr="003E7CF5">
              <w:rPr>
                <w:rFonts w:ascii="Times New Roman" w:eastAsia="Calibri" w:hAnsi="Times New Roman" w:cs="Times New Roman"/>
                <w:sz w:val="24"/>
                <w:szCs w:val="24"/>
              </w:rPr>
              <w:t xml:space="preserve"> </w:t>
            </w:r>
            <w:proofErr w:type="spellStart"/>
            <w:r w:rsidRPr="003E7CF5">
              <w:rPr>
                <w:rFonts w:ascii="Times New Roman" w:eastAsia="Calibri" w:hAnsi="Times New Roman" w:cs="Times New Roman"/>
                <w:sz w:val="24"/>
                <w:szCs w:val="24"/>
              </w:rPr>
              <w:t>aktivnosti</w:t>
            </w:r>
            <w:proofErr w:type="spellEnd"/>
            <w:r w:rsidRPr="003E7CF5">
              <w:rPr>
                <w:rFonts w:ascii="Times New Roman" w:eastAsia="Calibri" w:hAnsi="Times New Roman" w:cs="Times New Roman"/>
                <w:sz w:val="24"/>
                <w:szCs w:val="24"/>
              </w:rPr>
              <w:t xml:space="preserve"> za </w:t>
            </w:r>
            <w:proofErr w:type="spellStart"/>
            <w:r w:rsidRPr="003E7CF5">
              <w:rPr>
                <w:rFonts w:ascii="Times New Roman" w:eastAsia="Calibri" w:hAnsi="Times New Roman" w:cs="Times New Roman"/>
                <w:sz w:val="24"/>
                <w:szCs w:val="24"/>
              </w:rPr>
              <w:t>djecu</w:t>
            </w:r>
            <w:proofErr w:type="spellEnd"/>
            <w:r w:rsidRPr="003E7CF5">
              <w:rPr>
                <w:rFonts w:ascii="Times New Roman" w:eastAsia="Calibri" w:hAnsi="Times New Roman" w:cs="Times New Roman"/>
                <w:sz w:val="24"/>
                <w:szCs w:val="24"/>
              </w:rPr>
              <w:t xml:space="preserve"> </w:t>
            </w:r>
            <w:proofErr w:type="spellStart"/>
            <w:r w:rsidRPr="003E7CF5">
              <w:rPr>
                <w:rFonts w:ascii="Times New Roman" w:eastAsia="Calibri" w:hAnsi="Times New Roman" w:cs="Times New Roman"/>
                <w:sz w:val="24"/>
                <w:szCs w:val="24"/>
              </w:rPr>
              <w:t>i</w:t>
            </w:r>
            <w:proofErr w:type="spellEnd"/>
            <w:r w:rsidRPr="003E7CF5">
              <w:rPr>
                <w:rFonts w:ascii="Times New Roman" w:eastAsia="Calibri" w:hAnsi="Times New Roman" w:cs="Times New Roman"/>
                <w:sz w:val="24"/>
                <w:szCs w:val="24"/>
              </w:rPr>
              <w:t xml:space="preserve"> </w:t>
            </w:r>
            <w:proofErr w:type="spellStart"/>
            <w:r w:rsidRPr="003E7CF5">
              <w:rPr>
                <w:rFonts w:ascii="Times New Roman" w:eastAsia="Calibri" w:hAnsi="Times New Roman" w:cs="Times New Roman"/>
                <w:sz w:val="24"/>
                <w:szCs w:val="24"/>
              </w:rPr>
              <w:t>roditelje</w:t>
            </w:r>
            <w:proofErr w:type="spellEnd"/>
            <w:r w:rsidRPr="003E7CF5">
              <w:rPr>
                <w:rFonts w:ascii="Times New Roman" w:eastAsia="Calibri" w:hAnsi="Times New Roman" w:cs="Times New Roman"/>
                <w:sz w:val="24"/>
                <w:szCs w:val="24"/>
              </w:rPr>
              <w:t xml:space="preserve"> </w:t>
            </w:r>
            <w:proofErr w:type="spellStart"/>
            <w:r w:rsidRPr="003E7CF5">
              <w:rPr>
                <w:rFonts w:ascii="Times New Roman" w:eastAsia="Calibri" w:hAnsi="Times New Roman" w:cs="Times New Roman"/>
                <w:sz w:val="24"/>
                <w:szCs w:val="24"/>
              </w:rPr>
              <w:t>koje</w:t>
            </w:r>
            <w:proofErr w:type="spellEnd"/>
            <w:r w:rsidRPr="003E7CF5">
              <w:rPr>
                <w:rFonts w:ascii="Times New Roman" w:eastAsia="Calibri" w:hAnsi="Times New Roman" w:cs="Times New Roman"/>
                <w:sz w:val="24"/>
                <w:szCs w:val="24"/>
              </w:rPr>
              <w:t xml:space="preserve"> </w:t>
            </w:r>
            <w:proofErr w:type="spellStart"/>
            <w:r w:rsidRPr="003E7CF5">
              <w:rPr>
                <w:rFonts w:ascii="Times New Roman" w:eastAsia="Calibri" w:hAnsi="Times New Roman" w:cs="Times New Roman"/>
                <w:sz w:val="24"/>
                <w:szCs w:val="24"/>
              </w:rPr>
              <w:t>potiču</w:t>
            </w:r>
            <w:proofErr w:type="spellEnd"/>
            <w:r w:rsidRPr="003E7CF5">
              <w:rPr>
                <w:rFonts w:ascii="Times New Roman" w:eastAsia="Calibri" w:hAnsi="Times New Roman" w:cs="Times New Roman"/>
                <w:sz w:val="24"/>
                <w:szCs w:val="24"/>
              </w:rPr>
              <w:t xml:space="preserve"> </w:t>
            </w:r>
            <w:proofErr w:type="spellStart"/>
            <w:r w:rsidRPr="003E7CF5">
              <w:rPr>
                <w:rFonts w:ascii="Times New Roman" w:eastAsia="Calibri" w:hAnsi="Times New Roman" w:cs="Times New Roman"/>
                <w:sz w:val="24"/>
                <w:szCs w:val="24"/>
              </w:rPr>
              <w:t>različite</w:t>
            </w:r>
            <w:proofErr w:type="spellEnd"/>
            <w:r w:rsidRPr="003E7CF5">
              <w:rPr>
                <w:rFonts w:ascii="Times New Roman" w:eastAsia="Calibri" w:hAnsi="Times New Roman" w:cs="Times New Roman"/>
                <w:sz w:val="24"/>
                <w:szCs w:val="24"/>
              </w:rPr>
              <w:t xml:space="preserve"> </w:t>
            </w:r>
            <w:proofErr w:type="spellStart"/>
            <w:r w:rsidRPr="003E7CF5">
              <w:rPr>
                <w:rFonts w:ascii="Times New Roman" w:eastAsia="Calibri" w:hAnsi="Times New Roman" w:cs="Times New Roman"/>
                <w:sz w:val="24"/>
                <w:szCs w:val="24"/>
              </w:rPr>
              <w:t>vrste</w:t>
            </w:r>
            <w:proofErr w:type="spellEnd"/>
            <w:r w:rsidRPr="003E7CF5">
              <w:rPr>
                <w:rFonts w:ascii="Times New Roman" w:eastAsia="Calibri" w:hAnsi="Times New Roman" w:cs="Times New Roman"/>
                <w:sz w:val="24"/>
                <w:szCs w:val="24"/>
              </w:rPr>
              <w:t xml:space="preserve"> </w:t>
            </w:r>
            <w:proofErr w:type="spellStart"/>
            <w:r w:rsidRPr="003E7CF5">
              <w:rPr>
                <w:rFonts w:ascii="Times New Roman" w:eastAsia="Calibri" w:hAnsi="Times New Roman" w:cs="Times New Roman"/>
                <w:sz w:val="24"/>
                <w:szCs w:val="24"/>
              </w:rPr>
              <w:t>umjetničkog</w:t>
            </w:r>
            <w:proofErr w:type="spellEnd"/>
            <w:r w:rsidRPr="003E7CF5">
              <w:rPr>
                <w:rFonts w:ascii="Times New Roman" w:eastAsia="Calibri" w:hAnsi="Times New Roman" w:cs="Times New Roman"/>
                <w:sz w:val="24"/>
                <w:szCs w:val="24"/>
              </w:rPr>
              <w:t xml:space="preserve"> </w:t>
            </w:r>
            <w:proofErr w:type="spellStart"/>
            <w:r w:rsidRPr="003E7CF5">
              <w:rPr>
                <w:rFonts w:ascii="Times New Roman" w:eastAsia="Calibri" w:hAnsi="Times New Roman" w:cs="Times New Roman"/>
                <w:sz w:val="24"/>
                <w:szCs w:val="24"/>
              </w:rPr>
              <w:t>izražavanja</w:t>
            </w:r>
            <w:proofErr w:type="spellEnd"/>
            <w:r w:rsidRPr="003E7CF5">
              <w:rPr>
                <w:rFonts w:ascii="Times New Roman" w:eastAsia="Calibri" w:hAnsi="Times New Roman" w:cs="Times New Roman"/>
                <w:sz w:val="24"/>
                <w:szCs w:val="24"/>
              </w:rPr>
              <w:t xml:space="preserve"> </w:t>
            </w:r>
            <w:proofErr w:type="spellStart"/>
            <w:r w:rsidRPr="003E7CF5">
              <w:rPr>
                <w:rFonts w:ascii="Times New Roman" w:eastAsia="Calibri" w:hAnsi="Times New Roman" w:cs="Times New Roman"/>
                <w:sz w:val="24"/>
                <w:szCs w:val="24"/>
              </w:rPr>
              <w:t>i</w:t>
            </w:r>
            <w:proofErr w:type="spellEnd"/>
            <w:r w:rsidRPr="003E7CF5">
              <w:rPr>
                <w:rFonts w:ascii="Times New Roman" w:eastAsia="Calibri" w:hAnsi="Times New Roman" w:cs="Times New Roman"/>
                <w:sz w:val="24"/>
                <w:szCs w:val="24"/>
              </w:rPr>
              <w:t xml:space="preserve"> </w:t>
            </w:r>
            <w:proofErr w:type="spellStart"/>
            <w:r w:rsidRPr="003E7CF5">
              <w:rPr>
                <w:rFonts w:ascii="Times New Roman" w:eastAsia="Calibri" w:hAnsi="Times New Roman" w:cs="Times New Roman"/>
                <w:sz w:val="24"/>
                <w:szCs w:val="24"/>
              </w:rPr>
              <w:t>stvaranja</w:t>
            </w:r>
            <w:proofErr w:type="spellEnd"/>
          </w:p>
          <w:p w14:paraId="5A44BD05" w14:textId="77777777" w:rsidR="003E7CF5" w:rsidRPr="003E7CF5" w:rsidRDefault="003E7CF5" w:rsidP="003E7CF5">
            <w:pPr>
              <w:spacing w:after="0" w:line="276" w:lineRule="auto"/>
              <w:jc w:val="both"/>
              <w:rPr>
                <w:rFonts w:ascii="Times New Roman" w:eastAsia="Calibri" w:hAnsi="Times New Roman" w:cs="Times New Roman"/>
                <w:sz w:val="24"/>
                <w:szCs w:val="24"/>
              </w:rPr>
            </w:pPr>
          </w:p>
        </w:tc>
        <w:tc>
          <w:tcPr>
            <w:tcW w:w="2211" w:type="dxa"/>
            <w:vAlign w:val="center"/>
          </w:tcPr>
          <w:p w14:paraId="1A14467B" w14:textId="77777777" w:rsidR="003E7CF5" w:rsidRPr="003E7CF5" w:rsidRDefault="003E7CF5" w:rsidP="003E7CF5">
            <w:pPr>
              <w:spacing w:after="0" w:line="240" w:lineRule="auto"/>
              <w:jc w:val="center"/>
              <w:rPr>
                <w:rFonts w:ascii="Times New Roman" w:eastAsia="Calibri" w:hAnsi="Times New Roman" w:cs="Times New Roman"/>
                <w:sz w:val="24"/>
                <w:szCs w:val="24"/>
              </w:rPr>
            </w:pPr>
            <w:proofErr w:type="spellStart"/>
            <w:r w:rsidRPr="003E7CF5">
              <w:rPr>
                <w:rFonts w:ascii="Times New Roman" w:eastAsia="Calibri" w:hAnsi="Times New Roman" w:cs="Times New Roman"/>
                <w:sz w:val="24"/>
                <w:szCs w:val="24"/>
              </w:rPr>
              <w:lastRenderedPageBreak/>
              <w:t>Prosinac</w:t>
            </w:r>
            <w:proofErr w:type="spellEnd"/>
            <w:r w:rsidRPr="003E7CF5">
              <w:rPr>
                <w:rFonts w:ascii="Times New Roman" w:eastAsia="Calibri" w:hAnsi="Times New Roman" w:cs="Times New Roman"/>
                <w:sz w:val="24"/>
                <w:szCs w:val="24"/>
              </w:rPr>
              <w:t xml:space="preserve"> 2026.</w:t>
            </w:r>
          </w:p>
          <w:p w14:paraId="16E0921C" w14:textId="77777777" w:rsidR="003E7CF5" w:rsidRPr="003E7CF5" w:rsidRDefault="003E7CF5" w:rsidP="003E7CF5">
            <w:pPr>
              <w:spacing w:before="240" w:after="0" w:line="240" w:lineRule="auto"/>
              <w:jc w:val="center"/>
              <w:rPr>
                <w:rFonts w:ascii="Times New Roman" w:eastAsia="Calibri" w:hAnsi="Times New Roman" w:cs="Times New Roman"/>
                <w:sz w:val="24"/>
                <w:szCs w:val="24"/>
              </w:rPr>
            </w:pPr>
          </w:p>
          <w:p w14:paraId="40520334" w14:textId="77777777" w:rsidR="003E7CF5" w:rsidRPr="003E7CF5" w:rsidRDefault="003E7CF5" w:rsidP="003E7CF5">
            <w:pPr>
              <w:spacing w:before="240" w:after="0" w:line="240" w:lineRule="auto"/>
              <w:jc w:val="center"/>
              <w:rPr>
                <w:rFonts w:ascii="Times New Roman" w:eastAsia="Calibri" w:hAnsi="Times New Roman" w:cs="Times New Roman"/>
                <w:sz w:val="24"/>
                <w:szCs w:val="24"/>
              </w:rPr>
            </w:pPr>
          </w:p>
          <w:p w14:paraId="2551C339" w14:textId="77777777" w:rsidR="003E7CF5" w:rsidRPr="003E7CF5" w:rsidRDefault="003E7CF5" w:rsidP="003E7CF5">
            <w:pPr>
              <w:spacing w:before="240" w:after="0" w:line="240" w:lineRule="auto"/>
              <w:jc w:val="center"/>
              <w:rPr>
                <w:rFonts w:ascii="Times New Roman" w:eastAsia="Calibri" w:hAnsi="Times New Roman" w:cs="Times New Roman"/>
                <w:sz w:val="24"/>
                <w:szCs w:val="24"/>
              </w:rPr>
            </w:pPr>
          </w:p>
          <w:p w14:paraId="4CBB39AC" w14:textId="77777777" w:rsidR="003E7CF5" w:rsidRPr="003E7CF5" w:rsidRDefault="003E7CF5" w:rsidP="003E7CF5">
            <w:pPr>
              <w:spacing w:after="0" w:line="240" w:lineRule="auto"/>
              <w:jc w:val="center"/>
              <w:rPr>
                <w:rFonts w:ascii="Times New Roman" w:eastAsia="Calibri" w:hAnsi="Times New Roman" w:cs="Times New Roman"/>
                <w:sz w:val="24"/>
                <w:szCs w:val="24"/>
              </w:rPr>
            </w:pPr>
            <w:proofErr w:type="spellStart"/>
            <w:r w:rsidRPr="003E7CF5">
              <w:rPr>
                <w:rFonts w:ascii="Times New Roman" w:eastAsia="Calibri" w:hAnsi="Times New Roman" w:cs="Times New Roman"/>
                <w:sz w:val="24"/>
                <w:szCs w:val="24"/>
              </w:rPr>
              <w:t>Travanj</w:t>
            </w:r>
            <w:proofErr w:type="spellEnd"/>
            <w:r w:rsidRPr="003E7CF5">
              <w:rPr>
                <w:rFonts w:ascii="Times New Roman" w:eastAsia="Calibri" w:hAnsi="Times New Roman" w:cs="Times New Roman"/>
                <w:sz w:val="24"/>
                <w:szCs w:val="24"/>
              </w:rPr>
              <w:t xml:space="preserve"> 2027.</w:t>
            </w:r>
          </w:p>
        </w:tc>
        <w:tc>
          <w:tcPr>
            <w:tcW w:w="2494" w:type="dxa"/>
            <w:vAlign w:val="center"/>
          </w:tcPr>
          <w:p w14:paraId="45A05EC4" w14:textId="77777777" w:rsidR="003E7CF5" w:rsidRPr="003E7CF5" w:rsidRDefault="003E7CF5" w:rsidP="003E7CF5">
            <w:pPr>
              <w:spacing w:before="240" w:after="0" w:line="240" w:lineRule="auto"/>
              <w:rPr>
                <w:rFonts w:ascii="Times New Roman" w:eastAsia="Calibri" w:hAnsi="Times New Roman" w:cs="Times New Roman"/>
                <w:sz w:val="24"/>
                <w:szCs w:val="24"/>
              </w:rPr>
            </w:pPr>
            <w:proofErr w:type="spellStart"/>
            <w:r w:rsidRPr="003E7CF5">
              <w:rPr>
                <w:rFonts w:ascii="Times New Roman" w:eastAsia="Calibri" w:hAnsi="Times New Roman" w:cs="Times New Roman"/>
                <w:sz w:val="24"/>
                <w:szCs w:val="24"/>
              </w:rPr>
              <w:t>Odgojitelji</w:t>
            </w:r>
            <w:proofErr w:type="spellEnd"/>
            <w:r w:rsidRPr="003E7CF5">
              <w:rPr>
                <w:rFonts w:ascii="Times New Roman" w:eastAsia="Calibri" w:hAnsi="Times New Roman" w:cs="Times New Roman"/>
                <w:sz w:val="24"/>
                <w:szCs w:val="24"/>
              </w:rPr>
              <w:t xml:space="preserve"> </w:t>
            </w:r>
            <w:proofErr w:type="spellStart"/>
            <w:r w:rsidRPr="003E7CF5">
              <w:rPr>
                <w:rFonts w:ascii="Times New Roman" w:eastAsia="Calibri" w:hAnsi="Times New Roman" w:cs="Times New Roman"/>
                <w:sz w:val="24"/>
                <w:szCs w:val="24"/>
              </w:rPr>
              <w:t>i</w:t>
            </w:r>
            <w:proofErr w:type="spellEnd"/>
            <w:r w:rsidRPr="003E7CF5">
              <w:rPr>
                <w:rFonts w:ascii="Times New Roman" w:eastAsia="Calibri" w:hAnsi="Times New Roman" w:cs="Times New Roman"/>
                <w:sz w:val="24"/>
                <w:szCs w:val="24"/>
              </w:rPr>
              <w:t xml:space="preserve"> </w:t>
            </w:r>
            <w:proofErr w:type="spellStart"/>
            <w:r w:rsidRPr="003E7CF5">
              <w:rPr>
                <w:rFonts w:ascii="Times New Roman" w:eastAsia="Calibri" w:hAnsi="Times New Roman" w:cs="Times New Roman"/>
                <w:sz w:val="24"/>
                <w:szCs w:val="24"/>
              </w:rPr>
              <w:t>stručni</w:t>
            </w:r>
            <w:proofErr w:type="spellEnd"/>
            <w:r w:rsidRPr="003E7CF5">
              <w:rPr>
                <w:rFonts w:ascii="Times New Roman" w:eastAsia="Calibri" w:hAnsi="Times New Roman" w:cs="Times New Roman"/>
                <w:sz w:val="24"/>
                <w:szCs w:val="24"/>
              </w:rPr>
              <w:t xml:space="preserve"> </w:t>
            </w:r>
            <w:proofErr w:type="spellStart"/>
            <w:r w:rsidRPr="003E7CF5">
              <w:rPr>
                <w:rFonts w:ascii="Times New Roman" w:eastAsia="Calibri" w:hAnsi="Times New Roman" w:cs="Times New Roman"/>
                <w:sz w:val="24"/>
                <w:szCs w:val="24"/>
              </w:rPr>
              <w:t>suradnici</w:t>
            </w:r>
            <w:proofErr w:type="spellEnd"/>
          </w:p>
          <w:p w14:paraId="34605288" w14:textId="77777777" w:rsidR="003E7CF5" w:rsidRPr="003E7CF5" w:rsidRDefault="003E7CF5" w:rsidP="003E7CF5">
            <w:pPr>
              <w:spacing w:before="240" w:after="0" w:line="240" w:lineRule="auto"/>
              <w:rPr>
                <w:rFonts w:ascii="Times New Roman" w:eastAsia="Calibri" w:hAnsi="Times New Roman" w:cs="Times New Roman"/>
                <w:sz w:val="24"/>
                <w:szCs w:val="24"/>
              </w:rPr>
            </w:pPr>
          </w:p>
        </w:tc>
      </w:tr>
    </w:tbl>
    <w:p w14:paraId="4BF037C5" w14:textId="77777777" w:rsidR="003E7CF5" w:rsidRPr="003E7CF5" w:rsidRDefault="003E7CF5" w:rsidP="003E7CF5">
      <w:pPr>
        <w:rPr>
          <w:rFonts w:ascii="Times New Roman" w:eastAsia="Calibri" w:hAnsi="Times New Roman" w:cs="Times New Roman"/>
          <w:sz w:val="24"/>
          <w:szCs w:val="24"/>
          <w:lang w:val="en-US"/>
        </w:rPr>
      </w:pPr>
    </w:p>
    <w:p w14:paraId="59985D1A" w14:textId="77777777" w:rsidR="003E7CF5" w:rsidRPr="003E7CF5" w:rsidRDefault="003E7CF5" w:rsidP="003E7CF5">
      <w:pPr>
        <w:rPr>
          <w:rFonts w:ascii="Times New Roman" w:eastAsia="Calibri" w:hAnsi="Times New Roman" w:cs="Times New Roman"/>
          <w:sz w:val="24"/>
          <w:szCs w:val="24"/>
          <w:lang w:val="en-US"/>
        </w:rPr>
      </w:pPr>
    </w:p>
    <w:p w14:paraId="453894CC" w14:textId="77777777" w:rsidR="003E7CF5" w:rsidRPr="003E7CF5" w:rsidRDefault="003E7CF5" w:rsidP="003E7CF5">
      <w:pPr>
        <w:jc w:val="both"/>
        <w:rPr>
          <w:rFonts w:ascii="Times New Roman" w:eastAsia="Calibri" w:hAnsi="Times New Roman" w:cs="Times New Roman"/>
          <w:b/>
          <w:sz w:val="24"/>
          <w:szCs w:val="24"/>
          <w:lang w:val="en-US"/>
        </w:rPr>
      </w:pPr>
      <w:r w:rsidRPr="003E7CF5">
        <w:rPr>
          <w:rFonts w:ascii="Times New Roman" w:eastAsia="Calibri" w:hAnsi="Times New Roman" w:cs="Times New Roman"/>
          <w:b/>
          <w:sz w:val="24"/>
          <w:szCs w:val="24"/>
          <w:lang w:val="en-US"/>
        </w:rPr>
        <w:t>INDIVIDUALNA SURADNJAODGOJITELJA I RODITELJA</w:t>
      </w:r>
    </w:p>
    <w:tbl>
      <w:tblPr>
        <w:tblStyle w:val="Reetkatablice4"/>
        <w:tblW w:w="9807" w:type="dxa"/>
        <w:tblLook w:val="04A0" w:firstRow="1" w:lastRow="0" w:firstColumn="1" w:lastColumn="0" w:noHBand="0" w:noVBand="1"/>
      </w:tblPr>
      <w:tblGrid>
        <w:gridCol w:w="5102"/>
        <w:gridCol w:w="2211"/>
        <w:gridCol w:w="2494"/>
      </w:tblGrid>
      <w:tr w:rsidR="003E7CF5" w:rsidRPr="003E7CF5" w14:paraId="3ADD6FFE" w14:textId="77777777" w:rsidTr="003E7CF5">
        <w:trPr>
          <w:trHeight w:val="397"/>
        </w:trPr>
        <w:tc>
          <w:tcPr>
            <w:tcW w:w="5102" w:type="dxa"/>
            <w:shd w:val="clear" w:color="auto" w:fill="D9D9D9"/>
            <w:vAlign w:val="center"/>
          </w:tcPr>
          <w:p w14:paraId="26B13499" w14:textId="77777777" w:rsidR="003E7CF5" w:rsidRPr="003E7CF5" w:rsidRDefault="003E7CF5" w:rsidP="003E7CF5">
            <w:pPr>
              <w:spacing w:after="0" w:line="240" w:lineRule="auto"/>
              <w:jc w:val="center"/>
              <w:rPr>
                <w:rFonts w:ascii="Times New Roman" w:eastAsia="Calibri" w:hAnsi="Times New Roman" w:cs="Times New Roman"/>
                <w:b/>
                <w:sz w:val="24"/>
                <w:szCs w:val="24"/>
              </w:rPr>
            </w:pPr>
            <w:r w:rsidRPr="003E7CF5">
              <w:rPr>
                <w:rFonts w:ascii="Times New Roman" w:eastAsia="Calibri" w:hAnsi="Times New Roman" w:cs="Times New Roman"/>
                <w:b/>
                <w:sz w:val="24"/>
                <w:szCs w:val="24"/>
              </w:rPr>
              <w:t>STRATEGIJA RADA</w:t>
            </w:r>
          </w:p>
        </w:tc>
        <w:tc>
          <w:tcPr>
            <w:tcW w:w="2211" w:type="dxa"/>
            <w:shd w:val="clear" w:color="auto" w:fill="D9D9D9"/>
            <w:vAlign w:val="center"/>
          </w:tcPr>
          <w:p w14:paraId="773B86EE" w14:textId="77777777" w:rsidR="003E7CF5" w:rsidRPr="003E7CF5" w:rsidRDefault="003E7CF5" w:rsidP="003E7CF5">
            <w:pPr>
              <w:spacing w:after="0" w:line="240" w:lineRule="auto"/>
              <w:jc w:val="center"/>
              <w:rPr>
                <w:rFonts w:ascii="Times New Roman" w:eastAsia="Calibri" w:hAnsi="Times New Roman" w:cs="Times New Roman"/>
                <w:b/>
                <w:sz w:val="24"/>
                <w:szCs w:val="24"/>
              </w:rPr>
            </w:pPr>
            <w:r w:rsidRPr="003E7CF5">
              <w:rPr>
                <w:rFonts w:ascii="Times New Roman" w:eastAsia="Calibri" w:hAnsi="Times New Roman" w:cs="Times New Roman"/>
                <w:b/>
                <w:sz w:val="24"/>
                <w:szCs w:val="24"/>
              </w:rPr>
              <w:t>VREMENIK</w:t>
            </w:r>
          </w:p>
        </w:tc>
        <w:tc>
          <w:tcPr>
            <w:tcW w:w="2494" w:type="dxa"/>
            <w:shd w:val="clear" w:color="auto" w:fill="D9D9D9"/>
            <w:vAlign w:val="center"/>
          </w:tcPr>
          <w:p w14:paraId="41B43EE3" w14:textId="77777777" w:rsidR="003E7CF5" w:rsidRPr="003E7CF5" w:rsidRDefault="003E7CF5" w:rsidP="003E7CF5">
            <w:pPr>
              <w:spacing w:after="0" w:line="240" w:lineRule="auto"/>
              <w:jc w:val="center"/>
              <w:rPr>
                <w:rFonts w:ascii="Times New Roman" w:eastAsia="Calibri" w:hAnsi="Times New Roman" w:cs="Times New Roman"/>
                <w:b/>
                <w:sz w:val="24"/>
                <w:szCs w:val="24"/>
              </w:rPr>
            </w:pPr>
            <w:r w:rsidRPr="003E7CF5">
              <w:rPr>
                <w:rFonts w:ascii="Times New Roman" w:eastAsia="Calibri" w:hAnsi="Times New Roman" w:cs="Times New Roman"/>
                <w:b/>
                <w:sz w:val="24"/>
                <w:szCs w:val="24"/>
              </w:rPr>
              <w:t>NOSITELJI</w:t>
            </w:r>
          </w:p>
        </w:tc>
      </w:tr>
      <w:tr w:rsidR="003E7CF5" w:rsidRPr="003E7CF5" w14:paraId="35BD65A8" w14:textId="77777777" w:rsidTr="00540B8C">
        <w:trPr>
          <w:trHeight w:val="397"/>
        </w:trPr>
        <w:tc>
          <w:tcPr>
            <w:tcW w:w="5102" w:type="dxa"/>
            <w:vAlign w:val="center"/>
          </w:tcPr>
          <w:p w14:paraId="5C1E41D5" w14:textId="77777777" w:rsidR="003E7CF5" w:rsidRPr="003E7CF5" w:rsidRDefault="003E7CF5" w:rsidP="003E7CF5">
            <w:pPr>
              <w:numPr>
                <w:ilvl w:val="0"/>
                <w:numId w:val="104"/>
              </w:numPr>
              <w:spacing w:before="240" w:after="0" w:line="276" w:lineRule="auto"/>
              <w:contextualSpacing/>
              <w:jc w:val="both"/>
              <w:rPr>
                <w:rFonts w:ascii="Times New Roman" w:eastAsia="Calibri" w:hAnsi="Times New Roman" w:cs="Times New Roman"/>
                <w:sz w:val="24"/>
                <w:szCs w:val="24"/>
              </w:rPr>
            </w:pPr>
            <w:r w:rsidRPr="003E7CF5">
              <w:rPr>
                <w:rFonts w:ascii="Times New Roman" w:eastAsia="Calibri" w:hAnsi="Times New Roman" w:cs="Times New Roman"/>
                <w:sz w:val="24"/>
                <w:szCs w:val="24"/>
              </w:rPr>
              <w:t xml:space="preserve">Kratka </w:t>
            </w:r>
            <w:proofErr w:type="spellStart"/>
            <w:r w:rsidRPr="003E7CF5">
              <w:rPr>
                <w:rFonts w:ascii="Times New Roman" w:eastAsia="Calibri" w:hAnsi="Times New Roman" w:cs="Times New Roman"/>
                <w:sz w:val="24"/>
                <w:szCs w:val="24"/>
              </w:rPr>
              <w:t>razmjena</w:t>
            </w:r>
            <w:proofErr w:type="spellEnd"/>
            <w:r w:rsidRPr="003E7CF5">
              <w:rPr>
                <w:rFonts w:ascii="Times New Roman" w:eastAsia="Calibri" w:hAnsi="Times New Roman" w:cs="Times New Roman"/>
                <w:sz w:val="24"/>
                <w:szCs w:val="24"/>
              </w:rPr>
              <w:t xml:space="preserve"> </w:t>
            </w:r>
            <w:proofErr w:type="spellStart"/>
            <w:r w:rsidRPr="003E7CF5">
              <w:rPr>
                <w:rFonts w:ascii="Times New Roman" w:eastAsia="Calibri" w:hAnsi="Times New Roman" w:cs="Times New Roman"/>
                <w:sz w:val="24"/>
                <w:szCs w:val="24"/>
              </w:rPr>
              <w:t>bitnih</w:t>
            </w:r>
            <w:proofErr w:type="spellEnd"/>
            <w:r w:rsidRPr="003E7CF5">
              <w:rPr>
                <w:rFonts w:ascii="Times New Roman" w:eastAsia="Calibri" w:hAnsi="Times New Roman" w:cs="Times New Roman"/>
                <w:sz w:val="24"/>
                <w:szCs w:val="24"/>
              </w:rPr>
              <w:t xml:space="preserve"> </w:t>
            </w:r>
            <w:proofErr w:type="spellStart"/>
            <w:r w:rsidRPr="003E7CF5">
              <w:rPr>
                <w:rFonts w:ascii="Times New Roman" w:eastAsia="Calibri" w:hAnsi="Times New Roman" w:cs="Times New Roman"/>
                <w:sz w:val="24"/>
                <w:szCs w:val="24"/>
              </w:rPr>
              <w:t>informacija</w:t>
            </w:r>
            <w:proofErr w:type="spellEnd"/>
            <w:r w:rsidRPr="003E7CF5">
              <w:rPr>
                <w:rFonts w:ascii="Times New Roman" w:eastAsia="Calibri" w:hAnsi="Times New Roman" w:cs="Times New Roman"/>
                <w:sz w:val="24"/>
                <w:szCs w:val="24"/>
              </w:rPr>
              <w:t xml:space="preserve"> u </w:t>
            </w:r>
            <w:proofErr w:type="spellStart"/>
            <w:r w:rsidRPr="003E7CF5">
              <w:rPr>
                <w:rFonts w:ascii="Times New Roman" w:eastAsia="Calibri" w:hAnsi="Times New Roman" w:cs="Times New Roman"/>
                <w:sz w:val="24"/>
                <w:szCs w:val="24"/>
              </w:rPr>
              <w:t>vrijeme</w:t>
            </w:r>
            <w:proofErr w:type="spellEnd"/>
            <w:r w:rsidRPr="003E7CF5">
              <w:rPr>
                <w:rFonts w:ascii="Times New Roman" w:eastAsia="Calibri" w:hAnsi="Times New Roman" w:cs="Times New Roman"/>
                <w:sz w:val="24"/>
                <w:szCs w:val="24"/>
              </w:rPr>
              <w:t xml:space="preserve"> </w:t>
            </w:r>
            <w:proofErr w:type="spellStart"/>
            <w:r w:rsidRPr="003E7CF5">
              <w:rPr>
                <w:rFonts w:ascii="Times New Roman" w:eastAsia="Calibri" w:hAnsi="Times New Roman" w:cs="Times New Roman"/>
                <w:sz w:val="24"/>
                <w:szCs w:val="24"/>
              </w:rPr>
              <w:t>dovođenja</w:t>
            </w:r>
            <w:proofErr w:type="spellEnd"/>
            <w:r w:rsidRPr="003E7CF5">
              <w:rPr>
                <w:rFonts w:ascii="Times New Roman" w:eastAsia="Calibri" w:hAnsi="Times New Roman" w:cs="Times New Roman"/>
                <w:sz w:val="24"/>
                <w:szCs w:val="24"/>
              </w:rPr>
              <w:t xml:space="preserve"> </w:t>
            </w:r>
            <w:proofErr w:type="spellStart"/>
            <w:r w:rsidRPr="003E7CF5">
              <w:rPr>
                <w:rFonts w:ascii="Times New Roman" w:eastAsia="Calibri" w:hAnsi="Times New Roman" w:cs="Times New Roman"/>
                <w:sz w:val="24"/>
                <w:szCs w:val="24"/>
              </w:rPr>
              <w:t>i</w:t>
            </w:r>
            <w:proofErr w:type="spellEnd"/>
            <w:r w:rsidRPr="003E7CF5">
              <w:rPr>
                <w:rFonts w:ascii="Times New Roman" w:eastAsia="Calibri" w:hAnsi="Times New Roman" w:cs="Times New Roman"/>
                <w:sz w:val="24"/>
                <w:szCs w:val="24"/>
              </w:rPr>
              <w:t xml:space="preserve"> </w:t>
            </w:r>
            <w:proofErr w:type="spellStart"/>
            <w:r w:rsidRPr="003E7CF5">
              <w:rPr>
                <w:rFonts w:ascii="Times New Roman" w:eastAsia="Calibri" w:hAnsi="Times New Roman" w:cs="Times New Roman"/>
                <w:sz w:val="24"/>
                <w:szCs w:val="24"/>
              </w:rPr>
              <w:t>odvođenja</w:t>
            </w:r>
            <w:proofErr w:type="spellEnd"/>
            <w:r w:rsidRPr="003E7CF5">
              <w:rPr>
                <w:rFonts w:ascii="Times New Roman" w:eastAsia="Calibri" w:hAnsi="Times New Roman" w:cs="Times New Roman"/>
                <w:sz w:val="24"/>
                <w:szCs w:val="24"/>
              </w:rPr>
              <w:t xml:space="preserve"> </w:t>
            </w:r>
            <w:proofErr w:type="spellStart"/>
            <w:r w:rsidRPr="003E7CF5">
              <w:rPr>
                <w:rFonts w:ascii="Times New Roman" w:eastAsia="Calibri" w:hAnsi="Times New Roman" w:cs="Times New Roman"/>
                <w:sz w:val="24"/>
                <w:szCs w:val="24"/>
              </w:rPr>
              <w:t>djeteta</w:t>
            </w:r>
            <w:proofErr w:type="spellEnd"/>
          </w:p>
          <w:p w14:paraId="0FD06B10" w14:textId="77777777" w:rsidR="003E7CF5" w:rsidRPr="003E7CF5" w:rsidRDefault="003E7CF5" w:rsidP="003E7CF5">
            <w:pPr>
              <w:spacing w:after="0" w:line="276" w:lineRule="auto"/>
              <w:ind w:left="720"/>
              <w:contextualSpacing/>
              <w:jc w:val="both"/>
              <w:rPr>
                <w:rFonts w:ascii="Times New Roman" w:eastAsia="Calibri" w:hAnsi="Times New Roman" w:cs="Times New Roman"/>
                <w:sz w:val="16"/>
                <w:szCs w:val="16"/>
              </w:rPr>
            </w:pPr>
          </w:p>
          <w:p w14:paraId="49A800C1" w14:textId="77777777" w:rsidR="003E7CF5" w:rsidRPr="003E7CF5" w:rsidRDefault="003E7CF5" w:rsidP="003E7CF5">
            <w:pPr>
              <w:numPr>
                <w:ilvl w:val="0"/>
                <w:numId w:val="104"/>
              </w:numPr>
              <w:spacing w:after="0" w:line="276" w:lineRule="auto"/>
              <w:contextualSpacing/>
              <w:jc w:val="both"/>
              <w:rPr>
                <w:rFonts w:ascii="Times New Roman" w:eastAsia="Calibri" w:hAnsi="Times New Roman" w:cs="Times New Roman"/>
                <w:sz w:val="24"/>
                <w:szCs w:val="24"/>
              </w:rPr>
            </w:pPr>
            <w:r w:rsidRPr="003E7CF5">
              <w:rPr>
                <w:rFonts w:ascii="Times New Roman" w:eastAsia="Calibri" w:hAnsi="Times New Roman" w:cs="Times New Roman"/>
                <w:sz w:val="24"/>
                <w:szCs w:val="24"/>
              </w:rPr>
              <w:t xml:space="preserve">O </w:t>
            </w:r>
            <w:proofErr w:type="spellStart"/>
            <w:r w:rsidRPr="003E7CF5">
              <w:rPr>
                <w:rFonts w:ascii="Times New Roman" w:eastAsia="Calibri" w:hAnsi="Times New Roman" w:cs="Times New Roman"/>
                <w:sz w:val="24"/>
                <w:szCs w:val="24"/>
              </w:rPr>
              <w:t>aktualnim</w:t>
            </w:r>
            <w:proofErr w:type="spellEnd"/>
            <w:r w:rsidRPr="003E7CF5">
              <w:rPr>
                <w:rFonts w:ascii="Times New Roman" w:eastAsia="Calibri" w:hAnsi="Times New Roman" w:cs="Times New Roman"/>
                <w:sz w:val="24"/>
                <w:szCs w:val="24"/>
              </w:rPr>
              <w:t xml:space="preserve"> </w:t>
            </w:r>
            <w:proofErr w:type="spellStart"/>
            <w:r w:rsidRPr="003E7CF5">
              <w:rPr>
                <w:rFonts w:ascii="Times New Roman" w:eastAsia="Calibri" w:hAnsi="Times New Roman" w:cs="Times New Roman"/>
                <w:sz w:val="24"/>
                <w:szCs w:val="24"/>
              </w:rPr>
              <w:t>događajima</w:t>
            </w:r>
            <w:proofErr w:type="spellEnd"/>
            <w:r w:rsidRPr="003E7CF5">
              <w:rPr>
                <w:rFonts w:ascii="Times New Roman" w:eastAsia="Calibri" w:hAnsi="Times New Roman" w:cs="Times New Roman"/>
                <w:sz w:val="24"/>
                <w:szCs w:val="24"/>
              </w:rPr>
              <w:t xml:space="preserve"> u </w:t>
            </w:r>
            <w:proofErr w:type="spellStart"/>
            <w:r w:rsidRPr="003E7CF5">
              <w:rPr>
                <w:rFonts w:ascii="Times New Roman" w:eastAsia="Calibri" w:hAnsi="Times New Roman" w:cs="Times New Roman"/>
                <w:sz w:val="24"/>
                <w:szCs w:val="24"/>
              </w:rPr>
              <w:t>djetetovom</w:t>
            </w:r>
            <w:proofErr w:type="spellEnd"/>
            <w:r w:rsidRPr="003E7CF5">
              <w:rPr>
                <w:rFonts w:ascii="Times New Roman" w:eastAsia="Calibri" w:hAnsi="Times New Roman" w:cs="Times New Roman"/>
                <w:sz w:val="24"/>
                <w:szCs w:val="24"/>
              </w:rPr>
              <w:t xml:space="preserve"> </w:t>
            </w:r>
            <w:proofErr w:type="spellStart"/>
            <w:r w:rsidRPr="003E7CF5">
              <w:rPr>
                <w:rFonts w:ascii="Times New Roman" w:eastAsia="Calibri" w:hAnsi="Times New Roman" w:cs="Times New Roman"/>
                <w:sz w:val="24"/>
                <w:szCs w:val="24"/>
              </w:rPr>
              <w:t>životu</w:t>
            </w:r>
            <w:proofErr w:type="spellEnd"/>
            <w:r w:rsidRPr="003E7CF5">
              <w:rPr>
                <w:rFonts w:ascii="Times New Roman" w:eastAsia="Calibri" w:hAnsi="Times New Roman" w:cs="Times New Roman"/>
                <w:sz w:val="24"/>
                <w:szCs w:val="24"/>
              </w:rPr>
              <w:t xml:space="preserve">, </w:t>
            </w:r>
            <w:proofErr w:type="spellStart"/>
            <w:r w:rsidRPr="003E7CF5">
              <w:rPr>
                <w:rFonts w:ascii="Times New Roman" w:eastAsia="Calibri" w:hAnsi="Times New Roman" w:cs="Times New Roman"/>
                <w:sz w:val="24"/>
                <w:szCs w:val="24"/>
              </w:rPr>
              <w:t>promjenama</w:t>
            </w:r>
            <w:proofErr w:type="spellEnd"/>
            <w:r w:rsidRPr="003E7CF5">
              <w:rPr>
                <w:rFonts w:ascii="Times New Roman" w:eastAsia="Calibri" w:hAnsi="Times New Roman" w:cs="Times New Roman"/>
                <w:sz w:val="24"/>
                <w:szCs w:val="24"/>
              </w:rPr>
              <w:t xml:space="preserve">, </w:t>
            </w:r>
            <w:proofErr w:type="spellStart"/>
            <w:r w:rsidRPr="003E7CF5">
              <w:rPr>
                <w:rFonts w:ascii="Times New Roman" w:eastAsia="Calibri" w:hAnsi="Times New Roman" w:cs="Times New Roman"/>
                <w:sz w:val="24"/>
                <w:szCs w:val="24"/>
              </w:rPr>
              <w:t>zdravstvenom</w:t>
            </w:r>
            <w:proofErr w:type="spellEnd"/>
            <w:r w:rsidRPr="003E7CF5">
              <w:rPr>
                <w:rFonts w:ascii="Times New Roman" w:eastAsia="Calibri" w:hAnsi="Times New Roman" w:cs="Times New Roman"/>
                <w:sz w:val="24"/>
                <w:szCs w:val="24"/>
              </w:rPr>
              <w:t xml:space="preserve"> </w:t>
            </w:r>
            <w:proofErr w:type="spellStart"/>
            <w:r w:rsidRPr="003E7CF5">
              <w:rPr>
                <w:rFonts w:ascii="Times New Roman" w:eastAsia="Calibri" w:hAnsi="Times New Roman" w:cs="Times New Roman"/>
                <w:sz w:val="24"/>
                <w:szCs w:val="24"/>
              </w:rPr>
              <w:t>stanju</w:t>
            </w:r>
            <w:proofErr w:type="spellEnd"/>
            <w:r w:rsidRPr="003E7CF5">
              <w:rPr>
                <w:rFonts w:ascii="Times New Roman" w:eastAsia="Calibri" w:hAnsi="Times New Roman" w:cs="Times New Roman"/>
                <w:sz w:val="24"/>
                <w:szCs w:val="24"/>
              </w:rPr>
              <w:t xml:space="preserve">, </w:t>
            </w:r>
            <w:proofErr w:type="spellStart"/>
            <w:r w:rsidRPr="003E7CF5">
              <w:rPr>
                <w:rFonts w:ascii="Times New Roman" w:eastAsia="Calibri" w:hAnsi="Times New Roman" w:cs="Times New Roman"/>
                <w:sz w:val="24"/>
                <w:szCs w:val="24"/>
              </w:rPr>
              <w:t>izostancima</w:t>
            </w:r>
            <w:proofErr w:type="spellEnd"/>
            <w:r w:rsidRPr="003E7CF5">
              <w:rPr>
                <w:rFonts w:ascii="Times New Roman" w:eastAsia="Calibri" w:hAnsi="Times New Roman" w:cs="Times New Roman"/>
                <w:sz w:val="24"/>
                <w:szCs w:val="24"/>
              </w:rPr>
              <w:t xml:space="preserve">, </w:t>
            </w:r>
            <w:proofErr w:type="spellStart"/>
            <w:r w:rsidRPr="003E7CF5">
              <w:rPr>
                <w:rFonts w:ascii="Times New Roman" w:eastAsia="Calibri" w:hAnsi="Times New Roman" w:cs="Times New Roman"/>
                <w:sz w:val="24"/>
                <w:szCs w:val="24"/>
              </w:rPr>
              <w:t>događajima</w:t>
            </w:r>
            <w:proofErr w:type="spellEnd"/>
            <w:r w:rsidRPr="003E7CF5">
              <w:rPr>
                <w:rFonts w:ascii="Times New Roman" w:eastAsia="Calibri" w:hAnsi="Times New Roman" w:cs="Times New Roman"/>
                <w:sz w:val="24"/>
                <w:szCs w:val="24"/>
              </w:rPr>
              <w:t xml:space="preserve"> u </w:t>
            </w:r>
            <w:proofErr w:type="spellStart"/>
            <w:r w:rsidRPr="003E7CF5">
              <w:rPr>
                <w:rFonts w:ascii="Times New Roman" w:eastAsia="Calibri" w:hAnsi="Times New Roman" w:cs="Times New Roman"/>
                <w:sz w:val="24"/>
                <w:szCs w:val="24"/>
              </w:rPr>
              <w:t>skupini</w:t>
            </w:r>
            <w:proofErr w:type="spellEnd"/>
            <w:r w:rsidRPr="003E7CF5">
              <w:rPr>
                <w:rFonts w:ascii="Times New Roman" w:eastAsia="Calibri" w:hAnsi="Times New Roman" w:cs="Times New Roman"/>
                <w:sz w:val="24"/>
                <w:szCs w:val="24"/>
              </w:rPr>
              <w:t xml:space="preserve">, </w:t>
            </w:r>
            <w:proofErr w:type="spellStart"/>
            <w:r w:rsidRPr="003E7CF5">
              <w:rPr>
                <w:rFonts w:ascii="Times New Roman" w:eastAsia="Calibri" w:hAnsi="Times New Roman" w:cs="Times New Roman"/>
                <w:sz w:val="24"/>
                <w:szCs w:val="24"/>
              </w:rPr>
              <w:t>predstavama</w:t>
            </w:r>
            <w:proofErr w:type="spellEnd"/>
            <w:r w:rsidRPr="003E7CF5">
              <w:rPr>
                <w:rFonts w:ascii="Times New Roman" w:eastAsia="Calibri" w:hAnsi="Times New Roman" w:cs="Times New Roman"/>
                <w:sz w:val="24"/>
                <w:szCs w:val="24"/>
              </w:rPr>
              <w:t xml:space="preserve">, </w:t>
            </w:r>
            <w:proofErr w:type="spellStart"/>
            <w:r w:rsidRPr="003E7CF5">
              <w:rPr>
                <w:rFonts w:ascii="Times New Roman" w:eastAsia="Calibri" w:hAnsi="Times New Roman" w:cs="Times New Roman"/>
                <w:sz w:val="24"/>
                <w:szCs w:val="24"/>
              </w:rPr>
              <w:t>izletima</w:t>
            </w:r>
            <w:proofErr w:type="spellEnd"/>
            <w:r w:rsidRPr="003E7CF5">
              <w:rPr>
                <w:rFonts w:ascii="Times New Roman" w:eastAsia="Calibri" w:hAnsi="Times New Roman" w:cs="Times New Roman"/>
                <w:sz w:val="24"/>
                <w:szCs w:val="24"/>
              </w:rPr>
              <w:t xml:space="preserve">, </w:t>
            </w:r>
            <w:proofErr w:type="spellStart"/>
            <w:r w:rsidRPr="003E7CF5">
              <w:rPr>
                <w:rFonts w:ascii="Times New Roman" w:eastAsia="Calibri" w:hAnsi="Times New Roman" w:cs="Times New Roman"/>
                <w:sz w:val="24"/>
                <w:szCs w:val="24"/>
              </w:rPr>
              <w:t>te</w:t>
            </w:r>
            <w:proofErr w:type="spellEnd"/>
            <w:r w:rsidRPr="003E7CF5">
              <w:rPr>
                <w:rFonts w:ascii="Times New Roman" w:eastAsia="Calibri" w:hAnsi="Times New Roman" w:cs="Times New Roman"/>
                <w:sz w:val="24"/>
                <w:szCs w:val="24"/>
              </w:rPr>
              <w:t xml:space="preserve"> </w:t>
            </w:r>
            <w:proofErr w:type="spellStart"/>
            <w:r w:rsidRPr="003E7CF5">
              <w:rPr>
                <w:rFonts w:ascii="Times New Roman" w:eastAsia="Calibri" w:hAnsi="Times New Roman" w:cs="Times New Roman"/>
                <w:sz w:val="24"/>
                <w:szCs w:val="24"/>
              </w:rPr>
              <w:t>ostale</w:t>
            </w:r>
            <w:proofErr w:type="spellEnd"/>
            <w:r w:rsidRPr="003E7CF5">
              <w:rPr>
                <w:rFonts w:ascii="Times New Roman" w:eastAsia="Calibri" w:hAnsi="Times New Roman" w:cs="Times New Roman"/>
                <w:sz w:val="24"/>
                <w:szCs w:val="24"/>
              </w:rPr>
              <w:t xml:space="preserve"> </w:t>
            </w:r>
            <w:proofErr w:type="spellStart"/>
            <w:r w:rsidRPr="003E7CF5">
              <w:rPr>
                <w:rFonts w:ascii="Times New Roman" w:eastAsia="Calibri" w:hAnsi="Times New Roman" w:cs="Times New Roman"/>
                <w:sz w:val="24"/>
                <w:szCs w:val="24"/>
              </w:rPr>
              <w:t>bitne</w:t>
            </w:r>
            <w:proofErr w:type="spellEnd"/>
            <w:r w:rsidRPr="003E7CF5">
              <w:rPr>
                <w:rFonts w:ascii="Times New Roman" w:eastAsia="Calibri" w:hAnsi="Times New Roman" w:cs="Times New Roman"/>
                <w:sz w:val="24"/>
                <w:szCs w:val="24"/>
              </w:rPr>
              <w:t xml:space="preserve"> </w:t>
            </w:r>
            <w:proofErr w:type="spellStart"/>
            <w:r w:rsidRPr="003E7CF5">
              <w:rPr>
                <w:rFonts w:ascii="Times New Roman" w:eastAsia="Calibri" w:hAnsi="Times New Roman" w:cs="Times New Roman"/>
                <w:sz w:val="24"/>
                <w:szCs w:val="24"/>
              </w:rPr>
              <w:t>informacije</w:t>
            </w:r>
            <w:proofErr w:type="spellEnd"/>
            <w:r w:rsidRPr="003E7CF5">
              <w:rPr>
                <w:rFonts w:ascii="Times New Roman" w:eastAsia="Calibri" w:hAnsi="Times New Roman" w:cs="Times New Roman"/>
                <w:sz w:val="24"/>
                <w:szCs w:val="24"/>
              </w:rPr>
              <w:t xml:space="preserve"> o </w:t>
            </w:r>
            <w:proofErr w:type="spellStart"/>
            <w:r w:rsidRPr="003E7CF5">
              <w:rPr>
                <w:rFonts w:ascii="Times New Roman" w:eastAsia="Calibri" w:hAnsi="Times New Roman" w:cs="Times New Roman"/>
                <w:sz w:val="24"/>
                <w:szCs w:val="24"/>
              </w:rPr>
              <w:t>djetetu</w:t>
            </w:r>
            <w:proofErr w:type="spellEnd"/>
            <w:r w:rsidRPr="003E7CF5">
              <w:rPr>
                <w:rFonts w:ascii="Times New Roman" w:eastAsia="Calibri" w:hAnsi="Times New Roman" w:cs="Times New Roman"/>
                <w:sz w:val="24"/>
                <w:szCs w:val="24"/>
              </w:rPr>
              <w:t xml:space="preserve"> </w:t>
            </w:r>
            <w:proofErr w:type="spellStart"/>
            <w:r w:rsidRPr="003E7CF5">
              <w:rPr>
                <w:rFonts w:ascii="Times New Roman" w:eastAsia="Calibri" w:hAnsi="Times New Roman" w:cs="Times New Roman"/>
                <w:sz w:val="24"/>
                <w:szCs w:val="24"/>
              </w:rPr>
              <w:t>i</w:t>
            </w:r>
            <w:proofErr w:type="spellEnd"/>
            <w:r w:rsidRPr="003E7CF5">
              <w:rPr>
                <w:rFonts w:ascii="Times New Roman" w:eastAsia="Calibri" w:hAnsi="Times New Roman" w:cs="Times New Roman"/>
                <w:sz w:val="24"/>
                <w:szCs w:val="24"/>
              </w:rPr>
              <w:t>/</w:t>
            </w:r>
            <w:proofErr w:type="spellStart"/>
            <w:r w:rsidRPr="003E7CF5">
              <w:rPr>
                <w:rFonts w:ascii="Times New Roman" w:eastAsia="Calibri" w:hAnsi="Times New Roman" w:cs="Times New Roman"/>
                <w:sz w:val="24"/>
                <w:szCs w:val="24"/>
              </w:rPr>
              <w:t>ili</w:t>
            </w:r>
            <w:proofErr w:type="spellEnd"/>
            <w:r w:rsidRPr="003E7CF5">
              <w:rPr>
                <w:rFonts w:ascii="Times New Roman" w:eastAsia="Calibri" w:hAnsi="Times New Roman" w:cs="Times New Roman"/>
                <w:sz w:val="24"/>
                <w:szCs w:val="24"/>
              </w:rPr>
              <w:t xml:space="preserve"> </w:t>
            </w:r>
            <w:proofErr w:type="spellStart"/>
            <w:r w:rsidRPr="003E7CF5">
              <w:rPr>
                <w:rFonts w:ascii="Times New Roman" w:eastAsia="Calibri" w:hAnsi="Times New Roman" w:cs="Times New Roman"/>
                <w:sz w:val="24"/>
                <w:szCs w:val="24"/>
              </w:rPr>
              <w:t>programima</w:t>
            </w:r>
            <w:proofErr w:type="spellEnd"/>
          </w:p>
          <w:p w14:paraId="4D31D1F1" w14:textId="77777777" w:rsidR="003E7CF5" w:rsidRPr="003E7CF5" w:rsidRDefault="003E7CF5" w:rsidP="003E7CF5">
            <w:pPr>
              <w:spacing w:after="0" w:line="240" w:lineRule="auto"/>
              <w:ind w:left="720"/>
              <w:contextualSpacing/>
              <w:rPr>
                <w:rFonts w:ascii="Times New Roman" w:eastAsia="Calibri" w:hAnsi="Times New Roman" w:cs="Times New Roman"/>
                <w:sz w:val="16"/>
                <w:szCs w:val="16"/>
              </w:rPr>
            </w:pPr>
          </w:p>
          <w:p w14:paraId="0B4FDEA0" w14:textId="77777777" w:rsidR="003E7CF5" w:rsidRPr="003E7CF5" w:rsidRDefault="003E7CF5" w:rsidP="003E7CF5">
            <w:pPr>
              <w:numPr>
                <w:ilvl w:val="0"/>
                <w:numId w:val="104"/>
              </w:numPr>
              <w:spacing w:after="0" w:line="276" w:lineRule="auto"/>
              <w:contextualSpacing/>
              <w:jc w:val="both"/>
              <w:rPr>
                <w:rFonts w:ascii="Times New Roman" w:eastAsia="Calibri" w:hAnsi="Times New Roman" w:cs="Times New Roman"/>
                <w:sz w:val="24"/>
                <w:szCs w:val="24"/>
              </w:rPr>
            </w:pPr>
            <w:proofErr w:type="spellStart"/>
            <w:r w:rsidRPr="003E7CF5">
              <w:rPr>
                <w:rFonts w:ascii="Times New Roman" w:eastAsia="Calibri" w:hAnsi="Times New Roman" w:cs="Times New Roman"/>
                <w:sz w:val="24"/>
                <w:szCs w:val="24"/>
              </w:rPr>
              <w:t>Individualni</w:t>
            </w:r>
            <w:proofErr w:type="spellEnd"/>
            <w:r w:rsidRPr="003E7CF5">
              <w:rPr>
                <w:rFonts w:ascii="Times New Roman" w:eastAsia="Calibri" w:hAnsi="Times New Roman" w:cs="Times New Roman"/>
                <w:sz w:val="24"/>
                <w:szCs w:val="24"/>
              </w:rPr>
              <w:t xml:space="preserve"> </w:t>
            </w:r>
            <w:proofErr w:type="spellStart"/>
            <w:r w:rsidRPr="003E7CF5">
              <w:rPr>
                <w:rFonts w:ascii="Times New Roman" w:eastAsia="Calibri" w:hAnsi="Times New Roman" w:cs="Times New Roman"/>
                <w:sz w:val="24"/>
                <w:szCs w:val="24"/>
              </w:rPr>
              <w:t>razgovori</w:t>
            </w:r>
            <w:proofErr w:type="spellEnd"/>
            <w:r w:rsidRPr="003E7CF5">
              <w:rPr>
                <w:rFonts w:ascii="Times New Roman" w:eastAsia="Calibri" w:hAnsi="Times New Roman" w:cs="Times New Roman"/>
                <w:sz w:val="24"/>
                <w:szCs w:val="24"/>
              </w:rPr>
              <w:t xml:space="preserve"> </w:t>
            </w:r>
            <w:proofErr w:type="spellStart"/>
            <w:r w:rsidRPr="003E7CF5">
              <w:rPr>
                <w:rFonts w:ascii="Times New Roman" w:eastAsia="Calibri" w:hAnsi="Times New Roman" w:cs="Times New Roman"/>
                <w:sz w:val="24"/>
                <w:szCs w:val="24"/>
              </w:rPr>
              <w:t>odgojitelja</w:t>
            </w:r>
            <w:proofErr w:type="spellEnd"/>
            <w:r w:rsidRPr="003E7CF5">
              <w:rPr>
                <w:rFonts w:ascii="Times New Roman" w:eastAsia="Calibri" w:hAnsi="Times New Roman" w:cs="Times New Roman"/>
                <w:sz w:val="24"/>
                <w:szCs w:val="24"/>
              </w:rPr>
              <w:t xml:space="preserve"> s </w:t>
            </w:r>
            <w:proofErr w:type="spellStart"/>
            <w:r w:rsidRPr="003E7CF5">
              <w:rPr>
                <w:rFonts w:ascii="Times New Roman" w:eastAsia="Calibri" w:hAnsi="Times New Roman" w:cs="Times New Roman"/>
                <w:sz w:val="24"/>
                <w:szCs w:val="24"/>
              </w:rPr>
              <w:t>roditeljima</w:t>
            </w:r>
            <w:proofErr w:type="spellEnd"/>
            <w:r w:rsidRPr="003E7CF5">
              <w:rPr>
                <w:rFonts w:ascii="Times New Roman" w:eastAsia="Calibri" w:hAnsi="Times New Roman" w:cs="Times New Roman"/>
                <w:sz w:val="24"/>
                <w:szCs w:val="24"/>
              </w:rPr>
              <w:t xml:space="preserve"> </w:t>
            </w:r>
            <w:proofErr w:type="spellStart"/>
            <w:r w:rsidRPr="003E7CF5">
              <w:rPr>
                <w:rFonts w:ascii="Times New Roman" w:eastAsia="Calibri" w:hAnsi="Times New Roman" w:cs="Times New Roman"/>
                <w:sz w:val="24"/>
                <w:szCs w:val="24"/>
              </w:rPr>
              <w:t>svakog</w:t>
            </w:r>
            <w:proofErr w:type="spellEnd"/>
            <w:r w:rsidRPr="003E7CF5">
              <w:rPr>
                <w:rFonts w:ascii="Times New Roman" w:eastAsia="Calibri" w:hAnsi="Times New Roman" w:cs="Times New Roman"/>
                <w:sz w:val="24"/>
                <w:szCs w:val="24"/>
              </w:rPr>
              <w:t xml:space="preserve"> </w:t>
            </w:r>
            <w:proofErr w:type="spellStart"/>
            <w:r w:rsidRPr="003E7CF5">
              <w:rPr>
                <w:rFonts w:ascii="Times New Roman" w:eastAsia="Calibri" w:hAnsi="Times New Roman" w:cs="Times New Roman"/>
                <w:sz w:val="24"/>
                <w:szCs w:val="24"/>
              </w:rPr>
              <w:t>djeteta</w:t>
            </w:r>
            <w:proofErr w:type="spellEnd"/>
            <w:r w:rsidRPr="003E7CF5">
              <w:rPr>
                <w:rFonts w:ascii="Times New Roman" w:eastAsia="Calibri" w:hAnsi="Times New Roman" w:cs="Times New Roman"/>
                <w:sz w:val="24"/>
                <w:szCs w:val="24"/>
              </w:rPr>
              <w:t xml:space="preserve"> u </w:t>
            </w:r>
            <w:proofErr w:type="spellStart"/>
            <w:r w:rsidRPr="003E7CF5">
              <w:rPr>
                <w:rFonts w:ascii="Times New Roman" w:eastAsia="Calibri" w:hAnsi="Times New Roman" w:cs="Times New Roman"/>
                <w:sz w:val="24"/>
                <w:szCs w:val="24"/>
              </w:rPr>
              <w:t>skupini</w:t>
            </w:r>
            <w:proofErr w:type="spellEnd"/>
          </w:p>
          <w:p w14:paraId="121C4BF6" w14:textId="77777777" w:rsidR="003E7CF5" w:rsidRPr="003E7CF5" w:rsidRDefault="003E7CF5" w:rsidP="003E7CF5">
            <w:pPr>
              <w:spacing w:after="0" w:line="240" w:lineRule="auto"/>
              <w:ind w:left="720"/>
              <w:contextualSpacing/>
              <w:rPr>
                <w:rFonts w:ascii="Times New Roman" w:eastAsia="Calibri" w:hAnsi="Times New Roman" w:cs="Times New Roman"/>
                <w:sz w:val="16"/>
                <w:szCs w:val="16"/>
              </w:rPr>
            </w:pPr>
          </w:p>
          <w:p w14:paraId="629AD9CE" w14:textId="77777777" w:rsidR="003E7CF5" w:rsidRPr="003E7CF5" w:rsidRDefault="003E7CF5" w:rsidP="003E7CF5">
            <w:pPr>
              <w:numPr>
                <w:ilvl w:val="0"/>
                <w:numId w:val="104"/>
              </w:numPr>
              <w:spacing w:after="0" w:line="276" w:lineRule="auto"/>
              <w:contextualSpacing/>
              <w:jc w:val="both"/>
              <w:rPr>
                <w:rFonts w:ascii="Times New Roman" w:eastAsia="Calibri" w:hAnsi="Times New Roman" w:cs="Times New Roman"/>
                <w:sz w:val="24"/>
                <w:szCs w:val="24"/>
              </w:rPr>
            </w:pPr>
            <w:proofErr w:type="spellStart"/>
            <w:r w:rsidRPr="003E7CF5">
              <w:rPr>
                <w:rFonts w:ascii="Times New Roman" w:eastAsia="Calibri" w:hAnsi="Times New Roman" w:cs="Times New Roman"/>
                <w:sz w:val="24"/>
                <w:szCs w:val="24"/>
              </w:rPr>
              <w:t>Planirani</w:t>
            </w:r>
            <w:proofErr w:type="spellEnd"/>
            <w:r w:rsidRPr="003E7CF5">
              <w:rPr>
                <w:rFonts w:ascii="Times New Roman" w:eastAsia="Calibri" w:hAnsi="Times New Roman" w:cs="Times New Roman"/>
                <w:sz w:val="24"/>
                <w:szCs w:val="24"/>
              </w:rPr>
              <w:t xml:space="preserve"> </w:t>
            </w:r>
            <w:proofErr w:type="spellStart"/>
            <w:r w:rsidRPr="003E7CF5">
              <w:rPr>
                <w:rFonts w:ascii="Times New Roman" w:eastAsia="Calibri" w:hAnsi="Times New Roman" w:cs="Times New Roman"/>
                <w:sz w:val="24"/>
                <w:szCs w:val="24"/>
              </w:rPr>
              <w:t>i</w:t>
            </w:r>
            <w:proofErr w:type="spellEnd"/>
            <w:r w:rsidRPr="003E7CF5">
              <w:rPr>
                <w:rFonts w:ascii="Times New Roman" w:eastAsia="Calibri" w:hAnsi="Times New Roman" w:cs="Times New Roman"/>
                <w:sz w:val="24"/>
                <w:szCs w:val="24"/>
              </w:rPr>
              <w:t xml:space="preserve"> </w:t>
            </w:r>
            <w:proofErr w:type="spellStart"/>
            <w:r w:rsidRPr="003E7CF5">
              <w:rPr>
                <w:rFonts w:ascii="Times New Roman" w:eastAsia="Calibri" w:hAnsi="Times New Roman" w:cs="Times New Roman"/>
                <w:sz w:val="24"/>
                <w:szCs w:val="24"/>
              </w:rPr>
              <w:t>dogovoreni</w:t>
            </w:r>
            <w:proofErr w:type="spellEnd"/>
            <w:r w:rsidRPr="003E7CF5">
              <w:rPr>
                <w:rFonts w:ascii="Times New Roman" w:eastAsia="Calibri" w:hAnsi="Times New Roman" w:cs="Times New Roman"/>
                <w:sz w:val="24"/>
                <w:szCs w:val="24"/>
              </w:rPr>
              <w:t xml:space="preserve"> </w:t>
            </w:r>
            <w:proofErr w:type="spellStart"/>
            <w:r w:rsidRPr="003E7CF5">
              <w:rPr>
                <w:rFonts w:ascii="Times New Roman" w:eastAsia="Calibri" w:hAnsi="Times New Roman" w:cs="Times New Roman"/>
                <w:sz w:val="24"/>
                <w:szCs w:val="24"/>
              </w:rPr>
              <w:t>razgovor</w:t>
            </w:r>
            <w:proofErr w:type="spellEnd"/>
            <w:r w:rsidRPr="003E7CF5">
              <w:rPr>
                <w:rFonts w:ascii="Times New Roman" w:eastAsia="Calibri" w:hAnsi="Times New Roman" w:cs="Times New Roman"/>
                <w:sz w:val="24"/>
                <w:szCs w:val="24"/>
              </w:rPr>
              <w:t xml:space="preserve"> o </w:t>
            </w:r>
            <w:proofErr w:type="spellStart"/>
            <w:r w:rsidRPr="003E7CF5">
              <w:rPr>
                <w:rFonts w:ascii="Times New Roman" w:eastAsia="Calibri" w:hAnsi="Times New Roman" w:cs="Times New Roman"/>
                <w:sz w:val="24"/>
                <w:szCs w:val="24"/>
              </w:rPr>
              <w:t>aspektima</w:t>
            </w:r>
            <w:proofErr w:type="spellEnd"/>
            <w:r w:rsidRPr="003E7CF5">
              <w:rPr>
                <w:rFonts w:ascii="Times New Roman" w:eastAsia="Calibri" w:hAnsi="Times New Roman" w:cs="Times New Roman"/>
                <w:sz w:val="24"/>
                <w:szCs w:val="24"/>
              </w:rPr>
              <w:t xml:space="preserve"> </w:t>
            </w:r>
            <w:proofErr w:type="spellStart"/>
            <w:r w:rsidRPr="003E7CF5">
              <w:rPr>
                <w:rFonts w:ascii="Times New Roman" w:eastAsia="Calibri" w:hAnsi="Times New Roman" w:cs="Times New Roman"/>
                <w:sz w:val="24"/>
                <w:szCs w:val="24"/>
              </w:rPr>
              <w:t>razvoja</w:t>
            </w:r>
            <w:proofErr w:type="spellEnd"/>
            <w:r w:rsidRPr="003E7CF5">
              <w:rPr>
                <w:rFonts w:ascii="Times New Roman" w:eastAsia="Calibri" w:hAnsi="Times New Roman" w:cs="Times New Roman"/>
                <w:sz w:val="24"/>
                <w:szCs w:val="24"/>
              </w:rPr>
              <w:t xml:space="preserve"> </w:t>
            </w:r>
            <w:proofErr w:type="spellStart"/>
            <w:r w:rsidRPr="003E7CF5">
              <w:rPr>
                <w:rFonts w:ascii="Times New Roman" w:eastAsia="Calibri" w:hAnsi="Times New Roman" w:cs="Times New Roman"/>
                <w:sz w:val="24"/>
                <w:szCs w:val="24"/>
              </w:rPr>
              <w:t>djeteta</w:t>
            </w:r>
            <w:proofErr w:type="spellEnd"/>
            <w:r w:rsidRPr="003E7CF5">
              <w:rPr>
                <w:rFonts w:ascii="Times New Roman" w:eastAsia="Calibri" w:hAnsi="Times New Roman" w:cs="Times New Roman"/>
                <w:sz w:val="24"/>
                <w:szCs w:val="24"/>
              </w:rPr>
              <w:t xml:space="preserve">, </w:t>
            </w:r>
            <w:proofErr w:type="spellStart"/>
            <w:r w:rsidRPr="003E7CF5">
              <w:rPr>
                <w:rFonts w:ascii="Times New Roman" w:eastAsia="Calibri" w:hAnsi="Times New Roman" w:cs="Times New Roman"/>
                <w:sz w:val="24"/>
                <w:szCs w:val="24"/>
              </w:rPr>
              <w:t>djetetovom</w:t>
            </w:r>
            <w:proofErr w:type="spellEnd"/>
            <w:r w:rsidRPr="003E7CF5">
              <w:rPr>
                <w:rFonts w:ascii="Times New Roman" w:eastAsia="Calibri" w:hAnsi="Times New Roman" w:cs="Times New Roman"/>
                <w:sz w:val="24"/>
                <w:szCs w:val="24"/>
              </w:rPr>
              <w:t xml:space="preserve"> </w:t>
            </w:r>
            <w:proofErr w:type="spellStart"/>
            <w:r w:rsidRPr="003E7CF5">
              <w:rPr>
                <w:rFonts w:ascii="Times New Roman" w:eastAsia="Calibri" w:hAnsi="Times New Roman" w:cs="Times New Roman"/>
                <w:sz w:val="24"/>
                <w:szCs w:val="24"/>
              </w:rPr>
              <w:t>praćenju</w:t>
            </w:r>
            <w:proofErr w:type="spellEnd"/>
            <w:r w:rsidRPr="003E7CF5">
              <w:rPr>
                <w:rFonts w:ascii="Times New Roman" w:eastAsia="Calibri" w:hAnsi="Times New Roman" w:cs="Times New Roman"/>
                <w:sz w:val="24"/>
                <w:szCs w:val="24"/>
              </w:rPr>
              <w:t xml:space="preserve"> </w:t>
            </w:r>
            <w:proofErr w:type="spellStart"/>
            <w:r w:rsidRPr="003E7CF5">
              <w:rPr>
                <w:rFonts w:ascii="Times New Roman" w:eastAsia="Calibri" w:hAnsi="Times New Roman" w:cs="Times New Roman"/>
                <w:sz w:val="24"/>
                <w:szCs w:val="24"/>
              </w:rPr>
              <w:t>programa</w:t>
            </w:r>
            <w:proofErr w:type="spellEnd"/>
            <w:r w:rsidRPr="003E7CF5">
              <w:rPr>
                <w:rFonts w:ascii="Times New Roman" w:eastAsia="Calibri" w:hAnsi="Times New Roman" w:cs="Times New Roman"/>
                <w:sz w:val="24"/>
                <w:szCs w:val="24"/>
              </w:rPr>
              <w:t xml:space="preserve">, </w:t>
            </w:r>
            <w:proofErr w:type="spellStart"/>
            <w:r w:rsidRPr="003E7CF5">
              <w:rPr>
                <w:rFonts w:ascii="Times New Roman" w:eastAsia="Calibri" w:hAnsi="Times New Roman" w:cs="Times New Roman"/>
                <w:sz w:val="24"/>
                <w:szCs w:val="24"/>
              </w:rPr>
              <w:t>napredovanju</w:t>
            </w:r>
            <w:proofErr w:type="spellEnd"/>
            <w:r w:rsidRPr="003E7CF5">
              <w:rPr>
                <w:rFonts w:ascii="Times New Roman" w:eastAsia="Calibri" w:hAnsi="Times New Roman" w:cs="Times New Roman"/>
                <w:sz w:val="24"/>
                <w:szCs w:val="24"/>
              </w:rPr>
              <w:t xml:space="preserve">, </w:t>
            </w:r>
            <w:proofErr w:type="spellStart"/>
            <w:r w:rsidRPr="003E7CF5">
              <w:rPr>
                <w:rFonts w:ascii="Times New Roman" w:eastAsia="Calibri" w:hAnsi="Times New Roman" w:cs="Times New Roman"/>
                <w:sz w:val="24"/>
                <w:szCs w:val="24"/>
              </w:rPr>
              <w:t>eventualnim</w:t>
            </w:r>
            <w:proofErr w:type="spellEnd"/>
            <w:r w:rsidRPr="003E7CF5">
              <w:rPr>
                <w:rFonts w:ascii="Times New Roman" w:eastAsia="Calibri" w:hAnsi="Times New Roman" w:cs="Times New Roman"/>
                <w:sz w:val="24"/>
                <w:szCs w:val="24"/>
              </w:rPr>
              <w:t xml:space="preserve"> </w:t>
            </w:r>
            <w:proofErr w:type="spellStart"/>
            <w:r w:rsidRPr="003E7CF5">
              <w:rPr>
                <w:rFonts w:ascii="Times New Roman" w:eastAsia="Calibri" w:hAnsi="Times New Roman" w:cs="Times New Roman"/>
                <w:sz w:val="24"/>
                <w:szCs w:val="24"/>
              </w:rPr>
              <w:t>problemima</w:t>
            </w:r>
            <w:proofErr w:type="spellEnd"/>
            <w:r w:rsidRPr="003E7CF5">
              <w:rPr>
                <w:rFonts w:ascii="Times New Roman" w:eastAsia="Calibri" w:hAnsi="Times New Roman" w:cs="Times New Roman"/>
                <w:sz w:val="24"/>
                <w:szCs w:val="24"/>
              </w:rPr>
              <w:t xml:space="preserve">, </w:t>
            </w:r>
            <w:proofErr w:type="spellStart"/>
            <w:r w:rsidRPr="003E7CF5">
              <w:rPr>
                <w:rFonts w:ascii="Times New Roman" w:eastAsia="Calibri" w:hAnsi="Times New Roman" w:cs="Times New Roman"/>
                <w:sz w:val="24"/>
                <w:szCs w:val="24"/>
              </w:rPr>
              <w:t>te</w:t>
            </w:r>
            <w:proofErr w:type="spellEnd"/>
            <w:r w:rsidRPr="003E7CF5">
              <w:rPr>
                <w:rFonts w:ascii="Times New Roman" w:eastAsia="Calibri" w:hAnsi="Times New Roman" w:cs="Times New Roman"/>
                <w:sz w:val="24"/>
                <w:szCs w:val="24"/>
              </w:rPr>
              <w:t xml:space="preserve"> </w:t>
            </w:r>
            <w:proofErr w:type="spellStart"/>
            <w:r w:rsidRPr="003E7CF5">
              <w:rPr>
                <w:rFonts w:ascii="Times New Roman" w:eastAsia="Calibri" w:hAnsi="Times New Roman" w:cs="Times New Roman"/>
                <w:sz w:val="24"/>
                <w:szCs w:val="24"/>
              </w:rPr>
              <w:t>preporukama</w:t>
            </w:r>
            <w:proofErr w:type="spellEnd"/>
          </w:p>
          <w:p w14:paraId="69A2B1F0" w14:textId="77777777" w:rsidR="003E7CF5" w:rsidRPr="003E7CF5" w:rsidRDefault="003E7CF5" w:rsidP="003E7CF5">
            <w:pPr>
              <w:spacing w:after="0" w:line="240" w:lineRule="auto"/>
              <w:ind w:left="720"/>
              <w:contextualSpacing/>
              <w:rPr>
                <w:rFonts w:ascii="Times New Roman" w:eastAsia="Calibri" w:hAnsi="Times New Roman" w:cs="Times New Roman"/>
                <w:sz w:val="16"/>
                <w:szCs w:val="16"/>
              </w:rPr>
            </w:pPr>
          </w:p>
          <w:p w14:paraId="219138EE" w14:textId="77777777" w:rsidR="003E7CF5" w:rsidRPr="003E7CF5" w:rsidRDefault="003E7CF5" w:rsidP="003E7CF5">
            <w:pPr>
              <w:numPr>
                <w:ilvl w:val="0"/>
                <w:numId w:val="104"/>
              </w:numPr>
              <w:spacing w:after="0" w:line="276" w:lineRule="auto"/>
              <w:contextualSpacing/>
              <w:jc w:val="both"/>
              <w:rPr>
                <w:rFonts w:ascii="Times New Roman" w:eastAsia="Calibri" w:hAnsi="Times New Roman" w:cs="Times New Roman"/>
                <w:sz w:val="24"/>
                <w:szCs w:val="24"/>
              </w:rPr>
            </w:pPr>
            <w:proofErr w:type="spellStart"/>
            <w:r w:rsidRPr="003E7CF5">
              <w:rPr>
                <w:rFonts w:ascii="Times New Roman" w:eastAsia="Calibri" w:hAnsi="Times New Roman" w:cs="Times New Roman"/>
                <w:sz w:val="24"/>
                <w:szCs w:val="24"/>
              </w:rPr>
              <w:t>Obavezno</w:t>
            </w:r>
            <w:proofErr w:type="spellEnd"/>
            <w:r w:rsidRPr="003E7CF5">
              <w:rPr>
                <w:rFonts w:ascii="Times New Roman" w:eastAsia="Calibri" w:hAnsi="Times New Roman" w:cs="Times New Roman"/>
                <w:sz w:val="24"/>
                <w:szCs w:val="24"/>
              </w:rPr>
              <w:t xml:space="preserve"> za </w:t>
            </w:r>
            <w:proofErr w:type="spellStart"/>
            <w:r w:rsidRPr="003E7CF5">
              <w:rPr>
                <w:rFonts w:ascii="Times New Roman" w:eastAsia="Calibri" w:hAnsi="Times New Roman" w:cs="Times New Roman"/>
                <w:sz w:val="24"/>
                <w:szCs w:val="24"/>
              </w:rPr>
              <w:t>svako</w:t>
            </w:r>
            <w:proofErr w:type="spellEnd"/>
            <w:r w:rsidRPr="003E7CF5">
              <w:rPr>
                <w:rFonts w:ascii="Times New Roman" w:eastAsia="Calibri" w:hAnsi="Times New Roman" w:cs="Times New Roman"/>
                <w:sz w:val="24"/>
                <w:szCs w:val="24"/>
              </w:rPr>
              <w:t xml:space="preserve"> </w:t>
            </w:r>
            <w:proofErr w:type="spellStart"/>
            <w:r w:rsidRPr="003E7CF5">
              <w:rPr>
                <w:rFonts w:ascii="Times New Roman" w:eastAsia="Calibri" w:hAnsi="Times New Roman" w:cs="Times New Roman"/>
                <w:sz w:val="24"/>
                <w:szCs w:val="24"/>
              </w:rPr>
              <w:t>dijete</w:t>
            </w:r>
            <w:proofErr w:type="spellEnd"/>
            <w:r w:rsidRPr="003E7CF5">
              <w:rPr>
                <w:rFonts w:ascii="Times New Roman" w:eastAsia="Calibri" w:hAnsi="Times New Roman" w:cs="Times New Roman"/>
                <w:sz w:val="24"/>
                <w:szCs w:val="24"/>
              </w:rPr>
              <w:t xml:space="preserve"> u </w:t>
            </w:r>
            <w:proofErr w:type="spellStart"/>
            <w:r w:rsidRPr="003E7CF5">
              <w:rPr>
                <w:rFonts w:ascii="Times New Roman" w:eastAsia="Calibri" w:hAnsi="Times New Roman" w:cs="Times New Roman"/>
                <w:sz w:val="24"/>
                <w:szCs w:val="24"/>
              </w:rPr>
              <w:t>skupini</w:t>
            </w:r>
            <w:proofErr w:type="spellEnd"/>
            <w:r w:rsidRPr="003E7CF5">
              <w:rPr>
                <w:rFonts w:ascii="Times New Roman" w:eastAsia="Calibri" w:hAnsi="Times New Roman" w:cs="Times New Roman"/>
                <w:sz w:val="24"/>
                <w:szCs w:val="24"/>
              </w:rPr>
              <w:t xml:space="preserve"> – </w:t>
            </w:r>
            <w:proofErr w:type="spellStart"/>
            <w:r w:rsidRPr="003E7CF5">
              <w:rPr>
                <w:rFonts w:ascii="Times New Roman" w:eastAsia="Calibri" w:hAnsi="Times New Roman" w:cs="Times New Roman"/>
                <w:sz w:val="24"/>
                <w:szCs w:val="24"/>
              </w:rPr>
              <w:t>minimalno</w:t>
            </w:r>
            <w:proofErr w:type="spellEnd"/>
            <w:r w:rsidRPr="003E7CF5">
              <w:rPr>
                <w:rFonts w:ascii="Times New Roman" w:eastAsia="Calibri" w:hAnsi="Times New Roman" w:cs="Times New Roman"/>
                <w:sz w:val="24"/>
                <w:szCs w:val="24"/>
              </w:rPr>
              <w:t xml:space="preserve"> 0,30 </w:t>
            </w:r>
            <w:proofErr w:type="spellStart"/>
            <w:r w:rsidRPr="003E7CF5">
              <w:rPr>
                <w:rFonts w:ascii="Times New Roman" w:eastAsia="Calibri" w:hAnsi="Times New Roman" w:cs="Times New Roman"/>
                <w:sz w:val="24"/>
                <w:szCs w:val="24"/>
              </w:rPr>
              <w:t>minuta</w:t>
            </w:r>
            <w:proofErr w:type="spellEnd"/>
            <w:r w:rsidRPr="003E7CF5">
              <w:rPr>
                <w:rFonts w:ascii="Times New Roman" w:eastAsia="Calibri" w:hAnsi="Times New Roman" w:cs="Times New Roman"/>
                <w:sz w:val="24"/>
                <w:szCs w:val="24"/>
              </w:rPr>
              <w:t xml:space="preserve"> po </w:t>
            </w:r>
            <w:proofErr w:type="spellStart"/>
            <w:r w:rsidRPr="003E7CF5">
              <w:rPr>
                <w:rFonts w:ascii="Times New Roman" w:eastAsia="Calibri" w:hAnsi="Times New Roman" w:cs="Times New Roman"/>
                <w:sz w:val="24"/>
                <w:szCs w:val="24"/>
              </w:rPr>
              <w:t>djetetu</w:t>
            </w:r>
            <w:proofErr w:type="spellEnd"/>
            <w:r w:rsidRPr="003E7CF5">
              <w:rPr>
                <w:rFonts w:ascii="Times New Roman" w:eastAsia="Calibri" w:hAnsi="Times New Roman" w:cs="Times New Roman"/>
                <w:sz w:val="24"/>
                <w:szCs w:val="24"/>
              </w:rPr>
              <w:t xml:space="preserve"> </w:t>
            </w:r>
            <w:proofErr w:type="spellStart"/>
            <w:r w:rsidRPr="003E7CF5">
              <w:rPr>
                <w:rFonts w:ascii="Times New Roman" w:eastAsia="Calibri" w:hAnsi="Times New Roman" w:cs="Times New Roman"/>
                <w:sz w:val="24"/>
                <w:szCs w:val="24"/>
              </w:rPr>
              <w:t>godišnje</w:t>
            </w:r>
            <w:proofErr w:type="spellEnd"/>
          </w:p>
          <w:p w14:paraId="5B41B5C9" w14:textId="77777777" w:rsidR="003E7CF5" w:rsidRPr="003E7CF5" w:rsidRDefault="003E7CF5" w:rsidP="003E7CF5">
            <w:pPr>
              <w:spacing w:after="0" w:line="276" w:lineRule="auto"/>
              <w:jc w:val="both"/>
              <w:rPr>
                <w:rFonts w:ascii="Times New Roman" w:eastAsia="Calibri" w:hAnsi="Times New Roman" w:cs="Times New Roman"/>
                <w:sz w:val="24"/>
                <w:szCs w:val="24"/>
              </w:rPr>
            </w:pPr>
          </w:p>
        </w:tc>
        <w:tc>
          <w:tcPr>
            <w:tcW w:w="2211" w:type="dxa"/>
            <w:vAlign w:val="center"/>
          </w:tcPr>
          <w:p w14:paraId="02E7CA1F" w14:textId="77777777" w:rsidR="003E7CF5" w:rsidRPr="003E7CF5" w:rsidRDefault="003E7CF5" w:rsidP="003E7CF5">
            <w:pPr>
              <w:spacing w:before="240" w:after="0" w:line="240" w:lineRule="auto"/>
              <w:jc w:val="center"/>
              <w:rPr>
                <w:rFonts w:ascii="Times New Roman" w:eastAsia="Calibri" w:hAnsi="Times New Roman" w:cs="Times New Roman"/>
                <w:sz w:val="24"/>
                <w:szCs w:val="24"/>
              </w:rPr>
            </w:pPr>
            <w:proofErr w:type="spellStart"/>
            <w:r w:rsidRPr="003E7CF5">
              <w:rPr>
                <w:rFonts w:ascii="Times New Roman" w:eastAsia="Calibri" w:hAnsi="Times New Roman" w:cs="Times New Roman"/>
                <w:sz w:val="24"/>
                <w:szCs w:val="24"/>
              </w:rPr>
              <w:t>Svakodnevno</w:t>
            </w:r>
            <w:proofErr w:type="spellEnd"/>
          </w:p>
          <w:p w14:paraId="1141C288" w14:textId="77777777" w:rsidR="003E7CF5" w:rsidRPr="003E7CF5" w:rsidRDefault="003E7CF5" w:rsidP="003E7CF5">
            <w:pPr>
              <w:spacing w:before="240" w:after="0" w:line="240" w:lineRule="auto"/>
              <w:jc w:val="center"/>
              <w:rPr>
                <w:rFonts w:ascii="Times New Roman" w:eastAsia="Calibri" w:hAnsi="Times New Roman" w:cs="Times New Roman"/>
                <w:sz w:val="24"/>
                <w:szCs w:val="24"/>
              </w:rPr>
            </w:pPr>
          </w:p>
          <w:p w14:paraId="22D0A8E3" w14:textId="77777777" w:rsidR="003E7CF5" w:rsidRPr="003E7CF5" w:rsidRDefault="003E7CF5" w:rsidP="003E7CF5">
            <w:pPr>
              <w:spacing w:before="240" w:after="0" w:line="240" w:lineRule="auto"/>
              <w:jc w:val="center"/>
              <w:rPr>
                <w:rFonts w:ascii="Times New Roman" w:eastAsia="Calibri" w:hAnsi="Times New Roman" w:cs="Times New Roman"/>
                <w:sz w:val="24"/>
                <w:szCs w:val="24"/>
              </w:rPr>
            </w:pPr>
          </w:p>
          <w:p w14:paraId="39EBCFE7" w14:textId="77777777" w:rsidR="003E7CF5" w:rsidRPr="003E7CF5" w:rsidRDefault="003E7CF5" w:rsidP="003E7CF5">
            <w:pPr>
              <w:spacing w:before="240" w:after="0" w:line="240" w:lineRule="auto"/>
              <w:jc w:val="center"/>
              <w:rPr>
                <w:rFonts w:ascii="Times New Roman" w:eastAsia="Calibri" w:hAnsi="Times New Roman" w:cs="Times New Roman"/>
                <w:sz w:val="24"/>
                <w:szCs w:val="24"/>
              </w:rPr>
            </w:pPr>
          </w:p>
          <w:p w14:paraId="269396AE" w14:textId="77777777" w:rsidR="003E7CF5" w:rsidRPr="003E7CF5" w:rsidRDefault="003E7CF5" w:rsidP="003E7CF5">
            <w:pPr>
              <w:spacing w:before="240" w:after="0" w:line="240" w:lineRule="auto"/>
              <w:jc w:val="center"/>
              <w:rPr>
                <w:rFonts w:ascii="Times New Roman" w:eastAsia="Calibri" w:hAnsi="Times New Roman" w:cs="Times New Roman"/>
                <w:sz w:val="24"/>
                <w:szCs w:val="24"/>
              </w:rPr>
            </w:pPr>
          </w:p>
          <w:p w14:paraId="070848D0" w14:textId="77777777" w:rsidR="003E7CF5" w:rsidRPr="003E7CF5" w:rsidRDefault="003E7CF5" w:rsidP="003E7CF5">
            <w:pPr>
              <w:spacing w:after="0" w:line="240" w:lineRule="auto"/>
              <w:jc w:val="center"/>
              <w:rPr>
                <w:rFonts w:ascii="Times New Roman" w:eastAsia="Calibri" w:hAnsi="Times New Roman" w:cs="Times New Roman"/>
                <w:sz w:val="24"/>
                <w:szCs w:val="24"/>
              </w:rPr>
            </w:pPr>
            <w:r w:rsidRPr="003E7CF5">
              <w:rPr>
                <w:rFonts w:ascii="Times New Roman" w:eastAsia="Calibri" w:hAnsi="Times New Roman" w:cs="Times New Roman"/>
                <w:sz w:val="24"/>
                <w:szCs w:val="24"/>
              </w:rPr>
              <w:t xml:space="preserve">Prema </w:t>
            </w:r>
            <w:proofErr w:type="spellStart"/>
            <w:r w:rsidRPr="003E7CF5">
              <w:rPr>
                <w:rFonts w:ascii="Times New Roman" w:eastAsia="Calibri" w:hAnsi="Times New Roman" w:cs="Times New Roman"/>
                <w:sz w:val="24"/>
                <w:szCs w:val="24"/>
              </w:rPr>
              <w:t>planu</w:t>
            </w:r>
            <w:proofErr w:type="spellEnd"/>
            <w:r w:rsidRPr="003E7CF5">
              <w:rPr>
                <w:rFonts w:ascii="Times New Roman" w:eastAsia="Calibri" w:hAnsi="Times New Roman" w:cs="Times New Roman"/>
                <w:sz w:val="24"/>
                <w:szCs w:val="24"/>
              </w:rPr>
              <w:t xml:space="preserve"> </w:t>
            </w:r>
            <w:proofErr w:type="spellStart"/>
            <w:r w:rsidRPr="003E7CF5">
              <w:rPr>
                <w:rFonts w:ascii="Times New Roman" w:eastAsia="Calibri" w:hAnsi="Times New Roman" w:cs="Times New Roman"/>
                <w:sz w:val="24"/>
                <w:szCs w:val="24"/>
              </w:rPr>
              <w:t>skupine</w:t>
            </w:r>
            <w:proofErr w:type="spellEnd"/>
          </w:p>
          <w:p w14:paraId="63DDFE7F" w14:textId="77777777" w:rsidR="003E7CF5" w:rsidRPr="003E7CF5" w:rsidRDefault="003E7CF5" w:rsidP="003E7CF5">
            <w:pPr>
              <w:spacing w:after="0" w:line="240" w:lineRule="auto"/>
              <w:jc w:val="center"/>
              <w:rPr>
                <w:rFonts w:ascii="Times New Roman" w:eastAsia="Calibri" w:hAnsi="Times New Roman" w:cs="Times New Roman"/>
                <w:sz w:val="24"/>
                <w:szCs w:val="24"/>
              </w:rPr>
            </w:pPr>
          </w:p>
          <w:p w14:paraId="56792B0C" w14:textId="77777777" w:rsidR="003E7CF5" w:rsidRPr="003E7CF5" w:rsidRDefault="003E7CF5" w:rsidP="003E7CF5">
            <w:pPr>
              <w:spacing w:after="0" w:line="240" w:lineRule="auto"/>
              <w:jc w:val="center"/>
              <w:rPr>
                <w:rFonts w:ascii="Times New Roman" w:eastAsia="Calibri" w:hAnsi="Times New Roman" w:cs="Times New Roman"/>
                <w:sz w:val="24"/>
                <w:szCs w:val="24"/>
              </w:rPr>
            </w:pPr>
          </w:p>
          <w:p w14:paraId="01754E32" w14:textId="77777777" w:rsidR="003E7CF5" w:rsidRPr="003E7CF5" w:rsidRDefault="003E7CF5" w:rsidP="003E7CF5">
            <w:pPr>
              <w:spacing w:after="0" w:line="240" w:lineRule="auto"/>
              <w:jc w:val="center"/>
              <w:rPr>
                <w:rFonts w:ascii="Times New Roman" w:eastAsia="Calibri" w:hAnsi="Times New Roman" w:cs="Times New Roman"/>
                <w:sz w:val="24"/>
                <w:szCs w:val="24"/>
              </w:rPr>
            </w:pPr>
          </w:p>
          <w:p w14:paraId="0C4577AF" w14:textId="77777777" w:rsidR="003E7CF5" w:rsidRPr="003E7CF5" w:rsidRDefault="003E7CF5" w:rsidP="003E7CF5">
            <w:pPr>
              <w:spacing w:after="0" w:line="240" w:lineRule="auto"/>
              <w:jc w:val="center"/>
              <w:rPr>
                <w:rFonts w:ascii="Times New Roman" w:eastAsia="Calibri" w:hAnsi="Times New Roman" w:cs="Times New Roman"/>
                <w:sz w:val="24"/>
                <w:szCs w:val="24"/>
              </w:rPr>
            </w:pPr>
          </w:p>
          <w:p w14:paraId="600D2BCC" w14:textId="77777777" w:rsidR="003E7CF5" w:rsidRPr="003E7CF5" w:rsidRDefault="003E7CF5" w:rsidP="003E7CF5">
            <w:pPr>
              <w:spacing w:after="0" w:line="240" w:lineRule="auto"/>
              <w:jc w:val="center"/>
              <w:rPr>
                <w:rFonts w:ascii="Times New Roman" w:eastAsia="Calibri" w:hAnsi="Times New Roman" w:cs="Times New Roman"/>
                <w:sz w:val="24"/>
                <w:szCs w:val="24"/>
              </w:rPr>
            </w:pPr>
          </w:p>
          <w:p w14:paraId="7456116D" w14:textId="77777777" w:rsidR="003E7CF5" w:rsidRPr="003E7CF5" w:rsidRDefault="003E7CF5" w:rsidP="003E7CF5">
            <w:pPr>
              <w:spacing w:after="0" w:line="240" w:lineRule="auto"/>
              <w:jc w:val="center"/>
              <w:rPr>
                <w:rFonts w:ascii="Times New Roman" w:eastAsia="Calibri" w:hAnsi="Times New Roman" w:cs="Times New Roman"/>
                <w:sz w:val="24"/>
                <w:szCs w:val="24"/>
              </w:rPr>
            </w:pPr>
          </w:p>
          <w:p w14:paraId="24E782BA" w14:textId="77777777" w:rsidR="003E7CF5" w:rsidRPr="003E7CF5" w:rsidRDefault="003E7CF5" w:rsidP="003E7CF5">
            <w:pPr>
              <w:spacing w:after="0" w:line="240" w:lineRule="auto"/>
              <w:jc w:val="center"/>
              <w:rPr>
                <w:rFonts w:ascii="Times New Roman" w:eastAsia="Calibri" w:hAnsi="Times New Roman" w:cs="Times New Roman"/>
                <w:sz w:val="24"/>
                <w:szCs w:val="24"/>
              </w:rPr>
            </w:pPr>
          </w:p>
          <w:p w14:paraId="608EE46C" w14:textId="77777777" w:rsidR="003E7CF5" w:rsidRPr="003E7CF5" w:rsidRDefault="003E7CF5" w:rsidP="003E7CF5">
            <w:pPr>
              <w:spacing w:after="0" w:line="240" w:lineRule="auto"/>
              <w:jc w:val="center"/>
              <w:rPr>
                <w:rFonts w:ascii="Times New Roman" w:eastAsia="Calibri" w:hAnsi="Times New Roman" w:cs="Times New Roman"/>
                <w:sz w:val="24"/>
                <w:szCs w:val="24"/>
              </w:rPr>
            </w:pPr>
          </w:p>
        </w:tc>
        <w:tc>
          <w:tcPr>
            <w:tcW w:w="2494" w:type="dxa"/>
            <w:vAlign w:val="center"/>
          </w:tcPr>
          <w:p w14:paraId="64DDEEAE" w14:textId="77777777" w:rsidR="003E7CF5" w:rsidRPr="003E7CF5" w:rsidRDefault="003E7CF5" w:rsidP="003E7CF5">
            <w:pPr>
              <w:spacing w:before="240" w:after="0" w:line="240" w:lineRule="auto"/>
              <w:rPr>
                <w:rFonts w:ascii="Times New Roman" w:eastAsia="Calibri" w:hAnsi="Times New Roman" w:cs="Times New Roman"/>
                <w:sz w:val="24"/>
                <w:szCs w:val="24"/>
              </w:rPr>
            </w:pPr>
            <w:proofErr w:type="spellStart"/>
            <w:r w:rsidRPr="003E7CF5">
              <w:rPr>
                <w:rFonts w:ascii="Times New Roman" w:eastAsia="Calibri" w:hAnsi="Times New Roman" w:cs="Times New Roman"/>
                <w:sz w:val="24"/>
                <w:szCs w:val="24"/>
              </w:rPr>
              <w:t>Odgojitelji</w:t>
            </w:r>
            <w:proofErr w:type="spellEnd"/>
          </w:p>
          <w:p w14:paraId="311A752F" w14:textId="77777777" w:rsidR="003E7CF5" w:rsidRPr="003E7CF5" w:rsidRDefault="003E7CF5" w:rsidP="003E7CF5">
            <w:pPr>
              <w:spacing w:before="240" w:after="0" w:line="240" w:lineRule="auto"/>
              <w:rPr>
                <w:rFonts w:ascii="Times New Roman" w:eastAsia="Calibri" w:hAnsi="Times New Roman" w:cs="Times New Roman"/>
                <w:sz w:val="24"/>
                <w:szCs w:val="24"/>
              </w:rPr>
            </w:pPr>
          </w:p>
          <w:p w14:paraId="5F0E5C19" w14:textId="77777777" w:rsidR="003E7CF5" w:rsidRPr="003E7CF5" w:rsidRDefault="003E7CF5" w:rsidP="003E7CF5">
            <w:pPr>
              <w:spacing w:before="240" w:after="0" w:line="240" w:lineRule="auto"/>
              <w:rPr>
                <w:rFonts w:ascii="Times New Roman" w:eastAsia="Calibri" w:hAnsi="Times New Roman" w:cs="Times New Roman"/>
                <w:sz w:val="24"/>
                <w:szCs w:val="24"/>
              </w:rPr>
            </w:pPr>
          </w:p>
          <w:p w14:paraId="44F0049F" w14:textId="77777777" w:rsidR="003E7CF5" w:rsidRPr="003E7CF5" w:rsidRDefault="003E7CF5" w:rsidP="003E7CF5">
            <w:pPr>
              <w:spacing w:before="240" w:after="0" w:line="240" w:lineRule="auto"/>
              <w:rPr>
                <w:rFonts w:ascii="Times New Roman" w:eastAsia="Calibri" w:hAnsi="Times New Roman" w:cs="Times New Roman"/>
                <w:sz w:val="24"/>
                <w:szCs w:val="24"/>
              </w:rPr>
            </w:pPr>
          </w:p>
          <w:p w14:paraId="46EE23EC" w14:textId="77777777" w:rsidR="003E7CF5" w:rsidRPr="003E7CF5" w:rsidRDefault="003E7CF5" w:rsidP="003E7CF5">
            <w:pPr>
              <w:spacing w:before="240" w:after="0" w:line="240" w:lineRule="auto"/>
              <w:rPr>
                <w:rFonts w:ascii="Times New Roman" w:eastAsia="Calibri" w:hAnsi="Times New Roman" w:cs="Times New Roman"/>
                <w:sz w:val="24"/>
                <w:szCs w:val="24"/>
              </w:rPr>
            </w:pPr>
          </w:p>
          <w:p w14:paraId="38E4FE9C" w14:textId="77777777" w:rsidR="003E7CF5" w:rsidRPr="003E7CF5" w:rsidRDefault="003E7CF5" w:rsidP="003E7CF5">
            <w:pPr>
              <w:spacing w:before="240" w:after="0" w:line="240" w:lineRule="auto"/>
              <w:rPr>
                <w:rFonts w:ascii="Times New Roman" w:eastAsia="Calibri" w:hAnsi="Times New Roman" w:cs="Times New Roman"/>
                <w:sz w:val="24"/>
                <w:szCs w:val="24"/>
              </w:rPr>
            </w:pPr>
            <w:proofErr w:type="spellStart"/>
            <w:r w:rsidRPr="003E7CF5">
              <w:rPr>
                <w:rFonts w:ascii="Times New Roman" w:eastAsia="Calibri" w:hAnsi="Times New Roman" w:cs="Times New Roman"/>
                <w:sz w:val="24"/>
                <w:szCs w:val="24"/>
              </w:rPr>
              <w:t>Odgojitelji</w:t>
            </w:r>
            <w:proofErr w:type="spellEnd"/>
            <w:r w:rsidRPr="003E7CF5">
              <w:rPr>
                <w:rFonts w:ascii="Times New Roman" w:eastAsia="Calibri" w:hAnsi="Times New Roman" w:cs="Times New Roman"/>
                <w:sz w:val="24"/>
                <w:szCs w:val="24"/>
              </w:rPr>
              <w:t xml:space="preserve"> </w:t>
            </w:r>
          </w:p>
          <w:p w14:paraId="44087366" w14:textId="77777777" w:rsidR="003E7CF5" w:rsidRPr="003E7CF5" w:rsidRDefault="003E7CF5" w:rsidP="003E7CF5">
            <w:pPr>
              <w:spacing w:before="240" w:after="0" w:line="240" w:lineRule="auto"/>
              <w:rPr>
                <w:rFonts w:ascii="Times New Roman" w:eastAsia="Calibri" w:hAnsi="Times New Roman" w:cs="Times New Roman"/>
                <w:sz w:val="24"/>
                <w:szCs w:val="24"/>
              </w:rPr>
            </w:pPr>
          </w:p>
          <w:p w14:paraId="133FE9E6" w14:textId="77777777" w:rsidR="003E7CF5" w:rsidRPr="003E7CF5" w:rsidRDefault="003E7CF5" w:rsidP="003E7CF5">
            <w:pPr>
              <w:spacing w:before="240" w:after="0" w:line="240" w:lineRule="auto"/>
              <w:rPr>
                <w:rFonts w:ascii="Times New Roman" w:eastAsia="Calibri" w:hAnsi="Times New Roman" w:cs="Times New Roman"/>
                <w:sz w:val="24"/>
                <w:szCs w:val="24"/>
              </w:rPr>
            </w:pPr>
          </w:p>
          <w:p w14:paraId="15FCC7DE" w14:textId="77777777" w:rsidR="003E7CF5" w:rsidRPr="003E7CF5" w:rsidRDefault="003E7CF5" w:rsidP="003E7CF5">
            <w:pPr>
              <w:spacing w:before="240" w:after="0" w:line="240" w:lineRule="auto"/>
              <w:rPr>
                <w:rFonts w:ascii="Times New Roman" w:eastAsia="Calibri" w:hAnsi="Times New Roman" w:cs="Times New Roman"/>
                <w:sz w:val="24"/>
                <w:szCs w:val="24"/>
              </w:rPr>
            </w:pPr>
          </w:p>
          <w:p w14:paraId="1D8C42AD" w14:textId="77777777" w:rsidR="003E7CF5" w:rsidRPr="003E7CF5" w:rsidRDefault="003E7CF5" w:rsidP="003E7CF5">
            <w:pPr>
              <w:spacing w:before="240" w:after="0" w:line="240" w:lineRule="auto"/>
              <w:rPr>
                <w:rFonts w:ascii="Times New Roman" w:eastAsia="Calibri" w:hAnsi="Times New Roman" w:cs="Times New Roman"/>
                <w:sz w:val="24"/>
                <w:szCs w:val="24"/>
              </w:rPr>
            </w:pPr>
          </w:p>
          <w:p w14:paraId="28E6B513" w14:textId="77777777" w:rsidR="003E7CF5" w:rsidRPr="003E7CF5" w:rsidRDefault="003E7CF5" w:rsidP="003E7CF5">
            <w:pPr>
              <w:spacing w:before="240" w:after="0" w:line="240" w:lineRule="auto"/>
              <w:rPr>
                <w:rFonts w:ascii="Times New Roman" w:eastAsia="Calibri" w:hAnsi="Times New Roman" w:cs="Times New Roman"/>
                <w:sz w:val="24"/>
                <w:szCs w:val="24"/>
              </w:rPr>
            </w:pPr>
          </w:p>
        </w:tc>
      </w:tr>
    </w:tbl>
    <w:p w14:paraId="3DF1AA02" w14:textId="77777777" w:rsidR="003E7CF5" w:rsidRPr="003E7CF5" w:rsidRDefault="003E7CF5" w:rsidP="003E7CF5">
      <w:pPr>
        <w:rPr>
          <w:rFonts w:ascii="Times New Roman" w:eastAsia="Calibri" w:hAnsi="Times New Roman" w:cs="Times New Roman"/>
          <w:b/>
          <w:sz w:val="24"/>
          <w:szCs w:val="24"/>
          <w:lang w:val="en-US"/>
        </w:rPr>
      </w:pPr>
      <w:r w:rsidRPr="003E7CF5">
        <w:rPr>
          <w:rFonts w:ascii="Times New Roman" w:eastAsia="Calibri" w:hAnsi="Times New Roman" w:cs="Times New Roman"/>
          <w:b/>
          <w:sz w:val="24"/>
          <w:szCs w:val="24"/>
          <w:lang w:val="en-US"/>
        </w:rPr>
        <w:t>PISANE INFORMACIJE</w:t>
      </w:r>
    </w:p>
    <w:tbl>
      <w:tblPr>
        <w:tblStyle w:val="Reetkatablice4"/>
        <w:tblW w:w="9807" w:type="dxa"/>
        <w:tblLook w:val="04A0" w:firstRow="1" w:lastRow="0" w:firstColumn="1" w:lastColumn="0" w:noHBand="0" w:noVBand="1"/>
      </w:tblPr>
      <w:tblGrid>
        <w:gridCol w:w="5102"/>
        <w:gridCol w:w="2211"/>
        <w:gridCol w:w="2494"/>
      </w:tblGrid>
      <w:tr w:rsidR="003E7CF5" w:rsidRPr="003E7CF5" w14:paraId="7CCA817D" w14:textId="77777777" w:rsidTr="003E7CF5">
        <w:trPr>
          <w:trHeight w:val="397"/>
        </w:trPr>
        <w:tc>
          <w:tcPr>
            <w:tcW w:w="5102" w:type="dxa"/>
            <w:shd w:val="clear" w:color="auto" w:fill="D9D9D9"/>
            <w:vAlign w:val="center"/>
          </w:tcPr>
          <w:p w14:paraId="7B13EF9B" w14:textId="77777777" w:rsidR="003E7CF5" w:rsidRPr="003E7CF5" w:rsidRDefault="003E7CF5" w:rsidP="003E7CF5">
            <w:pPr>
              <w:spacing w:after="0" w:line="240" w:lineRule="auto"/>
              <w:jc w:val="center"/>
              <w:rPr>
                <w:rFonts w:ascii="Times New Roman" w:eastAsia="Calibri" w:hAnsi="Times New Roman" w:cs="Times New Roman"/>
                <w:b/>
                <w:sz w:val="24"/>
                <w:szCs w:val="24"/>
              </w:rPr>
            </w:pPr>
            <w:r w:rsidRPr="003E7CF5">
              <w:rPr>
                <w:rFonts w:ascii="Times New Roman" w:eastAsia="Calibri" w:hAnsi="Times New Roman" w:cs="Times New Roman"/>
                <w:b/>
                <w:sz w:val="24"/>
                <w:szCs w:val="24"/>
              </w:rPr>
              <w:t>STRATEGIJA RADA</w:t>
            </w:r>
          </w:p>
        </w:tc>
        <w:tc>
          <w:tcPr>
            <w:tcW w:w="2211" w:type="dxa"/>
            <w:shd w:val="clear" w:color="auto" w:fill="D9D9D9"/>
            <w:vAlign w:val="center"/>
          </w:tcPr>
          <w:p w14:paraId="46DC0831" w14:textId="77777777" w:rsidR="003E7CF5" w:rsidRPr="003E7CF5" w:rsidRDefault="003E7CF5" w:rsidP="003E7CF5">
            <w:pPr>
              <w:spacing w:after="0" w:line="240" w:lineRule="auto"/>
              <w:jc w:val="center"/>
              <w:rPr>
                <w:rFonts w:ascii="Times New Roman" w:eastAsia="Calibri" w:hAnsi="Times New Roman" w:cs="Times New Roman"/>
                <w:b/>
                <w:sz w:val="24"/>
                <w:szCs w:val="24"/>
              </w:rPr>
            </w:pPr>
            <w:r w:rsidRPr="003E7CF5">
              <w:rPr>
                <w:rFonts w:ascii="Times New Roman" w:eastAsia="Calibri" w:hAnsi="Times New Roman" w:cs="Times New Roman"/>
                <w:b/>
                <w:sz w:val="24"/>
                <w:szCs w:val="24"/>
              </w:rPr>
              <w:t>VREMENIK</w:t>
            </w:r>
          </w:p>
        </w:tc>
        <w:tc>
          <w:tcPr>
            <w:tcW w:w="2494" w:type="dxa"/>
            <w:shd w:val="clear" w:color="auto" w:fill="D9D9D9"/>
            <w:vAlign w:val="center"/>
          </w:tcPr>
          <w:p w14:paraId="02331573" w14:textId="77777777" w:rsidR="003E7CF5" w:rsidRPr="003E7CF5" w:rsidRDefault="003E7CF5" w:rsidP="003E7CF5">
            <w:pPr>
              <w:spacing w:after="0" w:line="240" w:lineRule="auto"/>
              <w:jc w:val="center"/>
              <w:rPr>
                <w:rFonts w:ascii="Times New Roman" w:eastAsia="Calibri" w:hAnsi="Times New Roman" w:cs="Times New Roman"/>
                <w:b/>
                <w:sz w:val="24"/>
                <w:szCs w:val="24"/>
              </w:rPr>
            </w:pPr>
            <w:r w:rsidRPr="003E7CF5">
              <w:rPr>
                <w:rFonts w:ascii="Times New Roman" w:eastAsia="Calibri" w:hAnsi="Times New Roman" w:cs="Times New Roman"/>
                <w:b/>
                <w:sz w:val="24"/>
                <w:szCs w:val="24"/>
              </w:rPr>
              <w:t>NOSITELJI</w:t>
            </w:r>
          </w:p>
        </w:tc>
      </w:tr>
      <w:tr w:rsidR="003E7CF5" w:rsidRPr="003E7CF5" w14:paraId="17BC771C" w14:textId="77777777" w:rsidTr="00540B8C">
        <w:trPr>
          <w:trHeight w:val="397"/>
        </w:trPr>
        <w:tc>
          <w:tcPr>
            <w:tcW w:w="5102" w:type="dxa"/>
            <w:vAlign w:val="center"/>
          </w:tcPr>
          <w:p w14:paraId="7FD698C3" w14:textId="77777777" w:rsidR="003E7CF5" w:rsidRPr="003E7CF5" w:rsidRDefault="003E7CF5" w:rsidP="003E7CF5">
            <w:pPr>
              <w:spacing w:before="240" w:after="0" w:line="276" w:lineRule="auto"/>
              <w:jc w:val="both"/>
              <w:rPr>
                <w:rFonts w:ascii="Times New Roman" w:eastAsia="Calibri" w:hAnsi="Times New Roman" w:cs="Times New Roman"/>
                <w:sz w:val="24"/>
                <w:szCs w:val="24"/>
              </w:rPr>
            </w:pPr>
            <w:proofErr w:type="spellStart"/>
            <w:r w:rsidRPr="003E7CF5">
              <w:rPr>
                <w:rFonts w:ascii="Times New Roman" w:eastAsia="Calibri" w:hAnsi="Times New Roman" w:cs="Times New Roman"/>
                <w:sz w:val="24"/>
                <w:szCs w:val="24"/>
              </w:rPr>
              <w:t>Komunikacija</w:t>
            </w:r>
            <w:proofErr w:type="spellEnd"/>
            <w:r w:rsidRPr="003E7CF5">
              <w:rPr>
                <w:rFonts w:ascii="Times New Roman" w:eastAsia="Calibri" w:hAnsi="Times New Roman" w:cs="Times New Roman"/>
                <w:sz w:val="24"/>
                <w:szCs w:val="24"/>
              </w:rPr>
              <w:t xml:space="preserve"> </w:t>
            </w:r>
            <w:proofErr w:type="spellStart"/>
            <w:r w:rsidRPr="003E7CF5">
              <w:rPr>
                <w:rFonts w:ascii="Times New Roman" w:eastAsia="Calibri" w:hAnsi="Times New Roman" w:cs="Times New Roman"/>
                <w:sz w:val="24"/>
                <w:szCs w:val="24"/>
              </w:rPr>
              <w:t>putem</w:t>
            </w:r>
            <w:proofErr w:type="spellEnd"/>
            <w:r w:rsidRPr="003E7CF5">
              <w:rPr>
                <w:rFonts w:ascii="Times New Roman" w:eastAsia="Calibri" w:hAnsi="Times New Roman" w:cs="Times New Roman"/>
                <w:sz w:val="24"/>
                <w:szCs w:val="24"/>
              </w:rPr>
              <w:t>,</w:t>
            </w:r>
          </w:p>
          <w:p w14:paraId="66AF6773" w14:textId="77777777" w:rsidR="003E7CF5" w:rsidRPr="003E7CF5" w:rsidRDefault="003E7CF5" w:rsidP="003E7CF5">
            <w:pPr>
              <w:spacing w:after="0" w:line="276" w:lineRule="auto"/>
              <w:jc w:val="both"/>
              <w:rPr>
                <w:rFonts w:ascii="Times New Roman" w:eastAsia="Calibri" w:hAnsi="Times New Roman" w:cs="Times New Roman"/>
                <w:sz w:val="16"/>
                <w:szCs w:val="16"/>
              </w:rPr>
            </w:pPr>
          </w:p>
          <w:p w14:paraId="7220954B" w14:textId="77777777" w:rsidR="003E7CF5" w:rsidRPr="003E7CF5" w:rsidRDefault="003E7CF5" w:rsidP="003E7CF5">
            <w:pPr>
              <w:numPr>
                <w:ilvl w:val="0"/>
                <w:numId w:val="104"/>
              </w:numPr>
              <w:spacing w:after="0" w:line="276" w:lineRule="auto"/>
              <w:contextualSpacing/>
              <w:jc w:val="both"/>
              <w:rPr>
                <w:rFonts w:ascii="Times New Roman" w:eastAsia="Calibri" w:hAnsi="Times New Roman" w:cs="Times New Roman"/>
                <w:sz w:val="24"/>
                <w:szCs w:val="24"/>
              </w:rPr>
            </w:pPr>
            <w:proofErr w:type="spellStart"/>
            <w:r w:rsidRPr="003E7CF5">
              <w:rPr>
                <w:rFonts w:ascii="Times New Roman" w:eastAsia="Calibri" w:hAnsi="Times New Roman" w:cs="Times New Roman"/>
                <w:sz w:val="24"/>
                <w:szCs w:val="24"/>
              </w:rPr>
              <w:t>Oglasne</w:t>
            </w:r>
            <w:proofErr w:type="spellEnd"/>
            <w:r w:rsidRPr="003E7CF5">
              <w:rPr>
                <w:rFonts w:ascii="Times New Roman" w:eastAsia="Calibri" w:hAnsi="Times New Roman" w:cs="Times New Roman"/>
                <w:sz w:val="24"/>
                <w:szCs w:val="24"/>
              </w:rPr>
              <w:t xml:space="preserve"> </w:t>
            </w:r>
            <w:proofErr w:type="spellStart"/>
            <w:r w:rsidRPr="003E7CF5">
              <w:rPr>
                <w:rFonts w:ascii="Times New Roman" w:eastAsia="Calibri" w:hAnsi="Times New Roman" w:cs="Times New Roman"/>
                <w:sz w:val="24"/>
                <w:szCs w:val="24"/>
              </w:rPr>
              <w:t>ploče</w:t>
            </w:r>
            <w:proofErr w:type="spellEnd"/>
            <w:r w:rsidRPr="003E7CF5">
              <w:rPr>
                <w:rFonts w:ascii="Times New Roman" w:eastAsia="Calibri" w:hAnsi="Times New Roman" w:cs="Times New Roman"/>
                <w:sz w:val="24"/>
                <w:szCs w:val="24"/>
              </w:rPr>
              <w:t xml:space="preserve"> </w:t>
            </w:r>
            <w:proofErr w:type="spellStart"/>
            <w:r w:rsidRPr="003E7CF5">
              <w:rPr>
                <w:rFonts w:ascii="Times New Roman" w:eastAsia="Calibri" w:hAnsi="Times New Roman" w:cs="Times New Roman"/>
                <w:sz w:val="24"/>
                <w:szCs w:val="24"/>
              </w:rPr>
              <w:t>vrtića</w:t>
            </w:r>
            <w:proofErr w:type="spellEnd"/>
            <w:r w:rsidRPr="003E7CF5">
              <w:rPr>
                <w:rFonts w:ascii="Times New Roman" w:eastAsia="Calibri" w:hAnsi="Times New Roman" w:cs="Times New Roman"/>
                <w:sz w:val="24"/>
                <w:szCs w:val="24"/>
              </w:rPr>
              <w:t xml:space="preserve"> </w:t>
            </w:r>
            <w:proofErr w:type="spellStart"/>
            <w:r w:rsidRPr="003E7CF5">
              <w:rPr>
                <w:rFonts w:ascii="Times New Roman" w:eastAsia="Calibri" w:hAnsi="Times New Roman" w:cs="Times New Roman"/>
                <w:sz w:val="24"/>
                <w:szCs w:val="24"/>
              </w:rPr>
              <w:t>i</w:t>
            </w:r>
            <w:proofErr w:type="spellEnd"/>
            <w:r w:rsidRPr="003E7CF5">
              <w:rPr>
                <w:rFonts w:ascii="Times New Roman" w:eastAsia="Calibri" w:hAnsi="Times New Roman" w:cs="Times New Roman"/>
                <w:sz w:val="24"/>
                <w:szCs w:val="24"/>
              </w:rPr>
              <w:t xml:space="preserve"> </w:t>
            </w:r>
            <w:proofErr w:type="spellStart"/>
            <w:r w:rsidRPr="003E7CF5">
              <w:rPr>
                <w:rFonts w:ascii="Times New Roman" w:eastAsia="Calibri" w:hAnsi="Times New Roman" w:cs="Times New Roman"/>
                <w:sz w:val="24"/>
                <w:szCs w:val="24"/>
              </w:rPr>
              <w:t>oglasne</w:t>
            </w:r>
            <w:proofErr w:type="spellEnd"/>
            <w:r w:rsidRPr="003E7CF5">
              <w:rPr>
                <w:rFonts w:ascii="Times New Roman" w:eastAsia="Calibri" w:hAnsi="Times New Roman" w:cs="Times New Roman"/>
                <w:sz w:val="24"/>
                <w:szCs w:val="24"/>
              </w:rPr>
              <w:t xml:space="preserve"> </w:t>
            </w:r>
            <w:proofErr w:type="spellStart"/>
            <w:r w:rsidRPr="003E7CF5">
              <w:rPr>
                <w:rFonts w:ascii="Times New Roman" w:eastAsia="Calibri" w:hAnsi="Times New Roman" w:cs="Times New Roman"/>
                <w:sz w:val="24"/>
                <w:szCs w:val="24"/>
              </w:rPr>
              <w:t>ploče</w:t>
            </w:r>
            <w:proofErr w:type="spellEnd"/>
            <w:r w:rsidRPr="003E7CF5">
              <w:rPr>
                <w:rFonts w:ascii="Times New Roman" w:eastAsia="Calibri" w:hAnsi="Times New Roman" w:cs="Times New Roman"/>
                <w:sz w:val="24"/>
                <w:szCs w:val="24"/>
              </w:rPr>
              <w:t xml:space="preserve"> </w:t>
            </w:r>
            <w:proofErr w:type="spellStart"/>
            <w:r w:rsidRPr="003E7CF5">
              <w:rPr>
                <w:rFonts w:ascii="Times New Roman" w:eastAsia="Calibri" w:hAnsi="Times New Roman" w:cs="Times New Roman"/>
                <w:sz w:val="24"/>
                <w:szCs w:val="24"/>
              </w:rPr>
              <w:t>skupina</w:t>
            </w:r>
            <w:proofErr w:type="spellEnd"/>
            <w:r w:rsidRPr="003E7CF5">
              <w:rPr>
                <w:rFonts w:ascii="Times New Roman" w:eastAsia="Calibri" w:hAnsi="Times New Roman" w:cs="Times New Roman"/>
                <w:sz w:val="24"/>
                <w:szCs w:val="24"/>
              </w:rPr>
              <w:t xml:space="preserve"> </w:t>
            </w:r>
            <w:proofErr w:type="spellStart"/>
            <w:r w:rsidRPr="003E7CF5">
              <w:rPr>
                <w:rFonts w:ascii="Times New Roman" w:eastAsia="Calibri" w:hAnsi="Times New Roman" w:cs="Times New Roman"/>
                <w:sz w:val="24"/>
                <w:szCs w:val="24"/>
              </w:rPr>
              <w:t>na</w:t>
            </w:r>
            <w:proofErr w:type="spellEnd"/>
            <w:r w:rsidRPr="003E7CF5">
              <w:rPr>
                <w:rFonts w:ascii="Times New Roman" w:eastAsia="Calibri" w:hAnsi="Times New Roman" w:cs="Times New Roman"/>
                <w:sz w:val="24"/>
                <w:szCs w:val="24"/>
              </w:rPr>
              <w:t xml:space="preserve"> </w:t>
            </w:r>
            <w:proofErr w:type="spellStart"/>
            <w:r w:rsidRPr="003E7CF5">
              <w:rPr>
                <w:rFonts w:ascii="Times New Roman" w:eastAsia="Calibri" w:hAnsi="Times New Roman" w:cs="Times New Roman"/>
                <w:sz w:val="24"/>
                <w:szCs w:val="24"/>
              </w:rPr>
              <w:t>kojima</w:t>
            </w:r>
            <w:proofErr w:type="spellEnd"/>
            <w:r w:rsidRPr="003E7CF5">
              <w:rPr>
                <w:rFonts w:ascii="Times New Roman" w:eastAsia="Calibri" w:hAnsi="Times New Roman" w:cs="Times New Roman"/>
                <w:sz w:val="24"/>
                <w:szCs w:val="24"/>
              </w:rPr>
              <w:t xml:space="preserve"> se </w:t>
            </w:r>
            <w:proofErr w:type="spellStart"/>
            <w:r w:rsidRPr="003E7CF5">
              <w:rPr>
                <w:rFonts w:ascii="Times New Roman" w:eastAsia="Calibri" w:hAnsi="Times New Roman" w:cs="Times New Roman"/>
                <w:sz w:val="24"/>
                <w:szCs w:val="24"/>
              </w:rPr>
              <w:t>nalaze</w:t>
            </w:r>
            <w:proofErr w:type="spellEnd"/>
            <w:r w:rsidRPr="003E7CF5">
              <w:rPr>
                <w:rFonts w:ascii="Times New Roman" w:eastAsia="Calibri" w:hAnsi="Times New Roman" w:cs="Times New Roman"/>
                <w:sz w:val="24"/>
                <w:szCs w:val="24"/>
              </w:rPr>
              <w:t xml:space="preserve"> </w:t>
            </w:r>
            <w:proofErr w:type="spellStart"/>
            <w:r w:rsidRPr="003E7CF5">
              <w:rPr>
                <w:rFonts w:ascii="Times New Roman" w:eastAsia="Calibri" w:hAnsi="Times New Roman" w:cs="Times New Roman"/>
                <w:sz w:val="24"/>
                <w:szCs w:val="24"/>
              </w:rPr>
              <w:t>obavijesti</w:t>
            </w:r>
            <w:proofErr w:type="spellEnd"/>
            <w:r w:rsidRPr="003E7CF5">
              <w:rPr>
                <w:rFonts w:ascii="Times New Roman" w:eastAsia="Calibri" w:hAnsi="Times New Roman" w:cs="Times New Roman"/>
                <w:sz w:val="24"/>
                <w:szCs w:val="24"/>
              </w:rPr>
              <w:t xml:space="preserve"> o </w:t>
            </w:r>
            <w:proofErr w:type="spellStart"/>
            <w:r w:rsidRPr="003E7CF5">
              <w:rPr>
                <w:rFonts w:ascii="Times New Roman" w:eastAsia="Calibri" w:hAnsi="Times New Roman" w:cs="Times New Roman"/>
                <w:sz w:val="24"/>
                <w:szCs w:val="24"/>
              </w:rPr>
              <w:t>aktivnostima</w:t>
            </w:r>
            <w:proofErr w:type="spellEnd"/>
            <w:r w:rsidRPr="003E7CF5">
              <w:rPr>
                <w:rFonts w:ascii="Times New Roman" w:eastAsia="Calibri" w:hAnsi="Times New Roman" w:cs="Times New Roman"/>
                <w:sz w:val="24"/>
                <w:szCs w:val="24"/>
              </w:rPr>
              <w:t xml:space="preserve"> </w:t>
            </w:r>
            <w:proofErr w:type="spellStart"/>
            <w:r w:rsidRPr="003E7CF5">
              <w:rPr>
                <w:rFonts w:ascii="Times New Roman" w:eastAsia="Calibri" w:hAnsi="Times New Roman" w:cs="Times New Roman"/>
                <w:sz w:val="24"/>
                <w:szCs w:val="24"/>
              </w:rPr>
              <w:t>na</w:t>
            </w:r>
            <w:proofErr w:type="spellEnd"/>
            <w:r w:rsidRPr="003E7CF5">
              <w:rPr>
                <w:rFonts w:ascii="Times New Roman" w:eastAsia="Calibri" w:hAnsi="Times New Roman" w:cs="Times New Roman"/>
                <w:sz w:val="24"/>
                <w:szCs w:val="24"/>
              </w:rPr>
              <w:t xml:space="preserve"> </w:t>
            </w:r>
            <w:proofErr w:type="spellStart"/>
            <w:r w:rsidRPr="003E7CF5">
              <w:rPr>
                <w:rFonts w:ascii="Times New Roman" w:eastAsia="Calibri" w:hAnsi="Times New Roman" w:cs="Times New Roman"/>
                <w:sz w:val="24"/>
                <w:szCs w:val="24"/>
              </w:rPr>
              <w:t>nivou</w:t>
            </w:r>
            <w:proofErr w:type="spellEnd"/>
            <w:r w:rsidRPr="003E7CF5">
              <w:rPr>
                <w:rFonts w:ascii="Times New Roman" w:eastAsia="Calibri" w:hAnsi="Times New Roman" w:cs="Times New Roman"/>
                <w:sz w:val="24"/>
                <w:szCs w:val="24"/>
              </w:rPr>
              <w:t xml:space="preserve"> </w:t>
            </w:r>
            <w:proofErr w:type="spellStart"/>
            <w:r w:rsidRPr="003E7CF5">
              <w:rPr>
                <w:rFonts w:ascii="Times New Roman" w:eastAsia="Calibri" w:hAnsi="Times New Roman" w:cs="Times New Roman"/>
                <w:sz w:val="24"/>
                <w:szCs w:val="24"/>
              </w:rPr>
              <w:t>vrtića</w:t>
            </w:r>
            <w:proofErr w:type="spellEnd"/>
            <w:r w:rsidRPr="003E7CF5">
              <w:rPr>
                <w:rFonts w:ascii="Times New Roman" w:eastAsia="Calibri" w:hAnsi="Times New Roman" w:cs="Times New Roman"/>
                <w:sz w:val="24"/>
                <w:szCs w:val="24"/>
              </w:rPr>
              <w:t xml:space="preserve">, </w:t>
            </w:r>
            <w:proofErr w:type="spellStart"/>
            <w:r w:rsidRPr="003E7CF5">
              <w:rPr>
                <w:rFonts w:ascii="Times New Roman" w:eastAsia="Calibri" w:hAnsi="Times New Roman" w:cs="Times New Roman"/>
                <w:sz w:val="24"/>
                <w:szCs w:val="24"/>
              </w:rPr>
              <w:t>skupina</w:t>
            </w:r>
            <w:proofErr w:type="spellEnd"/>
            <w:r w:rsidRPr="003E7CF5">
              <w:rPr>
                <w:rFonts w:ascii="Times New Roman" w:eastAsia="Calibri" w:hAnsi="Times New Roman" w:cs="Times New Roman"/>
                <w:sz w:val="24"/>
                <w:szCs w:val="24"/>
              </w:rPr>
              <w:t xml:space="preserve">, </w:t>
            </w:r>
            <w:proofErr w:type="spellStart"/>
            <w:r w:rsidRPr="003E7CF5">
              <w:rPr>
                <w:rFonts w:ascii="Times New Roman" w:eastAsia="Calibri" w:hAnsi="Times New Roman" w:cs="Times New Roman"/>
                <w:sz w:val="24"/>
                <w:szCs w:val="24"/>
              </w:rPr>
              <w:t>letci</w:t>
            </w:r>
            <w:proofErr w:type="spellEnd"/>
            <w:r w:rsidRPr="003E7CF5">
              <w:rPr>
                <w:rFonts w:ascii="Times New Roman" w:eastAsia="Calibri" w:hAnsi="Times New Roman" w:cs="Times New Roman"/>
                <w:sz w:val="24"/>
                <w:szCs w:val="24"/>
              </w:rPr>
              <w:t xml:space="preserve"> o </w:t>
            </w:r>
            <w:proofErr w:type="spellStart"/>
            <w:r w:rsidRPr="003E7CF5">
              <w:rPr>
                <w:rFonts w:ascii="Times New Roman" w:eastAsia="Calibri" w:hAnsi="Times New Roman" w:cs="Times New Roman"/>
                <w:sz w:val="24"/>
                <w:szCs w:val="24"/>
              </w:rPr>
              <w:t>razvoju</w:t>
            </w:r>
            <w:proofErr w:type="spellEnd"/>
            <w:r w:rsidRPr="003E7CF5">
              <w:rPr>
                <w:rFonts w:ascii="Times New Roman" w:eastAsia="Calibri" w:hAnsi="Times New Roman" w:cs="Times New Roman"/>
                <w:sz w:val="24"/>
                <w:szCs w:val="24"/>
              </w:rPr>
              <w:t xml:space="preserve"> </w:t>
            </w:r>
            <w:proofErr w:type="spellStart"/>
            <w:r w:rsidRPr="003E7CF5">
              <w:rPr>
                <w:rFonts w:ascii="Times New Roman" w:eastAsia="Calibri" w:hAnsi="Times New Roman" w:cs="Times New Roman"/>
                <w:sz w:val="24"/>
                <w:szCs w:val="24"/>
              </w:rPr>
              <w:t>djece</w:t>
            </w:r>
            <w:proofErr w:type="spellEnd"/>
            <w:r w:rsidRPr="003E7CF5">
              <w:rPr>
                <w:rFonts w:ascii="Times New Roman" w:eastAsia="Calibri" w:hAnsi="Times New Roman" w:cs="Times New Roman"/>
                <w:sz w:val="24"/>
                <w:szCs w:val="24"/>
              </w:rPr>
              <w:t xml:space="preserve">, </w:t>
            </w:r>
            <w:proofErr w:type="spellStart"/>
            <w:r w:rsidRPr="003E7CF5">
              <w:rPr>
                <w:rFonts w:ascii="Times New Roman" w:eastAsia="Calibri" w:hAnsi="Times New Roman" w:cs="Times New Roman"/>
                <w:sz w:val="24"/>
                <w:szCs w:val="24"/>
              </w:rPr>
              <w:t>aktualni</w:t>
            </w:r>
            <w:proofErr w:type="spellEnd"/>
            <w:r w:rsidRPr="003E7CF5">
              <w:rPr>
                <w:rFonts w:ascii="Times New Roman" w:eastAsia="Calibri" w:hAnsi="Times New Roman" w:cs="Times New Roman"/>
                <w:sz w:val="24"/>
                <w:szCs w:val="24"/>
              </w:rPr>
              <w:t xml:space="preserve"> </w:t>
            </w:r>
            <w:proofErr w:type="spellStart"/>
            <w:r w:rsidRPr="003E7CF5">
              <w:rPr>
                <w:rFonts w:ascii="Times New Roman" w:eastAsia="Calibri" w:hAnsi="Times New Roman" w:cs="Times New Roman"/>
                <w:sz w:val="24"/>
                <w:szCs w:val="24"/>
              </w:rPr>
              <w:t>jelovnici</w:t>
            </w:r>
            <w:proofErr w:type="spellEnd"/>
            <w:r w:rsidRPr="003E7CF5">
              <w:rPr>
                <w:rFonts w:ascii="Times New Roman" w:eastAsia="Calibri" w:hAnsi="Times New Roman" w:cs="Times New Roman"/>
                <w:sz w:val="24"/>
                <w:szCs w:val="24"/>
              </w:rPr>
              <w:t xml:space="preserve"> </w:t>
            </w:r>
            <w:proofErr w:type="spellStart"/>
            <w:r w:rsidRPr="003E7CF5">
              <w:rPr>
                <w:rFonts w:ascii="Times New Roman" w:eastAsia="Calibri" w:hAnsi="Times New Roman" w:cs="Times New Roman"/>
                <w:sz w:val="24"/>
                <w:szCs w:val="24"/>
              </w:rPr>
              <w:t>i</w:t>
            </w:r>
            <w:proofErr w:type="spellEnd"/>
            <w:r w:rsidRPr="003E7CF5">
              <w:rPr>
                <w:rFonts w:ascii="Times New Roman" w:eastAsia="Calibri" w:hAnsi="Times New Roman" w:cs="Times New Roman"/>
                <w:sz w:val="24"/>
                <w:szCs w:val="24"/>
              </w:rPr>
              <w:t xml:space="preserve"> sl.</w:t>
            </w:r>
          </w:p>
          <w:p w14:paraId="670C5B60" w14:textId="77777777" w:rsidR="003E7CF5" w:rsidRPr="003E7CF5" w:rsidRDefault="003E7CF5" w:rsidP="003E7CF5">
            <w:pPr>
              <w:spacing w:after="0" w:line="276" w:lineRule="auto"/>
              <w:ind w:left="720"/>
              <w:contextualSpacing/>
              <w:jc w:val="both"/>
              <w:rPr>
                <w:rFonts w:ascii="Times New Roman" w:eastAsia="Calibri" w:hAnsi="Times New Roman" w:cs="Times New Roman"/>
                <w:sz w:val="16"/>
                <w:szCs w:val="16"/>
              </w:rPr>
            </w:pPr>
          </w:p>
          <w:p w14:paraId="601A58E6" w14:textId="77777777" w:rsidR="003E7CF5" w:rsidRPr="003E7CF5" w:rsidRDefault="003E7CF5" w:rsidP="003E7CF5">
            <w:pPr>
              <w:numPr>
                <w:ilvl w:val="0"/>
                <w:numId w:val="104"/>
              </w:numPr>
              <w:spacing w:after="0" w:line="276" w:lineRule="auto"/>
              <w:contextualSpacing/>
              <w:jc w:val="both"/>
              <w:rPr>
                <w:rFonts w:ascii="Times New Roman" w:eastAsia="Calibri" w:hAnsi="Times New Roman" w:cs="Times New Roman"/>
                <w:sz w:val="24"/>
                <w:szCs w:val="24"/>
              </w:rPr>
            </w:pPr>
            <w:r w:rsidRPr="003E7CF5">
              <w:rPr>
                <w:rFonts w:ascii="Times New Roman" w:eastAsia="Calibri" w:hAnsi="Times New Roman" w:cs="Times New Roman"/>
                <w:sz w:val="24"/>
                <w:szCs w:val="24"/>
              </w:rPr>
              <w:t xml:space="preserve">Letci </w:t>
            </w:r>
            <w:proofErr w:type="spellStart"/>
            <w:r w:rsidRPr="003E7CF5">
              <w:rPr>
                <w:rFonts w:ascii="Times New Roman" w:eastAsia="Calibri" w:hAnsi="Times New Roman" w:cs="Times New Roman"/>
                <w:sz w:val="24"/>
                <w:szCs w:val="24"/>
              </w:rPr>
              <w:t>i</w:t>
            </w:r>
            <w:proofErr w:type="spellEnd"/>
            <w:r w:rsidRPr="003E7CF5">
              <w:rPr>
                <w:rFonts w:ascii="Times New Roman" w:eastAsia="Calibri" w:hAnsi="Times New Roman" w:cs="Times New Roman"/>
                <w:sz w:val="24"/>
                <w:szCs w:val="24"/>
              </w:rPr>
              <w:t xml:space="preserve"> </w:t>
            </w:r>
            <w:proofErr w:type="spellStart"/>
            <w:r w:rsidRPr="003E7CF5">
              <w:rPr>
                <w:rFonts w:ascii="Times New Roman" w:eastAsia="Calibri" w:hAnsi="Times New Roman" w:cs="Times New Roman"/>
                <w:sz w:val="24"/>
                <w:szCs w:val="24"/>
              </w:rPr>
              <w:t>bilteni</w:t>
            </w:r>
            <w:proofErr w:type="spellEnd"/>
            <w:r w:rsidRPr="003E7CF5">
              <w:rPr>
                <w:rFonts w:ascii="Times New Roman" w:eastAsia="Calibri" w:hAnsi="Times New Roman" w:cs="Times New Roman"/>
                <w:sz w:val="24"/>
                <w:szCs w:val="24"/>
              </w:rPr>
              <w:t xml:space="preserve"> o </w:t>
            </w:r>
            <w:proofErr w:type="spellStart"/>
            <w:r w:rsidRPr="003E7CF5">
              <w:rPr>
                <w:rFonts w:ascii="Times New Roman" w:eastAsia="Calibri" w:hAnsi="Times New Roman" w:cs="Times New Roman"/>
                <w:sz w:val="24"/>
                <w:szCs w:val="24"/>
              </w:rPr>
              <w:t>događanjima</w:t>
            </w:r>
            <w:proofErr w:type="spellEnd"/>
            <w:r w:rsidRPr="003E7CF5">
              <w:rPr>
                <w:rFonts w:ascii="Times New Roman" w:eastAsia="Calibri" w:hAnsi="Times New Roman" w:cs="Times New Roman"/>
                <w:sz w:val="24"/>
                <w:szCs w:val="24"/>
              </w:rPr>
              <w:t xml:space="preserve"> </w:t>
            </w:r>
            <w:proofErr w:type="spellStart"/>
            <w:r w:rsidRPr="003E7CF5">
              <w:rPr>
                <w:rFonts w:ascii="Times New Roman" w:eastAsia="Calibri" w:hAnsi="Times New Roman" w:cs="Times New Roman"/>
                <w:sz w:val="24"/>
                <w:szCs w:val="24"/>
              </w:rPr>
              <w:t>i</w:t>
            </w:r>
            <w:proofErr w:type="spellEnd"/>
            <w:r w:rsidRPr="003E7CF5">
              <w:rPr>
                <w:rFonts w:ascii="Times New Roman" w:eastAsia="Calibri" w:hAnsi="Times New Roman" w:cs="Times New Roman"/>
                <w:sz w:val="24"/>
                <w:szCs w:val="24"/>
              </w:rPr>
              <w:t xml:space="preserve"> </w:t>
            </w:r>
            <w:proofErr w:type="spellStart"/>
            <w:r w:rsidRPr="003E7CF5">
              <w:rPr>
                <w:rFonts w:ascii="Times New Roman" w:eastAsia="Calibri" w:hAnsi="Times New Roman" w:cs="Times New Roman"/>
                <w:sz w:val="24"/>
                <w:szCs w:val="24"/>
              </w:rPr>
              <w:t>aktivnostima</w:t>
            </w:r>
            <w:proofErr w:type="spellEnd"/>
            <w:r w:rsidRPr="003E7CF5">
              <w:rPr>
                <w:rFonts w:ascii="Times New Roman" w:eastAsia="Calibri" w:hAnsi="Times New Roman" w:cs="Times New Roman"/>
                <w:sz w:val="24"/>
                <w:szCs w:val="24"/>
              </w:rPr>
              <w:t xml:space="preserve"> </w:t>
            </w:r>
            <w:proofErr w:type="spellStart"/>
            <w:r w:rsidRPr="003E7CF5">
              <w:rPr>
                <w:rFonts w:ascii="Times New Roman" w:eastAsia="Calibri" w:hAnsi="Times New Roman" w:cs="Times New Roman"/>
                <w:sz w:val="24"/>
                <w:szCs w:val="24"/>
              </w:rPr>
              <w:t>koje</w:t>
            </w:r>
            <w:proofErr w:type="spellEnd"/>
            <w:r w:rsidRPr="003E7CF5">
              <w:rPr>
                <w:rFonts w:ascii="Times New Roman" w:eastAsia="Calibri" w:hAnsi="Times New Roman" w:cs="Times New Roman"/>
                <w:sz w:val="24"/>
                <w:szCs w:val="24"/>
              </w:rPr>
              <w:t xml:space="preserve"> se </w:t>
            </w:r>
            <w:proofErr w:type="spellStart"/>
            <w:r w:rsidRPr="003E7CF5">
              <w:rPr>
                <w:rFonts w:ascii="Times New Roman" w:eastAsia="Calibri" w:hAnsi="Times New Roman" w:cs="Times New Roman"/>
                <w:sz w:val="24"/>
                <w:szCs w:val="24"/>
              </w:rPr>
              <w:t>odvijaju</w:t>
            </w:r>
            <w:proofErr w:type="spellEnd"/>
            <w:r w:rsidRPr="003E7CF5">
              <w:rPr>
                <w:rFonts w:ascii="Times New Roman" w:eastAsia="Calibri" w:hAnsi="Times New Roman" w:cs="Times New Roman"/>
                <w:sz w:val="24"/>
                <w:szCs w:val="24"/>
              </w:rPr>
              <w:t xml:space="preserve"> u </w:t>
            </w:r>
            <w:proofErr w:type="spellStart"/>
            <w:r w:rsidRPr="003E7CF5">
              <w:rPr>
                <w:rFonts w:ascii="Times New Roman" w:eastAsia="Calibri" w:hAnsi="Times New Roman" w:cs="Times New Roman"/>
                <w:sz w:val="24"/>
                <w:szCs w:val="24"/>
              </w:rPr>
              <w:t>vrtiću</w:t>
            </w:r>
            <w:proofErr w:type="spellEnd"/>
            <w:r w:rsidRPr="003E7CF5">
              <w:rPr>
                <w:rFonts w:ascii="Times New Roman" w:eastAsia="Calibri" w:hAnsi="Times New Roman" w:cs="Times New Roman"/>
                <w:sz w:val="24"/>
                <w:szCs w:val="24"/>
              </w:rPr>
              <w:t xml:space="preserve">, u </w:t>
            </w:r>
            <w:proofErr w:type="spellStart"/>
            <w:r w:rsidRPr="003E7CF5">
              <w:rPr>
                <w:rFonts w:ascii="Times New Roman" w:eastAsia="Calibri" w:hAnsi="Times New Roman" w:cs="Times New Roman"/>
                <w:sz w:val="24"/>
                <w:szCs w:val="24"/>
              </w:rPr>
              <w:t>skupinama</w:t>
            </w:r>
            <w:proofErr w:type="spellEnd"/>
            <w:r w:rsidRPr="003E7CF5">
              <w:rPr>
                <w:rFonts w:ascii="Times New Roman" w:eastAsia="Calibri" w:hAnsi="Times New Roman" w:cs="Times New Roman"/>
                <w:sz w:val="24"/>
                <w:szCs w:val="24"/>
              </w:rPr>
              <w:t xml:space="preserve">, o </w:t>
            </w:r>
            <w:proofErr w:type="spellStart"/>
            <w:r w:rsidRPr="003E7CF5">
              <w:rPr>
                <w:rFonts w:ascii="Times New Roman" w:eastAsia="Calibri" w:hAnsi="Times New Roman" w:cs="Times New Roman"/>
                <w:sz w:val="24"/>
                <w:szCs w:val="24"/>
              </w:rPr>
              <w:t>dječjem</w:t>
            </w:r>
            <w:proofErr w:type="spellEnd"/>
            <w:r w:rsidRPr="003E7CF5">
              <w:rPr>
                <w:rFonts w:ascii="Times New Roman" w:eastAsia="Calibri" w:hAnsi="Times New Roman" w:cs="Times New Roman"/>
                <w:sz w:val="24"/>
                <w:szCs w:val="24"/>
              </w:rPr>
              <w:t xml:space="preserve"> </w:t>
            </w:r>
            <w:proofErr w:type="spellStart"/>
            <w:r w:rsidRPr="003E7CF5">
              <w:rPr>
                <w:rFonts w:ascii="Times New Roman" w:eastAsia="Calibri" w:hAnsi="Times New Roman" w:cs="Times New Roman"/>
                <w:sz w:val="24"/>
                <w:szCs w:val="24"/>
              </w:rPr>
              <w:t>razvoju</w:t>
            </w:r>
            <w:proofErr w:type="spellEnd"/>
            <w:r w:rsidRPr="003E7CF5">
              <w:rPr>
                <w:rFonts w:ascii="Times New Roman" w:eastAsia="Calibri" w:hAnsi="Times New Roman" w:cs="Times New Roman"/>
                <w:sz w:val="24"/>
                <w:szCs w:val="24"/>
              </w:rPr>
              <w:t xml:space="preserve"> </w:t>
            </w:r>
            <w:proofErr w:type="spellStart"/>
            <w:r w:rsidRPr="003E7CF5">
              <w:rPr>
                <w:rFonts w:ascii="Times New Roman" w:eastAsia="Calibri" w:hAnsi="Times New Roman" w:cs="Times New Roman"/>
                <w:sz w:val="24"/>
                <w:szCs w:val="24"/>
              </w:rPr>
              <w:t>i</w:t>
            </w:r>
            <w:proofErr w:type="spellEnd"/>
            <w:r w:rsidRPr="003E7CF5">
              <w:rPr>
                <w:rFonts w:ascii="Times New Roman" w:eastAsia="Calibri" w:hAnsi="Times New Roman" w:cs="Times New Roman"/>
                <w:sz w:val="24"/>
                <w:szCs w:val="24"/>
              </w:rPr>
              <w:t xml:space="preserve"> sl.</w:t>
            </w:r>
          </w:p>
          <w:p w14:paraId="6DD16663" w14:textId="77777777" w:rsidR="003E7CF5" w:rsidRPr="003E7CF5" w:rsidRDefault="003E7CF5" w:rsidP="003E7CF5">
            <w:pPr>
              <w:spacing w:after="0" w:line="240" w:lineRule="auto"/>
              <w:ind w:left="720"/>
              <w:contextualSpacing/>
              <w:rPr>
                <w:rFonts w:ascii="Times New Roman" w:eastAsia="Calibri" w:hAnsi="Times New Roman" w:cs="Times New Roman"/>
                <w:sz w:val="16"/>
                <w:szCs w:val="16"/>
              </w:rPr>
            </w:pPr>
          </w:p>
          <w:p w14:paraId="1551E751" w14:textId="77777777" w:rsidR="003E7CF5" w:rsidRPr="003E7CF5" w:rsidRDefault="003E7CF5" w:rsidP="003E7CF5">
            <w:pPr>
              <w:numPr>
                <w:ilvl w:val="0"/>
                <w:numId w:val="104"/>
              </w:numPr>
              <w:spacing w:after="0" w:line="276" w:lineRule="auto"/>
              <w:contextualSpacing/>
              <w:jc w:val="both"/>
              <w:rPr>
                <w:rFonts w:ascii="Times New Roman" w:eastAsia="Calibri" w:hAnsi="Times New Roman" w:cs="Times New Roman"/>
                <w:sz w:val="24"/>
                <w:szCs w:val="24"/>
              </w:rPr>
            </w:pPr>
            <w:proofErr w:type="spellStart"/>
            <w:r w:rsidRPr="003E7CF5">
              <w:rPr>
                <w:rFonts w:ascii="Times New Roman" w:eastAsia="Calibri" w:hAnsi="Times New Roman" w:cs="Times New Roman"/>
                <w:sz w:val="24"/>
                <w:szCs w:val="24"/>
              </w:rPr>
              <w:t>Digitalna</w:t>
            </w:r>
            <w:proofErr w:type="spellEnd"/>
            <w:r w:rsidRPr="003E7CF5">
              <w:rPr>
                <w:rFonts w:ascii="Times New Roman" w:eastAsia="Calibri" w:hAnsi="Times New Roman" w:cs="Times New Roman"/>
                <w:sz w:val="24"/>
                <w:szCs w:val="24"/>
              </w:rPr>
              <w:t xml:space="preserve"> </w:t>
            </w:r>
            <w:proofErr w:type="spellStart"/>
            <w:r w:rsidRPr="003E7CF5">
              <w:rPr>
                <w:rFonts w:ascii="Times New Roman" w:eastAsia="Calibri" w:hAnsi="Times New Roman" w:cs="Times New Roman"/>
                <w:sz w:val="24"/>
                <w:szCs w:val="24"/>
              </w:rPr>
              <w:t>komunikacija</w:t>
            </w:r>
            <w:proofErr w:type="spellEnd"/>
            <w:r w:rsidRPr="003E7CF5">
              <w:rPr>
                <w:rFonts w:ascii="Times New Roman" w:eastAsia="Calibri" w:hAnsi="Times New Roman" w:cs="Times New Roman"/>
                <w:sz w:val="24"/>
                <w:szCs w:val="24"/>
              </w:rPr>
              <w:t xml:space="preserve"> </w:t>
            </w:r>
            <w:proofErr w:type="spellStart"/>
            <w:r w:rsidRPr="003E7CF5">
              <w:rPr>
                <w:rFonts w:ascii="Times New Roman" w:eastAsia="Calibri" w:hAnsi="Times New Roman" w:cs="Times New Roman"/>
                <w:sz w:val="24"/>
                <w:szCs w:val="24"/>
              </w:rPr>
              <w:t>prema</w:t>
            </w:r>
            <w:proofErr w:type="spellEnd"/>
            <w:r w:rsidRPr="003E7CF5">
              <w:rPr>
                <w:rFonts w:ascii="Times New Roman" w:eastAsia="Calibri" w:hAnsi="Times New Roman" w:cs="Times New Roman"/>
                <w:sz w:val="24"/>
                <w:szCs w:val="24"/>
              </w:rPr>
              <w:t xml:space="preserve"> </w:t>
            </w:r>
            <w:proofErr w:type="spellStart"/>
            <w:r w:rsidRPr="003E7CF5">
              <w:rPr>
                <w:rFonts w:ascii="Times New Roman" w:eastAsia="Calibri" w:hAnsi="Times New Roman" w:cs="Times New Roman"/>
                <w:sz w:val="24"/>
                <w:szCs w:val="24"/>
              </w:rPr>
              <w:t>roditeljima</w:t>
            </w:r>
            <w:proofErr w:type="spellEnd"/>
            <w:r w:rsidRPr="003E7CF5">
              <w:rPr>
                <w:rFonts w:ascii="Times New Roman" w:eastAsia="Calibri" w:hAnsi="Times New Roman" w:cs="Times New Roman"/>
                <w:sz w:val="24"/>
                <w:szCs w:val="24"/>
              </w:rPr>
              <w:t xml:space="preserve">, </w:t>
            </w:r>
            <w:proofErr w:type="spellStart"/>
            <w:r w:rsidRPr="003E7CF5">
              <w:rPr>
                <w:rFonts w:ascii="Times New Roman" w:eastAsia="Calibri" w:hAnsi="Times New Roman" w:cs="Times New Roman"/>
                <w:sz w:val="24"/>
                <w:szCs w:val="24"/>
              </w:rPr>
              <w:t>odgojitelja</w:t>
            </w:r>
            <w:proofErr w:type="spellEnd"/>
            <w:r w:rsidRPr="003E7CF5">
              <w:rPr>
                <w:rFonts w:ascii="Times New Roman" w:eastAsia="Calibri" w:hAnsi="Times New Roman" w:cs="Times New Roman"/>
                <w:sz w:val="24"/>
                <w:szCs w:val="24"/>
              </w:rPr>
              <w:t xml:space="preserve">, </w:t>
            </w:r>
            <w:proofErr w:type="spellStart"/>
            <w:r w:rsidRPr="003E7CF5">
              <w:rPr>
                <w:rFonts w:ascii="Times New Roman" w:eastAsia="Calibri" w:hAnsi="Times New Roman" w:cs="Times New Roman"/>
                <w:sz w:val="24"/>
                <w:szCs w:val="24"/>
              </w:rPr>
              <w:t>stručne</w:t>
            </w:r>
            <w:proofErr w:type="spellEnd"/>
            <w:r w:rsidRPr="003E7CF5">
              <w:rPr>
                <w:rFonts w:ascii="Times New Roman" w:eastAsia="Calibri" w:hAnsi="Times New Roman" w:cs="Times New Roman"/>
                <w:sz w:val="24"/>
                <w:szCs w:val="24"/>
              </w:rPr>
              <w:t xml:space="preserve"> </w:t>
            </w:r>
            <w:proofErr w:type="spellStart"/>
            <w:r w:rsidRPr="003E7CF5">
              <w:rPr>
                <w:rFonts w:ascii="Times New Roman" w:eastAsia="Calibri" w:hAnsi="Times New Roman" w:cs="Times New Roman"/>
                <w:sz w:val="24"/>
                <w:szCs w:val="24"/>
              </w:rPr>
              <w:t>službe</w:t>
            </w:r>
            <w:proofErr w:type="spellEnd"/>
            <w:r w:rsidRPr="003E7CF5">
              <w:rPr>
                <w:rFonts w:ascii="Times New Roman" w:eastAsia="Calibri" w:hAnsi="Times New Roman" w:cs="Times New Roman"/>
                <w:sz w:val="24"/>
                <w:szCs w:val="24"/>
              </w:rPr>
              <w:t xml:space="preserve"> </w:t>
            </w:r>
            <w:proofErr w:type="spellStart"/>
            <w:r w:rsidRPr="003E7CF5">
              <w:rPr>
                <w:rFonts w:ascii="Times New Roman" w:eastAsia="Calibri" w:hAnsi="Times New Roman" w:cs="Times New Roman"/>
                <w:sz w:val="24"/>
                <w:szCs w:val="24"/>
              </w:rPr>
              <w:t>i</w:t>
            </w:r>
            <w:proofErr w:type="spellEnd"/>
            <w:r w:rsidRPr="003E7CF5">
              <w:rPr>
                <w:rFonts w:ascii="Times New Roman" w:eastAsia="Calibri" w:hAnsi="Times New Roman" w:cs="Times New Roman"/>
                <w:sz w:val="24"/>
                <w:szCs w:val="24"/>
              </w:rPr>
              <w:t xml:space="preserve"> </w:t>
            </w:r>
            <w:proofErr w:type="spellStart"/>
            <w:r w:rsidRPr="003E7CF5">
              <w:rPr>
                <w:rFonts w:ascii="Times New Roman" w:eastAsia="Calibri" w:hAnsi="Times New Roman" w:cs="Times New Roman"/>
                <w:sz w:val="24"/>
                <w:szCs w:val="24"/>
              </w:rPr>
              <w:t>uprave</w:t>
            </w:r>
            <w:proofErr w:type="spellEnd"/>
            <w:r w:rsidRPr="003E7CF5">
              <w:rPr>
                <w:rFonts w:ascii="Times New Roman" w:eastAsia="Calibri" w:hAnsi="Times New Roman" w:cs="Times New Roman"/>
                <w:sz w:val="24"/>
                <w:szCs w:val="24"/>
              </w:rPr>
              <w:t>.</w:t>
            </w:r>
          </w:p>
          <w:p w14:paraId="0223D1F1" w14:textId="77777777" w:rsidR="003E7CF5" w:rsidRPr="003E7CF5" w:rsidRDefault="003E7CF5" w:rsidP="003E7CF5">
            <w:pPr>
              <w:spacing w:after="0" w:line="276" w:lineRule="auto"/>
              <w:jc w:val="both"/>
              <w:rPr>
                <w:rFonts w:ascii="Times New Roman" w:eastAsia="Calibri" w:hAnsi="Times New Roman" w:cs="Times New Roman"/>
                <w:sz w:val="24"/>
                <w:szCs w:val="24"/>
              </w:rPr>
            </w:pPr>
          </w:p>
        </w:tc>
        <w:tc>
          <w:tcPr>
            <w:tcW w:w="2211" w:type="dxa"/>
            <w:vAlign w:val="center"/>
          </w:tcPr>
          <w:p w14:paraId="3339B0EA" w14:textId="77777777" w:rsidR="003E7CF5" w:rsidRPr="003E7CF5" w:rsidRDefault="003E7CF5" w:rsidP="003E7CF5">
            <w:pPr>
              <w:spacing w:after="0" w:line="240" w:lineRule="auto"/>
              <w:jc w:val="center"/>
              <w:rPr>
                <w:rFonts w:ascii="Times New Roman" w:eastAsia="Calibri" w:hAnsi="Times New Roman" w:cs="Times New Roman"/>
                <w:sz w:val="24"/>
                <w:szCs w:val="24"/>
              </w:rPr>
            </w:pPr>
            <w:proofErr w:type="spellStart"/>
            <w:r w:rsidRPr="003E7CF5">
              <w:rPr>
                <w:rFonts w:ascii="Times New Roman" w:eastAsia="Calibri" w:hAnsi="Times New Roman" w:cs="Times New Roman"/>
                <w:sz w:val="24"/>
                <w:szCs w:val="24"/>
              </w:rPr>
              <w:lastRenderedPageBreak/>
              <w:t>kontinuirano</w:t>
            </w:r>
            <w:proofErr w:type="spellEnd"/>
          </w:p>
        </w:tc>
        <w:tc>
          <w:tcPr>
            <w:tcW w:w="2494" w:type="dxa"/>
            <w:vAlign w:val="center"/>
          </w:tcPr>
          <w:p w14:paraId="4744DAD9" w14:textId="77777777" w:rsidR="003E7CF5" w:rsidRPr="003E7CF5" w:rsidRDefault="003E7CF5" w:rsidP="003E7CF5">
            <w:pPr>
              <w:spacing w:before="240" w:after="0" w:line="240" w:lineRule="auto"/>
              <w:rPr>
                <w:rFonts w:ascii="Times New Roman" w:eastAsia="Calibri" w:hAnsi="Times New Roman" w:cs="Times New Roman"/>
                <w:sz w:val="24"/>
                <w:szCs w:val="24"/>
              </w:rPr>
            </w:pPr>
            <w:proofErr w:type="spellStart"/>
            <w:r w:rsidRPr="003E7CF5">
              <w:rPr>
                <w:rFonts w:ascii="Times New Roman" w:eastAsia="Calibri" w:hAnsi="Times New Roman" w:cs="Times New Roman"/>
                <w:sz w:val="24"/>
                <w:szCs w:val="24"/>
              </w:rPr>
              <w:t>Odgojitelji</w:t>
            </w:r>
            <w:proofErr w:type="spellEnd"/>
            <w:r w:rsidRPr="003E7CF5">
              <w:rPr>
                <w:rFonts w:ascii="Times New Roman" w:eastAsia="Calibri" w:hAnsi="Times New Roman" w:cs="Times New Roman"/>
                <w:sz w:val="24"/>
                <w:szCs w:val="24"/>
              </w:rPr>
              <w:t>,</w:t>
            </w:r>
          </w:p>
          <w:p w14:paraId="378C9F82" w14:textId="77777777" w:rsidR="003E7CF5" w:rsidRPr="003E7CF5" w:rsidRDefault="003E7CF5" w:rsidP="003E7CF5">
            <w:pPr>
              <w:spacing w:before="240" w:after="0" w:line="240" w:lineRule="auto"/>
              <w:rPr>
                <w:rFonts w:ascii="Times New Roman" w:eastAsia="Calibri" w:hAnsi="Times New Roman" w:cs="Times New Roman"/>
                <w:sz w:val="24"/>
                <w:szCs w:val="24"/>
              </w:rPr>
            </w:pPr>
            <w:proofErr w:type="spellStart"/>
            <w:r w:rsidRPr="003E7CF5">
              <w:rPr>
                <w:rFonts w:ascii="Times New Roman" w:eastAsia="Calibri" w:hAnsi="Times New Roman" w:cs="Times New Roman"/>
                <w:sz w:val="24"/>
                <w:szCs w:val="24"/>
              </w:rPr>
              <w:t>Stručna</w:t>
            </w:r>
            <w:proofErr w:type="spellEnd"/>
            <w:r w:rsidRPr="003E7CF5">
              <w:rPr>
                <w:rFonts w:ascii="Times New Roman" w:eastAsia="Calibri" w:hAnsi="Times New Roman" w:cs="Times New Roman"/>
                <w:sz w:val="24"/>
                <w:szCs w:val="24"/>
              </w:rPr>
              <w:t xml:space="preserve"> </w:t>
            </w:r>
            <w:proofErr w:type="spellStart"/>
            <w:r w:rsidRPr="003E7CF5">
              <w:rPr>
                <w:rFonts w:ascii="Times New Roman" w:eastAsia="Calibri" w:hAnsi="Times New Roman" w:cs="Times New Roman"/>
                <w:sz w:val="24"/>
                <w:szCs w:val="24"/>
              </w:rPr>
              <w:t>služba</w:t>
            </w:r>
            <w:proofErr w:type="spellEnd"/>
            <w:r w:rsidRPr="003E7CF5">
              <w:rPr>
                <w:rFonts w:ascii="Times New Roman" w:eastAsia="Calibri" w:hAnsi="Times New Roman" w:cs="Times New Roman"/>
                <w:sz w:val="24"/>
                <w:szCs w:val="24"/>
              </w:rPr>
              <w:t>,</w:t>
            </w:r>
          </w:p>
          <w:p w14:paraId="28D00E8D" w14:textId="77777777" w:rsidR="003E7CF5" w:rsidRPr="003E7CF5" w:rsidRDefault="003E7CF5" w:rsidP="003E7CF5">
            <w:pPr>
              <w:spacing w:before="240" w:after="0" w:line="240" w:lineRule="auto"/>
              <w:rPr>
                <w:rFonts w:ascii="Times New Roman" w:eastAsia="Calibri" w:hAnsi="Times New Roman" w:cs="Times New Roman"/>
                <w:sz w:val="24"/>
                <w:szCs w:val="24"/>
              </w:rPr>
            </w:pPr>
            <w:proofErr w:type="spellStart"/>
            <w:r w:rsidRPr="003E7CF5">
              <w:rPr>
                <w:rFonts w:ascii="Times New Roman" w:eastAsia="Calibri" w:hAnsi="Times New Roman" w:cs="Times New Roman"/>
                <w:sz w:val="24"/>
                <w:szCs w:val="24"/>
              </w:rPr>
              <w:t>Uprava</w:t>
            </w:r>
            <w:proofErr w:type="spellEnd"/>
            <w:r w:rsidRPr="003E7CF5">
              <w:rPr>
                <w:rFonts w:ascii="Times New Roman" w:eastAsia="Calibri" w:hAnsi="Times New Roman" w:cs="Times New Roman"/>
                <w:sz w:val="24"/>
                <w:szCs w:val="24"/>
              </w:rPr>
              <w:t xml:space="preserve"> </w:t>
            </w:r>
            <w:proofErr w:type="spellStart"/>
            <w:r w:rsidRPr="003E7CF5">
              <w:rPr>
                <w:rFonts w:ascii="Times New Roman" w:eastAsia="Calibri" w:hAnsi="Times New Roman" w:cs="Times New Roman"/>
                <w:sz w:val="24"/>
                <w:szCs w:val="24"/>
              </w:rPr>
              <w:t>vrtića</w:t>
            </w:r>
            <w:proofErr w:type="spellEnd"/>
          </w:p>
          <w:p w14:paraId="50CB0645" w14:textId="77777777" w:rsidR="003E7CF5" w:rsidRPr="003E7CF5" w:rsidRDefault="003E7CF5" w:rsidP="003E7CF5">
            <w:pPr>
              <w:spacing w:before="240" w:after="0" w:line="240" w:lineRule="auto"/>
              <w:rPr>
                <w:rFonts w:ascii="Times New Roman" w:eastAsia="Calibri" w:hAnsi="Times New Roman" w:cs="Times New Roman"/>
                <w:sz w:val="24"/>
                <w:szCs w:val="24"/>
              </w:rPr>
            </w:pPr>
          </w:p>
        </w:tc>
      </w:tr>
    </w:tbl>
    <w:p w14:paraId="2C6F1B0D" w14:textId="77777777" w:rsidR="003E7CF5" w:rsidRDefault="003E7CF5" w:rsidP="003E7CF5">
      <w:pPr>
        <w:spacing w:before="240"/>
        <w:rPr>
          <w:rFonts w:ascii="Times New Roman" w:eastAsia="Calibri" w:hAnsi="Times New Roman" w:cs="Times New Roman"/>
          <w:b/>
          <w:bCs/>
          <w:sz w:val="24"/>
          <w:szCs w:val="24"/>
          <w:lang w:val="en-US"/>
        </w:rPr>
      </w:pPr>
    </w:p>
    <w:p w14:paraId="30B397F6" w14:textId="77777777" w:rsidR="003E7CF5" w:rsidRDefault="003E7CF5" w:rsidP="003E7CF5">
      <w:pPr>
        <w:spacing w:before="240"/>
        <w:rPr>
          <w:rFonts w:ascii="Times New Roman" w:eastAsia="Calibri" w:hAnsi="Times New Roman" w:cs="Times New Roman"/>
          <w:b/>
          <w:bCs/>
          <w:sz w:val="24"/>
          <w:szCs w:val="24"/>
          <w:lang w:val="en-US"/>
        </w:rPr>
      </w:pPr>
    </w:p>
    <w:p w14:paraId="56AE90BF" w14:textId="77777777" w:rsidR="003E7CF5" w:rsidRDefault="003E7CF5" w:rsidP="003E7CF5">
      <w:pPr>
        <w:spacing w:before="240"/>
        <w:rPr>
          <w:rFonts w:ascii="Times New Roman" w:eastAsia="Calibri" w:hAnsi="Times New Roman" w:cs="Times New Roman"/>
          <w:b/>
          <w:bCs/>
          <w:sz w:val="24"/>
          <w:szCs w:val="24"/>
          <w:lang w:val="en-US"/>
        </w:rPr>
      </w:pPr>
    </w:p>
    <w:p w14:paraId="3432322F" w14:textId="74D97D73" w:rsidR="003E7CF5" w:rsidRPr="003E7CF5" w:rsidRDefault="003E7CF5" w:rsidP="003E7CF5">
      <w:pPr>
        <w:spacing w:before="240"/>
        <w:rPr>
          <w:rFonts w:ascii="Times New Roman" w:eastAsia="Calibri" w:hAnsi="Times New Roman" w:cs="Times New Roman"/>
          <w:b/>
          <w:bCs/>
          <w:sz w:val="24"/>
          <w:szCs w:val="24"/>
          <w:lang w:val="en-US"/>
        </w:rPr>
      </w:pPr>
      <w:r w:rsidRPr="003E7CF5">
        <w:rPr>
          <w:rFonts w:ascii="Times New Roman" w:eastAsia="Calibri" w:hAnsi="Times New Roman" w:cs="Times New Roman"/>
          <w:b/>
          <w:bCs/>
          <w:sz w:val="24"/>
          <w:szCs w:val="24"/>
          <w:lang w:val="en-US"/>
        </w:rPr>
        <w:t>NAČINI UNAPREĐIVANJA</w:t>
      </w:r>
    </w:p>
    <w:p w14:paraId="04BBF3B8" w14:textId="77777777" w:rsidR="003E7CF5" w:rsidRPr="003E7CF5" w:rsidRDefault="003E7CF5" w:rsidP="003E7CF5">
      <w:pPr>
        <w:numPr>
          <w:ilvl w:val="0"/>
          <w:numId w:val="106"/>
        </w:numPr>
        <w:contextualSpacing/>
        <w:jc w:val="both"/>
        <w:rPr>
          <w:rFonts w:ascii="Times New Roman" w:eastAsia="Calibri" w:hAnsi="Times New Roman" w:cs="Times New Roman"/>
          <w:sz w:val="24"/>
          <w:szCs w:val="24"/>
          <w:lang w:val="en-US"/>
        </w:rPr>
      </w:pPr>
      <w:proofErr w:type="spellStart"/>
      <w:r w:rsidRPr="003E7CF5">
        <w:rPr>
          <w:rFonts w:ascii="Times New Roman" w:eastAsia="Calibri" w:hAnsi="Times New Roman" w:cs="Times New Roman"/>
          <w:sz w:val="24"/>
          <w:szCs w:val="24"/>
          <w:lang w:val="en-US"/>
        </w:rPr>
        <w:t>Ispitivanje</w:t>
      </w:r>
      <w:proofErr w:type="spellEnd"/>
      <w:r w:rsidRPr="003E7CF5">
        <w:rPr>
          <w:rFonts w:ascii="Times New Roman" w:eastAsia="Calibri" w:hAnsi="Times New Roman" w:cs="Times New Roman"/>
          <w:sz w:val="24"/>
          <w:szCs w:val="24"/>
          <w:lang w:val="en-US"/>
        </w:rPr>
        <w:t xml:space="preserve"> </w:t>
      </w:r>
      <w:proofErr w:type="spellStart"/>
      <w:r w:rsidRPr="003E7CF5">
        <w:rPr>
          <w:rFonts w:ascii="Times New Roman" w:eastAsia="Calibri" w:hAnsi="Times New Roman" w:cs="Times New Roman"/>
          <w:sz w:val="24"/>
          <w:szCs w:val="24"/>
          <w:lang w:val="en-US"/>
        </w:rPr>
        <w:t>potreba</w:t>
      </w:r>
      <w:proofErr w:type="spellEnd"/>
      <w:r w:rsidRPr="003E7CF5">
        <w:rPr>
          <w:rFonts w:ascii="Times New Roman" w:eastAsia="Calibri" w:hAnsi="Times New Roman" w:cs="Times New Roman"/>
          <w:sz w:val="24"/>
          <w:szCs w:val="24"/>
          <w:lang w:val="en-US"/>
        </w:rPr>
        <w:t xml:space="preserve"> </w:t>
      </w:r>
      <w:proofErr w:type="spellStart"/>
      <w:r w:rsidRPr="003E7CF5">
        <w:rPr>
          <w:rFonts w:ascii="Times New Roman" w:eastAsia="Calibri" w:hAnsi="Times New Roman" w:cs="Times New Roman"/>
          <w:sz w:val="24"/>
          <w:szCs w:val="24"/>
          <w:lang w:val="en-US"/>
        </w:rPr>
        <w:t>roditelja</w:t>
      </w:r>
      <w:proofErr w:type="spellEnd"/>
      <w:r w:rsidRPr="003E7CF5">
        <w:rPr>
          <w:rFonts w:ascii="Times New Roman" w:eastAsia="Calibri" w:hAnsi="Times New Roman" w:cs="Times New Roman"/>
          <w:sz w:val="24"/>
          <w:szCs w:val="24"/>
          <w:lang w:val="en-US"/>
        </w:rPr>
        <w:t xml:space="preserve"> za </w:t>
      </w:r>
      <w:proofErr w:type="spellStart"/>
      <w:r w:rsidRPr="003E7CF5">
        <w:rPr>
          <w:rFonts w:ascii="Times New Roman" w:eastAsia="Calibri" w:hAnsi="Times New Roman" w:cs="Times New Roman"/>
          <w:sz w:val="24"/>
          <w:szCs w:val="24"/>
          <w:lang w:val="en-US"/>
        </w:rPr>
        <w:t>različitim</w:t>
      </w:r>
      <w:proofErr w:type="spellEnd"/>
      <w:r w:rsidRPr="003E7CF5">
        <w:rPr>
          <w:rFonts w:ascii="Times New Roman" w:eastAsia="Calibri" w:hAnsi="Times New Roman" w:cs="Times New Roman"/>
          <w:sz w:val="24"/>
          <w:szCs w:val="24"/>
          <w:lang w:val="en-US"/>
        </w:rPr>
        <w:t xml:space="preserve"> </w:t>
      </w:r>
      <w:proofErr w:type="spellStart"/>
      <w:r w:rsidRPr="003E7CF5">
        <w:rPr>
          <w:rFonts w:ascii="Times New Roman" w:eastAsia="Calibri" w:hAnsi="Times New Roman" w:cs="Times New Roman"/>
          <w:sz w:val="24"/>
          <w:szCs w:val="24"/>
          <w:lang w:val="en-US"/>
        </w:rPr>
        <w:t>programima</w:t>
      </w:r>
      <w:proofErr w:type="spellEnd"/>
      <w:r w:rsidRPr="003E7CF5">
        <w:rPr>
          <w:rFonts w:ascii="Times New Roman" w:eastAsia="Calibri" w:hAnsi="Times New Roman" w:cs="Times New Roman"/>
          <w:sz w:val="24"/>
          <w:szCs w:val="24"/>
          <w:lang w:val="en-US"/>
        </w:rPr>
        <w:t xml:space="preserve"> </w:t>
      </w:r>
      <w:proofErr w:type="spellStart"/>
      <w:r w:rsidRPr="003E7CF5">
        <w:rPr>
          <w:rFonts w:ascii="Times New Roman" w:eastAsia="Calibri" w:hAnsi="Times New Roman" w:cs="Times New Roman"/>
          <w:sz w:val="24"/>
          <w:szCs w:val="24"/>
          <w:lang w:val="en-US"/>
        </w:rPr>
        <w:t>i</w:t>
      </w:r>
      <w:proofErr w:type="spellEnd"/>
      <w:r w:rsidRPr="003E7CF5">
        <w:rPr>
          <w:rFonts w:ascii="Times New Roman" w:eastAsia="Calibri" w:hAnsi="Times New Roman" w:cs="Times New Roman"/>
          <w:sz w:val="24"/>
          <w:szCs w:val="24"/>
          <w:lang w:val="en-US"/>
        </w:rPr>
        <w:t xml:space="preserve"> </w:t>
      </w:r>
      <w:proofErr w:type="spellStart"/>
      <w:r w:rsidRPr="003E7CF5">
        <w:rPr>
          <w:rFonts w:ascii="Times New Roman" w:eastAsia="Calibri" w:hAnsi="Times New Roman" w:cs="Times New Roman"/>
          <w:sz w:val="24"/>
          <w:szCs w:val="24"/>
          <w:lang w:val="en-US"/>
        </w:rPr>
        <w:t>oblicima</w:t>
      </w:r>
      <w:proofErr w:type="spellEnd"/>
      <w:r w:rsidRPr="003E7CF5">
        <w:rPr>
          <w:rFonts w:ascii="Times New Roman" w:eastAsia="Calibri" w:hAnsi="Times New Roman" w:cs="Times New Roman"/>
          <w:sz w:val="24"/>
          <w:szCs w:val="24"/>
          <w:lang w:val="en-US"/>
        </w:rPr>
        <w:t xml:space="preserve"> </w:t>
      </w:r>
      <w:proofErr w:type="spellStart"/>
      <w:r w:rsidRPr="003E7CF5">
        <w:rPr>
          <w:rFonts w:ascii="Times New Roman" w:eastAsia="Calibri" w:hAnsi="Times New Roman" w:cs="Times New Roman"/>
          <w:sz w:val="24"/>
          <w:szCs w:val="24"/>
          <w:lang w:val="en-US"/>
        </w:rPr>
        <w:t>suradnje</w:t>
      </w:r>
      <w:proofErr w:type="spellEnd"/>
      <w:r w:rsidRPr="003E7CF5">
        <w:rPr>
          <w:rFonts w:ascii="Times New Roman" w:eastAsia="Calibri" w:hAnsi="Times New Roman" w:cs="Times New Roman"/>
          <w:sz w:val="24"/>
          <w:szCs w:val="24"/>
          <w:lang w:val="en-US"/>
        </w:rPr>
        <w:t>,</w:t>
      </w:r>
    </w:p>
    <w:p w14:paraId="398187A0" w14:textId="77777777" w:rsidR="003E7CF5" w:rsidRPr="003E7CF5" w:rsidRDefault="003E7CF5" w:rsidP="003E7CF5">
      <w:pPr>
        <w:ind w:left="720"/>
        <w:contextualSpacing/>
        <w:jc w:val="both"/>
        <w:rPr>
          <w:rFonts w:ascii="Times New Roman" w:eastAsia="Calibri" w:hAnsi="Times New Roman" w:cs="Times New Roman"/>
          <w:sz w:val="24"/>
          <w:szCs w:val="24"/>
          <w:lang w:val="en-US"/>
        </w:rPr>
      </w:pPr>
    </w:p>
    <w:p w14:paraId="393CDE4A" w14:textId="77777777" w:rsidR="003E7CF5" w:rsidRPr="003E7CF5" w:rsidRDefault="003E7CF5" w:rsidP="003E7CF5">
      <w:pPr>
        <w:numPr>
          <w:ilvl w:val="0"/>
          <w:numId w:val="106"/>
        </w:numPr>
        <w:contextualSpacing/>
        <w:jc w:val="both"/>
        <w:rPr>
          <w:rFonts w:ascii="Times New Roman" w:eastAsia="Calibri" w:hAnsi="Times New Roman" w:cs="Times New Roman"/>
          <w:sz w:val="24"/>
          <w:szCs w:val="24"/>
          <w:lang w:val="en-US"/>
        </w:rPr>
      </w:pPr>
      <w:proofErr w:type="spellStart"/>
      <w:r w:rsidRPr="003E7CF5">
        <w:rPr>
          <w:rFonts w:ascii="Times New Roman" w:eastAsia="Calibri" w:hAnsi="Times New Roman" w:cs="Times New Roman"/>
          <w:sz w:val="24"/>
          <w:szCs w:val="24"/>
          <w:lang w:val="en-US"/>
        </w:rPr>
        <w:t>Upoznavanje</w:t>
      </w:r>
      <w:proofErr w:type="spellEnd"/>
      <w:r w:rsidRPr="003E7CF5">
        <w:rPr>
          <w:rFonts w:ascii="Times New Roman" w:eastAsia="Calibri" w:hAnsi="Times New Roman" w:cs="Times New Roman"/>
          <w:sz w:val="24"/>
          <w:szCs w:val="24"/>
          <w:lang w:val="en-US"/>
        </w:rPr>
        <w:t xml:space="preserve"> </w:t>
      </w:r>
      <w:proofErr w:type="spellStart"/>
      <w:r w:rsidRPr="003E7CF5">
        <w:rPr>
          <w:rFonts w:ascii="Times New Roman" w:eastAsia="Calibri" w:hAnsi="Times New Roman" w:cs="Times New Roman"/>
          <w:sz w:val="24"/>
          <w:szCs w:val="24"/>
          <w:lang w:val="en-US"/>
        </w:rPr>
        <w:t>roditelja</w:t>
      </w:r>
      <w:proofErr w:type="spellEnd"/>
      <w:r w:rsidRPr="003E7CF5">
        <w:rPr>
          <w:rFonts w:ascii="Times New Roman" w:eastAsia="Calibri" w:hAnsi="Times New Roman" w:cs="Times New Roman"/>
          <w:sz w:val="24"/>
          <w:szCs w:val="24"/>
          <w:lang w:val="en-US"/>
        </w:rPr>
        <w:t xml:space="preserve"> s </w:t>
      </w:r>
      <w:proofErr w:type="spellStart"/>
      <w:r w:rsidRPr="003E7CF5">
        <w:rPr>
          <w:rFonts w:ascii="Times New Roman" w:eastAsia="Calibri" w:hAnsi="Times New Roman" w:cs="Times New Roman"/>
          <w:sz w:val="24"/>
          <w:szCs w:val="24"/>
          <w:lang w:val="en-US"/>
        </w:rPr>
        <w:t>pisanim</w:t>
      </w:r>
      <w:proofErr w:type="spellEnd"/>
      <w:r w:rsidRPr="003E7CF5">
        <w:rPr>
          <w:rFonts w:ascii="Times New Roman" w:eastAsia="Calibri" w:hAnsi="Times New Roman" w:cs="Times New Roman"/>
          <w:sz w:val="24"/>
          <w:szCs w:val="24"/>
          <w:lang w:val="en-US"/>
        </w:rPr>
        <w:t xml:space="preserve"> </w:t>
      </w:r>
      <w:proofErr w:type="spellStart"/>
      <w:r w:rsidRPr="003E7CF5">
        <w:rPr>
          <w:rFonts w:ascii="Times New Roman" w:eastAsia="Calibri" w:hAnsi="Times New Roman" w:cs="Times New Roman"/>
          <w:sz w:val="24"/>
          <w:szCs w:val="24"/>
          <w:lang w:val="en-US"/>
        </w:rPr>
        <w:t>materijalima</w:t>
      </w:r>
      <w:proofErr w:type="spellEnd"/>
      <w:r w:rsidRPr="003E7CF5">
        <w:rPr>
          <w:rFonts w:ascii="Times New Roman" w:eastAsia="Calibri" w:hAnsi="Times New Roman" w:cs="Times New Roman"/>
          <w:sz w:val="24"/>
          <w:szCs w:val="24"/>
          <w:lang w:val="en-US"/>
        </w:rPr>
        <w:t xml:space="preserve"> o </w:t>
      </w:r>
      <w:proofErr w:type="spellStart"/>
      <w:r w:rsidRPr="003E7CF5">
        <w:rPr>
          <w:rFonts w:ascii="Times New Roman" w:eastAsia="Calibri" w:hAnsi="Times New Roman" w:cs="Times New Roman"/>
          <w:sz w:val="24"/>
          <w:szCs w:val="24"/>
          <w:lang w:val="en-US"/>
        </w:rPr>
        <w:t>odgoju</w:t>
      </w:r>
      <w:proofErr w:type="spellEnd"/>
      <w:r w:rsidRPr="003E7CF5">
        <w:rPr>
          <w:rFonts w:ascii="Times New Roman" w:eastAsia="Calibri" w:hAnsi="Times New Roman" w:cs="Times New Roman"/>
          <w:sz w:val="24"/>
          <w:szCs w:val="24"/>
          <w:lang w:val="en-US"/>
        </w:rPr>
        <w:t xml:space="preserve"> </w:t>
      </w:r>
      <w:proofErr w:type="spellStart"/>
      <w:r w:rsidRPr="003E7CF5">
        <w:rPr>
          <w:rFonts w:ascii="Times New Roman" w:eastAsia="Calibri" w:hAnsi="Times New Roman" w:cs="Times New Roman"/>
          <w:sz w:val="24"/>
          <w:szCs w:val="24"/>
          <w:lang w:val="en-US"/>
        </w:rPr>
        <w:t>i</w:t>
      </w:r>
      <w:proofErr w:type="spellEnd"/>
      <w:r w:rsidRPr="003E7CF5">
        <w:rPr>
          <w:rFonts w:ascii="Times New Roman" w:eastAsia="Calibri" w:hAnsi="Times New Roman" w:cs="Times New Roman"/>
          <w:sz w:val="24"/>
          <w:szCs w:val="24"/>
          <w:lang w:val="en-US"/>
        </w:rPr>
        <w:t xml:space="preserve"> </w:t>
      </w:r>
      <w:proofErr w:type="spellStart"/>
      <w:r w:rsidRPr="003E7CF5">
        <w:rPr>
          <w:rFonts w:ascii="Times New Roman" w:eastAsia="Calibri" w:hAnsi="Times New Roman" w:cs="Times New Roman"/>
          <w:sz w:val="24"/>
          <w:szCs w:val="24"/>
          <w:lang w:val="en-US"/>
        </w:rPr>
        <w:t>razvoju</w:t>
      </w:r>
      <w:proofErr w:type="spellEnd"/>
      <w:r w:rsidRPr="003E7CF5">
        <w:rPr>
          <w:rFonts w:ascii="Times New Roman" w:eastAsia="Calibri" w:hAnsi="Times New Roman" w:cs="Times New Roman"/>
          <w:sz w:val="24"/>
          <w:szCs w:val="24"/>
          <w:lang w:val="en-US"/>
        </w:rPr>
        <w:t xml:space="preserve"> </w:t>
      </w:r>
      <w:proofErr w:type="spellStart"/>
      <w:r w:rsidRPr="003E7CF5">
        <w:rPr>
          <w:rFonts w:ascii="Times New Roman" w:eastAsia="Calibri" w:hAnsi="Times New Roman" w:cs="Times New Roman"/>
          <w:sz w:val="24"/>
          <w:szCs w:val="24"/>
          <w:lang w:val="en-US"/>
        </w:rPr>
        <w:t>djeteta</w:t>
      </w:r>
      <w:proofErr w:type="spellEnd"/>
      <w:r w:rsidRPr="003E7CF5">
        <w:rPr>
          <w:rFonts w:ascii="Times New Roman" w:eastAsia="Calibri" w:hAnsi="Times New Roman" w:cs="Times New Roman"/>
          <w:sz w:val="24"/>
          <w:szCs w:val="24"/>
          <w:lang w:val="en-US"/>
        </w:rPr>
        <w:t>,</w:t>
      </w:r>
    </w:p>
    <w:p w14:paraId="6F289C90" w14:textId="77777777" w:rsidR="003E7CF5" w:rsidRPr="003E7CF5" w:rsidRDefault="003E7CF5" w:rsidP="003E7CF5">
      <w:pPr>
        <w:ind w:left="720"/>
        <w:contextualSpacing/>
        <w:jc w:val="both"/>
        <w:rPr>
          <w:rFonts w:ascii="Times New Roman" w:eastAsia="Calibri" w:hAnsi="Times New Roman" w:cs="Times New Roman"/>
          <w:sz w:val="24"/>
          <w:szCs w:val="24"/>
          <w:lang w:val="en-US"/>
        </w:rPr>
      </w:pPr>
    </w:p>
    <w:p w14:paraId="040B3ECC" w14:textId="77777777" w:rsidR="003E7CF5" w:rsidRPr="003E7CF5" w:rsidRDefault="003E7CF5" w:rsidP="003E7CF5">
      <w:pPr>
        <w:numPr>
          <w:ilvl w:val="0"/>
          <w:numId w:val="106"/>
        </w:numPr>
        <w:contextualSpacing/>
        <w:rPr>
          <w:rFonts w:ascii="Times New Roman" w:eastAsia="Calibri" w:hAnsi="Times New Roman" w:cs="Times New Roman"/>
          <w:sz w:val="24"/>
          <w:szCs w:val="24"/>
          <w:lang w:val="en-US"/>
        </w:rPr>
      </w:pPr>
      <w:proofErr w:type="spellStart"/>
      <w:r w:rsidRPr="003E7CF5">
        <w:rPr>
          <w:rFonts w:ascii="Times New Roman" w:eastAsia="Calibri" w:hAnsi="Times New Roman" w:cs="Times New Roman"/>
          <w:sz w:val="24"/>
          <w:szCs w:val="24"/>
          <w:lang w:val="en-US"/>
        </w:rPr>
        <w:t>Provođenje</w:t>
      </w:r>
      <w:proofErr w:type="spellEnd"/>
      <w:r w:rsidRPr="003E7CF5">
        <w:rPr>
          <w:rFonts w:ascii="Times New Roman" w:eastAsia="Calibri" w:hAnsi="Times New Roman" w:cs="Times New Roman"/>
          <w:sz w:val="24"/>
          <w:szCs w:val="24"/>
          <w:lang w:val="en-US"/>
        </w:rPr>
        <w:t xml:space="preserve"> </w:t>
      </w:r>
      <w:proofErr w:type="spellStart"/>
      <w:r w:rsidRPr="003E7CF5">
        <w:rPr>
          <w:rFonts w:ascii="Times New Roman" w:eastAsia="Calibri" w:hAnsi="Times New Roman" w:cs="Times New Roman"/>
          <w:sz w:val="24"/>
          <w:szCs w:val="24"/>
          <w:lang w:val="en-US"/>
        </w:rPr>
        <w:t>individualnih</w:t>
      </w:r>
      <w:proofErr w:type="spellEnd"/>
      <w:r w:rsidRPr="003E7CF5">
        <w:rPr>
          <w:rFonts w:ascii="Times New Roman" w:eastAsia="Calibri" w:hAnsi="Times New Roman" w:cs="Times New Roman"/>
          <w:sz w:val="24"/>
          <w:szCs w:val="24"/>
          <w:lang w:val="en-US"/>
        </w:rPr>
        <w:t xml:space="preserve"> </w:t>
      </w:r>
      <w:proofErr w:type="spellStart"/>
      <w:r w:rsidRPr="003E7CF5">
        <w:rPr>
          <w:rFonts w:ascii="Times New Roman" w:eastAsia="Calibri" w:hAnsi="Times New Roman" w:cs="Times New Roman"/>
          <w:sz w:val="24"/>
          <w:szCs w:val="24"/>
          <w:lang w:val="en-US"/>
        </w:rPr>
        <w:t>razgovora</w:t>
      </w:r>
      <w:proofErr w:type="spellEnd"/>
      <w:r w:rsidRPr="003E7CF5">
        <w:rPr>
          <w:rFonts w:ascii="Times New Roman" w:eastAsia="Calibri" w:hAnsi="Times New Roman" w:cs="Times New Roman"/>
          <w:sz w:val="24"/>
          <w:szCs w:val="24"/>
          <w:lang w:val="en-US"/>
        </w:rPr>
        <w:t xml:space="preserve"> s </w:t>
      </w:r>
      <w:proofErr w:type="spellStart"/>
      <w:r w:rsidRPr="003E7CF5">
        <w:rPr>
          <w:rFonts w:ascii="Times New Roman" w:eastAsia="Calibri" w:hAnsi="Times New Roman" w:cs="Times New Roman"/>
          <w:sz w:val="24"/>
          <w:szCs w:val="24"/>
          <w:lang w:val="en-US"/>
        </w:rPr>
        <w:t>roditeljima</w:t>
      </w:r>
      <w:proofErr w:type="spellEnd"/>
      <w:r w:rsidRPr="003E7CF5">
        <w:rPr>
          <w:rFonts w:ascii="Times New Roman" w:eastAsia="Calibri" w:hAnsi="Times New Roman" w:cs="Times New Roman"/>
          <w:sz w:val="24"/>
          <w:szCs w:val="24"/>
          <w:lang w:val="en-US"/>
        </w:rPr>
        <w:t xml:space="preserve"> </w:t>
      </w:r>
      <w:proofErr w:type="spellStart"/>
      <w:r w:rsidRPr="003E7CF5">
        <w:rPr>
          <w:rFonts w:ascii="Times New Roman" w:eastAsia="Calibri" w:hAnsi="Times New Roman" w:cs="Times New Roman"/>
          <w:sz w:val="24"/>
          <w:szCs w:val="24"/>
          <w:lang w:val="en-US"/>
        </w:rPr>
        <w:t>svakog</w:t>
      </w:r>
      <w:proofErr w:type="spellEnd"/>
      <w:r w:rsidRPr="003E7CF5">
        <w:rPr>
          <w:rFonts w:ascii="Times New Roman" w:eastAsia="Calibri" w:hAnsi="Times New Roman" w:cs="Times New Roman"/>
          <w:sz w:val="24"/>
          <w:szCs w:val="24"/>
          <w:lang w:val="en-US"/>
        </w:rPr>
        <w:t xml:space="preserve"> </w:t>
      </w:r>
      <w:proofErr w:type="spellStart"/>
      <w:r w:rsidRPr="003E7CF5">
        <w:rPr>
          <w:rFonts w:ascii="Times New Roman" w:eastAsia="Calibri" w:hAnsi="Times New Roman" w:cs="Times New Roman"/>
          <w:sz w:val="24"/>
          <w:szCs w:val="24"/>
          <w:lang w:val="en-US"/>
        </w:rPr>
        <w:t>djeteta</w:t>
      </w:r>
      <w:proofErr w:type="spellEnd"/>
      <w:r w:rsidRPr="003E7CF5">
        <w:rPr>
          <w:rFonts w:ascii="Times New Roman" w:eastAsia="Calibri" w:hAnsi="Times New Roman" w:cs="Times New Roman"/>
          <w:sz w:val="24"/>
          <w:szCs w:val="24"/>
          <w:lang w:val="en-US"/>
        </w:rPr>
        <w:t>,</w:t>
      </w:r>
    </w:p>
    <w:p w14:paraId="3E74BC9A" w14:textId="77777777" w:rsidR="003E7CF5" w:rsidRPr="003E7CF5" w:rsidRDefault="003E7CF5" w:rsidP="003E7CF5">
      <w:pPr>
        <w:ind w:left="720"/>
        <w:contextualSpacing/>
        <w:rPr>
          <w:rFonts w:ascii="Times New Roman" w:eastAsia="Calibri" w:hAnsi="Times New Roman" w:cs="Times New Roman"/>
          <w:sz w:val="24"/>
          <w:szCs w:val="24"/>
          <w:lang w:val="en-US"/>
        </w:rPr>
      </w:pPr>
    </w:p>
    <w:p w14:paraId="1F742508" w14:textId="77777777" w:rsidR="003E7CF5" w:rsidRPr="003E7CF5" w:rsidRDefault="003E7CF5" w:rsidP="003E7CF5">
      <w:pPr>
        <w:numPr>
          <w:ilvl w:val="0"/>
          <w:numId w:val="106"/>
        </w:numPr>
        <w:contextualSpacing/>
        <w:rPr>
          <w:rFonts w:ascii="Times New Roman" w:eastAsia="Calibri" w:hAnsi="Times New Roman" w:cs="Times New Roman"/>
          <w:sz w:val="24"/>
          <w:szCs w:val="24"/>
          <w:lang w:val="en-US"/>
        </w:rPr>
      </w:pPr>
      <w:proofErr w:type="spellStart"/>
      <w:r w:rsidRPr="003E7CF5">
        <w:rPr>
          <w:rFonts w:ascii="Times New Roman" w:eastAsia="Calibri" w:hAnsi="Times New Roman" w:cs="Times New Roman"/>
          <w:sz w:val="24"/>
          <w:szCs w:val="24"/>
          <w:lang w:val="en-US"/>
        </w:rPr>
        <w:t>Motiviranje</w:t>
      </w:r>
      <w:proofErr w:type="spellEnd"/>
      <w:r w:rsidRPr="003E7CF5">
        <w:rPr>
          <w:rFonts w:ascii="Times New Roman" w:eastAsia="Calibri" w:hAnsi="Times New Roman" w:cs="Times New Roman"/>
          <w:sz w:val="24"/>
          <w:szCs w:val="24"/>
          <w:lang w:val="en-US"/>
        </w:rPr>
        <w:t xml:space="preserve"> </w:t>
      </w:r>
      <w:proofErr w:type="spellStart"/>
      <w:r w:rsidRPr="003E7CF5">
        <w:rPr>
          <w:rFonts w:ascii="Times New Roman" w:eastAsia="Calibri" w:hAnsi="Times New Roman" w:cs="Times New Roman"/>
          <w:sz w:val="24"/>
          <w:szCs w:val="24"/>
          <w:lang w:val="en-US"/>
        </w:rPr>
        <w:t>roditelja</w:t>
      </w:r>
      <w:proofErr w:type="spellEnd"/>
      <w:r w:rsidRPr="003E7CF5">
        <w:rPr>
          <w:rFonts w:ascii="Times New Roman" w:eastAsia="Calibri" w:hAnsi="Times New Roman" w:cs="Times New Roman"/>
          <w:sz w:val="24"/>
          <w:szCs w:val="24"/>
          <w:lang w:val="en-US"/>
        </w:rPr>
        <w:t xml:space="preserve"> za </w:t>
      </w:r>
      <w:proofErr w:type="spellStart"/>
      <w:r w:rsidRPr="003E7CF5">
        <w:rPr>
          <w:rFonts w:ascii="Times New Roman" w:eastAsia="Calibri" w:hAnsi="Times New Roman" w:cs="Times New Roman"/>
          <w:sz w:val="24"/>
          <w:szCs w:val="24"/>
          <w:lang w:val="en-US"/>
        </w:rPr>
        <w:t>intenzivnijem</w:t>
      </w:r>
      <w:proofErr w:type="spellEnd"/>
      <w:r w:rsidRPr="003E7CF5">
        <w:rPr>
          <w:rFonts w:ascii="Times New Roman" w:eastAsia="Calibri" w:hAnsi="Times New Roman" w:cs="Times New Roman"/>
          <w:sz w:val="24"/>
          <w:szCs w:val="24"/>
          <w:lang w:val="en-US"/>
        </w:rPr>
        <w:t xml:space="preserve"> </w:t>
      </w:r>
      <w:proofErr w:type="spellStart"/>
      <w:r w:rsidRPr="003E7CF5">
        <w:rPr>
          <w:rFonts w:ascii="Times New Roman" w:eastAsia="Calibri" w:hAnsi="Times New Roman" w:cs="Times New Roman"/>
          <w:sz w:val="24"/>
          <w:szCs w:val="24"/>
          <w:lang w:val="en-US"/>
        </w:rPr>
        <w:t>sudjelovanjem</w:t>
      </w:r>
      <w:proofErr w:type="spellEnd"/>
      <w:r w:rsidRPr="003E7CF5">
        <w:rPr>
          <w:rFonts w:ascii="Times New Roman" w:eastAsia="Calibri" w:hAnsi="Times New Roman" w:cs="Times New Roman"/>
          <w:sz w:val="24"/>
          <w:szCs w:val="24"/>
          <w:lang w:val="en-US"/>
        </w:rPr>
        <w:t xml:space="preserve"> u </w:t>
      </w:r>
      <w:proofErr w:type="spellStart"/>
      <w:r w:rsidRPr="003E7CF5">
        <w:rPr>
          <w:rFonts w:ascii="Times New Roman" w:eastAsia="Calibri" w:hAnsi="Times New Roman" w:cs="Times New Roman"/>
          <w:sz w:val="24"/>
          <w:szCs w:val="24"/>
          <w:lang w:val="en-US"/>
        </w:rPr>
        <w:t>odgojno</w:t>
      </w:r>
      <w:proofErr w:type="spellEnd"/>
      <w:r w:rsidRPr="003E7CF5">
        <w:rPr>
          <w:rFonts w:ascii="Times New Roman" w:eastAsia="Calibri" w:hAnsi="Times New Roman" w:cs="Times New Roman"/>
          <w:sz w:val="24"/>
          <w:szCs w:val="24"/>
          <w:lang w:val="en-US"/>
        </w:rPr>
        <w:t xml:space="preserve">-obrazovnom </w:t>
      </w:r>
      <w:proofErr w:type="spellStart"/>
      <w:r w:rsidRPr="003E7CF5">
        <w:rPr>
          <w:rFonts w:ascii="Times New Roman" w:eastAsia="Calibri" w:hAnsi="Times New Roman" w:cs="Times New Roman"/>
          <w:sz w:val="24"/>
          <w:szCs w:val="24"/>
          <w:lang w:val="en-US"/>
        </w:rPr>
        <w:t>radu</w:t>
      </w:r>
      <w:proofErr w:type="spellEnd"/>
      <w:r w:rsidRPr="003E7CF5">
        <w:rPr>
          <w:rFonts w:ascii="Times New Roman" w:eastAsia="Calibri" w:hAnsi="Times New Roman" w:cs="Times New Roman"/>
          <w:sz w:val="24"/>
          <w:szCs w:val="24"/>
          <w:lang w:val="en-US"/>
        </w:rPr>
        <w:t>,</w:t>
      </w:r>
    </w:p>
    <w:p w14:paraId="45BD6984" w14:textId="77777777" w:rsidR="003E7CF5" w:rsidRPr="003E7CF5" w:rsidRDefault="003E7CF5" w:rsidP="003E7CF5">
      <w:pPr>
        <w:ind w:left="720"/>
        <w:contextualSpacing/>
        <w:rPr>
          <w:rFonts w:ascii="Times New Roman" w:eastAsia="Calibri" w:hAnsi="Times New Roman" w:cs="Times New Roman"/>
          <w:sz w:val="24"/>
          <w:szCs w:val="24"/>
          <w:lang w:val="en-US"/>
        </w:rPr>
      </w:pPr>
    </w:p>
    <w:p w14:paraId="0E85BCFB" w14:textId="77777777" w:rsidR="003E7CF5" w:rsidRPr="003E7CF5" w:rsidRDefault="003E7CF5" w:rsidP="003E7CF5">
      <w:pPr>
        <w:numPr>
          <w:ilvl w:val="0"/>
          <w:numId w:val="106"/>
        </w:numPr>
        <w:contextualSpacing/>
        <w:rPr>
          <w:rFonts w:ascii="Times New Roman" w:eastAsia="Calibri" w:hAnsi="Times New Roman" w:cs="Times New Roman"/>
          <w:sz w:val="24"/>
          <w:szCs w:val="24"/>
          <w:lang w:val="en-US"/>
        </w:rPr>
      </w:pPr>
      <w:proofErr w:type="spellStart"/>
      <w:r w:rsidRPr="003E7CF5">
        <w:rPr>
          <w:rFonts w:ascii="Times New Roman" w:eastAsia="Calibri" w:hAnsi="Times New Roman" w:cs="Times New Roman"/>
          <w:sz w:val="24"/>
          <w:szCs w:val="24"/>
          <w:lang w:val="en-US"/>
        </w:rPr>
        <w:t>Kontinuirano</w:t>
      </w:r>
      <w:proofErr w:type="spellEnd"/>
      <w:r w:rsidRPr="003E7CF5">
        <w:rPr>
          <w:rFonts w:ascii="Times New Roman" w:eastAsia="Calibri" w:hAnsi="Times New Roman" w:cs="Times New Roman"/>
          <w:sz w:val="24"/>
          <w:szCs w:val="24"/>
          <w:lang w:val="en-US"/>
        </w:rPr>
        <w:t xml:space="preserve">, </w:t>
      </w:r>
      <w:proofErr w:type="spellStart"/>
      <w:r w:rsidRPr="003E7CF5">
        <w:rPr>
          <w:rFonts w:ascii="Times New Roman" w:eastAsia="Calibri" w:hAnsi="Times New Roman" w:cs="Times New Roman"/>
          <w:sz w:val="24"/>
          <w:szCs w:val="24"/>
          <w:lang w:val="en-US"/>
        </w:rPr>
        <w:t>tijekom</w:t>
      </w:r>
      <w:proofErr w:type="spellEnd"/>
      <w:r w:rsidRPr="003E7CF5">
        <w:rPr>
          <w:rFonts w:ascii="Times New Roman" w:eastAsia="Calibri" w:hAnsi="Times New Roman" w:cs="Times New Roman"/>
          <w:sz w:val="24"/>
          <w:szCs w:val="24"/>
          <w:lang w:val="en-US"/>
        </w:rPr>
        <w:t xml:space="preserve"> </w:t>
      </w:r>
      <w:proofErr w:type="spellStart"/>
      <w:r w:rsidRPr="003E7CF5">
        <w:rPr>
          <w:rFonts w:ascii="Times New Roman" w:eastAsia="Calibri" w:hAnsi="Times New Roman" w:cs="Times New Roman"/>
          <w:sz w:val="24"/>
          <w:szCs w:val="24"/>
          <w:lang w:val="en-US"/>
        </w:rPr>
        <w:t>godine</w:t>
      </w:r>
      <w:proofErr w:type="spellEnd"/>
      <w:r w:rsidRPr="003E7CF5">
        <w:rPr>
          <w:rFonts w:ascii="Times New Roman" w:eastAsia="Calibri" w:hAnsi="Times New Roman" w:cs="Times New Roman"/>
          <w:sz w:val="24"/>
          <w:szCs w:val="24"/>
          <w:lang w:val="en-US"/>
        </w:rPr>
        <w:t xml:space="preserve">, </w:t>
      </w:r>
      <w:proofErr w:type="spellStart"/>
      <w:r w:rsidRPr="003E7CF5">
        <w:rPr>
          <w:rFonts w:ascii="Times New Roman" w:eastAsia="Calibri" w:hAnsi="Times New Roman" w:cs="Times New Roman"/>
          <w:sz w:val="24"/>
          <w:szCs w:val="24"/>
          <w:lang w:val="en-US"/>
        </w:rPr>
        <w:t>vrednovanje</w:t>
      </w:r>
      <w:proofErr w:type="spellEnd"/>
      <w:r w:rsidRPr="003E7CF5">
        <w:rPr>
          <w:rFonts w:ascii="Times New Roman" w:eastAsia="Calibri" w:hAnsi="Times New Roman" w:cs="Times New Roman"/>
          <w:sz w:val="24"/>
          <w:szCs w:val="24"/>
          <w:lang w:val="en-US"/>
        </w:rPr>
        <w:t xml:space="preserve"> </w:t>
      </w:r>
      <w:proofErr w:type="spellStart"/>
      <w:r w:rsidRPr="003E7CF5">
        <w:rPr>
          <w:rFonts w:ascii="Times New Roman" w:eastAsia="Calibri" w:hAnsi="Times New Roman" w:cs="Times New Roman"/>
          <w:sz w:val="24"/>
          <w:szCs w:val="24"/>
          <w:lang w:val="en-US"/>
        </w:rPr>
        <w:t>različitih</w:t>
      </w:r>
      <w:proofErr w:type="spellEnd"/>
      <w:r w:rsidRPr="003E7CF5">
        <w:rPr>
          <w:rFonts w:ascii="Times New Roman" w:eastAsia="Calibri" w:hAnsi="Times New Roman" w:cs="Times New Roman"/>
          <w:sz w:val="24"/>
          <w:szCs w:val="24"/>
          <w:lang w:val="en-US"/>
        </w:rPr>
        <w:t xml:space="preserve"> </w:t>
      </w:r>
      <w:proofErr w:type="spellStart"/>
      <w:r w:rsidRPr="003E7CF5">
        <w:rPr>
          <w:rFonts w:ascii="Times New Roman" w:eastAsia="Calibri" w:hAnsi="Times New Roman" w:cs="Times New Roman"/>
          <w:sz w:val="24"/>
          <w:szCs w:val="24"/>
          <w:lang w:val="en-US"/>
        </w:rPr>
        <w:t>oblika</w:t>
      </w:r>
      <w:proofErr w:type="spellEnd"/>
      <w:r w:rsidRPr="003E7CF5">
        <w:rPr>
          <w:rFonts w:ascii="Times New Roman" w:eastAsia="Calibri" w:hAnsi="Times New Roman" w:cs="Times New Roman"/>
          <w:sz w:val="24"/>
          <w:szCs w:val="24"/>
          <w:lang w:val="en-US"/>
        </w:rPr>
        <w:t xml:space="preserve"> </w:t>
      </w:r>
      <w:proofErr w:type="spellStart"/>
      <w:r w:rsidRPr="003E7CF5">
        <w:rPr>
          <w:rFonts w:ascii="Times New Roman" w:eastAsia="Calibri" w:hAnsi="Times New Roman" w:cs="Times New Roman"/>
          <w:sz w:val="24"/>
          <w:szCs w:val="24"/>
          <w:lang w:val="en-US"/>
        </w:rPr>
        <w:t>suradnje</w:t>
      </w:r>
      <w:proofErr w:type="spellEnd"/>
      <w:r w:rsidRPr="003E7CF5">
        <w:rPr>
          <w:rFonts w:ascii="Times New Roman" w:eastAsia="Calibri" w:hAnsi="Times New Roman" w:cs="Times New Roman"/>
          <w:sz w:val="24"/>
          <w:szCs w:val="24"/>
          <w:lang w:val="en-US"/>
        </w:rPr>
        <w:t xml:space="preserve"> (</w:t>
      </w:r>
      <w:proofErr w:type="spellStart"/>
      <w:r w:rsidRPr="003E7CF5">
        <w:rPr>
          <w:rFonts w:ascii="Times New Roman" w:eastAsia="Calibri" w:hAnsi="Times New Roman" w:cs="Times New Roman"/>
          <w:sz w:val="24"/>
          <w:szCs w:val="24"/>
          <w:lang w:val="en-US"/>
        </w:rPr>
        <w:t>ankete</w:t>
      </w:r>
      <w:proofErr w:type="spellEnd"/>
      <w:r w:rsidRPr="003E7CF5">
        <w:rPr>
          <w:rFonts w:ascii="Times New Roman" w:eastAsia="Calibri" w:hAnsi="Times New Roman" w:cs="Times New Roman"/>
          <w:sz w:val="24"/>
          <w:szCs w:val="24"/>
          <w:lang w:val="en-US"/>
        </w:rPr>
        <w:t xml:space="preserve"> I sl.) </w:t>
      </w:r>
      <w:proofErr w:type="spellStart"/>
      <w:r w:rsidRPr="003E7CF5">
        <w:rPr>
          <w:rFonts w:ascii="Times New Roman" w:eastAsia="Calibri" w:hAnsi="Times New Roman" w:cs="Times New Roman"/>
          <w:sz w:val="24"/>
          <w:szCs w:val="24"/>
          <w:lang w:val="en-US"/>
        </w:rPr>
        <w:t>te</w:t>
      </w:r>
      <w:proofErr w:type="spellEnd"/>
      <w:r w:rsidRPr="003E7CF5">
        <w:rPr>
          <w:rFonts w:ascii="Times New Roman" w:eastAsia="Calibri" w:hAnsi="Times New Roman" w:cs="Times New Roman"/>
          <w:sz w:val="24"/>
          <w:szCs w:val="24"/>
          <w:lang w:val="en-US"/>
        </w:rPr>
        <w:t xml:space="preserve"> </w:t>
      </w:r>
      <w:proofErr w:type="spellStart"/>
      <w:r w:rsidRPr="003E7CF5">
        <w:rPr>
          <w:rFonts w:ascii="Times New Roman" w:eastAsia="Calibri" w:hAnsi="Times New Roman" w:cs="Times New Roman"/>
          <w:sz w:val="24"/>
          <w:szCs w:val="24"/>
          <w:lang w:val="en-US"/>
        </w:rPr>
        <w:t>informiranje</w:t>
      </w:r>
      <w:proofErr w:type="spellEnd"/>
      <w:r w:rsidRPr="003E7CF5">
        <w:rPr>
          <w:rFonts w:ascii="Times New Roman" w:eastAsia="Calibri" w:hAnsi="Times New Roman" w:cs="Times New Roman"/>
          <w:sz w:val="24"/>
          <w:szCs w:val="24"/>
          <w:lang w:val="en-US"/>
        </w:rPr>
        <w:t xml:space="preserve"> </w:t>
      </w:r>
      <w:proofErr w:type="spellStart"/>
      <w:r w:rsidRPr="003E7CF5">
        <w:rPr>
          <w:rFonts w:ascii="Times New Roman" w:eastAsia="Calibri" w:hAnsi="Times New Roman" w:cs="Times New Roman"/>
          <w:sz w:val="24"/>
          <w:szCs w:val="24"/>
          <w:lang w:val="en-US"/>
        </w:rPr>
        <w:t>roditelja</w:t>
      </w:r>
      <w:proofErr w:type="spellEnd"/>
      <w:r w:rsidRPr="003E7CF5">
        <w:rPr>
          <w:rFonts w:ascii="Times New Roman" w:eastAsia="Calibri" w:hAnsi="Times New Roman" w:cs="Times New Roman"/>
          <w:sz w:val="24"/>
          <w:szCs w:val="24"/>
          <w:lang w:val="en-US"/>
        </w:rPr>
        <w:t xml:space="preserve"> o </w:t>
      </w:r>
      <w:proofErr w:type="spellStart"/>
      <w:r w:rsidRPr="003E7CF5">
        <w:rPr>
          <w:rFonts w:ascii="Times New Roman" w:eastAsia="Calibri" w:hAnsi="Times New Roman" w:cs="Times New Roman"/>
          <w:sz w:val="24"/>
          <w:szCs w:val="24"/>
          <w:lang w:val="en-US"/>
        </w:rPr>
        <w:t>mogućnostima</w:t>
      </w:r>
      <w:proofErr w:type="spellEnd"/>
      <w:r w:rsidRPr="003E7CF5">
        <w:rPr>
          <w:rFonts w:ascii="Times New Roman" w:eastAsia="Calibri" w:hAnsi="Times New Roman" w:cs="Times New Roman"/>
          <w:sz w:val="24"/>
          <w:szCs w:val="24"/>
          <w:lang w:val="en-US"/>
        </w:rPr>
        <w:t xml:space="preserve"> </w:t>
      </w:r>
      <w:proofErr w:type="spellStart"/>
      <w:r w:rsidRPr="003E7CF5">
        <w:rPr>
          <w:rFonts w:ascii="Times New Roman" w:eastAsia="Calibri" w:hAnsi="Times New Roman" w:cs="Times New Roman"/>
          <w:sz w:val="24"/>
          <w:szCs w:val="24"/>
          <w:lang w:val="en-US"/>
        </w:rPr>
        <w:t>unaprijeđivanja</w:t>
      </w:r>
      <w:proofErr w:type="spellEnd"/>
      <w:r w:rsidRPr="003E7CF5">
        <w:rPr>
          <w:rFonts w:ascii="Times New Roman" w:eastAsia="Calibri" w:hAnsi="Times New Roman" w:cs="Times New Roman"/>
          <w:sz w:val="24"/>
          <w:szCs w:val="24"/>
          <w:lang w:val="en-US"/>
        </w:rPr>
        <w:t xml:space="preserve"> </w:t>
      </w:r>
      <w:proofErr w:type="spellStart"/>
      <w:r w:rsidRPr="003E7CF5">
        <w:rPr>
          <w:rFonts w:ascii="Times New Roman" w:eastAsia="Calibri" w:hAnsi="Times New Roman" w:cs="Times New Roman"/>
          <w:sz w:val="24"/>
          <w:szCs w:val="24"/>
          <w:lang w:val="en-US"/>
        </w:rPr>
        <w:t>suradnje</w:t>
      </w:r>
      <w:proofErr w:type="spellEnd"/>
      <w:r w:rsidRPr="003E7CF5">
        <w:rPr>
          <w:rFonts w:ascii="Times New Roman" w:eastAsia="Calibri" w:hAnsi="Times New Roman" w:cs="Times New Roman"/>
          <w:sz w:val="24"/>
          <w:szCs w:val="24"/>
          <w:lang w:val="en-US"/>
        </w:rPr>
        <w:t>.</w:t>
      </w:r>
    </w:p>
    <w:p w14:paraId="3BAF9C5C" w14:textId="77777777" w:rsidR="003E7CF5" w:rsidRPr="003E7CF5" w:rsidRDefault="003E7CF5" w:rsidP="003E7CF5">
      <w:pPr>
        <w:rPr>
          <w:rFonts w:ascii="Times New Roman" w:eastAsia="Calibri" w:hAnsi="Times New Roman" w:cs="Times New Roman"/>
          <w:sz w:val="24"/>
          <w:szCs w:val="24"/>
          <w:lang w:val="en-US"/>
        </w:rPr>
      </w:pPr>
    </w:p>
    <w:p w14:paraId="535FB34B" w14:textId="77777777" w:rsidR="003E7CF5" w:rsidRDefault="003E7CF5" w:rsidP="003E7CF5">
      <w:pPr>
        <w:autoSpaceDE w:val="0"/>
        <w:autoSpaceDN w:val="0"/>
        <w:adjustRightInd w:val="0"/>
        <w:spacing w:before="100" w:beforeAutospacing="1" w:after="100" w:afterAutospacing="1" w:line="273" w:lineRule="auto"/>
        <w:jc w:val="both"/>
        <w:rPr>
          <w:rFonts w:ascii="Times New Roman" w:eastAsia="Calibri" w:hAnsi="Times New Roman" w:cs="Times New Roman"/>
          <w:color w:val="000000"/>
          <w:sz w:val="24"/>
          <w:szCs w:val="24"/>
          <w:lang w:val="en-US" w:eastAsia="hr-HR"/>
        </w:rPr>
      </w:pPr>
    </w:p>
    <w:p w14:paraId="196E286E" w14:textId="77777777" w:rsidR="003E7CF5" w:rsidRDefault="003E7CF5" w:rsidP="003E7CF5">
      <w:pPr>
        <w:autoSpaceDE w:val="0"/>
        <w:autoSpaceDN w:val="0"/>
        <w:adjustRightInd w:val="0"/>
        <w:spacing w:before="100" w:beforeAutospacing="1" w:after="100" w:afterAutospacing="1" w:line="273" w:lineRule="auto"/>
        <w:jc w:val="both"/>
        <w:rPr>
          <w:rFonts w:ascii="Times New Roman" w:eastAsia="Calibri" w:hAnsi="Times New Roman" w:cs="Times New Roman"/>
          <w:color w:val="000000"/>
          <w:sz w:val="24"/>
          <w:szCs w:val="24"/>
          <w:lang w:val="en-US" w:eastAsia="hr-HR"/>
        </w:rPr>
      </w:pPr>
    </w:p>
    <w:p w14:paraId="04C59658" w14:textId="77777777" w:rsidR="003E7CF5" w:rsidRDefault="003E7CF5" w:rsidP="003E7CF5">
      <w:pPr>
        <w:autoSpaceDE w:val="0"/>
        <w:autoSpaceDN w:val="0"/>
        <w:adjustRightInd w:val="0"/>
        <w:spacing w:before="100" w:beforeAutospacing="1" w:after="100" w:afterAutospacing="1" w:line="273" w:lineRule="auto"/>
        <w:jc w:val="both"/>
        <w:rPr>
          <w:rFonts w:ascii="Times New Roman" w:eastAsia="Calibri" w:hAnsi="Times New Roman" w:cs="Times New Roman"/>
          <w:color w:val="000000"/>
          <w:sz w:val="24"/>
          <w:szCs w:val="24"/>
          <w:lang w:val="en-US" w:eastAsia="hr-HR"/>
        </w:rPr>
      </w:pPr>
    </w:p>
    <w:p w14:paraId="53D33E2F" w14:textId="77777777" w:rsidR="003E7CF5" w:rsidRDefault="003E7CF5" w:rsidP="003E7CF5">
      <w:pPr>
        <w:autoSpaceDE w:val="0"/>
        <w:autoSpaceDN w:val="0"/>
        <w:adjustRightInd w:val="0"/>
        <w:spacing w:before="100" w:beforeAutospacing="1" w:after="100" w:afterAutospacing="1" w:line="273" w:lineRule="auto"/>
        <w:jc w:val="both"/>
        <w:rPr>
          <w:rFonts w:ascii="Times New Roman" w:eastAsia="Calibri" w:hAnsi="Times New Roman" w:cs="Times New Roman"/>
          <w:color w:val="000000"/>
          <w:sz w:val="24"/>
          <w:szCs w:val="24"/>
          <w:lang w:val="en-US" w:eastAsia="hr-HR"/>
        </w:rPr>
      </w:pPr>
    </w:p>
    <w:p w14:paraId="6C80392D" w14:textId="77777777" w:rsidR="003E7CF5" w:rsidRDefault="003E7CF5" w:rsidP="003E7CF5">
      <w:pPr>
        <w:autoSpaceDE w:val="0"/>
        <w:autoSpaceDN w:val="0"/>
        <w:adjustRightInd w:val="0"/>
        <w:spacing w:before="100" w:beforeAutospacing="1" w:after="100" w:afterAutospacing="1" w:line="273" w:lineRule="auto"/>
        <w:jc w:val="both"/>
        <w:rPr>
          <w:rFonts w:ascii="Times New Roman" w:eastAsia="Calibri" w:hAnsi="Times New Roman" w:cs="Times New Roman"/>
          <w:color w:val="000000"/>
          <w:sz w:val="24"/>
          <w:szCs w:val="24"/>
          <w:lang w:val="en-US" w:eastAsia="hr-HR"/>
        </w:rPr>
      </w:pPr>
    </w:p>
    <w:p w14:paraId="40078832" w14:textId="77777777" w:rsidR="003E7CF5" w:rsidRDefault="003E7CF5" w:rsidP="003E7CF5">
      <w:pPr>
        <w:autoSpaceDE w:val="0"/>
        <w:autoSpaceDN w:val="0"/>
        <w:adjustRightInd w:val="0"/>
        <w:spacing w:before="100" w:beforeAutospacing="1" w:after="100" w:afterAutospacing="1" w:line="273" w:lineRule="auto"/>
        <w:jc w:val="both"/>
        <w:rPr>
          <w:rFonts w:ascii="Times New Roman" w:eastAsia="Calibri" w:hAnsi="Times New Roman" w:cs="Times New Roman"/>
          <w:color w:val="000000"/>
          <w:sz w:val="24"/>
          <w:szCs w:val="24"/>
          <w:lang w:val="en-US" w:eastAsia="hr-HR"/>
        </w:rPr>
      </w:pPr>
    </w:p>
    <w:p w14:paraId="43BE98F1" w14:textId="77777777" w:rsidR="003E7CF5" w:rsidRDefault="003E7CF5" w:rsidP="003E7CF5">
      <w:pPr>
        <w:autoSpaceDE w:val="0"/>
        <w:autoSpaceDN w:val="0"/>
        <w:adjustRightInd w:val="0"/>
        <w:spacing w:before="100" w:beforeAutospacing="1" w:after="100" w:afterAutospacing="1" w:line="273" w:lineRule="auto"/>
        <w:jc w:val="both"/>
        <w:rPr>
          <w:rFonts w:ascii="Times New Roman" w:eastAsia="Calibri" w:hAnsi="Times New Roman" w:cs="Times New Roman"/>
          <w:color w:val="000000"/>
          <w:sz w:val="24"/>
          <w:szCs w:val="24"/>
          <w:lang w:val="en-US" w:eastAsia="hr-HR"/>
        </w:rPr>
      </w:pPr>
    </w:p>
    <w:p w14:paraId="0DF17213" w14:textId="77777777" w:rsidR="003E7CF5" w:rsidRDefault="003E7CF5" w:rsidP="003E7CF5">
      <w:pPr>
        <w:autoSpaceDE w:val="0"/>
        <w:autoSpaceDN w:val="0"/>
        <w:adjustRightInd w:val="0"/>
        <w:spacing w:before="100" w:beforeAutospacing="1" w:after="100" w:afterAutospacing="1" w:line="273" w:lineRule="auto"/>
        <w:jc w:val="both"/>
        <w:rPr>
          <w:rFonts w:ascii="Times New Roman" w:eastAsia="Calibri" w:hAnsi="Times New Roman" w:cs="Times New Roman"/>
          <w:color w:val="000000"/>
          <w:sz w:val="24"/>
          <w:szCs w:val="24"/>
          <w:lang w:val="en-US" w:eastAsia="hr-HR"/>
        </w:rPr>
      </w:pPr>
    </w:p>
    <w:p w14:paraId="013D04CC" w14:textId="77777777" w:rsidR="003E7CF5" w:rsidRDefault="003E7CF5" w:rsidP="003E7CF5">
      <w:pPr>
        <w:autoSpaceDE w:val="0"/>
        <w:autoSpaceDN w:val="0"/>
        <w:adjustRightInd w:val="0"/>
        <w:spacing w:before="100" w:beforeAutospacing="1" w:after="100" w:afterAutospacing="1" w:line="273" w:lineRule="auto"/>
        <w:jc w:val="both"/>
        <w:rPr>
          <w:rFonts w:ascii="Times New Roman" w:eastAsia="Calibri" w:hAnsi="Times New Roman" w:cs="Times New Roman"/>
          <w:color w:val="000000"/>
          <w:sz w:val="24"/>
          <w:szCs w:val="24"/>
          <w:lang w:val="en-US" w:eastAsia="hr-HR"/>
        </w:rPr>
      </w:pPr>
    </w:p>
    <w:p w14:paraId="6429D85D" w14:textId="77777777" w:rsidR="003E7CF5" w:rsidRDefault="003E7CF5" w:rsidP="003E7CF5">
      <w:pPr>
        <w:autoSpaceDE w:val="0"/>
        <w:autoSpaceDN w:val="0"/>
        <w:adjustRightInd w:val="0"/>
        <w:spacing w:before="100" w:beforeAutospacing="1" w:after="100" w:afterAutospacing="1" w:line="273" w:lineRule="auto"/>
        <w:jc w:val="both"/>
        <w:rPr>
          <w:rFonts w:ascii="Times New Roman" w:eastAsia="Calibri" w:hAnsi="Times New Roman" w:cs="Times New Roman"/>
          <w:color w:val="000000"/>
          <w:sz w:val="24"/>
          <w:szCs w:val="24"/>
          <w:lang w:val="en-US" w:eastAsia="hr-HR"/>
        </w:rPr>
      </w:pPr>
    </w:p>
    <w:p w14:paraId="1F09D8B2" w14:textId="77777777" w:rsidR="003E7CF5" w:rsidRDefault="003E7CF5" w:rsidP="003E7CF5">
      <w:pPr>
        <w:autoSpaceDE w:val="0"/>
        <w:autoSpaceDN w:val="0"/>
        <w:adjustRightInd w:val="0"/>
        <w:spacing w:before="100" w:beforeAutospacing="1" w:after="100" w:afterAutospacing="1" w:line="273" w:lineRule="auto"/>
        <w:jc w:val="both"/>
        <w:rPr>
          <w:rFonts w:ascii="Times New Roman" w:eastAsia="Calibri" w:hAnsi="Times New Roman" w:cs="Times New Roman"/>
          <w:color w:val="000000"/>
          <w:sz w:val="24"/>
          <w:szCs w:val="24"/>
          <w:lang w:val="en-US" w:eastAsia="hr-HR"/>
        </w:rPr>
      </w:pPr>
    </w:p>
    <w:p w14:paraId="20AC76E2" w14:textId="77777777" w:rsidR="003E7CF5" w:rsidRDefault="003E7CF5" w:rsidP="003E7CF5">
      <w:pPr>
        <w:autoSpaceDE w:val="0"/>
        <w:autoSpaceDN w:val="0"/>
        <w:adjustRightInd w:val="0"/>
        <w:spacing w:before="100" w:beforeAutospacing="1" w:after="100" w:afterAutospacing="1" w:line="273" w:lineRule="auto"/>
        <w:jc w:val="both"/>
        <w:rPr>
          <w:rFonts w:ascii="Times New Roman" w:eastAsia="Calibri" w:hAnsi="Times New Roman" w:cs="Times New Roman"/>
          <w:color w:val="000000"/>
          <w:sz w:val="24"/>
          <w:szCs w:val="24"/>
          <w:lang w:val="en-US" w:eastAsia="hr-HR"/>
        </w:rPr>
      </w:pPr>
    </w:p>
    <w:p w14:paraId="6E9522FF" w14:textId="77777777" w:rsidR="003E7CF5" w:rsidRDefault="003E7CF5" w:rsidP="003E7CF5">
      <w:pPr>
        <w:autoSpaceDE w:val="0"/>
        <w:autoSpaceDN w:val="0"/>
        <w:adjustRightInd w:val="0"/>
        <w:spacing w:before="100" w:beforeAutospacing="1" w:after="100" w:afterAutospacing="1" w:line="273" w:lineRule="auto"/>
        <w:jc w:val="both"/>
        <w:rPr>
          <w:rFonts w:ascii="Times New Roman" w:eastAsia="Calibri" w:hAnsi="Times New Roman" w:cs="Times New Roman"/>
          <w:color w:val="000000"/>
          <w:sz w:val="24"/>
          <w:szCs w:val="24"/>
          <w:lang w:val="en-US" w:eastAsia="hr-HR"/>
        </w:rPr>
      </w:pPr>
    </w:p>
    <w:p w14:paraId="3211B1D1" w14:textId="77777777" w:rsidR="003E7CF5" w:rsidRPr="003E7CF5" w:rsidRDefault="003E7CF5" w:rsidP="003E7CF5">
      <w:pPr>
        <w:keepNext/>
        <w:keepLines/>
        <w:widowControl w:val="0"/>
        <w:shd w:val="clear" w:color="auto" w:fill="BFBFBF"/>
        <w:spacing w:before="100" w:beforeAutospacing="1" w:after="100" w:afterAutospacing="1" w:line="273" w:lineRule="auto"/>
        <w:outlineLvl w:val="1"/>
        <w:rPr>
          <w:rFonts w:ascii="Times New Roman" w:eastAsia="DengXian" w:hAnsi="Times New Roman" w:cs="Times New Roman"/>
          <w:b/>
          <w:bCs/>
          <w:sz w:val="28"/>
          <w:szCs w:val="28"/>
          <w:lang w:val="en-US" w:eastAsia="hr-HR"/>
        </w:rPr>
      </w:pPr>
      <w:r w:rsidRPr="003E7CF5">
        <w:rPr>
          <w:rFonts w:ascii="Times New Roman" w:eastAsia="DengXian" w:hAnsi="Times New Roman" w:cs="Times New Roman"/>
          <w:b/>
          <w:bCs/>
          <w:sz w:val="28"/>
          <w:szCs w:val="28"/>
          <w:lang w:val="en-US" w:eastAsia="hr-HR"/>
        </w:rPr>
        <w:lastRenderedPageBreak/>
        <w:t>6</w:t>
      </w:r>
      <w:r w:rsidRPr="003E7CF5">
        <w:rPr>
          <w:rFonts w:ascii="Times New Roman" w:eastAsia="DengXian" w:hAnsi="Times New Roman" w:cs="Times New Roman"/>
          <w:b/>
          <w:bCs/>
          <w:sz w:val="28"/>
          <w:szCs w:val="28"/>
          <w:lang w:eastAsia="hr-HR"/>
        </w:rPr>
        <w:t>.</w:t>
      </w:r>
      <w:r w:rsidRPr="003E7CF5">
        <w:rPr>
          <w:rFonts w:ascii="Times New Roman" w:eastAsia="DengXian" w:hAnsi="Times New Roman" w:cs="Times New Roman"/>
          <w:b/>
          <w:bCs/>
          <w:sz w:val="28"/>
          <w:szCs w:val="28"/>
          <w:lang w:eastAsia="hr-HR"/>
        </w:rPr>
        <w:tab/>
      </w:r>
      <w:r w:rsidRPr="003E7CF5">
        <w:rPr>
          <w:rFonts w:ascii="Times New Roman" w:eastAsia="DengXian" w:hAnsi="Times New Roman" w:cs="Times New Roman"/>
          <w:b/>
          <w:bCs/>
          <w:sz w:val="28"/>
          <w:szCs w:val="28"/>
          <w:lang w:val="en-US" w:eastAsia="hr-HR"/>
        </w:rPr>
        <w:t>RAD S DJECOM S POSEBNIM POTREBAMA I TEŠKOĆAMA U RAZVOJU</w:t>
      </w:r>
    </w:p>
    <w:p w14:paraId="6BDF7F0E" w14:textId="77777777" w:rsidR="003E7CF5" w:rsidRDefault="003E7CF5" w:rsidP="003E7CF5">
      <w:pPr>
        <w:spacing w:before="100" w:beforeAutospacing="1" w:after="100" w:afterAutospacing="1" w:line="273" w:lineRule="auto"/>
        <w:rPr>
          <w:lang w:eastAsia="hr-HR"/>
        </w:rPr>
      </w:pPr>
      <w:r>
        <w:rPr>
          <w:rFonts w:ascii="Times New Roman" w:eastAsia="DengXian" w:hAnsi="Times New Roman" w:cs="Times New Roman"/>
          <w:b/>
          <w:sz w:val="24"/>
          <w:szCs w:val="24"/>
          <w:lang w:eastAsia="hr-HR"/>
        </w:rPr>
        <w:t xml:space="preserve"> </w:t>
      </w:r>
    </w:p>
    <w:p w14:paraId="781A3E02" w14:textId="77777777" w:rsidR="003E7CF5" w:rsidRDefault="003E7CF5" w:rsidP="003E7CF5">
      <w:pPr>
        <w:tabs>
          <w:tab w:val="left" w:pos="4140"/>
          <w:tab w:val="left" w:pos="31680"/>
        </w:tabs>
        <w:spacing w:before="100" w:beforeAutospacing="1" w:after="100" w:afterAutospacing="1" w:line="273" w:lineRule="auto"/>
        <w:jc w:val="both"/>
        <w:rPr>
          <w:rFonts w:ascii="Times New Roman" w:eastAsia="DengXian" w:hAnsi="Times New Roman" w:cs="Times New Roman"/>
          <w:sz w:val="24"/>
          <w:szCs w:val="24"/>
          <w:lang w:eastAsia="hr-HR"/>
        </w:rPr>
      </w:pPr>
      <w:r>
        <w:rPr>
          <w:rFonts w:ascii="Times New Roman" w:eastAsia="DengXian" w:hAnsi="Times New Roman" w:cs="Times New Roman"/>
          <w:sz w:val="24"/>
          <w:szCs w:val="24"/>
          <w:lang w:eastAsia="hr-HR"/>
        </w:rPr>
        <w:t>U društvenom i zakonodavnom smislu, inkluzija djece s teškoćama u razvoju odgovor je na potrebu ostvarivanja jednakih prava svakog člana društva, a posebice svakog djeteta, na odgovarajuću društvenu skrb i zaštitu, odnosno na kvalitetno odrastanje. Društva u kojima je odgovarajući program dostupan svakom potrebitom djetetu učinila su iskorak iz prostora općih načela, prava i potreba te su odmicanjem od globalne razine (uvjeta koje su ostvarili i zadovoljili) fokusirali na pojedinačnu razinu u odnosu na prava i potrebe svakog člana društva. To se posebice odnosi na prava i potrebe najosjetljivijih i najugroženijih. Najosjetljivija su, između ostalih, djeca predškolske dobi, a najugroženija su ona djeca predškolske dobi koja imaju posebne potrebe i koja žive s poteškoćama čije nadvladavanje nadilazi djetetove snage i snage njegove obitelji. Takve situacije odrastanja najčešće zadiru u sve aspekte djetetova života (zdravstveni, emocionalni, socijalni, materijalni, kulturni, obrazovni) i rezultiraju narušavanjem ili ugrožavanjem ostvarivanja prava djeteta i njegove obitelji u gotovo svim životno važnim područjima (Maleš M., Milanović M., Sekulić-Majurec M., Stričević I., Programi poticanja ranog razvoja djeteta namijenjeni djeci predškolske dobi, Zagreb, 2000.).</w:t>
      </w:r>
    </w:p>
    <w:p w14:paraId="21C9D1BB" w14:textId="77777777" w:rsidR="003E7CF5" w:rsidRDefault="003E7CF5" w:rsidP="003E7CF5">
      <w:pPr>
        <w:tabs>
          <w:tab w:val="left" w:pos="4140"/>
          <w:tab w:val="left" w:pos="31680"/>
        </w:tabs>
        <w:spacing w:before="100" w:beforeAutospacing="1" w:after="100" w:afterAutospacing="1" w:line="273" w:lineRule="auto"/>
        <w:jc w:val="both"/>
        <w:rPr>
          <w:rFonts w:ascii="Times New Roman" w:eastAsia="DengXian" w:hAnsi="Times New Roman" w:cs="Times New Roman"/>
          <w:sz w:val="24"/>
          <w:szCs w:val="24"/>
          <w:lang w:eastAsia="hr-HR"/>
        </w:rPr>
      </w:pPr>
      <w:r>
        <w:rPr>
          <w:rFonts w:ascii="Times New Roman" w:eastAsia="DengXian" w:hAnsi="Times New Roman" w:cs="Times New Roman"/>
          <w:sz w:val="24"/>
          <w:szCs w:val="24"/>
          <w:lang w:eastAsia="hr-HR"/>
        </w:rPr>
        <w:t xml:space="preserve">Rad s djecom s posebnim potrebama i s teškoćama u razvoju uz opće ciljeve, zadaće i sadržaje programa ostvarivat ćemo i kroz specifične zadaće prema individualnom i individualiziranom odgojno obrazovnim planu i programu s ciljem što uspješnijeg zadovoljavanja djetetovih osnovnih, socijalnih i osobnih potreba, te s ciljem prilagodbe uvjeta djetetova razvoja njegovim posebnim razvojnim potrebama. Za razliku od razvojnih i obrazovnih programa, ti su programi  namijenjeni djeci koja radi osobnih (zdravstvenih, tjelesnih, </w:t>
      </w:r>
      <w:proofErr w:type="spellStart"/>
      <w:r>
        <w:rPr>
          <w:rFonts w:ascii="Times New Roman" w:eastAsia="DengXian" w:hAnsi="Times New Roman" w:cs="Times New Roman"/>
          <w:sz w:val="24"/>
          <w:szCs w:val="24"/>
          <w:lang w:eastAsia="hr-HR"/>
        </w:rPr>
        <w:t>senzomotornih</w:t>
      </w:r>
      <w:proofErr w:type="spellEnd"/>
      <w:r>
        <w:rPr>
          <w:rFonts w:ascii="Times New Roman" w:eastAsia="DengXian" w:hAnsi="Times New Roman" w:cs="Times New Roman"/>
          <w:sz w:val="24"/>
          <w:szCs w:val="24"/>
          <w:lang w:eastAsia="hr-HR"/>
        </w:rPr>
        <w:t>, intelektualnih, emocionalnih, socijalnih) poteškoća i ograničenja zahtijevaju posebne stimulacije i uvjete razvoja.</w:t>
      </w:r>
    </w:p>
    <w:p w14:paraId="567FC847" w14:textId="77777777" w:rsidR="003E7CF5" w:rsidRDefault="003E7CF5" w:rsidP="003E7CF5">
      <w:pPr>
        <w:tabs>
          <w:tab w:val="left" w:pos="4140"/>
          <w:tab w:val="left" w:pos="31680"/>
        </w:tabs>
        <w:spacing w:before="100" w:beforeAutospacing="1" w:after="100" w:afterAutospacing="1" w:line="273" w:lineRule="auto"/>
        <w:jc w:val="both"/>
        <w:rPr>
          <w:rFonts w:ascii="Times New Roman" w:eastAsia="DengXian" w:hAnsi="Times New Roman" w:cs="Times New Roman"/>
          <w:sz w:val="24"/>
          <w:szCs w:val="24"/>
          <w:lang w:eastAsia="hr-HR"/>
        </w:rPr>
      </w:pPr>
      <w:r>
        <w:rPr>
          <w:rFonts w:ascii="Times New Roman" w:eastAsia="DengXian" w:hAnsi="Times New Roman" w:cs="Times New Roman"/>
          <w:sz w:val="24"/>
          <w:szCs w:val="24"/>
          <w:lang w:eastAsia="hr-HR"/>
        </w:rPr>
        <w:t>Individualizirani program za djecu s teškoćama u razvoju usmjeren je na pomoć djetetu u uspješnom nošenju s vlastitom teškoćom, na prepoznavanje i jačanje njegovih sposobnosti te na oblikovanje okruženja u kojem će dijete moći smanjiti teškoće ili mogući negativan utjecaj određene teškoće na razvoj njegovih ostalih sposobnosti i potencijala.</w:t>
      </w:r>
    </w:p>
    <w:p w14:paraId="7F33215C" w14:textId="77777777" w:rsidR="003E7CF5" w:rsidRDefault="003E7CF5" w:rsidP="003E7CF5">
      <w:pPr>
        <w:tabs>
          <w:tab w:val="left" w:pos="4140"/>
          <w:tab w:val="left" w:pos="31680"/>
        </w:tabs>
        <w:spacing w:before="100" w:beforeAutospacing="1" w:after="100" w:afterAutospacing="1" w:line="273" w:lineRule="auto"/>
        <w:jc w:val="both"/>
        <w:rPr>
          <w:rFonts w:ascii="Times New Roman" w:eastAsia="DengXian" w:hAnsi="Times New Roman" w:cs="Times New Roman"/>
          <w:sz w:val="24"/>
          <w:szCs w:val="24"/>
          <w:lang w:eastAsia="hr-HR"/>
        </w:rPr>
      </w:pPr>
      <w:r>
        <w:rPr>
          <w:rFonts w:ascii="Times New Roman" w:eastAsia="DengXian" w:hAnsi="Times New Roman" w:cs="Times New Roman"/>
          <w:sz w:val="24"/>
          <w:szCs w:val="24"/>
          <w:lang w:eastAsia="hr-HR"/>
        </w:rPr>
        <w:t xml:space="preserve">Sve je veći broj djece kod kojih su već u ranoj dobi vidljiva manja ili veća odstupanja u </w:t>
      </w:r>
      <w:proofErr w:type="spellStart"/>
      <w:r>
        <w:rPr>
          <w:rFonts w:ascii="Times New Roman" w:eastAsia="DengXian" w:hAnsi="Times New Roman" w:cs="Times New Roman"/>
          <w:sz w:val="24"/>
          <w:szCs w:val="24"/>
          <w:lang w:eastAsia="hr-HR"/>
        </w:rPr>
        <w:t>psihomotoričkom</w:t>
      </w:r>
      <w:proofErr w:type="spellEnd"/>
      <w:r>
        <w:rPr>
          <w:rFonts w:ascii="Times New Roman" w:eastAsia="DengXian" w:hAnsi="Times New Roman" w:cs="Times New Roman"/>
          <w:sz w:val="24"/>
          <w:szCs w:val="24"/>
          <w:lang w:eastAsia="hr-HR"/>
        </w:rPr>
        <w:t xml:space="preserve"> razvoju. Ako se pravovremeno počne djelovati, moguće je izbjeći veći dio poteškoća koje se javljaju u kasnijem životu. Upravo zbog toga rana dijagnostika je vrlo važna, kako u medicinskoj tako i u edukacijsko-rehabilitacijskoj praksi, te je neophodno provoditi evidenciju i kontrolu sve djece rođene s faktorima rizika, a sve u svrhu što pravodobnijeg djelovanja na razvoj djeteta.</w:t>
      </w:r>
    </w:p>
    <w:p w14:paraId="6793B0E5" w14:textId="77777777" w:rsidR="003E7CF5" w:rsidRDefault="003E7CF5" w:rsidP="003E7CF5">
      <w:pPr>
        <w:tabs>
          <w:tab w:val="left" w:pos="4140"/>
          <w:tab w:val="left" w:pos="31680"/>
        </w:tabs>
        <w:spacing w:before="100" w:beforeAutospacing="1" w:after="100" w:afterAutospacing="1" w:line="273" w:lineRule="auto"/>
        <w:jc w:val="both"/>
        <w:rPr>
          <w:rFonts w:ascii="Times New Roman" w:eastAsia="Calibri" w:hAnsi="Times New Roman" w:cs="Times New Roman"/>
          <w:bCs/>
          <w:sz w:val="24"/>
          <w:szCs w:val="24"/>
          <w:lang w:eastAsia="hr-HR"/>
        </w:rPr>
      </w:pPr>
      <w:r>
        <w:rPr>
          <w:rFonts w:ascii="Times New Roman" w:eastAsia="DengXian" w:hAnsi="Times New Roman" w:cs="Times New Roman"/>
          <w:sz w:val="24"/>
          <w:szCs w:val="24"/>
          <w:lang w:eastAsia="hr-HR"/>
        </w:rPr>
        <w:t xml:space="preserve">U smislu prevencije poremećaja u ponašanju i posebnih potreba djece pružiti ćemo podršku djeci u kriznim i tranzicijskim razdobljima razvoja (npr. rastava roditelja, smrt u obitelji, izlazak iz vrtića), te djeci iz depriviranih sredina/obitelji, tzv. obiteljima “u-riziku” </w:t>
      </w:r>
      <w:proofErr w:type="spellStart"/>
      <w:r>
        <w:rPr>
          <w:rFonts w:ascii="Times New Roman" w:eastAsia="DengXian" w:hAnsi="Times New Roman" w:cs="Times New Roman"/>
          <w:sz w:val="24"/>
          <w:szCs w:val="24"/>
          <w:lang w:eastAsia="hr-HR"/>
        </w:rPr>
        <w:t>prepoznavajući</w:t>
      </w:r>
      <w:proofErr w:type="spellEnd"/>
      <w:r>
        <w:rPr>
          <w:rFonts w:ascii="Times New Roman" w:eastAsia="DengXian" w:hAnsi="Times New Roman" w:cs="Times New Roman"/>
          <w:sz w:val="24"/>
          <w:szCs w:val="24"/>
          <w:lang w:eastAsia="hr-HR"/>
        </w:rPr>
        <w:t xml:space="preserve"> rizične i zaštitne čimbenike u razvoju poremećaja u ponašanju. Također, osmišljavat ćemo i provoditi programe prevencije poremećaja u razvoju i ponašanju djece kao što su agresivno ponašanje, slaba kontrola ljutnje, prkos, povučenost, plašljivost…</w:t>
      </w:r>
    </w:p>
    <w:p w14:paraId="27F61F61" w14:textId="77777777" w:rsidR="003E7CF5" w:rsidRDefault="003E7CF5" w:rsidP="003E7CF5">
      <w:pPr>
        <w:spacing w:before="100" w:beforeAutospacing="1" w:after="100" w:afterAutospacing="1" w:line="273" w:lineRule="auto"/>
        <w:jc w:val="both"/>
        <w:rPr>
          <w:rFonts w:ascii="Times New Roman" w:eastAsia="DengXian" w:hAnsi="Times New Roman" w:cs="Times New Roman"/>
          <w:sz w:val="24"/>
          <w:szCs w:val="24"/>
          <w:lang w:eastAsia="hr-HR"/>
        </w:rPr>
      </w:pPr>
      <w:r>
        <w:rPr>
          <w:rFonts w:ascii="Times New Roman" w:eastAsia="DengXian" w:hAnsi="Times New Roman" w:cs="Times New Roman"/>
          <w:sz w:val="24"/>
          <w:szCs w:val="24"/>
          <w:lang w:eastAsia="hr-HR"/>
        </w:rPr>
        <w:t>Prije svega, time želimo odgovoriti na uočene potrebe u društvu za osmišljavanjem podrške kao strategije usmjerene prema djeci s teškoćama u razvoju i posebnim potrebama s ciljem podupiranja socijalne kompetentnosti djece te općenito osnaživanje njihove dobrobiti i to na način redovitog ulaganja u predškolske kurikulume.</w:t>
      </w:r>
    </w:p>
    <w:p w14:paraId="281E8C14" w14:textId="77777777" w:rsidR="003E7CF5" w:rsidRPr="006854C8" w:rsidRDefault="003E7CF5" w:rsidP="003E7CF5">
      <w:pPr>
        <w:spacing w:before="100" w:beforeAutospacing="1" w:after="100" w:afterAutospacing="1" w:line="273" w:lineRule="auto"/>
        <w:jc w:val="both"/>
        <w:rPr>
          <w:rFonts w:ascii="Times New Roman" w:eastAsia="DengXian" w:hAnsi="Times New Roman" w:cs="Times New Roman"/>
          <w:sz w:val="24"/>
          <w:szCs w:val="24"/>
          <w:lang w:eastAsia="hr-HR"/>
        </w:rPr>
      </w:pPr>
      <w:r w:rsidRPr="006854C8">
        <w:rPr>
          <w:rFonts w:ascii="Times New Roman" w:eastAsia="DengXian" w:hAnsi="Times New Roman" w:cs="Times New Roman"/>
          <w:sz w:val="24"/>
          <w:szCs w:val="24"/>
          <w:lang w:eastAsia="hr-HR"/>
        </w:rPr>
        <w:lastRenderedPageBreak/>
        <w:t>Pedagoške godine 202</w:t>
      </w:r>
      <w:r w:rsidRPr="006854C8">
        <w:rPr>
          <w:rFonts w:ascii="Times New Roman" w:eastAsia="DengXian" w:hAnsi="Times New Roman" w:cs="Times New Roman"/>
          <w:sz w:val="24"/>
          <w:szCs w:val="24"/>
          <w:lang w:val="en-US" w:eastAsia="hr-HR"/>
        </w:rPr>
        <w:t>6</w:t>
      </w:r>
      <w:r w:rsidRPr="006854C8">
        <w:rPr>
          <w:rFonts w:ascii="Times New Roman" w:eastAsia="DengXian" w:hAnsi="Times New Roman" w:cs="Times New Roman"/>
          <w:sz w:val="24"/>
          <w:szCs w:val="24"/>
          <w:lang w:eastAsia="hr-HR"/>
        </w:rPr>
        <w:t>./202</w:t>
      </w:r>
      <w:r w:rsidRPr="006854C8">
        <w:rPr>
          <w:rFonts w:ascii="Times New Roman" w:eastAsia="DengXian" w:hAnsi="Times New Roman" w:cs="Times New Roman"/>
          <w:sz w:val="24"/>
          <w:szCs w:val="24"/>
          <w:lang w:val="en-US" w:eastAsia="hr-HR"/>
        </w:rPr>
        <w:t>7</w:t>
      </w:r>
      <w:r w:rsidRPr="006854C8">
        <w:rPr>
          <w:rFonts w:ascii="Times New Roman" w:eastAsia="DengXian" w:hAnsi="Times New Roman" w:cs="Times New Roman"/>
          <w:sz w:val="24"/>
          <w:szCs w:val="24"/>
          <w:lang w:eastAsia="hr-HR"/>
        </w:rPr>
        <w:t>. u redovitom desetosatnom programu imamo dječaka (5,</w:t>
      </w:r>
      <w:r w:rsidRPr="006854C8">
        <w:rPr>
          <w:rFonts w:ascii="Times New Roman" w:eastAsia="DengXian" w:hAnsi="Times New Roman" w:cs="Times New Roman"/>
          <w:sz w:val="24"/>
          <w:szCs w:val="24"/>
          <w:lang w:val="en-US" w:eastAsia="hr-HR"/>
        </w:rPr>
        <w:t>6</w:t>
      </w:r>
      <w:r w:rsidRPr="006854C8">
        <w:rPr>
          <w:rFonts w:ascii="Times New Roman" w:eastAsia="DengXian" w:hAnsi="Times New Roman" w:cs="Times New Roman"/>
          <w:sz w:val="24"/>
          <w:szCs w:val="24"/>
          <w:lang w:eastAsia="hr-HR"/>
        </w:rPr>
        <w:t>) </w:t>
      </w:r>
      <w:proofErr w:type="spellStart"/>
      <w:r w:rsidRPr="006854C8">
        <w:rPr>
          <w:rFonts w:ascii="Times New Roman" w:eastAsia="DengXian" w:hAnsi="Times New Roman" w:cs="Times New Roman"/>
          <w:sz w:val="24"/>
          <w:szCs w:val="24"/>
          <w:lang w:val="en-US" w:eastAsia="hr-HR"/>
        </w:rPr>
        <w:t>i</w:t>
      </w:r>
      <w:proofErr w:type="spellEnd"/>
      <w:r w:rsidRPr="006854C8">
        <w:rPr>
          <w:rFonts w:ascii="Times New Roman" w:eastAsia="DengXian" w:hAnsi="Times New Roman" w:cs="Times New Roman"/>
          <w:sz w:val="24"/>
          <w:szCs w:val="24"/>
          <w:lang w:val="en-US" w:eastAsia="hr-HR"/>
        </w:rPr>
        <w:t xml:space="preserve"> </w:t>
      </w:r>
      <w:proofErr w:type="spellStart"/>
      <w:r w:rsidRPr="006854C8">
        <w:rPr>
          <w:rFonts w:ascii="Times New Roman" w:eastAsia="DengXian" w:hAnsi="Times New Roman" w:cs="Times New Roman"/>
          <w:sz w:val="24"/>
          <w:szCs w:val="24"/>
          <w:lang w:val="en-US" w:eastAsia="hr-HR"/>
        </w:rPr>
        <w:t>djevojčicu</w:t>
      </w:r>
      <w:proofErr w:type="spellEnd"/>
      <w:r w:rsidRPr="006854C8">
        <w:rPr>
          <w:rFonts w:ascii="Times New Roman" w:eastAsia="DengXian" w:hAnsi="Times New Roman" w:cs="Times New Roman"/>
          <w:sz w:val="24"/>
          <w:szCs w:val="24"/>
          <w:lang w:val="en-US" w:eastAsia="hr-HR"/>
        </w:rPr>
        <w:t xml:space="preserve"> (6,0) </w:t>
      </w:r>
      <w:proofErr w:type="spellStart"/>
      <w:r w:rsidRPr="006854C8">
        <w:rPr>
          <w:rFonts w:ascii="Times New Roman" w:eastAsia="DengXian" w:hAnsi="Times New Roman" w:cs="Times New Roman"/>
          <w:sz w:val="24"/>
          <w:szCs w:val="24"/>
          <w:lang w:val="en-US" w:eastAsia="hr-HR"/>
        </w:rPr>
        <w:t>na</w:t>
      </w:r>
      <w:proofErr w:type="spellEnd"/>
      <w:r w:rsidRPr="006854C8">
        <w:rPr>
          <w:rFonts w:ascii="Times New Roman" w:eastAsia="DengXian" w:hAnsi="Times New Roman" w:cs="Times New Roman"/>
          <w:sz w:val="24"/>
          <w:szCs w:val="24"/>
          <w:lang w:val="en-US" w:eastAsia="hr-HR"/>
        </w:rPr>
        <w:t xml:space="preserve"> 4-sata </w:t>
      </w:r>
      <w:r w:rsidRPr="006854C8">
        <w:rPr>
          <w:rFonts w:ascii="Times New Roman" w:eastAsia="DengXian" w:hAnsi="Times New Roman" w:cs="Times New Roman"/>
          <w:sz w:val="24"/>
          <w:szCs w:val="24"/>
          <w:lang w:eastAsia="hr-HR"/>
        </w:rPr>
        <w:t xml:space="preserve">s </w:t>
      </w:r>
      <w:proofErr w:type="spellStart"/>
      <w:r w:rsidRPr="006854C8">
        <w:rPr>
          <w:rFonts w:ascii="Times New Roman" w:eastAsia="DengXian" w:hAnsi="Times New Roman" w:cs="Times New Roman"/>
          <w:sz w:val="24"/>
          <w:szCs w:val="24"/>
          <w:lang w:eastAsia="hr-HR"/>
        </w:rPr>
        <w:t>pervazivnim</w:t>
      </w:r>
      <w:proofErr w:type="spellEnd"/>
      <w:r w:rsidRPr="006854C8">
        <w:rPr>
          <w:rFonts w:ascii="Times New Roman" w:eastAsia="DengXian" w:hAnsi="Times New Roman" w:cs="Times New Roman"/>
          <w:sz w:val="24"/>
          <w:szCs w:val="24"/>
          <w:lang w:eastAsia="hr-HR"/>
        </w:rPr>
        <w:t xml:space="preserve"> razvojnim poremećaje</w:t>
      </w:r>
      <w:r w:rsidRPr="006854C8">
        <w:rPr>
          <w:rFonts w:ascii="Times New Roman" w:eastAsia="DengXian" w:hAnsi="Times New Roman" w:cs="Times New Roman"/>
          <w:sz w:val="24"/>
          <w:szCs w:val="24"/>
          <w:lang w:val="en-US" w:eastAsia="hr-HR"/>
        </w:rPr>
        <w:t>m, s</w:t>
      </w:r>
      <w:r w:rsidRPr="006854C8">
        <w:rPr>
          <w:rFonts w:ascii="Times New Roman" w:eastAsia="DengXian" w:hAnsi="Times New Roman" w:cs="Times New Roman"/>
          <w:sz w:val="24"/>
          <w:szCs w:val="24"/>
          <w:lang w:eastAsia="hr-HR"/>
        </w:rPr>
        <w:t>a zdravstvenim poteškoćama </w:t>
      </w:r>
      <w:proofErr w:type="spellStart"/>
      <w:r w:rsidRPr="006854C8">
        <w:rPr>
          <w:rFonts w:ascii="Times New Roman" w:eastAsia="DengXian" w:hAnsi="Times New Roman" w:cs="Times New Roman"/>
          <w:sz w:val="24"/>
          <w:szCs w:val="24"/>
          <w:lang w:val="en-US" w:eastAsia="hr-HR"/>
        </w:rPr>
        <w:t>dječake</w:t>
      </w:r>
      <w:proofErr w:type="spellEnd"/>
      <w:r w:rsidRPr="006854C8">
        <w:rPr>
          <w:rFonts w:ascii="Times New Roman" w:eastAsia="DengXian" w:hAnsi="Times New Roman" w:cs="Times New Roman"/>
          <w:sz w:val="24"/>
          <w:szCs w:val="24"/>
          <w:lang w:val="en-US" w:eastAsia="hr-HR"/>
        </w:rPr>
        <w:t> </w:t>
      </w:r>
      <w:r w:rsidRPr="006854C8">
        <w:rPr>
          <w:rFonts w:ascii="Times New Roman" w:eastAsia="DengXian" w:hAnsi="Times New Roman" w:cs="Times New Roman"/>
          <w:sz w:val="24"/>
          <w:szCs w:val="24"/>
          <w:lang w:eastAsia="hr-HR"/>
        </w:rPr>
        <w:t>(2</w:t>
      </w:r>
      <w:r w:rsidRPr="006854C8">
        <w:rPr>
          <w:rFonts w:ascii="Times New Roman" w:eastAsia="DengXian" w:hAnsi="Times New Roman" w:cs="Times New Roman"/>
          <w:sz w:val="24"/>
          <w:szCs w:val="24"/>
          <w:lang w:val="en-US" w:eastAsia="hr-HR"/>
        </w:rPr>
        <w:t>,3</w:t>
      </w:r>
      <w:r w:rsidRPr="006854C8">
        <w:rPr>
          <w:rFonts w:ascii="Times New Roman" w:eastAsia="DengXian" w:hAnsi="Times New Roman" w:cs="Times New Roman"/>
          <w:sz w:val="24"/>
          <w:szCs w:val="24"/>
          <w:lang w:eastAsia="hr-HR"/>
        </w:rPr>
        <w:t>)</w:t>
      </w:r>
      <w:r w:rsidRPr="006854C8">
        <w:rPr>
          <w:rFonts w:ascii="Times New Roman" w:eastAsia="DengXian" w:hAnsi="Times New Roman" w:cs="Times New Roman"/>
          <w:sz w:val="24"/>
          <w:szCs w:val="24"/>
          <w:lang w:val="en-US" w:eastAsia="hr-HR"/>
        </w:rPr>
        <w:t>, (3,4),(5,6) </w:t>
      </w:r>
      <w:r w:rsidRPr="006854C8">
        <w:rPr>
          <w:rFonts w:ascii="Times New Roman" w:eastAsia="DengXian" w:hAnsi="Times New Roman" w:cs="Times New Roman"/>
          <w:sz w:val="24"/>
          <w:szCs w:val="24"/>
          <w:lang w:eastAsia="hr-HR"/>
        </w:rPr>
        <w:t>zbog potreba roditelja koji koriste status roditelja njegovatelja. Dječaka s dijabetesom (5,10) na desetosatnom programu. </w:t>
      </w:r>
      <w:proofErr w:type="spellStart"/>
      <w:r w:rsidRPr="006854C8">
        <w:rPr>
          <w:rFonts w:ascii="Times New Roman" w:eastAsia="DengXian" w:hAnsi="Times New Roman" w:cs="Times New Roman"/>
          <w:sz w:val="24"/>
          <w:szCs w:val="24"/>
          <w:lang w:val="en-US" w:eastAsia="hr-HR"/>
        </w:rPr>
        <w:t>Djevojčice</w:t>
      </w:r>
      <w:proofErr w:type="spellEnd"/>
      <w:r w:rsidRPr="006854C8">
        <w:rPr>
          <w:rFonts w:ascii="Times New Roman" w:eastAsia="DengXian" w:hAnsi="Times New Roman" w:cs="Times New Roman"/>
          <w:sz w:val="24"/>
          <w:szCs w:val="24"/>
          <w:lang w:val="en-US" w:eastAsia="hr-HR"/>
        </w:rPr>
        <w:t xml:space="preserve"> (4,1) </w:t>
      </w:r>
      <w:proofErr w:type="spellStart"/>
      <w:r w:rsidRPr="006854C8">
        <w:rPr>
          <w:rFonts w:ascii="Times New Roman" w:eastAsia="DengXian" w:hAnsi="Times New Roman" w:cs="Times New Roman"/>
          <w:sz w:val="24"/>
          <w:szCs w:val="24"/>
          <w:lang w:val="en-US" w:eastAsia="hr-HR"/>
        </w:rPr>
        <w:t>i</w:t>
      </w:r>
      <w:proofErr w:type="spellEnd"/>
      <w:r w:rsidRPr="006854C8">
        <w:rPr>
          <w:rFonts w:ascii="Times New Roman" w:eastAsia="DengXian" w:hAnsi="Times New Roman" w:cs="Times New Roman"/>
          <w:sz w:val="24"/>
          <w:szCs w:val="24"/>
          <w:lang w:val="en-US" w:eastAsia="hr-HR"/>
        </w:rPr>
        <w:t xml:space="preserve"> (6,6) s </w:t>
      </w:r>
      <w:proofErr w:type="spellStart"/>
      <w:r w:rsidRPr="006854C8">
        <w:rPr>
          <w:rFonts w:ascii="Times New Roman" w:eastAsia="DengXian" w:hAnsi="Times New Roman" w:cs="Times New Roman"/>
          <w:sz w:val="24"/>
          <w:szCs w:val="24"/>
          <w:lang w:val="en-US" w:eastAsia="hr-HR"/>
        </w:rPr>
        <w:t>poteškoćama</w:t>
      </w:r>
      <w:proofErr w:type="spellEnd"/>
      <w:r w:rsidRPr="006854C8">
        <w:rPr>
          <w:rFonts w:ascii="Times New Roman" w:eastAsia="DengXian" w:hAnsi="Times New Roman" w:cs="Times New Roman"/>
          <w:sz w:val="24"/>
          <w:szCs w:val="24"/>
          <w:lang w:val="en-US" w:eastAsia="hr-HR"/>
        </w:rPr>
        <w:t xml:space="preserve"> </w:t>
      </w:r>
      <w:proofErr w:type="spellStart"/>
      <w:r w:rsidRPr="006854C8">
        <w:rPr>
          <w:rFonts w:ascii="Times New Roman" w:eastAsia="DengXian" w:hAnsi="Times New Roman" w:cs="Times New Roman"/>
          <w:sz w:val="24"/>
          <w:szCs w:val="24"/>
          <w:lang w:val="en-US" w:eastAsia="hr-HR"/>
        </w:rPr>
        <w:t>vida</w:t>
      </w:r>
      <w:proofErr w:type="spellEnd"/>
      <w:r w:rsidRPr="006854C8">
        <w:rPr>
          <w:rFonts w:ascii="Times New Roman" w:eastAsia="DengXian" w:hAnsi="Times New Roman" w:cs="Times New Roman"/>
          <w:sz w:val="24"/>
          <w:szCs w:val="24"/>
          <w:lang w:val="en-US" w:eastAsia="hr-HR"/>
        </w:rPr>
        <w:t xml:space="preserve"> </w:t>
      </w:r>
      <w:proofErr w:type="spellStart"/>
      <w:r w:rsidRPr="006854C8">
        <w:rPr>
          <w:rFonts w:ascii="Times New Roman" w:eastAsia="DengXian" w:hAnsi="Times New Roman" w:cs="Times New Roman"/>
          <w:sz w:val="24"/>
          <w:szCs w:val="24"/>
          <w:lang w:val="en-US" w:eastAsia="hr-HR"/>
        </w:rPr>
        <w:t>i</w:t>
      </w:r>
      <w:proofErr w:type="spellEnd"/>
      <w:r w:rsidRPr="006854C8">
        <w:rPr>
          <w:rFonts w:ascii="Times New Roman" w:eastAsia="DengXian" w:hAnsi="Times New Roman" w:cs="Times New Roman"/>
          <w:sz w:val="24"/>
          <w:szCs w:val="24"/>
          <w:lang w:val="en-US" w:eastAsia="hr-HR"/>
        </w:rPr>
        <w:t xml:space="preserve"> </w:t>
      </w:r>
      <w:proofErr w:type="spellStart"/>
      <w:r w:rsidRPr="006854C8">
        <w:rPr>
          <w:rFonts w:ascii="Times New Roman" w:eastAsia="DengXian" w:hAnsi="Times New Roman" w:cs="Times New Roman"/>
          <w:sz w:val="24"/>
          <w:szCs w:val="24"/>
          <w:lang w:val="en-US" w:eastAsia="hr-HR"/>
        </w:rPr>
        <w:t>dječake</w:t>
      </w:r>
      <w:proofErr w:type="spellEnd"/>
      <w:r w:rsidRPr="006854C8">
        <w:rPr>
          <w:rFonts w:ascii="Times New Roman" w:eastAsia="DengXian" w:hAnsi="Times New Roman" w:cs="Times New Roman"/>
          <w:sz w:val="24"/>
          <w:szCs w:val="24"/>
          <w:lang w:val="en-US" w:eastAsia="hr-HR"/>
        </w:rPr>
        <w:t xml:space="preserve"> (2,10), </w:t>
      </w:r>
      <w:r w:rsidRPr="006854C8">
        <w:rPr>
          <w:rFonts w:ascii="Times New Roman" w:eastAsia="DengXian" w:hAnsi="Times New Roman" w:cs="Times New Roman"/>
          <w:sz w:val="24"/>
          <w:szCs w:val="24"/>
          <w:lang w:eastAsia="hr-HR"/>
        </w:rPr>
        <w:t>(4,2), (4,6), (5,5), (6,10) s poteškoćama u socijalizaciji i komunikaciji uz usporen psihomotorni razvoj u 10-satnom programu.</w:t>
      </w:r>
    </w:p>
    <w:p w14:paraId="36F0ABD0" w14:textId="77777777" w:rsidR="003E7CF5" w:rsidRPr="006854C8" w:rsidRDefault="003E7CF5" w:rsidP="003E7CF5">
      <w:pPr>
        <w:spacing w:before="100" w:beforeAutospacing="1" w:after="100" w:afterAutospacing="1" w:line="273" w:lineRule="auto"/>
        <w:jc w:val="both"/>
        <w:rPr>
          <w:rFonts w:ascii="Times New Roman" w:eastAsia="DengXian" w:hAnsi="Times New Roman" w:cs="Times New Roman"/>
          <w:sz w:val="24"/>
          <w:szCs w:val="24"/>
          <w:lang w:eastAsia="hr-HR"/>
        </w:rPr>
      </w:pPr>
      <w:r w:rsidRPr="006854C8">
        <w:rPr>
          <w:rFonts w:ascii="Times New Roman" w:eastAsia="DengXian" w:hAnsi="Times New Roman" w:cs="Times New Roman"/>
          <w:sz w:val="24"/>
          <w:szCs w:val="24"/>
          <w:lang w:eastAsia="hr-HR"/>
        </w:rPr>
        <w:t>Ove pedagoške godine imamo upisano 5-ero djece nacionalnih manjina.</w:t>
      </w:r>
    </w:p>
    <w:p w14:paraId="49FC2E84" w14:textId="77777777" w:rsidR="003E7CF5" w:rsidRDefault="003E7CF5" w:rsidP="003E7CF5">
      <w:pPr>
        <w:spacing w:before="100" w:beforeAutospacing="1" w:after="100" w:afterAutospacing="1" w:line="273" w:lineRule="auto"/>
        <w:jc w:val="both"/>
        <w:rPr>
          <w:rFonts w:ascii="Times New Roman" w:eastAsia="DengXian" w:hAnsi="Times New Roman" w:cs="Times New Roman"/>
          <w:sz w:val="24"/>
          <w:szCs w:val="24"/>
          <w:lang w:eastAsia="hr-HR"/>
        </w:rPr>
      </w:pPr>
      <w:r>
        <w:rPr>
          <w:rFonts w:ascii="Times New Roman" w:eastAsia="DengXian" w:hAnsi="Times New Roman" w:cs="Times New Roman"/>
          <w:sz w:val="24"/>
          <w:szCs w:val="24"/>
          <w:lang w:eastAsia="hr-HR"/>
        </w:rPr>
        <w:t>U skupinama usmjerenima na dijete, svako pojedino dijete predstavlja jedinstvenu osobnost. Kada djeca s teškoćama u razvoju ili posebnim potrebama, uče i odgajaju se zajedno s djecom koja nemaju takve teškoće, ta djeca imaju jednake mogućnosti u razvoju svojih spoznajnih, tjelesnih, društvenih i emocionalnih ljudskih sposobnosti, što im pomaže u razvoju osjećaja i odnosa prema ljudima.</w:t>
      </w:r>
    </w:p>
    <w:p w14:paraId="6A9163A1" w14:textId="77777777" w:rsidR="003E7CF5" w:rsidRDefault="003E7CF5" w:rsidP="003E7CF5">
      <w:pPr>
        <w:spacing w:before="100" w:beforeAutospacing="1" w:after="100" w:afterAutospacing="1" w:line="273" w:lineRule="auto"/>
        <w:jc w:val="both"/>
        <w:rPr>
          <w:rFonts w:ascii="Times New Roman" w:eastAsia="DengXian" w:hAnsi="Times New Roman" w:cs="Times New Roman"/>
          <w:sz w:val="24"/>
          <w:szCs w:val="24"/>
          <w:lang w:eastAsia="hr-HR"/>
        </w:rPr>
      </w:pPr>
      <w:r>
        <w:rPr>
          <w:rFonts w:ascii="Times New Roman" w:eastAsia="DengXian" w:hAnsi="Times New Roman" w:cs="Times New Roman"/>
          <w:sz w:val="24"/>
          <w:szCs w:val="24"/>
          <w:lang w:eastAsia="hr-HR"/>
        </w:rPr>
        <w:t>Inkluzivne grupe omogućavaju:</w:t>
      </w:r>
    </w:p>
    <w:p w14:paraId="66A803FB" w14:textId="77777777" w:rsidR="003E7CF5" w:rsidRDefault="003E7CF5" w:rsidP="003E7CF5">
      <w:pPr>
        <w:numPr>
          <w:ilvl w:val="0"/>
          <w:numId w:val="14"/>
        </w:numPr>
        <w:spacing w:before="100" w:beforeAutospacing="1" w:after="100" w:afterAutospacing="1" w:line="273" w:lineRule="auto"/>
        <w:ind w:left="360"/>
        <w:jc w:val="both"/>
        <w:rPr>
          <w:rFonts w:ascii="Times New Roman" w:eastAsia="DengXian" w:hAnsi="Times New Roman" w:cs="Times New Roman"/>
          <w:sz w:val="24"/>
          <w:szCs w:val="24"/>
          <w:lang w:eastAsia="hr-HR"/>
        </w:rPr>
      </w:pPr>
      <w:r>
        <w:rPr>
          <w:rFonts w:ascii="Times New Roman" w:eastAsia="DengXian" w:hAnsi="Times New Roman" w:cs="Times New Roman"/>
          <w:sz w:val="24"/>
          <w:szCs w:val="24"/>
          <w:lang w:eastAsia="hr-HR"/>
        </w:rPr>
        <w:t>individualizirano poučavanje koje omogućuje razvoj sposobnosti svakog pojedinog djeteta</w:t>
      </w:r>
    </w:p>
    <w:p w14:paraId="56ADB4FC" w14:textId="77777777" w:rsidR="003E7CF5" w:rsidRDefault="003E7CF5" w:rsidP="003E7CF5">
      <w:pPr>
        <w:numPr>
          <w:ilvl w:val="0"/>
          <w:numId w:val="14"/>
        </w:numPr>
        <w:spacing w:before="100" w:beforeAutospacing="1" w:after="100" w:afterAutospacing="1" w:line="273" w:lineRule="auto"/>
        <w:ind w:left="360"/>
        <w:jc w:val="both"/>
        <w:rPr>
          <w:rFonts w:ascii="Times New Roman" w:eastAsia="DengXian" w:hAnsi="Times New Roman" w:cs="Times New Roman"/>
          <w:sz w:val="24"/>
          <w:szCs w:val="24"/>
          <w:lang w:eastAsia="hr-HR"/>
        </w:rPr>
      </w:pPr>
      <w:r>
        <w:rPr>
          <w:rFonts w:ascii="Times New Roman" w:eastAsia="DengXian" w:hAnsi="Times New Roman" w:cs="Times New Roman"/>
          <w:sz w:val="24"/>
          <w:szCs w:val="24"/>
          <w:lang w:eastAsia="hr-HR"/>
        </w:rPr>
        <w:t>djeci omogućuje mogućnost izbora i potiče ih na daljnji razvoj i učenje</w:t>
      </w:r>
    </w:p>
    <w:p w14:paraId="61050A9A" w14:textId="77777777" w:rsidR="003E7CF5" w:rsidRDefault="003E7CF5" w:rsidP="003E7CF5">
      <w:pPr>
        <w:numPr>
          <w:ilvl w:val="0"/>
          <w:numId w:val="14"/>
        </w:numPr>
        <w:spacing w:before="100" w:beforeAutospacing="1" w:after="100" w:afterAutospacing="1" w:line="273" w:lineRule="auto"/>
        <w:ind w:left="360"/>
        <w:jc w:val="both"/>
        <w:rPr>
          <w:rFonts w:ascii="Times New Roman" w:eastAsia="DengXian" w:hAnsi="Times New Roman" w:cs="Times New Roman"/>
          <w:sz w:val="24"/>
          <w:szCs w:val="24"/>
          <w:lang w:eastAsia="hr-HR"/>
        </w:rPr>
      </w:pPr>
      <w:r>
        <w:rPr>
          <w:rFonts w:ascii="Times New Roman" w:eastAsia="DengXian" w:hAnsi="Times New Roman" w:cs="Times New Roman"/>
          <w:sz w:val="24"/>
          <w:szCs w:val="24"/>
          <w:lang w:eastAsia="hr-HR"/>
        </w:rPr>
        <w:t>senzibilizira djecu za prihvaćanje različitosti</w:t>
      </w:r>
    </w:p>
    <w:p w14:paraId="197494BB" w14:textId="77777777" w:rsidR="003E7CF5" w:rsidRDefault="003E7CF5" w:rsidP="003E7CF5">
      <w:pPr>
        <w:numPr>
          <w:ilvl w:val="0"/>
          <w:numId w:val="14"/>
        </w:numPr>
        <w:spacing w:before="100" w:beforeAutospacing="1" w:after="100" w:afterAutospacing="1" w:line="273" w:lineRule="auto"/>
        <w:ind w:left="360"/>
        <w:jc w:val="both"/>
        <w:rPr>
          <w:rFonts w:ascii="Times New Roman" w:eastAsia="DengXian" w:hAnsi="Times New Roman" w:cs="Times New Roman"/>
          <w:sz w:val="24"/>
          <w:szCs w:val="24"/>
          <w:lang w:eastAsia="hr-HR"/>
        </w:rPr>
      </w:pPr>
      <w:r>
        <w:rPr>
          <w:rFonts w:ascii="Times New Roman" w:eastAsia="DengXian" w:hAnsi="Times New Roman" w:cs="Times New Roman"/>
          <w:sz w:val="24"/>
          <w:szCs w:val="24"/>
          <w:lang w:eastAsia="hr-HR"/>
        </w:rPr>
        <w:t>djeci omogućuje aktivno učenje</w:t>
      </w:r>
    </w:p>
    <w:p w14:paraId="287A9B28" w14:textId="77777777" w:rsidR="003E7CF5" w:rsidRDefault="003E7CF5" w:rsidP="003E7CF5">
      <w:pPr>
        <w:numPr>
          <w:ilvl w:val="0"/>
          <w:numId w:val="14"/>
        </w:numPr>
        <w:spacing w:before="100" w:beforeAutospacing="1" w:after="100" w:afterAutospacing="1" w:line="273" w:lineRule="auto"/>
        <w:ind w:left="360"/>
        <w:jc w:val="both"/>
        <w:rPr>
          <w:rFonts w:ascii="Times New Roman" w:eastAsia="DengXian" w:hAnsi="Times New Roman" w:cs="Times New Roman"/>
          <w:sz w:val="24"/>
          <w:szCs w:val="24"/>
          <w:lang w:eastAsia="hr-HR"/>
        </w:rPr>
      </w:pPr>
      <w:r>
        <w:rPr>
          <w:rFonts w:ascii="Times New Roman" w:eastAsia="DengXian" w:hAnsi="Times New Roman" w:cs="Times New Roman"/>
          <w:sz w:val="24"/>
          <w:szCs w:val="24"/>
          <w:lang w:eastAsia="hr-HR"/>
        </w:rPr>
        <w:t>stvara povezanost s obiteljima djece i tako potiče obitelji na neposredno uključivanje u odgoj svoje djece.</w:t>
      </w:r>
    </w:p>
    <w:p w14:paraId="029F237A" w14:textId="77777777" w:rsidR="003E7CF5" w:rsidRDefault="003E7CF5" w:rsidP="003E7CF5">
      <w:pPr>
        <w:spacing w:before="100" w:beforeAutospacing="1" w:after="100" w:afterAutospacing="1" w:line="273" w:lineRule="auto"/>
        <w:jc w:val="both"/>
        <w:rPr>
          <w:rFonts w:ascii="Times New Roman" w:eastAsia="DengXian" w:hAnsi="Times New Roman" w:cs="Times New Roman"/>
          <w:sz w:val="24"/>
          <w:szCs w:val="24"/>
          <w:lang w:eastAsia="hr-HR"/>
        </w:rPr>
      </w:pPr>
      <w:r>
        <w:rPr>
          <w:rFonts w:ascii="Times New Roman" w:eastAsia="DengXian" w:hAnsi="Times New Roman" w:cs="Times New Roman"/>
          <w:sz w:val="24"/>
          <w:szCs w:val="24"/>
          <w:lang w:eastAsia="hr-HR"/>
        </w:rPr>
        <w:t>Zadaće stručnih suradnika u radu s djecom s teškoćama u razvoju i posebnim potrebama obuhvaćene su sljedećim postupcima:</w:t>
      </w:r>
    </w:p>
    <w:p w14:paraId="2E20BFE9" w14:textId="77777777" w:rsidR="003E7CF5" w:rsidRDefault="003E7CF5" w:rsidP="003E7CF5">
      <w:pPr>
        <w:numPr>
          <w:ilvl w:val="0"/>
          <w:numId w:val="15"/>
        </w:numPr>
        <w:spacing w:before="100" w:beforeAutospacing="1" w:after="100" w:afterAutospacing="1" w:line="273" w:lineRule="auto"/>
        <w:jc w:val="both"/>
        <w:rPr>
          <w:rFonts w:ascii="Times New Roman" w:eastAsia="DengXian" w:hAnsi="Times New Roman" w:cs="Times New Roman"/>
          <w:sz w:val="24"/>
          <w:szCs w:val="24"/>
          <w:lang w:eastAsia="hr-HR"/>
        </w:rPr>
      </w:pPr>
      <w:r>
        <w:rPr>
          <w:rFonts w:ascii="Times New Roman" w:eastAsia="DengXian" w:hAnsi="Times New Roman" w:cs="Times New Roman"/>
          <w:sz w:val="24"/>
          <w:szCs w:val="24"/>
          <w:lang w:eastAsia="hr-HR"/>
        </w:rPr>
        <w:t>Praćenje razvoja djece, otkrivanje djece s posebnim potrebama i poduzimanje odgovarajućih mjera.</w:t>
      </w:r>
    </w:p>
    <w:p w14:paraId="396F1727" w14:textId="77777777" w:rsidR="003E7CF5" w:rsidRDefault="003E7CF5" w:rsidP="003E7CF5">
      <w:pPr>
        <w:numPr>
          <w:ilvl w:val="0"/>
          <w:numId w:val="15"/>
        </w:numPr>
        <w:spacing w:before="100" w:beforeAutospacing="1" w:after="100" w:afterAutospacing="1" w:line="273" w:lineRule="auto"/>
        <w:jc w:val="both"/>
        <w:rPr>
          <w:rFonts w:ascii="Times New Roman" w:eastAsia="DengXian" w:hAnsi="Times New Roman" w:cs="Times New Roman"/>
          <w:sz w:val="24"/>
          <w:szCs w:val="24"/>
          <w:lang w:eastAsia="hr-HR"/>
        </w:rPr>
      </w:pPr>
      <w:r>
        <w:rPr>
          <w:rFonts w:ascii="Times New Roman" w:eastAsia="DengXian" w:hAnsi="Times New Roman" w:cs="Times New Roman"/>
          <w:sz w:val="24"/>
          <w:szCs w:val="24"/>
          <w:lang w:eastAsia="hr-HR"/>
        </w:rPr>
        <w:t>Utvrđivanje razvojnog statusa djece, sistematsko praćenje razvoja djece.</w:t>
      </w:r>
    </w:p>
    <w:p w14:paraId="75D804E9" w14:textId="77777777" w:rsidR="003E7CF5" w:rsidRDefault="003E7CF5" w:rsidP="003E7CF5">
      <w:pPr>
        <w:numPr>
          <w:ilvl w:val="0"/>
          <w:numId w:val="15"/>
        </w:numPr>
        <w:spacing w:before="100" w:beforeAutospacing="1" w:after="100" w:afterAutospacing="1" w:line="360" w:lineRule="auto"/>
        <w:jc w:val="both"/>
        <w:rPr>
          <w:rFonts w:ascii="Times New Roman" w:eastAsia="DengXian" w:hAnsi="Times New Roman" w:cs="Times New Roman"/>
          <w:sz w:val="24"/>
          <w:szCs w:val="24"/>
          <w:lang w:eastAsia="hr-HR"/>
        </w:rPr>
      </w:pPr>
      <w:r>
        <w:rPr>
          <w:rFonts w:ascii="Times New Roman" w:eastAsia="DengXian" w:hAnsi="Times New Roman" w:cs="Times New Roman"/>
          <w:sz w:val="24"/>
          <w:szCs w:val="24"/>
          <w:lang w:eastAsia="hr-HR"/>
        </w:rPr>
        <w:t>Suradnja s odgajateljima:</w:t>
      </w:r>
    </w:p>
    <w:p w14:paraId="7B41655D" w14:textId="77777777" w:rsidR="003E7CF5" w:rsidRDefault="003E7CF5" w:rsidP="003E7CF5">
      <w:pPr>
        <w:numPr>
          <w:ilvl w:val="0"/>
          <w:numId w:val="16"/>
        </w:numPr>
        <w:spacing w:before="100" w:beforeAutospacing="1" w:after="100" w:afterAutospacing="1" w:line="273" w:lineRule="auto"/>
        <w:jc w:val="both"/>
        <w:rPr>
          <w:rFonts w:ascii="Times New Roman" w:eastAsia="DengXian" w:hAnsi="Times New Roman" w:cs="Times New Roman"/>
          <w:sz w:val="24"/>
          <w:szCs w:val="24"/>
          <w:lang w:eastAsia="hr-HR"/>
        </w:rPr>
      </w:pPr>
      <w:r>
        <w:rPr>
          <w:rFonts w:ascii="Times New Roman" w:eastAsia="DengXian" w:hAnsi="Times New Roman" w:cs="Times New Roman"/>
          <w:sz w:val="24"/>
          <w:szCs w:val="24"/>
          <w:lang w:eastAsia="hr-HR"/>
        </w:rPr>
        <w:t>Rad na prepoznavanju posebnih potreba djece</w:t>
      </w:r>
    </w:p>
    <w:p w14:paraId="16DA9168" w14:textId="77777777" w:rsidR="003E7CF5" w:rsidRDefault="003E7CF5" w:rsidP="003E7CF5">
      <w:pPr>
        <w:numPr>
          <w:ilvl w:val="0"/>
          <w:numId w:val="16"/>
        </w:numPr>
        <w:spacing w:before="100" w:beforeAutospacing="1" w:after="100" w:afterAutospacing="1" w:line="273" w:lineRule="auto"/>
        <w:jc w:val="both"/>
        <w:rPr>
          <w:rFonts w:ascii="Times New Roman" w:eastAsia="DengXian" w:hAnsi="Times New Roman" w:cs="Times New Roman"/>
          <w:sz w:val="24"/>
          <w:szCs w:val="24"/>
          <w:lang w:eastAsia="hr-HR"/>
        </w:rPr>
      </w:pPr>
      <w:r>
        <w:rPr>
          <w:rFonts w:ascii="Times New Roman" w:eastAsia="DengXian" w:hAnsi="Times New Roman" w:cs="Times New Roman"/>
          <w:sz w:val="24"/>
          <w:szCs w:val="24"/>
          <w:lang w:eastAsia="hr-HR"/>
        </w:rPr>
        <w:t>Pomoć u planiranju rada s djecom s posebnim potrebama</w:t>
      </w:r>
    </w:p>
    <w:p w14:paraId="5A08F68E" w14:textId="77777777" w:rsidR="003E7CF5" w:rsidRDefault="003E7CF5" w:rsidP="003E7CF5">
      <w:pPr>
        <w:numPr>
          <w:ilvl w:val="0"/>
          <w:numId w:val="16"/>
        </w:numPr>
        <w:spacing w:before="100" w:beforeAutospacing="1" w:after="100" w:afterAutospacing="1" w:line="273" w:lineRule="auto"/>
        <w:jc w:val="both"/>
        <w:rPr>
          <w:rFonts w:ascii="Times New Roman" w:eastAsia="DengXian" w:hAnsi="Times New Roman" w:cs="Times New Roman"/>
          <w:sz w:val="24"/>
          <w:szCs w:val="24"/>
          <w:lang w:eastAsia="hr-HR"/>
        </w:rPr>
      </w:pPr>
      <w:r>
        <w:rPr>
          <w:rFonts w:ascii="Times New Roman" w:eastAsia="DengXian" w:hAnsi="Times New Roman" w:cs="Times New Roman"/>
          <w:sz w:val="24"/>
          <w:szCs w:val="24"/>
          <w:lang w:eastAsia="hr-HR"/>
        </w:rPr>
        <w:t>Zajednička izrada individualiziranih planova</w:t>
      </w:r>
    </w:p>
    <w:p w14:paraId="24E79322" w14:textId="77777777" w:rsidR="003E7CF5" w:rsidRDefault="003E7CF5" w:rsidP="003E7CF5">
      <w:pPr>
        <w:numPr>
          <w:ilvl w:val="0"/>
          <w:numId w:val="16"/>
        </w:numPr>
        <w:spacing w:before="100" w:beforeAutospacing="1" w:after="100" w:afterAutospacing="1" w:line="273" w:lineRule="auto"/>
        <w:jc w:val="both"/>
        <w:rPr>
          <w:rFonts w:ascii="Times New Roman" w:eastAsia="DengXian" w:hAnsi="Times New Roman" w:cs="Times New Roman"/>
          <w:sz w:val="24"/>
          <w:szCs w:val="24"/>
          <w:lang w:eastAsia="hr-HR"/>
        </w:rPr>
      </w:pPr>
      <w:r>
        <w:rPr>
          <w:rFonts w:ascii="Times New Roman" w:eastAsia="DengXian" w:hAnsi="Times New Roman" w:cs="Times New Roman"/>
          <w:sz w:val="24"/>
          <w:szCs w:val="24"/>
          <w:lang w:eastAsia="hr-HR"/>
        </w:rPr>
        <w:t>Educiranje odgajatelja o vrstama posebnih potreba</w:t>
      </w:r>
    </w:p>
    <w:p w14:paraId="63044841" w14:textId="77777777" w:rsidR="003E7CF5" w:rsidRDefault="003E7CF5" w:rsidP="003E7CF5">
      <w:pPr>
        <w:numPr>
          <w:ilvl w:val="0"/>
          <w:numId w:val="16"/>
        </w:numPr>
        <w:spacing w:before="100" w:beforeAutospacing="1" w:after="100" w:afterAutospacing="1" w:line="273" w:lineRule="auto"/>
        <w:jc w:val="both"/>
        <w:rPr>
          <w:rFonts w:ascii="Times New Roman" w:eastAsia="DengXian" w:hAnsi="Times New Roman" w:cs="Times New Roman"/>
          <w:sz w:val="24"/>
          <w:szCs w:val="24"/>
          <w:lang w:eastAsia="hr-HR"/>
        </w:rPr>
      </w:pPr>
      <w:r>
        <w:rPr>
          <w:rFonts w:ascii="Times New Roman" w:eastAsia="DengXian" w:hAnsi="Times New Roman" w:cs="Times New Roman"/>
          <w:sz w:val="24"/>
          <w:szCs w:val="24"/>
          <w:lang w:eastAsia="hr-HR"/>
        </w:rPr>
        <w:t>Stručna podrška u radu s djecom s posebnim potrebama i teškoćama u razvoju</w:t>
      </w:r>
    </w:p>
    <w:p w14:paraId="3654DBB4" w14:textId="77777777" w:rsidR="003E7CF5" w:rsidRDefault="003E7CF5" w:rsidP="003E7CF5">
      <w:pPr>
        <w:numPr>
          <w:ilvl w:val="0"/>
          <w:numId w:val="16"/>
        </w:numPr>
        <w:spacing w:before="100" w:beforeAutospacing="1" w:after="100" w:afterAutospacing="1" w:line="273" w:lineRule="auto"/>
        <w:jc w:val="both"/>
        <w:rPr>
          <w:rFonts w:ascii="Times New Roman" w:eastAsia="DengXian" w:hAnsi="Times New Roman" w:cs="Times New Roman"/>
          <w:sz w:val="24"/>
          <w:szCs w:val="24"/>
          <w:lang w:eastAsia="hr-HR"/>
        </w:rPr>
      </w:pPr>
      <w:r>
        <w:rPr>
          <w:rFonts w:ascii="Times New Roman" w:eastAsia="DengXian" w:hAnsi="Times New Roman" w:cs="Times New Roman"/>
          <w:sz w:val="24"/>
          <w:szCs w:val="24"/>
          <w:lang w:eastAsia="hr-HR"/>
        </w:rPr>
        <w:t xml:space="preserve">Timska evaluacija </w:t>
      </w:r>
    </w:p>
    <w:p w14:paraId="707D460E" w14:textId="77777777" w:rsidR="003E7CF5" w:rsidRDefault="003E7CF5" w:rsidP="003E7CF5">
      <w:pPr>
        <w:numPr>
          <w:ilvl w:val="0"/>
          <w:numId w:val="16"/>
        </w:numPr>
        <w:spacing w:before="100" w:beforeAutospacing="1" w:after="100" w:afterAutospacing="1" w:line="273" w:lineRule="auto"/>
        <w:jc w:val="both"/>
        <w:rPr>
          <w:rFonts w:ascii="Times New Roman" w:eastAsia="DengXian" w:hAnsi="Times New Roman" w:cs="Times New Roman"/>
          <w:sz w:val="24"/>
          <w:szCs w:val="24"/>
          <w:lang w:eastAsia="hr-HR"/>
        </w:rPr>
      </w:pPr>
      <w:r>
        <w:rPr>
          <w:rFonts w:ascii="Times New Roman" w:eastAsia="DengXian" w:hAnsi="Times New Roman" w:cs="Times New Roman"/>
          <w:sz w:val="24"/>
          <w:szCs w:val="24"/>
          <w:lang w:eastAsia="hr-HR"/>
        </w:rPr>
        <w:t>Zadaće za daljnje djelovanje.</w:t>
      </w:r>
    </w:p>
    <w:p w14:paraId="10F573BC" w14:textId="77777777" w:rsidR="003E7CF5" w:rsidRDefault="003E7CF5" w:rsidP="003E7CF5">
      <w:pPr>
        <w:spacing w:before="100" w:beforeAutospacing="1" w:after="100" w:afterAutospacing="1" w:line="273" w:lineRule="auto"/>
        <w:ind w:left="360"/>
        <w:jc w:val="both"/>
        <w:rPr>
          <w:rFonts w:ascii="Times New Roman" w:eastAsia="DengXian" w:hAnsi="Times New Roman" w:cs="Times New Roman"/>
          <w:sz w:val="24"/>
          <w:szCs w:val="24"/>
          <w:lang w:eastAsia="hr-HR"/>
        </w:rPr>
      </w:pPr>
    </w:p>
    <w:p w14:paraId="3365B576" w14:textId="77777777" w:rsidR="003E7CF5" w:rsidRDefault="003E7CF5" w:rsidP="003E7CF5">
      <w:pPr>
        <w:numPr>
          <w:ilvl w:val="0"/>
          <w:numId w:val="15"/>
        </w:numPr>
        <w:spacing w:before="100" w:beforeAutospacing="1" w:after="100" w:afterAutospacing="1" w:line="273" w:lineRule="auto"/>
        <w:jc w:val="both"/>
        <w:rPr>
          <w:rFonts w:ascii="Times New Roman" w:eastAsia="DengXian" w:hAnsi="Times New Roman" w:cs="Times New Roman"/>
          <w:sz w:val="24"/>
          <w:szCs w:val="24"/>
          <w:lang w:eastAsia="hr-HR"/>
        </w:rPr>
      </w:pPr>
      <w:r>
        <w:rPr>
          <w:rFonts w:ascii="Times New Roman" w:eastAsia="DengXian" w:hAnsi="Times New Roman" w:cs="Times New Roman"/>
          <w:sz w:val="24"/>
          <w:szCs w:val="24"/>
          <w:lang w:eastAsia="hr-HR"/>
        </w:rPr>
        <w:t>Suradnja s roditeljima:</w:t>
      </w:r>
    </w:p>
    <w:p w14:paraId="5FEF3241" w14:textId="77777777" w:rsidR="003E7CF5" w:rsidRDefault="003E7CF5" w:rsidP="003E7CF5">
      <w:pPr>
        <w:numPr>
          <w:ilvl w:val="0"/>
          <w:numId w:val="17"/>
        </w:numPr>
        <w:spacing w:before="100" w:beforeAutospacing="1" w:after="100" w:afterAutospacing="1" w:line="273" w:lineRule="auto"/>
        <w:jc w:val="both"/>
        <w:rPr>
          <w:rFonts w:ascii="Times New Roman" w:eastAsia="DengXian" w:hAnsi="Times New Roman" w:cs="Times New Roman"/>
          <w:sz w:val="24"/>
          <w:szCs w:val="24"/>
          <w:lang w:eastAsia="hr-HR"/>
        </w:rPr>
      </w:pPr>
      <w:r>
        <w:rPr>
          <w:rFonts w:ascii="Times New Roman" w:eastAsia="DengXian" w:hAnsi="Times New Roman" w:cs="Times New Roman"/>
          <w:sz w:val="24"/>
          <w:szCs w:val="24"/>
          <w:lang w:eastAsia="hr-HR"/>
        </w:rPr>
        <w:t>Prema individualiziranom planu svakog djeteta uključiti roditelje i pratiti poduzete mjere</w:t>
      </w:r>
    </w:p>
    <w:p w14:paraId="7667BEE7" w14:textId="77777777" w:rsidR="003E7CF5" w:rsidRDefault="003E7CF5" w:rsidP="003E7CF5">
      <w:pPr>
        <w:numPr>
          <w:ilvl w:val="0"/>
          <w:numId w:val="17"/>
        </w:numPr>
        <w:spacing w:before="100" w:beforeAutospacing="1" w:after="100" w:afterAutospacing="1" w:line="273" w:lineRule="auto"/>
        <w:jc w:val="both"/>
        <w:rPr>
          <w:rFonts w:ascii="Times New Roman" w:eastAsia="DengXian" w:hAnsi="Times New Roman" w:cs="Times New Roman"/>
          <w:sz w:val="24"/>
          <w:szCs w:val="24"/>
          <w:lang w:eastAsia="hr-HR"/>
        </w:rPr>
      </w:pPr>
      <w:r>
        <w:rPr>
          <w:rFonts w:ascii="Times New Roman" w:eastAsia="DengXian" w:hAnsi="Times New Roman" w:cs="Times New Roman"/>
          <w:sz w:val="24"/>
          <w:szCs w:val="24"/>
          <w:lang w:eastAsia="hr-HR"/>
        </w:rPr>
        <w:t>Sudjelovanje u svim oblicima educiranja roditelja o razvoju djece i postignućima u području rada stručnog suradnika.</w:t>
      </w:r>
    </w:p>
    <w:p w14:paraId="05139537" w14:textId="77777777" w:rsidR="003E7CF5" w:rsidRDefault="003E7CF5" w:rsidP="003E7CF5">
      <w:pPr>
        <w:numPr>
          <w:ilvl w:val="0"/>
          <w:numId w:val="15"/>
        </w:numPr>
        <w:spacing w:before="100" w:beforeAutospacing="1" w:after="100" w:afterAutospacing="1" w:line="360" w:lineRule="auto"/>
        <w:jc w:val="both"/>
        <w:rPr>
          <w:rFonts w:ascii="Times New Roman" w:eastAsia="DengXian" w:hAnsi="Times New Roman" w:cs="Times New Roman"/>
          <w:sz w:val="24"/>
          <w:szCs w:val="24"/>
          <w:lang w:eastAsia="hr-HR"/>
        </w:rPr>
      </w:pPr>
      <w:r>
        <w:rPr>
          <w:rFonts w:ascii="Times New Roman" w:eastAsia="DengXian" w:hAnsi="Times New Roman" w:cs="Times New Roman"/>
          <w:sz w:val="24"/>
          <w:szCs w:val="24"/>
          <w:lang w:eastAsia="hr-HR"/>
        </w:rPr>
        <w:lastRenderedPageBreak/>
        <w:t xml:space="preserve">Suradnja sa ostalim članovima stručnih suradnika: </w:t>
      </w:r>
    </w:p>
    <w:p w14:paraId="5B5004AB" w14:textId="77777777" w:rsidR="003E7CF5" w:rsidRDefault="003E7CF5" w:rsidP="003E7CF5">
      <w:pPr>
        <w:numPr>
          <w:ilvl w:val="0"/>
          <w:numId w:val="18"/>
        </w:numPr>
        <w:spacing w:before="100" w:beforeAutospacing="1" w:after="100" w:afterAutospacing="1" w:line="273" w:lineRule="auto"/>
        <w:jc w:val="both"/>
        <w:rPr>
          <w:rFonts w:ascii="Times New Roman" w:eastAsia="DengXian" w:hAnsi="Times New Roman" w:cs="Times New Roman"/>
          <w:sz w:val="24"/>
          <w:szCs w:val="24"/>
          <w:lang w:eastAsia="hr-HR"/>
        </w:rPr>
      </w:pPr>
      <w:r>
        <w:rPr>
          <w:rFonts w:ascii="Times New Roman" w:eastAsia="DengXian" w:hAnsi="Times New Roman" w:cs="Times New Roman"/>
          <w:sz w:val="24"/>
          <w:szCs w:val="24"/>
          <w:lang w:eastAsia="hr-HR"/>
        </w:rPr>
        <w:t>Pripremanje organizacijskih, materijalnih i stručnih uvjeta za prijem i boravak djece s teškoćama u razvoju i posebnim potrebama</w:t>
      </w:r>
    </w:p>
    <w:p w14:paraId="27CFFBF9" w14:textId="77777777" w:rsidR="003E7CF5" w:rsidRDefault="003E7CF5" w:rsidP="003E7CF5">
      <w:pPr>
        <w:numPr>
          <w:ilvl w:val="0"/>
          <w:numId w:val="18"/>
        </w:numPr>
        <w:spacing w:before="100" w:beforeAutospacing="1" w:after="100" w:afterAutospacing="1" w:line="273" w:lineRule="auto"/>
        <w:jc w:val="both"/>
        <w:rPr>
          <w:rFonts w:ascii="Times New Roman" w:eastAsia="DengXian" w:hAnsi="Times New Roman" w:cs="Times New Roman"/>
          <w:sz w:val="24"/>
          <w:szCs w:val="24"/>
          <w:lang w:eastAsia="hr-HR"/>
        </w:rPr>
      </w:pPr>
      <w:r>
        <w:rPr>
          <w:rFonts w:ascii="Times New Roman" w:eastAsia="DengXian" w:hAnsi="Times New Roman" w:cs="Times New Roman"/>
          <w:sz w:val="24"/>
          <w:szCs w:val="24"/>
          <w:lang w:eastAsia="hr-HR"/>
        </w:rPr>
        <w:t>Utvrđivanje razvojnog statusa djece s teškoćama u razvoju  i posebnim potrebama</w:t>
      </w:r>
    </w:p>
    <w:p w14:paraId="71024FDA" w14:textId="77777777" w:rsidR="003E7CF5" w:rsidRDefault="003E7CF5" w:rsidP="003E7CF5">
      <w:pPr>
        <w:numPr>
          <w:ilvl w:val="0"/>
          <w:numId w:val="18"/>
        </w:numPr>
        <w:spacing w:before="100" w:beforeAutospacing="1" w:after="100" w:afterAutospacing="1" w:line="273" w:lineRule="auto"/>
        <w:jc w:val="both"/>
        <w:rPr>
          <w:rFonts w:ascii="Times New Roman" w:eastAsia="DengXian" w:hAnsi="Times New Roman" w:cs="Times New Roman"/>
          <w:sz w:val="24"/>
          <w:szCs w:val="24"/>
          <w:lang w:eastAsia="hr-HR"/>
        </w:rPr>
      </w:pPr>
      <w:r>
        <w:rPr>
          <w:rFonts w:ascii="Times New Roman" w:eastAsia="DengXian" w:hAnsi="Times New Roman" w:cs="Times New Roman"/>
          <w:sz w:val="24"/>
          <w:szCs w:val="24"/>
          <w:lang w:eastAsia="hr-HR"/>
        </w:rPr>
        <w:t>Usklađivanje  postupaka s drugim članovima stručnih suradnika i zajednički rad na individualiziranim programima.</w:t>
      </w:r>
    </w:p>
    <w:p w14:paraId="00BE5A95" w14:textId="77777777" w:rsidR="003E7CF5" w:rsidRDefault="003E7CF5" w:rsidP="003E7CF5">
      <w:pPr>
        <w:numPr>
          <w:ilvl w:val="0"/>
          <w:numId w:val="15"/>
        </w:numPr>
        <w:spacing w:before="100" w:beforeAutospacing="1" w:after="100" w:afterAutospacing="1" w:line="360" w:lineRule="auto"/>
        <w:jc w:val="both"/>
        <w:rPr>
          <w:rFonts w:ascii="Times New Roman" w:eastAsia="DengXian" w:hAnsi="Times New Roman" w:cs="Times New Roman"/>
          <w:sz w:val="24"/>
          <w:szCs w:val="24"/>
          <w:lang w:eastAsia="hr-HR"/>
        </w:rPr>
      </w:pPr>
      <w:r>
        <w:rPr>
          <w:rFonts w:ascii="Times New Roman" w:eastAsia="DengXian" w:hAnsi="Times New Roman" w:cs="Times New Roman"/>
          <w:sz w:val="24"/>
          <w:szCs w:val="24"/>
          <w:lang w:eastAsia="hr-HR"/>
        </w:rPr>
        <w:t>Suradnja s društvenom sredinom:</w:t>
      </w:r>
    </w:p>
    <w:p w14:paraId="21A5A753" w14:textId="77777777" w:rsidR="003E7CF5" w:rsidRDefault="003E7CF5" w:rsidP="003E7CF5">
      <w:pPr>
        <w:numPr>
          <w:ilvl w:val="0"/>
          <w:numId w:val="19"/>
        </w:numPr>
        <w:spacing w:before="100" w:beforeAutospacing="1" w:after="100" w:afterAutospacing="1" w:line="273" w:lineRule="auto"/>
        <w:jc w:val="both"/>
        <w:rPr>
          <w:rFonts w:ascii="Times New Roman" w:eastAsia="DengXian" w:hAnsi="Times New Roman" w:cs="Times New Roman"/>
          <w:sz w:val="24"/>
          <w:szCs w:val="24"/>
          <w:lang w:eastAsia="hr-HR"/>
        </w:rPr>
      </w:pPr>
      <w:r>
        <w:rPr>
          <w:rFonts w:ascii="Times New Roman" w:eastAsia="DengXian" w:hAnsi="Times New Roman" w:cs="Times New Roman"/>
          <w:sz w:val="24"/>
          <w:szCs w:val="24"/>
          <w:lang w:eastAsia="hr-HR"/>
        </w:rPr>
        <w:t>Specijalizirane ustanove</w:t>
      </w:r>
    </w:p>
    <w:p w14:paraId="6B10E089" w14:textId="77777777" w:rsidR="003E7CF5" w:rsidRDefault="003E7CF5" w:rsidP="003E7CF5">
      <w:pPr>
        <w:numPr>
          <w:ilvl w:val="0"/>
          <w:numId w:val="19"/>
        </w:numPr>
        <w:spacing w:before="100" w:beforeAutospacing="1" w:after="100" w:afterAutospacing="1" w:line="273" w:lineRule="auto"/>
        <w:jc w:val="both"/>
        <w:rPr>
          <w:rFonts w:ascii="Times New Roman" w:eastAsia="DengXian" w:hAnsi="Times New Roman" w:cs="Times New Roman"/>
          <w:sz w:val="24"/>
          <w:szCs w:val="24"/>
          <w:lang w:eastAsia="hr-HR"/>
        </w:rPr>
      </w:pPr>
      <w:r>
        <w:rPr>
          <w:rFonts w:ascii="Times New Roman" w:eastAsia="DengXian" w:hAnsi="Times New Roman" w:cs="Times New Roman"/>
          <w:sz w:val="24"/>
          <w:szCs w:val="24"/>
          <w:lang w:eastAsia="hr-HR"/>
        </w:rPr>
        <w:t>Hrvatska udruga za školovanje pasa vodiča</w:t>
      </w:r>
    </w:p>
    <w:p w14:paraId="0182D4C2" w14:textId="77777777" w:rsidR="003E7CF5" w:rsidRDefault="003E7CF5" w:rsidP="003E7CF5">
      <w:pPr>
        <w:numPr>
          <w:ilvl w:val="0"/>
          <w:numId w:val="19"/>
        </w:numPr>
        <w:spacing w:before="100" w:beforeAutospacing="1" w:after="100" w:afterAutospacing="1" w:line="273" w:lineRule="auto"/>
        <w:jc w:val="both"/>
        <w:rPr>
          <w:rFonts w:ascii="Times New Roman" w:eastAsia="DengXian" w:hAnsi="Times New Roman" w:cs="Times New Roman"/>
          <w:sz w:val="24"/>
          <w:szCs w:val="24"/>
          <w:lang w:eastAsia="hr-HR"/>
        </w:rPr>
      </w:pPr>
      <w:r>
        <w:rPr>
          <w:rFonts w:ascii="Times New Roman" w:eastAsia="DengXian" w:hAnsi="Times New Roman" w:cs="Times New Roman"/>
          <w:sz w:val="24"/>
          <w:szCs w:val="24"/>
          <w:lang w:eastAsia="hr-HR"/>
        </w:rPr>
        <w:t>Udruga Mali princ</w:t>
      </w:r>
    </w:p>
    <w:p w14:paraId="1328BE6B" w14:textId="77777777" w:rsidR="003E7CF5" w:rsidRDefault="003E7CF5" w:rsidP="003E7CF5">
      <w:pPr>
        <w:numPr>
          <w:ilvl w:val="0"/>
          <w:numId w:val="19"/>
        </w:numPr>
        <w:spacing w:before="100" w:beforeAutospacing="1" w:after="100" w:afterAutospacing="1" w:line="273" w:lineRule="auto"/>
        <w:jc w:val="both"/>
        <w:rPr>
          <w:rFonts w:ascii="Times New Roman" w:eastAsia="DengXian" w:hAnsi="Times New Roman" w:cs="Times New Roman"/>
          <w:sz w:val="24"/>
          <w:szCs w:val="24"/>
          <w:lang w:eastAsia="hr-HR"/>
        </w:rPr>
      </w:pPr>
      <w:r>
        <w:rPr>
          <w:rFonts w:ascii="Times New Roman" w:eastAsia="DengXian" w:hAnsi="Times New Roman" w:cs="Times New Roman"/>
          <w:sz w:val="24"/>
          <w:szCs w:val="24"/>
          <w:lang w:eastAsia="hr-HR"/>
        </w:rPr>
        <w:t>Centri za socijalnu skrb</w:t>
      </w:r>
    </w:p>
    <w:p w14:paraId="1D1DBB3B" w14:textId="77777777" w:rsidR="003E7CF5" w:rsidRDefault="003E7CF5" w:rsidP="003E7CF5">
      <w:pPr>
        <w:numPr>
          <w:ilvl w:val="0"/>
          <w:numId w:val="19"/>
        </w:numPr>
        <w:spacing w:before="100" w:beforeAutospacing="1" w:after="100" w:afterAutospacing="1" w:line="273" w:lineRule="auto"/>
        <w:jc w:val="both"/>
        <w:rPr>
          <w:rFonts w:ascii="Times New Roman" w:eastAsia="DengXian" w:hAnsi="Times New Roman" w:cs="Times New Roman"/>
          <w:sz w:val="24"/>
          <w:szCs w:val="24"/>
          <w:lang w:eastAsia="hr-HR"/>
        </w:rPr>
      </w:pPr>
      <w:r>
        <w:rPr>
          <w:rFonts w:ascii="Times New Roman" w:eastAsia="DengXian" w:hAnsi="Times New Roman" w:cs="Times New Roman"/>
          <w:sz w:val="24"/>
          <w:szCs w:val="24"/>
          <w:lang w:eastAsia="hr-HR"/>
        </w:rPr>
        <w:t xml:space="preserve">Stručni suradnici drugih vrtića i privatne prakse </w:t>
      </w:r>
    </w:p>
    <w:p w14:paraId="18A499CB" w14:textId="77777777" w:rsidR="003E7CF5" w:rsidRDefault="003E7CF5" w:rsidP="003E7CF5">
      <w:pPr>
        <w:numPr>
          <w:ilvl w:val="0"/>
          <w:numId w:val="19"/>
        </w:numPr>
        <w:spacing w:before="100" w:beforeAutospacing="1" w:after="100" w:afterAutospacing="1" w:line="273" w:lineRule="auto"/>
        <w:jc w:val="both"/>
        <w:rPr>
          <w:rFonts w:ascii="Times New Roman" w:eastAsia="DengXian" w:hAnsi="Times New Roman" w:cs="Times New Roman"/>
          <w:sz w:val="24"/>
          <w:szCs w:val="24"/>
          <w:lang w:eastAsia="hr-HR"/>
        </w:rPr>
      </w:pPr>
      <w:r>
        <w:rPr>
          <w:rFonts w:ascii="Times New Roman" w:eastAsia="DengXian" w:hAnsi="Times New Roman" w:cs="Times New Roman"/>
          <w:sz w:val="24"/>
          <w:szCs w:val="24"/>
          <w:lang w:eastAsia="hr-HR"/>
        </w:rPr>
        <w:t>Stručnjaci drugih profila.</w:t>
      </w:r>
    </w:p>
    <w:p w14:paraId="7DACCA49" w14:textId="77777777" w:rsidR="003E7CF5" w:rsidRDefault="003E7CF5" w:rsidP="003E7CF5">
      <w:pPr>
        <w:numPr>
          <w:ilvl w:val="0"/>
          <w:numId w:val="15"/>
        </w:numPr>
        <w:spacing w:before="100" w:beforeAutospacing="1" w:after="100" w:afterAutospacing="1" w:line="360" w:lineRule="auto"/>
        <w:jc w:val="both"/>
        <w:rPr>
          <w:rFonts w:ascii="Times New Roman" w:eastAsia="DengXian" w:hAnsi="Times New Roman" w:cs="Times New Roman"/>
          <w:sz w:val="24"/>
          <w:szCs w:val="24"/>
          <w:lang w:eastAsia="hr-HR"/>
        </w:rPr>
      </w:pPr>
      <w:r>
        <w:rPr>
          <w:rFonts w:ascii="Times New Roman" w:eastAsia="DengXian" w:hAnsi="Times New Roman" w:cs="Times New Roman"/>
          <w:sz w:val="24"/>
          <w:szCs w:val="24"/>
          <w:lang w:eastAsia="hr-HR"/>
        </w:rPr>
        <w:t>Osobno stručno usavršavanje:</w:t>
      </w:r>
    </w:p>
    <w:p w14:paraId="68D94A4A" w14:textId="77777777" w:rsidR="003E7CF5" w:rsidRDefault="003E7CF5" w:rsidP="003E7CF5">
      <w:pPr>
        <w:numPr>
          <w:ilvl w:val="0"/>
          <w:numId w:val="20"/>
        </w:numPr>
        <w:spacing w:before="100" w:beforeAutospacing="1" w:after="100" w:afterAutospacing="1" w:line="360" w:lineRule="auto"/>
        <w:jc w:val="both"/>
        <w:rPr>
          <w:rFonts w:ascii="Times New Roman" w:eastAsia="DengXian" w:hAnsi="Times New Roman" w:cs="Times New Roman"/>
          <w:sz w:val="24"/>
          <w:szCs w:val="24"/>
          <w:lang w:eastAsia="hr-HR"/>
        </w:rPr>
      </w:pPr>
      <w:r>
        <w:rPr>
          <w:rFonts w:ascii="Times New Roman" w:eastAsia="DengXian" w:hAnsi="Times New Roman" w:cs="Times New Roman"/>
          <w:sz w:val="24"/>
          <w:szCs w:val="24"/>
          <w:lang w:eastAsia="hr-HR"/>
        </w:rPr>
        <w:t xml:space="preserve">Praćenje stručne literature </w:t>
      </w:r>
    </w:p>
    <w:p w14:paraId="7303F38A" w14:textId="77777777" w:rsidR="003E7CF5" w:rsidRDefault="003E7CF5" w:rsidP="003E7CF5">
      <w:pPr>
        <w:numPr>
          <w:ilvl w:val="0"/>
          <w:numId w:val="20"/>
        </w:numPr>
        <w:spacing w:before="100" w:beforeAutospacing="1" w:after="100" w:afterAutospacing="1" w:line="360" w:lineRule="auto"/>
        <w:jc w:val="both"/>
        <w:rPr>
          <w:rFonts w:ascii="Times New Roman" w:eastAsia="DengXian" w:hAnsi="Times New Roman" w:cs="Times New Roman"/>
          <w:sz w:val="24"/>
          <w:szCs w:val="24"/>
          <w:lang w:eastAsia="hr-HR"/>
        </w:rPr>
      </w:pPr>
      <w:r>
        <w:rPr>
          <w:rFonts w:ascii="Times New Roman" w:eastAsia="DengXian" w:hAnsi="Times New Roman" w:cs="Times New Roman"/>
          <w:sz w:val="24"/>
          <w:szCs w:val="24"/>
          <w:lang w:eastAsia="hr-HR"/>
        </w:rPr>
        <w:t>Uključivanje u sve oblike stručnog usavršavanja  nacionalnog i međunarodnog karaktera</w:t>
      </w:r>
    </w:p>
    <w:p w14:paraId="79A2DC3B" w14:textId="77777777" w:rsidR="003E7CF5" w:rsidRDefault="003E7CF5" w:rsidP="003E7CF5">
      <w:pPr>
        <w:spacing w:before="100" w:beforeAutospacing="1" w:after="100" w:afterAutospacing="1" w:line="360" w:lineRule="auto"/>
        <w:jc w:val="both"/>
        <w:rPr>
          <w:rFonts w:ascii="Times New Roman" w:eastAsia="DengXian" w:hAnsi="Times New Roman" w:cs="Times New Roman"/>
          <w:sz w:val="24"/>
          <w:szCs w:val="24"/>
          <w:lang w:eastAsia="hr-HR"/>
        </w:rPr>
      </w:pPr>
    </w:p>
    <w:p w14:paraId="1F3FE51C" w14:textId="77777777" w:rsidR="00CA4B7C" w:rsidRDefault="00CA4B7C" w:rsidP="003E7CF5">
      <w:pPr>
        <w:spacing w:before="100" w:beforeAutospacing="1" w:after="100" w:afterAutospacing="1" w:line="360" w:lineRule="auto"/>
        <w:jc w:val="both"/>
        <w:rPr>
          <w:rFonts w:ascii="Times New Roman" w:eastAsia="DengXian" w:hAnsi="Times New Roman" w:cs="Times New Roman"/>
          <w:sz w:val="24"/>
          <w:szCs w:val="24"/>
          <w:lang w:eastAsia="hr-HR"/>
        </w:rPr>
      </w:pPr>
    </w:p>
    <w:p w14:paraId="0306EA08" w14:textId="77777777" w:rsidR="00CA4B7C" w:rsidRDefault="00CA4B7C" w:rsidP="003E7CF5">
      <w:pPr>
        <w:spacing w:before="100" w:beforeAutospacing="1" w:after="100" w:afterAutospacing="1" w:line="360" w:lineRule="auto"/>
        <w:jc w:val="both"/>
        <w:rPr>
          <w:rFonts w:ascii="Times New Roman" w:eastAsia="DengXian" w:hAnsi="Times New Roman" w:cs="Times New Roman"/>
          <w:sz w:val="24"/>
          <w:szCs w:val="24"/>
          <w:lang w:eastAsia="hr-HR"/>
        </w:rPr>
      </w:pPr>
    </w:p>
    <w:p w14:paraId="10C0C62D" w14:textId="77777777" w:rsidR="00CA4B7C" w:rsidRDefault="00CA4B7C" w:rsidP="003E7CF5">
      <w:pPr>
        <w:spacing w:before="100" w:beforeAutospacing="1" w:after="100" w:afterAutospacing="1" w:line="360" w:lineRule="auto"/>
        <w:jc w:val="both"/>
        <w:rPr>
          <w:rFonts w:ascii="Times New Roman" w:eastAsia="DengXian" w:hAnsi="Times New Roman" w:cs="Times New Roman"/>
          <w:sz w:val="24"/>
          <w:szCs w:val="24"/>
          <w:lang w:eastAsia="hr-HR"/>
        </w:rPr>
      </w:pPr>
    </w:p>
    <w:p w14:paraId="079A52AE" w14:textId="77777777" w:rsidR="00CA4B7C" w:rsidRDefault="00CA4B7C" w:rsidP="003E7CF5">
      <w:pPr>
        <w:spacing w:before="100" w:beforeAutospacing="1" w:after="100" w:afterAutospacing="1" w:line="360" w:lineRule="auto"/>
        <w:jc w:val="both"/>
        <w:rPr>
          <w:rFonts w:ascii="Times New Roman" w:eastAsia="DengXian" w:hAnsi="Times New Roman" w:cs="Times New Roman"/>
          <w:sz w:val="24"/>
          <w:szCs w:val="24"/>
          <w:lang w:eastAsia="hr-HR"/>
        </w:rPr>
      </w:pPr>
    </w:p>
    <w:p w14:paraId="50ED83BC" w14:textId="77777777" w:rsidR="00CA4B7C" w:rsidRDefault="00CA4B7C" w:rsidP="003E7CF5">
      <w:pPr>
        <w:spacing w:before="100" w:beforeAutospacing="1" w:after="100" w:afterAutospacing="1" w:line="360" w:lineRule="auto"/>
        <w:jc w:val="both"/>
        <w:rPr>
          <w:rFonts w:ascii="Times New Roman" w:eastAsia="DengXian" w:hAnsi="Times New Roman" w:cs="Times New Roman"/>
          <w:sz w:val="24"/>
          <w:szCs w:val="24"/>
          <w:lang w:eastAsia="hr-HR"/>
        </w:rPr>
      </w:pPr>
    </w:p>
    <w:p w14:paraId="320FEDE1" w14:textId="77777777" w:rsidR="00CA4B7C" w:rsidRDefault="00CA4B7C" w:rsidP="003E7CF5">
      <w:pPr>
        <w:spacing w:before="100" w:beforeAutospacing="1" w:after="100" w:afterAutospacing="1" w:line="360" w:lineRule="auto"/>
        <w:jc w:val="both"/>
        <w:rPr>
          <w:rFonts w:ascii="Times New Roman" w:eastAsia="DengXian" w:hAnsi="Times New Roman" w:cs="Times New Roman"/>
          <w:sz w:val="24"/>
          <w:szCs w:val="24"/>
          <w:lang w:eastAsia="hr-HR"/>
        </w:rPr>
      </w:pPr>
    </w:p>
    <w:p w14:paraId="59BCCCF2" w14:textId="77777777" w:rsidR="00CA4B7C" w:rsidRDefault="00CA4B7C" w:rsidP="003E7CF5">
      <w:pPr>
        <w:spacing w:before="100" w:beforeAutospacing="1" w:after="100" w:afterAutospacing="1" w:line="360" w:lineRule="auto"/>
        <w:jc w:val="both"/>
        <w:rPr>
          <w:rFonts w:ascii="Times New Roman" w:eastAsia="DengXian" w:hAnsi="Times New Roman" w:cs="Times New Roman"/>
          <w:sz w:val="24"/>
          <w:szCs w:val="24"/>
          <w:lang w:eastAsia="hr-HR"/>
        </w:rPr>
      </w:pPr>
    </w:p>
    <w:p w14:paraId="43EDC521" w14:textId="77777777" w:rsidR="007A57D1" w:rsidRDefault="007A57D1" w:rsidP="003E7CF5">
      <w:pPr>
        <w:spacing w:before="100" w:beforeAutospacing="1" w:after="100" w:afterAutospacing="1" w:line="360" w:lineRule="auto"/>
        <w:jc w:val="both"/>
        <w:rPr>
          <w:rFonts w:ascii="Times New Roman" w:eastAsia="DengXian" w:hAnsi="Times New Roman" w:cs="Times New Roman"/>
          <w:sz w:val="24"/>
          <w:szCs w:val="24"/>
          <w:lang w:eastAsia="hr-HR"/>
        </w:rPr>
      </w:pPr>
    </w:p>
    <w:p w14:paraId="77E7C13C" w14:textId="77777777" w:rsidR="003E7CF5" w:rsidRPr="000016CE" w:rsidRDefault="003E7CF5" w:rsidP="003E7CF5">
      <w:pPr>
        <w:keepNext/>
        <w:keepLines/>
        <w:widowControl w:val="0"/>
        <w:shd w:val="clear" w:color="auto" w:fill="BFBFBF"/>
        <w:spacing w:before="100" w:beforeAutospacing="1" w:after="100" w:afterAutospacing="1" w:line="273" w:lineRule="auto"/>
        <w:outlineLvl w:val="1"/>
        <w:rPr>
          <w:rFonts w:ascii="Times New Roman" w:eastAsia="DengXian" w:hAnsi="Times New Roman" w:cs="Times New Roman"/>
          <w:b/>
          <w:bCs/>
          <w:sz w:val="28"/>
          <w:szCs w:val="28"/>
          <w:lang w:eastAsia="hr-HR"/>
        </w:rPr>
      </w:pPr>
      <w:r w:rsidRPr="000016CE">
        <w:rPr>
          <w:rFonts w:ascii="Times New Roman" w:eastAsia="DengXian" w:hAnsi="Times New Roman" w:cs="Times New Roman"/>
          <w:b/>
          <w:bCs/>
          <w:sz w:val="28"/>
          <w:szCs w:val="28"/>
          <w:lang w:val="en-US" w:eastAsia="hr-HR"/>
        </w:rPr>
        <w:lastRenderedPageBreak/>
        <w:t>7</w:t>
      </w:r>
      <w:r w:rsidRPr="000016CE">
        <w:rPr>
          <w:rFonts w:ascii="Times New Roman" w:eastAsia="DengXian" w:hAnsi="Times New Roman" w:cs="Times New Roman"/>
          <w:b/>
          <w:bCs/>
          <w:sz w:val="28"/>
          <w:szCs w:val="28"/>
          <w:lang w:eastAsia="hr-HR"/>
        </w:rPr>
        <w:t>.</w:t>
      </w:r>
      <w:r w:rsidRPr="000016CE">
        <w:rPr>
          <w:rFonts w:ascii="Times New Roman" w:eastAsia="DengXian" w:hAnsi="Times New Roman" w:cs="Times New Roman"/>
          <w:b/>
          <w:bCs/>
          <w:sz w:val="28"/>
          <w:szCs w:val="28"/>
          <w:lang w:eastAsia="hr-HR"/>
        </w:rPr>
        <w:tab/>
      </w:r>
      <w:proofErr w:type="gramStart"/>
      <w:r w:rsidRPr="000016CE">
        <w:rPr>
          <w:rFonts w:ascii="Times New Roman" w:eastAsia="DengXian" w:hAnsi="Times New Roman" w:cs="Times New Roman"/>
          <w:b/>
          <w:bCs/>
          <w:sz w:val="28"/>
          <w:szCs w:val="28"/>
          <w:lang w:eastAsia="hr-HR"/>
        </w:rPr>
        <w:t>NAOBRAZBA  I</w:t>
      </w:r>
      <w:proofErr w:type="gramEnd"/>
      <w:r w:rsidRPr="000016CE">
        <w:rPr>
          <w:rFonts w:ascii="Times New Roman" w:eastAsia="DengXian" w:hAnsi="Times New Roman" w:cs="Times New Roman"/>
          <w:b/>
          <w:bCs/>
          <w:sz w:val="28"/>
          <w:szCs w:val="28"/>
          <w:lang w:eastAsia="hr-HR"/>
        </w:rPr>
        <w:t xml:space="preserve">  </w:t>
      </w:r>
      <w:proofErr w:type="gramStart"/>
      <w:r w:rsidRPr="000016CE">
        <w:rPr>
          <w:rFonts w:ascii="Times New Roman" w:eastAsia="DengXian" w:hAnsi="Times New Roman" w:cs="Times New Roman"/>
          <w:b/>
          <w:bCs/>
          <w:sz w:val="28"/>
          <w:szCs w:val="28"/>
          <w:lang w:eastAsia="hr-HR"/>
        </w:rPr>
        <w:t>STRUČNO  USAVRŠAVANJE</w:t>
      </w:r>
      <w:proofErr w:type="gramEnd"/>
    </w:p>
    <w:p w14:paraId="10ED1A1A" w14:textId="77777777" w:rsidR="003E7CF5" w:rsidRDefault="003E7CF5" w:rsidP="003E7CF5">
      <w:pPr>
        <w:spacing w:before="100" w:beforeAutospacing="1" w:after="100" w:afterAutospacing="1" w:line="273" w:lineRule="auto"/>
        <w:rPr>
          <w:rFonts w:ascii="Times New Roman" w:eastAsia="DengXian" w:hAnsi="Times New Roman" w:cs="Times New Roman"/>
          <w:b/>
          <w:sz w:val="24"/>
          <w:szCs w:val="24"/>
          <w:lang w:eastAsia="hr-HR"/>
        </w:rPr>
      </w:pPr>
      <w:r>
        <w:rPr>
          <w:rFonts w:ascii="Times New Roman" w:eastAsia="DengXian" w:hAnsi="Times New Roman" w:cs="Times New Roman"/>
          <w:b/>
          <w:sz w:val="24"/>
          <w:szCs w:val="24"/>
          <w:lang w:eastAsia="hr-HR"/>
        </w:rPr>
        <w:t xml:space="preserve"> </w:t>
      </w:r>
    </w:p>
    <w:p w14:paraId="730F224C" w14:textId="77777777" w:rsidR="003E7CF5" w:rsidRDefault="003E7CF5" w:rsidP="003E7CF5">
      <w:pPr>
        <w:spacing w:before="100" w:beforeAutospacing="1" w:after="100" w:afterAutospacing="1" w:line="273" w:lineRule="auto"/>
        <w:jc w:val="both"/>
        <w:rPr>
          <w:rFonts w:ascii="Times New Roman" w:eastAsia="DengXian" w:hAnsi="Times New Roman" w:cs="Times New Roman"/>
          <w:color w:val="000000"/>
          <w:sz w:val="24"/>
          <w:szCs w:val="24"/>
          <w:lang w:eastAsia="hr-HR"/>
        </w:rPr>
      </w:pPr>
      <w:r>
        <w:rPr>
          <w:rFonts w:ascii="Times New Roman" w:eastAsia="DengXian" w:hAnsi="Times New Roman" w:cs="Times New Roman"/>
          <w:color w:val="000000"/>
          <w:sz w:val="24"/>
          <w:szCs w:val="24"/>
          <w:lang w:eastAsia="hr-HR"/>
        </w:rPr>
        <w:t>Planovima individualnog stručnog usavršavanja valja utvrditi obveze odgojiteljica za ovu pedagošku godinu. Redovito ćemo organizirati i prisustvovati internim stručnim aktivima i radionicama u vrtiću, a također prisustvovati stručnim skupovima i seminarima izvan vrtića.</w:t>
      </w:r>
    </w:p>
    <w:p w14:paraId="26A3A90F" w14:textId="77777777" w:rsidR="003E7CF5" w:rsidRDefault="003E7CF5" w:rsidP="003E7CF5">
      <w:pPr>
        <w:spacing w:before="100" w:beforeAutospacing="1" w:after="100" w:afterAutospacing="1" w:line="273" w:lineRule="auto"/>
        <w:jc w:val="both"/>
        <w:rPr>
          <w:rFonts w:ascii="Times New Roman" w:eastAsia="DengXian" w:hAnsi="Times New Roman" w:cs="Times New Roman"/>
          <w:color w:val="000000"/>
          <w:sz w:val="24"/>
          <w:szCs w:val="24"/>
          <w:lang w:eastAsia="hr-HR"/>
        </w:rPr>
      </w:pPr>
      <w:r>
        <w:rPr>
          <w:rFonts w:ascii="Times New Roman" w:eastAsia="DengXian" w:hAnsi="Times New Roman" w:cs="Times New Roman"/>
          <w:color w:val="000000"/>
          <w:sz w:val="24"/>
          <w:szCs w:val="24"/>
          <w:lang w:eastAsia="hr-HR"/>
        </w:rPr>
        <w:t>Za unapređivanje kvalitete odgojno-obrazovne prakse kao i stručne kompetencije odgojiteljica potrebno je kontinuirano mijenjati temeljnu filozofiju i profesionalnu svijest kako bi maksimalno slijedili humanističku orijentaciju u neposrednom radu s djecom.</w:t>
      </w:r>
    </w:p>
    <w:p w14:paraId="6F996A34" w14:textId="77777777" w:rsidR="003E7CF5" w:rsidRDefault="003E7CF5" w:rsidP="003E7CF5">
      <w:pPr>
        <w:spacing w:before="100" w:beforeAutospacing="1" w:after="100" w:afterAutospacing="1" w:line="273" w:lineRule="auto"/>
        <w:jc w:val="both"/>
        <w:rPr>
          <w:rFonts w:ascii="Times New Roman" w:eastAsia="DengXian" w:hAnsi="Times New Roman" w:cs="Times New Roman"/>
          <w:sz w:val="24"/>
          <w:szCs w:val="24"/>
          <w:lang w:eastAsia="hr-HR"/>
        </w:rPr>
      </w:pPr>
      <w:r>
        <w:rPr>
          <w:rFonts w:ascii="Times New Roman" w:eastAsia="DengXian" w:hAnsi="Times New Roman" w:cs="Times New Roman"/>
          <w:sz w:val="24"/>
          <w:szCs w:val="24"/>
          <w:lang w:eastAsia="hr-HR"/>
        </w:rPr>
        <w:t>Kriteriji kvalitete stručnog usavršavanja:</w:t>
      </w:r>
    </w:p>
    <w:p w14:paraId="6B8C5136" w14:textId="77777777" w:rsidR="003E7CF5" w:rsidRDefault="003E7CF5" w:rsidP="003E7CF5">
      <w:pPr>
        <w:numPr>
          <w:ilvl w:val="0"/>
          <w:numId w:val="21"/>
        </w:numPr>
        <w:spacing w:before="100" w:beforeAutospacing="1" w:after="100" w:afterAutospacing="1" w:line="273" w:lineRule="auto"/>
        <w:jc w:val="both"/>
        <w:rPr>
          <w:rFonts w:ascii="Times New Roman" w:eastAsia="DengXian" w:hAnsi="Times New Roman" w:cs="Times New Roman"/>
          <w:color w:val="000000"/>
          <w:sz w:val="24"/>
          <w:szCs w:val="24"/>
          <w:lang w:eastAsia="hr-HR"/>
        </w:rPr>
      </w:pPr>
      <w:r>
        <w:rPr>
          <w:rFonts w:ascii="Times New Roman" w:eastAsia="DengXian" w:hAnsi="Times New Roman" w:cs="Times New Roman"/>
          <w:color w:val="000000"/>
          <w:sz w:val="24"/>
          <w:szCs w:val="24"/>
          <w:lang w:val="en-US" w:eastAsia="hr-HR"/>
        </w:rPr>
        <w:t xml:space="preserve"> </w:t>
      </w:r>
      <w:r>
        <w:rPr>
          <w:rFonts w:ascii="Times New Roman" w:eastAsia="DengXian" w:hAnsi="Times New Roman" w:cs="Times New Roman"/>
          <w:color w:val="000000"/>
          <w:sz w:val="24"/>
          <w:szCs w:val="24"/>
          <w:lang w:eastAsia="hr-HR"/>
        </w:rPr>
        <w:t>senzibilizacija odgojnih djelatnika za razumijevanje potreba djece, njihovog pravovremenog prepoznavanja i zadovoljavanja, te tumačenja signala koje nam ona šalju</w:t>
      </w:r>
    </w:p>
    <w:p w14:paraId="01147C6F" w14:textId="77777777" w:rsidR="003E7CF5" w:rsidRDefault="003E7CF5" w:rsidP="003E7CF5">
      <w:pPr>
        <w:numPr>
          <w:ilvl w:val="0"/>
          <w:numId w:val="21"/>
        </w:numPr>
        <w:spacing w:before="100" w:beforeAutospacing="1" w:after="100" w:afterAutospacing="1" w:line="273" w:lineRule="auto"/>
        <w:jc w:val="both"/>
        <w:rPr>
          <w:rFonts w:ascii="Times New Roman" w:eastAsia="DengXian" w:hAnsi="Times New Roman" w:cs="Times New Roman"/>
          <w:color w:val="000000"/>
          <w:sz w:val="24"/>
          <w:szCs w:val="24"/>
          <w:lang w:eastAsia="hr-HR"/>
        </w:rPr>
      </w:pPr>
      <w:r>
        <w:rPr>
          <w:rFonts w:ascii="Times New Roman" w:eastAsia="DengXian" w:hAnsi="Times New Roman" w:cs="Times New Roman"/>
          <w:color w:val="000000"/>
          <w:sz w:val="24"/>
          <w:szCs w:val="24"/>
          <w:lang w:val="en-US" w:eastAsia="hr-HR"/>
        </w:rPr>
        <w:t xml:space="preserve"> </w:t>
      </w:r>
      <w:r>
        <w:rPr>
          <w:rFonts w:ascii="Times New Roman" w:eastAsia="DengXian" w:hAnsi="Times New Roman" w:cs="Times New Roman"/>
          <w:color w:val="000000"/>
          <w:sz w:val="24"/>
          <w:szCs w:val="24"/>
          <w:lang w:eastAsia="hr-HR"/>
        </w:rPr>
        <w:t>jačanje i razvijanje sposobnosti za promatranje, praćenje, prepoznavanje i razumijevanje djetetovih sposobnosti, interesa i teškoća (iskustva i spoznaje stečene u edukaciji po programu Korak po korak primijeniti u odgojno-obrazovnom radu)</w:t>
      </w:r>
    </w:p>
    <w:p w14:paraId="09F64C86" w14:textId="77777777" w:rsidR="003E7CF5" w:rsidRDefault="003E7CF5" w:rsidP="003E7CF5">
      <w:pPr>
        <w:numPr>
          <w:ilvl w:val="0"/>
          <w:numId w:val="21"/>
        </w:numPr>
        <w:spacing w:before="100" w:beforeAutospacing="1" w:after="100" w:afterAutospacing="1" w:line="273" w:lineRule="auto"/>
        <w:jc w:val="both"/>
        <w:rPr>
          <w:rFonts w:ascii="Times New Roman" w:eastAsia="DengXian" w:hAnsi="Times New Roman" w:cs="Times New Roman"/>
          <w:color w:val="000000"/>
          <w:sz w:val="24"/>
          <w:szCs w:val="24"/>
          <w:lang w:eastAsia="hr-HR"/>
        </w:rPr>
      </w:pPr>
      <w:r>
        <w:rPr>
          <w:rFonts w:ascii="Times New Roman" w:eastAsia="DengXian" w:hAnsi="Times New Roman" w:cs="Times New Roman"/>
          <w:color w:val="000000"/>
          <w:sz w:val="24"/>
          <w:szCs w:val="24"/>
          <w:lang w:val="en-US" w:eastAsia="hr-HR"/>
        </w:rPr>
        <w:t xml:space="preserve"> </w:t>
      </w:r>
      <w:r>
        <w:rPr>
          <w:rFonts w:ascii="Times New Roman" w:eastAsia="DengXian" w:hAnsi="Times New Roman" w:cs="Times New Roman"/>
          <w:color w:val="000000"/>
          <w:sz w:val="24"/>
          <w:szCs w:val="24"/>
          <w:lang w:eastAsia="hr-HR"/>
        </w:rPr>
        <w:t>poticanje uvođenja redovitog tjelesnog i zdravstvenog odgoja u svim odgojnim skupinama kako bi se stvorili temelji za dobre prehrambene navike, navike bavljenja tjelovježbom i općenito zdravog življenja</w:t>
      </w:r>
    </w:p>
    <w:p w14:paraId="48E26BE0" w14:textId="77777777" w:rsidR="003E7CF5" w:rsidRDefault="003E7CF5" w:rsidP="003E7CF5">
      <w:pPr>
        <w:numPr>
          <w:ilvl w:val="0"/>
          <w:numId w:val="21"/>
        </w:numPr>
        <w:spacing w:before="100" w:beforeAutospacing="1" w:after="100" w:afterAutospacing="1" w:line="273" w:lineRule="auto"/>
        <w:jc w:val="both"/>
        <w:rPr>
          <w:rFonts w:ascii="Times New Roman" w:eastAsia="DengXian" w:hAnsi="Times New Roman" w:cs="Times New Roman"/>
          <w:color w:val="000000"/>
          <w:sz w:val="24"/>
          <w:szCs w:val="24"/>
          <w:lang w:eastAsia="hr-HR"/>
        </w:rPr>
      </w:pPr>
      <w:r>
        <w:rPr>
          <w:rFonts w:ascii="Times New Roman" w:eastAsia="DengXian" w:hAnsi="Times New Roman" w:cs="Times New Roman"/>
          <w:color w:val="000000"/>
          <w:sz w:val="24"/>
          <w:szCs w:val="24"/>
          <w:lang w:val="en-US" w:eastAsia="hr-HR"/>
        </w:rPr>
        <w:t xml:space="preserve"> </w:t>
      </w:r>
      <w:r>
        <w:rPr>
          <w:rFonts w:ascii="Times New Roman" w:eastAsia="DengXian" w:hAnsi="Times New Roman" w:cs="Times New Roman"/>
          <w:color w:val="000000"/>
          <w:sz w:val="24"/>
          <w:szCs w:val="24"/>
          <w:lang w:eastAsia="hr-HR"/>
        </w:rPr>
        <w:t>materijalno i prostorno okruženje– na koji način, kada i kako ga mijenjati da bismo poboljšali kvalitetu življenja, odgoja i učenja djece</w:t>
      </w:r>
    </w:p>
    <w:p w14:paraId="31514263" w14:textId="77777777" w:rsidR="003E7CF5" w:rsidRDefault="003E7CF5" w:rsidP="003E7CF5">
      <w:pPr>
        <w:numPr>
          <w:ilvl w:val="0"/>
          <w:numId w:val="21"/>
        </w:numPr>
        <w:spacing w:before="100" w:beforeAutospacing="1" w:after="100" w:afterAutospacing="1" w:line="273" w:lineRule="auto"/>
        <w:jc w:val="both"/>
        <w:rPr>
          <w:rFonts w:ascii="Times New Roman" w:eastAsia="DengXian" w:hAnsi="Times New Roman" w:cs="Times New Roman"/>
          <w:color w:val="000000"/>
          <w:sz w:val="24"/>
          <w:szCs w:val="24"/>
          <w:lang w:eastAsia="hr-HR"/>
        </w:rPr>
      </w:pPr>
      <w:r>
        <w:rPr>
          <w:rFonts w:ascii="Times New Roman" w:eastAsia="DengXian" w:hAnsi="Times New Roman" w:cs="Times New Roman"/>
          <w:color w:val="000000"/>
          <w:sz w:val="24"/>
          <w:szCs w:val="24"/>
          <w:lang w:val="en-US" w:eastAsia="hr-HR"/>
        </w:rPr>
        <w:t xml:space="preserve"> </w:t>
      </w:r>
      <w:r>
        <w:rPr>
          <w:rFonts w:ascii="Times New Roman" w:eastAsia="DengXian" w:hAnsi="Times New Roman" w:cs="Times New Roman"/>
          <w:color w:val="000000"/>
          <w:sz w:val="24"/>
          <w:szCs w:val="24"/>
          <w:lang w:eastAsia="hr-HR"/>
        </w:rPr>
        <w:t>praćenje najnovijih spoznaja vezanih za provođenje i praćenje Eko-programa u vrtiću</w:t>
      </w:r>
    </w:p>
    <w:p w14:paraId="156C8F35" w14:textId="77777777" w:rsidR="003E7CF5" w:rsidRDefault="003E7CF5" w:rsidP="003E7CF5">
      <w:pPr>
        <w:numPr>
          <w:ilvl w:val="0"/>
          <w:numId w:val="21"/>
        </w:numPr>
        <w:spacing w:before="100" w:beforeAutospacing="1" w:after="100" w:afterAutospacing="1" w:line="273" w:lineRule="auto"/>
        <w:jc w:val="both"/>
        <w:rPr>
          <w:rFonts w:ascii="Times New Roman" w:eastAsia="DengXian" w:hAnsi="Times New Roman" w:cs="Times New Roman"/>
          <w:color w:val="000000"/>
          <w:sz w:val="24"/>
          <w:szCs w:val="24"/>
          <w:lang w:eastAsia="hr-HR"/>
        </w:rPr>
      </w:pPr>
      <w:r>
        <w:rPr>
          <w:rFonts w:ascii="Times New Roman" w:eastAsia="DengXian" w:hAnsi="Times New Roman" w:cs="Times New Roman"/>
          <w:color w:val="000000"/>
          <w:sz w:val="24"/>
          <w:szCs w:val="24"/>
          <w:lang w:eastAsia="hr-HR"/>
        </w:rPr>
        <w:t>priprema odgojitelja pripravnika  za stručni ispit prema Programu stažiranja</w:t>
      </w:r>
    </w:p>
    <w:p w14:paraId="00BEA36C" w14:textId="77777777" w:rsidR="003E7CF5" w:rsidRDefault="003E7CF5" w:rsidP="003E7CF5">
      <w:pPr>
        <w:numPr>
          <w:ilvl w:val="0"/>
          <w:numId w:val="21"/>
        </w:numPr>
        <w:spacing w:before="100" w:beforeAutospacing="1" w:after="100" w:afterAutospacing="1" w:line="273" w:lineRule="auto"/>
        <w:jc w:val="both"/>
        <w:rPr>
          <w:rFonts w:ascii="Times New Roman" w:eastAsia="DengXian" w:hAnsi="Times New Roman" w:cs="Times New Roman"/>
          <w:color w:val="000000"/>
          <w:sz w:val="24"/>
          <w:szCs w:val="24"/>
          <w:lang w:eastAsia="hr-HR"/>
        </w:rPr>
      </w:pPr>
      <w:r>
        <w:rPr>
          <w:rFonts w:ascii="Times New Roman" w:eastAsia="DengXian" w:hAnsi="Times New Roman" w:cs="Times New Roman"/>
          <w:iCs/>
          <w:sz w:val="24"/>
          <w:szCs w:val="24"/>
          <w:lang w:eastAsia="hr-HR"/>
        </w:rPr>
        <w:t>unapređivanje komunikacije svih čimbenika u odgoju i obrazovanju djeteta korištenjem</w:t>
      </w:r>
      <w:r>
        <w:rPr>
          <w:rFonts w:ascii="Times New Roman" w:eastAsia="DengXian" w:hAnsi="Times New Roman" w:cs="Times New Roman"/>
          <w:iCs/>
          <w:sz w:val="24"/>
          <w:szCs w:val="24"/>
          <w:lang w:val="en-US" w:eastAsia="hr-HR"/>
        </w:rPr>
        <w:t xml:space="preserve"> </w:t>
      </w:r>
      <w:r>
        <w:rPr>
          <w:rFonts w:ascii="Times New Roman" w:eastAsia="DengXian" w:hAnsi="Times New Roman" w:cs="Times New Roman"/>
          <w:iCs/>
          <w:sz w:val="24"/>
          <w:szCs w:val="24"/>
          <w:lang w:eastAsia="hr-HR"/>
        </w:rPr>
        <w:t>suvremene literature kroz radionički rad i dinamičnu razmjenu informacija i iskustava</w:t>
      </w:r>
    </w:p>
    <w:p w14:paraId="2C901E6F" w14:textId="77777777" w:rsidR="003E7CF5" w:rsidRDefault="003E7CF5" w:rsidP="003E7CF5">
      <w:pPr>
        <w:keepNext/>
        <w:keepLines/>
        <w:widowControl w:val="0"/>
        <w:spacing w:before="100" w:beforeAutospacing="1" w:after="100" w:afterAutospacing="1" w:line="273" w:lineRule="auto"/>
        <w:outlineLvl w:val="1"/>
        <w:rPr>
          <w:rFonts w:ascii="Times New Roman" w:eastAsia="DengXian" w:hAnsi="Times New Roman" w:cs="Times New Roman"/>
          <w:b/>
          <w:bCs/>
          <w:sz w:val="24"/>
          <w:szCs w:val="24"/>
          <w:lang w:eastAsia="hr-HR"/>
        </w:rPr>
      </w:pPr>
      <w:r>
        <w:rPr>
          <w:rFonts w:ascii="Times New Roman" w:eastAsia="DengXian" w:hAnsi="Times New Roman" w:cs="Times New Roman"/>
          <w:b/>
          <w:bCs/>
          <w:sz w:val="24"/>
          <w:szCs w:val="24"/>
          <w:lang w:eastAsia="hr-HR"/>
        </w:rPr>
        <w:t>6.1. Grupni oblici stručnog usavršavanje</w:t>
      </w:r>
    </w:p>
    <w:p w14:paraId="2FEC44A5" w14:textId="77777777" w:rsidR="003E7CF5" w:rsidRDefault="003E7CF5" w:rsidP="003E7CF5">
      <w:pPr>
        <w:spacing w:before="100" w:beforeAutospacing="1" w:after="100" w:afterAutospacing="1" w:line="273" w:lineRule="auto"/>
        <w:jc w:val="both"/>
        <w:rPr>
          <w:rFonts w:ascii="Times New Roman" w:eastAsia="DengXian" w:hAnsi="Times New Roman" w:cs="Times New Roman"/>
          <w:sz w:val="24"/>
          <w:szCs w:val="24"/>
          <w:lang w:eastAsia="hr-HR"/>
        </w:rPr>
      </w:pPr>
      <w:r>
        <w:rPr>
          <w:rFonts w:ascii="Times New Roman" w:eastAsia="DengXian" w:hAnsi="Times New Roman" w:cs="Times New Roman"/>
          <w:sz w:val="24"/>
          <w:szCs w:val="24"/>
          <w:lang w:eastAsia="hr-HR"/>
        </w:rPr>
        <w:t>Grupni oblici stručnog usavršavanja u vrtiću– stručni aktivi, radionice, radni dogovori, timovi.</w:t>
      </w:r>
    </w:p>
    <w:p w14:paraId="16123563" w14:textId="77777777" w:rsidR="003E7CF5" w:rsidRDefault="003E7CF5" w:rsidP="003E7CF5">
      <w:pPr>
        <w:spacing w:before="100" w:beforeAutospacing="1" w:after="100" w:afterAutospacing="1" w:line="273" w:lineRule="auto"/>
        <w:jc w:val="both"/>
        <w:rPr>
          <w:rFonts w:ascii="Times New Roman" w:eastAsia="DengXian" w:hAnsi="Times New Roman" w:cs="Times New Roman"/>
          <w:sz w:val="24"/>
          <w:szCs w:val="24"/>
          <w:lang w:eastAsia="hr-HR"/>
        </w:rPr>
      </w:pPr>
      <w:r>
        <w:rPr>
          <w:rFonts w:ascii="Times New Roman" w:eastAsia="DengXian" w:hAnsi="Times New Roman" w:cs="Times New Roman"/>
          <w:sz w:val="24"/>
          <w:szCs w:val="24"/>
          <w:lang w:eastAsia="hr-HR"/>
        </w:rPr>
        <w:t xml:space="preserve">Grupne oblike stručnog usavršavanja planiramo ostvariti kroz zajedničko istraživanje, otkrivanje, proučavanje, učenje kroz rasprave, refleksije i analize potkrijepljene novim spoznajama, te stručne radionice koje će organizirati i provoditi stručni suradnici i odgojitelji vrtića. </w:t>
      </w:r>
    </w:p>
    <w:p w14:paraId="5396E514" w14:textId="77777777" w:rsidR="003E7CF5" w:rsidRDefault="003E7CF5" w:rsidP="003E7CF5">
      <w:pPr>
        <w:spacing w:before="100" w:beforeAutospacing="1" w:after="100" w:afterAutospacing="1" w:line="273" w:lineRule="auto"/>
        <w:jc w:val="both"/>
        <w:rPr>
          <w:rFonts w:ascii="Times New Roman" w:eastAsia="DengXian" w:hAnsi="Times New Roman" w:cs="Times New Roman"/>
          <w:bCs/>
          <w:iCs/>
          <w:sz w:val="24"/>
          <w:szCs w:val="24"/>
          <w:lang w:eastAsia="hr-HR"/>
        </w:rPr>
      </w:pPr>
      <w:r>
        <w:rPr>
          <w:rFonts w:ascii="Times New Roman" w:eastAsia="DengXian" w:hAnsi="Times New Roman" w:cs="Times New Roman"/>
          <w:iCs/>
          <w:sz w:val="24"/>
          <w:szCs w:val="24"/>
          <w:lang w:eastAsia="hr-HR"/>
        </w:rPr>
        <w:t>Stručno usavršavanje u ustanovi t</w:t>
      </w:r>
      <w:r>
        <w:rPr>
          <w:rFonts w:ascii="Times New Roman" w:eastAsia="DengXian" w:hAnsi="Times New Roman" w:cs="Times New Roman"/>
          <w:sz w:val="24"/>
          <w:szCs w:val="24"/>
          <w:lang w:eastAsia="hr-HR"/>
        </w:rPr>
        <w:t>emeljit će se na stalnom timskom radu stručnih djelatnika koji će i dalje omogućavati:</w:t>
      </w:r>
    </w:p>
    <w:p w14:paraId="5EDF04BF" w14:textId="77777777" w:rsidR="003E7CF5" w:rsidRDefault="003E7CF5" w:rsidP="003E7CF5">
      <w:pPr>
        <w:numPr>
          <w:ilvl w:val="0"/>
          <w:numId w:val="22"/>
        </w:numPr>
        <w:spacing w:before="100" w:beforeAutospacing="1" w:after="100" w:afterAutospacing="1" w:line="273" w:lineRule="auto"/>
        <w:jc w:val="both"/>
        <w:rPr>
          <w:rFonts w:ascii="Times New Roman" w:eastAsia="DengXian" w:hAnsi="Times New Roman" w:cs="Times New Roman"/>
          <w:iCs/>
          <w:sz w:val="24"/>
          <w:szCs w:val="24"/>
          <w:lang w:eastAsia="hr-HR"/>
        </w:rPr>
      </w:pPr>
      <w:r>
        <w:rPr>
          <w:rFonts w:ascii="Times New Roman" w:eastAsia="DengXian" w:hAnsi="Times New Roman" w:cs="Times New Roman"/>
          <w:iCs/>
          <w:sz w:val="24"/>
          <w:szCs w:val="24"/>
          <w:lang w:eastAsia="hr-HR"/>
        </w:rPr>
        <w:t>uvjete za kontinuirano propitivanje i ponovno razmatranje temeljnih stavova stručnih djelatnika</w:t>
      </w:r>
    </w:p>
    <w:p w14:paraId="2CC5F8B1" w14:textId="77777777" w:rsidR="003E7CF5" w:rsidRDefault="003E7CF5" w:rsidP="003E7CF5">
      <w:pPr>
        <w:numPr>
          <w:ilvl w:val="0"/>
          <w:numId w:val="22"/>
        </w:numPr>
        <w:spacing w:before="100" w:beforeAutospacing="1" w:after="100" w:afterAutospacing="1" w:line="273" w:lineRule="auto"/>
        <w:jc w:val="both"/>
        <w:rPr>
          <w:rFonts w:ascii="Times New Roman" w:eastAsia="DengXian" w:hAnsi="Times New Roman" w:cs="Times New Roman"/>
          <w:iCs/>
          <w:sz w:val="24"/>
          <w:szCs w:val="24"/>
          <w:lang w:eastAsia="hr-HR"/>
        </w:rPr>
      </w:pPr>
      <w:r>
        <w:rPr>
          <w:rFonts w:ascii="Times New Roman" w:eastAsia="DengXian" w:hAnsi="Times New Roman" w:cs="Times New Roman"/>
          <w:iCs/>
          <w:sz w:val="24"/>
          <w:szCs w:val="24"/>
          <w:lang w:eastAsia="hr-HR"/>
        </w:rPr>
        <w:t>kvalitetno dokumentiranje i dekodiranje procesa kao ključnog elementa identiteta organizacije koja uči</w:t>
      </w:r>
    </w:p>
    <w:p w14:paraId="41E267F5" w14:textId="77777777" w:rsidR="003E7CF5" w:rsidRDefault="003E7CF5" w:rsidP="003E7CF5">
      <w:pPr>
        <w:numPr>
          <w:ilvl w:val="0"/>
          <w:numId w:val="22"/>
        </w:numPr>
        <w:spacing w:before="100" w:beforeAutospacing="1" w:after="100" w:afterAutospacing="1" w:line="273" w:lineRule="auto"/>
        <w:jc w:val="both"/>
        <w:rPr>
          <w:rFonts w:ascii="Times New Roman" w:eastAsia="DengXian" w:hAnsi="Times New Roman" w:cs="Times New Roman"/>
          <w:iCs/>
          <w:sz w:val="24"/>
          <w:szCs w:val="24"/>
          <w:lang w:eastAsia="hr-HR"/>
        </w:rPr>
      </w:pPr>
      <w:r>
        <w:rPr>
          <w:rFonts w:ascii="Times New Roman" w:eastAsia="DengXian" w:hAnsi="Times New Roman" w:cs="Times New Roman"/>
          <w:iCs/>
          <w:sz w:val="24"/>
          <w:szCs w:val="24"/>
          <w:lang w:eastAsia="hr-HR"/>
        </w:rPr>
        <w:t xml:space="preserve">istraživanje vlastite prakse, vrednovanje i </w:t>
      </w:r>
      <w:proofErr w:type="spellStart"/>
      <w:r>
        <w:rPr>
          <w:rFonts w:ascii="Times New Roman" w:eastAsia="DengXian" w:hAnsi="Times New Roman" w:cs="Times New Roman"/>
          <w:iCs/>
          <w:sz w:val="24"/>
          <w:szCs w:val="24"/>
          <w:lang w:eastAsia="hr-HR"/>
        </w:rPr>
        <w:t>samovrednovanje</w:t>
      </w:r>
      <w:proofErr w:type="spellEnd"/>
    </w:p>
    <w:p w14:paraId="25BAEAB0" w14:textId="77777777" w:rsidR="003E7CF5" w:rsidRDefault="003E7CF5" w:rsidP="003E7CF5">
      <w:pPr>
        <w:numPr>
          <w:ilvl w:val="0"/>
          <w:numId w:val="22"/>
        </w:numPr>
        <w:spacing w:before="100" w:beforeAutospacing="1" w:after="100" w:afterAutospacing="1" w:line="273" w:lineRule="auto"/>
        <w:jc w:val="both"/>
        <w:rPr>
          <w:rFonts w:ascii="Times New Roman" w:eastAsia="DengXian" w:hAnsi="Times New Roman" w:cs="Times New Roman"/>
          <w:iCs/>
          <w:sz w:val="24"/>
          <w:szCs w:val="24"/>
          <w:lang w:eastAsia="hr-HR"/>
        </w:rPr>
      </w:pPr>
      <w:r>
        <w:rPr>
          <w:rFonts w:ascii="Times New Roman" w:eastAsia="DengXian" w:hAnsi="Times New Roman" w:cs="Times New Roman"/>
          <w:iCs/>
          <w:sz w:val="24"/>
          <w:szCs w:val="24"/>
          <w:lang w:eastAsia="hr-HR"/>
        </w:rPr>
        <w:t xml:space="preserve">zajedničke refleksije vlastitog stanja odgojno-obrazovne prakse i </w:t>
      </w:r>
      <w:proofErr w:type="spellStart"/>
      <w:r>
        <w:rPr>
          <w:rFonts w:ascii="Times New Roman" w:eastAsia="DengXian" w:hAnsi="Times New Roman" w:cs="Times New Roman"/>
          <w:iCs/>
          <w:sz w:val="24"/>
          <w:szCs w:val="24"/>
          <w:lang w:eastAsia="hr-HR"/>
        </w:rPr>
        <w:t>samorefleksija</w:t>
      </w:r>
      <w:proofErr w:type="spellEnd"/>
      <w:r>
        <w:rPr>
          <w:rFonts w:ascii="Times New Roman" w:eastAsia="DengXian" w:hAnsi="Times New Roman" w:cs="Times New Roman"/>
          <w:iCs/>
          <w:sz w:val="24"/>
          <w:szCs w:val="24"/>
          <w:lang w:eastAsia="hr-HR"/>
        </w:rPr>
        <w:t xml:space="preserve"> vlastitih postignuća u okviru postojeće odgojno-obrazovne prakse.</w:t>
      </w:r>
    </w:p>
    <w:p w14:paraId="0ECA1CC2" w14:textId="77777777" w:rsidR="003E7CF5" w:rsidRDefault="003E7CF5" w:rsidP="003E7CF5">
      <w:pPr>
        <w:spacing w:before="100" w:beforeAutospacing="1" w:after="100" w:afterAutospacing="1" w:line="273" w:lineRule="auto"/>
        <w:jc w:val="both"/>
        <w:rPr>
          <w:rFonts w:ascii="Times New Roman" w:eastAsia="DengXian" w:hAnsi="Times New Roman" w:cs="Times New Roman"/>
          <w:sz w:val="24"/>
          <w:szCs w:val="24"/>
          <w:lang w:eastAsia="hr-HR"/>
        </w:rPr>
      </w:pPr>
      <w:r>
        <w:rPr>
          <w:rFonts w:ascii="Times New Roman" w:eastAsia="DengXian" w:hAnsi="Times New Roman" w:cs="Times New Roman"/>
          <w:iCs/>
          <w:sz w:val="24"/>
          <w:szCs w:val="24"/>
          <w:lang w:eastAsia="hr-HR"/>
        </w:rPr>
        <w:lastRenderedPageBreak/>
        <w:t>Stručni aktivi i radionice planiraju se prema ponuđenim i ostvarenim stručnim usavršavanjima izvan ustanove, a u organizaciji AZOO, Udruga i Sekcija tijekom pedagoške godine, te u dogovoru s vanjskim stručnjacima s kojima planiramo surađivati</w:t>
      </w:r>
      <w:r>
        <w:rPr>
          <w:rFonts w:ascii="Times New Roman" w:eastAsia="DengXian" w:hAnsi="Times New Roman" w:cs="Times New Roman"/>
          <w:iCs/>
          <w:sz w:val="24"/>
          <w:szCs w:val="24"/>
          <w:lang w:val="en-US" w:eastAsia="hr-HR"/>
        </w:rPr>
        <w:t xml:space="preserve">, </w:t>
      </w:r>
      <w:proofErr w:type="spellStart"/>
      <w:r>
        <w:rPr>
          <w:rFonts w:ascii="Times New Roman" w:eastAsia="DengXian" w:hAnsi="Times New Roman" w:cs="Times New Roman"/>
          <w:iCs/>
          <w:sz w:val="24"/>
          <w:szCs w:val="24"/>
          <w:lang w:val="en-US" w:eastAsia="hr-HR"/>
        </w:rPr>
        <w:t>te</w:t>
      </w:r>
      <w:proofErr w:type="spellEnd"/>
      <w:r>
        <w:rPr>
          <w:rFonts w:ascii="Times New Roman" w:eastAsia="DengXian" w:hAnsi="Times New Roman" w:cs="Times New Roman"/>
          <w:iCs/>
          <w:sz w:val="24"/>
          <w:szCs w:val="24"/>
          <w:lang w:val="en-US" w:eastAsia="hr-HR"/>
        </w:rPr>
        <w:t xml:space="preserve"> se </w:t>
      </w:r>
      <w:proofErr w:type="spellStart"/>
      <w:r>
        <w:rPr>
          <w:rFonts w:ascii="Times New Roman" w:eastAsia="DengXian" w:hAnsi="Times New Roman" w:cs="Times New Roman"/>
          <w:iCs/>
          <w:sz w:val="24"/>
          <w:szCs w:val="24"/>
          <w:lang w:val="en-US" w:eastAsia="hr-HR"/>
        </w:rPr>
        <w:t>usklađuju</w:t>
      </w:r>
      <w:proofErr w:type="spellEnd"/>
      <w:r>
        <w:rPr>
          <w:rFonts w:ascii="Times New Roman" w:eastAsia="DengXian" w:hAnsi="Times New Roman" w:cs="Times New Roman"/>
          <w:iCs/>
          <w:sz w:val="24"/>
          <w:szCs w:val="24"/>
          <w:lang w:val="en-US" w:eastAsia="hr-HR"/>
        </w:rPr>
        <w:t xml:space="preserve"> s </w:t>
      </w:r>
      <w:proofErr w:type="spellStart"/>
      <w:r>
        <w:rPr>
          <w:rFonts w:ascii="Times New Roman" w:eastAsia="DengXian" w:hAnsi="Times New Roman" w:cs="Times New Roman"/>
          <w:iCs/>
          <w:sz w:val="24"/>
          <w:szCs w:val="24"/>
          <w:lang w:val="en-US" w:eastAsia="hr-HR"/>
        </w:rPr>
        <w:t>godišnjim</w:t>
      </w:r>
      <w:proofErr w:type="spellEnd"/>
      <w:r>
        <w:rPr>
          <w:rFonts w:ascii="Times New Roman" w:eastAsia="DengXian" w:hAnsi="Times New Roman" w:cs="Times New Roman"/>
          <w:iCs/>
          <w:sz w:val="24"/>
          <w:szCs w:val="24"/>
          <w:lang w:val="en-US" w:eastAsia="hr-HR"/>
        </w:rPr>
        <w:t xml:space="preserve"> </w:t>
      </w:r>
      <w:proofErr w:type="spellStart"/>
      <w:r>
        <w:rPr>
          <w:rFonts w:ascii="Times New Roman" w:eastAsia="DengXian" w:hAnsi="Times New Roman" w:cs="Times New Roman"/>
          <w:iCs/>
          <w:sz w:val="24"/>
          <w:szCs w:val="24"/>
          <w:lang w:val="en-US" w:eastAsia="hr-HR"/>
        </w:rPr>
        <w:t>zadacima</w:t>
      </w:r>
      <w:proofErr w:type="spellEnd"/>
      <w:r>
        <w:rPr>
          <w:rFonts w:ascii="Times New Roman" w:eastAsia="DengXian" w:hAnsi="Times New Roman" w:cs="Times New Roman"/>
          <w:iCs/>
          <w:sz w:val="24"/>
          <w:szCs w:val="24"/>
          <w:lang w:val="en-US" w:eastAsia="hr-HR"/>
        </w:rPr>
        <w:t xml:space="preserve"> </w:t>
      </w:r>
      <w:proofErr w:type="spellStart"/>
      <w:r>
        <w:rPr>
          <w:rFonts w:ascii="Times New Roman" w:eastAsia="DengXian" w:hAnsi="Times New Roman" w:cs="Times New Roman"/>
          <w:iCs/>
          <w:sz w:val="24"/>
          <w:szCs w:val="24"/>
          <w:lang w:val="en-US" w:eastAsia="hr-HR"/>
        </w:rPr>
        <w:t>i</w:t>
      </w:r>
      <w:proofErr w:type="spellEnd"/>
      <w:r>
        <w:rPr>
          <w:rFonts w:ascii="Times New Roman" w:eastAsia="DengXian" w:hAnsi="Times New Roman" w:cs="Times New Roman"/>
          <w:iCs/>
          <w:sz w:val="24"/>
          <w:szCs w:val="24"/>
          <w:lang w:val="en-US" w:eastAsia="hr-HR"/>
        </w:rPr>
        <w:t xml:space="preserve"> </w:t>
      </w:r>
      <w:proofErr w:type="spellStart"/>
      <w:r>
        <w:rPr>
          <w:rFonts w:ascii="Times New Roman" w:eastAsia="DengXian" w:hAnsi="Times New Roman" w:cs="Times New Roman"/>
          <w:iCs/>
          <w:sz w:val="24"/>
          <w:szCs w:val="24"/>
          <w:lang w:val="en-US" w:eastAsia="hr-HR"/>
        </w:rPr>
        <w:t>potrebama</w:t>
      </w:r>
      <w:proofErr w:type="spellEnd"/>
      <w:r>
        <w:rPr>
          <w:rFonts w:ascii="Times New Roman" w:eastAsia="DengXian" w:hAnsi="Times New Roman" w:cs="Times New Roman"/>
          <w:iCs/>
          <w:sz w:val="24"/>
          <w:szCs w:val="24"/>
          <w:lang w:val="en-US" w:eastAsia="hr-HR"/>
        </w:rPr>
        <w:t xml:space="preserve"> </w:t>
      </w:r>
      <w:proofErr w:type="spellStart"/>
      <w:r>
        <w:rPr>
          <w:rFonts w:ascii="Times New Roman" w:eastAsia="DengXian" w:hAnsi="Times New Roman" w:cs="Times New Roman"/>
          <w:iCs/>
          <w:sz w:val="24"/>
          <w:szCs w:val="24"/>
          <w:lang w:val="en-US" w:eastAsia="hr-HR"/>
        </w:rPr>
        <w:t>ustanove</w:t>
      </w:r>
      <w:proofErr w:type="spellEnd"/>
      <w:r>
        <w:rPr>
          <w:rFonts w:ascii="Times New Roman" w:eastAsia="DengXian" w:hAnsi="Times New Roman" w:cs="Times New Roman"/>
          <w:iCs/>
          <w:sz w:val="24"/>
          <w:szCs w:val="24"/>
          <w:lang w:val="en-US" w:eastAsia="hr-HR"/>
        </w:rPr>
        <w:t>.</w:t>
      </w:r>
      <w:r>
        <w:rPr>
          <w:rFonts w:ascii="Times New Roman" w:eastAsia="DengXian" w:hAnsi="Times New Roman" w:cs="Times New Roman"/>
          <w:sz w:val="24"/>
          <w:szCs w:val="24"/>
          <w:lang w:eastAsia="hr-HR"/>
        </w:rPr>
        <w:t xml:space="preserve"> Teme i aktivnosti u kontekstu stručnog usavršavanja proizlazit će iz potreba aktualne prakse, istraživanja, detektiranja i razumijevanja razlika između očekivane i stvarne kvalitete odgojno-obrazovne prakse vrtića. </w:t>
      </w:r>
    </w:p>
    <w:p w14:paraId="7ABE0881" w14:textId="77777777" w:rsidR="003E7CF5" w:rsidRDefault="003E7CF5" w:rsidP="003E7CF5">
      <w:pPr>
        <w:spacing w:before="100" w:beforeAutospacing="1" w:after="100" w:afterAutospacing="1" w:line="273" w:lineRule="auto"/>
        <w:jc w:val="both"/>
        <w:rPr>
          <w:rFonts w:ascii="Times New Roman" w:eastAsia="DengXian" w:hAnsi="Times New Roman" w:cs="Times New Roman"/>
          <w:sz w:val="24"/>
          <w:szCs w:val="24"/>
          <w:lang w:eastAsia="hr-HR"/>
        </w:rPr>
      </w:pPr>
      <w:r>
        <w:rPr>
          <w:rFonts w:ascii="Times New Roman" w:eastAsia="DengXian" w:hAnsi="Times New Roman" w:cs="Times New Roman"/>
          <w:sz w:val="24"/>
          <w:szCs w:val="24"/>
          <w:lang w:eastAsia="hr-HR"/>
        </w:rPr>
        <w:t>Cilj stručnog usavršavanja bit će suvremeno shvaćanje razvoja, učenja i odgoja djeteta rane dobi, osposobljavanje odgojitelja za istraživanje, mijenjanje i unapređivanje osobne pedagoške prakse, razvijanje poticajnog okruženja, unapređivanje timskog rada, komunikacijskih vještina i suradnje s roditeljima.</w:t>
      </w:r>
    </w:p>
    <w:p w14:paraId="67592862" w14:textId="77777777" w:rsidR="003E7CF5" w:rsidRPr="00F246C3" w:rsidRDefault="003E7CF5" w:rsidP="003E7CF5">
      <w:pPr>
        <w:spacing w:before="100" w:beforeAutospacing="1" w:after="100" w:afterAutospacing="1" w:line="273" w:lineRule="auto"/>
        <w:jc w:val="both"/>
        <w:rPr>
          <w:rFonts w:ascii="Times New Roman" w:eastAsia="DengXian" w:hAnsi="Times New Roman" w:cs="Times New Roman"/>
          <w:sz w:val="24"/>
          <w:szCs w:val="24"/>
          <w:lang w:val="en-US" w:eastAsia="hr-HR"/>
        </w:rPr>
      </w:pPr>
      <w:r>
        <w:rPr>
          <w:rFonts w:ascii="Times New Roman" w:eastAsia="DengXian" w:hAnsi="Times New Roman" w:cs="Times New Roman"/>
          <w:sz w:val="24"/>
          <w:szCs w:val="24"/>
          <w:lang w:val="en-US" w:eastAsia="hr-HR"/>
        </w:rPr>
        <w:t xml:space="preserve">Plan </w:t>
      </w:r>
      <w:proofErr w:type="spellStart"/>
      <w:r w:rsidRPr="00F246C3">
        <w:rPr>
          <w:rFonts w:ascii="Times New Roman" w:eastAsia="DengXian" w:hAnsi="Times New Roman" w:cs="Times New Roman"/>
          <w:sz w:val="24"/>
          <w:szCs w:val="24"/>
          <w:lang w:val="en-US" w:eastAsia="hr-HR"/>
        </w:rPr>
        <w:t>stručnog</w:t>
      </w:r>
      <w:proofErr w:type="spellEnd"/>
      <w:r w:rsidRPr="00F246C3">
        <w:rPr>
          <w:rFonts w:ascii="Times New Roman" w:eastAsia="DengXian" w:hAnsi="Times New Roman" w:cs="Times New Roman"/>
          <w:sz w:val="24"/>
          <w:szCs w:val="24"/>
          <w:lang w:val="en-US" w:eastAsia="hr-HR"/>
        </w:rPr>
        <w:t xml:space="preserve"> </w:t>
      </w:r>
      <w:proofErr w:type="spellStart"/>
      <w:r w:rsidRPr="00F246C3">
        <w:rPr>
          <w:rFonts w:ascii="Times New Roman" w:eastAsia="DengXian" w:hAnsi="Times New Roman" w:cs="Times New Roman"/>
          <w:sz w:val="24"/>
          <w:szCs w:val="24"/>
          <w:lang w:val="en-US" w:eastAsia="hr-HR"/>
        </w:rPr>
        <w:t>usavršavanja</w:t>
      </w:r>
      <w:proofErr w:type="spellEnd"/>
      <w:r w:rsidRPr="00F246C3">
        <w:rPr>
          <w:rFonts w:ascii="Times New Roman" w:eastAsia="DengXian" w:hAnsi="Times New Roman" w:cs="Times New Roman"/>
          <w:sz w:val="24"/>
          <w:szCs w:val="24"/>
          <w:lang w:val="en-US" w:eastAsia="hr-HR"/>
        </w:rPr>
        <w:t xml:space="preserve"> p.g.</w:t>
      </w:r>
      <w:proofErr w:type="gramStart"/>
      <w:r w:rsidRPr="00F246C3">
        <w:rPr>
          <w:rFonts w:ascii="Times New Roman" w:eastAsia="DengXian" w:hAnsi="Times New Roman" w:cs="Times New Roman"/>
          <w:sz w:val="24"/>
          <w:szCs w:val="24"/>
          <w:lang w:val="en-US" w:eastAsia="hr-HR"/>
        </w:rPr>
        <w:t>2026./</w:t>
      </w:r>
      <w:proofErr w:type="gramEnd"/>
      <w:r w:rsidRPr="00F246C3">
        <w:rPr>
          <w:rFonts w:ascii="Times New Roman" w:eastAsia="DengXian" w:hAnsi="Times New Roman" w:cs="Times New Roman"/>
          <w:sz w:val="24"/>
          <w:szCs w:val="24"/>
          <w:lang w:val="en-US" w:eastAsia="hr-HR"/>
        </w:rPr>
        <w:t xml:space="preserve">2027.- </w:t>
      </w:r>
      <w:proofErr w:type="spellStart"/>
      <w:r w:rsidRPr="00F246C3">
        <w:rPr>
          <w:rFonts w:ascii="Times New Roman" w:eastAsia="DengXian" w:hAnsi="Times New Roman" w:cs="Times New Roman"/>
          <w:sz w:val="24"/>
          <w:szCs w:val="24"/>
          <w:lang w:val="en-US" w:eastAsia="hr-HR"/>
        </w:rPr>
        <w:t>stručni</w:t>
      </w:r>
      <w:proofErr w:type="spellEnd"/>
      <w:r w:rsidRPr="00F246C3">
        <w:rPr>
          <w:rFonts w:ascii="Times New Roman" w:eastAsia="DengXian" w:hAnsi="Times New Roman" w:cs="Times New Roman"/>
          <w:sz w:val="24"/>
          <w:szCs w:val="24"/>
          <w:lang w:val="en-US" w:eastAsia="hr-HR"/>
        </w:rPr>
        <w:t xml:space="preserve"> </w:t>
      </w:r>
      <w:proofErr w:type="spellStart"/>
      <w:r w:rsidRPr="00F246C3">
        <w:rPr>
          <w:rFonts w:ascii="Times New Roman" w:eastAsia="DengXian" w:hAnsi="Times New Roman" w:cs="Times New Roman"/>
          <w:sz w:val="24"/>
          <w:szCs w:val="24"/>
          <w:lang w:val="en-US" w:eastAsia="hr-HR"/>
        </w:rPr>
        <w:t>aktivi</w:t>
      </w:r>
      <w:proofErr w:type="spellEnd"/>
    </w:p>
    <w:p w14:paraId="626F2A9D" w14:textId="77777777" w:rsidR="003E7CF5" w:rsidRPr="00F246C3" w:rsidRDefault="003E7CF5" w:rsidP="003E7CF5">
      <w:pPr>
        <w:spacing w:line="278" w:lineRule="auto"/>
        <w:ind w:left="720"/>
        <w:contextualSpacing/>
        <w:rPr>
          <w:rFonts w:ascii="Times New Roman" w:hAnsi="Times New Roman" w:cs="Times New Roman"/>
          <w:sz w:val="24"/>
          <w:szCs w:val="24"/>
        </w:rPr>
      </w:pPr>
    </w:p>
    <w:tbl>
      <w:tblPr>
        <w:tblStyle w:val="Reetkatablice"/>
        <w:tblW w:w="0" w:type="auto"/>
        <w:tblInd w:w="720" w:type="dxa"/>
        <w:tblLook w:val="04A0" w:firstRow="1" w:lastRow="0" w:firstColumn="1" w:lastColumn="0" w:noHBand="0" w:noVBand="1"/>
      </w:tblPr>
      <w:tblGrid>
        <w:gridCol w:w="4378"/>
        <w:gridCol w:w="2552"/>
        <w:gridCol w:w="2090"/>
      </w:tblGrid>
      <w:tr w:rsidR="003E7CF5" w:rsidRPr="00F246C3" w14:paraId="5EC0AEEF" w14:textId="77777777" w:rsidTr="00540B8C">
        <w:tc>
          <w:tcPr>
            <w:tcW w:w="4378" w:type="dxa"/>
          </w:tcPr>
          <w:p w14:paraId="5DC2C245" w14:textId="77777777" w:rsidR="003E7CF5" w:rsidRPr="00F246C3" w:rsidRDefault="003E7CF5" w:rsidP="00540B8C">
            <w:pPr>
              <w:spacing w:line="278" w:lineRule="auto"/>
              <w:contextualSpacing/>
              <w:jc w:val="left"/>
              <w:rPr>
                <w:rFonts w:ascii="Times New Roman" w:hAnsi="Times New Roman" w:cs="Times New Roman"/>
                <w:sz w:val="24"/>
                <w:szCs w:val="24"/>
              </w:rPr>
            </w:pPr>
            <w:r w:rsidRPr="00F246C3">
              <w:rPr>
                <w:rFonts w:ascii="Times New Roman" w:hAnsi="Times New Roman" w:cs="Times New Roman"/>
                <w:sz w:val="24"/>
                <w:szCs w:val="24"/>
              </w:rPr>
              <w:t>Tema</w:t>
            </w:r>
          </w:p>
        </w:tc>
        <w:tc>
          <w:tcPr>
            <w:tcW w:w="2552" w:type="dxa"/>
          </w:tcPr>
          <w:p w14:paraId="13A3A6DD" w14:textId="77777777" w:rsidR="003E7CF5" w:rsidRPr="00F246C3" w:rsidRDefault="003E7CF5" w:rsidP="00540B8C">
            <w:pPr>
              <w:spacing w:line="278" w:lineRule="auto"/>
              <w:contextualSpacing/>
              <w:jc w:val="left"/>
              <w:rPr>
                <w:rFonts w:ascii="Times New Roman" w:hAnsi="Times New Roman" w:cs="Times New Roman"/>
                <w:sz w:val="24"/>
                <w:szCs w:val="24"/>
              </w:rPr>
            </w:pPr>
            <w:r w:rsidRPr="00F246C3">
              <w:rPr>
                <w:rFonts w:ascii="Times New Roman" w:hAnsi="Times New Roman" w:cs="Times New Roman"/>
                <w:sz w:val="24"/>
                <w:szCs w:val="24"/>
              </w:rPr>
              <w:t>Voditelj</w:t>
            </w:r>
          </w:p>
        </w:tc>
        <w:tc>
          <w:tcPr>
            <w:tcW w:w="2090" w:type="dxa"/>
          </w:tcPr>
          <w:p w14:paraId="08451EF1" w14:textId="77777777" w:rsidR="003E7CF5" w:rsidRPr="00F246C3" w:rsidRDefault="003E7CF5" w:rsidP="00540B8C">
            <w:pPr>
              <w:spacing w:line="278" w:lineRule="auto"/>
              <w:contextualSpacing/>
              <w:jc w:val="left"/>
              <w:rPr>
                <w:rFonts w:ascii="Times New Roman" w:hAnsi="Times New Roman" w:cs="Times New Roman"/>
                <w:sz w:val="24"/>
                <w:szCs w:val="24"/>
              </w:rPr>
            </w:pPr>
            <w:r w:rsidRPr="00F246C3">
              <w:rPr>
                <w:rFonts w:ascii="Times New Roman" w:hAnsi="Times New Roman" w:cs="Times New Roman"/>
                <w:sz w:val="24"/>
                <w:szCs w:val="24"/>
              </w:rPr>
              <w:t>Termin i mjesto održavanja</w:t>
            </w:r>
          </w:p>
        </w:tc>
      </w:tr>
      <w:tr w:rsidR="003E7CF5" w:rsidRPr="00F246C3" w14:paraId="3ECC5097" w14:textId="77777777" w:rsidTr="00540B8C">
        <w:tc>
          <w:tcPr>
            <w:tcW w:w="4378" w:type="dxa"/>
          </w:tcPr>
          <w:p w14:paraId="2103E72F" w14:textId="77777777" w:rsidR="003E7CF5" w:rsidRPr="00F246C3" w:rsidRDefault="003E7CF5" w:rsidP="00540B8C">
            <w:pPr>
              <w:spacing w:line="278" w:lineRule="auto"/>
              <w:contextualSpacing/>
              <w:jc w:val="left"/>
              <w:rPr>
                <w:rFonts w:ascii="Times New Roman" w:hAnsi="Times New Roman" w:cs="Times New Roman"/>
                <w:sz w:val="24"/>
                <w:szCs w:val="24"/>
              </w:rPr>
            </w:pPr>
            <w:r w:rsidRPr="00F246C3">
              <w:rPr>
                <w:rFonts w:ascii="Times New Roman" w:hAnsi="Times New Roman" w:cs="Times New Roman"/>
                <w:sz w:val="24"/>
                <w:szCs w:val="24"/>
              </w:rPr>
              <w:t>1. Razvojni jezični poremećaj</w:t>
            </w:r>
          </w:p>
        </w:tc>
        <w:tc>
          <w:tcPr>
            <w:tcW w:w="2552" w:type="dxa"/>
          </w:tcPr>
          <w:p w14:paraId="2DC8C02E" w14:textId="77777777" w:rsidR="003E7CF5" w:rsidRPr="00F246C3" w:rsidRDefault="003E7CF5" w:rsidP="00540B8C">
            <w:pPr>
              <w:spacing w:line="278" w:lineRule="auto"/>
              <w:contextualSpacing/>
              <w:jc w:val="left"/>
              <w:rPr>
                <w:rFonts w:ascii="Times New Roman" w:hAnsi="Times New Roman" w:cs="Times New Roman"/>
                <w:sz w:val="24"/>
                <w:szCs w:val="24"/>
              </w:rPr>
            </w:pPr>
            <w:r w:rsidRPr="00F246C3">
              <w:rPr>
                <w:rFonts w:ascii="Times New Roman" w:hAnsi="Times New Roman" w:cs="Times New Roman"/>
                <w:sz w:val="24"/>
                <w:szCs w:val="24"/>
              </w:rPr>
              <w:t xml:space="preserve">M. </w:t>
            </w:r>
            <w:proofErr w:type="spellStart"/>
            <w:r w:rsidRPr="00F246C3">
              <w:rPr>
                <w:rFonts w:ascii="Times New Roman" w:hAnsi="Times New Roman" w:cs="Times New Roman"/>
                <w:sz w:val="24"/>
                <w:szCs w:val="24"/>
              </w:rPr>
              <w:t>Celinić</w:t>
            </w:r>
            <w:proofErr w:type="spellEnd"/>
            <w:r w:rsidRPr="00F246C3">
              <w:rPr>
                <w:rFonts w:ascii="Times New Roman" w:hAnsi="Times New Roman" w:cs="Times New Roman"/>
                <w:sz w:val="24"/>
                <w:szCs w:val="24"/>
              </w:rPr>
              <w:t xml:space="preserve">, </w:t>
            </w:r>
            <w:proofErr w:type="spellStart"/>
            <w:r w:rsidRPr="00F246C3">
              <w:rPr>
                <w:rFonts w:ascii="Times New Roman" w:hAnsi="Times New Roman" w:cs="Times New Roman"/>
                <w:sz w:val="24"/>
                <w:szCs w:val="24"/>
              </w:rPr>
              <w:t>logopedinja</w:t>
            </w:r>
            <w:proofErr w:type="spellEnd"/>
          </w:p>
        </w:tc>
        <w:tc>
          <w:tcPr>
            <w:tcW w:w="2090" w:type="dxa"/>
          </w:tcPr>
          <w:p w14:paraId="098170D7" w14:textId="77777777" w:rsidR="003E7CF5" w:rsidRDefault="003E7CF5" w:rsidP="00540B8C">
            <w:pPr>
              <w:spacing w:line="278" w:lineRule="auto"/>
              <w:contextualSpacing/>
              <w:jc w:val="left"/>
              <w:rPr>
                <w:rFonts w:ascii="Times New Roman" w:hAnsi="Times New Roman" w:cs="Times New Roman"/>
                <w:sz w:val="24"/>
                <w:szCs w:val="24"/>
              </w:rPr>
            </w:pPr>
            <w:r>
              <w:rPr>
                <w:rFonts w:ascii="Times New Roman" w:hAnsi="Times New Roman" w:cs="Times New Roman"/>
                <w:sz w:val="24"/>
                <w:szCs w:val="24"/>
              </w:rPr>
              <w:t xml:space="preserve">Listopad, </w:t>
            </w:r>
          </w:p>
          <w:p w14:paraId="45D2B090" w14:textId="77777777" w:rsidR="003E7CF5" w:rsidRPr="00F246C3" w:rsidRDefault="003E7CF5" w:rsidP="00540B8C">
            <w:pPr>
              <w:spacing w:line="278" w:lineRule="auto"/>
              <w:contextualSpacing/>
              <w:jc w:val="left"/>
              <w:rPr>
                <w:rFonts w:ascii="Times New Roman" w:hAnsi="Times New Roman" w:cs="Times New Roman"/>
                <w:sz w:val="24"/>
                <w:szCs w:val="24"/>
              </w:rPr>
            </w:pPr>
            <w:r>
              <w:rPr>
                <w:rFonts w:ascii="Times New Roman" w:hAnsi="Times New Roman" w:cs="Times New Roman"/>
                <w:sz w:val="24"/>
                <w:szCs w:val="24"/>
              </w:rPr>
              <w:t>objekt Suncokret</w:t>
            </w:r>
          </w:p>
        </w:tc>
      </w:tr>
      <w:tr w:rsidR="003E7CF5" w:rsidRPr="00F246C3" w14:paraId="4AE8750B" w14:textId="77777777" w:rsidTr="00540B8C">
        <w:tc>
          <w:tcPr>
            <w:tcW w:w="4378" w:type="dxa"/>
          </w:tcPr>
          <w:p w14:paraId="3F3C8740" w14:textId="77777777" w:rsidR="003E7CF5" w:rsidRPr="00F246C3" w:rsidRDefault="003E7CF5" w:rsidP="00540B8C">
            <w:pPr>
              <w:spacing w:line="278" w:lineRule="auto"/>
              <w:contextualSpacing/>
              <w:rPr>
                <w:rFonts w:ascii="Times New Roman" w:hAnsi="Times New Roman" w:cs="Times New Roman"/>
                <w:sz w:val="24"/>
                <w:szCs w:val="24"/>
              </w:rPr>
            </w:pPr>
            <w:r>
              <w:rPr>
                <w:rFonts w:ascii="Times New Roman" w:hAnsi="Times New Roman" w:cs="Times New Roman"/>
                <w:sz w:val="24"/>
                <w:szCs w:val="24"/>
              </w:rPr>
              <w:t>2. Komunikacijske vještine</w:t>
            </w:r>
          </w:p>
        </w:tc>
        <w:tc>
          <w:tcPr>
            <w:tcW w:w="2552" w:type="dxa"/>
          </w:tcPr>
          <w:p w14:paraId="101D664A" w14:textId="77777777" w:rsidR="003E7CF5" w:rsidRPr="00F246C3" w:rsidRDefault="003E7CF5" w:rsidP="00540B8C">
            <w:pPr>
              <w:spacing w:line="278" w:lineRule="auto"/>
              <w:contextualSpacing/>
              <w:rPr>
                <w:rFonts w:ascii="Times New Roman" w:hAnsi="Times New Roman" w:cs="Times New Roman"/>
                <w:sz w:val="24"/>
                <w:szCs w:val="24"/>
              </w:rPr>
            </w:pPr>
            <w:r>
              <w:rPr>
                <w:rFonts w:ascii="Times New Roman" w:hAnsi="Times New Roman" w:cs="Times New Roman"/>
                <w:sz w:val="24"/>
                <w:szCs w:val="24"/>
              </w:rPr>
              <w:t xml:space="preserve">Boris </w:t>
            </w:r>
            <w:proofErr w:type="spellStart"/>
            <w:r>
              <w:rPr>
                <w:rFonts w:ascii="Times New Roman" w:hAnsi="Times New Roman" w:cs="Times New Roman"/>
                <w:sz w:val="24"/>
                <w:szCs w:val="24"/>
              </w:rPr>
              <w:t>Blažinić</w:t>
            </w:r>
            <w:proofErr w:type="spellEnd"/>
            <w:r>
              <w:rPr>
                <w:rFonts w:ascii="Times New Roman" w:hAnsi="Times New Roman" w:cs="Times New Roman"/>
                <w:sz w:val="24"/>
                <w:szCs w:val="24"/>
              </w:rPr>
              <w:t>, prof. psihologije</w:t>
            </w:r>
          </w:p>
        </w:tc>
        <w:tc>
          <w:tcPr>
            <w:tcW w:w="2090" w:type="dxa"/>
          </w:tcPr>
          <w:p w14:paraId="52E9D5A9" w14:textId="77777777" w:rsidR="003E7CF5" w:rsidRDefault="003E7CF5" w:rsidP="00540B8C">
            <w:pPr>
              <w:spacing w:line="278" w:lineRule="auto"/>
              <w:contextualSpacing/>
              <w:jc w:val="left"/>
              <w:rPr>
                <w:rFonts w:ascii="Times New Roman" w:hAnsi="Times New Roman" w:cs="Times New Roman"/>
                <w:sz w:val="24"/>
                <w:szCs w:val="24"/>
              </w:rPr>
            </w:pPr>
            <w:r>
              <w:rPr>
                <w:rFonts w:ascii="Times New Roman" w:hAnsi="Times New Roman" w:cs="Times New Roman"/>
                <w:sz w:val="24"/>
                <w:szCs w:val="24"/>
              </w:rPr>
              <w:t xml:space="preserve">Listopad, </w:t>
            </w:r>
          </w:p>
          <w:p w14:paraId="6FB697BF" w14:textId="77777777" w:rsidR="003E7CF5" w:rsidRDefault="003E7CF5" w:rsidP="00540B8C">
            <w:pPr>
              <w:spacing w:line="278" w:lineRule="auto"/>
              <w:contextualSpacing/>
              <w:rPr>
                <w:rFonts w:ascii="Times New Roman" w:hAnsi="Times New Roman" w:cs="Times New Roman"/>
                <w:sz w:val="24"/>
                <w:szCs w:val="24"/>
              </w:rPr>
            </w:pPr>
            <w:r>
              <w:rPr>
                <w:rFonts w:ascii="Times New Roman" w:hAnsi="Times New Roman" w:cs="Times New Roman"/>
                <w:sz w:val="24"/>
                <w:szCs w:val="24"/>
              </w:rPr>
              <w:t>objekt Suncokret</w:t>
            </w:r>
          </w:p>
        </w:tc>
      </w:tr>
      <w:tr w:rsidR="003E7CF5" w:rsidRPr="00F246C3" w14:paraId="334FD717" w14:textId="77777777" w:rsidTr="00540B8C">
        <w:tc>
          <w:tcPr>
            <w:tcW w:w="4378" w:type="dxa"/>
          </w:tcPr>
          <w:p w14:paraId="52DF0E2C" w14:textId="77777777" w:rsidR="003E7CF5" w:rsidRPr="0011132E" w:rsidRDefault="003E7CF5" w:rsidP="00540B8C">
            <w:pPr>
              <w:spacing w:line="278" w:lineRule="auto"/>
              <w:rPr>
                <w:rFonts w:ascii="Times New Roman" w:hAnsi="Times New Roman" w:cs="Times New Roman"/>
                <w:sz w:val="24"/>
                <w:szCs w:val="24"/>
              </w:rPr>
            </w:pPr>
            <w:r w:rsidRPr="0011132E">
              <w:rPr>
                <w:rFonts w:ascii="Times New Roman" w:hAnsi="Times New Roman" w:cs="Times New Roman"/>
                <w:sz w:val="24"/>
                <w:szCs w:val="24"/>
              </w:rPr>
              <w:t>3.</w:t>
            </w:r>
            <w:r>
              <w:rPr>
                <w:rFonts w:ascii="Times New Roman" w:hAnsi="Times New Roman" w:cs="Times New Roman"/>
                <w:sz w:val="24"/>
                <w:szCs w:val="24"/>
              </w:rPr>
              <w:t xml:space="preserve"> Međuljudski odnosi</w:t>
            </w:r>
          </w:p>
        </w:tc>
        <w:tc>
          <w:tcPr>
            <w:tcW w:w="2552" w:type="dxa"/>
          </w:tcPr>
          <w:p w14:paraId="522F8C65" w14:textId="77777777" w:rsidR="003E7CF5" w:rsidRPr="00F246C3" w:rsidRDefault="003E7CF5" w:rsidP="00540B8C">
            <w:pPr>
              <w:spacing w:line="278" w:lineRule="auto"/>
              <w:contextualSpacing/>
              <w:rPr>
                <w:rFonts w:ascii="Times New Roman" w:hAnsi="Times New Roman" w:cs="Times New Roman"/>
                <w:sz w:val="24"/>
                <w:szCs w:val="24"/>
              </w:rPr>
            </w:pPr>
            <w:r>
              <w:rPr>
                <w:rFonts w:ascii="Times New Roman" w:hAnsi="Times New Roman" w:cs="Times New Roman"/>
                <w:sz w:val="24"/>
                <w:szCs w:val="24"/>
              </w:rPr>
              <w:t xml:space="preserve">Boris </w:t>
            </w:r>
            <w:proofErr w:type="spellStart"/>
            <w:r>
              <w:rPr>
                <w:rFonts w:ascii="Times New Roman" w:hAnsi="Times New Roman" w:cs="Times New Roman"/>
                <w:sz w:val="24"/>
                <w:szCs w:val="24"/>
              </w:rPr>
              <w:t>Blažinić</w:t>
            </w:r>
            <w:proofErr w:type="spellEnd"/>
            <w:r>
              <w:rPr>
                <w:rFonts w:ascii="Times New Roman" w:hAnsi="Times New Roman" w:cs="Times New Roman"/>
                <w:sz w:val="24"/>
                <w:szCs w:val="24"/>
              </w:rPr>
              <w:t>, prof. psihologije</w:t>
            </w:r>
          </w:p>
        </w:tc>
        <w:tc>
          <w:tcPr>
            <w:tcW w:w="2090" w:type="dxa"/>
          </w:tcPr>
          <w:p w14:paraId="0529D370" w14:textId="77777777" w:rsidR="003E7CF5" w:rsidRDefault="003E7CF5" w:rsidP="00540B8C">
            <w:pPr>
              <w:spacing w:line="278" w:lineRule="auto"/>
              <w:contextualSpacing/>
              <w:jc w:val="left"/>
              <w:rPr>
                <w:rFonts w:ascii="Times New Roman" w:hAnsi="Times New Roman" w:cs="Times New Roman"/>
                <w:sz w:val="24"/>
                <w:szCs w:val="24"/>
              </w:rPr>
            </w:pPr>
            <w:r>
              <w:rPr>
                <w:rFonts w:ascii="Times New Roman" w:hAnsi="Times New Roman" w:cs="Times New Roman"/>
                <w:sz w:val="24"/>
                <w:szCs w:val="24"/>
              </w:rPr>
              <w:t>Studeni,</w:t>
            </w:r>
          </w:p>
          <w:p w14:paraId="30A133E0" w14:textId="77777777" w:rsidR="003E7CF5" w:rsidRDefault="003E7CF5" w:rsidP="00540B8C">
            <w:pPr>
              <w:spacing w:line="278" w:lineRule="auto"/>
              <w:contextualSpacing/>
              <w:rPr>
                <w:rFonts w:ascii="Times New Roman" w:hAnsi="Times New Roman" w:cs="Times New Roman"/>
                <w:sz w:val="24"/>
                <w:szCs w:val="24"/>
              </w:rPr>
            </w:pPr>
            <w:r>
              <w:rPr>
                <w:rFonts w:ascii="Times New Roman" w:hAnsi="Times New Roman" w:cs="Times New Roman"/>
                <w:sz w:val="24"/>
                <w:szCs w:val="24"/>
              </w:rPr>
              <w:t>Objekt Suncokret</w:t>
            </w:r>
          </w:p>
        </w:tc>
      </w:tr>
      <w:tr w:rsidR="003E7CF5" w:rsidRPr="00F246C3" w14:paraId="1F367B7D" w14:textId="77777777" w:rsidTr="00540B8C">
        <w:tc>
          <w:tcPr>
            <w:tcW w:w="4378" w:type="dxa"/>
          </w:tcPr>
          <w:p w14:paraId="18FB6879" w14:textId="77777777" w:rsidR="003E7CF5" w:rsidRPr="00F246C3" w:rsidRDefault="003E7CF5" w:rsidP="00540B8C">
            <w:pPr>
              <w:spacing w:line="278" w:lineRule="auto"/>
              <w:contextualSpacing/>
              <w:jc w:val="left"/>
              <w:rPr>
                <w:rFonts w:ascii="Times New Roman" w:hAnsi="Times New Roman" w:cs="Times New Roman"/>
                <w:sz w:val="24"/>
                <w:szCs w:val="24"/>
              </w:rPr>
            </w:pPr>
            <w:r>
              <w:rPr>
                <w:rFonts w:ascii="Times New Roman" w:hAnsi="Times New Roman" w:cs="Times New Roman"/>
                <w:sz w:val="24"/>
                <w:szCs w:val="24"/>
              </w:rPr>
              <w:t>4</w:t>
            </w:r>
            <w:r w:rsidRPr="00F246C3">
              <w:rPr>
                <w:rFonts w:ascii="Times New Roman" w:hAnsi="Times New Roman" w:cs="Times New Roman"/>
                <w:sz w:val="24"/>
                <w:szCs w:val="24"/>
              </w:rPr>
              <w:t xml:space="preserve">. Boje glazbe </w:t>
            </w:r>
          </w:p>
        </w:tc>
        <w:tc>
          <w:tcPr>
            <w:tcW w:w="2552" w:type="dxa"/>
          </w:tcPr>
          <w:p w14:paraId="7FE398A2" w14:textId="77777777" w:rsidR="003E7CF5" w:rsidRDefault="003E7CF5" w:rsidP="00540B8C">
            <w:pPr>
              <w:spacing w:line="278" w:lineRule="auto"/>
              <w:contextualSpacing/>
              <w:jc w:val="left"/>
              <w:rPr>
                <w:rFonts w:ascii="Times New Roman" w:hAnsi="Times New Roman" w:cs="Times New Roman"/>
                <w:sz w:val="24"/>
                <w:szCs w:val="24"/>
              </w:rPr>
            </w:pPr>
            <w:r>
              <w:rPr>
                <w:rFonts w:ascii="Times New Roman" w:hAnsi="Times New Roman" w:cs="Times New Roman"/>
                <w:sz w:val="24"/>
                <w:szCs w:val="24"/>
              </w:rPr>
              <w:t xml:space="preserve">T. Cvijanović, </w:t>
            </w:r>
            <w:proofErr w:type="spellStart"/>
            <w:r>
              <w:rPr>
                <w:rFonts w:ascii="Times New Roman" w:hAnsi="Times New Roman" w:cs="Times New Roman"/>
                <w:sz w:val="24"/>
                <w:szCs w:val="24"/>
              </w:rPr>
              <w:t>soc</w:t>
            </w:r>
            <w:proofErr w:type="spellEnd"/>
            <w:r>
              <w:rPr>
                <w:rFonts w:ascii="Times New Roman" w:hAnsi="Times New Roman" w:cs="Times New Roman"/>
                <w:sz w:val="24"/>
                <w:szCs w:val="24"/>
              </w:rPr>
              <w:t>. pedagoginja</w:t>
            </w:r>
          </w:p>
          <w:p w14:paraId="59638546" w14:textId="77777777" w:rsidR="003E7CF5" w:rsidRPr="00F246C3" w:rsidRDefault="003E7CF5" w:rsidP="00540B8C">
            <w:pPr>
              <w:spacing w:line="278" w:lineRule="auto"/>
              <w:contextualSpacing/>
              <w:jc w:val="left"/>
              <w:rPr>
                <w:rFonts w:ascii="Times New Roman" w:hAnsi="Times New Roman" w:cs="Times New Roman"/>
                <w:sz w:val="24"/>
                <w:szCs w:val="24"/>
              </w:rPr>
            </w:pPr>
            <w:r>
              <w:rPr>
                <w:rFonts w:ascii="Times New Roman" w:hAnsi="Times New Roman" w:cs="Times New Roman"/>
                <w:sz w:val="24"/>
                <w:szCs w:val="24"/>
              </w:rPr>
              <w:t>V. Filipaj, A. Vukelić, odgojiteljice</w:t>
            </w:r>
          </w:p>
        </w:tc>
        <w:tc>
          <w:tcPr>
            <w:tcW w:w="2090" w:type="dxa"/>
          </w:tcPr>
          <w:p w14:paraId="59FCA32C" w14:textId="77777777" w:rsidR="003E7CF5" w:rsidRDefault="003E7CF5" w:rsidP="00540B8C">
            <w:pPr>
              <w:spacing w:line="278" w:lineRule="auto"/>
              <w:contextualSpacing/>
              <w:jc w:val="left"/>
              <w:rPr>
                <w:rFonts w:ascii="Times New Roman" w:hAnsi="Times New Roman" w:cs="Times New Roman"/>
                <w:sz w:val="24"/>
                <w:szCs w:val="24"/>
              </w:rPr>
            </w:pPr>
            <w:r>
              <w:rPr>
                <w:rFonts w:ascii="Times New Roman" w:hAnsi="Times New Roman" w:cs="Times New Roman"/>
                <w:sz w:val="24"/>
                <w:szCs w:val="24"/>
              </w:rPr>
              <w:t>Studeni,</w:t>
            </w:r>
          </w:p>
          <w:p w14:paraId="4C0CB988" w14:textId="77777777" w:rsidR="003E7CF5" w:rsidRPr="00F246C3" w:rsidRDefault="003E7CF5" w:rsidP="00540B8C">
            <w:pPr>
              <w:spacing w:line="278" w:lineRule="auto"/>
              <w:contextualSpacing/>
              <w:jc w:val="left"/>
              <w:rPr>
                <w:rFonts w:ascii="Times New Roman" w:hAnsi="Times New Roman" w:cs="Times New Roman"/>
                <w:sz w:val="24"/>
                <w:szCs w:val="24"/>
              </w:rPr>
            </w:pPr>
            <w:r>
              <w:rPr>
                <w:rFonts w:ascii="Times New Roman" w:hAnsi="Times New Roman" w:cs="Times New Roman"/>
                <w:sz w:val="24"/>
                <w:szCs w:val="24"/>
              </w:rPr>
              <w:t>Objekt Suncokret</w:t>
            </w:r>
          </w:p>
        </w:tc>
      </w:tr>
      <w:tr w:rsidR="003E7CF5" w:rsidRPr="00F246C3" w14:paraId="72ED574B" w14:textId="77777777" w:rsidTr="00540B8C">
        <w:tc>
          <w:tcPr>
            <w:tcW w:w="4378" w:type="dxa"/>
          </w:tcPr>
          <w:p w14:paraId="082C1F2A" w14:textId="77777777" w:rsidR="003E7CF5" w:rsidRPr="00F246C3" w:rsidRDefault="003E7CF5" w:rsidP="00540B8C">
            <w:pPr>
              <w:spacing w:line="278" w:lineRule="auto"/>
              <w:contextualSpacing/>
              <w:jc w:val="left"/>
              <w:rPr>
                <w:rFonts w:ascii="Times New Roman" w:hAnsi="Times New Roman" w:cs="Times New Roman"/>
                <w:sz w:val="24"/>
                <w:szCs w:val="24"/>
              </w:rPr>
            </w:pPr>
            <w:r w:rsidRPr="00F246C3">
              <w:rPr>
                <w:rFonts w:ascii="Times New Roman" w:hAnsi="Times New Roman" w:cs="Times New Roman"/>
                <w:sz w:val="24"/>
                <w:szCs w:val="24"/>
              </w:rPr>
              <w:t xml:space="preserve">2. Glazbena </w:t>
            </w:r>
            <w:proofErr w:type="spellStart"/>
            <w:r w:rsidRPr="00F246C3">
              <w:rPr>
                <w:rFonts w:ascii="Times New Roman" w:hAnsi="Times New Roman" w:cs="Times New Roman"/>
                <w:sz w:val="24"/>
                <w:szCs w:val="24"/>
              </w:rPr>
              <w:t>muzikoterapijska</w:t>
            </w:r>
            <w:proofErr w:type="spellEnd"/>
            <w:r w:rsidRPr="00F246C3">
              <w:rPr>
                <w:rFonts w:ascii="Times New Roman" w:hAnsi="Times New Roman" w:cs="Times New Roman"/>
                <w:sz w:val="24"/>
                <w:szCs w:val="24"/>
              </w:rPr>
              <w:t xml:space="preserve"> radionica</w:t>
            </w:r>
          </w:p>
        </w:tc>
        <w:tc>
          <w:tcPr>
            <w:tcW w:w="2552" w:type="dxa"/>
          </w:tcPr>
          <w:p w14:paraId="1FB43CF1" w14:textId="77777777" w:rsidR="003E7CF5" w:rsidRPr="00F246C3" w:rsidRDefault="003E7CF5" w:rsidP="00540B8C">
            <w:pPr>
              <w:spacing w:line="278" w:lineRule="auto"/>
              <w:contextualSpacing/>
              <w:jc w:val="left"/>
              <w:rPr>
                <w:rFonts w:ascii="Times New Roman" w:hAnsi="Times New Roman" w:cs="Times New Roman"/>
                <w:sz w:val="24"/>
                <w:szCs w:val="24"/>
              </w:rPr>
            </w:pPr>
            <w:r w:rsidRPr="00F246C3">
              <w:rPr>
                <w:rFonts w:ascii="Times New Roman" w:hAnsi="Times New Roman" w:cs="Times New Roman"/>
                <w:sz w:val="24"/>
                <w:szCs w:val="24"/>
              </w:rPr>
              <w:t xml:space="preserve">Marko </w:t>
            </w:r>
            <w:proofErr w:type="spellStart"/>
            <w:r w:rsidRPr="00F246C3">
              <w:rPr>
                <w:rFonts w:ascii="Times New Roman" w:hAnsi="Times New Roman" w:cs="Times New Roman"/>
                <w:sz w:val="24"/>
                <w:szCs w:val="24"/>
              </w:rPr>
              <w:t>Antolković</w:t>
            </w:r>
            <w:proofErr w:type="spellEnd"/>
            <w:r w:rsidRPr="00F246C3">
              <w:rPr>
                <w:rFonts w:ascii="Times New Roman" w:hAnsi="Times New Roman" w:cs="Times New Roman"/>
                <w:sz w:val="24"/>
                <w:szCs w:val="24"/>
              </w:rPr>
              <w:t>,</w:t>
            </w:r>
            <w:r w:rsidRPr="00F246C3">
              <w:rPr>
                <w:rFonts w:ascii="Times New Roman" w:hAnsi="Times New Roman" w:cs="Times New Roman"/>
                <w:color w:val="222222"/>
                <w:shd w:val="clear" w:color="auto" w:fill="FFFFFF"/>
              </w:rPr>
              <w:t xml:space="preserve"> </w:t>
            </w:r>
            <w:proofErr w:type="spellStart"/>
            <w:r w:rsidRPr="00F246C3">
              <w:rPr>
                <w:rFonts w:ascii="Times New Roman" w:hAnsi="Times New Roman" w:cs="Times New Roman"/>
                <w:sz w:val="24"/>
                <w:szCs w:val="24"/>
              </w:rPr>
              <w:t>mag.mus</w:t>
            </w:r>
            <w:proofErr w:type="spellEnd"/>
            <w:r w:rsidRPr="00F246C3">
              <w:rPr>
                <w:rFonts w:ascii="Times New Roman" w:hAnsi="Times New Roman" w:cs="Times New Roman"/>
                <w:sz w:val="24"/>
                <w:szCs w:val="24"/>
              </w:rPr>
              <w:t xml:space="preserve">., </w:t>
            </w:r>
            <w:proofErr w:type="spellStart"/>
            <w:r w:rsidRPr="00F246C3">
              <w:rPr>
                <w:rFonts w:ascii="Times New Roman" w:hAnsi="Times New Roman" w:cs="Times New Roman"/>
                <w:sz w:val="24"/>
                <w:szCs w:val="24"/>
              </w:rPr>
              <w:t>muzikoterapeut</w:t>
            </w:r>
            <w:proofErr w:type="spellEnd"/>
          </w:p>
        </w:tc>
        <w:tc>
          <w:tcPr>
            <w:tcW w:w="2090" w:type="dxa"/>
          </w:tcPr>
          <w:p w14:paraId="6092A33E" w14:textId="77777777" w:rsidR="003E7CF5" w:rsidRDefault="003E7CF5" w:rsidP="00540B8C">
            <w:pPr>
              <w:spacing w:line="278" w:lineRule="auto"/>
              <w:contextualSpacing/>
              <w:jc w:val="left"/>
              <w:rPr>
                <w:rFonts w:ascii="Times New Roman" w:hAnsi="Times New Roman" w:cs="Times New Roman"/>
                <w:sz w:val="24"/>
                <w:szCs w:val="24"/>
              </w:rPr>
            </w:pPr>
            <w:r>
              <w:rPr>
                <w:rFonts w:ascii="Times New Roman" w:hAnsi="Times New Roman" w:cs="Times New Roman"/>
                <w:sz w:val="24"/>
                <w:szCs w:val="24"/>
              </w:rPr>
              <w:t>Prosinac,</w:t>
            </w:r>
          </w:p>
          <w:p w14:paraId="748D7C7A" w14:textId="77777777" w:rsidR="003E7CF5" w:rsidRPr="00F246C3" w:rsidRDefault="003E7CF5" w:rsidP="00540B8C">
            <w:pPr>
              <w:spacing w:line="278" w:lineRule="auto"/>
              <w:contextualSpacing/>
              <w:jc w:val="left"/>
              <w:rPr>
                <w:rFonts w:ascii="Times New Roman" w:hAnsi="Times New Roman" w:cs="Times New Roman"/>
                <w:sz w:val="24"/>
                <w:szCs w:val="24"/>
              </w:rPr>
            </w:pPr>
            <w:r>
              <w:rPr>
                <w:rFonts w:ascii="Times New Roman" w:hAnsi="Times New Roman" w:cs="Times New Roman"/>
                <w:sz w:val="24"/>
                <w:szCs w:val="24"/>
              </w:rPr>
              <w:t>objekt Suncokret</w:t>
            </w:r>
          </w:p>
        </w:tc>
      </w:tr>
      <w:tr w:rsidR="003E7CF5" w:rsidRPr="00F246C3" w14:paraId="3BEEA649" w14:textId="77777777" w:rsidTr="00540B8C">
        <w:tc>
          <w:tcPr>
            <w:tcW w:w="4378" w:type="dxa"/>
          </w:tcPr>
          <w:p w14:paraId="163AC592" w14:textId="77777777" w:rsidR="003E7CF5" w:rsidRPr="00F246C3" w:rsidRDefault="003E7CF5" w:rsidP="00540B8C">
            <w:pPr>
              <w:spacing w:line="278" w:lineRule="auto"/>
              <w:contextualSpacing/>
              <w:jc w:val="left"/>
              <w:rPr>
                <w:rFonts w:ascii="Times New Roman" w:hAnsi="Times New Roman" w:cs="Times New Roman"/>
                <w:i/>
                <w:iCs/>
                <w:sz w:val="24"/>
                <w:szCs w:val="24"/>
              </w:rPr>
            </w:pPr>
            <w:r w:rsidRPr="00F246C3">
              <w:rPr>
                <w:rFonts w:ascii="Times New Roman" w:hAnsi="Times New Roman" w:cs="Times New Roman"/>
                <w:i/>
                <w:iCs/>
                <w:sz w:val="24"/>
                <w:szCs w:val="24"/>
              </w:rPr>
              <w:t xml:space="preserve">4. </w:t>
            </w:r>
            <w:proofErr w:type="spellStart"/>
            <w:r w:rsidRPr="00F246C3">
              <w:rPr>
                <w:rFonts w:ascii="Times New Roman" w:hAnsi="Times New Roman" w:cs="Times New Roman"/>
                <w:i/>
                <w:iCs/>
                <w:sz w:val="24"/>
                <w:szCs w:val="24"/>
              </w:rPr>
              <w:t>Artfulness</w:t>
            </w:r>
            <w:proofErr w:type="spellEnd"/>
            <w:r w:rsidRPr="00F246C3">
              <w:rPr>
                <w:rFonts w:ascii="Times New Roman" w:hAnsi="Times New Roman" w:cs="Times New Roman"/>
                <w:i/>
                <w:iCs/>
                <w:sz w:val="24"/>
                <w:szCs w:val="24"/>
              </w:rPr>
              <w:t xml:space="preserve"> u dječjem vrtiću (Umjetnički kurikulum)</w:t>
            </w:r>
          </w:p>
          <w:p w14:paraId="67BA261D" w14:textId="77777777" w:rsidR="003E7CF5" w:rsidRPr="00F246C3" w:rsidRDefault="003E7CF5" w:rsidP="00540B8C">
            <w:pPr>
              <w:spacing w:line="278" w:lineRule="auto"/>
              <w:contextualSpacing/>
              <w:jc w:val="left"/>
              <w:rPr>
                <w:rFonts w:ascii="Times New Roman" w:hAnsi="Times New Roman" w:cs="Times New Roman"/>
                <w:sz w:val="24"/>
                <w:szCs w:val="24"/>
              </w:rPr>
            </w:pPr>
            <w:r w:rsidRPr="00F246C3">
              <w:rPr>
                <w:rFonts w:ascii="Times New Roman" w:hAnsi="Times New Roman" w:cs="Times New Roman"/>
                <w:sz w:val="24"/>
                <w:szCs w:val="24"/>
              </w:rPr>
              <w:t>RADIONICA: GRAFIKA-grafičke tehnike u radu s djecom predškolske dobi</w:t>
            </w:r>
          </w:p>
        </w:tc>
        <w:tc>
          <w:tcPr>
            <w:tcW w:w="2552" w:type="dxa"/>
          </w:tcPr>
          <w:p w14:paraId="6B550997" w14:textId="77777777" w:rsidR="003E7CF5" w:rsidRPr="00F246C3" w:rsidRDefault="003E7CF5" w:rsidP="00540B8C">
            <w:pPr>
              <w:spacing w:line="278" w:lineRule="auto"/>
              <w:contextualSpacing/>
              <w:jc w:val="left"/>
              <w:rPr>
                <w:rFonts w:ascii="Times New Roman" w:hAnsi="Times New Roman" w:cs="Times New Roman"/>
                <w:sz w:val="24"/>
                <w:szCs w:val="24"/>
              </w:rPr>
            </w:pPr>
            <w:r w:rsidRPr="00F246C3">
              <w:rPr>
                <w:rFonts w:ascii="Times New Roman" w:hAnsi="Times New Roman" w:cs="Times New Roman"/>
                <w:sz w:val="24"/>
                <w:szCs w:val="24"/>
              </w:rPr>
              <w:t>M. Kunovec, odgojiteljica savjetnica</w:t>
            </w:r>
          </w:p>
        </w:tc>
        <w:tc>
          <w:tcPr>
            <w:tcW w:w="2090" w:type="dxa"/>
          </w:tcPr>
          <w:p w14:paraId="385DC4A4" w14:textId="77777777" w:rsidR="003E7CF5" w:rsidRDefault="003E7CF5" w:rsidP="00540B8C">
            <w:pPr>
              <w:spacing w:line="278" w:lineRule="auto"/>
              <w:contextualSpacing/>
              <w:jc w:val="left"/>
              <w:rPr>
                <w:rFonts w:ascii="Times New Roman" w:hAnsi="Times New Roman" w:cs="Times New Roman"/>
                <w:sz w:val="24"/>
                <w:szCs w:val="24"/>
              </w:rPr>
            </w:pPr>
            <w:r>
              <w:rPr>
                <w:rFonts w:ascii="Times New Roman" w:hAnsi="Times New Roman" w:cs="Times New Roman"/>
                <w:sz w:val="24"/>
                <w:szCs w:val="24"/>
              </w:rPr>
              <w:t>Siječanj,</w:t>
            </w:r>
          </w:p>
          <w:p w14:paraId="004D98E1" w14:textId="77777777" w:rsidR="003E7CF5" w:rsidRPr="00F246C3" w:rsidRDefault="003E7CF5" w:rsidP="00540B8C">
            <w:pPr>
              <w:spacing w:line="278" w:lineRule="auto"/>
              <w:contextualSpacing/>
              <w:jc w:val="left"/>
              <w:rPr>
                <w:rFonts w:ascii="Times New Roman" w:hAnsi="Times New Roman" w:cs="Times New Roman"/>
                <w:sz w:val="24"/>
                <w:szCs w:val="24"/>
              </w:rPr>
            </w:pPr>
            <w:r>
              <w:rPr>
                <w:rFonts w:ascii="Times New Roman" w:hAnsi="Times New Roman" w:cs="Times New Roman"/>
                <w:sz w:val="24"/>
                <w:szCs w:val="24"/>
              </w:rPr>
              <w:t>objekt Suncokret</w:t>
            </w:r>
          </w:p>
        </w:tc>
      </w:tr>
      <w:tr w:rsidR="003E7CF5" w:rsidRPr="00F246C3" w14:paraId="3944F5CC" w14:textId="77777777" w:rsidTr="00540B8C">
        <w:tc>
          <w:tcPr>
            <w:tcW w:w="4378" w:type="dxa"/>
          </w:tcPr>
          <w:p w14:paraId="4D6E215A" w14:textId="77777777" w:rsidR="003E7CF5" w:rsidRPr="00F246C3" w:rsidRDefault="003E7CF5" w:rsidP="00540B8C">
            <w:pPr>
              <w:spacing w:line="278" w:lineRule="auto"/>
              <w:jc w:val="left"/>
              <w:rPr>
                <w:rFonts w:ascii="Times New Roman" w:hAnsi="Times New Roman" w:cs="Times New Roman"/>
                <w:i/>
                <w:iCs/>
                <w:sz w:val="24"/>
                <w:szCs w:val="24"/>
              </w:rPr>
            </w:pPr>
            <w:r w:rsidRPr="00F246C3">
              <w:rPr>
                <w:rFonts w:ascii="Times New Roman" w:hAnsi="Times New Roman" w:cs="Times New Roman"/>
                <w:i/>
                <w:iCs/>
                <w:sz w:val="24"/>
                <w:szCs w:val="24"/>
              </w:rPr>
              <w:t>5. Priča, knjiga, slikovnica kao poticaj likovnom stvaralaštvu djece</w:t>
            </w:r>
          </w:p>
          <w:p w14:paraId="150251F7" w14:textId="77777777" w:rsidR="003E7CF5" w:rsidRPr="00F246C3" w:rsidRDefault="003E7CF5" w:rsidP="00540B8C">
            <w:pPr>
              <w:spacing w:line="278" w:lineRule="auto"/>
              <w:contextualSpacing/>
              <w:jc w:val="left"/>
              <w:rPr>
                <w:rFonts w:ascii="Times New Roman" w:hAnsi="Times New Roman" w:cs="Times New Roman"/>
                <w:sz w:val="24"/>
                <w:szCs w:val="24"/>
              </w:rPr>
            </w:pPr>
            <w:r w:rsidRPr="00F246C3">
              <w:rPr>
                <w:rFonts w:ascii="Times New Roman" w:hAnsi="Times New Roman" w:cs="Times New Roman"/>
                <w:sz w:val="24"/>
                <w:szCs w:val="24"/>
              </w:rPr>
              <w:t xml:space="preserve">RADIONICA: Taktilna slikovnica- 4 </w:t>
            </w:r>
            <w:proofErr w:type="spellStart"/>
            <w:r w:rsidRPr="00F246C3">
              <w:rPr>
                <w:rFonts w:ascii="Times New Roman" w:hAnsi="Times New Roman" w:cs="Times New Roman"/>
                <w:sz w:val="24"/>
                <w:szCs w:val="24"/>
              </w:rPr>
              <w:t>godisnja</w:t>
            </w:r>
            <w:proofErr w:type="spellEnd"/>
            <w:r w:rsidRPr="00F246C3">
              <w:rPr>
                <w:rFonts w:ascii="Times New Roman" w:hAnsi="Times New Roman" w:cs="Times New Roman"/>
                <w:sz w:val="24"/>
                <w:szCs w:val="24"/>
              </w:rPr>
              <w:t xml:space="preserve"> doba</w:t>
            </w:r>
          </w:p>
        </w:tc>
        <w:tc>
          <w:tcPr>
            <w:tcW w:w="2552" w:type="dxa"/>
          </w:tcPr>
          <w:p w14:paraId="150F2329" w14:textId="77777777" w:rsidR="003E7CF5" w:rsidRPr="00F246C3" w:rsidRDefault="003E7CF5" w:rsidP="00540B8C">
            <w:pPr>
              <w:spacing w:line="278" w:lineRule="auto"/>
              <w:contextualSpacing/>
              <w:jc w:val="left"/>
              <w:rPr>
                <w:rFonts w:ascii="Times New Roman" w:hAnsi="Times New Roman" w:cs="Times New Roman"/>
                <w:sz w:val="24"/>
                <w:szCs w:val="24"/>
              </w:rPr>
            </w:pPr>
            <w:r w:rsidRPr="00F246C3">
              <w:rPr>
                <w:rFonts w:ascii="Times New Roman" w:hAnsi="Times New Roman" w:cs="Times New Roman"/>
                <w:sz w:val="24"/>
                <w:szCs w:val="24"/>
              </w:rPr>
              <w:t>M. Kunovec, odgojiteljica savjetnica</w:t>
            </w:r>
          </w:p>
        </w:tc>
        <w:tc>
          <w:tcPr>
            <w:tcW w:w="2090" w:type="dxa"/>
          </w:tcPr>
          <w:p w14:paraId="00C498BE" w14:textId="77777777" w:rsidR="003E7CF5" w:rsidRDefault="003E7CF5" w:rsidP="00540B8C">
            <w:pPr>
              <w:spacing w:line="278" w:lineRule="auto"/>
              <w:contextualSpacing/>
              <w:jc w:val="left"/>
              <w:rPr>
                <w:rFonts w:ascii="Times New Roman" w:hAnsi="Times New Roman" w:cs="Times New Roman"/>
                <w:sz w:val="24"/>
                <w:szCs w:val="24"/>
              </w:rPr>
            </w:pPr>
            <w:r>
              <w:rPr>
                <w:rFonts w:ascii="Times New Roman" w:hAnsi="Times New Roman" w:cs="Times New Roman"/>
                <w:sz w:val="24"/>
                <w:szCs w:val="24"/>
              </w:rPr>
              <w:t>Veljača,</w:t>
            </w:r>
          </w:p>
          <w:p w14:paraId="11245105" w14:textId="77777777" w:rsidR="003E7CF5" w:rsidRPr="00F246C3" w:rsidRDefault="003E7CF5" w:rsidP="00540B8C">
            <w:pPr>
              <w:spacing w:line="278" w:lineRule="auto"/>
              <w:contextualSpacing/>
              <w:jc w:val="left"/>
              <w:rPr>
                <w:rFonts w:ascii="Times New Roman" w:hAnsi="Times New Roman" w:cs="Times New Roman"/>
                <w:sz w:val="24"/>
                <w:szCs w:val="24"/>
              </w:rPr>
            </w:pPr>
            <w:r>
              <w:rPr>
                <w:rFonts w:ascii="Times New Roman" w:hAnsi="Times New Roman" w:cs="Times New Roman"/>
                <w:sz w:val="24"/>
                <w:szCs w:val="24"/>
              </w:rPr>
              <w:t>objekt Suncokret</w:t>
            </w:r>
          </w:p>
        </w:tc>
      </w:tr>
      <w:tr w:rsidR="003E7CF5" w:rsidRPr="00F246C3" w14:paraId="6DAB9576" w14:textId="77777777" w:rsidTr="00540B8C">
        <w:tc>
          <w:tcPr>
            <w:tcW w:w="4378" w:type="dxa"/>
          </w:tcPr>
          <w:p w14:paraId="2596754E" w14:textId="77777777" w:rsidR="003E7CF5" w:rsidRPr="00F246C3" w:rsidRDefault="003E7CF5" w:rsidP="00540B8C">
            <w:pPr>
              <w:spacing w:line="278" w:lineRule="auto"/>
              <w:contextualSpacing/>
              <w:jc w:val="left"/>
              <w:rPr>
                <w:rFonts w:ascii="Times New Roman" w:hAnsi="Times New Roman" w:cs="Times New Roman"/>
                <w:sz w:val="24"/>
                <w:szCs w:val="24"/>
              </w:rPr>
            </w:pPr>
            <w:r w:rsidRPr="00F246C3">
              <w:rPr>
                <w:rFonts w:ascii="Times New Roman" w:hAnsi="Times New Roman" w:cs="Times New Roman"/>
                <w:sz w:val="24"/>
                <w:szCs w:val="24"/>
              </w:rPr>
              <w:t>6. Glina u radu s djecom</w:t>
            </w:r>
          </w:p>
          <w:p w14:paraId="181EF992" w14:textId="77777777" w:rsidR="003E7CF5" w:rsidRPr="00F246C3" w:rsidRDefault="003E7CF5" w:rsidP="00540B8C">
            <w:pPr>
              <w:spacing w:line="278" w:lineRule="auto"/>
              <w:jc w:val="left"/>
              <w:rPr>
                <w:rFonts w:ascii="Times New Roman" w:hAnsi="Times New Roman" w:cs="Times New Roman"/>
                <w:sz w:val="24"/>
                <w:szCs w:val="24"/>
              </w:rPr>
            </w:pPr>
            <w:r w:rsidRPr="00F246C3">
              <w:rPr>
                <w:rFonts w:ascii="Times New Roman" w:hAnsi="Times New Roman" w:cs="Times New Roman"/>
                <w:sz w:val="24"/>
                <w:szCs w:val="24"/>
              </w:rPr>
              <w:t xml:space="preserve">RADIONICA: Istraživanje, metode oblikovanja-izrada jednog oblika koristeći usvojene metode; oblikovanje „Bee </w:t>
            </w:r>
            <w:proofErr w:type="spellStart"/>
            <w:r w:rsidRPr="00F246C3">
              <w:rPr>
                <w:rFonts w:ascii="Times New Roman" w:hAnsi="Times New Roman" w:cs="Times New Roman"/>
                <w:sz w:val="24"/>
                <w:szCs w:val="24"/>
              </w:rPr>
              <w:t>cups</w:t>
            </w:r>
            <w:proofErr w:type="spellEnd"/>
            <w:r w:rsidRPr="00F246C3">
              <w:rPr>
                <w:rFonts w:ascii="Times New Roman" w:hAnsi="Times New Roman" w:cs="Times New Roman"/>
                <w:sz w:val="24"/>
                <w:szCs w:val="24"/>
              </w:rPr>
              <w:t xml:space="preserve">“ </w:t>
            </w:r>
          </w:p>
        </w:tc>
        <w:tc>
          <w:tcPr>
            <w:tcW w:w="2552" w:type="dxa"/>
          </w:tcPr>
          <w:p w14:paraId="77590D68" w14:textId="77777777" w:rsidR="003E7CF5" w:rsidRPr="00F246C3" w:rsidRDefault="003E7CF5" w:rsidP="00540B8C">
            <w:pPr>
              <w:spacing w:line="278" w:lineRule="auto"/>
              <w:contextualSpacing/>
              <w:jc w:val="left"/>
              <w:rPr>
                <w:rFonts w:ascii="Times New Roman" w:hAnsi="Times New Roman" w:cs="Times New Roman"/>
                <w:sz w:val="24"/>
                <w:szCs w:val="24"/>
              </w:rPr>
            </w:pPr>
            <w:r w:rsidRPr="00F246C3">
              <w:rPr>
                <w:rFonts w:ascii="Times New Roman" w:hAnsi="Times New Roman" w:cs="Times New Roman"/>
                <w:sz w:val="24"/>
                <w:szCs w:val="24"/>
              </w:rPr>
              <w:t>M. Kunovec, odgojiteljica savjetnica</w:t>
            </w:r>
          </w:p>
        </w:tc>
        <w:tc>
          <w:tcPr>
            <w:tcW w:w="2090" w:type="dxa"/>
          </w:tcPr>
          <w:p w14:paraId="2E6457E7" w14:textId="77777777" w:rsidR="003E7CF5" w:rsidRDefault="003E7CF5" w:rsidP="00540B8C">
            <w:pPr>
              <w:spacing w:line="278" w:lineRule="auto"/>
              <w:contextualSpacing/>
              <w:jc w:val="left"/>
              <w:rPr>
                <w:rFonts w:ascii="Times New Roman" w:hAnsi="Times New Roman" w:cs="Times New Roman"/>
                <w:sz w:val="24"/>
                <w:szCs w:val="24"/>
              </w:rPr>
            </w:pPr>
            <w:r>
              <w:rPr>
                <w:rFonts w:ascii="Times New Roman" w:hAnsi="Times New Roman" w:cs="Times New Roman"/>
                <w:sz w:val="24"/>
                <w:szCs w:val="24"/>
              </w:rPr>
              <w:t>Ožujak,</w:t>
            </w:r>
          </w:p>
          <w:p w14:paraId="5A8CFBFA" w14:textId="77777777" w:rsidR="003E7CF5" w:rsidRPr="00F246C3" w:rsidRDefault="003E7CF5" w:rsidP="00540B8C">
            <w:pPr>
              <w:spacing w:line="278" w:lineRule="auto"/>
              <w:contextualSpacing/>
              <w:jc w:val="left"/>
              <w:rPr>
                <w:rFonts w:ascii="Times New Roman" w:hAnsi="Times New Roman" w:cs="Times New Roman"/>
                <w:sz w:val="24"/>
                <w:szCs w:val="24"/>
              </w:rPr>
            </w:pPr>
            <w:r>
              <w:rPr>
                <w:rFonts w:ascii="Times New Roman" w:hAnsi="Times New Roman" w:cs="Times New Roman"/>
                <w:sz w:val="24"/>
                <w:szCs w:val="24"/>
              </w:rPr>
              <w:t>objekt Suncokret</w:t>
            </w:r>
          </w:p>
        </w:tc>
      </w:tr>
      <w:tr w:rsidR="003E7CF5" w:rsidRPr="00F246C3" w14:paraId="54499E70" w14:textId="77777777" w:rsidTr="00540B8C">
        <w:tc>
          <w:tcPr>
            <w:tcW w:w="4378" w:type="dxa"/>
          </w:tcPr>
          <w:p w14:paraId="6A91C26E" w14:textId="77777777" w:rsidR="003E7CF5" w:rsidRPr="00F246C3" w:rsidRDefault="003E7CF5" w:rsidP="00540B8C">
            <w:pPr>
              <w:spacing w:line="278" w:lineRule="auto"/>
              <w:contextualSpacing/>
              <w:jc w:val="left"/>
              <w:rPr>
                <w:rFonts w:ascii="Times New Roman" w:hAnsi="Times New Roman" w:cs="Times New Roman"/>
                <w:sz w:val="24"/>
                <w:szCs w:val="24"/>
              </w:rPr>
            </w:pPr>
            <w:r w:rsidRPr="00F246C3">
              <w:rPr>
                <w:rFonts w:ascii="Times New Roman" w:hAnsi="Times New Roman" w:cs="Times New Roman"/>
                <w:sz w:val="24"/>
                <w:szCs w:val="24"/>
              </w:rPr>
              <w:t>7. Prezentiranje i dokumentiranje dječjeg likovnog stvaralaštva</w:t>
            </w:r>
          </w:p>
        </w:tc>
        <w:tc>
          <w:tcPr>
            <w:tcW w:w="2552" w:type="dxa"/>
          </w:tcPr>
          <w:p w14:paraId="74DCEBD2" w14:textId="77777777" w:rsidR="003E7CF5" w:rsidRPr="00F246C3" w:rsidRDefault="003E7CF5" w:rsidP="00540B8C">
            <w:pPr>
              <w:spacing w:line="278" w:lineRule="auto"/>
              <w:contextualSpacing/>
              <w:jc w:val="left"/>
              <w:rPr>
                <w:rFonts w:ascii="Times New Roman" w:hAnsi="Times New Roman" w:cs="Times New Roman"/>
                <w:sz w:val="24"/>
                <w:szCs w:val="24"/>
              </w:rPr>
            </w:pPr>
            <w:r w:rsidRPr="00F246C3">
              <w:rPr>
                <w:rFonts w:ascii="Times New Roman" w:hAnsi="Times New Roman" w:cs="Times New Roman"/>
                <w:sz w:val="24"/>
                <w:szCs w:val="24"/>
              </w:rPr>
              <w:t>M. Kunovec, odgojiteljica savjetnica</w:t>
            </w:r>
          </w:p>
        </w:tc>
        <w:tc>
          <w:tcPr>
            <w:tcW w:w="2090" w:type="dxa"/>
          </w:tcPr>
          <w:p w14:paraId="5A4FCCC6" w14:textId="77777777" w:rsidR="003E7CF5" w:rsidRDefault="003E7CF5" w:rsidP="00540B8C">
            <w:pPr>
              <w:spacing w:line="278" w:lineRule="auto"/>
              <w:contextualSpacing/>
              <w:jc w:val="left"/>
              <w:rPr>
                <w:rFonts w:ascii="Times New Roman" w:hAnsi="Times New Roman" w:cs="Times New Roman"/>
                <w:sz w:val="24"/>
                <w:szCs w:val="24"/>
              </w:rPr>
            </w:pPr>
            <w:r>
              <w:rPr>
                <w:rFonts w:ascii="Times New Roman" w:hAnsi="Times New Roman" w:cs="Times New Roman"/>
                <w:sz w:val="24"/>
                <w:szCs w:val="24"/>
              </w:rPr>
              <w:t>Travanj,</w:t>
            </w:r>
          </w:p>
          <w:p w14:paraId="426FC0F0" w14:textId="77777777" w:rsidR="003E7CF5" w:rsidRPr="00F246C3" w:rsidRDefault="003E7CF5" w:rsidP="00540B8C">
            <w:pPr>
              <w:spacing w:line="278" w:lineRule="auto"/>
              <w:contextualSpacing/>
              <w:jc w:val="left"/>
              <w:rPr>
                <w:rFonts w:ascii="Times New Roman" w:hAnsi="Times New Roman" w:cs="Times New Roman"/>
                <w:sz w:val="24"/>
                <w:szCs w:val="24"/>
              </w:rPr>
            </w:pPr>
            <w:r>
              <w:rPr>
                <w:rFonts w:ascii="Times New Roman" w:hAnsi="Times New Roman" w:cs="Times New Roman"/>
                <w:sz w:val="24"/>
                <w:szCs w:val="24"/>
              </w:rPr>
              <w:t>objekt Suncokret</w:t>
            </w:r>
          </w:p>
        </w:tc>
      </w:tr>
    </w:tbl>
    <w:p w14:paraId="461EA0CC" w14:textId="77777777" w:rsidR="003E7CF5" w:rsidRDefault="003E7CF5" w:rsidP="003E7CF5">
      <w:pPr>
        <w:spacing w:before="100" w:beforeAutospacing="1" w:after="100" w:afterAutospacing="1" w:line="273" w:lineRule="auto"/>
        <w:jc w:val="both"/>
        <w:rPr>
          <w:rFonts w:ascii="Times New Roman" w:eastAsia="DengXian" w:hAnsi="Times New Roman" w:cs="Times New Roman"/>
          <w:iCs/>
          <w:sz w:val="24"/>
          <w:szCs w:val="24"/>
          <w:lang w:eastAsia="hr-HR"/>
        </w:rPr>
      </w:pPr>
      <w:r>
        <w:rPr>
          <w:rFonts w:ascii="Times New Roman" w:eastAsia="DengXian" w:hAnsi="Times New Roman" w:cs="Times New Roman"/>
          <w:iCs/>
          <w:sz w:val="24"/>
          <w:szCs w:val="24"/>
          <w:lang w:eastAsia="hr-HR"/>
        </w:rPr>
        <w:lastRenderedPageBreak/>
        <w:t>Radni dogovori će se provodit dinamikom koja će osigurati realizaciju utvrđene satnice, u skladu s dinamikom procesa odgojno-obrazovnog rada.</w:t>
      </w:r>
    </w:p>
    <w:p w14:paraId="200B9D09" w14:textId="77777777" w:rsidR="003E7CF5" w:rsidRDefault="003E7CF5" w:rsidP="003E7CF5">
      <w:pPr>
        <w:numPr>
          <w:ilvl w:val="0"/>
          <w:numId w:val="23"/>
        </w:numPr>
        <w:spacing w:before="100" w:beforeAutospacing="1" w:after="100" w:afterAutospacing="1" w:line="273" w:lineRule="auto"/>
        <w:jc w:val="both"/>
        <w:rPr>
          <w:rFonts w:ascii="Times New Roman" w:eastAsia="DengXian" w:hAnsi="Times New Roman" w:cs="Times New Roman"/>
          <w:sz w:val="24"/>
          <w:szCs w:val="24"/>
          <w:lang w:eastAsia="hr-HR"/>
        </w:rPr>
      </w:pPr>
      <w:r>
        <w:rPr>
          <w:rFonts w:ascii="Times New Roman" w:eastAsia="DengXian" w:hAnsi="Times New Roman" w:cs="Times New Roman"/>
          <w:sz w:val="24"/>
          <w:szCs w:val="24"/>
          <w:lang w:eastAsia="hr-HR"/>
        </w:rPr>
        <w:t>sastanci vezani uz tekuću problematiku</w:t>
      </w:r>
    </w:p>
    <w:p w14:paraId="78941D76" w14:textId="77777777" w:rsidR="003E7CF5" w:rsidRDefault="003E7CF5" w:rsidP="003E7CF5">
      <w:pPr>
        <w:numPr>
          <w:ilvl w:val="0"/>
          <w:numId w:val="23"/>
        </w:numPr>
        <w:spacing w:before="100" w:beforeAutospacing="1" w:after="100" w:afterAutospacing="1" w:line="273" w:lineRule="auto"/>
        <w:jc w:val="both"/>
        <w:rPr>
          <w:rFonts w:ascii="Times New Roman" w:eastAsia="DengXian" w:hAnsi="Times New Roman" w:cs="Times New Roman"/>
          <w:sz w:val="24"/>
          <w:szCs w:val="24"/>
          <w:lang w:eastAsia="hr-HR"/>
        </w:rPr>
      </w:pPr>
      <w:r>
        <w:rPr>
          <w:rFonts w:ascii="Times New Roman" w:eastAsia="DengXian" w:hAnsi="Times New Roman" w:cs="Times New Roman"/>
          <w:sz w:val="24"/>
          <w:szCs w:val="24"/>
          <w:lang w:eastAsia="hr-HR"/>
        </w:rPr>
        <w:t>planiranje godišnjih odmora i zamjena</w:t>
      </w:r>
    </w:p>
    <w:p w14:paraId="653B24BC" w14:textId="77777777" w:rsidR="003E7CF5" w:rsidRPr="00244E67" w:rsidRDefault="003E7CF5" w:rsidP="003E7CF5">
      <w:pPr>
        <w:numPr>
          <w:ilvl w:val="0"/>
          <w:numId w:val="23"/>
        </w:numPr>
        <w:spacing w:before="100" w:beforeAutospacing="1" w:after="100" w:afterAutospacing="1" w:line="273" w:lineRule="auto"/>
        <w:jc w:val="both"/>
        <w:rPr>
          <w:rFonts w:ascii="Times New Roman" w:eastAsia="DengXian" w:hAnsi="Times New Roman" w:cs="Times New Roman"/>
          <w:b/>
          <w:sz w:val="24"/>
          <w:szCs w:val="24"/>
          <w:lang w:eastAsia="hr-HR"/>
        </w:rPr>
      </w:pPr>
      <w:r>
        <w:rPr>
          <w:rFonts w:ascii="Times New Roman" w:eastAsia="DengXian" w:hAnsi="Times New Roman" w:cs="Times New Roman"/>
          <w:sz w:val="24"/>
          <w:szCs w:val="24"/>
          <w:lang w:eastAsia="hr-HR"/>
        </w:rPr>
        <w:t>dogovori oko organizacije obilježavanja važnih datuma, proslava i svečanosti</w:t>
      </w:r>
    </w:p>
    <w:p w14:paraId="28FD3DA7" w14:textId="77777777" w:rsidR="003E7CF5" w:rsidRDefault="003E7CF5" w:rsidP="003E7CF5">
      <w:pPr>
        <w:spacing w:before="100" w:beforeAutospacing="1" w:after="100" w:afterAutospacing="1" w:line="273" w:lineRule="auto"/>
        <w:rPr>
          <w:rFonts w:ascii="Times New Roman" w:eastAsia="DengXian" w:hAnsi="Times New Roman" w:cs="Times New Roman"/>
          <w:b/>
          <w:sz w:val="24"/>
          <w:szCs w:val="24"/>
          <w:lang w:eastAsia="hr-HR"/>
        </w:rPr>
      </w:pPr>
      <w:r>
        <w:rPr>
          <w:rFonts w:ascii="Times New Roman" w:eastAsia="DengXian" w:hAnsi="Times New Roman" w:cs="Times New Roman"/>
          <w:b/>
          <w:sz w:val="24"/>
          <w:szCs w:val="24"/>
          <w:lang w:eastAsia="hr-HR"/>
        </w:rPr>
        <w:t>6.2. Stručno usavršavanje izvan ustanove</w:t>
      </w:r>
    </w:p>
    <w:p w14:paraId="16330517" w14:textId="77777777" w:rsidR="003E7CF5" w:rsidRDefault="003E7CF5" w:rsidP="003E7CF5">
      <w:pPr>
        <w:spacing w:before="100" w:beforeAutospacing="1" w:after="100" w:afterAutospacing="1" w:line="273" w:lineRule="auto"/>
        <w:jc w:val="both"/>
        <w:rPr>
          <w:rFonts w:ascii="Times New Roman" w:eastAsia="DengXian" w:hAnsi="Times New Roman" w:cs="Times New Roman"/>
          <w:iCs/>
          <w:sz w:val="24"/>
          <w:szCs w:val="24"/>
          <w:lang w:eastAsia="hr-HR"/>
        </w:rPr>
      </w:pPr>
      <w:r>
        <w:rPr>
          <w:rFonts w:ascii="Times New Roman" w:eastAsia="DengXian" w:hAnsi="Times New Roman" w:cs="Times New Roman"/>
          <w:iCs/>
          <w:sz w:val="24"/>
          <w:szCs w:val="24"/>
          <w:lang w:eastAsia="hr-HR"/>
        </w:rPr>
        <w:t xml:space="preserve">Ovaj oblik stručnog usavršavanja </w:t>
      </w:r>
      <w:r>
        <w:rPr>
          <w:rFonts w:ascii="Times New Roman" w:eastAsia="DengXian" w:hAnsi="Times New Roman" w:cs="Times New Roman"/>
          <w:bCs/>
          <w:iCs/>
          <w:sz w:val="24"/>
          <w:szCs w:val="24"/>
          <w:lang w:eastAsia="hr-HR"/>
        </w:rPr>
        <w:t>omogućuje uvid u širu društvenu zajednicu</w:t>
      </w:r>
      <w:r>
        <w:rPr>
          <w:rFonts w:ascii="Times New Roman" w:eastAsia="DengXian" w:hAnsi="Times New Roman" w:cs="Times New Roman"/>
          <w:iCs/>
          <w:sz w:val="24"/>
          <w:szCs w:val="24"/>
          <w:lang w:eastAsia="hr-HR"/>
        </w:rPr>
        <w:t xml:space="preserve"> i </w:t>
      </w:r>
      <w:r>
        <w:rPr>
          <w:rFonts w:ascii="Times New Roman" w:eastAsia="DengXian" w:hAnsi="Times New Roman" w:cs="Times New Roman"/>
          <w:bCs/>
          <w:iCs/>
          <w:sz w:val="24"/>
          <w:szCs w:val="24"/>
          <w:lang w:eastAsia="hr-HR"/>
        </w:rPr>
        <w:t xml:space="preserve">mogućnost </w:t>
      </w:r>
      <w:proofErr w:type="spellStart"/>
      <w:r>
        <w:rPr>
          <w:rFonts w:ascii="Times New Roman" w:eastAsia="DengXian" w:hAnsi="Times New Roman" w:cs="Times New Roman"/>
          <w:bCs/>
          <w:iCs/>
          <w:sz w:val="24"/>
          <w:szCs w:val="24"/>
          <w:lang w:eastAsia="hr-HR"/>
        </w:rPr>
        <w:t>sukonstruiranja</w:t>
      </w:r>
      <w:proofErr w:type="spellEnd"/>
      <w:r>
        <w:rPr>
          <w:rFonts w:ascii="Times New Roman" w:eastAsia="DengXian" w:hAnsi="Times New Roman" w:cs="Times New Roman"/>
          <w:bCs/>
          <w:iCs/>
          <w:sz w:val="24"/>
          <w:szCs w:val="24"/>
          <w:lang w:eastAsia="hr-HR"/>
        </w:rPr>
        <w:t xml:space="preserve"> kurikuluma</w:t>
      </w:r>
      <w:r>
        <w:rPr>
          <w:rFonts w:ascii="Times New Roman" w:eastAsia="DengXian" w:hAnsi="Times New Roman" w:cs="Times New Roman"/>
          <w:iCs/>
          <w:sz w:val="24"/>
          <w:szCs w:val="24"/>
          <w:lang w:eastAsia="hr-HR"/>
        </w:rPr>
        <w:t xml:space="preserve"> uvidom u postignuća drugih stručnjaka u predškolskom odgoju i obrazovanju.</w:t>
      </w:r>
    </w:p>
    <w:p w14:paraId="3E56F987" w14:textId="77777777" w:rsidR="003E7CF5" w:rsidRDefault="003E7CF5" w:rsidP="003E7CF5">
      <w:pPr>
        <w:spacing w:before="100" w:beforeAutospacing="1" w:after="100" w:afterAutospacing="1" w:line="273" w:lineRule="auto"/>
        <w:jc w:val="both"/>
        <w:rPr>
          <w:rFonts w:ascii="Times New Roman" w:eastAsia="DengXian" w:hAnsi="Times New Roman" w:cs="Times New Roman"/>
          <w:iCs/>
          <w:sz w:val="24"/>
          <w:szCs w:val="24"/>
          <w:lang w:eastAsia="hr-HR"/>
        </w:rPr>
      </w:pPr>
      <w:r>
        <w:rPr>
          <w:rFonts w:ascii="Times New Roman" w:eastAsia="DengXian" w:hAnsi="Times New Roman" w:cs="Times New Roman"/>
          <w:iCs/>
          <w:sz w:val="24"/>
          <w:szCs w:val="24"/>
          <w:lang w:eastAsia="hr-HR"/>
        </w:rPr>
        <w:t>Stručno usavršavanje izvan ustanove međusobno je uvjetovana i isprepletena akcija stručnjaka iz našeg područja rada. Razmjenom iskustava i uvidom u postignuća drugih osiguravamo podizanje vlastite odgojno-obrazovne prakse. Stručno usavršavanje izvan ustanove provodit ćemo kroz:</w:t>
      </w:r>
    </w:p>
    <w:p w14:paraId="29AF9666" w14:textId="77777777" w:rsidR="003E7CF5" w:rsidRDefault="003E7CF5" w:rsidP="003E7CF5">
      <w:pPr>
        <w:numPr>
          <w:ilvl w:val="0"/>
          <w:numId w:val="23"/>
        </w:numPr>
        <w:spacing w:before="100" w:beforeAutospacing="1" w:after="100" w:afterAutospacing="1" w:line="273" w:lineRule="auto"/>
        <w:jc w:val="both"/>
        <w:rPr>
          <w:rFonts w:ascii="Times New Roman" w:eastAsia="DengXian" w:hAnsi="Times New Roman" w:cs="Times New Roman"/>
          <w:sz w:val="24"/>
          <w:szCs w:val="24"/>
          <w:lang w:eastAsia="hr-HR"/>
        </w:rPr>
      </w:pPr>
      <w:r>
        <w:rPr>
          <w:rFonts w:ascii="Times New Roman" w:eastAsia="DengXian" w:hAnsi="Times New Roman" w:cs="Times New Roman"/>
          <w:sz w:val="24"/>
          <w:szCs w:val="24"/>
          <w:lang w:eastAsia="hr-HR"/>
        </w:rPr>
        <w:t>teme vezane uz katalog stručnog usavršavanja Agencije za odgoj i obrazovanje, Sekciju predškolskih pedagoga, Sekciju socijalnih pedagoga, Sekciju predškolskih logopeda, Komoru medicinskih sestara, različitih udruga prema srodnoj tematici</w:t>
      </w:r>
    </w:p>
    <w:p w14:paraId="50297F2D" w14:textId="77777777" w:rsidR="003E7CF5" w:rsidRDefault="003E7CF5" w:rsidP="003E7CF5">
      <w:pPr>
        <w:numPr>
          <w:ilvl w:val="0"/>
          <w:numId w:val="23"/>
        </w:numPr>
        <w:spacing w:before="100" w:beforeAutospacing="1" w:after="100" w:afterAutospacing="1" w:line="273" w:lineRule="auto"/>
        <w:jc w:val="both"/>
        <w:rPr>
          <w:rFonts w:ascii="Times New Roman" w:eastAsia="DengXian" w:hAnsi="Times New Roman" w:cs="Times New Roman"/>
          <w:sz w:val="24"/>
          <w:szCs w:val="24"/>
          <w:lang w:eastAsia="hr-HR"/>
        </w:rPr>
      </w:pPr>
      <w:r>
        <w:rPr>
          <w:rFonts w:ascii="Times New Roman" w:eastAsia="DengXian" w:hAnsi="Times New Roman" w:cs="Times New Roman"/>
          <w:sz w:val="24"/>
          <w:szCs w:val="24"/>
          <w:lang w:eastAsia="hr-HR"/>
        </w:rPr>
        <w:t>teme važne za stručno osposobljavanje odgojitelja pripravnika</w:t>
      </w:r>
    </w:p>
    <w:p w14:paraId="6300BD0F" w14:textId="77777777" w:rsidR="003E7CF5" w:rsidRPr="00CA4B7C" w:rsidRDefault="003E7CF5" w:rsidP="003E7CF5">
      <w:pPr>
        <w:numPr>
          <w:ilvl w:val="0"/>
          <w:numId w:val="23"/>
        </w:numPr>
        <w:spacing w:before="100" w:beforeAutospacing="1" w:after="100" w:afterAutospacing="1" w:line="273" w:lineRule="auto"/>
        <w:jc w:val="both"/>
        <w:rPr>
          <w:rFonts w:ascii="Times New Roman" w:eastAsia="DengXian" w:hAnsi="Times New Roman" w:cs="Times New Roman"/>
          <w:sz w:val="24"/>
          <w:szCs w:val="24"/>
          <w:lang w:eastAsia="hr-HR"/>
        </w:rPr>
      </w:pPr>
      <w:r>
        <w:rPr>
          <w:rFonts w:ascii="Times New Roman" w:eastAsia="DengXian" w:hAnsi="Times New Roman" w:cs="Times New Roman"/>
          <w:sz w:val="24"/>
          <w:szCs w:val="24"/>
          <w:lang w:eastAsia="hr-HR"/>
        </w:rPr>
        <w:t xml:space="preserve">mobilnosti u sklopu Erasmus+ programa u </w:t>
      </w:r>
      <w:proofErr w:type="spellStart"/>
      <w:r>
        <w:rPr>
          <w:rFonts w:ascii="Times New Roman" w:eastAsia="DengXian" w:hAnsi="Times New Roman" w:cs="Times New Roman"/>
          <w:sz w:val="24"/>
          <w:szCs w:val="24"/>
          <w:lang w:eastAsia="hr-HR"/>
        </w:rPr>
        <w:t>p.g</w:t>
      </w:r>
      <w:proofErr w:type="spellEnd"/>
      <w:r>
        <w:rPr>
          <w:rFonts w:ascii="Times New Roman" w:eastAsia="DengXian" w:hAnsi="Times New Roman" w:cs="Times New Roman"/>
          <w:sz w:val="24"/>
          <w:szCs w:val="24"/>
          <w:lang w:eastAsia="hr-HR"/>
        </w:rPr>
        <w:t>. 20</w:t>
      </w:r>
      <w:r>
        <w:rPr>
          <w:rFonts w:ascii="Times New Roman" w:eastAsia="DengXian" w:hAnsi="Times New Roman" w:cs="Times New Roman"/>
          <w:sz w:val="24"/>
          <w:szCs w:val="24"/>
          <w:lang w:val="en-US" w:eastAsia="hr-HR"/>
        </w:rPr>
        <w:t>26./2027.</w:t>
      </w:r>
    </w:p>
    <w:p w14:paraId="4FA327B0" w14:textId="77777777" w:rsidR="00CA4B7C" w:rsidRDefault="00CA4B7C" w:rsidP="00CA4B7C">
      <w:pPr>
        <w:spacing w:before="100" w:beforeAutospacing="1" w:after="100" w:afterAutospacing="1" w:line="273" w:lineRule="auto"/>
        <w:jc w:val="both"/>
        <w:rPr>
          <w:rFonts w:ascii="Times New Roman" w:eastAsia="DengXian" w:hAnsi="Times New Roman" w:cs="Times New Roman"/>
          <w:sz w:val="24"/>
          <w:szCs w:val="24"/>
          <w:lang w:val="en-US" w:eastAsia="hr-HR"/>
        </w:rPr>
      </w:pPr>
    </w:p>
    <w:p w14:paraId="5FAAED9E" w14:textId="77777777" w:rsidR="00CA4B7C" w:rsidRDefault="00CA4B7C" w:rsidP="00CA4B7C">
      <w:pPr>
        <w:spacing w:before="100" w:beforeAutospacing="1" w:after="100" w:afterAutospacing="1" w:line="273" w:lineRule="auto"/>
        <w:jc w:val="both"/>
        <w:rPr>
          <w:rFonts w:ascii="Times New Roman" w:eastAsia="DengXian" w:hAnsi="Times New Roman" w:cs="Times New Roman"/>
          <w:sz w:val="24"/>
          <w:szCs w:val="24"/>
          <w:lang w:val="en-US" w:eastAsia="hr-HR"/>
        </w:rPr>
      </w:pPr>
    </w:p>
    <w:p w14:paraId="06D6BBB6" w14:textId="77777777" w:rsidR="00CA4B7C" w:rsidRDefault="00CA4B7C" w:rsidP="00CA4B7C">
      <w:pPr>
        <w:spacing w:before="100" w:beforeAutospacing="1" w:after="100" w:afterAutospacing="1" w:line="273" w:lineRule="auto"/>
        <w:jc w:val="both"/>
        <w:rPr>
          <w:rFonts w:ascii="Times New Roman" w:eastAsia="DengXian" w:hAnsi="Times New Roman" w:cs="Times New Roman"/>
          <w:sz w:val="24"/>
          <w:szCs w:val="24"/>
          <w:lang w:val="en-US" w:eastAsia="hr-HR"/>
        </w:rPr>
      </w:pPr>
    </w:p>
    <w:p w14:paraId="54F04DC0" w14:textId="77777777" w:rsidR="00CA4B7C" w:rsidRDefault="00CA4B7C" w:rsidP="00CA4B7C">
      <w:pPr>
        <w:spacing w:before="100" w:beforeAutospacing="1" w:after="100" w:afterAutospacing="1" w:line="273" w:lineRule="auto"/>
        <w:jc w:val="both"/>
        <w:rPr>
          <w:rFonts w:ascii="Times New Roman" w:eastAsia="DengXian" w:hAnsi="Times New Roman" w:cs="Times New Roman"/>
          <w:sz w:val="24"/>
          <w:szCs w:val="24"/>
          <w:lang w:val="en-US" w:eastAsia="hr-HR"/>
        </w:rPr>
      </w:pPr>
    </w:p>
    <w:p w14:paraId="33EBA452" w14:textId="77777777" w:rsidR="00CA4B7C" w:rsidRDefault="00CA4B7C" w:rsidP="00CA4B7C">
      <w:pPr>
        <w:spacing w:before="100" w:beforeAutospacing="1" w:after="100" w:afterAutospacing="1" w:line="273" w:lineRule="auto"/>
        <w:jc w:val="both"/>
        <w:rPr>
          <w:rFonts w:ascii="Times New Roman" w:eastAsia="DengXian" w:hAnsi="Times New Roman" w:cs="Times New Roman"/>
          <w:sz w:val="24"/>
          <w:szCs w:val="24"/>
          <w:lang w:val="en-US" w:eastAsia="hr-HR"/>
        </w:rPr>
      </w:pPr>
    </w:p>
    <w:p w14:paraId="45993848" w14:textId="77777777" w:rsidR="00CA4B7C" w:rsidRDefault="00CA4B7C" w:rsidP="00CA4B7C">
      <w:pPr>
        <w:spacing w:before="100" w:beforeAutospacing="1" w:after="100" w:afterAutospacing="1" w:line="273" w:lineRule="auto"/>
        <w:jc w:val="both"/>
        <w:rPr>
          <w:rFonts w:ascii="Times New Roman" w:eastAsia="DengXian" w:hAnsi="Times New Roman" w:cs="Times New Roman"/>
          <w:sz w:val="24"/>
          <w:szCs w:val="24"/>
          <w:lang w:val="en-US" w:eastAsia="hr-HR"/>
        </w:rPr>
      </w:pPr>
    </w:p>
    <w:p w14:paraId="01EDA850" w14:textId="77777777" w:rsidR="00CA4B7C" w:rsidRDefault="00CA4B7C" w:rsidP="00CA4B7C">
      <w:pPr>
        <w:spacing w:before="100" w:beforeAutospacing="1" w:after="100" w:afterAutospacing="1" w:line="273" w:lineRule="auto"/>
        <w:jc w:val="both"/>
        <w:rPr>
          <w:rFonts w:ascii="Times New Roman" w:eastAsia="DengXian" w:hAnsi="Times New Roman" w:cs="Times New Roman"/>
          <w:sz w:val="24"/>
          <w:szCs w:val="24"/>
          <w:lang w:val="en-US" w:eastAsia="hr-HR"/>
        </w:rPr>
      </w:pPr>
    </w:p>
    <w:p w14:paraId="6B22B71A" w14:textId="77777777" w:rsidR="00CA4B7C" w:rsidRDefault="00CA4B7C" w:rsidP="00CA4B7C">
      <w:pPr>
        <w:spacing w:before="100" w:beforeAutospacing="1" w:after="100" w:afterAutospacing="1" w:line="273" w:lineRule="auto"/>
        <w:jc w:val="both"/>
        <w:rPr>
          <w:rFonts w:ascii="Times New Roman" w:eastAsia="DengXian" w:hAnsi="Times New Roman" w:cs="Times New Roman"/>
          <w:sz w:val="24"/>
          <w:szCs w:val="24"/>
          <w:lang w:val="en-US" w:eastAsia="hr-HR"/>
        </w:rPr>
      </w:pPr>
    </w:p>
    <w:p w14:paraId="12266039" w14:textId="77777777" w:rsidR="008B0064" w:rsidRDefault="008B0064" w:rsidP="00CA4B7C">
      <w:pPr>
        <w:spacing w:before="100" w:beforeAutospacing="1" w:after="100" w:afterAutospacing="1" w:line="273" w:lineRule="auto"/>
        <w:jc w:val="both"/>
        <w:rPr>
          <w:rFonts w:ascii="Times New Roman" w:eastAsia="DengXian" w:hAnsi="Times New Roman" w:cs="Times New Roman"/>
          <w:sz w:val="24"/>
          <w:szCs w:val="24"/>
          <w:lang w:val="en-US" w:eastAsia="hr-HR"/>
        </w:rPr>
      </w:pPr>
    </w:p>
    <w:p w14:paraId="4D430B48" w14:textId="77777777" w:rsidR="008B0064" w:rsidRDefault="008B0064" w:rsidP="00CA4B7C">
      <w:pPr>
        <w:spacing w:before="100" w:beforeAutospacing="1" w:after="100" w:afterAutospacing="1" w:line="273" w:lineRule="auto"/>
        <w:jc w:val="both"/>
        <w:rPr>
          <w:rFonts w:ascii="Times New Roman" w:eastAsia="DengXian" w:hAnsi="Times New Roman" w:cs="Times New Roman"/>
          <w:sz w:val="24"/>
          <w:szCs w:val="24"/>
          <w:lang w:val="en-US" w:eastAsia="hr-HR"/>
        </w:rPr>
      </w:pPr>
    </w:p>
    <w:p w14:paraId="5330DD22" w14:textId="77777777" w:rsidR="008B0064" w:rsidRDefault="008B0064" w:rsidP="00CA4B7C">
      <w:pPr>
        <w:spacing w:before="100" w:beforeAutospacing="1" w:after="100" w:afterAutospacing="1" w:line="273" w:lineRule="auto"/>
        <w:jc w:val="both"/>
        <w:rPr>
          <w:rFonts w:ascii="Times New Roman" w:eastAsia="DengXian" w:hAnsi="Times New Roman" w:cs="Times New Roman"/>
          <w:sz w:val="24"/>
          <w:szCs w:val="24"/>
          <w:lang w:val="en-US" w:eastAsia="hr-HR"/>
        </w:rPr>
      </w:pPr>
    </w:p>
    <w:p w14:paraId="01D944EB" w14:textId="77777777" w:rsidR="00CA4B7C" w:rsidRPr="006C5EAA" w:rsidRDefault="00CA4B7C" w:rsidP="00CA4B7C">
      <w:pPr>
        <w:spacing w:before="100" w:beforeAutospacing="1" w:after="100" w:afterAutospacing="1" w:line="273" w:lineRule="auto"/>
        <w:jc w:val="both"/>
        <w:rPr>
          <w:rFonts w:ascii="Times New Roman" w:eastAsia="DengXian" w:hAnsi="Times New Roman" w:cs="Times New Roman"/>
          <w:sz w:val="24"/>
          <w:szCs w:val="24"/>
          <w:lang w:eastAsia="hr-HR"/>
        </w:rPr>
      </w:pPr>
    </w:p>
    <w:p w14:paraId="3272389C" w14:textId="77777777" w:rsidR="003E7CF5" w:rsidRPr="000016CE" w:rsidRDefault="003E7CF5" w:rsidP="003E7CF5">
      <w:pPr>
        <w:keepNext/>
        <w:keepLines/>
        <w:widowControl w:val="0"/>
        <w:shd w:val="clear" w:color="auto" w:fill="BFBFBF"/>
        <w:spacing w:before="100" w:beforeAutospacing="1" w:after="100" w:afterAutospacing="1" w:line="273" w:lineRule="auto"/>
        <w:outlineLvl w:val="1"/>
        <w:rPr>
          <w:rFonts w:ascii="Times New Roman" w:eastAsia="DengXian" w:hAnsi="Times New Roman" w:cs="Times New Roman"/>
          <w:b/>
          <w:bCs/>
          <w:sz w:val="28"/>
          <w:szCs w:val="28"/>
          <w:lang w:eastAsia="hr-HR"/>
        </w:rPr>
      </w:pPr>
      <w:r w:rsidRPr="000016CE">
        <w:rPr>
          <w:rFonts w:ascii="Times New Roman" w:eastAsia="DengXian" w:hAnsi="Times New Roman" w:cs="Times New Roman"/>
          <w:b/>
          <w:bCs/>
          <w:sz w:val="28"/>
          <w:szCs w:val="28"/>
          <w:lang w:val="en-US" w:eastAsia="hr-HR"/>
        </w:rPr>
        <w:lastRenderedPageBreak/>
        <w:t>8</w:t>
      </w:r>
      <w:r w:rsidRPr="000016CE">
        <w:rPr>
          <w:rFonts w:ascii="Times New Roman" w:eastAsia="DengXian" w:hAnsi="Times New Roman" w:cs="Times New Roman"/>
          <w:b/>
          <w:bCs/>
          <w:sz w:val="28"/>
          <w:szCs w:val="28"/>
          <w:lang w:eastAsia="hr-HR"/>
        </w:rPr>
        <w:t>.</w:t>
      </w:r>
      <w:r w:rsidRPr="000016CE">
        <w:rPr>
          <w:rFonts w:ascii="Times New Roman" w:eastAsia="DengXian" w:hAnsi="Times New Roman" w:cs="Times New Roman"/>
          <w:b/>
          <w:bCs/>
          <w:sz w:val="28"/>
          <w:szCs w:val="28"/>
          <w:lang w:eastAsia="hr-HR"/>
        </w:rPr>
        <w:tab/>
        <w:t>SURADNJA S RODITELJIMA</w:t>
      </w:r>
    </w:p>
    <w:p w14:paraId="62F2792F" w14:textId="77777777" w:rsidR="003E7CF5" w:rsidRDefault="003E7CF5" w:rsidP="003E7CF5">
      <w:pPr>
        <w:spacing w:before="100" w:beforeAutospacing="1" w:after="100" w:afterAutospacing="1" w:line="273" w:lineRule="auto"/>
        <w:jc w:val="both"/>
        <w:rPr>
          <w:rFonts w:ascii="Times New Roman" w:eastAsia="DengXian" w:hAnsi="Times New Roman" w:cs="Times New Roman"/>
          <w:color w:val="000000"/>
          <w:sz w:val="24"/>
          <w:szCs w:val="24"/>
          <w:lang w:eastAsia="hr-HR"/>
        </w:rPr>
      </w:pPr>
      <w:r>
        <w:rPr>
          <w:rFonts w:ascii="Times New Roman" w:eastAsia="DengXian" w:hAnsi="Times New Roman" w:cs="Times New Roman"/>
          <w:color w:val="000000"/>
          <w:sz w:val="24"/>
          <w:szCs w:val="24"/>
          <w:lang w:eastAsia="hr-HR"/>
        </w:rPr>
        <w:t xml:space="preserve"> </w:t>
      </w:r>
    </w:p>
    <w:p w14:paraId="0B1FE8FA" w14:textId="77777777" w:rsidR="003E7CF5" w:rsidRDefault="003E7CF5" w:rsidP="003E7CF5">
      <w:pPr>
        <w:spacing w:before="100" w:beforeAutospacing="1" w:after="100" w:afterAutospacing="1" w:line="273" w:lineRule="auto"/>
        <w:jc w:val="both"/>
        <w:rPr>
          <w:rFonts w:ascii="Times New Roman" w:eastAsia="DengXian" w:hAnsi="Times New Roman" w:cs="Times New Roman"/>
          <w:bCs/>
          <w:color w:val="000000"/>
          <w:sz w:val="24"/>
          <w:szCs w:val="24"/>
          <w:lang w:eastAsia="hr-HR"/>
        </w:rPr>
      </w:pPr>
      <w:r>
        <w:rPr>
          <w:rFonts w:ascii="Times New Roman" w:eastAsia="DengXian" w:hAnsi="Times New Roman" w:cs="Times New Roman"/>
          <w:color w:val="000000"/>
          <w:sz w:val="24"/>
          <w:szCs w:val="24"/>
          <w:lang w:eastAsia="hr-HR"/>
        </w:rPr>
        <w:t xml:space="preserve">Polaskom djeteta u vrtić nikako se ne umanjuje značaj obitelji. Naprotiv, najbolji će se postići rezultati paralelnim i </w:t>
      </w:r>
      <w:proofErr w:type="spellStart"/>
      <w:r>
        <w:rPr>
          <w:rFonts w:ascii="Times New Roman" w:eastAsia="DengXian" w:hAnsi="Times New Roman" w:cs="Times New Roman"/>
          <w:color w:val="000000"/>
          <w:sz w:val="24"/>
          <w:szCs w:val="24"/>
          <w:lang w:eastAsia="hr-HR"/>
        </w:rPr>
        <w:t>podržavajućim</w:t>
      </w:r>
      <w:proofErr w:type="spellEnd"/>
      <w:r>
        <w:rPr>
          <w:rFonts w:ascii="Times New Roman" w:eastAsia="DengXian" w:hAnsi="Times New Roman" w:cs="Times New Roman"/>
          <w:color w:val="000000"/>
          <w:sz w:val="24"/>
          <w:szCs w:val="24"/>
          <w:lang w:eastAsia="hr-HR"/>
        </w:rPr>
        <w:t xml:space="preserve"> odgojnim djelovanjem obitelji i Vrtića sa ciljem izgrađivanja partnerskih odnosa. Danas više nije upitna potreba neprekidne suradnje, te se u vrtićima postignuća kreću od unaprijeđenih oblika formalne suradnje- radionice, igraonice, informacije, foto i pisane poruke, zajednička druženja i izleti, radne akcije i sl., pa do pokušaja izgradnje partnerstva.</w:t>
      </w:r>
    </w:p>
    <w:p w14:paraId="62397DAF" w14:textId="77777777" w:rsidR="003E7CF5" w:rsidRDefault="003E7CF5" w:rsidP="003E7CF5">
      <w:pPr>
        <w:spacing w:before="100" w:beforeAutospacing="1" w:after="100" w:afterAutospacing="1" w:line="273" w:lineRule="auto"/>
        <w:jc w:val="both"/>
        <w:rPr>
          <w:rFonts w:ascii="Times New Roman" w:eastAsia="DengXian" w:hAnsi="Times New Roman" w:cs="Times New Roman"/>
          <w:bCs/>
          <w:color w:val="000000"/>
          <w:sz w:val="24"/>
          <w:szCs w:val="24"/>
          <w:lang w:eastAsia="hr-HR"/>
        </w:rPr>
      </w:pPr>
      <w:r>
        <w:rPr>
          <w:rFonts w:ascii="Times New Roman" w:eastAsia="DengXian" w:hAnsi="Times New Roman" w:cs="Times New Roman"/>
          <w:bCs/>
          <w:color w:val="000000"/>
          <w:sz w:val="24"/>
          <w:szCs w:val="24"/>
          <w:lang w:eastAsia="hr-HR"/>
        </w:rPr>
        <w:t xml:space="preserve">Kad se roditeljima </w:t>
      </w:r>
      <w:proofErr w:type="spellStart"/>
      <w:r>
        <w:rPr>
          <w:rFonts w:ascii="Times New Roman" w:eastAsia="DengXian" w:hAnsi="Times New Roman" w:cs="Times New Roman"/>
          <w:bCs/>
          <w:color w:val="000000"/>
          <w:sz w:val="24"/>
          <w:szCs w:val="24"/>
          <w:lang w:val="en-US" w:eastAsia="hr-HR"/>
        </w:rPr>
        <w:t>pruži</w:t>
      </w:r>
      <w:proofErr w:type="spellEnd"/>
      <w:r>
        <w:rPr>
          <w:rFonts w:ascii="Times New Roman" w:eastAsia="DengXian" w:hAnsi="Times New Roman" w:cs="Times New Roman"/>
          <w:bCs/>
          <w:color w:val="000000"/>
          <w:sz w:val="24"/>
          <w:szCs w:val="24"/>
          <w:lang w:eastAsia="hr-HR"/>
        </w:rPr>
        <w:t xml:space="preserve"> mogućnost uključivanja u vrtić, daje im se prilika da nauče mnogo više o svom djetetu, njegovim mogućnostima i ponašanju. Stječu više povjerenja u ljude koji brinu o djetetu i samu instituciju, te stvaraju realniju sliku o svojim interesima i očekivanjima u odnosu na vlastito dijete.</w:t>
      </w:r>
    </w:p>
    <w:p w14:paraId="52978B9F" w14:textId="77777777" w:rsidR="003E7CF5" w:rsidRDefault="003E7CF5" w:rsidP="003E7CF5">
      <w:pPr>
        <w:spacing w:before="100" w:beforeAutospacing="1" w:after="100" w:afterAutospacing="1" w:line="273" w:lineRule="auto"/>
        <w:jc w:val="both"/>
        <w:rPr>
          <w:rFonts w:ascii="Times New Roman" w:eastAsia="DengXian" w:hAnsi="Times New Roman" w:cs="Times New Roman"/>
          <w:bCs/>
          <w:color w:val="000000"/>
          <w:sz w:val="24"/>
          <w:szCs w:val="24"/>
          <w:lang w:eastAsia="hr-HR"/>
        </w:rPr>
      </w:pPr>
      <w:r>
        <w:rPr>
          <w:rFonts w:ascii="Times New Roman" w:eastAsia="DengXian" w:hAnsi="Times New Roman" w:cs="Times New Roman"/>
          <w:bCs/>
          <w:color w:val="000000"/>
          <w:sz w:val="24"/>
          <w:szCs w:val="24"/>
          <w:lang w:eastAsia="hr-HR"/>
        </w:rPr>
        <w:t>Bitna je zadaća ostvariti partnerski odnos s roditeljima, pružiti potporu, izgraditi povjerenje roditelja u ustanovu i to:</w:t>
      </w:r>
    </w:p>
    <w:p w14:paraId="1AD445EE" w14:textId="77777777" w:rsidR="003E7CF5" w:rsidRDefault="003E7CF5" w:rsidP="003E7CF5">
      <w:pPr>
        <w:numPr>
          <w:ilvl w:val="1"/>
          <w:numId w:val="24"/>
        </w:numPr>
        <w:tabs>
          <w:tab w:val="left" w:pos="31680"/>
        </w:tabs>
        <w:spacing w:before="100" w:beforeAutospacing="1" w:after="100" w:afterAutospacing="1" w:line="273" w:lineRule="auto"/>
        <w:jc w:val="both"/>
        <w:rPr>
          <w:rFonts w:ascii="Times New Roman" w:eastAsia="DengXian" w:hAnsi="Times New Roman" w:cs="Times New Roman"/>
          <w:bCs/>
          <w:color w:val="000000"/>
          <w:sz w:val="24"/>
          <w:szCs w:val="24"/>
          <w:lang w:eastAsia="hr-HR"/>
        </w:rPr>
      </w:pPr>
      <w:r>
        <w:rPr>
          <w:rFonts w:ascii="Times New Roman" w:eastAsia="DengXian" w:hAnsi="Times New Roman" w:cs="Times New Roman"/>
          <w:bCs/>
          <w:color w:val="000000"/>
          <w:sz w:val="24"/>
          <w:szCs w:val="24"/>
          <w:lang w:eastAsia="hr-HR"/>
        </w:rPr>
        <w:t xml:space="preserve">pojačati informiranje i učiniti ga sadržajnijim, privlačnijim, poticajnijim, dosljedno </w:t>
      </w:r>
      <w:proofErr w:type="spellStart"/>
      <w:r>
        <w:rPr>
          <w:rFonts w:ascii="Times New Roman" w:eastAsia="DengXian" w:hAnsi="Times New Roman" w:cs="Times New Roman"/>
          <w:bCs/>
          <w:color w:val="000000"/>
          <w:sz w:val="24"/>
          <w:szCs w:val="24"/>
          <w:lang w:eastAsia="hr-HR"/>
        </w:rPr>
        <w:t>podržavajućim</w:t>
      </w:r>
      <w:proofErr w:type="spellEnd"/>
      <w:r>
        <w:rPr>
          <w:rFonts w:ascii="Times New Roman" w:eastAsia="DengXian" w:hAnsi="Times New Roman" w:cs="Times New Roman"/>
          <w:bCs/>
          <w:color w:val="000000"/>
          <w:sz w:val="24"/>
          <w:szCs w:val="24"/>
          <w:lang w:eastAsia="hr-HR"/>
        </w:rPr>
        <w:t>;</w:t>
      </w:r>
    </w:p>
    <w:p w14:paraId="5C8B75E7" w14:textId="77777777" w:rsidR="003E7CF5" w:rsidRDefault="003E7CF5" w:rsidP="003E7CF5">
      <w:pPr>
        <w:numPr>
          <w:ilvl w:val="1"/>
          <w:numId w:val="24"/>
        </w:numPr>
        <w:tabs>
          <w:tab w:val="left" w:pos="31680"/>
        </w:tabs>
        <w:spacing w:before="100" w:beforeAutospacing="1" w:after="100" w:afterAutospacing="1" w:line="273" w:lineRule="auto"/>
        <w:jc w:val="both"/>
        <w:rPr>
          <w:rFonts w:ascii="Times New Roman" w:eastAsia="DengXian" w:hAnsi="Times New Roman" w:cs="Times New Roman"/>
          <w:bCs/>
          <w:color w:val="000000"/>
          <w:sz w:val="24"/>
          <w:szCs w:val="24"/>
          <w:lang w:eastAsia="hr-HR"/>
        </w:rPr>
      </w:pPr>
      <w:r>
        <w:rPr>
          <w:rFonts w:ascii="Times New Roman" w:eastAsia="DengXian" w:hAnsi="Times New Roman" w:cs="Times New Roman"/>
          <w:bCs/>
          <w:color w:val="000000"/>
          <w:sz w:val="24"/>
          <w:szCs w:val="24"/>
          <w:lang w:eastAsia="hr-HR"/>
        </w:rPr>
        <w:t>promicati duh i načela odgoja za demokratsko društvo, a napose prava djeteta;</w:t>
      </w:r>
    </w:p>
    <w:p w14:paraId="6D3712D4" w14:textId="77777777" w:rsidR="003E7CF5" w:rsidRDefault="003E7CF5" w:rsidP="003E7CF5">
      <w:pPr>
        <w:numPr>
          <w:ilvl w:val="1"/>
          <w:numId w:val="24"/>
        </w:numPr>
        <w:tabs>
          <w:tab w:val="left" w:pos="31680"/>
        </w:tabs>
        <w:spacing w:before="100" w:beforeAutospacing="1" w:after="100" w:afterAutospacing="1" w:line="273" w:lineRule="auto"/>
        <w:jc w:val="both"/>
        <w:rPr>
          <w:rFonts w:ascii="Times New Roman" w:eastAsia="DengXian" w:hAnsi="Times New Roman" w:cs="Times New Roman"/>
          <w:bCs/>
          <w:color w:val="000000"/>
          <w:sz w:val="24"/>
          <w:szCs w:val="24"/>
          <w:lang w:eastAsia="hr-HR"/>
        </w:rPr>
      </w:pPr>
      <w:r>
        <w:rPr>
          <w:rFonts w:ascii="Times New Roman" w:eastAsia="DengXian" w:hAnsi="Times New Roman" w:cs="Times New Roman"/>
          <w:bCs/>
          <w:color w:val="000000"/>
          <w:sz w:val="24"/>
          <w:szCs w:val="24"/>
          <w:lang w:eastAsia="hr-HR"/>
        </w:rPr>
        <w:t>poticati roditelje na aktivan odnos prema Vrtiću.</w:t>
      </w:r>
    </w:p>
    <w:p w14:paraId="74DA4F24" w14:textId="77777777" w:rsidR="003E7CF5" w:rsidRDefault="003E7CF5" w:rsidP="003E7CF5">
      <w:pPr>
        <w:tabs>
          <w:tab w:val="left" w:pos="930"/>
          <w:tab w:val="left" w:pos="31680"/>
        </w:tabs>
        <w:spacing w:before="100" w:beforeAutospacing="1" w:after="100" w:afterAutospacing="1" w:line="273" w:lineRule="auto"/>
        <w:jc w:val="both"/>
        <w:rPr>
          <w:rFonts w:ascii="Times New Roman" w:eastAsia="DengXian" w:hAnsi="Times New Roman" w:cs="Times New Roman"/>
          <w:bCs/>
          <w:color w:val="000000"/>
          <w:sz w:val="24"/>
          <w:szCs w:val="24"/>
          <w:lang w:eastAsia="hr-HR"/>
        </w:rPr>
      </w:pPr>
      <w:r>
        <w:rPr>
          <w:rFonts w:ascii="Times New Roman" w:eastAsia="DengXian" w:hAnsi="Times New Roman" w:cs="Times New Roman"/>
          <w:bCs/>
          <w:color w:val="000000"/>
          <w:sz w:val="24"/>
          <w:szCs w:val="24"/>
          <w:lang w:eastAsia="hr-HR"/>
        </w:rPr>
        <w:t>S obzirom da su se izuzetno vrijednima pokazali roditeljski sastanci komunikacijskog tipa koji omogućuju razmjenu iskustava, daju odgovore na pitanja o odgojnim problemima i omogućuju stjecanje povjerenja roditelja u stručne kompetencije odgojitelja, zalažemo se za realizaciju takvog tipa suradnje s roditeljima i u ovoj pedagoškoj godini.</w:t>
      </w:r>
    </w:p>
    <w:p w14:paraId="761B094B" w14:textId="77777777" w:rsidR="003E7CF5" w:rsidRDefault="003E7CF5" w:rsidP="003E7CF5">
      <w:pPr>
        <w:tabs>
          <w:tab w:val="left" w:pos="930"/>
          <w:tab w:val="left" w:pos="31680"/>
        </w:tabs>
        <w:spacing w:before="100" w:beforeAutospacing="1" w:after="100" w:afterAutospacing="1" w:line="273" w:lineRule="auto"/>
        <w:jc w:val="both"/>
        <w:rPr>
          <w:rFonts w:ascii="Times New Roman" w:eastAsia="DengXian" w:hAnsi="Times New Roman" w:cs="Times New Roman"/>
          <w:bCs/>
          <w:color w:val="000000"/>
          <w:sz w:val="24"/>
          <w:szCs w:val="24"/>
          <w:lang w:eastAsia="hr-HR"/>
        </w:rPr>
      </w:pPr>
      <w:r>
        <w:rPr>
          <w:rFonts w:ascii="Times New Roman" w:eastAsia="DengXian" w:hAnsi="Times New Roman" w:cs="Times New Roman"/>
          <w:bCs/>
          <w:color w:val="000000"/>
          <w:sz w:val="24"/>
          <w:szCs w:val="24"/>
          <w:lang w:eastAsia="hr-HR"/>
        </w:rPr>
        <w:t>Bitno je i pridržavati se kodeksa etičkog ponašanja i obaveza odgajatelja prema roditeljima po kojem je nužno:</w:t>
      </w:r>
    </w:p>
    <w:p w14:paraId="06406DC6" w14:textId="77777777" w:rsidR="003E7CF5" w:rsidRDefault="003E7CF5" w:rsidP="003E7CF5">
      <w:pPr>
        <w:numPr>
          <w:ilvl w:val="0"/>
          <w:numId w:val="25"/>
        </w:numPr>
        <w:tabs>
          <w:tab w:val="left" w:pos="630"/>
          <w:tab w:val="left" w:pos="930"/>
          <w:tab w:val="left" w:pos="31680"/>
        </w:tabs>
        <w:spacing w:before="100" w:beforeAutospacing="1" w:after="100" w:afterAutospacing="1" w:line="273" w:lineRule="auto"/>
        <w:jc w:val="both"/>
        <w:rPr>
          <w:rFonts w:ascii="Times New Roman" w:eastAsia="DengXian" w:hAnsi="Times New Roman" w:cs="Times New Roman"/>
          <w:bCs/>
          <w:color w:val="000000"/>
          <w:sz w:val="24"/>
          <w:szCs w:val="24"/>
          <w:lang w:eastAsia="hr-HR"/>
        </w:rPr>
      </w:pPr>
      <w:r>
        <w:rPr>
          <w:rFonts w:ascii="Times New Roman" w:eastAsia="DengXian" w:hAnsi="Times New Roman" w:cs="Times New Roman"/>
          <w:bCs/>
          <w:color w:val="000000"/>
          <w:sz w:val="24"/>
          <w:szCs w:val="24"/>
          <w:lang w:eastAsia="hr-HR"/>
        </w:rPr>
        <w:t>razvijanje odnosa međusobnog povjerenja s roditeljima</w:t>
      </w:r>
    </w:p>
    <w:p w14:paraId="70BFEB37" w14:textId="77777777" w:rsidR="003E7CF5" w:rsidRDefault="003E7CF5" w:rsidP="003E7CF5">
      <w:pPr>
        <w:numPr>
          <w:ilvl w:val="0"/>
          <w:numId w:val="25"/>
        </w:numPr>
        <w:tabs>
          <w:tab w:val="left" w:pos="630"/>
          <w:tab w:val="left" w:pos="930"/>
          <w:tab w:val="left" w:pos="31680"/>
        </w:tabs>
        <w:spacing w:before="100" w:beforeAutospacing="1" w:after="100" w:afterAutospacing="1" w:line="273" w:lineRule="auto"/>
        <w:jc w:val="both"/>
        <w:rPr>
          <w:rFonts w:ascii="Times New Roman" w:eastAsia="DengXian" w:hAnsi="Times New Roman" w:cs="Times New Roman"/>
          <w:bCs/>
          <w:color w:val="000000"/>
          <w:sz w:val="24"/>
          <w:szCs w:val="24"/>
          <w:lang w:eastAsia="hr-HR"/>
        </w:rPr>
      </w:pPr>
      <w:r>
        <w:rPr>
          <w:rFonts w:ascii="Times New Roman" w:eastAsia="DengXian" w:hAnsi="Times New Roman" w:cs="Times New Roman"/>
          <w:bCs/>
          <w:color w:val="000000"/>
          <w:sz w:val="24"/>
          <w:szCs w:val="24"/>
          <w:lang w:eastAsia="hr-HR"/>
        </w:rPr>
        <w:t>poštivanje obitelji, njihove kulture, običaja i vjerovanja</w:t>
      </w:r>
    </w:p>
    <w:p w14:paraId="0DAF9638" w14:textId="77777777" w:rsidR="003E7CF5" w:rsidRDefault="003E7CF5" w:rsidP="003E7CF5">
      <w:pPr>
        <w:numPr>
          <w:ilvl w:val="0"/>
          <w:numId w:val="25"/>
        </w:numPr>
        <w:tabs>
          <w:tab w:val="left" w:pos="630"/>
          <w:tab w:val="left" w:pos="930"/>
          <w:tab w:val="left" w:pos="31680"/>
        </w:tabs>
        <w:spacing w:before="100" w:beforeAutospacing="1" w:after="100" w:afterAutospacing="1" w:line="273" w:lineRule="auto"/>
        <w:jc w:val="both"/>
        <w:rPr>
          <w:rFonts w:ascii="Times New Roman" w:eastAsia="DengXian" w:hAnsi="Times New Roman" w:cs="Times New Roman"/>
          <w:bCs/>
          <w:color w:val="000000"/>
          <w:sz w:val="24"/>
          <w:szCs w:val="24"/>
          <w:lang w:eastAsia="hr-HR"/>
        </w:rPr>
      </w:pPr>
      <w:r>
        <w:rPr>
          <w:rFonts w:ascii="Times New Roman" w:eastAsia="DengXian" w:hAnsi="Times New Roman" w:cs="Times New Roman"/>
          <w:bCs/>
          <w:color w:val="000000"/>
          <w:sz w:val="24"/>
          <w:szCs w:val="24"/>
          <w:lang w:eastAsia="hr-HR"/>
        </w:rPr>
        <w:t>poštivanje prava roditelja da odlučuje o svojoj djeci</w:t>
      </w:r>
    </w:p>
    <w:p w14:paraId="242291ED" w14:textId="77777777" w:rsidR="003E7CF5" w:rsidRDefault="003E7CF5" w:rsidP="003E7CF5">
      <w:pPr>
        <w:numPr>
          <w:ilvl w:val="0"/>
          <w:numId w:val="25"/>
        </w:numPr>
        <w:tabs>
          <w:tab w:val="left" w:pos="630"/>
          <w:tab w:val="left" w:pos="930"/>
          <w:tab w:val="left" w:pos="31680"/>
        </w:tabs>
        <w:spacing w:before="100" w:beforeAutospacing="1" w:after="100" w:afterAutospacing="1" w:line="273" w:lineRule="auto"/>
        <w:jc w:val="both"/>
        <w:rPr>
          <w:rFonts w:ascii="Times New Roman" w:eastAsia="DengXian" w:hAnsi="Times New Roman" w:cs="Times New Roman"/>
          <w:bCs/>
          <w:color w:val="000000"/>
          <w:sz w:val="24"/>
          <w:szCs w:val="24"/>
          <w:lang w:eastAsia="hr-HR"/>
        </w:rPr>
      </w:pPr>
      <w:r>
        <w:rPr>
          <w:rFonts w:ascii="Times New Roman" w:eastAsia="DengXian" w:hAnsi="Times New Roman" w:cs="Times New Roman"/>
          <w:bCs/>
          <w:color w:val="000000"/>
          <w:sz w:val="24"/>
          <w:szCs w:val="24"/>
          <w:lang w:eastAsia="hr-HR"/>
        </w:rPr>
        <w:t>informiranje o napretku djeteta u njegovim razvojnim potencijalima</w:t>
      </w:r>
    </w:p>
    <w:p w14:paraId="5D44F1AF" w14:textId="77777777" w:rsidR="003E7CF5" w:rsidRDefault="003E7CF5" w:rsidP="003E7CF5">
      <w:pPr>
        <w:numPr>
          <w:ilvl w:val="0"/>
          <w:numId w:val="25"/>
        </w:numPr>
        <w:tabs>
          <w:tab w:val="left" w:pos="630"/>
          <w:tab w:val="left" w:pos="930"/>
          <w:tab w:val="left" w:pos="31680"/>
        </w:tabs>
        <w:spacing w:before="100" w:beforeAutospacing="1" w:after="100" w:afterAutospacing="1" w:line="273" w:lineRule="auto"/>
        <w:jc w:val="both"/>
        <w:rPr>
          <w:rFonts w:ascii="Times New Roman" w:eastAsia="DengXian" w:hAnsi="Times New Roman" w:cs="Times New Roman"/>
          <w:bCs/>
          <w:color w:val="000000"/>
          <w:sz w:val="24"/>
          <w:szCs w:val="24"/>
          <w:lang w:eastAsia="hr-HR"/>
        </w:rPr>
      </w:pPr>
      <w:r>
        <w:rPr>
          <w:rFonts w:ascii="Times New Roman" w:eastAsia="DengXian" w:hAnsi="Times New Roman" w:cs="Times New Roman"/>
          <w:bCs/>
          <w:color w:val="000000"/>
          <w:sz w:val="24"/>
          <w:szCs w:val="24"/>
          <w:lang w:eastAsia="hr-HR"/>
        </w:rPr>
        <w:t>pomoć roditeljima da prihvate značaj razvojno primjerenih programa</w:t>
      </w:r>
    </w:p>
    <w:p w14:paraId="38F8B671" w14:textId="77777777" w:rsidR="003E7CF5" w:rsidRDefault="003E7CF5" w:rsidP="003E7CF5">
      <w:pPr>
        <w:numPr>
          <w:ilvl w:val="0"/>
          <w:numId w:val="25"/>
        </w:numPr>
        <w:tabs>
          <w:tab w:val="left" w:pos="630"/>
          <w:tab w:val="left" w:pos="930"/>
          <w:tab w:val="left" w:pos="31680"/>
        </w:tabs>
        <w:spacing w:before="100" w:beforeAutospacing="1" w:after="100" w:afterAutospacing="1" w:line="273" w:lineRule="auto"/>
        <w:jc w:val="both"/>
        <w:rPr>
          <w:rFonts w:ascii="Times New Roman" w:eastAsia="DengXian" w:hAnsi="Times New Roman" w:cs="Times New Roman"/>
          <w:bCs/>
          <w:color w:val="000000"/>
          <w:sz w:val="24"/>
          <w:szCs w:val="24"/>
          <w:lang w:eastAsia="hr-HR"/>
        </w:rPr>
      </w:pPr>
      <w:r>
        <w:rPr>
          <w:rFonts w:ascii="Times New Roman" w:eastAsia="DengXian" w:hAnsi="Times New Roman" w:cs="Times New Roman"/>
          <w:bCs/>
          <w:color w:val="000000"/>
          <w:sz w:val="24"/>
          <w:szCs w:val="24"/>
          <w:lang w:eastAsia="hr-HR"/>
        </w:rPr>
        <w:t>pomoć članovima obitelji kako bi poboljšali razumijevanje svoje djece</w:t>
      </w:r>
    </w:p>
    <w:p w14:paraId="387BEE29" w14:textId="77777777" w:rsidR="003E7CF5" w:rsidRDefault="003E7CF5" w:rsidP="003E7CF5">
      <w:pPr>
        <w:numPr>
          <w:ilvl w:val="0"/>
          <w:numId w:val="25"/>
        </w:numPr>
        <w:tabs>
          <w:tab w:val="left" w:pos="630"/>
          <w:tab w:val="left" w:pos="930"/>
          <w:tab w:val="left" w:pos="31680"/>
        </w:tabs>
        <w:spacing w:before="100" w:beforeAutospacing="1" w:after="100" w:afterAutospacing="1" w:line="273" w:lineRule="auto"/>
        <w:jc w:val="both"/>
        <w:rPr>
          <w:rFonts w:ascii="Times New Roman" w:eastAsia="DengXian" w:hAnsi="Times New Roman" w:cs="Times New Roman"/>
          <w:bCs/>
          <w:color w:val="000000"/>
          <w:sz w:val="24"/>
          <w:szCs w:val="24"/>
          <w:lang w:eastAsia="hr-HR"/>
        </w:rPr>
      </w:pPr>
      <w:r>
        <w:rPr>
          <w:rFonts w:ascii="Times New Roman" w:eastAsia="DengXian" w:hAnsi="Times New Roman" w:cs="Times New Roman"/>
          <w:bCs/>
          <w:color w:val="000000"/>
          <w:sz w:val="24"/>
          <w:szCs w:val="24"/>
          <w:lang w:eastAsia="hr-HR"/>
        </w:rPr>
        <w:t>poboljšanje roditeljske kompetencije</w:t>
      </w:r>
    </w:p>
    <w:p w14:paraId="056C5DF6" w14:textId="77777777" w:rsidR="003E7CF5" w:rsidRDefault="003E7CF5" w:rsidP="003E7CF5">
      <w:pPr>
        <w:numPr>
          <w:ilvl w:val="0"/>
          <w:numId w:val="25"/>
        </w:numPr>
        <w:tabs>
          <w:tab w:val="left" w:pos="630"/>
          <w:tab w:val="left" w:pos="930"/>
          <w:tab w:val="left" w:pos="31680"/>
        </w:tabs>
        <w:spacing w:before="100" w:beforeAutospacing="1" w:after="100" w:afterAutospacing="1" w:line="273" w:lineRule="auto"/>
        <w:jc w:val="both"/>
        <w:rPr>
          <w:rFonts w:ascii="Times New Roman" w:eastAsia="DengXian" w:hAnsi="Times New Roman" w:cs="Times New Roman"/>
          <w:bCs/>
          <w:color w:val="000000"/>
          <w:sz w:val="24"/>
          <w:szCs w:val="24"/>
          <w:lang w:eastAsia="hr-HR"/>
        </w:rPr>
      </w:pPr>
      <w:r>
        <w:rPr>
          <w:rFonts w:ascii="Times New Roman" w:eastAsia="DengXian" w:hAnsi="Times New Roman" w:cs="Times New Roman"/>
          <w:bCs/>
          <w:color w:val="000000"/>
          <w:sz w:val="24"/>
          <w:szCs w:val="24"/>
          <w:lang w:eastAsia="hr-HR"/>
        </w:rPr>
        <w:t>sudjelovanje u životu i radu vrtića.</w:t>
      </w:r>
    </w:p>
    <w:p w14:paraId="295D4949" w14:textId="77777777" w:rsidR="003E7CF5" w:rsidRDefault="003E7CF5" w:rsidP="003E7CF5">
      <w:pPr>
        <w:tabs>
          <w:tab w:val="left" w:pos="930"/>
          <w:tab w:val="left" w:pos="31680"/>
        </w:tabs>
        <w:spacing w:before="100" w:beforeAutospacing="1" w:after="100" w:afterAutospacing="1" w:line="273" w:lineRule="auto"/>
        <w:jc w:val="both"/>
        <w:rPr>
          <w:rFonts w:ascii="Times New Roman" w:eastAsia="Calibri" w:hAnsi="Times New Roman" w:cs="Times New Roman"/>
          <w:b/>
          <w:sz w:val="24"/>
          <w:szCs w:val="24"/>
          <w:lang w:eastAsia="hr-HR"/>
        </w:rPr>
      </w:pPr>
      <w:r>
        <w:rPr>
          <w:rFonts w:ascii="Times New Roman" w:eastAsia="DengXian" w:hAnsi="Times New Roman" w:cs="Times New Roman"/>
          <w:bCs/>
          <w:color w:val="000000"/>
          <w:sz w:val="24"/>
          <w:szCs w:val="24"/>
          <w:lang w:eastAsia="hr-HR"/>
        </w:rPr>
        <w:t>Sukladno tome valja raditi i na osvještavanju i informiranju roditelja o njihovim obvezama prema Ustanovi, odgojnoj skupini i odgojiteljima, a putem Kućnog reda za roditelje koji će ih objediniti.</w:t>
      </w:r>
      <w:r>
        <w:rPr>
          <w:rFonts w:ascii="Times New Roman" w:eastAsia="Calibri" w:hAnsi="Times New Roman" w:cs="Times New Roman"/>
          <w:b/>
          <w:sz w:val="24"/>
          <w:szCs w:val="24"/>
          <w:lang w:eastAsia="hr-HR"/>
        </w:rPr>
        <w:t xml:space="preserve"> </w:t>
      </w:r>
    </w:p>
    <w:p w14:paraId="7AD141B8" w14:textId="77777777" w:rsidR="003E7CF5" w:rsidRDefault="003E7CF5" w:rsidP="003E7CF5">
      <w:pPr>
        <w:spacing w:before="100" w:beforeAutospacing="1" w:after="100" w:afterAutospacing="1" w:line="273" w:lineRule="auto"/>
        <w:contextualSpacing/>
        <w:jc w:val="both"/>
        <w:rPr>
          <w:rFonts w:ascii="Times New Roman" w:eastAsia="Calibri" w:hAnsi="Times New Roman" w:cs="Times New Roman"/>
          <w:b/>
          <w:sz w:val="24"/>
          <w:szCs w:val="24"/>
          <w:lang w:eastAsia="hr-HR"/>
        </w:rPr>
      </w:pPr>
      <w:r>
        <w:rPr>
          <w:rFonts w:ascii="Times New Roman" w:eastAsia="Calibri" w:hAnsi="Times New Roman" w:cs="Times New Roman"/>
          <w:b/>
          <w:sz w:val="24"/>
          <w:szCs w:val="24"/>
          <w:lang w:eastAsia="hr-HR"/>
        </w:rPr>
        <w:t>Program podrške roditeljstvu „Rastimo zajedno“</w:t>
      </w:r>
    </w:p>
    <w:p w14:paraId="48D325A1" w14:textId="77777777" w:rsidR="003E7CF5" w:rsidRDefault="003E7CF5" w:rsidP="003E7CF5">
      <w:pPr>
        <w:spacing w:before="100" w:beforeAutospacing="1" w:after="100" w:afterAutospacing="1" w:line="273" w:lineRule="auto"/>
        <w:jc w:val="both"/>
        <w:rPr>
          <w:rFonts w:ascii="Times New Roman" w:eastAsia="DengXian" w:hAnsi="Times New Roman" w:cs="Times New Roman"/>
          <w:sz w:val="24"/>
          <w:szCs w:val="24"/>
          <w:lang w:eastAsia="hr-HR"/>
        </w:rPr>
      </w:pPr>
      <w:r>
        <w:rPr>
          <w:rFonts w:ascii="Times New Roman" w:eastAsia="DengXian" w:hAnsi="Times New Roman" w:cs="Times New Roman"/>
          <w:sz w:val="24"/>
          <w:szCs w:val="24"/>
          <w:lang w:eastAsia="hr-HR"/>
        </w:rPr>
        <w:t>Danas znamo da su prve godina života osobito važne za razvoj svakog ljudskog bića. Tada se postavljaju temelji cjelokupnog razvoja, životnih mogućnosti i prilika. Roditelji su osobito važni, jer su oni ti koji zadovoljavaju temeljne potrebe djeteta, pružaju emocionalnu toplinu i usmjeravaju djetetovo učenje i razvoj. Iako je biti roditelj oduvijek bilo lijepo, važno, naporno i odgovorno, roditeljstvo nikad nije bilo složenije ni pod većim pritiskom nego danas. Zbog toga u današnje vrijeme uz prava djeteta, postoji i pravo roditelja na podršku koje im pripada zato jer su roditelji.</w:t>
      </w:r>
    </w:p>
    <w:p w14:paraId="67578001" w14:textId="77777777" w:rsidR="003E7CF5" w:rsidRDefault="003E7CF5" w:rsidP="003E7CF5">
      <w:pPr>
        <w:spacing w:before="100" w:beforeAutospacing="1" w:after="100" w:afterAutospacing="1" w:line="273" w:lineRule="auto"/>
        <w:jc w:val="both"/>
        <w:rPr>
          <w:rFonts w:ascii="Times New Roman" w:eastAsia="DengXian" w:hAnsi="Times New Roman" w:cs="Times New Roman"/>
          <w:sz w:val="24"/>
          <w:szCs w:val="24"/>
          <w:lang w:eastAsia="hr-HR"/>
        </w:rPr>
      </w:pPr>
      <w:r>
        <w:rPr>
          <w:rFonts w:ascii="Times New Roman" w:eastAsia="DengXian" w:hAnsi="Times New Roman" w:cs="Times New Roman"/>
          <w:sz w:val="24"/>
          <w:szCs w:val="24"/>
          <w:lang w:eastAsia="hr-HR"/>
        </w:rPr>
        <w:lastRenderedPageBreak/>
        <w:t xml:space="preserve">Učeći svakodnevno djecu živjeti svoja prava, kao odgojno-obrazovna ustanova pružamo priliku i roditeljima da ostvare svoja prava u pomoći i podršci, tako važne životne uloge, a to je roditeljstvo. </w:t>
      </w:r>
    </w:p>
    <w:p w14:paraId="22D6A37F" w14:textId="77777777" w:rsidR="003E7CF5" w:rsidRDefault="003E7CF5" w:rsidP="003E7CF5">
      <w:pPr>
        <w:spacing w:before="100" w:beforeAutospacing="1" w:after="100" w:afterAutospacing="1" w:line="273" w:lineRule="auto"/>
        <w:jc w:val="both"/>
        <w:rPr>
          <w:rFonts w:ascii="Times New Roman" w:eastAsia="DengXian" w:hAnsi="Times New Roman" w:cs="Times New Roman"/>
          <w:sz w:val="24"/>
          <w:szCs w:val="24"/>
          <w:lang w:eastAsia="hr-HR"/>
        </w:rPr>
      </w:pPr>
      <w:r>
        <w:rPr>
          <w:rFonts w:ascii="Times New Roman" w:eastAsia="DengXian" w:hAnsi="Times New Roman" w:cs="Times New Roman"/>
          <w:sz w:val="24"/>
          <w:szCs w:val="24"/>
          <w:lang w:eastAsia="hr-HR"/>
        </w:rPr>
        <w:t>„Rastimo zajedno“ jest UNICEF-ov program podrške roditeljstvu, u suradnji s Agencijom za odgoj i obrazovanje. Provodi se kroz 11 besplatnih radionica za roditelje djece do 4 godine starosti, podijeljen u jedanaest širih tema, odnosno radionica:</w:t>
      </w:r>
    </w:p>
    <w:p w14:paraId="1F4AFFA7" w14:textId="77777777" w:rsidR="003E7CF5" w:rsidRDefault="003E7CF5" w:rsidP="003E7CF5">
      <w:pPr>
        <w:numPr>
          <w:ilvl w:val="0"/>
          <w:numId w:val="26"/>
        </w:numPr>
        <w:spacing w:before="100" w:beforeAutospacing="1" w:after="100" w:afterAutospacing="1" w:line="273" w:lineRule="auto"/>
        <w:contextualSpacing/>
        <w:jc w:val="both"/>
        <w:rPr>
          <w:rFonts w:ascii="Times New Roman" w:eastAsia="Calibri" w:hAnsi="Times New Roman" w:cs="Times New Roman"/>
          <w:sz w:val="24"/>
          <w:szCs w:val="24"/>
          <w:lang w:eastAsia="hr-HR"/>
        </w:rPr>
      </w:pPr>
      <w:r>
        <w:rPr>
          <w:rFonts w:ascii="Times New Roman" w:eastAsia="Calibri" w:hAnsi="Times New Roman" w:cs="Times New Roman"/>
          <w:sz w:val="24"/>
          <w:szCs w:val="24"/>
          <w:lang w:eastAsia="hr-HR"/>
        </w:rPr>
        <w:t>Roditelji 21. stoljeća</w:t>
      </w:r>
    </w:p>
    <w:p w14:paraId="1B3E6C35" w14:textId="77777777" w:rsidR="003E7CF5" w:rsidRDefault="003E7CF5" w:rsidP="003E7CF5">
      <w:pPr>
        <w:numPr>
          <w:ilvl w:val="0"/>
          <w:numId w:val="26"/>
        </w:numPr>
        <w:spacing w:before="100" w:beforeAutospacing="1" w:after="100" w:afterAutospacing="1" w:line="273" w:lineRule="auto"/>
        <w:contextualSpacing/>
        <w:jc w:val="both"/>
        <w:rPr>
          <w:rFonts w:ascii="Times New Roman" w:eastAsia="Calibri" w:hAnsi="Times New Roman" w:cs="Times New Roman"/>
          <w:sz w:val="24"/>
          <w:szCs w:val="24"/>
          <w:lang w:eastAsia="hr-HR"/>
        </w:rPr>
      </w:pPr>
      <w:r>
        <w:rPr>
          <w:rFonts w:ascii="Times New Roman" w:eastAsia="Calibri" w:hAnsi="Times New Roman" w:cs="Times New Roman"/>
          <w:sz w:val="24"/>
          <w:szCs w:val="24"/>
          <w:lang w:eastAsia="hr-HR"/>
        </w:rPr>
        <w:t>Četiri stupa roditeljstva</w:t>
      </w:r>
    </w:p>
    <w:p w14:paraId="44C9EC1E" w14:textId="77777777" w:rsidR="003E7CF5" w:rsidRDefault="003E7CF5" w:rsidP="003E7CF5">
      <w:pPr>
        <w:numPr>
          <w:ilvl w:val="0"/>
          <w:numId w:val="26"/>
        </w:numPr>
        <w:spacing w:before="100" w:beforeAutospacing="1" w:after="100" w:afterAutospacing="1" w:line="273" w:lineRule="auto"/>
        <w:contextualSpacing/>
        <w:jc w:val="both"/>
        <w:rPr>
          <w:rFonts w:ascii="Times New Roman" w:eastAsia="Calibri" w:hAnsi="Times New Roman" w:cs="Times New Roman"/>
          <w:sz w:val="24"/>
          <w:szCs w:val="24"/>
          <w:lang w:eastAsia="hr-HR"/>
        </w:rPr>
      </w:pPr>
      <w:r>
        <w:rPr>
          <w:rFonts w:ascii="Times New Roman" w:eastAsia="Calibri" w:hAnsi="Times New Roman" w:cs="Times New Roman"/>
          <w:sz w:val="24"/>
          <w:szCs w:val="24"/>
          <w:lang w:eastAsia="hr-HR"/>
        </w:rPr>
        <w:t>Roditeljski ciljevi i psihološke potrebe djeteta</w:t>
      </w:r>
    </w:p>
    <w:p w14:paraId="117423F3" w14:textId="77777777" w:rsidR="003E7CF5" w:rsidRDefault="003E7CF5" w:rsidP="003E7CF5">
      <w:pPr>
        <w:numPr>
          <w:ilvl w:val="0"/>
          <w:numId w:val="26"/>
        </w:numPr>
        <w:spacing w:before="100" w:beforeAutospacing="1" w:after="100" w:afterAutospacing="1" w:line="273" w:lineRule="auto"/>
        <w:contextualSpacing/>
        <w:jc w:val="both"/>
        <w:rPr>
          <w:rFonts w:ascii="Times New Roman" w:eastAsia="Calibri" w:hAnsi="Times New Roman" w:cs="Times New Roman"/>
          <w:sz w:val="24"/>
          <w:szCs w:val="24"/>
          <w:lang w:eastAsia="hr-HR"/>
        </w:rPr>
      </w:pPr>
      <w:r>
        <w:rPr>
          <w:rFonts w:ascii="Times New Roman" w:eastAsia="Calibri" w:hAnsi="Times New Roman" w:cs="Times New Roman"/>
          <w:sz w:val="24"/>
          <w:szCs w:val="24"/>
          <w:lang w:eastAsia="hr-HR"/>
        </w:rPr>
        <w:t>Sva naša djeca i kako ih volimo</w:t>
      </w:r>
    </w:p>
    <w:p w14:paraId="2F93EE15" w14:textId="77777777" w:rsidR="003E7CF5" w:rsidRDefault="003E7CF5" w:rsidP="003E7CF5">
      <w:pPr>
        <w:numPr>
          <w:ilvl w:val="0"/>
          <w:numId w:val="26"/>
        </w:numPr>
        <w:spacing w:before="100" w:beforeAutospacing="1" w:after="100" w:afterAutospacing="1" w:line="273" w:lineRule="auto"/>
        <w:contextualSpacing/>
        <w:jc w:val="both"/>
        <w:rPr>
          <w:rFonts w:ascii="Times New Roman" w:eastAsia="Calibri" w:hAnsi="Times New Roman" w:cs="Times New Roman"/>
          <w:sz w:val="24"/>
          <w:szCs w:val="24"/>
          <w:lang w:eastAsia="hr-HR"/>
        </w:rPr>
      </w:pPr>
      <w:r>
        <w:rPr>
          <w:rFonts w:ascii="Times New Roman" w:eastAsia="Calibri" w:hAnsi="Times New Roman" w:cs="Times New Roman"/>
          <w:sz w:val="24"/>
          <w:szCs w:val="24"/>
          <w:lang w:eastAsia="hr-HR"/>
        </w:rPr>
        <w:t>Slušanje- važna vještina roditeljstva</w:t>
      </w:r>
    </w:p>
    <w:p w14:paraId="59215612" w14:textId="77777777" w:rsidR="003E7CF5" w:rsidRDefault="003E7CF5" w:rsidP="003E7CF5">
      <w:pPr>
        <w:numPr>
          <w:ilvl w:val="0"/>
          <w:numId w:val="26"/>
        </w:numPr>
        <w:spacing w:before="100" w:beforeAutospacing="1" w:after="100" w:afterAutospacing="1" w:line="273" w:lineRule="auto"/>
        <w:contextualSpacing/>
        <w:jc w:val="both"/>
        <w:rPr>
          <w:rFonts w:ascii="Times New Roman" w:eastAsia="Calibri" w:hAnsi="Times New Roman" w:cs="Times New Roman"/>
          <w:sz w:val="24"/>
          <w:szCs w:val="24"/>
          <w:lang w:eastAsia="hr-HR"/>
        </w:rPr>
      </w:pPr>
      <w:r>
        <w:rPr>
          <w:rFonts w:ascii="Times New Roman" w:eastAsia="Calibri" w:hAnsi="Times New Roman" w:cs="Times New Roman"/>
          <w:sz w:val="24"/>
          <w:szCs w:val="24"/>
          <w:lang w:eastAsia="hr-HR"/>
        </w:rPr>
        <w:t>Kako dijete uči u svijetu oko sebe</w:t>
      </w:r>
    </w:p>
    <w:p w14:paraId="6EEFE473" w14:textId="77777777" w:rsidR="003E7CF5" w:rsidRDefault="003E7CF5" w:rsidP="003E7CF5">
      <w:pPr>
        <w:numPr>
          <w:ilvl w:val="0"/>
          <w:numId w:val="26"/>
        </w:numPr>
        <w:spacing w:before="100" w:beforeAutospacing="1" w:after="100" w:afterAutospacing="1" w:line="273" w:lineRule="auto"/>
        <w:contextualSpacing/>
        <w:jc w:val="both"/>
        <w:rPr>
          <w:rFonts w:ascii="Times New Roman" w:eastAsia="Calibri" w:hAnsi="Times New Roman" w:cs="Times New Roman"/>
          <w:sz w:val="24"/>
          <w:szCs w:val="24"/>
          <w:lang w:eastAsia="hr-HR"/>
        </w:rPr>
      </w:pPr>
      <w:r>
        <w:rPr>
          <w:rFonts w:ascii="Times New Roman" w:eastAsia="Calibri" w:hAnsi="Times New Roman" w:cs="Times New Roman"/>
          <w:sz w:val="24"/>
          <w:szCs w:val="24"/>
          <w:lang w:eastAsia="hr-HR"/>
        </w:rPr>
        <w:t>Granice: zašto i kako?</w:t>
      </w:r>
    </w:p>
    <w:p w14:paraId="041C0FE9" w14:textId="77777777" w:rsidR="003E7CF5" w:rsidRDefault="003E7CF5" w:rsidP="003E7CF5">
      <w:pPr>
        <w:numPr>
          <w:ilvl w:val="0"/>
          <w:numId w:val="26"/>
        </w:numPr>
        <w:spacing w:before="100" w:beforeAutospacing="1" w:after="100" w:afterAutospacing="1" w:line="273" w:lineRule="auto"/>
        <w:contextualSpacing/>
        <w:jc w:val="both"/>
        <w:rPr>
          <w:rFonts w:ascii="Times New Roman" w:eastAsia="Calibri" w:hAnsi="Times New Roman" w:cs="Times New Roman"/>
          <w:sz w:val="24"/>
          <w:szCs w:val="24"/>
          <w:lang w:eastAsia="hr-HR"/>
        </w:rPr>
      </w:pPr>
      <w:r>
        <w:rPr>
          <w:rFonts w:ascii="Times New Roman" w:eastAsia="Calibri" w:hAnsi="Times New Roman" w:cs="Times New Roman"/>
          <w:sz w:val="24"/>
          <w:szCs w:val="24"/>
          <w:lang w:eastAsia="hr-HR"/>
        </w:rPr>
        <w:t>Kreiramo i biramo rješenja</w:t>
      </w:r>
    </w:p>
    <w:p w14:paraId="439B0222" w14:textId="77777777" w:rsidR="003E7CF5" w:rsidRDefault="003E7CF5" w:rsidP="003E7CF5">
      <w:pPr>
        <w:numPr>
          <w:ilvl w:val="0"/>
          <w:numId w:val="26"/>
        </w:numPr>
        <w:spacing w:before="100" w:beforeAutospacing="1" w:after="100" w:afterAutospacing="1" w:line="273" w:lineRule="auto"/>
        <w:contextualSpacing/>
        <w:jc w:val="both"/>
        <w:rPr>
          <w:rFonts w:ascii="Times New Roman" w:eastAsia="Calibri" w:hAnsi="Times New Roman" w:cs="Times New Roman"/>
          <w:sz w:val="24"/>
          <w:szCs w:val="24"/>
          <w:lang w:eastAsia="hr-HR"/>
        </w:rPr>
      </w:pPr>
      <w:r>
        <w:rPr>
          <w:rFonts w:ascii="Times New Roman" w:eastAsia="Calibri" w:hAnsi="Times New Roman" w:cs="Times New Roman"/>
          <w:sz w:val="24"/>
          <w:szCs w:val="24"/>
          <w:lang w:eastAsia="hr-HR"/>
        </w:rPr>
        <w:t>Roditeljske odgovornosti i još neka pitanja</w:t>
      </w:r>
    </w:p>
    <w:p w14:paraId="2CADBDCD" w14:textId="77777777" w:rsidR="003E7CF5" w:rsidRDefault="003E7CF5" w:rsidP="003E7CF5">
      <w:pPr>
        <w:numPr>
          <w:ilvl w:val="0"/>
          <w:numId w:val="26"/>
        </w:numPr>
        <w:spacing w:before="100" w:beforeAutospacing="1" w:after="100" w:afterAutospacing="1" w:line="273" w:lineRule="auto"/>
        <w:contextualSpacing/>
        <w:jc w:val="both"/>
        <w:rPr>
          <w:rFonts w:ascii="Times New Roman" w:eastAsia="Calibri" w:hAnsi="Times New Roman" w:cs="Times New Roman"/>
          <w:sz w:val="24"/>
          <w:szCs w:val="24"/>
          <w:lang w:eastAsia="hr-HR"/>
        </w:rPr>
      </w:pPr>
      <w:r>
        <w:rPr>
          <w:rFonts w:ascii="Times New Roman" w:eastAsia="Calibri" w:hAnsi="Times New Roman" w:cs="Times New Roman"/>
          <w:sz w:val="24"/>
          <w:szCs w:val="24"/>
          <w:lang w:eastAsia="hr-HR"/>
        </w:rPr>
        <w:t>Biti roditelj: utjecaji i izbori</w:t>
      </w:r>
    </w:p>
    <w:p w14:paraId="20572715" w14:textId="77777777" w:rsidR="003E7CF5" w:rsidRDefault="003E7CF5" w:rsidP="003E7CF5">
      <w:pPr>
        <w:numPr>
          <w:ilvl w:val="0"/>
          <w:numId w:val="26"/>
        </w:numPr>
        <w:spacing w:before="100" w:beforeAutospacing="1" w:after="100" w:afterAutospacing="1" w:line="273" w:lineRule="auto"/>
        <w:contextualSpacing/>
        <w:jc w:val="both"/>
        <w:rPr>
          <w:rFonts w:ascii="Times New Roman" w:eastAsia="Calibri" w:hAnsi="Times New Roman" w:cs="Times New Roman"/>
          <w:sz w:val="24"/>
          <w:szCs w:val="24"/>
          <w:lang w:eastAsia="hr-HR"/>
        </w:rPr>
      </w:pPr>
      <w:r>
        <w:rPr>
          <w:rFonts w:ascii="Times New Roman" w:eastAsia="Calibri" w:hAnsi="Times New Roman" w:cs="Times New Roman"/>
          <w:sz w:val="24"/>
          <w:szCs w:val="24"/>
          <w:lang w:eastAsia="hr-HR"/>
        </w:rPr>
        <w:t>Završetak i novi početak</w:t>
      </w:r>
    </w:p>
    <w:p w14:paraId="4A8320A7" w14:textId="77777777" w:rsidR="003E7CF5" w:rsidRDefault="003E7CF5" w:rsidP="003E7CF5">
      <w:pPr>
        <w:spacing w:before="100" w:beforeAutospacing="1" w:after="100" w:afterAutospacing="1" w:line="273" w:lineRule="auto"/>
        <w:jc w:val="both"/>
        <w:rPr>
          <w:rFonts w:ascii="Times New Roman" w:eastAsia="DengXian" w:hAnsi="Times New Roman" w:cs="Times New Roman"/>
          <w:sz w:val="24"/>
          <w:szCs w:val="24"/>
          <w:lang w:eastAsia="hr-HR"/>
        </w:rPr>
      </w:pPr>
      <w:r>
        <w:rPr>
          <w:rFonts w:ascii="Times New Roman" w:eastAsia="DengXian" w:hAnsi="Times New Roman" w:cs="Times New Roman"/>
          <w:sz w:val="24"/>
          <w:szCs w:val="24"/>
          <w:lang w:eastAsia="hr-HR"/>
        </w:rPr>
        <w:t>Kroz predavanja, stručne priloge i vježbe roditelji će imati mogućnost steći znanja i vještine za promicanje rasta i razvoja, kako djeteta tako i roditelja s ciljem što boljeg odnosa s djetetom. Izmjenjivat će iskustva o rješavanju problema s djecom, u svrhu što veće sigurnosti, kompetentnosti i samopouzdanja roditelja u roditeljskoj ulozi.</w:t>
      </w:r>
    </w:p>
    <w:p w14:paraId="23888036" w14:textId="77777777" w:rsidR="003E7CF5" w:rsidRDefault="003E7CF5" w:rsidP="003E7CF5">
      <w:pPr>
        <w:spacing w:before="100" w:beforeAutospacing="1" w:after="100" w:afterAutospacing="1" w:line="273" w:lineRule="auto"/>
        <w:jc w:val="both"/>
        <w:rPr>
          <w:rFonts w:ascii="Times New Roman" w:eastAsia="DengXian" w:hAnsi="Times New Roman" w:cs="Times New Roman"/>
          <w:sz w:val="24"/>
          <w:szCs w:val="24"/>
          <w:lang w:eastAsia="hr-HR"/>
        </w:rPr>
      </w:pPr>
      <w:r>
        <w:rPr>
          <w:rFonts w:ascii="Times New Roman" w:eastAsia="DengXian" w:hAnsi="Times New Roman" w:cs="Times New Roman"/>
          <w:sz w:val="24"/>
          <w:szCs w:val="24"/>
          <w:lang w:eastAsia="hr-HR"/>
        </w:rPr>
        <w:t>Voditelji programa „Rastimo zajedno“: Tanja Cvijanović, socijalna pedagoginja</w:t>
      </w:r>
      <w:r>
        <w:rPr>
          <w:rFonts w:ascii="Times New Roman" w:eastAsia="DengXian" w:hAnsi="Times New Roman" w:cs="Times New Roman"/>
          <w:sz w:val="24"/>
          <w:szCs w:val="24"/>
          <w:lang w:val="en-US" w:eastAsia="hr-HR"/>
        </w:rPr>
        <w:t xml:space="preserve"> </w:t>
      </w:r>
      <w:proofErr w:type="spellStart"/>
      <w:r>
        <w:rPr>
          <w:rFonts w:ascii="Times New Roman" w:eastAsia="DengXian" w:hAnsi="Times New Roman" w:cs="Times New Roman"/>
          <w:sz w:val="24"/>
          <w:szCs w:val="24"/>
          <w:lang w:val="en-US" w:eastAsia="hr-HR"/>
        </w:rPr>
        <w:t>i</w:t>
      </w:r>
      <w:proofErr w:type="spellEnd"/>
      <w:r>
        <w:rPr>
          <w:rFonts w:ascii="Times New Roman" w:eastAsia="DengXian" w:hAnsi="Times New Roman" w:cs="Times New Roman"/>
          <w:sz w:val="24"/>
          <w:szCs w:val="24"/>
          <w:lang w:val="en-US" w:eastAsia="hr-HR"/>
        </w:rPr>
        <w:t xml:space="preserve"> </w:t>
      </w:r>
      <w:r>
        <w:rPr>
          <w:rFonts w:ascii="Times New Roman" w:eastAsia="DengXian" w:hAnsi="Times New Roman" w:cs="Times New Roman"/>
          <w:sz w:val="24"/>
          <w:szCs w:val="24"/>
          <w:lang w:eastAsia="hr-HR"/>
        </w:rPr>
        <w:t>Petra Lacković, odgojiteljica</w:t>
      </w:r>
      <w:r>
        <w:rPr>
          <w:rFonts w:ascii="Times New Roman" w:eastAsia="DengXian" w:hAnsi="Times New Roman" w:cs="Times New Roman"/>
          <w:sz w:val="24"/>
          <w:szCs w:val="24"/>
          <w:lang w:val="en-US" w:eastAsia="hr-HR"/>
        </w:rPr>
        <w:t>.</w:t>
      </w:r>
      <w:r>
        <w:rPr>
          <w:rFonts w:ascii="Times New Roman" w:eastAsia="DengXian" w:hAnsi="Times New Roman" w:cs="Times New Roman"/>
          <w:sz w:val="24"/>
          <w:szCs w:val="24"/>
          <w:lang w:eastAsia="hr-HR"/>
        </w:rPr>
        <w:t xml:space="preserve"> </w:t>
      </w:r>
    </w:p>
    <w:p w14:paraId="46AB4D6A" w14:textId="77777777" w:rsidR="003E7CF5" w:rsidRDefault="003E7CF5" w:rsidP="003E7CF5">
      <w:pPr>
        <w:spacing w:before="100" w:beforeAutospacing="1" w:after="100" w:afterAutospacing="1" w:line="273" w:lineRule="auto"/>
        <w:jc w:val="both"/>
        <w:rPr>
          <w:rFonts w:ascii="Times New Roman" w:eastAsia="DengXian" w:hAnsi="Times New Roman" w:cs="Times New Roman"/>
          <w:sz w:val="24"/>
          <w:szCs w:val="24"/>
          <w:lang w:eastAsia="hr-HR"/>
        </w:rPr>
      </w:pPr>
    </w:p>
    <w:p w14:paraId="34C5C562" w14:textId="77777777" w:rsidR="003E7CF5" w:rsidRDefault="003E7CF5" w:rsidP="003E7CF5">
      <w:pPr>
        <w:spacing w:before="100" w:beforeAutospacing="1" w:after="100" w:afterAutospacing="1" w:line="273" w:lineRule="auto"/>
        <w:jc w:val="both"/>
        <w:rPr>
          <w:rFonts w:ascii="Times New Roman" w:eastAsia="DengXian" w:hAnsi="Times New Roman" w:cs="Times New Roman"/>
          <w:sz w:val="24"/>
          <w:szCs w:val="24"/>
          <w:lang w:eastAsia="hr-HR"/>
        </w:rPr>
      </w:pPr>
    </w:p>
    <w:p w14:paraId="50F7D1C9" w14:textId="77777777" w:rsidR="000016CE" w:rsidRDefault="000016CE" w:rsidP="003E7CF5">
      <w:pPr>
        <w:spacing w:before="100" w:beforeAutospacing="1" w:after="100" w:afterAutospacing="1" w:line="273" w:lineRule="auto"/>
        <w:jc w:val="both"/>
        <w:rPr>
          <w:rFonts w:ascii="Times New Roman" w:eastAsia="DengXian" w:hAnsi="Times New Roman" w:cs="Times New Roman"/>
          <w:sz w:val="24"/>
          <w:szCs w:val="24"/>
          <w:lang w:eastAsia="hr-HR"/>
        </w:rPr>
      </w:pPr>
    </w:p>
    <w:p w14:paraId="54205C12" w14:textId="77777777" w:rsidR="000016CE" w:rsidRDefault="000016CE" w:rsidP="003E7CF5">
      <w:pPr>
        <w:spacing w:before="100" w:beforeAutospacing="1" w:after="100" w:afterAutospacing="1" w:line="273" w:lineRule="auto"/>
        <w:jc w:val="both"/>
        <w:rPr>
          <w:rFonts w:ascii="Times New Roman" w:eastAsia="DengXian" w:hAnsi="Times New Roman" w:cs="Times New Roman"/>
          <w:sz w:val="24"/>
          <w:szCs w:val="24"/>
          <w:lang w:eastAsia="hr-HR"/>
        </w:rPr>
      </w:pPr>
    </w:p>
    <w:p w14:paraId="578688C0" w14:textId="77777777" w:rsidR="000016CE" w:rsidRDefault="000016CE" w:rsidP="003E7CF5">
      <w:pPr>
        <w:spacing w:before="100" w:beforeAutospacing="1" w:after="100" w:afterAutospacing="1" w:line="273" w:lineRule="auto"/>
        <w:jc w:val="both"/>
        <w:rPr>
          <w:rFonts w:ascii="Times New Roman" w:eastAsia="DengXian" w:hAnsi="Times New Roman" w:cs="Times New Roman"/>
          <w:sz w:val="24"/>
          <w:szCs w:val="24"/>
          <w:lang w:eastAsia="hr-HR"/>
        </w:rPr>
      </w:pPr>
    </w:p>
    <w:p w14:paraId="29B6FF99" w14:textId="77777777" w:rsidR="000016CE" w:rsidRDefault="000016CE" w:rsidP="003E7CF5">
      <w:pPr>
        <w:spacing w:before="100" w:beforeAutospacing="1" w:after="100" w:afterAutospacing="1" w:line="273" w:lineRule="auto"/>
        <w:jc w:val="both"/>
        <w:rPr>
          <w:rFonts w:ascii="Times New Roman" w:eastAsia="DengXian" w:hAnsi="Times New Roman" w:cs="Times New Roman"/>
          <w:sz w:val="24"/>
          <w:szCs w:val="24"/>
          <w:lang w:eastAsia="hr-HR"/>
        </w:rPr>
      </w:pPr>
    </w:p>
    <w:p w14:paraId="60E8564E" w14:textId="77777777" w:rsidR="000016CE" w:rsidRDefault="000016CE" w:rsidP="003E7CF5">
      <w:pPr>
        <w:spacing w:before="100" w:beforeAutospacing="1" w:after="100" w:afterAutospacing="1" w:line="273" w:lineRule="auto"/>
        <w:jc w:val="both"/>
        <w:rPr>
          <w:rFonts w:ascii="Times New Roman" w:eastAsia="DengXian" w:hAnsi="Times New Roman" w:cs="Times New Roman"/>
          <w:sz w:val="24"/>
          <w:szCs w:val="24"/>
          <w:lang w:eastAsia="hr-HR"/>
        </w:rPr>
      </w:pPr>
    </w:p>
    <w:p w14:paraId="5FF8B14B" w14:textId="77777777" w:rsidR="000016CE" w:rsidRDefault="000016CE" w:rsidP="003E7CF5">
      <w:pPr>
        <w:spacing w:before="100" w:beforeAutospacing="1" w:after="100" w:afterAutospacing="1" w:line="273" w:lineRule="auto"/>
        <w:jc w:val="both"/>
        <w:rPr>
          <w:rFonts w:ascii="Times New Roman" w:eastAsia="DengXian" w:hAnsi="Times New Roman" w:cs="Times New Roman"/>
          <w:sz w:val="24"/>
          <w:szCs w:val="24"/>
          <w:lang w:eastAsia="hr-HR"/>
        </w:rPr>
      </w:pPr>
    </w:p>
    <w:p w14:paraId="0C7A9707" w14:textId="77777777" w:rsidR="000016CE" w:rsidRDefault="000016CE" w:rsidP="003E7CF5">
      <w:pPr>
        <w:spacing w:before="100" w:beforeAutospacing="1" w:after="100" w:afterAutospacing="1" w:line="273" w:lineRule="auto"/>
        <w:jc w:val="both"/>
        <w:rPr>
          <w:rFonts w:ascii="Times New Roman" w:eastAsia="DengXian" w:hAnsi="Times New Roman" w:cs="Times New Roman"/>
          <w:sz w:val="24"/>
          <w:szCs w:val="24"/>
          <w:lang w:eastAsia="hr-HR"/>
        </w:rPr>
      </w:pPr>
    </w:p>
    <w:p w14:paraId="6F78E9CC" w14:textId="77777777" w:rsidR="000016CE" w:rsidRDefault="000016CE" w:rsidP="003E7CF5">
      <w:pPr>
        <w:spacing w:before="100" w:beforeAutospacing="1" w:after="100" w:afterAutospacing="1" w:line="273" w:lineRule="auto"/>
        <w:jc w:val="both"/>
        <w:rPr>
          <w:rFonts w:ascii="Times New Roman" w:eastAsia="DengXian" w:hAnsi="Times New Roman" w:cs="Times New Roman"/>
          <w:sz w:val="24"/>
          <w:szCs w:val="24"/>
          <w:lang w:eastAsia="hr-HR"/>
        </w:rPr>
      </w:pPr>
    </w:p>
    <w:p w14:paraId="10F49C2D" w14:textId="77777777" w:rsidR="000016CE" w:rsidRDefault="000016CE" w:rsidP="003E7CF5">
      <w:pPr>
        <w:spacing w:before="100" w:beforeAutospacing="1" w:after="100" w:afterAutospacing="1" w:line="273" w:lineRule="auto"/>
        <w:jc w:val="both"/>
        <w:rPr>
          <w:rFonts w:ascii="Times New Roman" w:eastAsia="DengXian" w:hAnsi="Times New Roman" w:cs="Times New Roman"/>
          <w:sz w:val="24"/>
          <w:szCs w:val="24"/>
          <w:lang w:eastAsia="hr-HR"/>
        </w:rPr>
      </w:pPr>
    </w:p>
    <w:p w14:paraId="22320D55" w14:textId="77777777" w:rsidR="003E7CF5" w:rsidRPr="000016CE" w:rsidRDefault="003E7CF5" w:rsidP="003E7CF5">
      <w:pPr>
        <w:keepNext/>
        <w:keepLines/>
        <w:widowControl w:val="0"/>
        <w:shd w:val="clear" w:color="auto" w:fill="BFBFBF"/>
        <w:spacing w:before="100" w:beforeAutospacing="1" w:after="100" w:afterAutospacing="1" w:line="273" w:lineRule="auto"/>
        <w:outlineLvl w:val="1"/>
        <w:rPr>
          <w:rFonts w:ascii="Times New Roman" w:eastAsia="DengXian" w:hAnsi="Times New Roman" w:cs="Times New Roman"/>
          <w:b/>
          <w:bCs/>
          <w:sz w:val="28"/>
          <w:szCs w:val="28"/>
          <w:lang w:eastAsia="hr-HR"/>
        </w:rPr>
      </w:pPr>
      <w:r w:rsidRPr="000016CE">
        <w:rPr>
          <w:rFonts w:ascii="Times New Roman" w:eastAsia="DengXian" w:hAnsi="Times New Roman" w:cs="Times New Roman"/>
          <w:b/>
          <w:bCs/>
          <w:sz w:val="28"/>
          <w:szCs w:val="28"/>
          <w:lang w:val="en-US" w:eastAsia="hr-HR"/>
        </w:rPr>
        <w:lastRenderedPageBreak/>
        <w:t>9</w:t>
      </w:r>
      <w:r w:rsidRPr="000016CE">
        <w:rPr>
          <w:rFonts w:ascii="Times New Roman" w:eastAsia="DengXian" w:hAnsi="Times New Roman" w:cs="Times New Roman"/>
          <w:b/>
          <w:bCs/>
          <w:sz w:val="28"/>
          <w:szCs w:val="28"/>
          <w:lang w:eastAsia="hr-HR"/>
        </w:rPr>
        <w:t>.</w:t>
      </w:r>
      <w:r w:rsidRPr="000016CE">
        <w:rPr>
          <w:rFonts w:ascii="Times New Roman" w:eastAsia="DengXian" w:hAnsi="Times New Roman" w:cs="Times New Roman"/>
          <w:b/>
          <w:bCs/>
          <w:sz w:val="28"/>
          <w:szCs w:val="28"/>
          <w:lang w:eastAsia="hr-HR"/>
        </w:rPr>
        <w:tab/>
        <w:t>SURADNJA S VANJSKIM USTANOVAMA</w:t>
      </w:r>
    </w:p>
    <w:p w14:paraId="7536295A" w14:textId="77777777" w:rsidR="003E7CF5" w:rsidRDefault="003E7CF5" w:rsidP="003E7CF5">
      <w:pPr>
        <w:spacing w:before="100" w:beforeAutospacing="1" w:after="100" w:afterAutospacing="1" w:line="273" w:lineRule="auto"/>
        <w:jc w:val="both"/>
        <w:rPr>
          <w:rFonts w:ascii="Times New Roman" w:eastAsia="DengXian" w:hAnsi="Times New Roman" w:cs="Times New Roman"/>
          <w:sz w:val="24"/>
          <w:szCs w:val="24"/>
          <w:lang w:eastAsia="hr-HR"/>
        </w:rPr>
      </w:pPr>
      <w:r>
        <w:rPr>
          <w:rFonts w:ascii="Times New Roman" w:eastAsia="DengXian" w:hAnsi="Times New Roman" w:cs="Times New Roman"/>
          <w:sz w:val="24"/>
          <w:szCs w:val="24"/>
          <w:lang w:eastAsia="hr-HR"/>
        </w:rPr>
        <w:t xml:space="preserve"> </w:t>
      </w:r>
    </w:p>
    <w:tbl>
      <w:tblPr>
        <w:tblStyle w:val="TableNormal1"/>
        <w:tblW w:w="0" w:type="auto"/>
        <w:jc w:val="center"/>
        <w:tblInd w:w="0" w:type="dxa"/>
        <w:tblCellMar>
          <w:top w:w="15" w:type="dxa"/>
          <w:left w:w="15" w:type="dxa"/>
          <w:bottom w:w="15" w:type="dxa"/>
          <w:right w:w="15" w:type="dxa"/>
        </w:tblCellMar>
        <w:tblLook w:val="04A0" w:firstRow="1" w:lastRow="0" w:firstColumn="1" w:lastColumn="0" w:noHBand="0" w:noVBand="1"/>
      </w:tblPr>
      <w:tblGrid>
        <w:gridCol w:w="997"/>
        <w:gridCol w:w="2738"/>
        <w:gridCol w:w="4254"/>
        <w:gridCol w:w="1791"/>
      </w:tblGrid>
      <w:tr w:rsidR="003E7CF5" w14:paraId="64577265" w14:textId="77777777" w:rsidTr="00540B8C">
        <w:trPr>
          <w:jc w:val="center"/>
        </w:trPr>
        <w:tc>
          <w:tcPr>
            <w:tcW w:w="997" w:type="dxa"/>
            <w:tcBorders>
              <w:top w:val="outset" w:sz="6" w:space="0" w:color="auto"/>
              <w:left w:val="outset" w:sz="6" w:space="0" w:color="auto"/>
              <w:bottom w:val="outset" w:sz="6" w:space="0" w:color="auto"/>
              <w:right w:val="outset" w:sz="6" w:space="0" w:color="auto"/>
            </w:tcBorders>
            <w:shd w:val="clear" w:color="auto" w:fill="BFBFBF"/>
          </w:tcPr>
          <w:p w14:paraId="39DD59BB" w14:textId="77777777" w:rsidR="003E7CF5" w:rsidRDefault="003E7CF5" w:rsidP="00540B8C">
            <w:pPr>
              <w:spacing w:before="100" w:beforeAutospacing="1" w:after="100" w:afterAutospacing="1" w:line="273" w:lineRule="auto"/>
              <w:jc w:val="center"/>
              <w:rPr>
                <w:rFonts w:eastAsia="DengXian"/>
                <w:b/>
                <w:bCs/>
                <w:color w:val="000000"/>
                <w:sz w:val="24"/>
                <w:szCs w:val="24"/>
                <w:lang w:eastAsia="hr-HR"/>
              </w:rPr>
            </w:pPr>
          </w:p>
        </w:tc>
        <w:tc>
          <w:tcPr>
            <w:tcW w:w="2738" w:type="dxa"/>
            <w:tcBorders>
              <w:top w:val="outset" w:sz="6" w:space="0" w:color="auto"/>
              <w:left w:val="nil"/>
              <w:bottom w:val="outset" w:sz="6" w:space="0" w:color="auto"/>
              <w:right w:val="outset" w:sz="6" w:space="0" w:color="auto"/>
            </w:tcBorders>
            <w:shd w:val="clear" w:color="auto" w:fill="BFBFBF"/>
            <w:vAlign w:val="center"/>
          </w:tcPr>
          <w:p w14:paraId="7BC83478" w14:textId="77777777" w:rsidR="003E7CF5" w:rsidRDefault="003E7CF5" w:rsidP="00540B8C">
            <w:pPr>
              <w:spacing w:before="100" w:beforeAutospacing="1" w:after="100" w:afterAutospacing="1" w:line="273" w:lineRule="auto"/>
              <w:jc w:val="center"/>
              <w:rPr>
                <w:rFonts w:eastAsia="DengXian"/>
                <w:b/>
                <w:bCs/>
                <w:color w:val="000000"/>
                <w:sz w:val="24"/>
                <w:szCs w:val="24"/>
                <w:lang w:eastAsia="hr-HR"/>
              </w:rPr>
            </w:pPr>
            <w:r>
              <w:rPr>
                <w:rFonts w:eastAsia="DengXian"/>
                <w:b/>
                <w:bCs/>
                <w:color w:val="000000"/>
                <w:sz w:val="24"/>
                <w:szCs w:val="24"/>
                <w:lang w:eastAsia="hr-HR"/>
              </w:rPr>
              <w:t>ORGANIZACIJA</w:t>
            </w:r>
          </w:p>
        </w:tc>
        <w:tc>
          <w:tcPr>
            <w:tcW w:w="4254" w:type="dxa"/>
            <w:tcBorders>
              <w:top w:val="outset" w:sz="6" w:space="0" w:color="auto"/>
              <w:left w:val="nil"/>
              <w:bottom w:val="outset" w:sz="6" w:space="0" w:color="auto"/>
              <w:right w:val="outset" w:sz="6" w:space="0" w:color="auto"/>
            </w:tcBorders>
            <w:shd w:val="clear" w:color="auto" w:fill="BFBFBF"/>
            <w:vAlign w:val="center"/>
          </w:tcPr>
          <w:p w14:paraId="4A91E21E" w14:textId="77777777" w:rsidR="003E7CF5" w:rsidRDefault="003E7CF5" w:rsidP="00540B8C">
            <w:pPr>
              <w:spacing w:before="100" w:beforeAutospacing="1" w:after="100" w:afterAutospacing="1" w:line="273" w:lineRule="auto"/>
              <w:jc w:val="center"/>
              <w:rPr>
                <w:rFonts w:eastAsia="DengXian"/>
                <w:b/>
                <w:bCs/>
                <w:color w:val="000000"/>
                <w:sz w:val="24"/>
                <w:szCs w:val="24"/>
                <w:lang w:eastAsia="hr-HR"/>
              </w:rPr>
            </w:pPr>
            <w:r>
              <w:rPr>
                <w:rFonts w:eastAsia="DengXian"/>
                <w:b/>
                <w:bCs/>
                <w:color w:val="000000"/>
                <w:sz w:val="24"/>
                <w:szCs w:val="24"/>
                <w:lang w:eastAsia="hr-HR"/>
              </w:rPr>
              <w:t>SADRŽAJI</w:t>
            </w:r>
          </w:p>
        </w:tc>
        <w:tc>
          <w:tcPr>
            <w:tcW w:w="1791" w:type="dxa"/>
            <w:tcBorders>
              <w:top w:val="outset" w:sz="6" w:space="0" w:color="auto"/>
              <w:left w:val="nil"/>
              <w:bottom w:val="outset" w:sz="6" w:space="0" w:color="auto"/>
              <w:right w:val="outset" w:sz="6" w:space="0" w:color="auto"/>
            </w:tcBorders>
            <w:shd w:val="clear" w:color="auto" w:fill="BFBFBF"/>
            <w:vAlign w:val="center"/>
          </w:tcPr>
          <w:p w14:paraId="599C82EC" w14:textId="77777777" w:rsidR="003E7CF5" w:rsidRDefault="003E7CF5" w:rsidP="00540B8C">
            <w:pPr>
              <w:spacing w:before="100" w:beforeAutospacing="1" w:after="100" w:afterAutospacing="1" w:line="273" w:lineRule="auto"/>
              <w:jc w:val="center"/>
              <w:rPr>
                <w:rFonts w:eastAsia="DengXian"/>
                <w:b/>
                <w:bCs/>
                <w:color w:val="000000"/>
                <w:sz w:val="24"/>
                <w:szCs w:val="24"/>
                <w:lang w:eastAsia="hr-HR"/>
              </w:rPr>
            </w:pPr>
            <w:r>
              <w:rPr>
                <w:rFonts w:eastAsia="DengXian"/>
                <w:b/>
                <w:bCs/>
                <w:color w:val="000000"/>
                <w:sz w:val="24"/>
                <w:szCs w:val="24"/>
                <w:lang w:eastAsia="hr-HR"/>
              </w:rPr>
              <w:t>NOSITELJI</w:t>
            </w:r>
          </w:p>
        </w:tc>
      </w:tr>
      <w:tr w:rsidR="003E7CF5" w14:paraId="312BF661" w14:textId="77777777" w:rsidTr="00540B8C">
        <w:trPr>
          <w:jc w:val="center"/>
        </w:trPr>
        <w:tc>
          <w:tcPr>
            <w:tcW w:w="997" w:type="dxa"/>
            <w:tcBorders>
              <w:top w:val="nil"/>
              <w:left w:val="outset" w:sz="6" w:space="0" w:color="auto"/>
              <w:bottom w:val="outset" w:sz="6" w:space="0" w:color="auto"/>
              <w:right w:val="outset" w:sz="6" w:space="0" w:color="auto"/>
            </w:tcBorders>
            <w:vAlign w:val="center"/>
          </w:tcPr>
          <w:p w14:paraId="09CC84A8" w14:textId="77777777" w:rsidR="003E7CF5" w:rsidRDefault="003E7CF5" w:rsidP="00540B8C">
            <w:pPr>
              <w:spacing w:before="100" w:beforeAutospacing="1" w:after="100" w:afterAutospacing="1" w:line="273" w:lineRule="auto"/>
              <w:rPr>
                <w:rFonts w:eastAsia="DengXian"/>
                <w:color w:val="000000"/>
                <w:sz w:val="24"/>
                <w:szCs w:val="24"/>
                <w:lang w:eastAsia="hr-HR"/>
              </w:rPr>
            </w:pPr>
            <w:r>
              <w:rPr>
                <w:rFonts w:eastAsia="DengXian"/>
                <w:color w:val="000000"/>
                <w:sz w:val="24"/>
                <w:szCs w:val="24"/>
                <w:lang w:eastAsia="hr-HR"/>
              </w:rPr>
              <w:t>1.</w:t>
            </w:r>
          </w:p>
          <w:p w14:paraId="0609CD18" w14:textId="77777777" w:rsidR="003E7CF5" w:rsidRDefault="003E7CF5" w:rsidP="00540B8C">
            <w:pPr>
              <w:spacing w:before="100" w:beforeAutospacing="1" w:after="100" w:afterAutospacing="1" w:line="273" w:lineRule="auto"/>
              <w:rPr>
                <w:rFonts w:eastAsia="DengXian"/>
                <w:color w:val="000000"/>
                <w:sz w:val="24"/>
                <w:szCs w:val="24"/>
                <w:lang w:eastAsia="hr-HR"/>
              </w:rPr>
            </w:pPr>
          </w:p>
          <w:p w14:paraId="410DBDB4" w14:textId="77777777" w:rsidR="003E7CF5" w:rsidRDefault="003E7CF5" w:rsidP="00540B8C">
            <w:pPr>
              <w:spacing w:before="100" w:beforeAutospacing="1" w:after="100" w:afterAutospacing="1" w:line="273" w:lineRule="auto"/>
              <w:rPr>
                <w:rFonts w:eastAsia="DengXian"/>
                <w:color w:val="000000"/>
                <w:sz w:val="24"/>
                <w:szCs w:val="24"/>
                <w:lang w:eastAsia="hr-HR"/>
              </w:rPr>
            </w:pPr>
          </w:p>
          <w:p w14:paraId="47336DC5" w14:textId="77777777" w:rsidR="003E7CF5" w:rsidRDefault="003E7CF5" w:rsidP="00540B8C">
            <w:pPr>
              <w:spacing w:before="100" w:beforeAutospacing="1" w:after="100" w:afterAutospacing="1" w:line="273" w:lineRule="auto"/>
              <w:rPr>
                <w:rFonts w:eastAsia="DengXian"/>
                <w:color w:val="000000"/>
                <w:sz w:val="24"/>
                <w:szCs w:val="24"/>
                <w:lang w:eastAsia="hr-HR"/>
              </w:rPr>
            </w:pPr>
          </w:p>
          <w:p w14:paraId="1B06EE11" w14:textId="77777777" w:rsidR="003E7CF5" w:rsidRDefault="003E7CF5" w:rsidP="00540B8C">
            <w:pPr>
              <w:spacing w:before="100" w:beforeAutospacing="1" w:after="100" w:afterAutospacing="1" w:line="273" w:lineRule="auto"/>
              <w:rPr>
                <w:rFonts w:eastAsia="DengXian"/>
                <w:color w:val="000000"/>
                <w:sz w:val="24"/>
                <w:szCs w:val="24"/>
                <w:lang w:eastAsia="hr-HR"/>
              </w:rPr>
            </w:pPr>
          </w:p>
          <w:p w14:paraId="73E7D14C" w14:textId="77777777" w:rsidR="003E7CF5" w:rsidRDefault="003E7CF5" w:rsidP="00540B8C">
            <w:pPr>
              <w:spacing w:before="100" w:beforeAutospacing="1" w:after="100" w:afterAutospacing="1" w:line="273" w:lineRule="auto"/>
              <w:rPr>
                <w:rFonts w:eastAsia="DengXian"/>
                <w:color w:val="000000"/>
                <w:sz w:val="24"/>
                <w:szCs w:val="24"/>
                <w:lang w:eastAsia="hr-HR"/>
              </w:rPr>
            </w:pPr>
            <w:r>
              <w:rPr>
                <w:rFonts w:eastAsia="DengXian"/>
                <w:color w:val="000000"/>
                <w:sz w:val="24"/>
                <w:szCs w:val="24"/>
                <w:lang w:eastAsia="hr-HR"/>
              </w:rPr>
              <w:t>2.</w:t>
            </w:r>
          </w:p>
          <w:p w14:paraId="1F55499F" w14:textId="77777777" w:rsidR="003E7CF5" w:rsidRDefault="003E7CF5" w:rsidP="00540B8C">
            <w:pPr>
              <w:spacing w:before="100" w:beforeAutospacing="1" w:after="100" w:afterAutospacing="1" w:line="273" w:lineRule="auto"/>
              <w:rPr>
                <w:rFonts w:eastAsia="DengXian"/>
                <w:color w:val="000000"/>
                <w:sz w:val="24"/>
                <w:szCs w:val="24"/>
                <w:lang w:eastAsia="hr-HR"/>
              </w:rPr>
            </w:pPr>
          </w:p>
          <w:p w14:paraId="25F619BA" w14:textId="77777777" w:rsidR="003E7CF5" w:rsidRDefault="003E7CF5" w:rsidP="00540B8C">
            <w:pPr>
              <w:spacing w:before="100" w:beforeAutospacing="1" w:after="100" w:afterAutospacing="1" w:line="273" w:lineRule="auto"/>
              <w:rPr>
                <w:rFonts w:eastAsia="DengXian"/>
                <w:color w:val="000000"/>
                <w:sz w:val="24"/>
                <w:szCs w:val="24"/>
                <w:lang w:eastAsia="hr-HR"/>
              </w:rPr>
            </w:pPr>
          </w:p>
          <w:p w14:paraId="6D45BA8D" w14:textId="77777777" w:rsidR="003E7CF5" w:rsidRDefault="003E7CF5" w:rsidP="00540B8C">
            <w:pPr>
              <w:spacing w:before="100" w:beforeAutospacing="1" w:after="100" w:afterAutospacing="1" w:line="273" w:lineRule="auto"/>
              <w:rPr>
                <w:rFonts w:eastAsia="DengXian"/>
                <w:color w:val="000000"/>
                <w:sz w:val="24"/>
                <w:szCs w:val="24"/>
                <w:lang w:eastAsia="hr-HR"/>
              </w:rPr>
            </w:pPr>
          </w:p>
        </w:tc>
        <w:tc>
          <w:tcPr>
            <w:tcW w:w="2738" w:type="dxa"/>
            <w:tcBorders>
              <w:top w:val="nil"/>
              <w:left w:val="nil"/>
              <w:bottom w:val="outset" w:sz="6" w:space="0" w:color="auto"/>
              <w:right w:val="outset" w:sz="6" w:space="0" w:color="auto"/>
            </w:tcBorders>
          </w:tcPr>
          <w:p w14:paraId="2712A617" w14:textId="77777777" w:rsidR="003E7CF5" w:rsidRDefault="003E7CF5" w:rsidP="00540B8C">
            <w:pPr>
              <w:spacing w:before="100" w:beforeAutospacing="1" w:after="100" w:afterAutospacing="1" w:line="273" w:lineRule="auto"/>
              <w:rPr>
                <w:rFonts w:eastAsia="DengXian"/>
                <w:sz w:val="24"/>
                <w:szCs w:val="24"/>
                <w:lang w:eastAsia="hr-HR"/>
              </w:rPr>
            </w:pPr>
            <w:r>
              <w:rPr>
                <w:rFonts w:eastAsia="DengXian"/>
                <w:sz w:val="24"/>
                <w:szCs w:val="24"/>
                <w:lang w:eastAsia="hr-HR"/>
              </w:rPr>
              <w:t>Ministarstvo odgoja, obrazovanja i sporta– odjel za predškolski odgoj</w:t>
            </w:r>
          </w:p>
          <w:p w14:paraId="117A855E" w14:textId="77777777" w:rsidR="003E7CF5" w:rsidRDefault="003E7CF5" w:rsidP="00540B8C">
            <w:pPr>
              <w:spacing w:before="100" w:beforeAutospacing="1" w:after="100" w:afterAutospacing="1" w:line="273" w:lineRule="auto"/>
              <w:rPr>
                <w:rFonts w:eastAsia="DengXian"/>
                <w:sz w:val="24"/>
                <w:szCs w:val="24"/>
                <w:lang w:eastAsia="hr-HR"/>
              </w:rPr>
            </w:pPr>
          </w:p>
          <w:p w14:paraId="245B25CA" w14:textId="77777777" w:rsidR="003E7CF5" w:rsidRDefault="003E7CF5" w:rsidP="00540B8C">
            <w:pPr>
              <w:spacing w:before="100" w:beforeAutospacing="1" w:after="100" w:afterAutospacing="1" w:line="273" w:lineRule="auto"/>
              <w:rPr>
                <w:rFonts w:eastAsia="DengXian"/>
                <w:sz w:val="24"/>
                <w:szCs w:val="24"/>
                <w:lang w:eastAsia="hr-HR"/>
              </w:rPr>
            </w:pPr>
            <w:r>
              <w:rPr>
                <w:rFonts w:eastAsia="DengXian"/>
                <w:sz w:val="24"/>
                <w:szCs w:val="24"/>
                <w:lang w:eastAsia="hr-HR"/>
              </w:rPr>
              <w:t>Agencija za odgoj i obrazovanje</w:t>
            </w:r>
          </w:p>
          <w:p w14:paraId="57C58A87" w14:textId="77777777" w:rsidR="003E7CF5" w:rsidRDefault="003E7CF5" w:rsidP="00540B8C">
            <w:pPr>
              <w:spacing w:before="100" w:beforeAutospacing="1" w:after="100" w:afterAutospacing="1" w:line="273" w:lineRule="auto"/>
              <w:rPr>
                <w:rFonts w:eastAsia="DengXian"/>
                <w:sz w:val="24"/>
                <w:szCs w:val="24"/>
                <w:lang w:eastAsia="hr-HR"/>
              </w:rPr>
            </w:pPr>
          </w:p>
        </w:tc>
        <w:tc>
          <w:tcPr>
            <w:tcW w:w="4254" w:type="dxa"/>
            <w:tcBorders>
              <w:top w:val="nil"/>
              <w:left w:val="nil"/>
              <w:bottom w:val="outset" w:sz="6" w:space="0" w:color="auto"/>
              <w:right w:val="outset" w:sz="6" w:space="0" w:color="auto"/>
            </w:tcBorders>
            <w:vAlign w:val="center"/>
          </w:tcPr>
          <w:p w14:paraId="50603635" w14:textId="77777777" w:rsidR="003E7CF5" w:rsidRDefault="003E7CF5" w:rsidP="00540B8C">
            <w:pPr>
              <w:spacing w:before="100" w:beforeAutospacing="1" w:after="100" w:afterAutospacing="1" w:line="273" w:lineRule="auto"/>
              <w:rPr>
                <w:rFonts w:eastAsia="DengXian"/>
                <w:sz w:val="24"/>
                <w:szCs w:val="24"/>
                <w:lang w:eastAsia="hr-HR"/>
              </w:rPr>
            </w:pPr>
            <w:r>
              <w:rPr>
                <w:rFonts w:eastAsia="DengXian"/>
                <w:sz w:val="24"/>
                <w:szCs w:val="24"/>
                <w:lang w:eastAsia="hr-HR"/>
              </w:rPr>
              <w:t>- kontinuirana suradnja radi unapređivanja njege, odgoja, naobrazbe i skrbi o djeci predškolske dobi</w:t>
            </w:r>
          </w:p>
          <w:p w14:paraId="160C6EF1" w14:textId="77777777" w:rsidR="003E7CF5" w:rsidRDefault="003E7CF5" w:rsidP="00540B8C">
            <w:pPr>
              <w:spacing w:before="100" w:beforeAutospacing="1" w:after="100" w:afterAutospacing="1" w:line="273" w:lineRule="auto"/>
              <w:rPr>
                <w:rFonts w:eastAsia="DengXian"/>
                <w:sz w:val="24"/>
                <w:szCs w:val="24"/>
                <w:lang w:eastAsia="hr-HR"/>
              </w:rPr>
            </w:pPr>
            <w:r>
              <w:rPr>
                <w:rFonts w:eastAsia="DengXian"/>
                <w:sz w:val="24"/>
                <w:szCs w:val="24"/>
                <w:lang w:eastAsia="hr-HR"/>
              </w:rPr>
              <w:t>- što kvalitetnija primjena Programskog</w:t>
            </w:r>
          </w:p>
          <w:p w14:paraId="7608C54D" w14:textId="77777777" w:rsidR="003E7CF5" w:rsidRDefault="003E7CF5" w:rsidP="00540B8C">
            <w:pPr>
              <w:spacing w:before="100" w:beforeAutospacing="1" w:after="100" w:afterAutospacing="1" w:line="273" w:lineRule="auto"/>
              <w:rPr>
                <w:rFonts w:eastAsia="DengXian"/>
                <w:sz w:val="24"/>
                <w:szCs w:val="24"/>
                <w:lang w:eastAsia="hr-HR"/>
              </w:rPr>
            </w:pPr>
            <w:r>
              <w:rPr>
                <w:rFonts w:eastAsia="DengXian"/>
                <w:sz w:val="24"/>
                <w:szCs w:val="24"/>
                <w:lang w:eastAsia="hr-HR"/>
              </w:rPr>
              <w:t xml:space="preserve">  usmjerenja</w:t>
            </w:r>
          </w:p>
          <w:p w14:paraId="49860C30" w14:textId="77777777" w:rsidR="003E7CF5" w:rsidRDefault="003E7CF5" w:rsidP="00540B8C">
            <w:pPr>
              <w:spacing w:before="100" w:beforeAutospacing="1" w:after="100" w:afterAutospacing="1" w:line="273" w:lineRule="auto"/>
              <w:rPr>
                <w:rFonts w:eastAsia="DengXian"/>
                <w:sz w:val="24"/>
                <w:szCs w:val="24"/>
                <w:lang w:eastAsia="hr-HR"/>
              </w:rPr>
            </w:pPr>
            <w:r>
              <w:rPr>
                <w:rFonts w:eastAsia="DengXian"/>
                <w:sz w:val="24"/>
                <w:szCs w:val="24"/>
                <w:lang w:eastAsia="hr-HR"/>
              </w:rPr>
              <w:t>- kontinuirana suradnja u svezi rješavanja</w:t>
            </w:r>
          </w:p>
          <w:p w14:paraId="368E78F6" w14:textId="77777777" w:rsidR="003E7CF5" w:rsidRDefault="003E7CF5" w:rsidP="00540B8C">
            <w:pPr>
              <w:spacing w:before="100" w:beforeAutospacing="1" w:after="100" w:afterAutospacing="1" w:line="273" w:lineRule="auto"/>
              <w:rPr>
                <w:rFonts w:eastAsia="DengXian"/>
                <w:sz w:val="24"/>
                <w:szCs w:val="24"/>
                <w:lang w:eastAsia="hr-HR"/>
              </w:rPr>
            </w:pPr>
            <w:r>
              <w:rPr>
                <w:rFonts w:eastAsia="DengXian"/>
                <w:sz w:val="24"/>
                <w:szCs w:val="24"/>
                <w:lang w:eastAsia="hr-HR"/>
              </w:rPr>
              <w:t xml:space="preserve">  različite tekuće problematike</w:t>
            </w:r>
          </w:p>
          <w:p w14:paraId="12C341F2" w14:textId="77777777" w:rsidR="003E7CF5" w:rsidRDefault="003E7CF5" w:rsidP="00540B8C">
            <w:pPr>
              <w:spacing w:before="100" w:beforeAutospacing="1" w:after="100" w:afterAutospacing="1" w:line="273" w:lineRule="auto"/>
              <w:rPr>
                <w:rFonts w:eastAsia="DengXian"/>
                <w:sz w:val="24"/>
                <w:szCs w:val="24"/>
                <w:lang w:eastAsia="hr-HR"/>
              </w:rPr>
            </w:pPr>
            <w:r>
              <w:rPr>
                <w:rFonts w:eastAsia="DengXian"/>
                <w:sz w:val="24"/>
                <w:szCs w:val="24"/>
                <w:lang w:eastAsia="hr-HR"/>
              </w:rPr>
              <w:t>- rješavanje prijedloga napredovanja u zvanju</w:t>
            </w:r>
          </w:p>
          <w:p w14:paraId="67C5ACD0" w14:textId="77777777" w:rsidR="003E7CF5" w:rsidRDefault="003E7CF5" w:rsidP="00540B8C">
            <w:pPr>
              <w:spacing w:before="100" w:beforeAutospacing="1" w:after="100" w:afterAutospacing="1" w:line="273" w:lineRule="auto"/>
              <w:rPr>
                <w:rFonts w:eastAsia="DengXian"/>
                <w:sz w:val="24"/>
                <w:szCs w:val="24"/>
                <w:lang w:eastAsia="hr-HR"/>
              </w:rPr>
            </w:pPr>
            <w:r>
              <w:rPr>
                <w:rFonts w:eastAsia="DengXian"/>
                <w:sz w:val="24"/>
                <w:szCs w:val="24"/>
                <w:lang w:eastAsia="hr-HR"/>
              </w:rPr>
              <w:t>- dobivanje suglasnosti za posebne programe</w:t>
            </w:r>
          </w:p>
          <w:p w14:paraId="2583A7D7" w14:textId="77777777" w:rsidR="003E7CF5" w:rsidRDefault="003E7CF5" w:rsidP="00540B8C">
            <w:pPr>
              <w:spacing w:before="100" w:beforeAutospacing="1" w:after="100" w:afterAutospacing="1" w:line="273" w:lineRule="auto"/>
              <w:rPr>
                <w:rFonts w:eastAsia="DengXian"/>
                <w:sz w:val="24"/>
                <w:szCs w:val="24"/>
                <w:lang w:eastAsia="hr-HR"/>
              </w:rPr>
            </w:pPr>
            <w:r>
              <w:rPr>
                <w:rFonts w:eastAsia="DengXian"/>
                <w:sz w:val="24"/>
                <w:szCs w:val="24"/>
                <w:lang w:eastAsia="hr-HR"/>
              </w:rPr>
              <w:t>- polaganje stručnog ispita za pripravnike socijalne pedagoge</w:t>
            </w:r>
          </w:p>
        </w:tc>
        <w:tc>
          <w:tcPr>
            <w:tcW w:w="1791" w:type="dxa"/>
            <w:tcBorders>
              <w:top w:val="nil"/>
              <w:left w:val="nil"/>
              <w:bottom w:val="outset" w:sz="6" w:space="0" w:color="auto"/>
              <w:right w:val="outset" w:sz="6" w:space="0" w:color="auto"/>
            </w:tcBorders>
            <w:vAlign w:val="center"/>
          </w:tcPr>
          <w:p w14:paraId="46CABBBF" w14:textId="77777777" w:rsidR="003E7CF5" w:rsidRDefault="003E7CF5" w:rsidP="00540B8C">
            <w:pPr>
              <w:spacing w:before="100" w:beforeAutospacing="1" w:after="100" w:afterAutospacing="1" w:line="360" w:lineRule="auto"/>
              <w:rPr>
                <w:rFonts w:eastAsia="DengXian"/>
                <w:sz w:val="24"/>
                <w:szCs w:val="24"/>
                <w:lang w:eastAsia="hr-HR"/>
              </w:rPr>
            </w:pPr>
            <w:r>
              <w:rPr>
                <w:rFonts w:eastAsia="DengXian"/>
                <w:sz w:val="24"/>
                <w:szCs w:val="24"/>
                <w:lang w:eastAsia="hr-HR"/>
              </w:rPr>
              <w:t>- ravnateljica</w:t>
            </w:r>
          </w:p>
          <w:p w14:paraId="6A9163A7" w14:textId="77777777" w:rsidR="003E7CF5" w:rsidRDefault="003E7CF5" w:rsidP="00540B8C">
            <w:pPr>
              <w:spacing w:before="100" w:beforeAutospacing="1" w:after="100" w:afterAutospacing="1" w:line="360" w:lineRule="auto"/>
              <w:rPr>
                <w:rFonts w:eastAsia="DengXian"/>
                <w:sz w:val="24"/>
                <w:szCs w:val="24"/>
                <w:lang w:eastAsia="hr-HR"/>
              </w:rPr>
            </w:pPr>
            <w:r>
              <w:rPr>
                <w:rFonts w:eastAsia="DengXian"/>
                <w:sz w:val="24"/>
                <w:szCs w:val="24"/>
                <w:lang w:eastAsia="hr-HR"/>
              </w:rPr>
              <w:t xml:space="preserve">- </w:t>
            </w:r>
            <w:proofErr w:type="spellStart"/>
            <w:r>
              <w:rPr>
                <w:rFonts w:eastAsia="DengXian"/>
                <w:sz w:val="24"/>
                <w:szCs w:val="24"/>
                <w:lang w:eastAsia="hr-HR"/>
              </w:rPr>
              <w:t>soc</w:t>
            </w:r>
            <w:proofErr w:type="spellEnd"/>
            <w:r>
              <w:rPr>
                <w:rFonts w:eastAsia="DengXian"/>
                <w:sz w:val="24"/>
                <w:szCs w:val="24"/>
                <w:lang w:eastAsia="hr-HR"/>
              </w:rPr>
              <w:t>. pedagog</w:t>
            </w:r>
          </w:p>
          <w:p w14:paraId="66A8F2A1" w14:textId="77777777" w:rsidR="003E7CF5" w:rsidRDefault="003E7CF5" w:rsidP="00540B8C">
            <w:pPr>
              <w:spacing w:before="100" w:beforeAutospacing="1" w:after="100" w:afterAutospacing="1" w:line="360" w:lineRule="auto"/>
              <w:rPr>
                <w:rFonts w:eastAsia="DengXian"/>
                <w:sz w:val="24"/>
                <w:szCs w:val="24"/>
                <w:lang w:eastAsia="hr-HR"/>
              </w:rPr>
            </w:pPr>
            <w:r>
              <w:rPr>
                <w:rFonts w:eastAsia="DengXian"/>
                <w:sz w:val="24"/>
                <w:szCs w:val="24"/>
                <w:lang w:eastAsia="hr-HR"/>
              </w:rPr>
              <w:t>- pedagoginja</w:t>
            </w:r>
          </w:p>
          <w:p w14:paraId="7A70F914" w14:textId="77777777" w:rsidR="003E7CF5" w:rsidRDefault="003E7CF5" w:rsidP="00540B8C">
            <w:pPr>
              <w:spacing w:before="100" w:beforeAutospacing="1" w:after="100" w:afterAutospacing="1" w:line="273" w:lineRule="auto"/>
              <w:rPr>
                <w:rFonts w:eastAsia="DengXian"/>
                <w:sz w:val="24"/>
                <w:szCs w:val="24"/>
                <w:lang w:eastAsia="hr-HR"/>
              </w:rPr>
            </w:pPr>
            <w:r>
              <w:rPr>
                <w:rFonts w:eastAsia="DengXian"/>
                <w:sz w:val="24"/>
                <w:szCs w:val="24"/>
                <w:lang w:eastAsia="hr-HR"/>
              </w:rPr>
              <w:t xml:space="preserve">- zdravstvena </w:t>
            </w:r>
          </w:p>
          <w:p w14:paraId="5B10785D" w14:textId="77777777" w:rsidR="003E7CF5" w:rsidRDefault="003E7CF5" w:rsidP="00540B8C">
            <w:pPr>
              <w:spacing w:before="100" w:beforeAutospacing="1" w:after="100" w:afterAutospacing="1" w:line="273" w:lineRule="auto"/>
              <w:rPr>
                <w:rFonts w:eastAsia="DengXian"/>
                <w:sz w:val="24"/>
                <w:szCs w:val="24"/>
                <w:lang w:eastAsia="hr-HR"/>
              </w:rPr>
            </w:pPr>
            <w:r>
              <w:rPr>
                <w:rFonts w:eastAsia="DengXian"/>
                <w:sz w:val="24"/>
                <w:szCs w:val="24"/>
                <w:lang w:eastAsia="hr-HR"/>
              </w:rPr>
              <w:t xml:space="preserve">  voditeljica</w:t>
            </w:r>
          </w:p>
          <w:p w14:paraId="21E66A9E" w14:textId="77777777" w:rsidR="003E7CF5" w:rsidRDefault="003E7CF5" w:rsidP="00540B8C">
            <w:pPr>
              <w:spacing w:before="100" w:beforeAutospacing="1" w:after="100" w:afterAutospacing="1" w:line="273" w:lineRule="auto"/>
              <w:rPr>
                <w:rFonts w:eastAsia="DengXian"/>
                <w:sz w:val="24"/>
                <w:szCs w:val="24"/>
                <w:lang w:eastAsia="hr-HR"/>
              </w:rPr>
            </w:pPr>
          </w:p>
          <w:p w14:paraId="1F94F948" w14:textId="77777777" w:rsidR="003E7CF5" w:rsidRDefault="003E7CF5" w:rsidP="00540B8C">
            <w:pPr>
              <w:spacing w:before="100" w:beforeAutospacing="1" w:after="100" w:afterAutospacing="1" w:line="273" w:lineRule="auto"/>
              <w:rPr>
                <w:rFonts w:eastAsia="DengXian"/>
                <w:sz w:val="24"/>
                <w:szCs w:val="24"/>
                <w:lang w:eastAsia="hr-HR"/>
              </w:rPr>
            </w:pPr>
            <w:r>
              <w:rPr>
                <w:rFonts w:eastAsia="DengXian"/>
                <w:sz w:val="24"/>
                <w:szCs w:val="24"/>
                <w:lang w:eastAsia="hr-HR"/>
              </w:rPr>
              <w:t>-povjerenstvo za polaganje stručnog ispita</w:t>
            </w:r>
          </w:p>
        </w:tc>
      </w:tr>
      <w:tr w:rsidR="003E7CF5" w14:paraId="3D1CADB4" w14:textId="77777777" w:rsidTr="00540B8C">
        <w:trPr>
          <w:jc w:val="center"/>
        </w:trPr>
        <w:tc>
          <w:tcPr>
            <w:tcW w:w="997" w:type="dxa"/>
            <w:tcBorders>
              <w:top w:val="nil"/>
              <w:left w:val="outset" w:sz="6" w:space="0" w:color="auto"/>
              <w:bottom w:val="outset" w:sz="6" w:space="0" w:color="auto"/>
              <w:right w:val="outset" w:sz="6" w:space="0" w:color="auto"/>
            </w:tcBorders>
            <w:vAlign w:val="center"/>
          </w:tcPr>
          <w:p w14:paraId="7E97BC0E" w14:textId="77777777" w:rsidR="003E7CF5" w:rsidRDefault="003E7CF5" w:rsidP="00540B8C">
            <w:pPr>
              <w:spacing w:before="100" w:beforeAutospacing="1" w:after="100" w:afterAutospacing="1" w:line="273" w:lineRule="auto"/>
              <w:rPr>
                <w:rFonts w:eastAsia="DengXian"/>
                <w:color w:val="000000"/>
                <w:sz w:val="24"/>
                <w:szCs w:val="24"/>
                <w:lang w:eastAsia="hr-HR"/>
              </w:rPr>
            </w:pPr>
            <w:r>
              <w:rPr>
                <w:rFonts w:eastAsia="DengXian"/>
                <w:color w:val="000000"/>
                <w:sz w:val="24"/>
                <w:szCs w:val="24"/>
                <w:lang w:eastAsia="hr-HR"/>
              </w:rPr>
              <w:t>3.</w:t>
            </w:r>
          </w:p>
        </w:tc>
        <w:tc>
          <w:tcPr>
            <w:tcW w:w="2738" w:type="dxa"/>
            <w:tcBorders>
              <w:top w:val="nil"/>
              <w:left w:val="nil"/>
              <w:bottom w:val="outset" w:sz="6" w:space="0" w:color="auto"/>
              <w:right w:val="outset" w:sz="6" w:space="0" w:color="auto"/>
            </w:tcBorders>
            <w:vAlign w:val="center"/>
          </w:tcPr>
          <w:p w14:paraId="1E16569B" w14:textId="77777777" w:rsidR="003E7CF5" w:rsidRDefault="003E7CF5" w:rsidP="00540B8C">
            <w:pPr>
              <w:spacing w:before="100" w:beforeAutospacing="1" w:after="100" w:afterAutospacing="1" w:line="273" w:lineRule="auto"/>
              <w:rPr>
                <w:rFonts w:eastAsia="DengXian"/>
                <w:sz w:val="24"/>
                <w:szCs w:val="24"/>
                <w:lang w:eastAsia="hr-HR"/>
              </w:rPr>
            </w:pPr>
            <w:r>
              <w:rPr>
                <w:rFonts w:eastAsia="DengXian"/>
                <w:sz w:val="24"/>
                <w:szCs w:val="24"/>
                <w:lang w:eastAsia="hr-HR"/>
              </w:rPr>
              <w:t>Grad Ivanić-Grada</w:t>
            </w:r>
          </w:p>
        </w:tc>
        <w:tc>
          <w:tcPr>
            <w:tcW w:w="4254" w:type="dxa"/>
            <w:tcBorders>
              <w:top w:val="nil"/>
              <w:left w:val="nil"/>
              <w:bottom w:val="outset" w:sz="6" w:space="0" w:color="auto"/>
              <w:right w:val="outset" w:sz="6" w:space="0" w:color="auto"/>
            </w:tcBorders>
            <w:vAlign w:val="center"/>
          </w:tcPr>
          <w:p w14:paraId="5A0532FA" w14:textId="77777777" w:rsidR="003E7CF5" w:rsidRDefault="003E7CF5" w:rsidP="00540B8C">
            <w:pPr>
              <w:spacing w:before="100" w:beforeAutospacing="1" w:after="100" w:afterAutospacing="1" w:line="273" w:lineRule="auto"/>
              <w:rPr>
                <w:rFonts w:eastAsia="DengXian"/>
                <w:sz w:val="24"/>
                <w:szCs w:val="24"/>
                <w:lang w:eastAsia="hr-HR"/>
              </w:rPr>
            </w:pPr>
            <w:r>
              <w:rPr>
                <w:rFonts w:eastAsia="DengXian"/>
                <w:sz w:val="24"/>
                <w:szCs w:val="24"/>
                <w:lang w:eastAsia="hr-HR"/>
              </w:rPr>
              <w:t>- analiza materijalnog položaja Ustanove</w:t>
            </w:r>
          </w:p>
          <w:p w14:paraId="14818347" w14:textId="77777777" w:rsidR="003E7CF5" w:rsidRDefault="003E7CF5" w:rsidP="00540B8C">
            <w:pPr>
              <w:spacing w:before="100" w:beforeAutospacing="1" w:after="100" w:afterAutospacing="1" w:line="273" w:lineRule="auto"/>
              <w:rPr>
                <w:rFonts w:eastAsia="DengXian"/>
                <w:sz w:val="24"/>
                <w:szCs w:val="24"/>
                <w:lang w:eastAsia="hr-HR"/>
              </w:rPr>
            </w:pPr>
            <w:r>
              <w:rPr>
                <w:rFonts w:eastAsia="DengXian"/>
                <w:sz w:val="24"/>
                <w:szCs w:val="24"/>
                <w:lang w:eastAsia="hr-HR"/>
              </w:rPr>
              <w:t>- osiguravanje sredstava za investicijsko</w:t>
            </w:r>
          </w:p>
          <w:p w14:paraId="47960832" w14:textId="77777777" w:rsidR="003E7CF5" w:rsidRDefault="003E7CF5" w:rsidP="00540B8C">
            <w:pPr>
              <w:spacing w:before="100" w:beforeAutospacing="1" w:after="100" w:afterAutospacing="1" w:line="273" w:lineRule="auto"/>
              <w:rPr>
                <w:rFonts w:eastAsia="DengXian"/>
                <w:sz w:val="24"/>
                <w:szCs w:val="24"/>
                <w:lang w:eastAsia="hr-HR"/>
              </w:rPr>
            </w:pPr>
            <w:r>
              <w:rPr>
                <w:rFonts w:eastAsia="DengXian"/>
                <w:sz w:val="24"/>
                <w:szCs w:val="24"/>
                <w:lang w:eastAsia="hr-HR"/>
              </w:rPr>
              <w:t xml:space="preserve">  održavanje i popravke na pojedinim</w:t>
            </w:r>
          </w:p>
          <w:p w14:paraId="61C531FD" w14:textId="77777777" w:rsidR="003E7CF5" w:rsidRDefault="003E7CF5" w:rsidP="00540B8C">
            <w:pPr>
              <w:spacing w:before="100" w:beforeAutospacing="1" w:after="100" w:afterAutospacing="1" w:line="273" w:lineRule="auto"/>
              <w:rPr>
                <w:rFonts w:eastAsia="DengXian"/>
                <w:sz w:val="24"/>
                <w:szCs w:val="24"/>
                <w:lang w:eastAsia="hr-HR"/>
              </w:rPr>
            </w:pPr>
            <w:r>
              <w:rPr>
                <w:rFonts w:eastAsia="DengXian"/>
                <w:sz w:val="24"/>
                <w:szCs w:val="24"/>
                <w:lang w:eastAsia="hr-HR"/>
              </w:rPr>
              <w:t xml:space="preserve">  objektima</w:t>
            </w:r>
          </w:p>
          <w:p w14:paraId="651BB038" w14:textId="77777777" w:rsidR="003E7CF5" w:rsidRDefault="003E7CF5" w:rsidP="00540B8C">
            <w:pPr>
              <w:spacing w:before="100" w:beforeAutospacing="1" w:after="100" w:afterAutospacing="1" w:line="273" w:lineRule="auto"/>
              <w:rPr>
                <w:rFonts w:eastAsia="DengXian"/>
                <w:sz w:val="24"/>
                <w:szCs w:val="24"/>
                <w:lang w:eastAsia="hr-HR"/>
              </w:rPr>
            </w:pPr>
            <w:r>
              <w:rPr>
                <w:rFonts w:eastAsia="DengXian"/>
                <w:sz w:val="24"/>
                <w:szCs w:val="24"/>
                <w:lang w:eastAsia="hr-HR"/>
              </w:rPr>
              <w:t>- financiranje predškolskog odgoja u svim segmentima</w:t>
            </w:r>
          </w:p>
        </w:tc>
        <w:tc>
          <w:tcPr>
            <w:tcW w:w="1791" w:type="dxa"/>
            <w:tcBorders>
              <w:top w:val="nil"/>
              <w:left w:val="nil"/>
              <w:bottom w:val="outset" w:sz="6" w:space="0" w:color="auto"/>
              <w:right w:val="outset" w:sz="6" w:space="0" w:color="auto"/>
            </w:tcBorders>
            <w:vAlign w:val="center"/>
          </w:tcPr>
          <w:p w14:paraId="7244311A" w14:textId="77777777" w:rsidR="003E7CF5" w:rsidRDefault="003E7CF5" w:rsidP="00540B8C">
            <w:pPr>
              <w:spacing w:before="100" w:beforeAutospacing="1" w:after="100" w:afterAutospacing="1" w:line="273" w:lineRule="auto"/>
              <w:rPr>
                <w:rFonts w:eastAsia="DengXian"/>
                <w:sz w:val="24"/>
                <w:szCs w:val="24"/>
                <w:lang w:eastAsia="hr-HR"/>
              </w:rPr>
            </w:pPr>
            <w:r>
              <w:rPr>
                <w:rFonts w:eastAsia="DengXian"/>
                <w:sz w:val="24"/>
                <w:szCs w:val="24"/>
                <w:lang w:eastAsia="hr-HR"/>
              </w:rPr>
              <w:t>- ravnateljica</w:t>
            </w:r>
          </w:p>
        </w:tc>
      </w:tr>
      <w:tr w:rsidR="003E7CF5" w14:paraId="42763A41" w14:textId="77777777" w:rsidTr="00540B8C">
        <w:trPr>
          <w:jc w:val="center"/>
        </w:trPr>
        <w:tc>
          <w:tcPr>
            <w:tcW w:w="997" w:type="dxa"/>
            <w:tcBorders>
              <w:top w:val="nil"/>
              <w:left w:val="outset" w:sz="6" w:space="0" w:color="auto"/>
              <w:bottom w:val="outset" w:sz="6" w:space="0" w:color="auto"/>
              <w:right w:val="outset" w:sz="6" w:space="0" w:color="auto"/>
            </w:tcBorders>
            <w:vAlign w:val="center"/>
          </w:tcPr>
          <w:p w14:paraId="1040A497" w14:textId="77777777" w:rsidR="003E7CF5" w:rsidRDefault="003E7CF5" w:rsidP="00540B8C">
            <w:pPr>
              <w:spacing w:before="100" w:beforeAutospacing="1" w:after="100" w:afterAutospacing="1" w:line="273" w:lineRule="auto"/>
              <w:rPr>
                <w:rFonts w:eastAsia="DengXian"/>
                <w:color w:val="000000"/>
                <w:sz w:val="24"/>
                <w:szCs w:val="24"/>
                <w:lang w:eastAsia="hr-HR"/>
              </w:rPr>
            </w:pPr>
            <w:r>
              <w:rPr>
                <w:rFonts w:eastAsia="DengXian"/>
                <w:color w:val="000000"/>
                <w:sz w:val="24"/>
                <w:szCs w:val="24"/>
                <w:lang w:eastAsia="hr-HR"/>
              </w:rPr>
              <w:t>4.</w:t>
            </w:r>
          </w:p>
        </w:tc>
        <w:tc>
          <w:tcPr>
            <w:tcW w:w="2738" w:type="dxa"/>
            <w:tcBorders>
              <w:top w:val="nil"/>
              <w:left w:val="nil"/>
              <w:bottom w:val="outset" w:sz="6" w:space="0" w:color="auto"/>
              <w:right w:val="outset" w:sz="6" w:space="0" w:color="auto"/>
            </w:tcBorders>
            <w:vAlign w:val="center"/>
          </w:tcPr>
          <w:p w14:paraId="1AF6F24D" w14:textId="77777777" w:rsidR="003E7CF5" w:rsidRDefault="003E7CF5" w:rsidP="00540B8C">
            <w:pPr>
              <w:spacing w:before="100" w:beforeAutospacing="1" w:after="100" w:afterAutospacing="1" w:line="273" w:lineRule="auto"/>
              <w:rPr>
                <w:rFonts w:eastAsia="DengXian"/>
                <w:sz w:val="24"/>
                <w:szCs w:val="24"/>
                <w:lang w:eastAsia="hr-HR"/>
              </w:rPr>
            </w:pPr>
            <w:r>
              <w:rPr>
                <w:rFonts w:eastAsia="DengXian"/>
                <w:sz w:val="24"/>
                <w:szCs w:val="24"/>
                <w:lang w:eastAsia="hr-HR"/>
              </w:rPr>
              <w:t xml:space="preserve">Osnovne škole u Ivanić-Gradu, Graberju i Posavskim </w:t>
            </w:r>
            <w:proofErr w:type="spellStart"/>
            <w:r>
              <w:rPr>
                <w:rFonts w:eastAsia="DengXian"/>
                <w:sz w:val="24"/>
                <w:szCs w:val="24"/>
                <w:lang w:eastAsia="hr-HR"/>
              </w:rPr>
              <w:t>Bregima</w:t>
            </w:r>
            <w:proofErr w:type="spellEnd"/>
          </w:p>
        </w:tc>
        <w:tc>
          <w:tcPr>
            <w:tcW w:w="4254" w:type="dxa"/>
            <w:tcBorders>
              <w:top w:val="nil"/>
              <w:left w:val="nil"/>
              <w:bottom w:val="outset" w:sz="6" w:space="0" w:color="auto"/>
              <w:right w:val="outset" w:sz="6" w:space="0" w:color="auto"/>
            </w:tcBorders>
            <w:vAlign w:val="center"/>
          </w:tcPr>
          <w:p w14:paraId="0EBA255B" w14:textId="77777777" w:rsidR="003E7CF5" w:rsidRDefault="003E7CF5" w:rsidP="00540B8C">
            <w:pPr>
              <w:spacing w:before="100" w:beforeAutospacing="1" w:after="100" w:afterAutospacing="1" w:line="273" w:lineRule="auto"/>
              <w:rPr>
                <w:rFonts w:eastAsia="DengXian"/>
                <w:sz w:val="24"/>
                <w:szCs w:val="24"/>
                <w:lang w:eastAsia="hr-HR"/>
              </w:rPr>
            </w:pPr>
            <w:r>
              <w:rPr>
                <w:rFonts w:eastAsia="DengXian"/>
                <w:sz w:val="24"/>
                <w:szCs w:val="24"/>
                <w:lang w:eastAsia="hr-HR"/>
              </w:rPr>
              <w:t>- razmjena iskustva učitelj – odgojitelj- stručni tim (spremnost djece za školu)</w:t>
            </w:r>
          </w:p>
          <w:p w14:paraId="1637BC13" w14:textId="77777777" w:rsidR="003E7CF5" w:rsidRDefault="003E7CF5" w:rsidP="00540B8C">
            <w:pPr>
              <w:spacing w:before="100" w:beforeAutospacing="1" w:after="100" w:afterAutospacing="1" w:line="273" w:lineRule="auto"/>
              <w:rPr>
                <w:rFonts w:eastAsia="DengXian"/>
                <w:sz w:val="24"/>
                <w:szCs w:val="24"/>
                <w:lang w:eastAsia="hr-HR"/>
              </w:rPr>
            </w:pPr>
            <w:r>
              <w:rPr>
                <w:rFonts w:eastAsia="DengXian"/>
                <w:sz w:val="24"/>
                <w:szCs w:val="24"/>
                <w:lang w:eastAsia="hr-HR"/>
              </w:rPr>
              <w:t>- zajednički roditeljski sastanak: Kako</w:t>
            </w:r>
            <w:r>
              <w:rPr>
                <w:rFonts w:eastAsia="DengXian"/>
                <w:sz w:val="24"/>
                <w:szCs w:val="24"/>
                <w:lang w:val="en-US" w:eastAsia="hr-HR"/>
              </w:rPr>
              <w:t xml:space="preserve"> </w:t>
            </w:r>
            <w:r>
              <w:rPr>
                <w:rFonts w:eastAsia="DengXian"/>
                <w:sz w:val="24"/>
                <w:szCs w:val="24"/>
                <w:lang w:eastAsia="hr-HR"/>
              </w:rPr>
              <w:t>pripremiti dijete za polazak u osnovnu</w:t>
            </w:r>
            <w:r>
              <w:rPr>
                <w:rFonts w:eastAsia="DengXian"/>
                <w:sz w:val="24"/>
                <w:szCs w:val="24"/>
                <w:lang w:val="en-US" w:eastAsia="hr-HR"/>
              </w:rPr>
              <w:t xml:space="preserve"> </w:t>
            </w:r>
            <w:r>
              <w:rPr>
                <w:rFonts w:eastAsia="DengXian"/>
                <w:sz w:val="24"/>
                <w:szCs w:val="24"/>
                <w:lang w:eastAsia="hr-HR"/>
              </w:rPr>
              <w:t>školu?</w:t>
            </w:r>
          </w:p>
        </w:tc>
        <w:tc>
          <w:tcPr>
            <w:tcW w:w="1791" w:type="dxa"/>
            <w:tcBorders>
              <w:top w:val="nil"/>
              <w:left w:val="nil"/>
              <w:bottom w:val="outset" w:sz="6" w:space="0" w:color="auto"/>
              <w:right w:val="outset" w:sz="6" w:space="0" w:color="auto"/>
            </w:tcBorders>
            <w:vAlign w:val="center"/>
          </w:tcPr>
          <w:p w14:paraId="7336D83A" w14:textId="77777777" w:rsidR="003E7CF5" w:rsidRDefault="003E7CF5" w:rsidP="00540B8C">
            <w:pPr>
              <w:spacing w:before="100" w:beforeAutospacing="1" w:after="100" w:afterAutospacing="1" w:line="360" w:lineRule="auto"/>
              <w:rPr>
                <w:rFonts w:eastAsia="DengXian"/>
                <w:sz w:val="24"/>
                <w:szCs w:val="24"/>
                <w:lang w:eastAsia="hr-HR"/>
              </w:rPr>
            </w:pPr>
            <w:r>
              <w:rPr>
                <w:rFonts w:eastAsia="DengXian"/>
                <w:sz w:val="24"/>
                <w:szCs w:val="24"/>
                <w:lang w:eastAsia="hr-HR"/>
              </w:rPr>
              <w:t>- pedagoginja</w:t>
            </w:r>
          </w:p>
          <w:p w14:paraId="1A12132C" w14:textId="77777777" w:rsidR="003E7CF5" w:rsidRDefault="003E7CF5" w:rsidP="00540B8C">
            <w:pPr>
              <w:spacing w:before="100" w:beforeAutospacing="1" w:after="100" w:afterAutospacing="1" w:line="273" w:lineRule="auto"/>
              <w:rPr>
                <w:rFonts w:eastAsia="DengXian"/>
                <w:sz w:val="24"/>
                <w:szCs w:val="24"/>
                <w:lang w:eastAsia="hr-HR"/>
              </w:rPr>
            </w:pPr>
            <w:r>
              <w:rPr>
                <w:rFonts w:eastAsia="DengXian"/>
                <w:sz w:val="24"/>
                <w:szCs w:val="24"/>
                <w:lang w:eastAsia="hr-HR"/>
              </w:rPr>
              <w:t>- odgojiteljice</w:t>
            </w:r>
          </w:p>
        </w:tc>
      </w:tr>
      <w:tr w:rsidR="003E7CF5" w14:paraId="449CD4AC" w14:textId="77777777" w:rsidTr="00540B8C">
        <w:trPr>
          <w:jc w:val="center"/>
        </w:trPr>
        <w:tc>
          <w:tcPr>
            <w:tcW w:w="997" w:type="dxa"/>
            <w:tcBorders>
              <w:top w:val="nil"/>
              <w:left w:val="outset" w:sz="6" w:space="0" w:color="auto"/>
              <w:bottom w:val="outset" w:sz="6" w:space="0" w:color="auto"/>
              <w:right w:val="outset" w:sz="6" w:space="0" w:color="auto"/>
            </w:tcBorders>
            <w:vAlign w:val="center"/>
          </w:tcPr>
          <w:p w14:paraId="4CA59D17" w14:textId="77777777" w:rsidR="003E7CF5" w:rsidRDefault="003E7CF5" w:rsidP="00540B8C">
            <w:pPr>
              <w:spacing w:before="100" w:beforeAutospacing="1" w:after="100" w:afterAutospacing="1" w:line="273" w:lineRule="auto"/>
              <w:rPr>
                <w:rFonts w:eastAsia="DengXian"/>
                <w:color w:val="000000"/>
                <w:sz w:val="24"/>
                <w:szCs w:val="24"/>
                <w:lang w:eastAsia="hr-HR"/>
              </w:rPr>
            </w:pPr>
            <w:r>
              <w:rPr>
                <w:rFonts w:eastAsia="DengXian"/>
                <w:color w:val="000000"/>
                <w:sz w:val="24"/>
                <w:szCs w:val="24"/>
                <w:lang w:eastAsia="hr-HR"/>
              </w:rPr>
              <w:t>5.</w:t>
            </w:r>
          </w:p>
        </w:tc>
        <w:tc>
          <w:tcPr>
            <w:tcW w:w="2738" w:type="dxa"/>
            <w:tcBorders>
              <w:top w:val="nil"/>
              <w:left w:val="nil"/>
              <w:bottom w:val="outset" w:sz="6" w:space="0" w:color="auto"/>
              <w:right w:val="outset" w:sz="6" w:space="0" w:color="auto"/>
            </w:tcBorders>
            <w:vAlign w:val="center"/>
          </w:tcPr>
          <w:p w14:paraId="08884E28" w14:textId="77777777" w:rsidR="003E7CF5" w:rsidRDefault="003E7CF5" w:rsidP="00540B8C">
            <w:pPr>
              <w:spacing w:before="100" w:beforeAutospacing="1" w:after="100" w:afterAutospacing="1" w:line="273" w:lineRule="auto"/>
              <w:rPr>
                <w:rFonts w:eastAsia="DengXian"/>
                <w:sz w:val="24"/>
                <w:szCs w:val="24"/>
                <w:lang w:eastAsia="hr-HR"/>
              </w:rPr>
            </w:pPr>
            <w:r>
              <w:rPr>
                <w:rFonts w:eastAsia="DengXian"/>
                <w:sz w:val="24"/>
                <w:szCs w:val="24"/>
                <w:lang w:eastAsia="hr-HR"/>
              </w:rPr>
              <w:t xml:space="preserve">Pučko otvoreno učilište </w:t>
            </w:r>
          </w:p>
        </w:tc>
        <w:tc>
          <w:tcPr>
            <w:tcW w:w="4254" w:type="dxa"/>
            <w:tcBorders>
              <w:top w:val="nil"/>
              <w:left w:val="nil"/>
              <w:bottom w:val="outset" w:sz="6" w:space="0" w:color="auto"/>
              <w:right w:val="outset" w:sz="6" w:space="0" w:color="auto"/>
            </w:tcBorders>
            <w:vAlign w:val="center"/>
          </w:tcPr>
          <w:p w14:paraId="702AFCFD" w14:textId="77777777" w:rsidR="003E7CF5" w:rsidRDefault="003E7CF5" w:rsidP="00540B8C">
            <w:pPr>
              <w:spacing w:before="100" w:beforeAutospacing="1" w:after="100" w:afterAutospacing="1" w:line="273" w:lineRule="auto"/>
              <w:rPr>
                <w:rFonts w:eastAsia="DengXian"/>
                <w:sz w:val="24"/>
                <w:szCs w:val="24"/>
                <w:lang w:eastAsia="hr-HR"/>
              </w:rPr>
            </w:pPr>
            <w:r>
              <w:rPr>
                <w:rFonts w:eastAsia="DengXian"/>
                <w:sz w:val="24"/>
                <w:szCs w:val="24"/>
                <w:lang w:eastAsia="hr-HR"/>
              </w:rPr>
              <w:t>- popularizacija kulture i umjetnosti</w:t>
            </w:r>
          </w:p>
          <w:p w14:paraId="3C387969" w14:textId="77777777" w:rsidR="003E7CF5" w:rsidRDefault="003E7CF5" w:rsidP="00540B8C">
            <w:pPr>
              <w:spacing w:before="100" w:beforeAutospacing="1" w:after="100" w:afterAutospacing="1" w:line="273" w:lineRule="auto"/>
              <w:rPr>
                <w:rFonts w:eastAsia="DengXian"/>
                <w:sz w:val="24"/>
                <w:szCs w:val="24"/>
                <w:lang w:eastAsia="hr-HR"/>
              </w:rPr>
            </w:pPr>
            <w:r>
              <w:rPr>
                <w:rFonts w:eastAsia="DengXian"/>
                <w:sz w:val="24"/>
                <w:szCs w:val="24"/>
                <w:lang w:eastAsia="hr-HR"/>
              </w:rPr>
              <w:t>- suradnja u organizaciji različitih</w:t>
            </w:r>
          </w:p>
          <w:p w14:paraId="5D968297" w14:textId="77777777" w:rsidR="003E7CF5" w:rsidRDefault="003E7CF5" w:rsidP="00540B8C">
            <w:pPr>
              <w:spacing w:before="100" w:beforeAutospacing="1" w:after="100" w:afterAutospacing="1" w:line="273" w:lineRule="auto"/>
              <w:rPr>
                <w:rFonts w:eastAsia="DengXian"/>
                <w:sz w:val="24"/>
                <w:szCs w:val="24"/>
                <w:lang w:eastAsia="hr-HR"/>
              </w:rPr>
            </w:pPr>
            <w:r>
              <w:rPr>
                <w:rFonts w:eastAsia="DengXian"/>
                <w:sz w:val="24"/>
                <w:szCs w:val="24"/>
                <w:lang w:eastAsia="hr-HR"/>
              </w:rPr>
              <w:lastRenderedPageBreak/>
              <w:t xml:space="preserve">  manifestacija i akcija</w:t>
            </w:r>
          </w:p>
        </w:tc>
        <w:tc>
          <w:tcPr>
            <w:tcW w:w="1791" w:type="dxa"/>
            <w:tcBorders>
              <w:top w:val="nil"/>
              <w:left w:val="nil"/>
              <w:bottom w:val="outset" w:sz="6" w:space="0" w:color="auto"/>
              <w:right w:val="outset" w:sz="6" w:space="0" w:color="auto"/>
            </w:tcBorders>
            <w:vAlign w:val="center"/>
          </w:tcPr>
          <w:p w14:paraId="721CC5B3" w14:textId="77777777" w:rsidR="003E7CF5" w:rsidRDefault="003E7CF5" w:rsidP="00540B8C">
            <w:pPr>
              <w:spacing w:before="100" w:beforeAutospacing="1" w:after="100" w:afterAutospacing="1" w:line="273" w:lineRule="auto"/>
              <w:rPr>
                <w:rFonts w:eastAsia="DengXian"/>
                <w:sz w:val="24"/>
                <w:szCs w:val="24"/>
                <w:lang w:eastAsia="hr-HR"/>
              </w:rPr>
            </w:pPr>
            <w:r>
              <w:rPr>
                <w:rFonts w:eastAsia="DengXian"/>
                <w:sz w:val="24"/>
                <w:szCs w:val="24"/>
                <w:lang w:eastAsia="hr-HR"/>
              </w:rPr>
              <w:lastRenderedPageBreak/>
              <w:t>- svi radnici</w:t>
            </w:r>
          </w:p>
          <w:p w14:paraId="54D964FA" w14:textId="77777777" w:rsidR="003E7CF5" w:rsidRDefault="003E7CF5" w:rsidP="00540B8C">
            <w:pPr>
              <w:spacing w:before="100" w:beforeAutospacing="1" w:after="100" w:afterAutospacing="1" w:line="273" w:lineRule="auto"/>
              <w:rPr>
                <w:rFonts w:eastAsia="DengXian"/>
                <w:sz w:val="24"/>
                <w:szCs w:val="24"/>
                <w:lang w:eastAsia="hr-HR"/>
              </w:rPr>
            </w:pPr>
            <w:r>
              <w:rPr>
                <w:rFonts w:eastAsia="DengXian"/>
                <w:sz w:val="24"/>
                <w:szCs w:val="24"/>
                <w:lang w:eastAsia="hr-HR"/>
              </w:rPr>
              <w:t xml:space="preserve">- </w:t>
            </w:r>
            <w:r>
              <w:rPr>
                <w:rFonts w:eastAsia="DengXian"/>
                <w:sz w:val="24"/>
                <w:szCs w:val="24"/>
                <w:lang w:val="en-US" w:eastAsia="hr-HR"/>
              </w:rPr>
              <w:t>s</w:t>
            </w:r>
            <w:proofErr w:type="spellStart"/>
            <w:r>
              <w:rPr>
                <w:rFonts w:eastAsia="DengXian"/>
                <w:sz w:val="24"/>
                <w:szCs w:val="24"/>
                <w:lang w:eastAsia="hr-HR"/>
              </w:rPr>
              <w:t>tručno</w:t>
            </w:r>
            <w:proofErr w:type="spellEnd"/>
          </w:p>
          <w:p w14:paraId="3303BBE3" w14:textId="77777777" w:rsidR="003E7CF5" w:rsidRDefault="003E7CF5" w:rsidP="00540B8C">
            <w:pPr>
              <w:spacing w:before="100" w:beforeAutospacing="1" w:after="100" w:afterAutospacing="1" w:line="273" w:lineRule="auto"/>
              <w:rPr>
                <w:rFonts w:eastAsia="DengXian"/>
                <w:sz w:val="24"/>
                <w:szCs w:val="24"/>
                <w:lang w:eastAsia="hr-HR"/>
              </w:rPr>
            </w:pPr>
            <w:r>
              <w:rPr>
                <w:rFonts w:eastAsia="DengXian"/>
                <w:sz w:val="24"/>
                <w:szCs w:val="24"/>
                <w:lang w:eastAsia="hr-HR"/>
              </w:rPr>
              <w:lastRenderedPageBreak/>
              <w:t xml:space="preserve">  razvojna </w:t>
            </w:r>
          </w:p>
          <w:p w14:paraId="314BD0FA" w14:textId="77777777" w:rsidR="003E7CF5" w:rsidRDefault="003E7CF5" w:rsidP="00540B8C">
            <w:pPr>
              <w:spacing w:before="100" w:beforeAutospacing="1" w:after="100" w:afterAutospacing="1" w:line="273" w:lineRule="auto"/>
              <w:rPr>
                <w:rFonts w:eastAsia="DengXian"/>
                <w:sz w:val="24"/>
                <w:szCs w:val="24"/>
                <w:lang w:eastAsia="hr-HR"/>
              </w:rPr>
            </w:pPr>
            <w:r>
              <w:rPr>
                <w:rFonts w:eastAsia="DengXian"/>
                <w:sz w:val="24"/>
                <w:szCs w:val="24"/>
                <w:lang w:eastAsia="hr-HR"/>
              </w:rPr>
              <w:t xml:space="preserve">  služba</w:t>
            </w:r>
          </w:p>
        </w:tc>
      </w:tr>
      <w:tr w:rsidR="003E7CF5" w14:paraId="49F6E6ED" w14:textId="77777777" w:rsidTr="00540B8C">
        <w:trPr>
          <w:jc w:val="center"/>
        </w:trPr>
        <w:tc>
          <w:tcPr>
            <w:tcW w:w="997" w:type="dxa"/>
            <w:tcBorders>
              <w:top w:val="nil"/>
              <w:left w:val="outset" w:sz="6" w:space="0" w:color="auto"/>
              <w:bottom w:val="outset" w:sz="6" w:space="0" w:color="auto"/>
              <w:right w:val="outset" w:sz="6" w:space="0" w:color="auto"/>
            </w:tcBorders>
            <w:vAlign w:val="center"/>
          </w:tcPr>
          <w:p w14:paraId="4F9799C2" w14:textId="77777777" w:rsidR="003E7CF5" w:rsidRDefault="003E7CF5" w:rsidP="00540B8C">
            <w:pPr>
              <w:spacing w:before="100" w:beforeAutospacing="1" w:after="100" w:afterAutospacing="1" w:line="273" w:lineRule="auto"/>
              <w:rPr>
                <w:rFonts w:eastAsia="DengXian"/>
                <w:color w:val="000000"/>
                <w:sz w:val="24"/>
                <w:szCs w:val="24"/>
                <w:lang w:eastAsia="hr-HR"/>
              </w:rPr>
            </w:pPr>
            <w:r>
              <w:rPr>
                <w:rFonts w:eastAsia="DengXian"/>
                <w:color w:val="000000"/>
                <w:sz w:val="24"/>
                <w:szCs w:val="24"/>
                <w:lang w:eastAsia="hr-HR"/>
              </w:rPr>
              <w:t>6.</w:t>
            </w:r>
          </w:p>
        </w:tc>
        <w:tc>
          <w:tcPr>
            <w:tcW w:w="2738" w:type="dxa"/>
            <w:tcBorders>
              <w:top w:val="nil"/>
              <w:left w:val="nil"/>
              <w:bottom w:val="outset" w:sz="6" w:space="0" w:color="auto"/>
              <w:right w:val="outset" w:sz="6" w:space="0" w:color="auto"/>
            </w:tcBorders>
            <w:vAlign w:val="center"/>
          </w:tcPr>
          <w:p w14:paraId="05F28810" w14:textId="77777777" w:rsidR="003E7CF5" w:rsidRDefault="003E7CF5" w:rsidP="00540B8C">
            <w:pPr>
              <w:spacing w:before="100" w:beforeAutospacing="1" w:after="100" w:afterAutospacing="1" w:line="273" w:lineRule="auto"/>
              <w:rPr>
                <w:rFonts w:eastAsia="DengXian"/>
                <w:color w:val="000000"/>
                <w:sz w:val="24"/>
                <w:szCs w:val="24"/>
                <w:lang w:eastAsia="hr-HR"/>
              </w:rPr>
            </w:pPr>
            <w:r>
              <w:rPr>
                <w:rFonts w:eastAsia="DengXian"/>
                <w:sz w:val="24"/>
                <w:szCs w:val="24"/>
                <w:lang w:eastAsia="hr-HR"/>
              </w:rPr>
              <w:t>Gradska knjižnica Ivanić-Grad</w:t>
            </w:r>
          </w:p>
        </w:tc>
        <w:tc>
          <w:tcPr>
            <w:tcW w:w="4254" w:type="dxa"/>
            <w:tcBorders>
              <w:top w:val="nil"/>
              <w:left w:val="nil"/>
              <w:bottom w:val="outset" w:sz="6" w:space="0" w:color="auto"/>
              <w:right w:val="outset" w:sz="6" w:space="0" w:color="auto"/>
            </w:tcBorders>
            <w:vAlign w:val="center"/>
          </w:tcPr>
          <w:p w14:paraId="445A8675" w14:textId="77777777" w:rsidR="003E7CF5" w:rsidRDefault="003E7CF5" w:rsidP="00540B8C">
            <w:pPr>
              <w:spacing w:before="100" w:beforeAutospacing="1" w:after="100" w:afterAutospacing="1" w:line="273" w:lineRule="auto"/>
              <w:rPr>
                <w:rFonts w:eastAsia="DengXian"/>
                <w:sz w:val="24"/>
                <w:szCs w:val="24"/>
                <w:lang w:eastAsia="hr-HR"/>
              </w:rPr>
            </w:pPr>
            <w:r>
              <w:rPr>
                <w:rFonts w:eastAsia="DengXian"/>
                <w:sz w:val="24"/>
                <w:szCs w:val="24"/>
                <w:lang w:eastAsia="hr-HR"/>
              </w:rPr>
              <w:t>- popularizacija kulture i umjetnosti</w:t>
            </w:r>
          </w:p>
          <w:p w14:paraId="5FE51CA1" w14:textId="77777777" w:rsidR="003E7CF5" w:rsidRDefault="003E7CF5" w:rsidP="00540B8C">
            <w:pPr>
              <w:spacing w:before="100" w:beforeAutospacing="1" w:after="100" w:afterAutospacing="1" w:line="273" w:lineRule="auto"/>
              <w:rPr>
                <w:rFonts w:eastAsia="DengXian"/>
                <w:sz w:val="24"/>
                <w:szCs w:val="24"/>
                <w:lang w:eastAsia="hr-HR"/>
              </w:rPr>
            </w:pPr>
            <w:r>
              <w:rPr>
                <w:rFonts w:eastAsia="DengXian"/>
                <w:sz w:val="24"/>
                <w:szCs w:val="24"/>
                <w:lang w:eastAsia="hr-HR"/>
              </w:rPr>
              <w:t>- radionice, posjete</w:t>
            </w:r>
          </w:p>
          <w:p w14:paraId="73883C6E" w14:textId="77777777" w:rsidR="003E7CF5" w:rsidRDefault="003E7CF5" w:rsidP="00540B8C">
            <w:pPr>
              <w:spacing w:before="100" w:beforeAutospacing="1" w:after="100" w:afterAutospacing="1" w:line="273" w:lineRule="auto"/>
              <w:rPr>
                <w:rFonts w:eastAsia="DengXian"/>
                <w:sz w:val="24"/>
                <w:szCs w:val="24"/>
                <w:lang w:eastAsia="hr-HR"/>
              </w:rPr>
            </w:pPr>
          </w:p>
        </w:tc>
        <w:tc>
          <w:tcPr>
            <w:tcW w:w="1791" w:type="dxa"/>
            <w:tcBorders>
              <w:top w:val="nil"/>
              <w:left w:val="nil"/>
              <w:bottom w:val="outset" w:sz="6" w:space="0" w:color="auto"/>
              <w:right w:val="outset" w:sz="6" w:space="0" w:color="auto"/>
            </w:tcBorders>
            <w:vAlign w:val="center"/>
          </w:tcPr>
          <w:p w14:paraId="4C833009" w14:textId="77777777" w:rsidR="003E7CF5" w:rsidRDefault="003E7CF5" w:rsidP="00540B8C">
            <w:pPr>
              <w:spacing w:before="100" w:beforeAutospacing="1" w:after="100" w:afterAutospacing="1" w:line="360" w:lineRule="auto"/>
              <w:rPr>
                <w:rFonts w:eastAsia="DengXian"/>
                <w:sz w:val="24"/>
                <w:szCs w:val="24"/>
                <w:lang w:eastAsia="hr-HR"/>
              </w:rPr>
            </w:pPr>
            <w:r>
              <w:rPr>
                <w:rFonts w:eastAsia="DengXian"/>
                <w:sz w:val="24"/>
                <w:szCs w:val="24"/>
                <w:lang w:eastAsia="hr-HR"/>
              </w:rPr>
              <w:t>- pedagoginja</w:t>
            </w:r>
          </w:p>
          <w:p w14:paraId="5FD6AEA5" w14:textId="77777777" w:rsidR="003E7CF5" w:rsidRDefault="003E7CF5" w:rsidP="00540B8C">
            <w:pPr>
              <w:spacing w:before="100" w:beforeAutospacing="1" w:after="100" w:afterAutospacing="1" w:line="273" w:lineRule="auto"/>
              <w:rPr>
                <w:rFonts w:eastAsia="DengXian"/>
                <w:sz w:val="24"/>
                <w:szCs w:val="24"/>
                <w:lang w:eastAsia="hr-HR"/>
              </w:rPr>
            </w:pPr>
            <w:r>
              <w:rPr>
                <w:rFonts w:eastAsia="DengXian"/>
                <w:sz w:val="24"/>
                <w:szCs w:val="24"/>
                <w:lang w:eastAsia="hr-HR"/>
              </w:rPr>
              <w:t>- odgojiteljice</w:t>
            </w:r>
          </w:p>
        </w:tc>
      </w:tr>
      <w:tr w:rsidR="003E7CF5" w14:paraId="5A035044" w14:textId="77777777" w:rsidTr="00540B8C">
        <w:trPr>
          <w:jc w:val="center"/>
        </w:trPr>
        <w:tc>
          <w:tcPr>
            <w:tcW w:w="997" w:type="dxa"/>
            <w:tcBorders>
              <w:top w:val="nil"/>
              <w:left w:val="outset" w:sz="6" w:space="0" w:color="auto"/>
              <w:bottom w:val="outset" w:sz="6" w:space="0" w:color="auto"/>
              <w:right w:val="outset" w:sz="6" w:space="0" w:color="auto"/>
            </w:tcBorders>
            <w:vAlign w:val="center"/>
          </w:tcPr>
          <w:p w14:paraId="2005FD06" w14:textId="77777777" w:rsidR="003E7CF5" w:rsidRDefault="003E7CF5" w:rsidP="00540B8C">
            <w:pPr>
              <w:spacing w:before="100" w:beforeAutospacing="1" w:after="100" w:afterAutospacing="1" w:line="273" w:lineRule="auto"/>
              <w:rPr>
                <w:rFonts w:eastAsia="DengXian"/>
                <w:color w:val="000000"/>
                <w:sz w:val="24"/>
                <w:szCs w:val="24"/>
                <w:lang w:eastAsia="hr-HR"/>
              </w:rPr>
            </w:pPr>
            <w:r>
              <w:rPr>
                <w:rFonts w:eastAsia="DengXian"/>
                <w:color w:val="000000"/>
                <w:sz w:val="24"/>
                <w:szCs w:val="24"/>
                <w:lang w:eastAsia="hr-HR"/>
              </w:rPr>
              <w:t>7.</w:t>
            </w:r>
          </w:p>
        </w:tc>
        <w:tc>
          <w:tcPr>
            <w:tcW w:w="2738" w:type="dxa"/>
            <w:tcBorders>
              <w:top w:val="nil"/>
              <w:left w:val="nil"/>
              <w:bottom w:val="outset" w:sz="6" w:space="0" w:color="auto"/>
              <w:right w:val="outset" w:sz="6" w:space="0" w:color="auto"/>
            </w:tcBorders>
            <w:vAlign w:val="center"/>
          </w:tcPr>
          <w:p w14:paraId="20C88A60" w14:textId="77777777" w:rsidR="003E7CF5" w:rsidRDefault="003E7CF5" w:rsidP="00540B8C">
            <w:pPr>
              <w:spacing w:before="100" w:beforeAutospacing="1" w:after="100" w:afterAutospacing="1" w:line="273" w:lineRule="auto"/>
              <w:rPr>
                <w:rFonts w:eastAsia="DengXian"/>
                <w:sz w:val="24"/>
                <w:szCs w:val="24"/>
                <w:lang w:eastAsia="hr-HR"/>
              </w:rPr>
            </w:pPr>
            <w:r>
              <w:rPr>
                <w:rFonts w:eastAsia="DengXian"/>
                <w:sz w:val="24"/>
                <w:szCs w:val="24"/>
                <w:lang w:eastAsia="hr-HR"/>
              </w:rPr>
              <w:t>Obiteljski radio Ivanić Grad</w:t>
            </w:r>
          </w:p>
        </w:tc>
        <w:tc>
          <w:tcPr>
            <w:tcW w:w="4254" w:type="dxa"/>
            <w:tcBorders>
              <w:top w:val="nil"/>
              <w:left w:val="nil"/>
              <w:bottom w:val="outset" w:sz="6" w:space="0" w:color="auto"/>
              <w:right w:val="outset" w:sz="6" w:space="0" w:color="auto"/>
            </w:tcBorders>
          </w:tcPr>
          <w:p w14:paraId="48714B62" w14:textId="77777777" w:rsidR="003E7CF5" w:rsidRDefault="003E7CF5" w:rsidP="00540B8C">
            <w:pPr>
              <w:spacing w:before="100" w:beforeAutospacing="1" w:after="100" w:afterAutospacing="1" w:line="273" w:lineRule="auto"/>
              <w:rPr>
                <w:rFonts w:eastAsia="DengXian"/>
                <w:sz w:val="24"/>
                <w:szCs w:val="24"/>
                <w:lang w:eastAsia="hr-HR"/>
              </w:rPr>
            </w:pPr>
            <w:r>
              <w:rPr>
                <w:rFonts w:eastAsia="DengXian"/>
                <w:sz w:val="24"/>
                <w:szCs w:val="24"/>
                <w:lang w:eastAsia="hr-HR"/>
              </w:rPr>
              <w:t>- oglašavanje putem radija raznih informacija o aktivnostima Vrtića</w:t>
            </w:r>
          </w:p>
          <w:p w14:paraId="3D65C585" w14:textId="77777777" w:rsidR="003E7CF5" w:rsidRDefault="003E7CF5" w:rsidP="00540B8C">
            <w:pPr>
              <w:spacing w:before="100" w:beforeAutospacing="1" w:after="100" w:afterAutospacing="1" w:line="273" w:lineRule="auto"/>
              <w:rPr>
                <w:rFonts w:eastAsia="DengXian"/>
                <w:sz w:val="24"/>
                <w:szCs w:val="24"/>
                <w:lang w:eastAsia="hr-HR"/>
              </w:rPr>
            </w:pPr>
            <w:r>
              <w:rPr>
                <w:rFonts w:eastAsia="DengXian"/>
                <w:sz w:val="24"/>
                <w:szCs w:val="24"/>
                <w:lang w:eastAsia="hr-HR"/>
              </w:rPr>
              <w:t>- prigodne radio emisije s djecom i odgojiteljicama</w:t>
            </w:r>
          </w:p>
        </w:tc>
        <w:tc>
          <w:tcPr>
            <w:tcW w:w="1791" w:type="dxa"/>
            <w:tcBorders>
              <w:top w:val="nil"/>
              <w:left w:val="nil"/>
              <w:bottom w:val="outset" w:sz="6" w:space="0" w:color="auto"/>
              <w:right w:val="outset" w:sz="6" w:space="0" w:color="auto"/>
            </w:tcBorders>
            <w:vAlign w:val="center"/>
          </w:tcPr>
          <w:p w14:paraId="04574DC5" w14:textId="77777777" w:rsidR="003E7CF5" w:rsidRDefault="003E7CF5" w:rsidP="00540B8C">
            <w:pPr>
              <w:spacing w:before="100" w:beforeAutospacing="1" w:after="100" w:afterAutospacing="1" w:line="273" w:lineRule="auto"/>
              <w:rPr>
                <w:rFonts w:eastAsia="DengXian"/>
                <w:sz w:val="24"/>
                <w:szCs w:val="24"/>
                <w:lang w:eastAsia="hr-HR"/>
              </w:rPr>
            </w:pPr>
            <w:r>
              <w:rPr>
                <w:rFonts w:eastAsia="DengXian"/>
                <w:sz w:val="24"/>
                <w:szCs w:val="24"/>
                <w:lang w:eastAsia="hr-HR"/>
              </w:rPr>
              <w:t>- ravnateljica</w:t>
            </w:r>
          </w:p>
          <w:p w14:paraId="244F38DD" w14:textId="77777777" w:rsidR="003E7CF5" w:rsidRDefault="003E7CF5" w:rsidP="00540B8C">
            <w:pPr>
              <w:spacing w:before="100" w:beforeAutospacing="1" w:after="100" w:afterAutospacing="1" w:line="273" w:lineRule="auto"/>
              <w:rPr>
                <w:rFonts w:eastAsia="DengXian"/>
                <w:sz w:val="24"/>
                <w:szCs w:val="24"/>
                <w:lang w:eastAsia="hr-HR"/>
              </w:rPr>
            </w:pPr>
            <w:r>
              <w:rPr>
                <w:rFonts w:eastAsia="DengXian"/>
                <w:sz w:val="24"/>
                <w:szCs w:val="24"/>
                <w:lang w:eastAsia="hr-HR"/>
              </w:rPr>
              <w:t xml:space="preserve">- </w:t>
            </w:r>
            <w:proofErr w:type="spellStart"/>
            <w:r>
              <w:rPr>
                <w:rFonts w:eastAsia="DengXian"/>
                <w:sz w:val="24"/>
                <w:szCs w:val="24"/>
                <w:lang w:eastAsia="hr-HR"/>
              </w:rPr>
              <w:t>soc.pedagog</w:t>
            </w:r>
            <w:proofErr w:type="spellEnd"/>
          </w:p>
          <w:p w14:paraId="0E4535E7" w14:textId="77777777" w:rsidR="003E7CF5" w:rsidRDefault="003E7CF5" w:rsidP="00540B8C">
            <w:pPr>
              <w:spacing w:before="100" w:beforeAutospacing="1" w:after="100" w:afterAutospacing="1" w:line="273" w:lineRule="auto"/>
              <w:rPr>
                <w:rFonts w:eastAsia="DengXian"/>
                <w:sz w:val="24"/>
                <w:szCs w:val="24"/>
                <w:lang w:eastAsia="hr-HR"/>
              </w:rPr>
            </w:pPr>
            <w:r>
              <w:rPr>
                <w:rFonts w:eastAsia="DengXian"/>
                <w:sz w:val="24"/>
                <w:szCs w:val="24"/>
                <w:lang w:eastAsia="hr-HR"/>
              </w:rPr>
              <w:t>- pedagoginja</w:t>
            </w:r>
          </w:p>
          <w:p w14:paraId="10319A90" w14:textId="77777777" w:rsidR="003E7CF5" w:rsidRDefault="003E7CF5" w:rsidP="00540B8C">
            <w:pPr>
              <w:spacing w:before="100" w:beforeAutospacing="1" w:after="100" w:afterAutospacing="1" w:line="273" w:lineRule="auto"/>
              <w:rPr>
                <w:rFonts w:eastAsia="DengXian"/>
                <w:sz w:val="24"/>
                <w:szCs w:val="24"/>
                <w:lang w:eastAsia="hr-HR"/>
              </w:rPr>
            </w:pPr>
            <w:r>
              <w:rPr>
                <w:rFonts w:eastAsia="DengXian"/>
                <w:sz w:val="24"/>
                <w:szCs w:val="24"/>
                <w:lang w:eastAsia="hr-HR"/>
              </w:rPr>
              <w:t>- odgojiteljice</w:t>
            </w:r>
          </w:p>
        </w:tc>
      </w:tr>
      <w:tr w:rsidR="003E7CF5" w14:paraId="5CEEB7AE" w14:textId="77777777" w:rsidTr="00540B8C">
        <w:trPr>
          <w:jc w:val="center"/>
        </w:trPr>
        <w:tc>
          <w:tcPr>
            <w:tcW w:w="997" w:type="dxa"/>
            <w:tcBorders>
              <w:top w:val="nil"/>
              <w:left w:val="outset" w:sz="6" w:space="0" w:color="auto"/>
              <w:bottom w:val="outset" w:sz="6" w:space="0" w:color="auto"/>
              <w:right w:val="outset" w:sz="6" w:space="0" w:color="auto"/>
            </w:tcBorders>
            <w:vAlign w:val="center"/>
          </w:tcPr>
          <w:p w14:paraId="4C2B2542" w14:textId="77777777" w:rsidR="003E7CF5" w:rsidRDefault="003E7CF5" w:rsidP="00540B8C">
            <w:pPr>
              <w:spacing w:before="100" w:beforeAutospacing="1" w:after="100" w:afterAutospacing="1" w:line="273" w:lineRule="auto"/>
              <w:rPr>
                <w:rFonts w:eastAsia="DengXian"/>
                <w:color w:val="000000"/>
                <w:sz w:val="24"/>
                <w:szCs w:val="24"/>
                <w:lang w:eastAsia="hr-HR"/>
              </w:rPr>
            </w:pPr>
            <w:r>
              <w:rPr>
                <w:rFonts w:eastAsia="DengXian"/>
                <w:color w:val="000000"/>
                <w:sz w:val="24"/>
                <w:szCs w:val="24"/>
                <w:lang w:eastAsia="hr-HR"/>
              </w:rPr>
              <w:t>8.</w:t>
            </w:r>
          </w:p>
        </w:tc>
        <w:tc>
          <w:tcPr>
            <w:tcW w:w="2738" w:type="dxa"/>
            <w:tcBorders>
              <w:top w:val="nil"/>
              <w:left w:val="nil"/>
              <w:bottom w:val="outset" w:sz="6" w:space="0" w:color="auto"/>
              <w:right w:val="outset" w:sz="6" w:space="0" w:color="auto"/>
            </w:tcBorders>
            <w:vAlign w:val="center"/>
          </w:tcPr>
          <w:p w14:paraId="2E4125AD" w14:textId="77777777" w:rsidR="003E7CF5" w:rsidRDefault="003E7CF5" w:rsidP="00540B8C">
            <w:pPr>
              <w:spacing w:before="100" w:beforeAutospacing="1" w:after="100" w:afterAutospacing="1" w:line="273" w:lineRule="auto"/>
              <w:rPr>
                <w:rFonts w:eastAsia="DengXian"/>
                <w:sz w:val="24"/>
                <w:szCs w:val="24"/>
                <w:lang w:eastAsia="hr-HR"/>
              </w:rPr>
            </w:pPr>
            <w:r>
              <w:rPr>
                <w:rFonts w:eastAsia="DengXian"/>
                <w:sz w:val="24"/>
                <w:szCs w:val="24"/>
                <w:lang w:eastAsia="hr-HR"/>
              </w:rPr>
              <w:t xml:space="preserve">Portal </w:t>
            </w:r>
            <w:hyperlink r:id="rId10" w:history="1">
              <w:r>
                <w:rPr>
                  <w:rFonts w:ascii="Calibri" w:eastAsia="DengXian" w:hAnsi="Calibri"/>
                  <w:color w:val="0000FF"/>
                  <w:sz w:val="24"/>
                  <w:szCs w:val="24"/>
                  <w:u w:val="single"/>
                  <w:lang w:eastAsia="hr-HR"/>
                </w:rPr>
                <w:t>www.volim.ivanic</w:t>
              </w:r>
            </w:hyperlink>
          </w:p>
          <w:p w14:paraId="144F2961" w14:textId="77777777" w:rsidR="003E7CF5" w:rsidRDefault="003E7CF5" w:rsidP="00540B8C">
            <w:pPr>
              <w:spacing w:before="100" w:beforeAutospacing="1" w:after="100" w:afterAutospacing="1" w:line="273" w:lineRule="auto"/>
              <w:rPr>
                <w:rFonts w:eastAsia="DengXian"/>
                <w:sz w:val="24"/>
                <w:szCs w:val="24"/>
                <w:lang w:eastAsia="hr-HR"/>
              </w:rPr>
            </w:pPr>
          </w:p>
        </w:tc>
        <w:tc>
          <w:tcPr>
            <w:tcW w:w="4254" w:type="dxa"/>
            <w:tcBorders>
              <w:top w:val="nil"/>
              <w:left w:val="nil"/>
              <w:bottom w:val="outset" w:sz="6" w:space="0" w:color="auto"/>
              <w:right w:val="outset" w:sz="6" w:space="0" w:color="auto"/>
            </w:tcBorders>
            <w:vAlign w:val="center"/>
          </w:tcPr>
          <w:p w14:paraId="3BF32550" w14:textId="77777777" w:rsidR="003E7CF5" w:rsidRDefault="003E7CF5" w:rsidP="00540B8C">
            <w:pPr>
              <w:spacing w:before="100" w:beforeAutospacing="1" w:after="100" w:afterAutospacing="1" w:line="273" w:lineRule="auto"/>
              <w:rPr>
                <w:rFonts w:eastAsia="DengXian"/>
                <w:sz w:val="24"/>
                <w:szCs w:val="24"/>
                <w:lang w:eastAsia="hr-HR"/>
              </w:rPr>
            </w:pPr>
            <w:r>
              <w:rPr>
                <w:rFonts w:eastAsia="DengXian"/>
                <w:sz w:val="24"/>
                <w:szCs w:val="24"/>
                <w:lang w:eastAsia="hr-HR"/>
              </w:rPr>
              <w:t>- suradnja i podrška u prezentiranju rada s djecom rane i predškolske dobi</w:t>
            </w:r>
          </w:p>
        </w:tc>
        <w:tc>
          <w:tcPr>
            <w:tcW w:w="1791" w:type="dxa"/>
            <w:tcBorders>
              <w:top w:val="nil"/>
              <w:left w:val="nil"/>
              <w:bottom w:val="outset" w:sz="6" w:space="0" w:color="auto"/>
              <w:right w:val="outset" w:sz="6" w:space="0" w:color="auto"/>
            </w:tcBorders>
            <w:vAlign w:val="center"/>
          </w:tcPr>
          <w:p w14:paraId="79EB34F1" w14:textId="77777777" w:rsidR="003E7CF5" w:rsidRDefault="003E7CF5" w:rsidP="00540B8C">
            <w:pPr>
              <w:spacing w:before="100" w:beforeAutospacing="1" w:after="100" w:afterAutospacing="1" w:line="273" w:lineRule="auto"/>
              <w:rPr>
                <w:rFonts w:eastAsia="DengXian"/>
                <w:sz w:val="24"/>
                <w:szCs w:val="24"/>
                <w:lang w:eastAsia="hr-HR"/>
              </w:rPr>
            </w:pPr>
            <w:r>
              <w:rPr>
                <w:rFonts w:eastAsia="DengXian"/>
                <w:sz w:val="24"/>
                <w:szCs w:val="24"/>
                <w:lang w:eastAsia="hr-HR"/>
              </w:rPr>
              <w:t>- stručno</w:t>
            </w:r>
          </w:p>
          <w:p w14:paraId="4F5AFB4F" w14:textId="77777777" w:rsidR="003E7CF5" w:rsidRDefault="003E7CF5" w:rsidP="00540B8C">
            <w:pPr>
              <w:spacing w:before="100" w:beforeAutospacing="1" w:after="100" w:afterAutospacing="1" w:line="273" w:lineRule="auto"/>
              <w:rPr>
                <w:rFonts w:eastAsia="DengXian"/>
                <w:sz w:val="24"/>
                <w:szCs w:val="24"/>
                <w:lang w:eastAsia="hr-HR"/>
              </w:rPr>
            </w:pPr>
            <w:r>
              <w:rPr>
                <w:rFonts w:eastAsia="DengXian"/>
                <w:sz w:val="24"/>
                <w:szCs w:val="24"/>
                <w:lang w:eastAsia="hr-HR"/>
              </w:rPr>
              <w:t xml:space="preserve">  razvojna</w:t>
            </w:r>
          </w:p>
          <w:p w14:paraId="7067E5FB" w14:textId="77777777" w:rsidR="003E7CF5" w:rsidRDefault="003E7CF5" w:rsidP="00540B8C">
            <w:pPr>
              <w:spacing w:before="100" w:beforeAutospacing="1" w:after="100" w:afterAutospacing="1" w:line="273" w:lineRule="auto"/>
              <w:rPr>
                <w:rFonts w:eastAsia="DengXian"/>
                <w:sz w:val="24"/>
                <w:szCs w:val="24"/>
                <w:lang w:eastAsia="hr-HR"/>
              </w:rPr>
            </w:pPr>
            <w:r>
              <w:rPr>
                <w:rFonts w:eastAsia="DengXian"/>
                <w:sz w:val="24"/>
                <w:szCs w:val="24"/>
                <w:lang w:eastAsia="hr-HR"/>
              </w:rPr>
              <w:t xml:space="preserve">  služba</w:t>
            </w:r>
          </w:p>
        </w:tc>
      </w:tr>
      <w:tr w:rsidR="003E7CF5" w14:paraId="038DFB2D" w14:textId="77777777" w:rsidTr="00540B8C">
        <w:trPr>
          <w:jc w:val="center"/>
        </w:trPr>
        <w:tc>
          <w:tcPr>
            <w:tcW w:w="997" w:type="dxa"/>
            <w:tcBorders>
              <w:top w:val="nil"/>
              <w:left w:val="outset" w:sz="6" w:space="0" w:color="auto"/>
              <w:bottom w:val="outset" w:sz="6" w:space="0" w:color="auto"/>
              <w:right w:val="outset" w:sz="6" w:space="0" w:color="auto"/>
            </w:tcBorders>
            <w:vAlign w:val="center"/>
          </w:tcPr>
          <w:p w14:paraId="4D0984D2" w14:textId="77777777" w:rsidR="003E7CF5" w:rsidRDefault="003E7CF5" w:rsidP="00540B8C">
            <w:pPr>
              <w:spacing w:before="100" w:beforeAutospacing="1" w:after="100" w:afterAutospacing="1" w:line="273" w:lineRule="auto"/>
              <w:rPr>
                <w:rFonts w:eastAsia="DengXian"/>
                <w:color w:val="000000"/>
                <w:sz w:val="24"/>
                <w:szCs w:val="24"/>
                <w:lang w:eastAsia="hr-HR"/>
              </w:rPr>
            </w:pPr>
            <w:r>
              <w:rPr>
                <w:rFonts w:eastAsia="DengXian"/>
                <w:color w:val="000000"/>
                <w:sz w:val="24"/>
                <w:szCs w:val="24"/>
                <w:lang w:eastAsia="hr-HR"/>
              </w:rPr>
              <w:t>9.</w:t>
            </w:r>
          </w:p>
        </w:tc>
        <w:tc>
          <w:tcPr>
            <w:tcW w:w="2738" w:type="dxa"/>
            <w:tcBorders>
              <w:top w:val="nil"/>
              <w:left w:val="nil"/>
              <w:bottom w:val="outset" w:sz="6" w:space="0" w:color="auto"/>
              <w:right w:val="outset" w:sz="6" w:space="0" w:color="auto"/>
            </w:tcBorders>
            <w:vAlign w:val="center"/>
          </w:tcPr>
          <w:p w14:paraId="01395ABD" w14:textId="77777777" w:rsidR="003E7CF5" w:rsidRDefault="003E7CF5" w:rsidP="00540B8C">
            <w:pPr>
              <w:spacing w:before="100" w:beforeAutospacing="1" w:after="100" w:afterAutospacing="1" w:line="273" w:lineRule="auto"/>
              <w:rPr>
                <w:rFonts w:eastAsia="DengXian"/>
                <w:sz w:val="24"/>
                <w:szCs w:val="24"/>
                <w:lang w:eastAsia="hr-HR"/>
              </w:rPr>
            </w:pPr>
            <w:r>
              <w:rPr>
                <w:rFonts w:eastAsia="DengXian"/>
                <w:sz w:val="24"/>
                <w:szCs w:val="24"/>
                <w:lang w:eastAsia="hr-HR"/>
              </w:rPr>
              <w:t>Turistička zajednica grada Ivanić-Grada</w:t>
            </w:r>
          </w:p>
        </w:tc>
        <w:tc>
          <w:tcPr>
            <w:tcW w:w="4254" w:type="dxa"/>
            <w:tcBorders>
              <w:top w:val="nil"/>
              <w:left w:val="nil"/>
              <w:bottom w:val="outset" w:sz="6" w:space="0" w:color="auto"/>
              <w:right w:val="outset" w:sz="6" w:space="0" w:color="auto"/>
            </w:tcBorders>
            <w:vAlign w:val="center"/>
          </w:tcPr>
          <w:p w14:paraId="105AAE19" w14:textId="77777777" w:rsidR="003E7CF5" w:rsidRDefault="003E7CF5" w:rsidP="00540B8C">
            <w:pPr>
              <w:spacing w:before="100" w:beforeAutospacing="1" w:after="100" w:afterAutospacing="1" w:line="273" w:lineRule="auto"/>
              <w:rPr>
                <w:rFonts w:eastAsia="DengXian"/>
                <w:sz w:val="24"/>
                <w:szCs w:val="24"/>
                <w:lang w:eastAsia="hr-HR"/>
              </w:rPr>
            </w:pPr>
            <w:r>
              <w:rPr>
                <w:rFonts w:eastAsia="DengXian"/>
                <w:sz w:val="24"/>
                <w:szCs w:val="24"/>
                <w:lang w:eastAsia="hr-HR"/>
              </w:rPr>
              <w:t>- suradnja u organizaciji i obilježavanju važnih datuma, manifestacija i svečanosti</w:t>
            </w:r>
          </w:p>
        </w:tc>
        <w:tc>
          <w:tcPr>
            <w:tcW w:w="1791" w:type="dxa"/>
            <w:tcBorders>
              <w:top w:val="nil"/>
              <w:left w:val="nil"/>
              <w:bottom w:val="outset" w:sz="6" w:space="0" w:color="auto"/>
              <w:right w:val="outset" w:sz="6" w:space="0" w:color="auto"/>
            </w:tcBorders>
            <w:vAlign w:val="center"/>
          </w:tcPr>
          <w:p w14:paraId="01D5B9B9" w14:textId="77777777" w:rsidR="003E7CF5" w:rsidRDefault="003E7CF5" w:rsidP="00540B8C">
            <w:pPr>
              <w:spacing w:before="100" w:beforeAutospacing="1" w:after="100" w:afterAutospacing="1" w:line="273" w:lineRule="auto"/>
              <w:rPr>
                <w:rFonts w:eastAsia="DengXian"/>
                <w:sz w:val="24"/>
                <w:szCs w:val="24"/>
                <w:lang w:eastAsia="hr-HR"/>
              </w:rPr>
            </w:pPr>
            <w:r>
              <w:rPr>
                <w:rFonts w:eastAsia="DengXian"/>
                <w:sz w:val="24"/>
                <w:szCs w:val="24"/>
                <w:lang w:eastAsia="hr-HR"/>
              </w:rPr>
              <w:t>- ravnateljica</w:t>
            </w:r>
          </w:p>
          <w:p w14:paraId="7F429581" w14:textId="77777777" w:rsidR="003E7CF5" w:rsidRDefault="003E7CF5" w:rsidP="00540B8C">
            <w:pPr>
              <w:spacing w:before="100" w:beforeAutospacing="1" w:after="100" w:afterAutospacing="1" w:line="273" w:lineRule="auto"/>
              <w:rPr>
                <w:rFonts w:eastAsia="DengXian"/>
                <w:sz w:val="24"/>
                <w:szCs w:val="24"/>
                <w:lang w:eastAsia="hr-HR"/>
              </w:rPr>
            </w:pPr>
            <w:r>
              <w:rPr>
                <w:rFonts w:eastAsia="DengXian"/>
                <w:sz w:val="24"/>
                <w:szCs w:val="24"/>
                <w:lang w:eastAsia="hr-HR"/>
              </w:rPr>
              <w:t>- stručni</w:t>
            </w:r>
          </w:p>
          <w:p w14:paraId="386E6D44" w14:textId="77777777" w:rsidR="003E7CF5" w:rsidRDefault="003E7CF5" w:rsidP="00540B8C">
            <w:pPr>
              <w:spacing w:before="100" w:beforeAutospacing="1" w:after="100" w:afterAutospacing="1" w:line="273" w:lineRule="auto"/>
              <w:rPr>
                <w:rFonts w:eastAsia="DengXian"/>
                <w:sz w:val="24"/>
                <w:szCs w:val="24"/>
                <w:lang w:eastAsia="hr-HR"/>
              </w:rPr>
            </w:pPr>
            <w:r>
              <w:rPr>
                <w:rFonts w:eastAsia="DengXian"/>
                <w:sz w:val="24"/>
                <w:szCs w:val="24"/>
                <w:lang w:eastAsia="hr-HR"/>
              </w:rPr>
              <w:t xml:space="preserve">  suradnici</w:t>
            </w:r>
          </w:p>
          <w:p w14:paraId="7F629228" w14:textId="77777777" w:rsidR="003E7CF5" w:rsidRDefault="003E7CF5" w:rsidP="00540B8C">
            <w:pPr>
              <w:spacing w:before="100" w:beforeAutospacing="1" w:after="100" w:afterAutospacing="1" w:line="273" w:lineRule="auto"/>
              <w:rPr>
                <w:rFonts w:eastAsia="DengXian"/>
                <w:sz w:val="24"/>
                <w:szCs w:val="24"/>
                <w:lang w:eastAsia="hr-HR"/>
              </w:rPr>
            </w:pPr>
            <w:r>
              <w:rPr>
                <w:rFonts w:eastAsia="DengXian"/>
                <w:sz w:val="24"/>
                <w:szCs w:val="24"/>
                <w:lang w:eastAsia="hr-HR"/>
              </w:rPr>
              <w:t>- odgojitelji</w:t>
            </w:r>
          </w:p>
        </w:tc>
      </w:tr>
      <w:tr w:rsidR="003E7CF5" w14:paraId="06C241F6" w14:textId="77777777" w:rsidTr="00540B8C">
        <w:trPr>
          <w:jc w:val="center"/>
        </w:trPr>
        <w:tc>
          <w:tcPr>
            <w:tcW w:w="997" w:type="dxa"/>
            <w:tcBorders>
              <w:top w:val="nil"/>
              <w:left w:val="outset" w:sz="6" w:space="0" w:color="auto"/>
              <w:bottom w:val="outset" w:sz="6" w:space="0" w:color="auto"/>
              <w:right w:val="outset" w:sz="6" w:space="0" w:color="auto"/>
            </w:tcBorders>
            <w:vAlign w:val="center"/>
          </w:tcPr>
          <w:p w14:paraId="78E99D86" w14:textId="77777777" w:rsidR="003E7CF5" w:rsidRDefault="003E7CF5" w:rsidP="00540B8C">
            <w:pPr>
              <w:spacing w:before="100" w:beforeAutospacing="1" w:after="100" w:afterAutospacing="1" w:line="273" w:lineRule="auto"/>
              <w:rPr>
                <w:rFonts w:eastAsia="DengXian"/>
                <w:color w:val="000000"/>
                <w:sz w:val="24"/>
                <w:szCs w:val="24"/>
                <w:lang w:eastAsia="hr-HR"/>
              </w:rPr>
            </w:pPr>
            <w:r>
              <w:rPr>
                <w:rFonts w:eastAsia="DengXian"/>
                <w:color w:val="000000"/>
                <w:sz w:val="24"/>
                <w:szCs w:val="24"/>
                <w:lang w:eastAsia="hr-HR"/>
              </w:rPr>
              <w:t>1</w:t>
            </w:r>
            <w:r>
              <w:rPr>
                <w:rFonts w:eastAsia="DengXian"/>
                <w:color w:val="000000"/>
                <w:sz w:val="24"/>
                <w:szCs w:val="24"/>
                <w:lang w:val="en-US" w:eastAsia="hr-HR"/>
              </w:rPr>
              <w:t>0</w:t>
            </w:r>
            <w:r>
              <w:rPr>
                <w:rFonts w:eastAsia="DengXian"/>
                <w:color w:val="000000"/>
                <w:sz w:val="24"/>
                <w:szCs w:val="24"/>
                <w:lang w:eastAsia="hr-HR"/>
              </w:rPr>
              <w:t>.</w:t>
            </w:r>
          </w:p>
          <w:p w14:paraId="354D1604" w14:textId="77777777" w:rsidR="003E7CF5" w:rsidRDefault="003E7CF5" w:rsidP="00540B8C">
            <w:pPr>
              <w:spacing w:before="100" w:beforeAutospacing="1" w:after="100" w:afterAutospacing="1" w:line="273" w:lineRule="auto"/>
              <w:rPr>
                <w:rFonts w:eastAsia="DengXian"/>
                <w:color w:val="000000"/>
                <w:sz w:val="24"/>
                <w:szCs w:val="24"/>
                <w:lang w:eastAsia="hr-HR"/>
              </w:rPr>
            </w:pPr>
          </w:p>
        </w:tc>
        <w:tc>
          <w:tcPr>
            <w:tcW w:w="2738" w:type="dxa"/>
            <w:tcBorders>
              <w:top w:val="nil"/>
              <w:left w:val="nil"/>
              <w:bottom w:val="outset" w:sz="6" w:space="0" w:color="auto"/>
              <w:right w:val="outset" w:sz="6" w:space="0" w:color="auto"/>
            </w:tcBorders>
            <w:vAlign w:val="center"/>
          </w:tcPr>
          <w:p w14:paraId="69526680" w14:textId="77777777" w:rsidR="003E7CF5" w:rsidRDefault="003E7CF5" w:rsidP="00540B8C">
            <w:pPr>
              <w:spacing w:before="100" w:beforeAutospacing="1" w:after="100" w:afterAutospacing="1" w:line="273" w:lineRule="auto"/>
              <w:rPr>
                <w:rFonts w:eastAsia="DengXian"/>
                <w:sz w:val="24"/>
                <w:szCs w:val="24"/>
                <w:lang w:eastAsia="hr-HR"/>
              </w:rPr>
            </w:pPr>
            <w:r>
              <w:rPr>
                <w:rFonts w:eastAsia="DengXian"/>
                <w:sz w:val="24"/>
                <w:szCs w:val="24"/>
                <w:lang w:eastAsia="hr-HR"/>
              </w:rPr>
              <w:t>Klinika za dječje bolesti «Klaićeva» Zagreb</w:t>
            </w:r>
          </w:p>
          <w:p w14:paraId="19332E8B" w14:textId="77777777" w:rsidR="003E7CF5" w:rsidRDefault="003E7CF5" w:rsidP="00540B8C">
            <w:pPr>
              <w:spacing w:before="100" w:beforeAutospacing="1" w:after="100" w:afterAutospacing="1" w:line="273" w:lineRule="auto"/>
              <w:rPr>
                <w:rFonts w:eastAsia="DengXian"/>
                <w:sz w:val="24"/>
                <w:szCs w:val="24"/>
                <w:lang w:eastAsia="hr-HR"/>
              </w:rPr>
            </w:pPr>
            <w:r>
              <w:rPr>
                <w:rFonts w:eastAsia="DengXian"/>
                <w:sz w:val="24"/>
                <w:szCs w:val="24"/>
                <w:lang w:eastAsia="hr-HR"/>
              </w:rPr>
              <w:t>Poliklinika za zaštitu djece, Zagreb</w:t>
            </w:r>
          </w:p>
          <w:p w14:paraId="5B8D4F81" w14:textId="77777777" w:rsidR="003E7CF5" w:rsidRDefault="003E7CF5" w:rsidP="00540B8C">
            <w:pPr>
              <w:spacing w:before="100" w:beforeAutospacing="1" w:after="100" w:afterAutospacing="1" w:line="273" w:lineRule="auto"/>
              <w:rPr>
                <w:rFonts w:eastAsia="DengXian"/>
                <w:sz w:val="24"/>
                <w:szCs w:val="24"/>
                <w:lang w:eastAsia="hr-HR"/>
              </w:rPr>
            </w:pPr>
          </w:p>
          <w:p w14:paraId="572FECDE" w14:textId="77777777" w:rsidR="003E7CF5" w:rsidRDefault="003E7CF5" w:rsidP="00540B8C">
            <w:pPr>
              <w:spacing w:before="100" w:beforeAutospacing="1" w:after="100" w:afterAutospacing="1" w:line="273" w:lineRule="auto"/>
              <w:rPr>
                <w:rFonts w:eastAsia="DengXian"/>
                <w:sz w:val="24"/>
                <w:szCs w:val="24"/>
                <w:lang w:eastAsia="hr-HR"/>
              </w:rPr>
            </w:pPr>
            <w:r>
              <w:rPr>
                <w:rFonts w:eastAsia="DengXian"/>
                <w:sz w:val="24"/>
                <w:szCs w:val="24"/>
                <w:lang w:eastAsia="hr-HR"/>
              </w:rPr>
              <w:t xml:space="preserve">Specijalna bolnica za zaštitu djece s </w:t>
            </w:r>
            <w:proofErr w:type="spellStart"/>
            <w:r>
              <w:rPr>
                <w:rFonts w:eastAsia="DengXian"/>
                <w:sz w:val="24"/>
                <w:szCs w:val="24"/>
                <w:lang w:eastAsia="hr-HR"/>
              </w:rPr>
              <w:t>neurorazvojnim</w:t>
            </w:r>
            <w:proofErr w:type="spellEnd"/>
            <w:r>
              <w:rPr>
                <w:rFonts w:eastAsia="DengXian"/>
                <w:sz w:val="24"/>
                <w:szCs w:val="24"/>
                <w:lang w:eastAsia="hr-HR"/>
              </w:rPr>
              <w:t xml:space="preserve"> i motoričkim smetnjama GOLJAK, Zagreb </w:t>
            </w:r>
          </w:p>
          <w:p w14:paraId="649ED4CA" w14:textId="77777777" w:rsidR="003E7CF5" w:rsidRDefault="003E7CF5" w:rsidP="00540B8C">
            <w:pPr>
              <w:spacing w:before="100" w:beforeAutospacing="1" w:after="100" w:afterAutospacing="1" w:line="273" w:lineRule="auto"/>
              <w:rPr>
                <w:rFonts w:eastAsia="DengXian"/>
                <w:sz w:val="24"/>
                <w:szCs w:val="24"/>
                <w:lang w:eastAsia="hr-HR"/>
              </w:rPr>
            </w:pPr>
          </w:p>
          <w:p w14:paraId="3C5648E9" w14:textId="77777777" w:rsidR="003E7CF5" w:rsidRDefault="003E7CF5" w:rsidP="00540B8C">
            <w:pPr>
              <w:spacing w:before="100" w:beforeAutospacing="1" w:after="100" w:afterAutospacing="1" w:line="273" w:lineRule="auto"/>
              <w:rPr>
                <w:rFonts w:eastAsia="DengXian"/>
                <w:sz w:val="24"/>
                <w:szCs w:val="24"/>
                <w:lang w:eastAsia="hr-HR"/>
              </w:rPr>
            </w:pPr>
            <w:r>
              <w:rPr>
                <w:rFonts w:eastAsia="DengXian"/>
                <w:sz w:val="24"/>
                <w:szCs w:val="24"/>
                <w:lang w:eastAsia="hr-HR"/>
              </w:rPr>
              <w:lastRenderedPageBreak/>
              <w:t>Poliklinika za rehabilitaciju slušanja i govora SUVAG, Zagreb</w:t>
            </w:r>
          </w:p>
          <w:p w14:paraId="5537F254" w14:textId="77777777" w:rsidR="003E7CF5" w:rsidRDefault="003E7CF5" w:rsidP="00540B8C">
            <w:pPr>
              <w:spacing w:before="100" w:beforeAutospacing="1" w:after="100" w:afterAutospacing="1" w:line="273" w:lineRule="auto"/>
              <w:rPr>
                <w:rFonts w:eastAsia="DengXian"/>
                <w:sz w:val="24"/>
                <w:szCs w:val="24"/>
                <w:lang w:eastAsia="hr-HR"/>
              </w:rPr>
            </w:pPr>
          </w:p>
          <w:p w14:paraId="5E5858A1" w14:textId="77777777" w:rsidR="003E7CF5" w:rsidRDefault="003E7CF5" w:rsidP="00540B8C">
            <w:pPr>
              <w:spacing w:before="100" w:beforeAutospacing="1" w:after="100" w:afterAutospacing="1" w:line="273" w:lineRule="auto"/>
              <w:rPr>
                <w:rFonts w:eastAsia="DengXian"/>
                <w:sz w:val="24"/>
                <w:szCs w:val="24"/>
                <w:lang w:eastAsia="hr-HR"/>
              </w:rPr>
            </w:pPr>
            <w:r>
              <w:rPr>
                <w:rFonts w:eastAsia="DengXian"/>
                <w:sz w:val="24"/>
                <w:szCs w:val="24"/>
                <w:lang w:eastAsia="hr-HR"/>
              </w:rPr>
              <w:t>Edukacijsko-rehabilitacijski fakultet</w:t>
            </w:r>
          </w:p>
          <w:p w14:paraId="7E4D09B4" w14:textId="77777777" w:rsidR="003E7CF5" w:rsidRDefault="003E7CF5" w:rsidP="00540B8C">
            <w:pPr>
              <w:spacing w:before="100" w:beforeAutospacing="1" w:after="100" w:afterAutospacing="1" w:line="273" w:lineRule="auto"/>
              <w:rPr>
                <w:rFonts w:eastAsia="DengXian"/>
                <w:sz w:val="24"/>
                <w:szCs w:val="24"/>
                <w:lang w:eastAsia="hr-HR"/>
              </w:rPr>
            </w:pPr>
            <w:r>
              <w:rPr>
                <w:rFonts w:eastAsia="DengXian"/>
                <w:sz w:val="24"/>
                <w:szCs w:val="24"/>
                <w:lang w:eastAsia="hr-HR"/>
              </w:rPr>
              <w:t>Centar za autizam, Zagreb</w:t>
            </w:r>
          </w:p>
        </w:tc>
        <w:tc>
          <w:tcPr>
            <w:tcW w:w="4254" w:type="dxa"/>
            <w:tcBorders>
              <w:top w:val="nil"/>
              <w:left w:val="nil"/>
              <w:bottom w:val="outset" w:sz="6" w:space="0" w:color="auto"/>
              <w:right w:val="outset" w:sz="6" w:space="0" w:color="auto"/>
            </w:tcBorders>
            <w:vAlign w:val="center"/>
          </w:tcPr>
          <w:p w14:paraId="6C7A29D6" w14:textId="77777777" w:rsidR="003E7CF5" w:rsidRDefault="003E7CF5" w:rsidP="00540B8C">
            <w:pPr>
              <w:spacing w:before="100" w:beforeAutospacing="1" w:after="100" w:afterAutospacing="1" w:line="273" w:lineRule="auto"/>
              <w:rPr>
                <w:rFonts w:eastAsia="DengXian"/>
                <w:sz w:val="24"/>
                <w:szCs w:val="24"/>
                <w:lang w:eastAsia="hr-HR"/>
              </w:rPr>
            </w:pPr>
            <w:r>
              <w:rPr>
                <w:rFonts w:eastAsia="DengXian"/>
                <w:sz w:val="24"/>
                <w:szCs w:val="24"/>
                <w:lang w:eastAsia="hr-HR"/>
              </w:rPr>
              <w:lastRenderedPageBreak/>
              <w:t>- suradnja u procesu integracije djece s</w:t>
            </w:r>
          </w:p>
          <w:p w14:paraId="25A3E2DE" w14:textId="77777777" w:rsidR="003E7CF5" w:rsidRDefault="003E7CF5" w:rsidP="00540B8C">
            <w:pPr>
              <w:spacing w:before="100" w:beforeAutospacing="1" w:after="100" w:afterAutospacing="1" w:line="273" w:lineRule="auto"/>
              <w:rPr>
                <w:rFonts w:eastAsia="DengXian"/>
                <w:sz w:val="24"/>
                <w:szCs w:val="24"/>
                <w:lang w:eastAsia="hr-HR"/>
              </w:rPr>
            </w:pPr>
            <w:r>
              <w:rPr>
                <w:rFonts w:eastAsia="DengXian"/>
                <w:sz w:val="24"/>
                <w:szCs w:val="24"/>
                <w:lang w:eastAsia="hr-HR"/>
              </w:rPr>
              <w:t xml:space="preserve">  posebnim potrebama</w:t>
            </w:r>
          </w:p>
          <w:p w14:paraId="1B431653" w14:textId="77777777" w:rsidR="003E7CF5" w:rsidRDefault="003E7CF5" w:rsidP="00540B8C">
            <w:pPr>
              <w:spacing w:before="100" w:beforeAutospacing="1" w:after="100" w:afterAutospacing="1" w:line="273" w:lineRule="auto"/>
              <w:rPr>
                <w:rFonts w:eastAsia="DengXian"/>
                <w:sz w:val="24"/>
                <w:szCs w:val="24"/>
                <w:lang w:eastAsia="hr-HR"/>
              </w:rPr>
            </w:pPr>
          </w:p>
          <w:p w14:paraId="77BC200D" w14:textId="77777777" w:rsidR="003E7CF5" w:rsidRDefault="003E7CF5" w:rsidP="00540B8C">
            <w:pPr>
              <w:spacing w:before="100" w:beforeAutospacing="1" w:after="100" w:afterAutospacing="1" w:line="273" w:lineRule="auto"/>
              <w:rPr>
                <w:rFonts w:eastAsia="DengXian"/>
                <w:sz w:val="24"/>
                <w:szCs w:val="24"/>
                <w:lang w:eastAsia="hr-HR"/>
              </w:rPr>
            </w:pPr>
            <w:r>
              <w:rPr>
                <w:rFonts w:eastAsia="DengXian"/>
                <w:sz w:val="24"/>
                <w:szCs w:val="24"/>
                <w:lang w:eastAsia="hr-HR"/>
              </w:rPr>
              <w:t>- suradnja oko djece s posebnim potrebama i djece s teškoćama u razvoju</w:t>
            </w:r>
          </w:p>
          <w:p w14:paraId="072691E1" w14:textId="77777777" w:rsidR="003E7CF5" w:rsidRDefault="003E7CF5" w:rsidP="00540B8C">
            <w:pPr>
              <w:spacing w:before="100" w:beforeAutospacing="1" w:after="100" w:afterAutospacing="1" w:line="273" w:lineRule="auto"/>
              <w:rPr>
                <w:rFonts w:eastAsia="DengXian"/>
                <w:sz w:val="24"/>
                <w:szCs w:val="24"/>
                <w:lang w:eastAsia="hr-HR"/>
              </w:rPr>
            </w:pPr>
            <w:r>
              <w:rPr>
                <w:rFonts w:eastAsia="DengXian"/>
                <w:sz w:val="24"/>
                <w:szCs w:val="24"/>
                <w:lang w:eastAsia="hr-HR"/>
              </w:rPr>
              <w:t xml:space="preserve">- suradnja zbog djeteta s poremećajem iz </w:t>
            </w:r>
          </w:p>
          <w:p w14:paraId="6DB721A7" w14:textId="77777777" w:rsidR="003E7CF5" w:rsidRDefault="003E7CF5" w:rsidP="00540B8C">
            <w:pPr>
              <w:spacing w:before="100" w:beforeAutospacing="1" w:after="100" w:afterAutospacing="1" w:line="273" w:lineRule="auto"/>
              <w:rPr>
                <w:rFonts w:eastAsia="DengXian"/>
                <w:sz w:val="24"/>
                <w:szCs w:val="24"/>
                <w:lang w:eastAsia="hr-HR"/>
              </w:rPr>
            </w:pPr>
            <w:r>
              <w:rPr>
                <w:rFonts w:eastAsia="DengXian"/>
                <w:sz w:val="24"/>
                <w:szCs w:val="24"/>
                <w:lang w:eastAsia="hr-HR"/>
              </w:rPr>
              <w:t xml:space="preserve">  autističnog spektra</w:t>
            </w:r>
          </w:p>
        </w:tc>
        <w:tc>
          <w:tcPr>
            <w:tcW w:w="1791" w:type="dxa"/>
            <w:tcBorders>
              <w:top w:val="nil"/>
              <w:left w:val="nil"/>
              <w:bottom w:val="outset" w:sz="6" w:space="0" w:color="auto"/>
              <w:right w:val="outset" w:sz="6" w:space="0" w:color="auto"/>
            </w:tcBorders>
          </w:tcPr>
          <w:p w14:paraId="2592F75C" w14:textId="77777777" w:rsidR="003E7CF5" w:rsidRDefault="003E7CF5" w:rsidP="00540B8C">
            <w:pPr>
              <w:spacing w:before="100" w:beforeAutospacing="1" w:after="100" w:afterAutospacing="1" w:line="273" w:lineRule="auto"/>
              <w:rPr>
                <w:rFonts w:eastAsia="DengXian"/>
                <w:sz w:val="24"/>
                <w:szCs w:val="24"/>
                <w:lang w:eastAsia="hr-HR"/>
              </w:rPr>
            </w:pPr>
          </w:p>
          <w:p w14:paraId="12284949" w14:textId="77777777" w:rsidR="003E7CF5" w:rsidRDefault="003E7CF5" w:rsidP="00540B8C">
            <w:pPr>
              <w:spacing w:before="100" w:beforeAutospacing="1" w:after="100" w:afterAutospacing="1" w:line="273" w:lineRule="auto"/>
              <w:rPr>
                <w:rFonts w:eastAsia="DengXian"/>
                <w:sz w:val="24"/>
                <w:szCs w:val="24"/>
                <w:lang w:eastAsia="hr-HR"/>
              </w:rPr>
            </w:pPr>
          </w:p>
          <w:p w14:paraId="2E902639" w14:textId="77777777" w:rsidR="003E7CF5" w:rsidRDefault="003E7CF5" w:rsidP="00540B8C">
            <w:pPr>
              <w:spacing w:before="100" w:beforeAutospacing="1" w:after="100" w:afterAutospacing="1" w:line="273" w:lineRule="auto"/>
              <w:rPr>
                <w:rFonts w:eastAsia="DengXian"/>
                <w:sz w:val="24"/>
                <w:szCs w:val="24"/>
                <w:lang w:eastAsia="hr-HR"/>
              </w:rPr>
            </w:pPr>
          </w:p>
          <w:p w14:paraId="6B173517" w14:textId="77777777" w:rsidR="003E7CF5" w:rsidRDefault="003E7CF5" w:rsidP="00540B8C">
            <w:pPr>
              <w:spacing w:before="100" w:beforeAutospacing="1" w:after="100" w:afterAutospacing="1" w:line="273" w:lineRule="auto"/>
              <w:rPr>
                <w:rFonts w:eastAsia="DengXian"/>
                <w:sz w:val="24"/>
                <w:szCs w:val="24"/>
                <w:lang w:eastAsia="hr-HR"/>
              </w:rPr>
            </w:pPr>
          </w:p>
          <w:p w14:paraId="745CB222" w14:textId="77777777" w:rsidR="003E7CF5" w:rsidRDefault="003E7CF5" w:rsidP="00540B8C">
            <w:pPr>
              <w:spacing w:before="100" w:beforeAutospacing="1" w:after="100" w:afterAutospacing="1" w:line="273" w:lineRule="auto"/>
              <w:rPr>
                <w:rFonts w:eastAsia="DengXian"/>
                <w:sz w:val="24"/>
                <w:szCs w:val="24"/>
                <w:lang w:eastAsia="hr-HR"/>
              </w:rPr>
            </w:pPr>
          </w:p>
          <w:p w14:paraId="232AA915" w14:textId="77777777" w:rsidR="003E7CF5" w:rsidRDefault="003E7CF5" w:rsidP="00540B8C">
            <w:pPr>
              <w:spacing w:before="100" w:beforeAutospacing="1" w:after="100" w:afterAutospacing="1" w:line="273" w:lineRule="auto"/>
              <w:rPr>
                <w:rFonts w:eastAsia="DengXian"/>
                <w:sz w:val="24"/>
                <w:szCs w:val="24"/>
                <w:lang w:eastAsia="hr-HR"/>
              </w:rPr>
            </w:pPr>
          </w:p>
          <w:p w14:paraId="36A53F4E" w14:textId="77777777" w:rsidR="003E7CF5" w:rsidRDefault="003E7CF5" w:rsidP="00540B8C">
            <w:pPr>
              <w:spacing w:before="100" w:beforeAutospacing="1" w:after="100" w:afterAutospacing="1" w:line="273" w:lineRule="auto"/>
              <w:rPr>
                <w:rFonts w:eastAsia="DengXian"/>
                <w:sz w:val="24"/>
                <w:szCs w:val="24"/>
                <w:lang w:eastAsia="hr-HR"/>
              </w:rPr>
            </w:pPr>
          </w:p>
          <w:p w14:paraId="7C7A6168" w14:textId="77777777" w:rsidR="003E7CF5" w:rsidRDefault="003E7CF5" w:rsidP="00540B8C">
            <w:pPr>
              <w:spacing w:before="100" w:beforeAutospacing="1" w:after="100" w:afterAutospacing="1" w:line="273" w:lineRule="auto"/>
              <w:rPr>
                <w:rFonts w:eastAsia="DengXian"/>
                <w:sz w:val="24"/>
                <w:szCs w:val="24"/>
                <w:lang w:eastAsia="hr-HR"/>
              </w:rPr>
            </w:pPr>
          </w:p>
          <w:p w14:paraId="7DF7DD52" w14:textId="77777777" w:rsidR="003E7CF5" w:rsidRDefault="003E7CF5" w:rsidP="00540B8C">
            <w:pPr>
              <w:spacing w:before="100" w:beforeAutospacing="1" w:after="100" w:afterAutospacing="1" w:line="273" w:lineRule="auto"/>
              <w:rPr>
                <w:rFonts w:eastAsia="DengXian"/>
                <w:sz w:val="24"/>
                <w:szCs w:val="24"/>
                <w:lang w:eastAsia="hr-HR"/>
              </w:rPr>
            </w:pPr>
          </w:p>
          <w:p w14:paraId="28F28D73" w14:textId="77777777" w:rsidR="003E7CF5" w:rsidRDefault="003E7CF5" w:rsidP="00540B8C">
            <w:pPr>
              <w:spacing w:before="100" w:beforeAutospacing="1" w:after="100" w:afterAutospacing="1" w:line="273" w:lineRule="auto"/>
              <w:rPr>
                <w:rFonts w:eastAsia="DengXian"/>
                <w:sz w:val="24"/>
                <w:szCs w:val="24"/>
                <w:lang w:eastAsia="hr-HR"/>
              </w:rPr>
            </w:pPr>
          </w:p>
          <w:p w14:paraId="7C293596" w14:textId="77777777" w:rsidR="003E7CF5" w:rsidRDefault="003E7CF5" w:rsidP="00540B8C">
            <w:pPr>
              <w:spacing w:before="100" w:beforeAutospacing="1" w:after="100" w:afterAutospacing="1" w:line="273" w:lineRule="auto"/>
              <w:rPr>
                <w:rFonts w:eastAsia="DengXian"/>
                <w:sz w:val="24"/>
                <w:szCs w:val="24"/>
                <w:lang w:eastAsia="hr-HR"/>
              </w:rPr>
            </w:pPr>
          </w:p>
          <w:p w14:paraId="53F9C044" w14:textId="77777777" w:rsidR="003E7CF5" w:rsidRDefault="003E7CF5" w:rsidP="00540B8C">
            <w:pPr>
              <w:spacing w:before="100" w:beforeAutospacing="1" w:after="100" w:afterAutospacing="1" w:line="273" w:lineRule="auto"/>
              <w:rPr>
                <w:rFonts w:eastAsia="DengXian"/>
                <w:sz w:val="24"/>
                <w:szCs w:val="24"/>
                <w:lang w:eastAsia="hr-HR"/>
              </w:rPr>
            </w:pPr>
          </w:p>
          <w:p w14:paraId="2F51C573" w14:textId="77777777" w:rsidR="003E7CF5" w:rsidRDefault="003E7CF5" w:rsidP="00540B8C">
            <w:pPr>
              <w:spacing w:before="100" w:beforeAutospacing="1" w:after="100" w:afterAutospacing="1" w:line="273" w:lineRule="auto"/>
              <w:rPr>
                <w:rFonts w:eastAsia="DengXian"/>
                <w:sz w:val="24"/>
                <w:szCs w:val="24"/>
                <w:lang w:eastAsia="hr-HR"/>
              </w:rPr>
            </w:pPr>
            <w:r>
              <w:rPr>
                <w:rFonts w:eastAsia="DengXian"/>
                <w:sz w:val="24"/>
                <w:szCs w:val="24"/>
                <w:lang w:eastAsia="hr-HR"/>
              </w:rPr>
              <w:t>- odgojiteljice</w:t>
            </w:r>
          </w:p>
          <w:p w14:paraId="6F1090F6" w14:textId="77777777" w:rsidR="003E7CF5" w:rsidRDefault="003E7CF5" w:rsidP="00540B8C">
            <w:pPr>
              <w:spacing w:before="100" w:beforeAutospacing="1" w:after="100" w:afterAutospacing="1" w:line="273" w:lineRule="auto"/>
              <w:rPr>
                <w:rFonts w:eastAsia="DengXian"/>
                <w:sz w:val="24"/>
                <w:szCs w:val="24"/>
                <w:lang w:eastAsia="hr-HR"/>
              </w:rPr>
            </w:pPr>
            <w:r>
              <w:rPr>
                <w:rFonts w:eastAsia="DengXian"/>
                <w:sz w:val="24"/>
                <w:szCs w:val="24"/>
                <w:lang w:eastAsia="hr-HR"/>
              </w:rPr>
              <w:t>- stručno</w:t>
            </w:r>
          </w:p>
          <w:p w14:paraId="69961271" w14:textId="77777777" w:rsidR="003E7CF5" w:rsidRDefault="003E7CF5" w:rsidP="00540B8C">
            <w:pPr>
              <w:spacing w:before="100" w:beforeAutospacing="1" w:after="100" w:afterAutospacing="1" w:line="273" w:lineRule="auto"/>
              <w:rPr>
                <w:rFonts w:eastAsia="DengXian"/>
                <w:sz w:val="24"/>
                <w:szCs w:val="24"/>
                <w:lang w:eastAsia="hr-HR"/>
              </w:rPr>
            </w:pPr>
            <w:r>
              <w:rPr>
                <w:rFonts w:eastAsia="DengXian"/>
                <w:sz w:val="24"/>
                <w:szCs w:val="24"/>
                <w:lang w:eastAsia="hr-HR"/>
              </w:rPr>
              <w:t xml:space="preserve">  razvojna</w:t>
            </w:r>
          </w:p>
          <w:p w14:paraId="3D4E7A9A" w14:textId="77777777" w:rsidR="003E7CF5" w:rsidRDefault="003E7CF5" w:rsidP="00540B8C">
            <w:pPr>
              <w:spacing w:before="100" w:beforeAutospacing="1" w:after="100" w:afterAutospacing="1" w:line="273" w:lineRule="auto"/>
              <w:rPr>
                <w:rFonts w:eastAsia="DengXian"/>
                <w:sz w:val="24"/>
                <w:szCs w:val="24"/>
                <w:lang w:eastAsia="hr-HR"/>
              </w:rPr>
            </w:pPr>
            <w:r>
              <w:rPr>
                <w:rFonts w:eastAsia="DengXian"/>
                <w:sz w:val="24"/>
                <w:szCs w:val="24"/>
                <w:lang w:eastAsia="hr-HR"/>
              </w:rPr>
              <w:t xml:space="preserve">  služba</w:t>
            </w:r>
          </w:p>
        </w:tc>
      </w:tr>
      <w:tr w:rsidR="003E7CF5" w14:paraId="04045476" w14:textId="77777777" w:rsidTr="00540B8C">
        <w:trPr>
          <w:jc w:val="center"/>
        </w:trPr>
        <w:tc>
          <w:tcPr>
            <w:tcW w:w="997" w:type="dxa"/>
            <w:tcBorders>
              <w:top w:val="nil"/>
              <w:left w:val="outset" w:sz="6" w:space="0" w:color="auto"/>
              <w:bottom w:val="outset" w:sz="6" w:space="0" w:color="auto"/>
              <w:right w:val="outset" w:sz="6" w:space="0" w:color="auto"/>
            </w:tcBorders>
            <w:vAlign w:val="center"/>
          </w:tcPr>
          <w:p w14:paraId="65692FF0" w14:textId="77777777" w:rsidR="003E7CF5" w:rsidRDefault="003E7CF5" w:rsidP="00540B8C">
            <w:pPr>
              <w:spacing w:before="100" w:beforeAutospacing="1" w:after="100" w:afterAutospacing="1" w:line="273" w:lineRule="auto"/>
              <w:rPr>
                <w:rFonts w:eastAsia="DengXian"/>
                <w:color w:val="000000"/>
                <w:sz w:val="24"/>
                <w:szCs w:val="24"/>
                <w:lang w:eastAsia="hr-HR"/>
              </w:rPr>
            </w:pPr>
            <w:r>
              <w:rPr>
                <w:rFonts w:eastAsia="DengXian"/>
                <w:color w:val="000000"/>
                <w:sz w:val="24"/>
                <w:szCs w:val="24"/>
                <w:lang w:eastAsia="hr-HR"/>
              </w:rPr>
              <w:t>1</w:t>
            </w:r>
            <w:r>
              <w:rPr>
                <w:rFonts w:eastAsia="DengXian"/>
                <w:color w:val="000000"/>
                <w:sz w:val="24"/>
                <w:szCs w:val="24"/>
                <w:lang w:val="en-US" w:eastAsia="hr-HR"/>
              </w:rPr>
              <w:t>1</w:t>
            </w:r>
            <w:r>
              <w:rPr>
                <w:rFonts w:eastAsia="DengXian"/>
                <w:color w:val="000000"/>
                <w:sz w:val="24"/>
                <w:szCs w:val="24"/>
                <w:lang w:eastAsia="hr-HR"/>
              </w:rPr>
              <w:t>.</w:t>
            </w:r>
          </w:p>
        </w:tc>
        <w:tc>
          <w:tcPr>
            <w:tcW w:w="2738" w:type="dxa"/>
            <w:tcBorders>
              <w:top w:val="nil"/>
              <w:left w:val="nil"/>
              <w:bottom w:val="outset" w:sz="6" w:space="0" w:color="auto"/>
              <w:right w:val="outset" w:sz="6" w:space="0" w:color="auto"/>
            </w:tcBorders>
            <w:vAlign w:val="center"/>
          </w:tcPr>
          <w:p w14:paraId="0F610586" w14:textId="77777777" w:rsidR="003E7CF5" w:rsidRDefault="003E7CF5" w:rsidP="00540B8C">
            <w:pPr>
              <w:spacing w:before="100" w:beforeAutospacing="1" w:after="100" w:afterAutospacing="1" w:line="273" w:lineRule="auto"/>
              <w:rPr>
                <w:rFonts w:eastAsia="DengXian"/>
                <w:sz w:val="24"/>
                <w:szCs w:val="24"/>
                <w:lang w:eastAsia="hr-HR"/>
              </w:rPr>
            </w:pPr>
            <w:r>
              <w:rPr>
                <w:rFonts w:eastAsia="DengXian"/>
                <w:sz w:val="24"/>
                <w:szCs w:val="24"/>
                <w:lang w:eastAsia="hr-HR"/>
              </w:rPr>
              <w:t>Filozofski fakultet u Zagrebu– odsjek za pedagogiju i psihologiju</w:t>
            </w:r>
          </w:p>
          <w:p w14:paraId="181D9869" w14:textId="77777777" w:rsidR="003E7CF5" w:rsidRDefault="003E7CF5" w:rsidP="00540B8C">
            <w:pPr>
              <w:spacing w:before="100" w:beforeAutospacing="1" w:after="100" w:afterAutospacing="1" w:line="273" w:lineRule="auto"/>
              <w:rPr>
                <w:rFonts w:eastAsia="DengXian"/>
                <w:sz w:val="24"/>
                <w:szCs w:val="24"/>
                <w:lang w:eastAsia="hr-HR"/>
              </w:rPr>
            </w:pPr>
          </w:p>
          <w:p w14:paraId="426CA67F" w14:textId="77777777" w:rsidR="003E7CF5" w:rsidRDefault="003E7CF5" w:rsidP="00540B8C">
            <w:pPr>
              <w:spacing w:before="100" w:beforeAutospacing="1" w:after="100" w:afterAutospacing="1" w:line="273" w:lineRule="auto"/>
              <w:rPr>
                <w:rFonts w:eastAsia="DengXian"/>
                <w:sz w:val="24"/>
                <w:szCs w:val="24"/>
                <w:lang w:eastAsia="hr-HR"/>
              </w:rPr>
            </w:pPr>
            <w:r>
              <w:rPr>
                <w:rFonts w:eastAsia="DengXian"/>
                <w:sz w:val="24"/>
                <w:szCs w:val="24"/>
                <w:lang w:eastAsia="hr-HR"/>
              </w:rPr>
              <w:t>Učiteljski studij- odsjek za odgojiteljski studij</w:t>
            </w:r>
          </w:p>
        </w:tc>
        <w:tc>
          <w:tcPr>
            <w:tcW w:w="4254" w:type="dxa"/>
            <w:tcBorders>
              <w:top w:val="nil"/>
              <w:left w:val="nil"/>
              <w:bottom w:val="outset" w:sz="6" w:space="0" w:color="auto"/>
              <w:right w:val="outset" w:sz="6" w:space="0" w:color="auto"/>
            </w:tcBorders>
            <w:vAlign w:val="center"/>
          </w:tcPr>
          <w:p w14:paraId="5D3C325F" w14:textId="77777777" w:rsidR="003E7CF5" w:rsidRDefault="003E7CF5" w:rsidP="00540B8C">
            <w:pPr>
              <w:spacing w:before="100" w:beforeAutospacing="1" w:after="100" w:afterAutospacing="1" w:line="273" w:lineRule="auto"/>
              <w:rPr>
                <w:rFonts w:eastAsia="DengXian"/>
                <w:sz w:val="24"/>
                <w:szCs w:val="24"/>
                <w:lang w:eastAsia="hr-HR"/>
              </w:rPr>
            </w:pPr>
            <w:r>
              <w:rPr>
                <w:rFonts w:eastAsia="DengXian"/>
                <w:sz w:val="24"/>
                <w:szCs w:val="24"/>
                <w:lang w:val="en-US" w:eastAsia="hr-HR"/>
              </w:rPr>
              <w:t>-</w:t>
            </w:r>
            <w:r>
              <w:rPr>
                <w:rFonts w:eastAsia="DengXian"/>
                <w:sz w:val="24"/>
                <w:szCs w:val="24"/>
                <w:lang w:eastAsia="hr-HR"/>
              </w:rPr>
              <w:t xml:space="preserve"> stručne konzultacije po pitanju odgoja i obrazovanja, studenata na praksi i dr.</w:t>
            </w:r>
          </w:p>
          <w:p w14:paraId="6965575A" w14:textId="77777777" w:rsidR="003E7CF5" w:rsidRDefault="003E7CF5" w:rsidP="00540B8C">
            <w:pPr>
              <w:spacing w:before="100" w:beforeAutospacing="1" w:after="100" w:afterAutospacing="1" w:line="273" w:lineRule="auto"/>
              <w:rPr>
                <w:rFonts w:eastAsia="DengXian"/>
                <w:sz w:val="24"/>
                <w:szCs w:val="24"/>
                <w:lang w:eastAsia="hr-HR"/>
              </w:rPr>
            </w:pPr>
            <w:r>
              <w:rPr>
                <w:rFonts w:eastAsia="DengXian"/>
                <w:sz w:val="24"/>
                <w:szCs w:val="24"/>
                <w:lang w:eastAsia="hr-HR"/>
              </w:rPr>
              <w:t>- stručna praksa studenata</w:t>
            </w:r>
          </w:p>
        </w:tc>
        <w:tc>
          <w:tcPr>
            <w:tcW w:w="1791" w:type="dxa"/>
            <w:tcBorders>
              <w:top w:val="nil"/>
              <w:left w:val="nil"/>
              <w:bottom w:val="outset" w:sz="6" w:space="0" w:color="auto"/>
              <w:right w:val="outset" w:sz="6" w:space="0" w:color="auto"/>
            </w:tcBorders>
            <w:vAlign w:val="center"/>
          </w:tcPr>
          <w:p w14:paraId="6FD506A9" w14:textId="77777777" w:rsidR="003E7CF5" w:rsidRDefault="003E7CF5" w:rsidP="00540B8C">
            <w:pPr>
              <w:spacing w:before="100" w:beforeAutospacing="1" w:after="100" w:afterAutospacing="1" w:line="273" w:lineRule="auto"/>
              <w:rPr>
                <w:rFonts w:eastAsia="DengXian"/>
                <w:sz w:val="24"/>
                <w:szCs w:val="24"/>
                <w:lang w:eastAsia="hr-HR"/>
              </w:rPr>
            </w:pPr>
            <w:r>
              <w:rPr>
                <w:rFonts w:eastAsia="DengXian"/>
                <w:sz w:val="24"/>
                <w:szCs w:val="24"/>
                <w:lang w:eastAsia="hr-HR"/>
              </w:rPr>
              <w:t>- stručno</w:t>
            </w:r>
          </w:p>
          <w:p w14:paraId="5A6D81F8" w14:textId="77777777" w:rsidR="003E7CF5" w:rsidRDefault="003E7CF5" w:rsidP="00540B8C">
            <w:pPr>
              <w:spacing w:before="100" w:beforeAutospacing="1" w:after="100" w:afterAutospacing="1" w:line="273" w:lineRule="auto"/>
              <w:rPr>
                <w:rFonts w:eastAsia="DengXian"/>
                <w:sz w:val="24"/>
                <w:szCs w:val="24"/>
                <w:lang w:eastAsia="hr-HR"/>
              </w:rPr>
            </w:pPr>
            <w:r>
              <w:rPr>
                <w:rFonts w:eastAsia="DengXian"/>
                <w:sz w:val="24"/>
                <w:szCs w:val="24"/>
                <w:lang w:eastAsia="hr-HR"/>
              </w:rPr>
              <w:t xml:space="preserve">  razvojna</w:t>
            </w:r>
          </w:p>
          <w:p w14:paraId="361FFB9C" w14:textId="77777777" w:rsidR="003E7CF5" w:rsidRDefault="003E7CF5" w:rsidP="00540B8C">
            <w:pPr>
              <w:spacing w:before="100" w:beforeAutospacing="1" w:after="100" w:afterAutospacing="1" w:line="273" w:lineRule="auto"/>
              <w:rPr>
                <w:rFonts w:eastAsia="DengXian"/>
                <w:sz w:val="24"/>
                <w:szCs w:val="24"/>
                <w:lang w:eastAsia="hr-HR"/>
              </w:rPr>
            </w:pPr>
            <w:r>
              <w:rPr>
                <w:rFonts w:eastAsia="DengXian"/>
                <w:sz w:val="24"/>
                <w:szCs w:val="24"/>
                <w:lang w:eastAsia="hr-HR"/>
              </w:rPr>
              <w:t xml:space="preserve">  služba</w:t>
            </w:r>
          </w:p>
        </w:tc>
      </w:tr>
      <w:tr w:rsidR="003E7CF5" w14:paraId="020B41FF" w14:textId="77777777" w:rsidTr="00540B8C">
        <w:trPr>
          <w:jc w:val="center"/>
        </w:trPr>
        <w:tc>
          <w:tcPr>
            <w:tcW w:w="997" w:type="dxa"/>
            <w:tcBorders>
              <w:top w:val="nil"/>
              <w:left w:val="outset" w:sz="6" w:space="0" w:color="auto"/>
              <w:bottom w:val="outset" w:sz="6" w:space="0" w:color="auto"/>
              <w:right w:val="outset" w:sz="6" w:space="0" w:color="auto"/>
            </w:tcBorders>
            <w:vAlign w:val="center"/>
          </w:tcPr>
          <w:p w14:paraId="3528DC9A" w14:textId="77777777" w:rsidR="003E7CF5" w:rsidRDefault="003E7CF5" w:rsidP="00540B8C">
            <w:pPr>
              <w:spacing w:before="100" w:beforeAutospacing="1" w:after="100" w:afterAutospacing="1" w:line="273" w:lineRule="auto"/>
              <w:rPr>
                <w:rFonts w:eastAsia="DengXian"/>
                <w:color w:val="000000"/>
                <w:sz w:val="24"/>
                <w:szCs w:val="24"/>
                <w:lang w:eastAsia="hr-HR"/>
              </w:rPr>
            </w:pPr>
            <w:r>
              <w:rPr>
                <w:rFonts w:eastAsia="DengXian"/>
                <w:color w:val="000000"/>
                <w:sz w:val="24"/>
                <w:szCs w:val="24"/>
                <w:lang w:eastAsia="hr-HR"/>
              </w:rPr>
              <w:t>1</w:t>
            </w:r>
            <w:r>
              <w:rPr>
                <w:rFonts w:eastAsia="DengXian"/>
                <w:color w:val="000000"/>
                <w:sz w:val="24"/>
                <w:szCs w:val="24"/>
                <w:lang w:val="en-US" w:eastAsia="hr-HR"/>
              </w:rPr>
              <w:t>2</w:t>
            </w:r>
            <w:r>
              <w:rPr>
                <w:rFonts w:eastAsia="DengXian"/>
                <w:color w:val="000000"/>
                <w:sz w:val="24"/>
                <w:szCs w:val="24"/>
                <w:lang w:eastAsia="hr-HR"/>
              </w:rPr>
              <w:t>.</w:t>
            </w:r>
          </w:p>
        </w:tc>
        <w:tc>
          <w:tcPr>
            <w:tcW w:w="2738" w:type="dxa"/>
            <w:tcBorders>
              <w:top w:val="nil"/>
              <w:left w:val="nil"/>
              <w:bottom w:val="outset" w:sz="6" w:space="0" w:color="auto"/>
              <w:right w:val="outset" w:sz="6" w:space="0" w:color="auto"/>
            </w:tcBorders>
            <w:vAlign w:val="center"/>
          </w:tcPr>
          <w:p w14:paraId="7BA3E073" w14:textId="77777777" w:rsidR="003E7CF5" w:rsidRDefault="003E7CF5" w:rsidP="00540B8C">
            <w:pPr>
              <w:spacing w:before="100" w:beforeAutospacing="1" w:after="100" w:afterAutospacing="1" w:line="273" w:lineRule="auto"/>
              <w:rPr>
                <w:rFonts w:eastAsia="DengXian"/>
                <w:sz w:val="24"/>
                <w:szCs w:val="24"/>
                <w:lang w:eastAsia="hr-HR"/>
              </w:rPr>
            </w:pPr>
            <w:r>
              <w:rPr>
                <w:rFonts w:eastAsia="DengXian"/>
                <w:sz w:val="24"/>
                <w:szCs w:val="24"/>
                <w:lang w:eastAsia="hr-HR"/>
              </w:rPr>
              <w:t>Udruga «Lijepa naša», Zagreb</w:t>
            </w:r>
          </w:p>
        </w:tc>
        <w:tc>
          <w:tcPr>
            <w:tcW w:w="4254" w:type="dxa"/>
            <w:tcBorders>
              <w:top w:val="nil"/>
              <w:left w:val="nil"/>
              <w:bottom w:val="outset" w:sz="6" w:space="0" w:color="auto"/>
              <w:right w:val="outset" w:sz="6" w:space="0" w:color="auto"/>
            </w:tcBorders>
          </w:tcPr>
          <w:p w14:paraId="58E69A2E" w14:textId="77777777" w:rsidR="003E7CF5" w:rsidRDefault="003E7CF5" w:rsidP="00540B8C">
            <w:pPr>
              <w:spacing w:before="100" w:beforeAutospacing="1" w:after="100" w:afterAutospacing="1" w:line="273" w:lineRule="auto"/>
              <w:rPr>
                <w:rFonts w:eastAsia="DengXian"/>
                <w:sz w:val="24"/>
                <w:szCs w:val="24"/>
                <w:lang w:eastAsia="hr-HR"/>
              </w:rPr>
            </w:pPr>
            <w:r>
              <w:rPr>
                <w:rFonts w:eastAsia="DengXian"/>
                <w:sz w:val="24"/>
                <w:szCs w:val="24"/>
                <w:lang w:eastAsia="hr-HR"/>
              </w:rPr>
              <w:t>- suradnja s ciljem Eko-osvještavanja i</w:t>
            </w:r>
          </w:p>
          <w:p w14:paraId="21B5C109" w14:textId="77777777" w:rsidR="003E7CF5" w:rsidRDefault="003E7CF5" w:rsidP="00540B8C">
            <w:pPr>
              <w:spacing w:before="100" w:beforeAutospacing="1" w:after="100" w:afterAutospacing="1" w:line="273" w:lineRule="auto"/>
              <w:rPr>
                <w:rFonts w:eastAsia="DengXian"/>
                <w:sz w:val="24"/>
                <w:szCs w:val="24"/>
                <w:lang w:eastAsia="hr-HR"/>
              </w:rPr>
            </w:pPr>
            <w:r>
              <w:rPr>
                <w:rFonts w:eastAsia="DengXian"/>
                <w:sz w:val="24"/>
                <w:szCs w:val="24"/>
                <w:lang w:eastAsia="hr-HR"/>
              </w:rPr>
              <w:t xml:space="preserve">  djelovanja prema međunarodnim</w:t>
            </w:r>
          </w:p>
          <w:p w14:paraId="54BB4671" w14:textId="77777777" w:rsidR="003E7CF5" w:rsidRDefault="003E7CF5" w:rsidP="00540B8C">
            <w:pPr>
              <w:spacing w:before="100" w:beforeAutospacing="1" w:after="100" w:afterAutospacing="1" w:line="273" w:lineRule="auto"/>
              <w:rPr>
                <w:rFonts w:eastAsia="DengXian"/>
                <w:sz w:val="24"/>
                <w:szCs w:val="24"/>
                <w:lang w:eastAsia="hr-HR"/>
              </w:rPr>
            </w:pPr>
            <w:r>
              <w:rPr>
                <w:rFonts w:eastAsia="DengXian"/>
                <w:sz w:val="24"/>
                <w:szCs w:val="24"/>
                <w:lang w:eastAsia="hr-HR"/>
              </w:rPr>
              <w:t xml:space="preserve">  standardima</w:t>
            </w:r>
          </w:p>
        </w:tc>
        <w:tc>
          <w:tcPr>
            <w:tcW w:w="1791" w:type="dxa"/>
            <w:tcBorders>
              <w:top w:val="nil"/>
              <w:left w:val="nil"/>
              <w:bottom w:val="outset" w:sz="6" w:space="0" w:color="auto"/>
              <w:right w:val="outset" w:sz="6" w:space="0" w:color="auto"/>
            </w:tcBorders>
            <w:vAlign w:val="center"/>
          </w:tcPr>
          <w:p w14:paraId="2F8A4487" w14:textId="77777777" w:rsidR="003E7CF5" w:rsidRDefault="003E7CF5" w:rsidP="00540B8C">
            <w:pPr>
              <w:spacing w:before="100" w:beforeAutospacing="1" w:after="100" w:afterAutospacing="1" w:line="273" w:lineRule="auto"/>
              <w:rPr>
                <w:rFonts w:eastAsia="DengXian"/>
                <w:sz w:val="24"/>
                <w:szCs w:val="24"/>
                <w:lang w:eastAsia="hr-HR"/>
              </w:rPr>
            </w:pPr>
            <w:r>
              <w:rPr>
                <w:rFonts w:eastAsia="DengXian"/>
                <w:sz w:val="24"/>
                <w:szCs w:val="24"/>
                <w:lang w:eastAsia="hr-HR"/>
              </w:rPr>
              <w:t>- Eko-odbor Dječjeg vrtića</w:t>
            </w:r>
          </w:p>
          <w:p w14:paraId="6673C2F6" w14:textId="77777777" w:rsidR="003E7CF5" w:rsidRDefault="003E7CF5" w:rsidP="00540B8C">
            <w:pPr>
              <w:spacing w:before="100" w:beforeAutospacing="1" w:after="100" w:afterAutospacing="1" w:line="273" w:lineRule="auto"/>
              <w:rPr>
                <w:rFonts w:eastAsia="DengXian"/>
                <w:sz w:val="24"/>
                <w:szCs w:val="24"/>
                <w:lang w:eastAsia="hr-HR"/>
              </w:rPr>
            </w:pPr>
            <w:r>
              <w:rPr>
                <w:rFonts w:eastAsia="DengXian"/>
                <w:sz w:val="24"/>
                <w:szCs w:val="24"/>
                <w:lang w:eastAsia="hr-HR"/>
              </w:rPr>
              <w:t>- pedagoginja</w:t>
            </w:r>
          </w:p>
        </w:tc>
      </w:tr>
      <w:tr w:rsidR="003E7CF5" w14:paraId="625FBE17" w14:textId="77777777" w:rsidTr="00540B8C">
        <w:trPr>
          <w:jc w:val="center"/>
        </w:trPr>
        <w:tc>
          <w:tcPr>
            <w:tcW w:w="997" w:type="dxa"/>
            <w:tcBorders>
              <w:top w:val="nil"/>
              <w:left w:val="outset" w:sz="6" w:space="0" w:color="auto"/>
              <w:bottom w:val="outset" w:sz="6" w:space="0" w:color="auto"/>
              <w:right w:val="outset" w:sz="6" w:space="0" w:color="auto"/>
            </w:tcBorders>
            <w:vAlign w:val="center"/>
          </w:tcPr>
          <w:p w14:paraId="04EF72F6" w14:textId="77777777" w:rsidR="003E7CF5" w:rsidRDefault="003E7CF5" w:rsidP="00540B8C">
            <w:pPr>
              <w:spacing w:before="100" w:beforeAutospacing="1" w:after="100" w:afterAutospacing="1" w:line="273" w:lineRule="auto"/>
              <w:rPr>
                <w:rFonts w:eastAsia="DengXian"/>
                <w:color w:val="000000"/>
                <w:sz w:val="24"/>
                <w:szCs w:val="24"/>
                <w:lang w:eastAsia="hr-HR"/>
              </w:rPr>
            </w:pPr>
            <w:r>
              <w:rPr>
                <w:rFonts w:eastAsia="DengXian"/>
                <w:color w:val="000000"/>
                <w:sz w:val="24"/>
                <w:szCs w:val="24"/>
                <w:lang w:eastAsia="hr-HR"/>
              </w:rPr>
              <w:t>1</w:t>
            </w:r>
            <w:r>
              <w:rPr>
                <w:rFonts w:eastAsia="DengXian"/>
                <w:color w:val="000000"/>
                <w:sz w:val="24"/>
                <w:szCs w:val="24"/>
                <w:lang w:val="en-US" w:eastAsia="hr-HR"/>
              </w:rPr>
              <w:t>3</w:t>
            </w:r>
            <w:r>
              <w:rPr>
                <w:rFonts w:eastAsia="DengXian"/>
                <w:color w:val="000000"/>
                <w:sz w:val="24"/>
                <w:szCs w:val="24"/>
                <w:lang w:eastAsia="hr-HR"/>
              </w:rPr>
              <w:t>.</w:t>
            </w:r>
          </w:p>
        </w:tc>
        <w:tc>
          <w:tcPr>
            <w:tcW w:w="2738" w:type="dxa"/>
            <w:tcBorders>
              <w:top w:val="nil"/>
              <w:left w:val="nil"/>
              <w:bottom w:val="outset" w:sz="6" w:space="0" w:color="auto"/>
              <w:right w:val="outset" w:sz="6" w:space="0" w:color="auto"/>
            </w:tcBorders>
            <w:vAlign w:val="center"/>
          </w:tcPr>
          <w:p w14:paraId="7119F7FF" w14:textId="77777777" w:rsidR="003E7CF5" w:rsidRDefault="003E7CF5" w:rsidP="00540B8C">
            <w:pPr>
              <w:spacing w:before="100" w:beforeAutospacing="1" w:after="100" w:afterAutospacing="1" w:line="273" w:lineRule="auto"/>
              <w:rPr>
                <w:rFonts w:eastAsia="DengXian"/>
                <w:sz w:val="24"/>
                <w:szCs w:val="24"/>
                <w:lang w:eastAsia="hr-HR"/>
              </w:rPr>
            </w:pPr>
            <w:r>
              <w:rPr>
                <w:rFonts w:eastAsia="DengXian"/>
                <w:sz w:val="24"/>
                <w:szCs w:val="24"/>
                <w:lang w:eastAsia="hr-HR"/>
              </w:rPr>
              <w:t>Centar za socijalnu skrb Ivanić Grad</w:t>
            </w:r>
          </w:p>
        </w:tc>
        <w:tc>
          <w:tcPr>
            <w:tcW w:w="4254" w:type="dxa"/>
            <w:tcBorders>
              <w:top w:val="nil"/>
              <w:left w:val="nil"/>
              <w:bottom w:val="outset" w:sz="6" w:space="0" w:color="auto"/>
              <w:right w:val="outset" w:sz="6" w:space="0" w:color="auto"/>
            </w:tcBorders>
          </w:tcPr>
          <w:p w14:paraId="0C4BDE0D" w14:textId="77777777" w:rsidR="003E7CF5" w:rsidRDefault="003E7CF5" w:rsidP="00540B8C">
            <w:pPr>
              <w:spacing w:before="100" w:beforeAutospacing="1" w:after="100" w:afterAutospacing="1" w:line="273" w:lineRule="auto"/>
              <w:rPr>
                <w:rFonts w:eastAsia="DengXian"/>
                <w:sz w:val="24"/>
                <w:szCs w:val="24"/>
                <w:lang w:eastAsia="hr-HR"/>
              </w:rPr>
            </w:pPr>
            <w:r>
              <w:rPr>
                <w:rFonts w:eastAsia="DengXian"/>
                <w:sz w:val="24"/>
                <w:szCs w:val="24"/>
                <w:lang w:eastAsia="hr-HR"/>
              </w:rPr>
              <w:t>- suradnja u slučajevima potrebe</w:t>
            </w:r>
          </w:p>
        </w:tc>
        <w:tc>
          <w:tcPr>
            <w:tcW w:w="1791" w:type="dxa"/>
            <w:tcBorders>
              <w:top w:val="nil"/>
              <w:left w:val="nil"/>
              <w:bottom w:val="outset" w:sz="6" w:space="0" w:color="auto"/>
              <w:right w:val="outset" w:sz="6" w:space="0" w:color="auto"/>
            </w:tcBorders>
            <w:vAlign w:val="center"/>
          </w:tcPr>
          <w:p w14:paraId="55925CFB" w14:textId="77777777" w:rsidR="003E7CF5" w:rsidRDefault="003E7CF5" w:rsidP="00540B8C">
            <w:pPr>
              <w:spacing w:before="100" w:beforeAutospacing="1" w:after="100" w:afterAutospacing="1" w:line="273" w:lineRule="auto"/>
              <w:rPr>
                <w:rFonts w:eastAsia="DengXian"/>
                <w:sz w:val="24"/>
                <w:szCs w:val="24"/>
                <w:lang w:eastAsia="hr-HR"/>
              </w:rPr>
            </w:pPr>
            <w:r>
              <w:rPr>
                <w:rFonts w:eastAsia="DengXian"/>
                <w:sz w:val="24"/>
                <w:szCs w:val="24"/>
                <w:lang w:eastAsia="hr-HR"/>
              </w:rPr>
              <w:t>- stručno</w:t>
            </w:r>
          </w:p>
          <w:p w14:paraId="6B05F53A" w14:textId="77777777" w:rsidR="003E7CF5" w:rsidRDefault="003E7CF5" w:rsidP="00540B8C">
            <w:pPr>
              <w:spacing w:before="100" w:beforeAutospacing="1" w:after="100" w:afterAutospacing="1" w:line="273" w:lineRule="auto"/>
              <w:rPr>
                <w:rFonts w:eastAsia="DengXian"/>
                <w:sz w:val="24"/>
                <w:szCs w:val="24"/>
                <w:lang w:eastAsia="hr-HR"/>
              </w:rPr>
            </w:pPr>
            <w:r>
              <w:rPr>
                <w:rFonts w:eastAsia="DengXian"/>
                <w:sz w:val="24"/>
                <w:szCs w:val="24"/>
                <w:lang w:eastAsia="hr-HR"/>
              </w:rPr>
              <w:t xml:space="preserve">  razvojna</w:t>
            </w:r>
          </w:p>
          <w:p w14:paraId="5E9DAF6C" w14:textId="77777777" w:rsidR="003E7CF5" w:rsidRDefault="003E7CF5" w:rsidP="00540B8C">
            <w:pPr>
              <w:spacing w:before="100" w:beforeAutospacing="1" w:after="100" w:afterAutospacing="1" w:line="273" w:lineRule="auto"/>
              <w:rPr>
                <w:rFonts w:eastAsia="DengXian"/>
                <w:sz w:val="24"/>
                <w:szCs w:val="24"/>
                <w:lang w:eastAsia="hr-HR"/>
              </w:rPr>
            </w:pPr>
            <w:r>
              <w:rPr>
                <w:rFonts w:eastAsia="DengXian"/>
                <w:sz w:val="24"/>
                <w:szCs w:val="24"/>
                <w:lang w:eastAsia="hr-HR"/>
              </w:rPr>
              <w:t xml:space="preserve">  služba</w:t>
            </w:r>
          </w:p>
        </w:tc>
      </w:tr>
      <w:tr w:rsidR="003E7CF5" w14:paraId="76A47C39" w14:textId="77777777" w:rsidTr="00540B8C">
        <w:trPr>
          <w:jc w:val="center"/>
        </w:trPr>
        <w:tc>
          <w:tcPr>
            <w:tcW w:w="997" w:type="dxa"/>
            <w:tcBorders>
              <w:top w:val="nil"/>
              <w:left w:val="outset" w:sz="6" w:space="0" w:color="auto"/>
              <w:bottom w:val="outset" w:sz="6" w:space="0" w:color="auto"/>
              <w:right w:val="outset" w:sz="6" w:space="0" w:color="auto"/>
            </w:tcBorders>
            <w:vAlign w:val="center"/>
          </w:tcPr>
          <w:p w14:paraId="0E0C5BDD" w14:textId="77777777" w:rsidR="003E7CF5" w:rsidRDefault="003E7CF5" w:rsidP="00540B8C">
            <w:pPr>
              <w:spacing w:before="100" w:beforeAutospacing="1" w:after="100" w:afterAutospacing="1" w:line="273" w:lineRule="auto"/>
              <w:rPr>
                <w:rFonts w:eastAsia="DengXian"/>
                <w:color w:val="000000"/>
                <w:sz w:val="24"/>
                <w:szCs w:val="24"/>
                <w:lang w:eastAsia="hr-HR"/>
              </w:rPr>
            </w:pPr>
            <w:r>
              <w:rPr>
                <w:rFonts w:eastAsia="DengXian"/>
                <w:color w:val="000000"/>
                <w:sz w:val="24"/>
                <w:szCs w:val="24"/>
                <w:lang w:eastAsia="hr-HR"/>
              </w:rPr>
              <w:t>1</w:t>
            </w:r>
            <w:r>
              <w:rPr>
                <w:rFonts w:eastAsia="DengXian"/>
                <w:color w:val="000000"/>
                <w:sz w:val="24"/>
                <w:szCs w:val="24"/>
                <w:lang w:val="en-US" w:eastAsia="hr-HR"/>
              </w:rPr>
              <w:t>4</w:t>
            </w:r>
            <w:r>
              <w:rPr>
                <w:rFonts w:eastAsia="DengXian"/>
                <w:color w:val="000000"/>
                <w:sz w:val="24"/>
                <w:szCs w:val="24"/>
                <w:lang w:eastAsia="hr-HR"/>
              </w:rPr>
              <w:t>.</w:t>
            </w:r>
          </w:p>
        </w:tc>
        <w:tc>
          <w:tcPr>
            <w:tcW w:w="2738" w:type="dxa"/>
            <w:tcBorders>
              <w:top w:val="nil"/>
              <w:left w:val="nil"/>
              <w:bottom w:val="outset" w:sz="6" w:space="0" w:color="auto"/>
              <w:right w:val="outset" w:sz="6" w:space="0" w:color="auto"/>
            </w:tcBorders>
            <w:vAlign w:val="center"/>
          </w:tcPr>
          <w:p w14:paraId="0B2CE928" w14:textId="77777777" w:rsidR="003E7CF5" w:rsidRDefault="003E7CF5" w:rsidP="00540B8C">
            <w:pPr>
              <w:spacing w:before="100" w:beforeAutospacing="1" w:after="100" w:afterAutospacing="1" w:line="273" w:lineRule="auto"/>
              <w:rPr>
                <w:rFonts w:eastAsia="DengXian"/>
                <w:sz w:val="24"/>
                <w:szCs w:val="24"/>
                <w:lang w:eastAsia="hr-HR"/>
              </w:rPr>
            </w:pPr>
            <w:r>
              <w:rPr>
                <w:rFonts w:eastAsia="DengXian"/>
                <w:sz w:val="24"/>
                <w:szCs w:val="24"/>
                <w:lang w:eastAsia="hr-HR"/>
              </w:rPr>
              <w:t>Vatrogasna postaja Ivanić-Grad</w:t>
            </w:r>
          </w:p>
        </w:tc>
        <w:tc>
          <w:tcPr>
            <w:tcW w:w="4254" w:type="dxa"/>
            <w:tcBorders>
              <w:top w:val="nil"/>
              <w:left w:val="nil"/>
              <w:bottom w:val="outset" w:sz="6" w:space="0" w:color="auto"/>
              <w:right w:val="outset" w:sz="6" w:space="0" w:color="auto"/>
            </w:tcBorders>
            <w:vAlign w:val="center"/>
          </w:tcPr>
          <w:p w14:paraId="54F95C07" w14:textId="77777777" w:rsidR="003E7CF5" w:rsidRDefault="003E7CF5" w:rsidP="00540B8C">
            <w:pPr>
              <w:spacing w:before="100" w:beforeAutospacing="1" w:after="100" w:afterAutospacing="1" w:line="273" w:lineRule="auto"/>
              <w:rPr>
                <w:rFonts w:eastAsia="DengXian"/>
                <w:sz w:val="24"/>
                <w:szCs w:val="24"/>
                <w:lang w:eastAsia="hr-HR"/>
              </w:rPr>
            </w:pPr>
            <w:r>
              <w:rPr>
                <w:rFonts w:eastAsia="DengXian"/>
                <w:sz w:val="24"/>
                <w:szCs w:val="24"/>
                <w:lang w:eastAsia="hr-HR"/>
              </w:rPr>
              <w:t>- izleti, prezentacije rada, edukacija</w:t>
            </w:r>
          </w:p>
        </w:tc>
        <w:tc>
          <w:tcPr>
            <w:tcW w:w="1791" w:type="dxa"/>
            <w:tcBorders>
              <w:top w:val="nil"/>
              <w:left w:val="nil"/>
              <w:bottom w:val="outset" w:sz="6" w:space="0" w:color="auto"/>
              <w:right w:val="outset" w:sz="6" w:space="0" w:color="auto"/>
            </w:tcBorders>
            <w:vAlign w:val="center"/>
          </w:tcPr>
          <w:p w14:paraId="7D4C50BB" w14:textId="77777777" w:rsidR="003E7CF5" w:rsidRDefault="003E7CF5" w:rsidP="00540B8C">
            <w:pPr>
              <w:spacing w:before="100" w:beforeAutospacing="1" w:after="100" w:afterAutospacing="1" w:line="360" w:lineRule="auto"/>
              <w:rPr>
                <w:rFonts w:eastAsia="DengXian"/>
                <w:sz w:val="24"/>
                <w:szCs w:val="24"/>
                <w:lang w:eastAsia="hr-HR"/>
              </w:rPr>
            </w:pPr>
            <w:r>
              <w:rPr>
                <w:rFonts w:eastAsia="DengXian"/>
                <w:sz w:val="24"/>
                <w:szCs w:val="24"/>
                <w:lang w:eastAsia="hr-HR"/>
              </w:rPr>
              <w:t>- odgojitelji</w:t>
            </w:r>
          </w:p>
          <w:p w14:paraId="73C20E1E" w14:textId="77777777" w:rsidR="003E7CF5" w:rsidRDefault="003E7CF5" w:rsidP="00540B8C">
            <w:pPr>
              <w:spacing w:before="100" w:beforeAutospacing="1" w:after="100" w:afterAutospacing="1" w:line="273" w:lineRule="auto"/>
              <w:rPr>
                <w:rFonts w:eastAsia="DengXian"/>
                <w:sz w:val="24"/>
                <w:szCs w:val="24"/>
                <w:lang w:eastAsia="hr-HR"/>
              </w:rPr>
            </w:pPr>
            <w:r>
              <w:rPr>
                <w:rFonts w:eastAsia="DengXian"/>
                <w:sz w:val="24"/>
                <w:szCs w:val="24"/>
                <w:lang w:eastAsia="hr-HR"/>
              </w:rPr>
              <w:t>- pedagog</w:t>
            </w:r>
          </w:p>
        </w:tc>
      </w:tr>
      <w:tr w:rsidR="003E7CF5" w14:paraId="6FE09904" w14:textId="77777777" w:rsidTr="00540B8C">
        <w:trPr>
          <w:jc w:val="center"/>
        </w:trPr>
        <w:tc>
          <w:tcPr>
            <w:tcW w:w="997" w:type="dxa"/>
            <w:tcBorders>
              <w:top w:val="nil"/>
              <w:left w:val="outset" w:sz="6" w:space="0" w:color="auto"/>
              <w:bottom w:val="outset" w:sz="6" w:space="0" w:color="auto"/>
              <w:right w:val="outset" w:sz="6" w:space="0" w:color="auto"/>
            </w:tcBorders>
            <w:vAlign w:val="center"/>
          </w:tcPr>
          <w:p w14:paraId="1F3E8321" w14:textId="77777777" w:rsidR="003E7CF5" w:rsidRDefault="003E7CF5" w:rsidP="00540B8C">
            <w:pPr>
              <w:spacing w:before="100" w:beforeAutospacing="1" w:after="100" w:afterAutospacing="1" w:line="273" w:lineRule="auto"/>
              <w:rPr>
                <w:rFonts w:eastAsia="DengXian"/>
                <w:color w:val="000000"/>
                <w:sz w:val="24"/>
                <w:szCs w:val="24"/>
                <w:lang w:eastAsia="hr-HR"/>
              </w:rPr>
            </w:pPr>
            <w:r>
              <w:rPr>
                <w:rFonts w:eastAsia="DengXian"/>
                <w:color w:val="000000"/>
                <w:sz w:val="24"/>
                <w:szCs w:val="24"/>
                <w:lang w:eastAsia="hr-HR"/>
              </w:rPr>
              <w:t>1</w:t>
            </w:r>
            <w:r>
              <w:rPr>
                <w:rFonts w:eastAsia="DengXian"/>
                <w:color w:val="000000"/>
                <w:sz w:val="24"/>
                <w:szCs w:val="24"/>
                <w:lang w:val="en-US" w:eastAsia="hr-HR"/>
              </w:rPr>
              <w:t>5</w:t>
            </w:r>
            <w:r>
              <w:rPr>
                <w:rFonts w:eastAsia="DengXian"/>
                <w:color w:val="000000"/>
                <w:sz w:val="24"/>
                <w:szCs w:val="24"/>
                <w:lang w:eastAsia="hr-HR"/>
              </w:rPr>
              <w:t>.</w:t>
            </w:r>
          </w:p>
        </w:tc>
        <w:tc>
          <w:tcPr>
            <w:tcW w:w="2738" w:type="dxa"/>
            <w:tcBorders>
              <w:top w:val="nil"/>
              <w:left w:val="nil"/>
              <w:bottom w:val="outset" w:sz="6" w:space="0" w:color="auto"/>
              <w:right w:val="outset" w:sz="6" w:space="0" w:color="auto"/>
            </w:tcBorders>
            <w:vAlign w:val="center"/>
          </w:tcPr>
          <w:p w14:paraId="3C395C89" w14:textId="77777777" w:rsidR="003E7CF5" w:rsidRDefault="003E7CF5" w:rsidP="00540B8C">
            <w:pPr>
              <w:spacing w:before="100" w:beforeAutospacing="1" w:after="100" w:afterAutospacing="1" w:line="273" w:lineRule="auto"/>
              <w:rPr>
                <w:rFonts w:eastAsia="DengXian"/>
                <w:sz w:val="24"/>
                <w:szCs w:val="24"/>
                <w:lang w:eastAsia="hr-HR"/>
              </w:rPr>
            </w:pPr>
            <w:r>
              <w:rPr>
                <w:rFonts w:eastAsia="DengXian"/>
                <w:sz w:val="24"/>
                <w:szCs w:val="24"/>
                <w:lang w:eastAsia="hr-HR"/>
              </w:rPr>
              <w:t>Gradska organizacija Crvenog križa</w:t>
            </w:r>
          </w:p>
        </w:tc>
        <w:tc>
          <w:tcPr>
            <w:tcW w:w="4254" w:type="dxa"/>
            <w:tcBorders>
              <w:top w:val="nil"/>
              <w:left w:val="nil"/>
              <w:bottom w:val="outset" w:sz="6" w:space="0" w:color="auto"/>
              <w:right w:val="outset" w:sz="6" w:space="0" w:color="auto"/>
            </w:tcBorders>
          </w:tcPr>
          <w:p w14:paraId="7F9FBB8C" w14:textId="77777777" w:rsidR="003E7CF5" w:rsidRDefault="003E7CF5" w:rsidP="00540B8C">
            <w:pPr>
              <w:spacing w:before="100" w:beforeAutospacing="1" w:after="100" w:afterAutospacing="1" w:line="273" w:lineRule="auto"/>
              <w:rPr>
                <w:rFonts w:eastAsia="DengXian"/>
                <w:sz w:val="24"/>
                <w:szCs w:val="24"/>
                <w:lang w:eastAsia="hr-HR"/>
              </w:rPr>
            </w:pPr>
            <w:r>
              <w:rPr>
                <w:rFonts w:eastAsia="DengXian"/>
                <w:sz w:val="24"/>
                <w:szCs w:val="24"/>
                <w:lang w:eastAsia="hr-HR"/>
              </w:rPr>
              <w:t>- ostvarivanje suradnje na humanitarnim projektima</w:t>
            </w:r>
          </w:p>
          <w:p w14:paraId="2DEAEA83" w14:textId="77777777" w:rsidR="003E7CF5" w:rsidRDefault="003E7CF5" w:rsidP="00540B8C">
            <w:pPr>
              <w:spacing w:before="100" w:beforeAutospacing="1" w:after="100" w:afterAutospacing="1" w:line="273" w:lineRule="auto"/>
              <w:rPr>
                <w:rFonts w:eastAsia="DengXian"/>
                <w:sz w:val="24"/>
                <w:szCs w:val="24"/>
                <w:lang w:eastAsia="hr-HR"/>
              </w:rPr>
            </w:pPr>
          </w:p>
        </w:tc>
        <w:tc>
          <w:tcPr>
            <w:tcW w:w="1791" w:type="dxa"/>
            <w:tcBorders>
              <w:top w:val="nil"/>
              <w:left w:val="nil"/>
              <w:bottom w:val="outset" w:sz="6" w:space="0" w:color="auto"/>
              <w:right w:val="outset" w:sz="6" w:space="0" w:color="auto"/>
            </w:tcBorders>
            <w:vAlign w:val="center"/>
          </w:tcPr>
          <w:p w14:paraId="283378C9" w14:textId="77777777" w:rsidR="003E7CF5" w:rsidRDefault="003E7CF5" w:rsidP="00540B8C">
            <w:pPr>
              <w:spacing w:before="100" w:beforeAutospacing="1" w:after="100" w:afterAutospacing="1" w:line="360" w:lineRule="auto"/>
              <w:rPr>
                <w:rFonts w:eastAsia="DengXian"/>
                <w:sz w:val="24"/>
                <w:szCs w:val="24"/>
                <w:lang w:eastAsia="hr-HR"/>
              </w:rPr>
            </w:pPr>
            <w:r>
              <w:rPr>
                <w:rFonts w:eastAsia="DengXian"/>
                <w:sz w:val="24"/>
                <w:szCs w:val="24"/>
                <w:lang w:eastAsia="hr-HR"/>
              </w:rPr>
              <w:t>- ravnatelj</w:t>
            </w:r>
          </w:p>
          <w:p w14:paraId="59AD7EA6" w14:textId="77777777" w:rsidR="003E7CF5" w:rsidRDefault="003E7CF5" w:rsidP="00540B8C">
            <w:pPr>
              <w:spacing w:before="100" w:beforeAutospacing="1" w:after="100" w:afterAutospacing="1" w:line="273" w:lineRule="auto"/>
              <w:rPr>
                <w:rFonts w:eastAsia="DengXian"/>
                <w:sz w:val="24"/>
                <w:szCs w:val="24"/>
                <w:lang w:eastAsia="hr-HR"/>
              </w:rPr>
            </w:pPr>
            <w:r>
              <w:rPr>
                <w:rFonts w:eastAsia="DengXian"/>
                <w:sz w:val="24"/>
                <w:szCs w:val="24"/>
                <w:lang w:eastAsia="hr-HR"/>
              </w:rPr>
              <w:t>- pedagog</w:t>
            </w:r>
          </w:p>
        </w:tc>
      </w:tr>
      <w:tr w:rsidR="003E7CF5" w14:paraId="37AB289A" w14:textId="77777777" w:rsidTr="00540B8C">
        <w:trPr>
          <w:jc w:val="center"/>
        </w:trPr>
        <w:tc>
          <w:tcPr>
            <w:tcW w:w="997" w:type="dxa"/>
            <w:tcBorders>
              <w:top w:val="nil"/>
              <w:left w:val="outset" w:sz="6" w:space="0" w:color="auto"/>
              <w:bottom w:val="outset" w:sz="6" w:space="0" w:color="auto"/>
              <w:right w:val="outset" w:sz="6" w:space="0" w:color="auto"/>
            </w:tcBorders>
            <w:vAlign w:val="center"/>
          </w:tcPr>
          <w:p w14:paraId="165B322E" w14:textId="77777777" w:rsidR="003E7CF5" w:rsidRDefault="003E7CF5" w:rsidP="00540B8C">
            <w:pPr>
              <w:spacing w:before="100" w:beforeAutospacing="1" w:after="100" w:afterAutospacing="1" w:line="273" w:lineRule="auto"/>
              <w:rPr>
                <w:rFonts w:eastAsia="DengXian"/>
                <w:color w:val="000000"/>
                <w:sz w:val="24"/>
                <w:szCs w:val="24"/>
                <w:lang w:eastAsia="hr-HR"/>
              </w:rPr>
            </w:pPr>
            <w:r>
              <w:rPr>
                <w:rFonts w:eastAsia="DengXian"/>
                <w:color w:val="000000"/>
                <w:sz w:val="24"/>
                <w:szCs w:val="24"/>
                <w:lang w:eastAsia="hr-HR"/>
              </w:rPr>
              <w:t>1</w:t>
            </w:r>
            <w:r>
              <w:rPr>
                <w:rFonts w:eastAsia="DengXian"/>
                <w:color w:val="000000"/>
                <w:sz w:val="24"/>
                <w:szCs w:val="24"/>
                <w:lang w:val="en-US" w:eastAsia="hr-HR"/>
              </w:rPr>
              <w:t>6</w:t>
            </w:r>
            <w:r>
              <w:rPr>
                <w:rFonts w:eastAsia="DengXian"/>
                <w:color w:val="000000"/>
                <w:sz w:val="24"/>
                <w:szCs w:val="24"/>
                <w:lang w:eastAsia="hr-HR"/>
              </w:rPr>
              <w:t>.</w:t>
            </w:r>
          </w:p>
        </w:tc>
        <w:tc>
          <w:tcPr>
            <w:tcW w:w="2738" w:type="dxa"/>
            <w:tcBorders>
              <w:top w:val="nil"/>
              <w:left w:val="nil"/>
              <w:bottom w:val="outset" w:sz="6" w:space="0" w:color="auto"/>
              <w:right w:val="outset" w:sz="6" w:space="0" w:color="auto"/>
            </w:tcBorders>
            <w:vAlign w:val="center"/>
          </w:tcPr>
          <w:p w14:paraId="43A0CEC6" w14:textId="77777777" w:rsidR="003E7CF5" w:rsidRDefault="003E7CF5" w:rsidP="00540B8C">
            <w:pPr>
              <w:spacing w:before="100" w:beforeAutospacing="1" w:after="100" w:afterAutospacing="1" w:line="273" w:lineRule="auto"/>
              <w:rPr>
                <w:rFonts w:eastAsia="DengXian"/>
                <w:sz w:val="24"/>
                <w:szCs w:val="24"/>
                <w:lang w:eastAsia="hr-HR"/>
              </w:rPr>
            </w:pPr>
            <w:r>
              <w:rPr>
                <w:rFonts w:eastAsia="DengXian"/>
                <w:sz w:val="24"/>
                <w:szCs w:val="24"/>
                <w:lang w:eastAsia="hr-HR"/>
              </w:rPr>
              <w:t>Dom zdravlja Ivanić Grad- stomatološke ordinacije, pedijatrijske ordinacije</w:t>
            </w:r>
          </w:p>
        </w:tc>
        <w:tc>
          <w:tcPr>
            <w:tcW w:w="4254" w:type="dxa"/>
            <w:tcBorders>
              <w:top w:val="nil"/>
              <w:left w:val="nil"/>
              <w:bottom w:val="outset" w:sz="6" w:space="0" w:color="auto"/>
              <w:right w:val="outset" w:sz="6" w:space="0" w:color="auto"/>
            </w:tcBorders>
            <w:vAlign w:val="center"/>
          </w:tcPr>
          <w:p w14:paraId="0B296763" w14:textId="77777777" w:rsidR="003E7CF5" w:rsidRDefault="003E7CF5" w:rsidP="00540B8C">
            <w:pPr>
              <w:spacing w:before="100" w:beforeAutospacing="1" w:after="100" w:afterAutospacing="1" w:line="273" w:lineRule="auto"/>
              <w:rPr>
                <w:rFonts w:eastAsia="DengXian"/>
                <w:sz w:val="24"/>
                <w:szCs w:val="24"/>
                <w:lang w:eastAsia="hr-HR"/>
              </w:rPr>
            </w:pPr>
            <w:r>
              <w:rPr>
                <w:rFonts w:eastAsia="DengXian"/>
                <w:sz w:val="24"/>
                <w:szCs w:val="24"/>
                <w:lang w:eastAsia="hr-HR"/>
              </w:rPr>
              <w:t>- edukacija i prevencija karijesa te ostalih oboljenja</w:t>
            </w:r>
          </w:p>
        </w:tc>
        <w:tc>
          <w:tcPr>
            <w:tcW w:w="1791" w:type="dxa"/>
            <w:tcBorders>
              <w:top w:val="nil"/>
              <w:left w:val="nil"/>
              <w:bottom w:val="outset" w:sz="6" w:space="0" w:color="auto"/>
              <w:right w:val="outset" w:sz="6" w:space="0" w:color="auto"/>
            </w:tcBorders>
            <w:vAlign w:val="center"/>
          </w:tcPr>
          <w:p w14:paraId="4E6FF231" w14:textId="77777777" w:rsidR="003E7CF5" w:rsidRDefault="003E7CF5" w:rsidP="00540B8C">
            <w:pPr>
              <w:spacing w:before="100" w:beforeAutospacing="1" w:after="100" w:afterAutospacing="1" w:line="273" w:lineRule="auto"/>
              <w:rPr>
                <w:rFonts w:eastAsia="DengXian"/>
                <w:sz w:val="24"/>
                <w:szCs w:val="24"/>
                <w:lang w:eastAsia="hr-HR"/>
              </w:rPr>
            </w:pPr>
            <w:r>
              <w:rPr>
                <w:rFonts w:eastAsia="DengXian"/>
                <w:sz w:val="24"/>
                <w:szCs w:val="24"/>
                <w:lang w:eastAsia="hr-HR"/>
              </w:rPr>
              <w:t>- stručno razvojna služba</w:t>
            </w:r>
          </w:p>
        </w:tc>
      </w:tr>
      <w:tr w:rsidR="003E7CF5" w14:paraId="5B37D5FB" w14:textId="77777777" w:rsidTr="00540B8C">
        <w:trPr>
          <w:jc w:val="center"/>
        </w:trPr>
        <w:tc>
          <w:tcPr>
            <w:tcW w:w="997" w:type="dxa"/>
            <w:tcBorders>
              <w:top w:val="nil"/>
              <w:left w:val="outset" w:sz="6" w:space="0" w:color="auto"/>
              <w:bottom w:val="outset" w:sz="6" w:space="0" w:color="auto"/>
              <w:right w:val="outset" w:sz="6" w:space="0" w:color="auto"/>
            </w:tcBorders>
            <w:vAlign w:val="center"/>
          </w:tcPr>
          <w:p w14:paraId="3C417DE1" w14:textId="77777777" w:rsidR="003E7CF5" w:rsidRDefault="003E7CF5" w:rsidP="00540B8C">
            <w:pPr>
              <w:spacing w:before="100" w:beforeAutospacing="1" w:after="100" w:afterAutospacing="1" w:line="273" w:lineRule="auto"/>
              <w:rPr>
                <w:rFonts w:eastAsia="DengXian"/>
                <w:color w:val="000000"/>
                <w:sz w:val="24"/>
                <w:szCs w:val="24"/>
                <w:lang w:eastAsia="hr-HR"/>
              </w:rPr>
            </w:pPr>
            <w:r>
              <w:rPr>
                <w:rFonts w:eastAsia="DengXian"/>
                <w:color w:val="000000"/>
                <w:sz w:val="24"/>
                <w:szCs w:val="24"/>
                <w:lang w:eastAsia="hr-HR"/>
              </w:rPr>
              <w:t>1</w:t>
            </w:r>
            <w:r>
              <w:rPr>
                <w:rFonts w:eastAsia="DengXian"/>
                <w:color w:val="000000"/>
                <w:sz w:val="24"/>
                <w:szCs w:val="24"/>
                <w:lang w:val="en-US" w:eastAsia="hr-HR"/>
              </w:rPr>
              <w:t>7</w:t>
            </w:r>
            <w:r>
              <w:rPr>
                <w:rFonts w:eastAsia="DengXian"/>
                <w:color w:val="000000"/>
                <w:sz w:val="24"/>
                <w:szCs w:val="24"/>
                <w:lang w:eastAsia="hr-HR"/>
              </w:rPr>
              <w:t xml:space="preserve">. </w:t>
            </w:r>
          </w:p>
        </w:tc>
        <w:tc>
          <w:tcPr>
            <w:tcW w:w="2738" w:type="dxa"/>
            <w:tcBorders>
              <w:top w:val="nil"/>
              <w:left w:val="nil"/>
              <w:bottom w:val="outset" w:sz="6" w:space="0" w:color="auto"/>
              <w:right w:val="outset" w:sz="6" w:space="0" w:color="auto"/>
            </w:tcBorders>
            <w:vAlign w:val="center"/>
          </w:tcPr>
          <w:p w14:paraId="3786E3BA" w14:textId="77777777" w:rsidR="003E7CF5" w:rsidRDefault="003E7CF5" w:rsidP="00540B8C">
            <w:pPr>
              <w:spacing w:before="100" w:beforeAutospacing="1" w:after="100" w:afterAutospacing="1" w:line="273" w:lineRule="auto"/>
              <w:rPr>
                <w:rFonts w:eastAsia="DengXian"/>
                <w:sz w:val="24"/>
                <w:szCs w:val="24"/>
                <w:lang w:eastAsia="hr-HR"/>
              </w:rPr>
            </w:pPr>
            <w:r>
              <w:rPr>
                <w:rFonts w:eastAsia="DengXian"/>
                <w:sz w:val="24"/>
                <w:szCs w:val="24"/>
                <w:lang w:eastAsia="hr-HR"/>
              </w:rPr>
              <w:t>Hrvatsko matematičko društvo</w:t>
            </w:r>
          </w:p>
        </w:tc>
        <w:tc>
          <w:tcPr>
            <w:tcW w:w="4254" w:type="dxa"/>
            <w:tcBorders>
              <w:top w:val="nil"/>
              <w:left w:val="nil"/>
              <w:bottom w:val="outset" w:sz="6" w:space="0" w:color="auto"/>
              <w:right w:val="outset" w:sz="6" w:space="0" w:color="auto"/>
            </w:tcBorders>
            <w:vAlign w:val="center"/>
          </w:tcPr>
          <w:p w14:paraId="4CDB18E2" w14:textId="77777777" w:rsidR="003E7CF5" w:rsidRDefault="003E7CF5" w:rsidP="00540B8C">
            <w:pPr>
              <w:spacing w:before="100" w:beforeAutospacing="1" w:after="100" w:afterAutospacing="1" w:line="273" w:lineRule="auto"/>
              <w:rPr>
                <w:rFonts w:eastAsia="DengXian"/>
                <w:sz w:val="24"/>
                <w:szCs w:val="24"/>
                <w:lang w:eastAsia="hr-HR"/>
              </w:rPr>
            </w:pPr>
            <w:r>
              <w:rPr>
                <w:rFonts w:eastAsia="DengXian"/>
                <w:sz w:val="24"/>
                <w:szCs w:val="24"/>
                <w:lang w:eastAsia="hr-HR"/>
              </w:rPr>
              <w:t>- suradnja pri ostvarivanju projekta Večer matematike</w:t>
            </w:r>
          </w:p>
        </w:tc>
        <w:tc>
          <w:tcPr>
            <w:tcW w:w="1791" w:type="dxa"/>
            <w:tcBorders>
              <w:top w:val="nil"/>
              <w:left w:val="nil"/>
              <w:bottom w:val="outset" w:sz="6" w:space="0" w:color="auto"/>
              <w:right w:val="outset" w:sz="6" w:space="0" w:color="auto"/>
            </w:tcBorders>
            <w:vAlign w:val="center"/>
          </w:tcPr>
          <w:p w14:paraId="0C56666E" w14:textId="77777777" w:rsidR="003E7CF5" w:rsidRDefault="003E7CF5" w:rsidP="00540B8C">
            <w:pPr>
              <w:spacing w:before="100" w:beforeAutospacing="1" w:after="100" w:afterAutospacing="1" w:line="273" w:lineRule="auto"/>
              <w:rPr>
                <w:rFonts w:eastAsia="DengXian"/>
                <w:sz w:val="24"/>
                <w:szCs w:val="24"/>
                <w:lang w:eastAsia="hr-HR"/>
              </w:rPr>
            </w:pPr>
            <w:r>
              <w:rPr>
                <w:rFonts w:eastAsia="DengXian"/>
                <w:sz w:val="24"/>
                <w:szCs w:val="24"/>
                <w:lang w:eastAsia="hr-HR"/>
              </w:rPr>
              <w:t>- odgojitelji</w:t>
            </w:r>
          </w:p>
          <w:p w14:paraId="69A432A5" w14:textId="77777777" w:rsidR="003E7CF5" w:rsidRDefault="003E7CF5" w:rsidP="00540B8C">
            <w:pPr>
              <w:spacing w:before="100" w:beforeAutospacing="1" w:after="100" w:afterAutospacing="1" w:line="273" w:lineRule="auto"/>
              <w:rPr>
                <w:rFonts w:eastAsia="DengXian"/>
                <w:sz w:val="24"/>
                <w:szCs w:val="24"/>
                <w:lang w:eastAsia="hr-HR"/>
              </w:rPr>
            </w:pPr>
            <w:r>
              <w:rPr>
                <w:rFonts w:eastAsia="DengXian"/>
                <w:sz w:val="24"/>
                <w:szCs w:val="24"/>
                <w:lang w:eastAsia="hr-HR"/>
              </w:rPr>
              <w:t>- stručni tim</w:t>
            </w:r>
          </w:p>
        </w:tc>
      </w:tr>
      <w:tr w:rsidR="003E7CF5" w14:paraId="228D82AB" w14:textId="77777777" w:rsidTr="00540B8C">
        <w:trPr>
          <w:jc w:val="center"/>
        </w:trPr>
        <w:tc>
          <w:tcPr>
            <w:tcW w:w="997" w:type="dxa"/>
            <w:tcBorders>
              <w:top w:val="nil"/>
              <w:left w:val="outset" w:sz="6" w:space="0" w:color="auto"/>
              <w:bottom w:val="outset" w:sz="6" w:space="0" w:color="auto"/>
              <w:right w:val="outset" w:sz="6" w:space="0" w:color="auto"/>
            </w:tcBorders>
            <w:vAlign w:val="center"/>
          </w:tcPr>
          <w:p w14:paraId="0818E98F" w14:textId="77777777" w:rsidR="003E7CF5" w:rsidRDefault="003E7CF5" w:rsidP="00540B8C">
            <w:pPr>
              <w:spacing w:before="100" w:beforeAutospacing="1" w:after="100" w:afterAutospacing="1" w:line="273" w:lineRule="auto"/>
              <w:rPr>
                <w:rFonts w:eastAsia="DengXian"/>
                <w:color w:val="000000"/>
                <w:sz w:val="24"/>
                <w:szCs w:val="24"/>
                <w:lang w:eastAsia="hr-HR"/>
              </w:rPr>
            </w:pPr>
            <w:r>
              <w:rPr>
                <w:rFonts w:eastAsia="DengXian"/>
                <w:color w:val="000000"/>
                <w:sz w:val="24"/>
                <w:szCs w:val="24"/>
                <w:lang w:eastAsia="hr-HR"/>
              </w:rPr>
              <w:lastRenderedPageBreak/>
              <w:t>1</w:t>
            </w:r>
            <w:r>
              <w:rPr>
                <w:rFonts w:eastAsia="DengXian"/>
                <w:color w:val="000000"/>
                <w:sz w:val="24"/>
                <w:szCs w:val="24"/>
                <w:lang w:val="en-US" w:eastAsia="hr-HR"/>
              </w:rPr>
              <w:t>8</w:t>
            </w:r>
            <w:r>
              <w:rPr>
                <w:rFonts w:eastAsia="DengXian"/>
                <w:color w:val="000000"/>
                <w:sz w:val="24"/>
                <w:szCs w:val="24"/>
                <w:lang w:eastAsia="hr-HR"/>
              </w:rPr>
              <w:t>.</w:t>
            </w:r>
          </w:p>
        </w:tc>
        <w:tc>
          <w:tcPr>
            <w:tcW w:w="2738" w:type="dxa"/>
            <w:tcBorders>
              <w:top w:val="nil"/>
              <w:left w:val="nil"/>
              <w:bottom w:val="outset" w:sz="6" w:space="0" w:color="auto"/>
              <w:right w:val="outset" w:sz="6" w:space="0" w:color="auto"/>
            </w:tcBorders>
            <w:vAlign w:val="center"/>
          </w:tcPr>
          <w:p w14:paraId="3EC4D197" w14:textId="77777777" w:rsidR="003E7CF5" w:rsidRDefault="003E7CF5" w:rsidP="00540B8C">
            <w:pPr>
              <w:spacing w:before="100" w:beforeAutospacing="1" w:after="100" w:afterAutospacing="1" w:line="273" w:lineRule="auto"/>
              <w:rPr>
                <w:rFonts w:eastAsia="DengXian"/>
                <w:sz w:val="24"/>
                <w:szCs w:val="24"/>
                <w:lang w:eastAsia="hr-HR"/>
              </w:rPr>
            </w:pPr>
            <w:r>
              <w:rPr>
                <w:rFonts w:eastAsia="DengXian"/>
                <w:sz w:val="24"/>
                <w:szCs w:val="24"/>
                <w:lang w:eastAsia="hr-HR"/>
              </w:rPr>
              <w:t>Udruga „Mali princ“</w:t>
            </w:r>
          </w:p>
        </w:tc>
        <w:tc>
          <w:tcPr>
            <w:tcW w:w="4254" w:type="dxa"/>
            <w:tcBorders>
              <w:top w:val="nil"/>
              <w:left w:val="nil"/>
              <w:bottom w:val="outset" w:sz="6" w:space="0" w:color="auto"/>
              <w:right w:val="outset" w:sz="6" w:space="0" w:color="auto"/>
            </w:tcBorders>
            <w:vAlign w:val="center"/>
          </w:tcPr>
          <w:p w14:paraId="1FA96201" w14:textId="77777777" w:rsidR="003E7CF5" w:rsidRDefault="003E7CF5" w:rsidP="00540B8C">
            <w:pPr>
              <w:spacing w:before="100" w:beforeAutospacing="1" w:after="100" w:afterAutospacing="1" w:line="273" w:lineRule="auto"/>
              <w:rPr>
                <w:rFonts w:eastAsia="DengXian"/>
                <w:sz w:val="24"/>
                <w:szCs w:val="24"/>
                <w:lang w:eastAsia="hr-HR"/>
              </w:rPr>
            </w:pPr>
            <w:r>
              <w:rPr>
                <w:rFonts w:eastAsia="DengXian"/>
                <w:sz w:val="24"/>
                <w:szCs w:val="24"/>
                <w:lang w:eastAsia="hr-HR"/>
              </w:rPr>
              <w:t>- suradnja i donacije</w:t>
            </w:r>
          </w:p>
        </w:tc>
        <w:tc>
          <w:tcPr>
            <w:tcW w:w="1791" w:type="dxa"/>
            <w:tcBorders>
              <w:top w:val="nil"/>
              <w:left w:val="nil"/>
              <w:bottom w:val="outset" w:sz="6" w:space="0" w:color="auto"/>
              <w:right w:val="outset" w:sz="6" w:space="0" w:color="auto"/>
            </w:tcBorders>
            <w:vAlign w:val="center"/>
          </w:tcPr>
          <w:p w14:paraId="4021732A" w14:textId="77777777" w:rsidR="003E7CF5" w:rsidRDefault="003E7CF5" w:rsidP="00540B8C">
            <w:pPr>
              <w:spacing w:before="100" w:beforeAutospacing="1" w:after="100" w:afterAutospacing="1" w:line="273" w:lineRule="auto"/>
              <w:rPr>
                <w:rFonts w:eastAsia="DengXian"/>
                <w:sz w:val="24"/>
                <w:szCs w:val="24"/>
                <w:lang w:eastAsia="hr-HR"/>
              </w:rPr>
            </w:pPr>
            <w:r>
              <w:rPr>
                <w:rFonts w:eastAsia="DengXian"/>
                <w:sz w:val="24"/>
                <w:szCs w:val="24"/>
                <w:lang w:eastAsia="hr-HR"/>
              </w:rPr>
              <w:t>- odgojitelji</w:t>
            </w:r>
          </w:p>
          <w:p w14:paraId="5E4BF1F1" w14:textId="77777777" w:rsidR="003E7CF5" w:rsidRDefault="003E7CF5" w:rsidP="00540B8C">
            <w:pPr>
              <w:spacing w:before="100" w:beforeAutospacing="1" w:after="100" w:afterAutospacing="1" w:line="273" w:lineRule="auto"/>
              <w:rPr>
                <w:rFonts w:eastAsia="DengXian"/>
                <w:sz w:val="24"/>
                <w:szCs w:val="24"/>
                <w:lang w:eastAsia="hr-HR"/>
              </w:rPr>
            </w:pPr>
            <w:r>
              <w:rPr>
                <w:rFonts w:eastAsia="DengXian"/>
                <w:sz w:val="24"/>
                <w:szCs w:val="24"/>
                <w:lang w:eastAsia="hr-HR"/>
              </w:rPr>
              <w:t>- stručni tim</w:t>
            </w:r>
          </w:p>
        </w:tc>
      </w:tr>
      <w:tr w:rsidR="003E7CF5" w14:paraId="704CF275" w14:textId="77777777" w:rsidTr="00540B8C">
        <w:trPr>
          <w:jc w:val="center"/>
        </w:trPr>
        <w:tc>
          <w:tcPr>
            <w:tcW w:w="997" w:type="dxa"/>
            <w:tcBorders>
              <w:top w:val="nil"/>
              <w:left w:val="outset" w:sz="6" w:space="0" w:color="auto"/>
              <w:bottom w:val="outset" w:sz="6" w:space="0" w:color="auto"/>
              <w:right w:val="outset" w:sz="6" w:space="0" w:color="auto"/>
            </w:tcBorders>
            <w:vAlign w:val="center"/>
          </w:tcPr>
          <w:p w14:paraId="29DAA4FA" w14:textId="77777777" w:rsidR="003E7CF5" w:rsidRDefault="003E7CF5" w:rsidP="00540B8C">
            <w:pPr>
              <w:spacing w:before="100" w:beforeAutospacing="1" w:after="100" w:afterAutospacing="1" w:line="273" w:lineRule="auto"/>
              <w:rPr>
                <w:rFonts w:eastAsia="DengXian"/>
                <w:color w:val="000000"/>
                <w:sz w:val="24"/>
                <w:szCs w:val="24"/>
                <w:lang w:eastAsia="hr-HR"/>
              </w:rPr>
            </w:pPr>
            <w:r>
              <w:rPr>
                <w:rFonts w:eastAsia="DengXian"/>
                <w:color w:val="000000"/>
                <w:sz w:val="24"/>
                <w:szCs w:val="24"/>
                <w:lang w:val="en-US" w:eastAsia="hr-HR"/>
              </w:rPr>
              <w:t>19</w:t>
            </w:r>
            <w:r>
              <w:rPr>
                <w:rFonts w:eastAsia="DengXian"/>
                <w:color w:val="000000"/>
                <w:sz w:val="24"/>
                <w:szCs w:val="24"/>
                <w:lang w:eastAsia="hr-HR"/>
              </w:rPr>
              <w:t>.</w:t>
            </w:r>
          </w:p>
        </w:tc>
        <w:tc>
          <w:tcPr>
            <w:tcW w:w="2738" w:type="dxa"/>
            <w:tcBorders>
              <w:top w:val="nil"/>
              <w:left w:val="nil"/>
              <w:bottom w:val="outset" w:sz="6" w:space="0" w:color="auto"/>
              <w:right w:val="outset" w:sz="6" w:space="0" w:color="auto"/>
            </w:tcBorders>
            <w:vAlign w:val="center"/>
          </w:tcPr>
          <w:p w14:paraId="43F7CFE7" w14:textId="77777777" w:rsidR="003E7CF5" w:rsidRDefault="003E7CF5" w:rsidP="00540B8C">
            <w:pPr>
              <w:spacing w:before="100" w:beforeAutospacing="1" w:after="100" w:afterAutospacing="1" w:line="273" w:lineRule="auto"/>
              <w:rPr>
                <w:rFonts w:eastAsia="DengXian"/>
                <w:sz w:val="24"/>
                <w:szCs w:val="24"/>
                <w:lang w:eastAsia="hr-HR"/>
              </w:rPr>
            </w:pPr>
            <w:r>
              <w:rPr>
                <w:rFonts w:eastAsia="DengXian"/>
                <w:sz w:val="24"/>
                <w:szCs w:val="24"/>
                <w:lang w:eastAsia="hr-HR"/>
              </w:rPr>
              <w:t>Hrvatska udruga za školovanje pasa vodiča</w:t>
            </w:r>
          </w:p>
        </w:tc>
        <w:tc>
          <w:tcPr>
            <w:tcW w:w="4254" w:type="dxa"/>
            <w:tcBorders>
              <w:top w:val="nil"/>
              <w:left w:val="nil"/>
              <w:bottom w:val="outset" w:sz="6" w:space="0" w:color="auto"/>
              <w:right w:val="outset" w:sz="6" w:space="0" w:color="auto"/>
            </w:tcBorders>
            <w:vAlign w:val="center"/>
          </w:tcPr>
          <w:p w14:paraId="14EFBCE5" w14:textId="77777777" w:rsidR="003E7CF5" w:rsidRDefault="003E7CF5" w:rsidP="00540B8C">
            <w:pPr>
              <w:spacing w:before="100" w:beforeAutospacing="1" w:after="100" w:afterAutospacing="1" w:line="273" w:lineRule="auto"/>
              <w:rPr>
                <w:rFonts w:eastAsia="DengXian"/>
                <w:sz w:val="24"/>
                <w:szCs w:val="24"/>
                <w:lang w:eastAsia="hr-HR"/>
              </w:rPr>
            </w:pPr>
            <w:r>
              <w:rPr>
                <w:rFonts w:eastAsia="DengXian"/>
                <w:sz w:val="24"/>
                <w:szCs w:val="24"/>
                <w:lang w:eastAsia="hr-HR"/>
              </w:rPr>
              <w:t>- radionice i edukacija</w:t>
            </w:r>
          </w:p>
        </w:tc>
        <w:tc>
          <w:tcPr>
            <w:tcW w:w="1791" w:type="dxa"/>
            <w:tcBorders>
              <w:top w:val="nil"/>
              <w:left w:val="nil"/>
              <w:bottom w:val="outset" w:sz="6" w:space="0" w:color="auto"/>
              <w:right w:val="outset" w:sz="6" w:space="0" w:color="auto"/>
            </w:tcBorders>
            <w:vAlign w:val="center"/>
          </w:tcPr>
          <w:p w14:paraId="4C2E46DA" w14:textId="77777777" w:rsidR="003E7CF5" w:rsidRDefault="003E7CF5" w:rsidP="00540B8C">
            <w:pPr>
              <w:spacing w:before="100" w:beforeAutospacing="1" w:after="100" w:afterAutospacing="1" w:line="273" w:lineRule="auto"/>
              <w:rPr>
                <w:rFonts w:eastAsia="DengXian"/>
                <w:sz w:val="24"/>
                <w:szCs w:val="24"/>
                <w:lang w:eastAsia="hr-HR"/>
              </w:rPr>
            </w:pPr>
            <w:r>
              <w:rPr>
                <w:rFonts w:eastAsia="DengXian"/>
                <w:sz w:val="24"/>
                <w:szCs w:val="24"/>
                <w:lang w:eastAsia="hr-HR"/>
              </w:rPr>
              <w:t>- odgojitelji</w:t>
            </w:r>
          </w:p>
          <w:p w14:paraId="2660F2BD" w14:textId="77777777" w:rsidR="003E7CF5" w:rsidRDefault="003E7CF5" w:rsidP="00540B8C">
            <w:pPr>
              <w:spacing w:before="100" w:beforeAutospacing="1" w:after="100" w:afterAutospacing="1" w:line="273" w:lineRule="auto"/>
              <w:rPr>
                <w:rFonts w:eastAsia="DengXian"/>
                <w:sz w:val="24"/>
                <w:szCs w:val="24"/>
                <w:lang w:eastAsia="hr-HR"/>
              </w:rPr>
            </w:pPr>
            <w:r>
              <w:rPr>
                <w:rFonts w:eastAsia="DengXian"/>
                <w:sz w:val="24"/>
                <w:szCs w:val="24"/>
                <w:lang w:eastAsia="hr-HR"/>
              </w:rPr>
              <w:t>- stručni tim</w:t>
            </w:r>
          </w:p>
        </w:tc>
      </w:tr>
      <w:tr w:rsidR="003E7CF5" w14:paraId="37687AB7" w14:textId="77777777" w:rsidTr="00540B8C">
        <w:trPr>
          <w:jc w:val="center"/>
        </w:trPr>
        <w:tc>
          <w:tcPr>
            <w:tcW w:w="997" w:type="dxa"/>
            <w:tcBorders>
              <w:top w:val="nil"/>
              <w:left w:val="outset" w:sz="6" w:space="0" w:color="auto"/>
              <w:bottom w:val="outset" w:sz="6" w:space="0" w:color="auto"/>
              <w:right w:val="outset" w:sz="6" w:space="0" w:color="auto"/>
            </w:tcBorders>
            <w:vAlign w:val="center"/>
          </w:tcPr>
          <w:p w14:paraId="52FE5C60" w14:textId="77777777" w:rsidR="003E7CF5" w:rsidRDefault="003E7CF5" w:rsidP="00540B8C">
            <w:pPr>
              <w:spacing w:before="100" w:beforeAutospacing="1" w:after="100" w:afterAutospacing="1" w:line="273" w:lineRule="auto"/>
              <w:rPr>
                <w:rFonts w:eastAsia="DengXian"/>
                <w:color w:val="000000"/>
                <w:sz w:val="24"/>
                <w:szCs w:val="24"/>
                <w:lang w:eastAsia="hr-HR"/>
              </w:rPr>
            </w:pPr>
            <w:r>
              <w:rPr>
                <w:rFonts w:eastAsia="DengXian"/>
                <w:color w:val="000000"/>
                <w:sz w:val="24"/>
                <w:szCs w:val="24"/>
                <w:lang w:eastAsia="hr-HR"/>
              </w:rPr>
              <w:t>2</w:t>
            </w:r>
            <w:r>
              <w:rPr>
                <w:rFonts w:eastAsia="DengXian"/>
                <w:color w:val="000000"/>
                <w:sz w:val="24"/>
                <w:szCs w:val="24"/>
                <w:lang w:val="en-US" w:eastAsia="hr-HR"/>
              </w:rPr>
              <w:t>0</w:t>
            </w:r>
            <w:r>
              <w:rPr>
                <w:rFonts w:eastAsia="DengXian"/>
                <w:color w:val="000000"/>
                <w:sz w:val="24"/>
                <w:szCs w:val="24"/>
                <w:lang w:eastAsia="hr-HR"/>
              </w:rPr>
              <w:t>.</w:t>
            </w:r>
          </w:p>
        </w:tc>
        <w:tc>
          <w:tcPr>
            <w:tcW w:w="2738" w:type="dxa"/>
            <w:tcBorders>
              <w:top w:val="nil"/>
              <w:left w:val="nil"/>
              <w:bottom w:val="outset" w:sz="6" w:space="0" w:color="auto"/>
              <w:right w:val="outset" w:sz="6" w:space="0" w:color="auto"/>
            </w:tcBorders>
            <w:vAlign w:val="center"/>
          </w:tcPr>
          <w:p w14:paraId="032AC20B" w14:textId="77777777" w:rsidR="003E7CF5" w:rsidRDefault="003E7CF5" w:rsidP="00540B8C">
            <w:pPr>
              <w:spacing w:before="100" w:beforeAutospacing="1" w:after="100" w:afterAutospacing="1" w:line="273" w:lineRule="auto"/>
              <w:rPr>
                <w:rFonts w:eastAsia="DengXian"/>
                <w:sz w:val="24"/>
                <w:szCs w:val="24"/>
                <w:lang w:eastAsia="hr-HR"/>
              </w:rPr>
            </w:pPr>
            <w:r>
              <w:rPr>
                <w:rFonts w:eastAsia="DengXian"/>
                <w:sz w:val="24"/>
                <w:szCs w:val="24"/>
                <w:lang w:eastAsia="hr-HR"/>
              </w:rPr>
              <w:t>Agencija za mobilnost</w:t>
            </w:r>
          </w:p>
        </w:tc>
        <w:tc>
          <w:tcPr>
            <w:tcW w:w="4254" w:type="dxa"/>
            <w:tcBorders>
              <w:top w:val="nil"/>
              <w:left w:val="nil"/>
              <w:bottom w:val="outset" w:sz="6" w:space="0" w:color="auto"/>
              <w:right w:val="outset" w:sz="6" w:space="0" w:color="auto"/>
            </w:tcBorders>
            <w:vAlign w:val="center"/>
          </w:tcPr>
          <w:p w14:paraId="1A62DA71" w14:textId="77777777" w:rsidR="003E7CF5" w:rsidRDefault="003E7CF5" w:rsidP="00540B8C">
            <w:pPr>
              <w:spacing w:before="100" w:beforeAutospacing="1" w:after="100" w:afterAutospacing="1" w:line="273" w:lineRule="auto"/>
              <w:rPr>
                <w:rFonts w:eastAsia="DengXian"/>
                <w:sz w:val="24"/>
                <w:szCs w:val="24"/>
                <w:lang w:eastAsia="hr-HR"/>
              </w:rPr>
            </w:pPr>
            <w:r>
              <w:rPr>
                <w:rFonts w:eastAsia="DengXian"/>
                <w:sz w:val="24"/>
                <w:szCs w:val="24"/>
                <w:lang w:eastAsia="hr-HR"/>
              </w:rPr>
              <w:t>- edukacija, savjetovanje, supervizija</w:t>
            </w:r>
          </w:p>
        </w:tc>
        <w:tc>
          <w:tcPr>
            <w:tcW w:w="1791" w:type="dxa"/>
            <w:tcBorders>
              <w:top w:val="nil"/>
              <w:left w:val="nil"/>
              <w:bottom w:val="outset" w:sz="6" w:space="0" w:color="auto"/>
              <w:right w:val="outset" w:sz="6" w:space="0" w:color="auto"/>
            </w:tcBorders>
            <w:vAlign w:val="center"/>
          </w:tcPr>
          <w:p w14:paraId="5D62EE9A" w14:textId="77777777" w:rsidR="003E7CF5" w:rsidRDefault="003E7CF5" w:rsidP="00540B8C">
            <w:pPr>
              <w:spacing w:before="100" w:beforeAutospacing="1" w:after="100" w:afterAutospacing="1" w:line="273" w:lineRule="auto"/>
              <w:rPr>
                <w:rFonts w:eastAsia="DengXian"/>
                <w:sz w:val="24"/>
                <w:szCs w:val="24"/>
                <w:lang w:eastAsia="hr-HR"/>
              </w:rPr>
            </w:pPr>
            <w:r>
              <w:rPr>
                <w:rFonts w:eastAsia="DengXian"/>
                <w:sz w:val="24"/>
                <w:szCs w:val="24"/>
                <w:lang w:eastAsia="hr-HR"/>
              </w:rPr>
              <w:t>- koordinator</w:t>
            </w:r>
          </w:p>
        </w:tc>
      </w:tr>
      <w:tr w:rsidR="003E7CF5" w14:paraId="01CECBF9" w14:textId="77777777" w:rsidTr="00540B8C">
        <w:trPr>
          <w:jc w:val="center"/>
        </w:trPr>
        <w:tc>
          <w:tcPr>
            <w:tcW w:w="997" w:type="dxa"/>
            <w:tcBorders>
              <w:top w:val="nil"/>
              <w:left w:val="outset" w:sz="6" w:space="0" w:color="auto"/>
              <w:bottom w:val="outset" w:sz="6" w:space="0" w:color="auto"/>
              <w:right w:val="outset" w:sz="6" w:space="0" w:color="auto"/>
            </w:tcBorders>
            <w:vAlign w:val="center"/>
          </w:tcPr>
          <w:p w14:paraId="3E38801E" w14:textId="77777777" w:rsidR="003E7CF5" w:rsidRDefault="003E7CF5" w:rsidP="00540B8C">
            <w:pPr>
              <w:spacing w:before="100" w:beforeAutospacing="1" w:after="100" w:afterAutospacing="1" w:line="273" w:lineRule="auto"/>
              <w:rPr>
                <w:rFonts w:eastAsia="DengXian"/>
                <w:color w:val="000000"/>
                <w:sz w:val="24"/>
                <w:szCs w:val="24"/>
                <w:lang w:eastAsia="hr-HR"/>
              </w:rPr>
            </w:pPr>
            <w:r>
              <w:rPr>
                <w:rFonts w:eastAsia="DengXian"/>
                <w:color w:val="000000"/>
                <w:sz w:val="24"/>
                <w:szCs w:val="24"/>
                <w:lang w:eastAsia="hr-HR"/>
              </w:rPr>
              <w:t>2</w:t>
            </w:r>
            <w:r>
              <w:rPr>
                <w:rFonts w:eastAsia="DengXian"/>
                <w:color w:val="000000"/>
                <w:sz w:val="24"/>
                <w:szCs w:val="24"/>
                <w:lang w:val="en-US" w:eastAsia="hr-HR"/>
              </w:rPr>
              <w:t>1</w:t>
            </w:r>
            <w:r>
              <w:rPr>
                <w:rFonts w:eastAsia="DengXian"/>
                <w:color w:val="000000"/>
                <w:sz w:val="24"/>
                <w:szCs w:val="24"/>
                <w:lang w:eastAsia="hr-HR"/>
              </w:rPr>
              <w:t>.</w:t>
            </w:r>
          </w:p>
        </w:tc>
        <w:tc>
          <w:tcPr>
            <w:tcW w:w="2738" w:type="dxa"/>
            <w:tcBorders>
              <w:top w:val="nil"/>
              <w:left w:val="nil"/>
              <w:bottom w:val="outset" w:sz="6" w:space="0" w:color="auto"/>
              <w:right w:val="outset" w:sz="6" w:space="0" w:color="auto"/>
            </w:tcBorders>
            <w:vAlign w:val="center"/>
          </w:tcPr>
          <w:p w14:paraId="1897DD3C" w14:textId="77777777" w:rsidR="003E7CF5" w:rsidRDefault="003E7CF5" w:rsidP="00540B8C">
            <w:pPr>
              <w:spacing w:before="100" w:beforeAutospacing="1" w:after="100" w:afterAutospacing="1" w:line="273" w:lineRule="auto"/>
              <w:rPr>
                <w:rFonts w:eastAsia="DengXian"/>
                <w:sz w:val="24"/>
                <w:szCs w:val="24"/>
                <w:lang w:eastAsia="hr-HR"/>
              </w:rPr>
            </w:pPr>
            <w:r>
              <w:rPr>
                <w:rFonts w:eastAsia="DengXian"/>
                <w:sz w:val="24"/>
                <w:szCs w:val="24"/>
                <w:lang w:eastAsia="hr-HR"/>
              </w:rPr>
              <w:t>Hrvatski Crveni križ, podružnica Ivanić-Grad</w:t>
            </w:r>
          </w:p>
        </w:tc>
        <w:tc>
          <w:tcPr>
            <w:tcW w:w="4254" w:type="dxa"/>
            <w:tcBorders>
              <w:top w:val="nil"/>
              <w:left w:val="nil"/>
              <w:bottom w:val="outset" w:sz="6" w:space="0" w:color="auto"/>
              <w:right w:val="outset" w:sz="6" w:space="0" w:color="auto"/>
            </w:tcBorders>
            <w:vAlign w:val="center"/>
          </w:tcPr>
          <w:p w14:paraId="150F1493" w14:textId="77777777" w:rsidR="003E7CF5" w:rsidRDefault="003E7CF5" w:rsidP="00540B8C">
            <w:pPr>
              <w:spacing w:before="100" w:beforeAutospacing="1" w:after="100" w:afterAutospacing="1" w:line="273" w:lineRule="auto"/>
              <w:rPr>
                <w:rFonts w:eastAsia="DengXian"/>
                <w:sz w:val="24"/>
                <w:szCs w:val="24"/>
                <w:lang w:eastAsia="hr-HR"/>
              </w:rPr>
            </w:pPr>
            <w:r>
              <w:rPr>
                <w:rFonts w:eastAsia="DengXian"/>
                <w:sz w:val="24"/>
                <w:szCs w:val="24"/>
                <w:lang w:eastAsia="hr-HR"/>
              </w:rPr>
              <w:t xml:space="preserve"> - radionice i edukacija</w:t>
            </w:r>
          </w:p>
          <w:p w14:paraId="7E9513B4" w14:textId="77777777" w:rsidR="003E7CF5" w:rsidRDefault="003E7CF5" w:rsidP="00540B8C">
            <w:pPr>
              <w:spacing w:before="100" w:beforeAutospacing="1" w:after="100" w:afterAutospacing="1" w:line="273" w:lineRule="auto"/>
              <w:rPr>
                <w:rFonts w:eastAsia="DengXian"/>
                <w:sz w:val="24"/>
                <w:szCs w:val="24"/>
                <w:lang w:eastAsia="hr-HR"/>
              </w:rPr>
            </w:pPr>
            <w:r>
              <w:rPr>
                <w:rFonts w:eastAsia="DengXian"/>
                <w:sz w:val="24"/>
                <w:szCs w:val="24"/>
                <w:lang w:eastAsia="hr-HR"/>
              </w:rPr>
              <w:t>-  Siguran vrtić</w:t>
            </w:r>
          </w:p>
          <w:p w14:paraId="3821EB75" w14:textId="77777777" w:rsidR="003E7CF5" w:rsidRDefault="003E7CF5" w:rsidP="00540B8C">
            <w:pPr>
              <w:spacing w:before="100" w:beforeAutospacing="1" w:after="100" w:afterAutospacing="1" w:line="273" w:lineRule="auto"/>
              <w:rPr>
                <w:rFonts w:eastAsia="DengXian"/>
                <w:sz w:val="24"/>
                <w:szCs w:val="24"/>
                <w:lang w:eastAsia="hr-HR"/>
              </w:rPr>
            </w:pPr>
            <w:r>
              <w:rPr>
                <w:rFonts w:eastAsia="DengXian"/>
                <w:sz w:val="24"/>
                <w:szCs w:val="24"/>
                <w:lang w:eastAsia="hr-HR"/>
              </w:rPr>
              <w:t xml:space="preserve">- Kutić </w:t>
            </w:r>
            <w:proofErr w:type="spellStart"/>
            <w:r>
              <w:rPr>
                <w:rFonts w:eastAsia="DengXian"/>
                <w:sz w:val="24"/>
                <w:szCs w:val="24"/>
                <w:lang w:eastAsia="hr-HR"/>
              </w:rPr>
              <w:t>humnosti</w:t>
            </w:r>
            <w:proofErr w:type="spellEnd"/>
          </w:p>
        </w:tc>
        <w:tc>
          <w:tcPr>
            <w:tcW w:w="1791" w:type="dxa"/>
            <w:tcBorders>
              <w:top w:val="nil"/>
              <w:left w:val="nil"/>
              <w:bottom w:val="outset" w:sz="6" w:space="0" w:color="auto"/>
              <w:right w:val="outset" w:sz="6" w:space="0" w:color="auto"/>
            </w:tcBorders>
            <w:vAlign w:val="center"/>
          </w:tcPr>
          <w:p w14:paraId="0852C624" w14:textId="77777777" w:rsidR="003E7CF5" w:rsidRDefault="003E7CF5" w:rsidP="00540B8C">
            <w:pPr>
              <w:spacing w:before="100" w:beforeAutospacing="1" w:after="100" w:afterAutospacing="1" w:line="273" w:lineRule="auto"/>
              <w:rPr>
                <w:rFonts w:eastAsia="DengXian"/>
                <w:sz w:val="24"/>
                <w:szCs w:val="24"/>
                <w:lang w:eastAsia="hr-HR"/>
              </w:rPr>
            </w:pPr>
            <w:r>
              <w:rPr>
                <w:rFonts w:eastAsia="DengXian"/>
                <w:sz w:val="24"/>
                <w:szCs w:val="24"/>
                <w:lang w:eastAsia="hr-HR"/>
              </w:rPr>
              <w:t>- odgojitelji</w:t>
            </w:r>
          </w:p>
          <w:p w14:paraId="6A88165D" w14:textId="77777777" w:rsidR="003E7CF5" w:rsidRDefault="003E7CF5" w:rsidP="00540B8C">
            <w:pPr>
              <w:spacing w:before="100" w:beforeAutospacing="1" w:after="100" w:afterAutospacing="1" w:line="273" w:lineRule="auto"/>
              <w:rPr>
                <w:rFonts w:eastAsia="DengXian"/>
                <w:sz w:val="24"/>
                <w:szCs w:val="24"/>
                <w:lang w:eastAsia="hr-HR"/>
              </w:rPr>
            </w:pPr>
            <w:r>
              <w:rPr>
                <w:rFonts w:eastAsia="DengXian"/>
                <w:sz w:val="24"/>
                <w:szCs w:val="24"/>
                <w:lang w:eastAsia="hr-HR"/>
              </w:rPr>
              <w:t>- stručni tim</w:t>
            </w:r>
          </w:p>
        </w:tc>
      </w:tr>
      <w:tr w:rsidR="003E7CF5" w14:paraId="2973555E" w14:textId="77777777" w:rsidTr="00540B8C">
        <w:trPr>
          <w:jc w:val="center"/>
        </w:trPr>
        <w:tc>
          <w:tcPr>
            <w:tcW w:w="997" w:type="dxa"/>
            <w:tcBorders>
              <w:top w:val="nil"/>
              <w:left w:val="outset" w:sz="6" w:space="0" w:color="auto"/>
              <w:bottom w:val="outset" w:sz="6" w:space="0" w:color="auto"/>
              <w:right w:val="outset" w:sz="6" w:space="0" w:color="auto"/>
            </w:tcBorders>
            <w:vAlign w:val="center"/>
          </w:tcPr>
          <w:p w14:paraId="7573CF4B" w14:textId="77777777" w:rsidR="003E7CF5" w:rsidRDefault="003E7CF5" w:rsidP="00540B8C">
            <w:pPr>
              <w:spacing w:before="100" w:beforeAutospacing="1" w:after="100" w:afterAutospacing="1" w:line="273" w:lineRule="auto"/>
              <w:rPr>
                <w:rFonts w:eastAsia="DengXian"/>
                <w:color w:val="000000"/>
                <w:sz w:val="24"/>
                <w:szCs w:val="24"/>
                <w:lang w:eastAsia="hr-HR"/>
              </w:rPr>
            </w:pPr>
            <w:r>
              <w:rPr>
                <w:rFonts w:eastAsia="DengXian"/>
                <w:color w:val="000000"/>
                <w:sz w:val="24"/>
                <w:szCs w:val="24"/>
                <w:lang w:eastAsia="hr-HR"/>
              </w:rPr>
              <w:t>2</w:t>
            </w:r>
            <w:r>
              <w:rPr>
                <w:rFonts w:eastAsia="DengXian"/>
                <w:color w:val="000000"/>
                <w:sz w:val="24"/>
                <w:szCs w:val="24"/>
                <w:lang w:val="en-US" w:eastAsia="hr-HR"/>
              </w:rPr>
              <w:t>2</w:t>
            </w:r>
            <w:r>
              <w:rPr>
                <w:rFonts w:eastAsia="DengXian"/>
                <w:color w:val="000000"/>
                <w:sz w:val="24"/>
                <w:szCs w:val="24"/>
                <w:lang w:eastAsia="hr-HR"/>
              </w:rPr>
              <w:t>.</w:t>
            </w:r>
          </w:p>
        </w:tc>
        <w:tc>
          <w:tcPr>
            <w:tcW w:w="2738" w:type="dxa"/>
            <w:tcBorders>
              <w:top w:val="nil"/>
              <w:left w:val="nil"/>
              <w:bottom w:val="outset" w:sz="6" w:space="0" w:color="auto"/>
              <w:right w:val="outset" w:sz="6" w:space="0" w:color="auto"/>
            </w:tcBorders>
            <w:vAlign w:val="center"/>
          </w:tcPr>
          <w:p w14:paraId="76E46728" w14:textId="77777777" w:rsidR="003E7CF5" w:rsidRDefault="003E7CF5" w:rsidP="00540B8C">
            <w:pPr>
              <w:spacing w:before="100" w:beforeAutospacing="1" w:after="100" w:afterAutospacing="1" w:line="273" w:lineRule="auto"/>
              <w:rPr>
                <w:rFonts w:eastAsia="DengXian"/>
                <w:sz w:val="24"/>
                <w:szCs w:val="24"/>
                <w:lang w:eastAsia="hr-HR"/>
              </w:rPr>
            </w:pPr>
            <w:r>
              <w:rPr>
                <w:rFonts w:eastAsia="DengXian"/>
                <w:sz w:val="24"/>
                <w:szCs w:val="24"/>
                <w:lang w:eastAsia="hr-HR"/>
              </w:rPr>
              <w:t>Udruge sa područja Ivanić-Grada:</w:t>
            </w:r>
          </w:p>
          <w:p w14:paraId="3356647D" w14:textId="77777777" w:rsidR="003E7CF5" w:rsidRDefault="003E7CF5" w:rsidP="00540B8C">
            <w:pPr>
              <w:spacing w:before="100" w:beforeAutospacing="1" w:after="100" w:afterAutospacing="1" w:line="273" w:lineRule="auto"/>
              <w:rPr>
                <w:rFonts w:eastAsia="DengXian"/>
                <w:sz w:val="24"/>
                <w:szCs w:val="24"/>
                <w:lang w:eastAsia="hr-HR"/>
              </w:rPr>
            </w:pPr>
            <w:r>
              <w:rPr>
                <w:rFonts w:eastAsia="DengXian"/>
                <w:sz w:val="24"/>
                <w:szCs w:val="24"/>
                <w:lang w:eastAsia="hr-HR"/>
              </w:rPr>
              <w:t>Udruga za zaštitu životinja Zlatni čagalj</w:t>
            </w:r>
          </w:p>
          <w:p w14:paraId="1459EC19" w14:textId="77777777" w:rsidR="003E7CF5" w:rsidRDefault="003E7CF5" w:rsidP="00540B8C">
            <w:pPr>
              <w:spacing w:before="100" w:beforeAutospacing="1" w:after="100" w:afterAutospacing="1" w:line="273" w:lineRule="auto"/>
              <w:rPr>
                <w:rFonts w:eastAsia="DengXian"/>
                <w:sz w:val="24"/>
                <w:szCs w:val="24"/>
                <w:lang w:eastAsia="hr-HR"/>
              </w:rPr>
            </w:pPr>
            <w:r>
              <w:rPr>
                <w:rFonts w:eastAsia="DengXian"/>
                <w:sz w:val="24"/>
                <w:szCs w:val="24"/>
                <w:lang w:eastAsia="hr-HR"/>
              </w:rPr>
              <w:t>Prijatelji baštine</w:t>
            </w:r>
          </w:p>
          <w:p w14:paraId="58C34902" w14:textId="77777777" w:rsidR="003E7CF5" w:rsidRDefault="003E7CF5" w:rsidP="00540B8C">
            <w:pPr>
              <w:spacing w:before="100" w:beforeAutospacing="1" w:after="100" w:afterAutospacing="1" w:line="273" w:lineRule="auto"/>
              <w:rPr>
                <w:rFonts w:eastAsia="DengXian"/>
                <w:sz w:val="24"/>
                <w:szCs w:val="24"/>
                <w:lang w:eastAsia="hr-HR"/>
              </w:rPr>
            </w:pPr>
            <w:r>
              <w:rPr>
                <w:rFonts w:eastAsia="DengXian"/>
                <w:sz w:val="24"/>
                <w:szCs w:val="24"/>
                <w:lang w:eastAsia="hr-HR"/>
              </w:rPr>
              <w:t>Društvo prijatelja prirode</w:t>
            </w:r>
          </w:p>
        </w:tc>
        <w:tc>
          <w:tcPr>
            <w:tcW w:w="4254" w:type="dxa"/>
            <w:tcBorders>
              <w:top w:val="nil"/>
              <w:left w:val="nil"/>
              <w:bottom w:val="outset" w:sz="6" w:space="0" w:color="auto"/>
              <w:right w:val="outset" w:sz="6" w:space="0" w:color="auto"/>
            </w:tcBorders>
            <w:vAlign w:val="center"/>
          </w:tcPr>
          <w:p w14:paraId="56D4A7F8" w14:textId="77777777" w:rsidR="003E7CF5" w:rsidRDefault="003E7CF5" w:rsidP="00540B8C">
            <w:pPr>
              <w:spacing w:before="100" w:beforeAutospacing="1" w:after="100" w:afterAutospacing="1" w:line="273" w:lineRule="auto"/>
              <w:rPr>
                <w:rFonts w:eastAsia="DengXian"/>
                <w:sz w:val="24"/>
                <w:szCs w:val="24"/>
                <w:lang w:eastAsia="hr-HR"/>
              </w:rPr>
            </w:pPr>
            <w:r>
              <w:rPr>
                <w:rFonts w:eastAsia="DengXian"/>
                <w:sz w:val="24"/>
                <w:szCs w:val="24"/>
                <w:lang w:eastAsia="hr-HR"/>
              </w:rPr>
              <w:t>- humanitarna djelatnost</w:t>
            </w:r>
          </w:p>
          <w:p w14:paraId="373CB18E" w14:textId="77777777" w:rsidR="003E7CF5" w:rsidRDefault="003E7CF5" w:rsidP="00540B8C">
            <w:pPr>
              <w:spacing w:before="100" w:beforeAutospacing="1" w:after="100" w:afterAutospacing="1" w:line="273" w:lineRule="auto"/>
              <w:rPr>
                <w:rFonts w:eastAsia="DengXian"/>
                <w:sz w:val="24"/>
                <w:szCs w:val="24"/>
                <w:lang w:eastAsia="hr-HR"/>
              </w:rPr>
            </w:pPr>
            <w:r>
              <w:rPr>
                <w:rFonts w:eastAsia="DengXian"/>
                <w:sz w:val="24"/>
                <w:szCs w:val="24"/>
                <w:lang w:eastAsia="hr-HR"/>
              </w:rPr>
              <w:t>- radionice</w:t>
            </w:r>
          </w:p>
        </w:tc>
        <w:tc>
          <w:tcPr>
            <w:tcW w:w="1791" w:type="dxa"/>
            <w:tcBorders>
              <w:top w:val="nil"/>
              <w:left w:val="nil"/>
              <w:bottom w:val="outset" w:sz="6" w:space="0" w:color="auto"/>
              <w:right w:val="outset" w:sz="6" w:space="0" w:color="auto"/>
            </w:tcBorders>
            <w:vAlign w:val="center"/>
          </w:tcPr>
          <w:p w14:paraId="2E7473F9" w14:textId="77777777" w:rsidR="003E7CF5" w:rsidRDefault="003E7CF5" w:rsidP="00540B8C">
            <w:pPr>
              <w:spacing w:before="100" w:beforeAutospacing="1" w:after="100" w:afterAutospacing="1" w:line="273" w:lineRule="auto"/>
              <w:rPr>
                <w:rFonts w:eastAsia="DengXian"/>
                <w:sz w:val="24"/>
                <w:szCs w:val="24"/>
                <w:lang w:eastAsia="hr-HR"/>
              </w:rPr>
            </w:pPr>
            <w:r>
              <w:rPr>
                <w:rFonts w:eastAsia="DengXian"/>
                <w:sz w:val="24"/>
                <w:szCs w:val="24"/>
                <w:lang w:eastAsia="hr-HR"/>
              </w:rPr>
              <w:t>- odgojitelji</w:t>
            </w:r>
          </w:p>
          <w:p w14:paraId="4491D3B3" w14:textId="77777777" w:rsidR="003E7CF5" w:rsidRDefault="003E7CF5" w:rsidP="00540B8C">
            <w:pPr>
              <w:spacing w:before="100" w:beforeAutospacing="1" w:after="100" w:afterAutospacing="1" w:line="273" w:lineRule="auto"/>
              <w:rPr>
                <w:rFonts w:eastAsia="DengXian"/>
                <w:sz w:val="24"/>
                <w:szCs w:val="24"/>
                <w:lang w:eastAsia="hr-HR"/>
              </w:rPr>
            </w:pPr>
            <w:r>
              <w:rPr>
                <w:rFonts w:eastAsia="DengXian"/>
                <w:sz w:val="24"/>
                <w:szCs w:val="24"/>
                <w:lang w:eastAsia="hr-HR"/>
              </w:rPr>
              <w:t>- stručni tim</w:t>
            </w:r>
          </w:p>
        </w:tc>
      </w:tr>
    </w:tbl>
    <w:p w14:paraId="489EBABC" w14:textId="77777777" w:rsidR="003E7CF5" w:rsidRDefault="003E7CF5" w:rsidP="003E7CF5">
      <w:pPr>
        <w:spacing w:before="100" w:beforeAutospacing="1" w:after="100" w:afterAutospacing="1" w:line="273" w:lineRule="auto"/>
        <w:rPr>
          <w:rFonts w:ascii="Times New Roman" w:eastAsia="DengXian" w:hAnsi="Times New Roman" w:cs="Times New Roman"/>
          <w:b/>
          <w:bCs/>
          <w:sz w:val="24"/>
          <w:szCs w:val="24"/>
          <w:lang w:eastAsia="hr-HR"/>
        </w:rPr>
      </w:pPr>
      <w:r>
        <w:rPr>
          <w:rFonts w:ascii="Times New Roman" w:eastAsia="DengXian" w:hAnsi="Times New Roman" w:cs="Times New Roman"/>
          <w:b/>
          <w:bCs/>
          <w:sz w:val="24"/>
          <w:szCs w:val="24"/>
          <w:lang w:eastAsia="hr-HR"/>
        </w:rPr>
        <w:t xml:space="preserve"> </w:t>
      </w:r>
    </w:p>
    <w:p w14:paraId="0C6E91FF" w14:textId="77777777" w:rsidR="003E7CF5" w:rsidRDefault="003E7CF5" w:rsidP="003E7CF5">
      <w:pPr>
        <w:spacing w:before="100" w:beforeAutospacing="1" w:after="100" w:afterAutospacing="1" w:line="273" w:lineRule="auto"/>
        <w:rPr>
          <w:rFonts w:ascii="Times New Roman" w:eastAsia="DengXian" w:hAnsi="Times New Roman" w:cs="Times New Roman"/>
          <w:b/>
          <w:bCs/>
          <w:sz w:val="24"/>
          <w:szCs w:val="24"/>
          <w:lang w:eastAsia="hr-HR"/>
        </w:rPr>
      </w:pPr>
      <w:r>
        <w:rPr>
          <w:rFonts w:ascii="Times New Roman" w:eastAsia="DengXian" w:hAnsi="Times New Roman" w:cs="Times New Roman"/>
          <w:b/>
          <w:bCs/>
          <w:sz w:val="24"/>
          <w:szCs w:val="24"/>
          <w:lang w:eastAsia="hr-HR"/>
        </w:rPr>
        <w:t xml:space="preserve"> </w:t>
      </w:r>
    </w:p>
    <w:p w14:paraId="414EB587" w14:textId="77777777" w:rsidR="00DA277F" w:rsidRDefault="00000000">
      <w:pPr>
        <w:spacing w:before="100" w:beforeAutospacing="1" w:after="100" w:afterAutospacing="1" w:line="273" w:lineRule="auto"/>
        <w:rPr>
          <w:rFonts w:ascii="Times New Roman" w:eastAsia="DengXian" w:hAnsi="Times New Roman" w:cs="Times New Roman"/>
          <w:b/>
          <w:bCs/>
          <w:sz w:val="24"/>
          <w:szCs w:val="24"/>
          <w:lang w:eastAsia="hr-HR"/>
        </w:rPr>
      </w:pPr>
      <w:r>
        <w:rPr>
          <w:rFonts w:ascii="Times New Roman" w:eastAsia="DengXian" w:hAnsi="Times New Roman" w:cs="Times New Roman"/>
          <w:b/>
          <w:bCs/>
          <w:sz w:val="24"/>
          <w:szCs w:val="24"/>
          <w:lang w:eastAsia="hr-HR"/>
        </w:rPr>
        <w:t xml:space="preserve"> </w:t>
      </w:r>
    </w:p>
    <w:p w14:paraId="0396CF24" w14:textId="77777777" w:rsidR="00DA277F" w:rsidRDefault="00000000">
      <w:pPr>
        <w:spacing w:before="100" w:beforeAutospacing="1" w:after="100" w:afterAutospacing="1" w:line="273" w:lineRule="auto"/>
        <w:rPr>
          <w:rFonts w:ascii="Times New Roman" w:eastAsia="DengXian" w:hAnsi="Times New Roman" w:cs="Times New Roman"/>
          <w:b/>
          <w:bCs/>
          <w:sz w:val="24"/>
          <w:szCs w:val="24"/>
          <w:lang w:eastAsia="hr-HR"/>
        </w:rPr>
      </w:pPr>
      <w:r>
        <w:rPr>
          <w:rFonts w:ascii="Times New Roman" w:eastAsia="DengXian" w:hAnsi="Times New Roman" w:cs="Times New Roman"/>
          <w:b/>
          <w:bCs/>
          <w:sz w:val="24"/>
          <w:szCs w:val="24"/>
          <w:lang w:eastAsia="hr-HR"/>
        </w:rPr>
        <w:t xml:space="preserve"> </w:t>
      </w:r>
    </w:p>
    <w:p w14:paraId="4B955C6A" w14:textId="77777777" w:rsidR="00DA277F" w:rsidRDefault="00DA277F">
      <w:pPr>
        <w:spacing w:before="100" w:beforeAutospacing="1" w:after="100" w:afterAutospacing="1" w:line="273" w:lineRule="auto"/>
        <w:rPr>
          <w:rFonts w:ascii="Times New Roman" w:eastAsia="DengXian" w:hAnsi="Times New Roman" w:cs="Times New Roman"/>
          <w:b/>
          <w:bCs/>
          <w:sz w:val="24"/>
          <w:szCs w:val="24"/>
          <w:lang w:eastAsia="hr-HR"/>
        </w:rPr>
      </w:pPr>
    </w:p>
    <w:p w14:paraId="3C071B29" w14:textId="77777777" w:rsidR="00DA277F" w:rsidRDefault="00DA277F">
      <w:pPr>
        <w:spacing w:before="100" w:beforeAutospacing="1" w:after="100" w:afterAutospacing="1" w:line="273" w:lineRule="auto"/>
        <w:rPr>
          <w:rFonts w:ascii="Times New Roman" w:eastAsia="DengXian" w:hAnsi="Times New Roman" w:cs="Times New Roman"/>
          <w:b/>
          <w:bCs/>
          <w:sz w:val="24"/>
          <w:szCs w:val="24"/>
          <w:lang w:eastAsia="hr-HR"/>
        </w:rPr>
      </w:pPr>
    </w:p>
    <w:p w14:paraId="77A9C6C3" w14:textId="77777777" w:rsidR="00DA277F" w:rsidRDefault="00DA277F">
      <w:pPr>
        <w:spacing w:before="100" w:beforeAutospacing="1" w:after="100" w:afterAutospacing="1" w:line="273" w:lineRule="auto"/>
        <w:rPr>
          <w:rFonts w:ascii="Times New Roman" w:eastAsia="DengXian" w:hAnsi="Times New Roman" w:cs="Times New Roman"/>
          <w:b/>
          <w:bCs/>
          <w:sz w:val="24"/>
          <w:szCs w:val="24"/>
          <w:lang w:eastAsia="hr-HR"/>
        </w:rPr>
      </w:pPr>
    </w:p>
    <w:p w14:paraId="0A224615" w14:textId="77777777" w:rsidR="00816ACB" w:rsidRDefault="00816ACB">
      <w:pPr>
        <w:spacing w:before="100" w:beforeAutospacing="1" w:after="100" w:afterAutospacing="1" w:line="273" w:lineRule="auto"/>
        <w:rPr>
          <w:rFonts w:ascii="Times New Roman" w:eastAsia="DengXian" w:hAnsi="Times New Roman" w:cs="Times New Roman"/>
          <w:b/>
          <w:bCs/>
          <w:sz w:val="24"/>
          <w:szCs w:val="24"/>
          <w:lang w:eastAsia="hr-HR"/>
        </w:rPr>
      </w:pPr>
    </w:p>
    <w:p w14:paraId="48BC2729" w14:textId="77777777" w:rsidR="00816ACB" w:rsidRDefault="00816ACB">
      <w:pPr>
        <w:spacing w:before="100" w:beforeAutospacing="1" w:after="100" w:afterAutospacing="1" w:line="273" w:lineRule="auto"/>
        <w:rPr>
          <w:rFonts w:ascii="Times New Roman" w:eastAsia="DengXian" w:hAnsi="Times New Roman" w:cs="Times New Roman"/>
          <w:b/>
          <w:bCs/>
          <w:sz w:val="24"/>
          <w:szCs w:val="24"/>
          <w:lang w:eastAsia="hr-HR"/>
        </w:rPr>
      </w:pPr>
    </w:p>
    <w:p w14:paraId="6131B87E" w14:textId="77777777" w:rsidR="00816ACB" w:rsidRDefault="00816ACB">
      <w:pPr>
        <w:spacing w:before="100" w:beforeAutospacing="1" w:after="100" w:afterAutospacing="1" w:line="273" w:lineRule="auto"/>
        <w:rPr>
          <w:rFonts w:ascii="Times New Roman" w:eastAsia="DengXian" w:hAnsi="Times New Roman" w:cs="Times New Roman"/>
          <w:b/>
          <w:bCs/>
          <w:sz w:val="24"/>
          <w:szCs w:val="24"/>
          <w:lang w:eastAsia="hr-HR"/>
        </w:rPr>
      </w:pPr>
    </w:p>
    <w:p w14:paraId="79F82C90" w14:textId="77777777" w:rsidR="00816ACB" w:rsidRDefault="00816ACB">
      <w:pPr>
        <w:spacing w:before="100" w:beforeAutospacing="1" w:after="100" w:afterAutospacing="1" w:line="273" w:lineRule="auto"/>
        <w:rPr>
          <w:rFonts w:ascii="Times New Roman" w:eastAsia="DengXian" w:hAnsi="Times New Roman" w:cs="Times New Roman"/>
          <w:b/>
          <w:bCs/>
          <w:sz w:val="24"/>
          <w:szCs w:val="24"/>
          <w:lang w:eastAsia="hr-HR"/>
        </w:rPr>
      </w:pPr>
    </w:p>
    <w:p w14:paraId="473B22FF" w14:textId="77777777" w:rsidR="00DA277F" w:rsidRDefault="00DA277F">
      <w:pPr>
        <w:spacing w:before="100" w:beforeAutospacing="1" w:after="100" w:afterAutospacing="1" w:line="273" w:lineRule="auto"/>
        <w:rPr>
          <w:rFonts w:ascii="Times New Roman" w:eastAsia="DengXian" w:hAnsi="Times New Roman" w:cs="Times New Roman"/>
          <w:b/>
          <w:bCs/>
          <w:sz w:val="24"/>
          <w:szCs w:val="24"/>
          <w:lang w:eastAsia="hr-HR"/>
        </w:rPr>
      </w:pPr>
    </w:p>
    <w:p w14:paraId="42BA69BA" w14:textId="77777777" w:rsidR="00DA277F" w:rsidRPr="000016CE" w:rsidRDefault="00000000" w:rsidP="00816ACB">
      <w:pPr>
        <w:shd w:val="clear" w:color="auto" w:fill="BFBFBF" w:themeFill="background1" w:themeFillShade="BF"/>
        <w:spacing w:before="100" w:beforeAutospacing="1" w:after="100" w:afterAutospacing="1" w:line="273" w:lineRule="auto"/>
        <w:rPr>
          <w:rFonts w:ascii="Calibri" w:eastAsia="Times New Roman" w:hAnsi="Calibri" w:cs="Times New Roman"/>
          <w:sz w:val="28"/>
          <w:szCs w:val="28"/>
          <w:lang w:eastAsia="hr-HR"/>
        </w:rPr>
      </w:pPr>
      <w:r w:rsidRPr="000016CE">
        <w:rPr>
          <w:rFonts w:ascii="Times New Roman" w:eastAsia="DengXian" w:hAnsi="Times New Roman" w:cs="Times New Roman"/>
          <w:b/>
          <w:bCs/>
          <w:sz w:val="28"/>
          <w:szCs w:val="28"/>
          <w:lang w:val="en-US" w:eastAsia="hr-HR"/>
        </w:rPr>
        <w:lastRenderedPageBreak/>
        <w:t>10</w:t>
      </w:r>
      <w:r w:rsidRPr="000016CE">
        <w:rPr>
          <w:rFonts w:ascii="Times New Roman" w:eastAsia="DengXian" w:hAnsi="Times New Roman" w:cs="Times New Roman"/>
          <w:b/>
          <w:bCs/>
          <w:sz w:val="28"/>
          <w:szCs w:val="28"/>
          <w:lang w:eastAsia="hr-HR"/>
        </w:rPr>
        <w:t>. GODIŠNJI PLAN STRUČNO-RAZVOJNE SLUŽBE</w:t>
      </w:r>
    </w:p>
    <w:p w14:paraId="2FC47CD8" w14:textId="6A49A5F3" w:rsidR="00C2200C" w:rsidRDefault="00000000" w:rsidP="00C2200C">
      <w:pPr>
        <w:keepNext/>
        <w:keepLines/>
        <w:widowControl w:val="0"/>
        <w:shd w:val="clear" w:color="auto" w:fill="FFFFFF"/>
        <w:spacing w:before="100" w:beforeAutospacing="1" w:after="100" w:afterAutospacing="1" w:line="273" w:lineRule="auto"/>
        <w:outlineLvl w:val="1"/>
        <w:rPr>
          <w:rFonts w:ascii="Times New Roman" w:eastAsia="DengXian" w:hAnsi="Times New Roman" w:cs="Times New Roman"/>
          <w:b/>
          <w:bCs/>
          <w:sz w:val="24"/>
          <w:szCs w:val="24"/>
          <w:lang w:eastAsia="hr-HR"/>
        </w:rPr>
      </w:pPr>
      <w:r w:rsidRPr="00C2200C">
        <w:rPr>
          <w:rFonts w:ascii="Times New Roman" w:eastAsia="DengXian" w:hAnsi="Times New Roman" w:cs="Times New Roman"/>
          <w:b/>
          <w:bCs/>
          <w:sz w:val="24"/>
          <w:szCs w:val="24"/>
          <w:lang w:val="en-US" w:eastAsia="hr-HR"/>
        </w:rPr>
        <w:t>10</w:t>
      </w:r>
      <w:r w:rsidRPr="00C2200C">
        <w:rPr>
          <w:rFonts w:ascii="Times New Roman" w:eastAsia="DengXian" w:hAnsi="Times New Roman" w:cs="Times New Roman"/>
          <w:b/>
          <w:bCs/>
          <w:sz w:val="24"/>
          <w:szCs w:val="24"/>
          <w:lang w:eastAsia="hr-HR"/>
        </w:rPr>
        <w:t>.1.</w:t>
      </w:r>
      <w:r w:rsidRPr="00C2200C">
        <w:rPr>
          <w:rFonts w:ascii="Times New Roman" w:eastAsia="DengXian" w:hAnsi="Times New Roman" w:cs="Times New Roman"/>
          <w:b/>
          <w:bCs/>
          <w:sz w:val="24"/>
          <w:szCs w:val="24"/>
          <w:lang w:eastAsia="hr-HR"/>
        </w:rPr>
        <w:tab/>
        <w:t>GODIŠNJI PLAN I PROGRAM RADA RAVNATELJA</w:t>
      </w:r>
    </w:p>
    <w:p w14:paraId="54394BD3" w14:textId="4ACBFBFF" w:rsidR="00C2200C" w:rsidRPr="00C2200C" w:rsidRDefault="00C2200C" w:rsidP="00C2200C">
      <w:pPr>
        <w:keepNext/>
        <w:keepLines/>
        <w:widowControl w:val="0"/>
        <w:shd w:val="clear" w:color="auto" w:fill="FFFFFF"/>
        <w:spacing w:before="100" w:beforeAutospacing="1" w:after="100" w:afterAutospacing="1" w:line="273" w:lineRule="auto"/>
        <w:jc w:val="right"/>
        <w:outlineLvl w:val="1"/>
        <w:rPr>
          <w:rFonts w:ascii="Times New Roman" w:eastAsia="DengXian" w:hAnsi="Times New Roman" w:cs="Times New Roman"/>
          <w:sz w:val="24"/>
          <w:szCs w:val="24"/>
          <w:lang w:eastAsia="hr-HR"/>
        </w:rPr>
      </w:pPr>
      <w:r w:rsidRPr="00C2200C">
        <w:rPr>
          <w:rFonts w:ascii="Times New Roman" w:eastAsia="DengXian" w:hAnsi="Times New Roman" w:cs="Times New Roman"/>
          <w:sz w:val="24"/>
          <w:szCs w:val="24"/>
          <w:lang w:eastAsia="hr-HR"/>
        </w:rPr>
        <w:t>Draženka Pina Gavranović, ravnateljica</w:t>
      </w:r>
    </w:p>
    <w:p w14:paraId="1FF63374" w14:textId="77777777" w:rsidR="00C2200C" w:rsidRPr="00C2200C" w:rsidRDefault="00C2200C" w:rsidP="00C2200C">
      <w:pPr>
        <w:spacing w:line="256" w:lineRule="auto"/>
        <w:rPr>
          <w:rFonts w:ascii="Times New Roman" w:eastAsia="Calibri" w:hAnsi="Times New Roman" w:cs="Times New Roman"/>
          <w:sz w:val="24"/>
          <w:szCs w:val="24"/>
        </w:rPr>
      </w:pPr>
      <w:r w:rsidRPr="00C2200C">
        <w:rPr>
          <w:rFonts w:ascii="Times New Roman" w:eastAsia="Calibri" w:hAnsi="Times New Roman" w:cs="Times New Roman"/>
          <w:sz w:val="24"/>
          <w:szCs w:val="24"/>
        </w:rPr>
        <w:t>Uloga ravnateljice u vrtiću obuhvaća osiguravanje optimalnih uvjeta rada, razvoj partnerstva s roditeljima, jačanje kompetencija djelatnika te poticanje profesionalnog usavršavanja. Ravnateljica preuzima odgovornost za planiranje, organizaciju i koordinaciju rada, poticanje timske suradnje i interdisciplinarnosti, motiviranje djelatnika te vrednovanje uspješnosti ustanove.</w:t>
      </w:r>
    </w:p>
    <w:p w14:paraId="43209978" w14:textId="77777777" w:rsidR="00C2200C" w:rsidRPr="00C2200C" w:rsidRDefault="00C2200C" w:rsidP="00C2200C">
      <w:pPr>
        <w:spacing w:line="256" w:lineRule="auto"/>
        <w:rPr>
          <w:rFonts w:ascii="Times New Roman" w:eastAsia="Calibri" w:hAnsi="Times New Roman" w:cs="Times New Roman"/>
          <w:sz w:val="24"/>
          <w:szCs w:val="24"/>
        </w:rPr>
      </w:pPr>
    </w:p>
    <w:p w14:paraId="54AC7080" w14:textId="77777777" w:rsidR="00C2200C" w:rsidRPr="00C2200C" w:rsidRDefault="00C2200C" w:rsidP="00C2200C">
      <w:pPr>
        <w:spacing w:line="256" w:lineRule="auto"/>
        <w:rPr>
          <w:rFonts w:ascii="Times New Roman" w:eastAsia="Calibri" w:hAnsi="Times New Roman" w:cs="Times New Roman"/>
          <w:sz w:val="24"/>
          <w:szCs w:val="24"/>
        </w:rPr>
      </w:pPr>
      <w:r w:rsidRPr="00C2200C">
        <w:rPr>
          <w:rFonts w:ascii="Times New Roman" w:eastAsia="Calibri" w:hAnsi="Times New Roman" w:cs="Times New Roman"/>
          <w:sz w:val="24"/>
          <w:szCs w:val="24"/>
        </w:rPr>
        <w:t>CILJEVI</w:t>
      </w:r>
    </w:p>
    <w:p w14:paraId="7664CB85" w14:textId="77777777" w:rsidR="00C2200C" w:rsidRPr="00C2200C" w:rsidRDefault="00C2200C" w:rsidP="00C2200C">
      <w:pPr>
        <w:spacing w:line="256" w:lineRule="auto"/>
        <w:rPr>
          <w:rFonts w:ascii="Times New Roman" w:eastAsia="Calibri" w:hAnsi="Times New Roman" w:cs="Times New Roman"/>
          <w:sz w:val="24"/>
          <w:szCs w:val="24"/>
        </w:rPr>
      </w:pPr>
    </w:p>
    <w:p w14:paraId="13E0922C" w14:textId="77777777" w:rsidR="00C2200C" w:rsidRPr="00C2200C" w:rsidRDefault="00C2200C">
      <w:pPr>
        <w:numPr>
          <w:ilvl w:val="0"/>
          <w:numId w:val="95"/>
        </w:numPr>
        <w:spacing w:line="256" w:lineRule="auto"/>
        <w:contextualSpacing/>
        <w:rPr>
          <w:rFonts w:ascii="Times New Roman" w:eastAsia="Calibri" w:hAnsi="Times New Roman" w:cs="Times New Roman"/>
          <w:sz w:val="24"/>
          <w:szCs w:val="24"/>
        </w:rPr>
      </w:pPr>
      <w:r w:rsidRPr="00C2200C">
        <w:rPr>
          <w:rFonts w:ascii="Times New Roman" w:eastAsia="Calibri" w:hAnsi="Times New Roman" w:cs="Times New Roman"/>
          <w:sz w:val="24"/>
          <w:szCs w:val="24"/>
        </w:rPr>
        <w:t>Kontinuirano pratiti uspješnost provedbe svih zadataka iz godišnjeg plana i programa.</w:t>
      </w:r>
    </w:p>
    <w:p w14:paraId="29546858" w14:textId="77777777" w:rsidR="00C2200C" w:rsidRPr="00C2200C" w:rsidRDefault="00C2200C">
      <w:pPr>
        <w:numPr>
          <w:ilvl w:val="0"/>
          <w:numId w:val="95"/>
        </w:numPr>
        <w:spacing w:line="256" w:lineRule="auto"/>
        <w:contextualSpacing/>
        <w:rPr>
          <w:rFonts w:ascii="Times New Roman" w:eastAsia="Calibri" w:hAnsi="Times New Roman" w:cs="Times New Roman"/>
          <w:sz w:val="24"/>
          <w:szCs w:val="24"/>
        </w:rPr>
      </w:pPr>
      <w:r w:rsidRPr="00C2200C">
        <w:rPr>
          <w:rFonts w:ascii="Times New Roman" w:eastAsia="Calibri" w:hAnsi="Times New Roman" w:cs="Times New Roman"/>
          <w:sz w:val="24"/>
          <w:szCs w:val="24"/>
        </w:rPr>
        <w:t>Aktivirati sve resurse vrtića radi zadovoljavanja potreba djece i roditelja te osigurati njihovo stalno praćenje</w:t>
      </w:r>
    </w:p>
    <w:p w14:paraId="2633C0F3" w14:textId="77777777" w:rsidR="00C2200C" w:rsidRPr="00C2200C" w:rsidRDefault="00C2200C">
      <w:pPr>
        <w:numPr>
          <w:ilvl w:val="0"/>
          <w:numId w:val="95"/>
        </w:numPr>
        <w:spacing w:line="256" w:lineRule="auto"/>
        <w:contextualSpacing/>
        <w:rPr>
          <w:rFonts w:ascii="Times New Roman" w:eastAsia="Calibri" w:hAnsi="Times New Roman" w:cs="Times New Roman"/>
          <w:sz w:val="24"/>
          <w:szCs w:val="24"/>
        </w:rPr>
      </w:pPr>
      <w:r w:rsidRPr="00C2200C">
        <w:rPr>
          <w:rFonts w:ascii="Times New Roman" w:eastAsia="Calibri" w:hAnsi="Times New Roman" w:cs="Times New Roman"/>
          <w:sz w:val="24"/>
          <w:szCs w:val="24"/>
        </w:rPr>
        <w:t>Unapređivati materijalne uvjete i stvarati poticajno okruženje za boravak i učenje djece kroz profesionalni razvoj djelatnika i jačanje suradničkih odnosa.</w:t>
      </w:r>
    </w:p>
    <w:p w14:paraId="2A7E00F9" w14:textId="77777777" w:rsidR="00C2200C" w:rsidRPr="00C2200C" w:rsidRDefault="00C2200C">
      <w:pPr>
        <w:numPr>
          <w:ilvl w:val="0"/>
          <w:numId w:val="95"/>
        </w:numPr>
        <w:spacing w:line="256" w:lineRule="auto"/>
        <w:contextualSpacing/>
        <w:rPr>
          <w:rFonts w:ascii="Times New Roman" w:eastAsia="Calibri" w:hAnsi="Times New Roman" w:cs="Times New Roman"/>
          <w:sz w:val="24"/>
          <w:szCs w:val="24"/>
        </w:rPr>
      </w:pPr>
      <w:r w:rsidRPr="00C2200C">
        <w:rPr>
          <w:rFonts w:ascii="Times New Roman" w:eastAsia="Calibri" w:hAnsi="Times New Roman" w:cs="Times New Roman"/>
          <w:sz w:val="24"/>
          <w:szCs w:val="24"/>
        </w:rPr>
        <w:t>Unapređivati stručne kompetencije odgojitelja i stručnih suradnika.</w:t>
      </w:r>
    </w:p>
    <w:p w14:paraId="3EF80A01" w14:textId="77777777" w:rsidR="00C2200C" w:rsidRPr="00C2200C" w:rsidRDefault="00C2200C">
      <w:pPr>
        <w:numPr>
          <w:ilvl w:val="0"/>
          <w:numId w:val="95"/>
        </w:numPr>
        <w:spacing w:line="256" w:lineRule="auto"/>
        <w:contextualSpacing/>
        <w:rPr>
          <w:rFonts w:ascii="Times New Roman" w:eastAsia="Calibri" w:hAnsi="Times New Roman" w:cs="Times New Roman"/>
          <w:sz w:val="24"/>
          <w:szCs w:val="24"/>
        </w:rPr>
      </w:pPr>
      <w:r w:rsidRPr="00C2200C">
        <w:rPr>
          <w:rFonts w:ascii="Times New Roman" w:eastAsia="Calibri" w:hAnsi="Times New Roman" w:cs="Times New Roman"/>
          <w:sz w:val="24"/>
          <w:szCs w:val="24"/>
        </w:rPr>
        <w:t>Graditi odnos povjerenja i partnerstva s roditeljima, osnivačem i širom društvenom zajednicom u pozitivnom i poticajnom ozračju vrtića.</w:t>
      </w:r>
    </w:p>
    <w:p w14:paraId="4CA48F05" w14:textId="77777777" w:rsidR="00C2200C" w:rsidRPr="00C2200C" w:rsidRDefault="00C2200C">
      <w:pPr>
        <w:numPr>
          <w:ilvl w:val="0"/>
          <w:numId w:val="95"/>
        </w:numPr>
        <w:spacing w:line="256" w:lineRule="auto"/>
        <w:contextualSpacing/>
        <w:rPr>
          <w:rFonts w:ascii="Times New Roman" w:eastAsia="Calibri" w:hAnsi="Times New Roman" w:cs="Times New Roman"/>
          <w:sz w:val="24"/>
          <w:szCs w:val="24"/>
        </w:rPr>
      </w:pPr>
      <w:r w:rsidRPr="00C2200C">
        <w:rPr>
          <w:rFonts w:ascii="Times New Roman" w:eastAsia="Calibri" w:hAnsi="Times New Roman" w:cs="Times New Roman"/>
          <w:sz w:val="24"/>
          <w:szCs w:val="24"/>
        </w:rPr>
        <w:t>Poticati djelatnike na prepoznavanje i razumijevanje važnosti svih procesa rada vrtića, osobito onih koji doprinose zadovoljstvu djece, roditelja i šire zajednice.</w:t>
      </w:r>
    </w:p>
    <w:p w14:paraId="600F97AB" w14:textId="77777777" w:rsidR="00C2200C" w:rsidRPr="00C2200C" w:rsidRDefault="00C2200C">
      <w:pPr>
        <w:numPr>
          <w:ilvl w:val="0"/>
          <w:numId w:val="95"/>
        </w:numPr>
        <w:spacing w:line="256" w:lineRule="auto"/>
        <w:contextualSpacing/>
        <w:rPr>
          <w:rFonts w:ascii="Times New Roman" w:eastAsia="Calibri" w:hAnsi="Times New Roman" w:cs="Times New Roman"/>
          <w:sz w:val="24"/>
          <w:szCs w:val="24"/>
        </w:rPr>
      </w:pPr>
      <w:r w:rsidRPr="00C2200C">
        <w:rPr>
          <w:rFonts w:ascii="Times New Roman" w:eastAsia="Calibri" w:hAnsi="Times New Roman" w:cs="Times New Roman"/>
          <w:sz w:val="24"/>
          <w:szCs w:val="24"/>
        </w:rPr>
        <w:t>Koordinirati rad tima za osiguravanje i unapređenje kvalitete.</w:t>
      </w:r>
    </w:p>
    <w:p w14:paraId="513A67B1" w14:textId="77777777" w:rsidR="00C2200C" w:rsidRPr="00C2200C" w:rsidRDefault="00C2200C">
      <w:pPr>
        <w:numPr>
          <w:ilvl w:val="0"/>
          <w:numId w:val="95"/>
        </w:numPr>
        <w:spacing w:line="256" w:lineRule="auto"/>
        <w:contextualSpacing/>
        <w:rPr>
          <w:rFonts w:ascii="Times New Roman" w:eastAsia="Calibri" w:hAnsi="Times New Roman" w:cs="Times New Roman"/>
          <w:sz w:val="24"/>
          <w:szCs w:val="24"/>
        </w:rPr>
      </w:pPr>
      <w:r w:rsidRPr="00C2200C">
        <w:rPr>
          <w:rFonts w:ascii="Times New Roman" w:eastAsia="Calibri" w:hAnsi="Times New Roman" w:cs="Times New Roman"/>
          <w:sz w:val="24"/>
          <w:szCs w:val="24"/>
        </w:rPr>
        <w:t>Planirati, pratiti i vrednovati rad za podršku djeci s teškoćama u razvoju.</w:t>
      </w:r>
    </w:p>
    <w:p w14:paraId="48A8D2B5" w14:textId="77777777" w:rsidR="00C2200C" w:rsidRPr="00C2200C" w:rsidRDefault="00C2200C">
      <w:pPr>
        <w:numPr>
          <w:ilvl w:val="0"/>
          <w:numId w:val="95"/>
        </w:numPr>
        <w:spacing w:line="256" w:lineRule="auto"/>
        <w:contextualSpacing/>
        <w:rPr>
          <w:rFonts w:ascii="Times New Roman" w:eastAsia="Calibri" w:hAnsi="Times New Roman" w:cs="Times New Roman"/>
          <w:sz w:val="24"/>
          <w:szCs w:val="24"/>
        </w:rPr>
      </w:pPr>
      <w:r w:rsidRPr="00C2200C">
        <w:rPr>
          <w:rFonts w:ascii="Times New Roman" w:eastAsia="Calibri" w:hAnsi="Times New Roman" w:cs="Times New Roman"/>
          <w:sz w:val="24"/>
          <w:szCs w:val="24"/>
        </w:rPr>
        <w:t>Provoditi sustavno vrednovanje stručnog i pedagoškog rada odgojno-obrazovnih djelatnika.</w:t>
      </w:r>
    </w:p>
    <w:p w14:paraId="0FA848B1" w14:textId="77777777" w:rsidR="00C2200C" w:rsidRPr="00C2200C" w:rsidRDefault="00C2200C">
      <w:pPr>
        <w:numPr>
          <w:ilvl w:val="0"/>
          <w:numId w:val="95"/>
        </w:numPr>
        <w:spacing w:line="256" w:lineRule="auto"/>
        <w:contextualSpacing/>
        <w:rPr>
          <w:rFonts w:ascii="Times New Roman" w:eastAsia="Calibri" w:hAnsi="Times New Roman" w:cs="Times New Roman"/>
          <w:sz w:val="24"/>
          <w:szCs w:val="24"/>
        </w:rPr>
      </w:pPr>
      <w:r w:rsidRPr="00C2200C">
        <w:rPr>
          <w:rFonts w:ascii="Times New Roman" w:eastAsia="Calibri" w:hAnsi="Times New Roman" w:cs="Times New Roman"/>
          <w:sz w:val="24"/>
          <w:szCs w:val="24"/>
        </w:rPr>
        <w:t>Razvijati inovativne programe i projekte kojima se obogaćuje odgojno-obrazovni rad i potiče kreativnost djece i odgojitelja.</w:t>
      </w:r>
    </w:p>
    <w:p w14:paraId="45F96719" w14:textId="77777777" w:rsidR="00C2200C" w:rsidRPr="00C2200C" w:rsidRDefault="00C2200C" w:rsidP="00C2200C">
      <w:pPr>
        <w:spacing w:line="256" w:lineRule="auto"/>
        <w:rPr>
          <w:rFonts w:ascii="Times New Roman" w:eastAsia="Calibri" w:hAnsi="Times New Roman" w:cs="Times New Roman"/>
          <w:sz w:val="24"/>
          <w:szCs w:val="24"/>
        </w:rPr>
      </w:pPr>
    </w:p>
    <w:p w14:paraId="0BF4F7C9" w14:textId="77777777" w:rsidR="00C2200C" w:rsidRPr="00C2200C" w:rsidRDefault="00C2200C" w:rsidP="00C2200C">
      <w:pPr>
        <w:spacing w:line="256" w:lineRule="auto"/>
        <w:rPr>
          <w:rFonts w:ascii="Times New Roman" w:eastAsia="Calibri" w:hAnsi="Times New Roman" w:cs="Times New Roman"/>
          <w:sz w:val="24"/>
          <w:szCs w:val="24"/>
        </w:rPr>
      </w:pPr>
      <w:r w:rsidRPr="00C2200C">
        <w:rPr>
          <w:rFonts w:ascii="Times New Roman" w:eastAsia="Calibri" w:hAnsi="Times New Roman" w:cs="Times New Roman"/>
          <w:sz w:val="24"/>
          <w:szCs w:val="24"/>
        </w:rPr>
        <w:t>BITNE ZADAĆE</w:t>
      </w:r>
    </w:p>
    <w:p w14:paraId="4FD29B5B" w14:textId="77777777" w:rsidR="00C2200C" w:rsidRPr="00C2200C" w:rsidRDefault="00C2200C" w:rsidP="00C2200C">
      <w:pPr>
        <w:spacing w:line="256" w:lineRule="auto"/>
        <w:rPr>
          <w:rFonts w:ascii="Times New Roman" w:eastAsia="Calibri" w:hAnsi="Times New Roman" w:cs="Times New Roman"/>
          <w:sz w:val="24"/>
          <w:szCs w:val="24"/>
        </w:rPr>
      </w:pPr>
    </w:p>
    <w:p w14:paraId="5D9EDAE2" w14:textId="77777777" w:rsidR="00C2200C" w:rsidRPr="00C2200C" w:rsidRDefault="00C2200C">
      <w:pPr>
        <w:numPr>
          <w:ilvl w:val="0"/>
          <w:numId w:val="96"/>
        </w:numPr>
        <w:spacing w:line="256" w:lineRule="auto"/>
        <w:contextualSpacing/>
        <w:rPr>
          <w:rFonts w:ascii="Times New Roman" w:eastAsia="Calibri" w:hAnsi="Times New Roman" w:cs="Times New Roman"/>
          <w:color w:val="0070C0"/>
          <w:sz w:val="24"/>
          <w:szCs w:val="24"/>
        </w:rPr>
      </w:pPr>
      <w:r w:rsidRPr="00C2200C">
        <w:rPr>
          <w:rFonts w:ascii="Times New Roman" w:eastAsia="Calibri" w:hAnsi="Times New Roman" w:cs="Times New Roman"/>
          <w:color w:val="0070C0"/>
          <w:sz w:val="24"/>
          <w:szCs w:val="24"/>
        </w:rPr>
        <w:t xml:space="preserve">USTROJSTVO RADA </w:t>
      </w:r>
    </w:p>
    <w:p w14:paraId="323FEE5D" w14:textId="77777777" w:rsidR="00C2200C" w:rsidRPr="00C2200C" w:rsidRDefault="00C2200C" w:rsidP="00C2200C">
      <w:pPr>
        <w:spacing w:line="256" w:lineRule="auto"/>
        <w:ind w:left="360"/>
        <w:rPr>
          <w:rFonts w:ascii="Times New Roman" w:eastAsia="Calibri" w:hAnsi="Times New Roman" w:cs="Times New Roman"/>
          <w:sz w:val="24"/>
          <w:szCs w:val="24"/>
        </w:rPr>
      </w:pPr>
    </w:p>
    <w:p w14:paraId="59A82C97" w14:textId="77777777" w:rsidR="00C2200C" w:rsidRPr="00C2200C" w:rsidRDefault="00C2200C" w:rsidP="00C2200C">
      <w:pPr>
        <w:spacing w:line="256" w:lineRule="auto"/>
        <w:ind w:left="360"/>
        <w:rPr>
          <w:rFonts w:ascii="Times New Roman" w:eastAsia="Calibri" w:hAnsi="Times New Roman" w:cs="Times New Roman"/>
          <w:sz w:val="24"/>
          <w:szCs w:val="24"/>
        </w:rPr>
      </w:pPr>
      <w:r w:rsidRPr="00C2200C">
        <w:rPr>
          <w:rFonts w:ascii="Times New Roman" w:eastAsia="Calibri" w:hAnsi="Times New Roman" w:cs="Times New Roman"/>
          <w:sz w:val="24"/>
          <w:szCs w:val="24"/>
        </w:rPr>
        <w:t>U svrhu unapređenja kvalitete odgojno-obrazovnog rada i djelotvornijeg funkcioniranja predškolske ustanove, potrebno je jasno definirati ključne zadatke i aktivnosti koje će se provoditi tijekom pedagoške godine. Ovaj dokument obuhvaća bitne zadatke s posebnim naglaskom na ustrojstvo rada, racionalnu organizaciju i sustavno vrednovanje stručnog i pedagoškog djelovanja svih sudionika odgojno-obrazovnog procesa. Cilj je osigurati kvalitetnu i učinkovitu realizaciju programa koji odgovara potrebama djece, roditelja i zajednice.</w:t>
      </w:r>
    </w:p>
    <w:p w14:paraId="23C38FA6" w14:textId="77777777" w:rsidR="00C2200C" w:rsidRPr="00C2200C" w:rsidRDefault="00C2200C" w:rsidP="00C2200C">
      <w:pPr>
        <w:spacing w:line="256" w:lineRule="auto"/>
        <w:ind w:left="720"/>
        <w:contextualSpacing/>
        <w:rPr>
          <w:rFonts w:ascii="Times New Roman" w:eastAsia="Calibri" w:hAnsi="Times New Roman" w:cs="Times New Roman"/>
          <w:sz w:val="24"/>
          <w:szCs w:val="24"/>
        </w:rPr>
      </w:pPr>
    </w:p>
    <w:p w14:paraId="206A9146" w14:textId="77777777" w:rsidR="00C2200C" w:rsidRPr="00C2200C" w:rsidRDefault="00C2200C" w:rsidP="00C2200C">
      <w:pPr>
        <w:spacing w:line="256" w:lineRule="auto"/>
        <w:ind w:left="360"/>
        <w:rPr>
          <w:rFonts w:ascii="Times New Roman" w:eastAsia="Calibri" w:hAnsi="Times New Roman" w:cs="Times New Roman"/>
          <w:sz w:val="24"/>
          <w:szCs w:val="24"/>
        </w:rPr>
      </w:pPr>
      <w:r w:rsidRPr="00C2200C">
        <w:rPr>
          <w:rFonts w:ascii="Times New Roman" w:eastAsia="Calibri" w:hAnsi="Times New Roman" w:cs="Times New Roman"/>
          <w:sz w:val="24"/>
          <w:szCs w:val="24"/>
        </w:rPr>
        <w:t>U suradnji sa svim sudionicima odgojno-obrazovnog procesa, sudjelovat ću u osiguravanju racionalnog i djelotvornog rada vrtića, s ciljem ostvarivanje djelatnosti predškolskog odgoja kroz sljedeće aktivnosti:</w:t>
      </w:r>
    </w:p>
    <w:p w14:paraId="3353E639" w14:textId="77777777" w:rsidR="00C2200C" w:rsidRPr="00C2200C" w:rsidRDefault="00C2200C" w:rsidP="00C2200C">
      <w:pPr>
        <w:spacing w:line="256" w:lineRule="auto"/>
        <w:ind w:left="360"/>
        <w:rPr>
          <w:rFonts w:ascii="Times New Roman" w:eastAsia="Calibri" w:hAnsi="Times New Roman" w:cs="Times New Roman"/>
          <w:sz w:val="24"/>
          <w:szCs w:val="24"/>
        </w:rPr>
      </w:pPr>
    </w:p>
    <w:p w14:paraId="34B3F099" w14:textId="77777777" w:rsidR="00C2200C" w:rsidRPr="00C2200C" w:rsidRDefault="00C2200C">
      <w:pPr>
        <w:numPr>
          <w:ilvl w:val="0"/>
          <w:numId w:val="97"/>
        </w:numPr>
        <w:spacing w:line="256" w:lineRule="auto"/>
        <w:contextualSpacing/>
        <w:rPr>
          <w:rFonts w:ascii="Times New Roman" w:eastAsia="Calibri" w:hAnsi="Times New Roman" w:cs="Times New Roman"/>
          <w:sz w:val="24"/>
          <w:szCs w:val="24"/>
        </w:rPr>
      </w:pPr>
      <w:r w:rsidRPr="00C2200C">
        <w:rPr>
          <w:rFonts w:ascii="Times New Roman" w:eastAsia="Calibri" w:hAnsi="Times New Roman" w:cs="Times New Roman"/>
          <w:sz w:val="24"/>
          <w:szCs w:val="24"/>
        </w:rPr>
        <w:lastRenderedPageBreak/>
        <w:t>Izrada Godišnjeg plana i programa rada vrtića za pedagošku godinu 2026./2027.</w:t>
      </w:r>
    </w:p>
    <w:p w14:paraId="7621F9E4" w14:textId="77777777" w:rsidR="00C2200C" w:rsidRPr="00C2200C" w:rsidRDefault="00C2200C">
      <w:pPr>
        <w:numPr>
          <w:ilvl w:val="0"/>
          <w:numId w:val="97"/>
        </w:numPr>
        <w:spacing w:line="256" w:lineRule="auto"/>
        <w:contextualSpacing/>
        <w:rPr>
          <w:rFonts w:ascii="Times New Roman" w:eastAsia="Calibri" w:hAnsi="Times New Roman" w:cs="Times New Roman"/>
          <w:sz w:val="24"/>
          <w:szCs w:val="24"/>
        </w:rPr>
      </w:pPr>
      <w:r w:rsidRPr="00C2200C">
        <w:rPr>
          <w:rFonts w:ascii="Times New Roman" w:eastAsia="Calibri" w:hAnsi="Times New Roman" w:cs="Times New Roman"/>
          <w:sz w:val="24"/>
          <w:szCs w:val="24"/>
        </w:rPr>
        <w:t>Izrada plana zaduženja za sve zaposlenike vrtića te praćenje njegove provedbe: organizacija i koordinacija prostora, vremena i kadrova u skladu s radnim vremenom ustanove, programskim potrebama, aktivnostima, radom timova i potrebama roditelja.</w:t>
      </w:r>
    </w:p>
    <w:p w14:paraId="107C97A4" w14:textId="77777777" w:rsidR="00C2200C" w:rsidRPr="00C2200C" w:rsidRDefault="00C2200C">
      <w:pPr>
        <w:numPr>
          <w:ilvl w:val="0"/>
          <w:numId w:val="97"/>
        </w:numPr>
        <w:spacing w:line="256" w:lineRule="auto"/>
        <w:contextualSpacing/>
        <w:rPr>
          <w:rFonts w:ascii="Times New Roman" w:eastAsia="Calibri" w:hAnsi="Times New Roman" w:cs="Times New Roman"/>
          <w:sz w:val="24"/>
          <w:szCs w:val="24"/>
        </w:rPr>
      </w:pPr>
      <w:r w:rsidRPr="00C2200C">
        <w:rPr>
          <w:rFonts w:ascii="Times New Roman" w:eastAsia="Calibri" w:hAnsi="Times New Roman" w:cs="Times New Roman"/>
          <w:sz w:val="24"/>
          <w:szCs w:val="24"/>
        </w:rPr>
        <w:t>Sudjelovanje u izradi Financijskog plana vrtića, plana nabave, opremanja, investicija i redovitog održavanja.</w:t>
      </w:r>
    </w:p>
    <w:p w14:paraId="16D23324" w14:textId="77777777" w:rsidR="00C2200C" w:rsidRPr="00C2200C" w:rsidRDefault="00C2200C">
      <w:pPr>
        <w:numPr>
          <w:ilvl w:val="0"/>
          <w:numId w:val="97"/>
        </w:numPr>
        <w:spacing w:line="256" w:lineRule="auto"/>
        <w:contextualSpacing/>
        <w:rPr>
          <w:rFonts w:ascii="Times New Roman" w:eastAsia="Calibri" w:hAnsi="Times New Roman" w:cs="Times New Roman"/>
          <w:sz w:val="24"/>
          <w:szCs w:val="24"/>
        </w:rPr>
      </w:pPr>
      <w:r w:rsidRPr="00C2200C">
        <w:rPr>
          <w:rFonts w:ascii="Times New Roman" w:eastAsia="Calibri" w:hAnsi="Times New Roman" w:cs="Times New Roman"/>
          <w:sz w:val="24"/>
          <w:szCs w:val="24"/>
        </w:rPr>
        <w:t>Usklađivanje financijskih mogućnosti i materijalnih potreba vrtića.</w:t>
      </w:r>
    </w:p>
    <w:p w14:paraId="1900A746" w14:textId="77777777" w:rsidR="00C2200C" w:rsidRPr="00C2200C" w:rsidRDefault="00C2200C">
      <w:pPr>
        <w:numPr>
          <w:ilvl w:val="0"/>
          <w:numId w:val="97"/>
        </w:numPr>
        <w:spacing w:line="256" w:lineRule="auto"/>
        <w:contextualSpacing/>
        <w:rPr>
          <w:rFonts w:ascii="Times New Roman" w:eastAsia="Calibri" w:hAnsi="Times New Roman" w:cs="Times New Roman"/>
          <w:sz w:val="24"/>
          <w:szCs w:val="24"/>
        </w:rPr>
      </w:pPr>
      <w:r w:rsidRPr="00C2200C">
        <w:rPr>
          <w:rFonts w:ascii="Times New Roman" w:eastAsia="Calibri" w:hAnsi="Times New Roman" w:cs="Times New Roman"/>
          <w:sz w:val="24"/>
          <w:szCs w:val="24"/>
        </w:rPr>
        <w:t>Praćenje i sudjelovanje u provedbi Programa zaštite na radu i procjene rizika.</w:t>
      </w:r>
    </w:p>
    <w:p w14:paraId="491DEEF0" w14:textId="77777777" w:rsidR="00C2200C" w:rsidRPr="00C2200C" w:rsidRDefault="00C2200C">
      <w:pPr>
        <w:numPr>
          <w:ilvl w:val="0"/>
          <w:numId w:val="97"/>
        </w:numPr>
        <w:spacing w:line="256" w:lineRule="auto"/>
        <w:contextualSpacing/>
        <w:rPr>
          <w:rFonts w:ascii="Times New Roman" w:eastAsia="Calibri" w:hAnsi="Times New Roman" w:cs="Times New Roman"/>
          <w:sz w:val="24"/>
          <w:szCs w:val="24"/>
        </w:rPr>
      </w:pPr>
      <w:r w:rsidRPr="00C2200C">
        <w:rPr>
          <w:rFonts w:ascii="Times New Roman" w:eastAsia="Calibri" w:hAnsi="Times New Roman" w:cs="Times New Roman"/>
          <w:sz w:val="24"/>
          <w:szCs w:val="24"/>
        </w:rPr>
        <w:t>Organizirati upisni postupak i strukturirati odgojno-obrazovne skupine prema dobi i razvojnim potrebama djece.</w:t>
      </w:r>
    </w:p>
    <w:p w14:paraId="1C64441B" w14:textId="77777777" w:rsidR="00C2200C" w:rsidRPr="00C2200C" w:rsidRDefault="00C2200C">
      <w:pPr>
        <w:numPr>
          <w:ilvl w:val="0"/>
          <w:numId w:val="97"/>
        </w:numPr>
        <w:spacing w:line="256" w:lineRule="auto"/>
        <w:contextualSpacing/>
        <w:rPr>
          <w:rFonts w:ascii="Times New Roman" w:eastAsia="Calibri" w:hAnsi="Times New Roman" w:cs="Times New Roman"/>
          <w:sz w:val="24"/>
          <w:szCs w:val="24"/>
        </w:rPr>
      </w:pPr>
      <w:r w:rsidRPr="00C2200C">
        <w:rPr>
          <w:rFonts w:ascii="Times New Roman" w:eastAsia="Calibri" w:hAnsi="Times New Roman" w:cs="Times New Roman"/>
          <w:sz w:val="24"/>
          <w:szCs w:val="24"/>
        </w:rPr>
        <w:t>Stvaranje pozitivne profesionalne klime i kulture ustanove (njegovati vrijednosti zajedništva, međusobnog poštovanja i profesionalne odgovornosti među djelatnicima).</w:t>
      </w:r>
    </w:p>
    <w:p w14:paraId="4D958E42" w14:textId="77777777" w:rsidR="00C2200C" w:rsidRPr="00C2200C" w:rsidRDefault="00C2200C">
      <w:pPr>
        <w:numPr>
          <w:ilvl w:val="0"/>
          <w:numId w:val="97"/>
        </w:numPr>
        <w:spacing w:line="256" w:lineRule="auto"/>
        <w:contextualSpacing/>
        <w:rPr>
          <w:rFonts w:ascii="Times New Roman" w:eastAsia="Calibri" w:hAnsi="Times New Roman" w:cs="Times New Roman"/>
          <w:sz w:val="24"/>
          <w:szCs w:val="24"/>
        </w:rPr>
      </w:pPr>
      <w:r w:rsidRPr="00C2200C">
        <w:rPr>
          <w:rFonts w:ascii="Times New Roman" w:eastAsia="Calibri" w:hAnsi="Times New Roman" w:cs="Times New Roman"/>
          <w:sz w:val="24"/>
          <w:szCs w:val="24"/>
        </w:rPr>
        <w:t>Izvještavanje i prezentiranje (interno ili eksterno) o provedenim aktivnostima u vrtiću.</w:t>
      </w:r>
    </w:p>
    <w:p w14:paraId="7D7F5AA1" w14:textId="77777777" w:rsidR="00C2200C" w:rsidRPr="00C2200C" w:rsidRDefault="00C2200C">
      <w:pPr>
        <w:numPr>
          <w:ilvl w:val="0"/>
          <w:numId w:val="97"/>
        </w:numPr>
        <w:spacing w:line="256" w:lineRule="auto"/>
        <w:contextualSpacing/>
        <w:rPr>
          <w:rFonts w:ascii="Times New Roman" w:eastAsia="Calibri" w:hAnsi="Times New Roman" w:cs="Times New Roman"/>
          <w:sz w:val="24"/>
          <w:szCs w:val="24"/>
        </w:rPr>
      </w:pPr>
      <w:r w:rsidRPr="00C2200C">
        <w:rPr>
          <w:rFonts w:ascii="Times New Roman" w:eastAsia="Calibri" w:hAnsi="Times New Roman" w:cs="Times New Roman"/>
          <w:sz w:val="24"/>
          <w:szCs w:val="24"/>
        </w:rPr>
        <w:t>U slučaju preporuke epidemiologa, odgojno-obrazovni rad će se provoditi prema različitim modelima, ovisno o epidemiološkoj situaciji.</w:t>
      </w:r>
    </w:p>
    <w:p w14:paraId="19C4DED5" w14:textId="77777777" w:rsidR="00C2200C" w:rsidRPr="00C2200C" w:rsidRDefault="00C2200C">
      <w:pPr>
        <w:numPr>
          <w:ilvl w:val="0"/>
          <w:numId w:val="97"/>
        </w:numPr>
        <w:spacing w:line="256" w:lineRule="auto"/>
        <w:contextualSpacing/>
        <w:rPr>
          <w:rFonts w:ascii="Times New Roman" w:eastAsia="Calibri" w:hAnsi="Times New Roman" w:cs="Times New Roman"/>
          <w:sz w:val="24"/>
          <w:szCs w:val="24"/>
        </w:rPr>
      </w:pPr>
      <w:r w:rsidRPr="00C2200C">
        <w:rPr>
          <w:rFonts w:ascii="Times New Roman" w:eastAsia="Calibri" w:hAnsi="Times New Roman" w:cs="Times New Roman"/>
          <w:sz w:val="24"/>
          <w:szCs w:val="24"/>
        </w:rPr>
        <w:t>Pratiti i primjenjivati relevantne propise, zakone i smjernice iz područja predškolskog odgoja.</w:t>
      </w:r>
    </w:p>
    <w:p w14:paraId="30A54D19" w14:textId="77777777" w:rsidR="00C2200C" w:rsidRPr="00C2200C" w:rsidRDefault="00C2200C" w:rsidP="00C2200C">
      <w:pPr>
        <w:spacing w:line="256" w:lineRule="auto"/>
        <w:rPr>
          <w:rFonts w:ascii="Times New Roman" w:eastAsia="Calibri" w:hAnsi="Times New Roman" w:cs="Times New Roman"/>
          <w:sz w:val="24"/>
          <w:szCs w:val="24"/>
        </w:rPr>
      </w:pPr>
    </w:p>
    <w:p w14:paraId="508B8901" w14:textId="77777777" w:rsidR="00C2200C" w:rsidRPr="00C2200C" w:rsidRDefault="00C2200C">
      <w:pPr>
        <w:numPr>
          <w:ilvl w:val="0"/>
          <w:numId w:val="96"/>
        </w:numPr>
        <w:spacing w:line="256" w:lineRule="auto"/>
        <w:contextualSpacing/>
        <w:rPr>
          <w:rFonts w:ascii="Times New Roman" w:eastAsia="Calibri" w:hAnsi="Times New Roman" w:cs="Times New Roman"/>
          <w:color w:val="0070C0"/>
          <w:sz w:val="24"/>
          <w:szCs w:val="24"/>
        </w:rPr>
      </w:pPr>
      <w:r w:rsidRPr="00C2200C">
        <w:rPr>
          <w:rFonts w:ascii="Times New Roman" w:eastAsia="Calibri" w:hAnsi="Times New Roman" w:cs="Times New Roman"/>
          <w:color w:val="0070C0"/>
          <w:sz w:val="24"/>
          <w:szCs w:val="24"/>
        </w:rPr>
        <w:t>MATERIJALNI UVJETI RADA</w:t>
      </w:r>
    </w:p>
    <w:p w14:paraId="1413CBCD" w14:textId="77777777" w:rsidR="00C2200C" w:rsidRPr="00C2200C" w:rsidRDefault="00C2200C" w:rsidP="00C2200C">
      <w:pPr>
        <w:spacing w:line="256" w:lineRule="auto"/>
        <w:ind w:left="360"/>
        <w:rPr>
          <w:rFonts w:ascii="Times New Roman" w:eastAsia="Calibri" w:hAnsi="Times New Roman" w:cs="Times New Roman"/>
          <w:color w:val="0070C0"/>
          <w:sz w:val="24"/>
          <w:szCs w:val="24"/>
        </w:rPr>
      </w:pPr>
    </w:p>
    <w:p w14:paraId="567E222E" w14:textId="77777777" w:rsidR="00C2200C" w:rsidRPr="00C2200C" w:rsidRDefault="00C2200C" w:rsidP="00C2200C">
      <w:pPr>
        <w:spacing w:line="256" w:lineRule="auto"/>
        <w:ind w:left="360"/>
        <w:rPr>
          <w:rFonts w:ascii="Times New Roman" w:eastAsia="Calibri" w:hAnsi="Times New Roman" w:cs="Times New Roman"/>
          <w:sz w:val="24"/>
          <w:szCs w:val="24"/>
          <w:u w:val="single"/>
        </w:rPr>
      </w:pPr>
      <w:r w:rsidRPr="00C2200C">
        <w:rPr>
          <w:rFonts w:ascii="Times New Roman" w:eastAsia="Calibri" w:hAnsi="Times New Roman" w:cs="Times New Roman"/>
          <w:sz w:val="24"/>
          <w:szCs w:val="24"/>
          <w:u w:val="single"/>
        </w:rPr>
        <w:t>Praćenje materijalnih uvjeta:</w:t>
      </w:r>
    </w:p>
    <w:p w14:paraId="3FF22D15" w14:textId="77777777" w:rsidR="00C2200C" w:rsidRPr="00C2200C" w:rsidRDefault="00C2200C">
      <w:pPr>
        <w:numPr>
          <w:ilvl w:val="0"/>
          <w:numId w:val="97"/>
        </w:numPr>
        <w:spacing w:line="256" w:lineRule="auto"/>
        <w:contextualSpacing/>
        <w:rPr>
          <w:rFonts w:ascii="Times New Roman" w:eastAsia="Calibri" w:hAnsi="Times New Roman" w:cs="Times New Roman"/>
          <w:sz w:val="24"/>
          <w:szCs w:val="24"/>
        </w:rPr>
      </w:pPr>
      <w:r w:rsidRPr="00C2200C">
        <w:rPr>
          <w:rFonts w:ascii="Times New Roman" w:eastAsia="Calibri" w:hAnsi="Times New Roman" w:cs="Times New Roman"/>
          <w:sz w:val="24"/>
          <w:szCs w:val="24"/>
        </w:rPr>
        <w:t>Procijeniti razinu opremljenosti vrtića didaktičkim sredstvima i drugom opremom te zajednički planirati nabavu u skladu s financijskim mogućnostima.</w:t>
      </w:r>
    </w:p>
    <w:p w14:paraId="48B84776" w14:textId="77777777" w:rsidR="00C2200C" w:rsidRPr="00C2200C" w:rsidRDefault="00C2200C">
      <w:pPr>
        <w:numPr>
          <w:ilvl w:val="0"/>
          <w:numId w:val="97"/>
        </w:numPr>
        <w:spacing w:line="256" w:lineRule="auto"/>
        <w:contextualSpacing/>
        <w:rPr>
          <w:rFonts w:ascii="Times New Roman" w:eastAsia="Calibri" w:hAnsi="Times New Roman" w:cs="Times New Roman"/>
          <w:sz w:val="24"/>
          <w:szCs w:val="24"/>
        </w:rPr>
      </w:pPr>
      <w:r w:rsidRPr="00C2200C">
        <w:rPr>
          <w:rFonts w:ascii="Times New Roman" w:eastAsia="Calibri" w:hAnsi="Times New Roman" w:cs="Times New Roman"/>
          <w:sz w:val="24"/>
          <w:szCs w:val="24"/>
        </w:rPr>
        <w:t>Redovito nadzirati stanje unutarnjih i vanjskih prostora, poticati realizaciju potrebnih radova te osigurati njihovu kvalitetnu izvedbu.</w:t>
      </w:r>
    </w:p>
    <w:p w14:paraId="609A429F" w14:textId="77777777" w:rsidR="00C2200C" w:rsidRPr="00C2200C" w:rsidRDefault="00C2200C">
      <w:pPr>
        <w:numPr>
          <w:ilvl w:val="0"/>
          <w:numId w:val="97"/>
        </w:numPr>
        <w:spacing w:line="256" w:lineRule="auto"/>
        <w:contextualSpacing/>
        <w:rPr>
          <w:rFonts w:ascii="Times New Roman" w:eastAsia="Calibri" w:hAnsi="Times New Roman" w:cs="Times New Roman"/>
          <w:sz w:val="24"/>
          <w:szCs w:val="24"/>
        </w:rPr>
      </w:pPr>
      <w:r w:rsidRPr="00C2200C">
        <w:rPr>
          <w:rFonts w:ascii="Times New Roman" w:eastAsia="Calibri" w:hAnsi="Times New Roman" w:cs="Times New Roman"/>
          <w:sz w:val="24"/>
          <w:szCs w:val="24"/>
        </w:rPr>
        <w:t>Prema potrebama odgojitelja i ostalih zaposlenika planirati i organizirati nabavu potrošnog materijala nužnog za svakodnevni rad.</w:t>
      </w:r>
    </w:p>
    <w:p w14:paraId="18FAB5EA" w14:textId="77777777" w:rsidR="00C2200C" w:rsidRPr="00C2200C" w:rsidRDefault="00C2200C">
      <w:pPr>
        <w:numPr>
          <w:ilvl w:val="0"/>
          <w:numId w:val="97"/>
        </w:numPr>
        <w:spacing w:line="256" w:lineRule="auto"/>
        <w:contextualSpacing/>
        <w:rPr>
          <w:rFonts w:ascii="Times New Roman" w:eastAsia="Calibri" w:hAnsi="Times New Roman" w:cs="Times New Roman"/>
          <w:sz w:val="24"/>
          <w:szCs w:val="24"/>
        </w:rPr>
      </w:pPr>
      <w:r w:rsidRPr="00C2200C">
        <w:rPr>
          <w:rFonts w:ascii="Times New Roman" w:eastAsia="Calibri" w:hAnsi="Times New Roman" w:cs="Times New Roman"/>
          <w:sz w:val="24"/>
          <w:szCs w:val="24"/>
        </w:rPr>
        <w:t>Osigurati uvjete za nabavu osnovnih sredstava i sitnog inventara.</w:t>
      </w:r>
    </w:p>
    <w:p w14:paraId="652197EA" w14:textId="77777777" w:rsidR="00C2200C" w:rsidRPr="00C2200C" w:rsidRDefault="00C2200C">
      <w:pPr>
        <w:numPr>
          <w:ilvl w:val="0"/>
          <w:numId w:val="97"/>
        </w:numPr>
        <w:spacing w:line="256" w:lineRule="auto"/>
        <w:contextualSpacing/>
        <w:rPr>
          <w:rFonts w:ascii="Times New Roman" w:eastAsia="Calibri" w:hAnsi="Times New Roman" w:cs="Times New Roman"/>
          <w:sz w:val="24"/>
          <w:szCs w:val="24"/>
        </w:rPr>
      </w:pPr>
      <w:r w:rsidRPr="00C2200C">
        <w:rPr>
          <w:rFonts w:ascii="Times New Roman" w:eastAsia="Calibri" w:hAnsi="Times New Roman" w:cs="Times New Roman"/>
          <w:sz w:val="24"/>
          <w:szCs w:val="24"/>
        </w:rPr>
        <w:t>Tijekom cijele godine koordinirati i pratiti popravke radi održavanja kvalitete prostora i opreme.</w:t>
      </w:r>
    </w:p>
    <w:p w14:paraId="54CDD7E7" w14:textId="77777777" w:rsidR="00C2200C" w:rsidRPr="00C2200C" w:rsidRDefault="00C2200C">
      <w:pPr>
        <w:numPr>
          <w:ilvl w:val="0"/>
          <w:numId w:val="97"/>
        </w:numPr>
        <w:spacing w:line="256" w:lineRule="auto"/>
        <w:contextualSpacing/>
        <w:rPr>
          <w:rFonts w:ascii="Times New Roman" w:eastAsia="Calibri" w:hAnsi="Times New Roman" w:cs="Times New Roman"/>
          <w:sz w:val="24"/>
          <w:szCs w:val="24"/>
        </w:rPr>
      </w:pPr>
      <w:r w:rsidRPr="00C2200C">
        <w:rPr>
          <w:rFonts w:ascii="Times New Roman" w:eastAsia="Calibri" w:hAnsi="Times New Roman" w:cs="Times New Roman"/>
          <w:sz w:val="24"/>
          <w:szCs w:val="24"/>
        </w:rPr>
        <w:t>Voditi računa o atestiranju i pravovremenom servisiranju tehničke opreme.</w:t>
      </w:r>
    </w:p>
    <w:p w14:paraId="77E0A855" w14:textId="77777777" w:rsidR="00C2200C" w:rsidRPr="00C2200C" w:rsidRDefault="00C2200C">
      <w:pPr>
        <w:numPr>
          <w:ilvl w:val="0"/>
          <w:numId w:val="97"/>
        </w:numPr>
        <w:spacing w:line="256" w:lineRule="auto"/>
        <w:contextualSpacing/>
        <w:rPr>
          <w:rFonts w:ascii="Times New Roman" w:eastAsia="Calibri" w:hAnsi="Times New Roman" w:cs="Times New Roman"/>
          <w:sz w:val="24"/>
          <w:szCs w:val="24"/>
        </w:rPr>
      </w:pPr>
      <w:r w:rsidRPr="00C2200C">
        <w:rPr>
          <w:rFonts w:ascii="Times New Roman" w:eastAsia="Calibri" w:hAnsi="Times New Roman" w:cs="Times New Roman"/>
          <w:sz w:val="24"/>
          <w:szCs w:val="24"/>
        </w:rPr>
        <w:t>Stvoriti sve preduvjete za učinkovitu provedbu mjera zaštite na radu.</w:t>
      </w:r>
    </w:p>
    <w:p w14:paraId="00A6C8E8" w14:textId="77777777" w:rsidR="00C2200C" w:rsidRPr="00C2200C" w:rsidRDefault="00C2200C">
      <w:pPr>
        <w:numPr>
          <w:ilvl w:val="0"/>
          <w:numId w:val="97"/>
        </w:numPr>
        <w:spacing w:line="256" w:lineRule="auto"/>
        <w:contextualSpacing/>
        <w:rPr>
          <w:rFonts w:ascii="Times New Roman" w:eastAsia="Calibri" w:hAnsi="Times New Roman" w:cs="Times New Roman"/>
          <w:sz w:val="24"/>
          <w:szCs w:val="24"/>
        </w:rPr>
      </w:pPr>
      <w:r w:rsidRPr="00C2200C">
        <w:rPr>
          <w:rFonts w:ascii="Times New Roman" w:eastAsia="Calibri" w:hAnsi="Times New Roman" w:cs="Times New Roman"/>
          <w:sz w:val="24"/>
          <w:szCs w:val="24"/>
        </w:rPr>
        <w:t>Osigurati podršku za uvođenje inovativnih rješenja u radne procese.</w:t>
      </w:r>
    </w:p>
    <w:p w14:paraId="197621DC" w14:textId="77777777" w:rsidR="00C2200C" w:rsidRPr="00C2200C" w:rsidRDefault="00C2200C">
      <w:pPr>
        <w:numPr>
          <w:ilvl w:val="0"/>
          <w:numId w:val="97"/>
        </w:numPr>
        <w:spacing w:line="256" w:lineRule="auto"/>
        <w:contextualSpacing/>
        <w:rPr>
          <w:rFonts w:ascii="Times New Roman" w:eastAsia="Calibri" w:hAnsi="Times New Roman" w:cs="Times New Roman"/>
          <w:sz w:val="24"/>
          <w:szCs w:val="24"/>
        </w:rPr>
      </w:pPr>
      <w:r w:rsidRPr="00C2200C">
        <w:rPr>
          <w:rFonts w:ascii="Times New Roman" w:eastAsia="Calibri" w:hAnsi="Times New Roman" w:cs="Times New Roman"/>
          <w:sz w:val="24"/>
          <w:szCs w:val="24"/>
        </w:rPr>
        <w:t>Planirati i provoditi mjere kojima se jamči siguran boravak djece i zaposlenika u vrtiću…</w:t>
      </w:r>
    </w:p>
    <w:p w14:paraId="63FDA387" w14:textId="77777777" w:rsidR="00C2200C" w:rsidRPr="00C2200C" w:rsidRDefault="00C2200C" w:rsidP="00C2200C">
      <w:pPr>
        <w:spacing w:line="256" w:lineRule="auto"/>
        <w:ind w:left="720"/>
        <w:contextualSpacing/>
        <w:rPr>
          <w:rFonts w:ascii="Times New Roman" w:eastAsia="Calibri" w:hAnsi="Times New Roman" w:cs="Times New Roman"/>
          <w:sz w:val="24"/>
          <w:szCs w:val="24"/>
        </w:rPr>
      </w:pPr>
    </w:p>
    <w:p w14:paraId="147756A3" w14:textId="77777777" w:rsidR="00C2200C" w:rsidRPr="00C2200C" w:rsidRDefault="00C2200C" w:rsidP="00C2200C">
      <w:pPr>
        <w:spacing w:line="256" w:lineRule="auto"/>
        <w:ind w:left="360"/>
        <w:rPr>
          <w:rFonts w:ascii="Times New Roman" w:eastAsia="Calibri" w:hAnsi="Times New Roman" w:cs="Times New Roman"/>
          <w:sz w:val="24"/>
          <w:szCs w:val="24"/>
        </w:rPr>
      </w:pPr>
      <w:r w:rsidRPr="00C2200C">
        <w:rPr>
          <w:rFonts w:ascii="Times New Roman" w:eastAsia="Calibri" w:hAnsi="Times New Roman" w:cs="Times New Roman"/>
          <w:sz w:val="24"/>
          <w:szCs w:val="24"/>
        </w:rPr>
        <w:t>Materijalni uvjeti rada predstavljaju temelj za kvalitetno odvijanje odgojno-obrazovnog procesa u dječjem vrtiću. Odgovarajuća opremljenost prostora didaktičkim sredstvima, namještajem i drugom opremom omogućuje djeci sigurno, poticajno i razvojno primjereno okruženje. Pravilno planiranje, praćenje, i unapređivanje materijalnih uvjeta rada važno je za ostvarivanje ciljeva predškolskog odgoja i obrazovanja.</w:t>
      </w:r>
    </w:p>
    <w:p w14:paraId="41436C41" w14:textId="77777777" w:rsidR="00C2200C" w:rsidRPr="00C2200C" w:rsidRDefault="00C2200C" w:rsidP="00C2200C">
      <w:pPr>
        <w:spacing w:line="256" w:lineRule="auto"/>
        <w:ind w:left="360"/>
        <w:rPr>
          <w:rFonts w:ascii="Times New Roman" w:eastAsia="Calibri" w:hAnsi="Times New Roman" w:cs="Times New Roman"/>
          <w:sz w:val="24"/>
          <w:szCs w:val="24"/>
        </w:rPr>
      </w:pPr>
      <w:r w:rsidRPr="00C2200C">
        <w:rPr>
          <w:rFonts w:ascii="Times New Roman" w:eastAsia="Calibri" w:hAnsi="Times New Roman" w:cs="Times New Roman"/>
          <w:sz w:val="24"/>
          <w:szCs w:val="24"/>
        </w:rPr>
        <w:t xml:space="preserve">Posebna pažnja posvećuje se kontinuiranom opremanju unutrašnjih i vanjskih prostora namještajem, didaktičkim materijalom i ostalim potrebnim rekvizitima. Cilj je podići kvalitetu boravka djece i unaprijediti odgojno-obrazovni proces. Osim redovitog održavanja i tekućih popravaka, svake godine planira se obnova zastarjele i nefunkcionalne opreme te nabavka dodatnih didaktičkih i vanjskih rekvizita. </w:t>
      </w:r>
    </w:p>
    <w:p w14:paraId="529CC690" w14:textId="77777777" w:rsidR="00C2200C" w:rsidRPr="00C2200C" w:rsidRDefault="00C2200C" w:rsidP="00C2200C">
      <w:pPr>
        <w:spacing w:line="256" w:lineRule="auto"/>
        <w:ind w:left="360"/>
        <w:rPr>
          <w:rFonts w:ascii="Times New Roman" w:eastAsia="Calibri" w:hAnsi="Times New Roman" w:cs="Times New Roman"/>
          <w:sz w:val="24"/>
          <w:szCs w:val="24"/>
        </w:rPr>
      </w:pPr>
      <w:r w:rsidRPr="00C2200C">
        <w:rPr>
          <w:rFonts w:ascii="Times New Roman" w:eastAsia="Calibri" w:hAnsi="Times New Roman" w:cs="Times New Roman"/>
          <w:sz w:val="24"/>
          <w:szCs w:val="24"/>
        </w:rPr>
        <w:t>Posebnu pažnju potrebno je usmjeriti i na uređenje okoliša te osmišljavanje kvalitetnih prostora za igru. Financiranje nabave didaktike, vanjskih rekvizita i ostalog materijala osigurava osnivač – Grad Ivanić - Grad.</w:t>
      </w:r>
    </w:p>
    <w:p w14:paraId="637A710E" w14:textId="77777777" w:rsidR="00C2200C" w:rsidRDefault="00C2200C" w:rsidP="00C2200C">
      <w:pPr>
        <w:spacing w:line="256" w:lineRule="auto"/>
        <w:ind w:left="360"/>
        <w:rPr>
          <w:rFonts w:ascii="Times New Roman" w:eastAsia="Calibri" w:hAnsi="Times New Roman" w:cs="Times New Roman"/>
          <w:sz w:val="24"/>
          <w:szCs w:val="24"/>
        </w:rPr>
      </w:pPr>
    </w:p>
    <w:p w14:paraId="6DFA0165" w14:textId="77777777" w:rsidR="00816ACB" w:rsidRPr="00C2200C" w:rsidRDefault="00816ACB" w:rsidP="00C2200C">
      <w:pPr>
        <w:spacing w:line="256" w:lineRule="auto"/>
        <w:ind w:left="360"/>
        <w:rPr>
          <w:rFonts w:ascii="Times New Roman" w:eastAsia="Calibri" w:hAnsi="Times New Roman" w:cs="Times New Roman"/>
          <w:sz w:val="24"/>
          <w:szCs w:val="24"/>
        </w:rPr>
      </w:pPr>
    </w:p>
    <w:p w14:paraId="6B5011C1" w14:textId="77777777" w:rsidR="00C2200C" w:rsidRPr="00C2200C" w:rsidRDefault="00C2200C">
      <w:pPr>
        <w:numPr>
          <w:ilvl w:val="0"/>
          <w:numId w:val="96"/>
        </w:numPr>
        <w:spacing w:line="256" w:lineRule="auto"/>
        <w:ind w:left="360"/>
        <w:contextualSpacing/>
        <w:rPr>
          <w:rFonts w:ascii="Times New Roman" w:eastAsia="Calibri" w:hAnsi="Times New Roman" w:cs="Times New Roman"/>
          <w:color w:val="0070C0"/>
          <w:sz w:val="24"/>
          <w:szCs w:val="24"/>
        </w:rPr>
      </w:pPr>
      <w:r w:rsidRPr="00C2200C">
        <w:rPr>
          <w:rFonts w:ascii="Times New Roman" w:eastAsia="Calibri" w:hAnsi="Times New Roman" w:cs="Times New Roman"/>
          <w:color w:val="0070C0"/>
          <w:sz w:val="24"/>
          <w:szCs w:val="24"/>
        </w:rPr>
        <w:t xml:space="preserve">NJEGA I SKRB ZA TJELESNI RAST, RAZVOJ I ZDRAVLJE </w:t>
      </w:r>
    </w:p>
    <w:p w14:paraId="79C619FD" w14:textId="77777777" w:rsidR="00C2200C" w:rsidRPr="00C2200C" w:rsidRDefault="00C2200C" w:rsidP="00C2200C">
      <w:pPr>
        <w:spacing w:line="256" w:lineRule="auto"/>
        <w:ind w:left="360"/>
        <w:contextualSpacing/>
        <w:rPr>
          <w:rFonts w:ascii="Times New Roman" w:eastAsia="Calibri" w:hAnsi="Times New Roman" w:cs="Times New Roman"/>
          <w:color w:val="0070C0"/>
          <w:sz w:val="24"/>
          <w:szCs w:val="24"/>
        </w:rPr>
      </w:pPr>
    </w:p>
    <w:p w14:paraId="3FDFE8EF" w14:textId="77777777" w:rsidR="00C2200C" w:rsidRPr="00C2200C" w:rsidRDefault="00C2200C" w:rsidP="00C2200C">
      <w:pPr>
        <w:spacing w:line="256" w:lineRule="auto"/>
        <w:ind w:left="360"/>
        <w:rPr>
          <w:rFonts w:ascii="Times New Roman" w:eastAsia="Calibri" w:hAnsi="Times New Roman" w:cs="Times New Roman"/>
          <w:sz w:val="24"/>
          <w:szCs w:val="24"/>
        </w:rPr>
      </w:pPr>
      <w:r w:rsidRPr="00C2200C">
        <w:rPr>
          <w:rFonts w:ascii="Times New Roman" w:eastAsia="Calibri" w:hAnsi="Times New Roman" w:cs="Times New Roman"/>
          <w:sz w:val="24"/>
          <w:szCs w:val="24"/>
        </w:rPr>
        <w:t>Briga o tjelesnom rastu, razvoju i zdravlju djece ključna je zadaća odgojno-obrazovnih ustanova. Sustavnim planiranjem i timskim radom stručnjaka, odgojitelja, roditelja i zdravstvenog djelatnika osigurava se pravovremena podrška, prevencija i poticanje zdravih životnih navika. Slijede osnovne smjernice njege i skrbi koje doprinose sigurnosti, zdravlju i kvalitetnom razvoju djeteta.</w:t>
      </w:r>
    </w:p>
    <w:p w14:paraId="0BF7F391" w14:textId="77777777" w:rsidR="00C2200C" w:rsidRPr="00C2200C" w:rsidRDefault="00C2200C" w:rsidP="00C2200C">
      <w:pPr>
        <w:spacing w:line="256" w:lineRule="auto"/>
        <w:ind w:left="360"/>
        <w:rPr>
          <w:rFonts w:ascii="Times New Roman" w:eastAsia="Calibri" w:hAnsi="Times New Roman" w:cs="Times New Roman"/>
          <w:sz w:val="24"/>
          <w:szCs w:val="24"/>
        </w:rPr>
      </w:pPr>
    </w:p>
    <w:p w14:paraId="4247B3E1" w14:textId="77777777" w:rsidR="00C2200C" w:rsidRPr="00C2200C" w:rsidRDefault="00C2200C" w:rsidP="00C2200C">
      <w:pPr>
        <w:spacing w:line="256" w:lineRule="auto"/>
        <w:ind w:left="360"/>
        <w:rPr>
          <w:rFonts w:ascii="Times New Roman" w:eastAsia="Calibri" w:hAnsi="Times New Roman" w:cs="Times New Roman"/>
          <w:sz w:val="24"/>
          <w:szCs w:val="24"/>
          <w:u w:val="single"/>
        </w:rPr>
      </w:pPr>
      <w:r w:rsidRPr="00C2200C">
        <w:rPr>
          <w:rFonts w:ascii="Times New Roman" w:eastAsia="Calibri" w:hAnsi="Times New Roman" w:cs="Times New Roman"/>
          <w:sz w:val="24"/>
          <w:szCs w:val="24"/>
          <w:u w:val="single"/>
        </w:rPr>
        <w:t xml:space="preserve">Zdravlje </w:t>
      </w:r>
    </w:p>
    <w:p w14:paraId="53CC8D0A" w14:textId="77777777" w:rsidR="00C2200C" w:rsidRPr="00C2200C" w:rsidRDefault="00C2200C" w:rsidP="00C2200C">
      <w:pPr>
        <w:spacing w:line="256" w:lineRule="auto"/>
        <w:ind w:left="360"/>
        <w:rPr>
          <w:rFonts w:ascii="Times New Roman" w:eastAsia="Calibri" w:hAnsi="Times New Roman" w:cs="Times New Roman"/>
          <w:sz w:val="24"/>
          <w:szCs w:val="24"/>
        </w:rPr>
      </w:pPr>
    </w:p>
    <w:p w14:paraId="694B8B5A" w14:textId="77777777" w:rsidR="00C2200C" w:rsidRPr="00C2200C" w:rsidRDefault="00C2200C">
      <w:pPr>
        <w:numPr>
          <w:ilvl w:val="0"/>
          <w:numId w:val="97"/>
        </w:numPr>
        <w:spacing w:line="256" w:lineRule="auto"/>
        <w:contextualSpacing/>
        <w:rPr>
          <w:rFonts w:ascii="Times New Roman" w:eastAsia="Calibri" w:hAnsi="Times New Roman" w:cs="Times New Roman"/>
          <w:sz w:val="24"/>
          <w:szCs w:val="24"/>
        </w:rPr>
      </w:pPr>
      <w:r w:rsidRPr="00C2200C">
        <w:rPr>
          <w:rFonts w:ascii="Times New Roman" w:eastAsia="Calibri" w:hAnsi="Times New Roman" w:cs="Times New Roman"/>
          <w:sz w:val="24"/>
          <w:szCs w:val="24"/>
        </w:rPr>
        <w:t>Sudjelovati u timskom planiranju vezanom za unaprjeđivanje njege, zaštite i sigurnosti te razvoj zdravstvene kulture i samosvijesti djece te ostvarivanju programa socijalne skrbi koji se ostvaruju u vrtiću, sukladno odlukama nadležnih ministarstava.</w:t>
      </w:r>
    </w:p>
    <w:p w14:paraId="122DE9EB" w14:textId="77777777" w:rsidR="00C2200C" w:rsidRPr="00C2200C" w:rsidRDefault="00C2200C">
      <w:pPr>
        <w:numPr>
          <w:ilvl w:val="0"/>
          <w:numId w:val="97"/>
        </w:numPr>
        <w:spacing w:line="256" w:lineRule="auto"/>
        <w:contextualSpacing/>
        <w:rPr>
          <w:rFonts w:ascii="Times New Roman" w:eastAsia="Calibri" w:hAnsi="Times New Roman" w:cs="Times New Roman"/>
          <w:sz w:val="24"/>
          <w:szCs w:val="24"/>
        </w:rPr>
      </w:pPr>
      <w:r w:rsidRPr="00C2200C">
        <w:rPr>
          <w:rFonts w:ascii="Times New Roman" w:eastAsia="Calibri" w:hAnsi="Times New Roman" w:cs="Times New Roman"/>
          <w:sz w:val="24"/>
          <w:szCs w:val="24"/>
        </w:rPr>
        <w:t>Sudjelovati u organizaciji i provedbi edukacija za zdravstvene djelatnike, roditelje, odgojitelje i stručne suradnike radi prevencije bolesti, ranog prepoznavanja zdravstvenih problema, teškoća u razvoju i posebnih potreba djece.</w:t>
      </w:r>
    </w:p>
    <w:p w14:paraId="06739745" w14:textId="77777777" w:rsidR="00C2200C" w:rsidRPr="00C2200C" w:rsidRDefault="00C2200C">
      <w:pPr>
        <w:numPr>
          <w:ilvl w:val="0"/>
          <w:numId w:val="97"/>
        </w:numPr>
        <w:spacing w:line="256" w:lineRule="auto"/>
        <w:contextualSpacing/>
        <w:rPr>
          <w:rFonts w:ascii="Times New Roman" w:eastAsia="Calibri" w:hAnsi="Times New Roman" w:cs="Times New Roman"/>
          <w:sz w:val="24"/>
          <w:szCs w:val="24"/>
        </w:rPr>
      </w:pPr>
      <w:r w:rsidRPr="00C2200C">
        <w:rPr>
          <w:rFonts w:ascii="Times New Roman" w:eastAsia="Calibri" w:hAnsi="Times New Roman" w:cs="Times New Roman"/>
          <w:sz w:val="24"/>
          <w:szCs w:val="24"/>
        </w:rPr>
        <w:t>Uključivati se u timski rad u svrhu pravovremenog prepoznavanja potreba djece s teškoćama te pružati podršku roditeljima u primjeni preporučenih terapijskih postupaka.</w:t>
      </w:r>
    </w:p>
    <w:p w14:paraId="1B7EDCB4" w14:textId="77777777" w:rsidR="00C2200C" w:rsidRPr="00C2200C" w:rsidRDefault="00C2200C">
      <w:pPr>
        <w:numPr>
          <w:ilvl w:val="0"/>
          <w:numId w:val="97"/>
        </w:numPr>
        <w:spacing w:line="256" w:lineRule="auto"/>
        <w:contextualSpacing/>
        <w:rPr>
          <w:rFonts w:ascii="Times New Roman" w:eastAsia="Calibri" w:hAnsi="Times New Roman" w:cs="Times New Roman"/>
          <w:sz w:val="24"/>
          <w:szCs w:val="24"/>
        </w:rPr>
      </w:pPr>
      <w:r w:rsidRPr="00C2200C">
        <w:rPr>
          <w:rFonts w:ascii="Times New Roman" w:eastAsia="Calibri" w:hAnsi="Times New Roman" w:cs="Times New Roman"/>
          <w:sz w:val="24"/>
          <w:szCs w:val="24"/>
        </w:rPr>
        <w:t>Promicati zdravstvenu osviještenost i osiguravati podršku zaposlenicima u očuvanju zdravlja.</w:t>
      </w:r>
    </w:p>
    <w:p w14:paraId="6CE5A66D" w14:textId="77777777" w:rsidR="00C2200C" w:rsidRPr="00C2200C" w:rsidRDefault="00C2200C">
      <w:pPr>
        <w:numPr>
          <w:ilvl w:val="0"/>
          <w:numId w:val="97"/>
        </w:numPr>
        <w:spacing w:line="256" w:lineRule="auto"/>
        <w:contextualSpacing/>
        <w:rPr>
          <w:rFonts w:ascii="Times New Roman" w:eastAsia="Calibri" w:hAnsi="Times New Roman" w:cs="Times New Roman"/>
          <w:sz w:val="24"/>
          <w:szCs w:val="24"/>
        </w:rPr>
      </w:pPr>
      <w:r w:rsidRPr="00C2200C">
        <w:rPr>
          <w:rFonts w:ascii="Times New Roman" w:eastAsia="Calibri" w:hAnsi="Times New Roman" w:cs="Times New Roman"/>
          <w:sz w:val="24"/>
          <w:szCs w:val="24"/>
        </w:rPr>
        <w:t>Razvijati kulturu međusobne podrške kroz socijalnu osjetljivost i brigu za dobrobit zaposlenika.</w:t>
      </w:r>
    </w:p>
    <w:p w14:paraId="412E96EA" w14:textId="77777777" w:rsidR="00C2200C" w:rsidRPr="00C2200C" w:rsidRDefault="00C2200C" w:rsidP="00C2200C">
      <w:pPr>
        <w:spacing w:line="256" w:lineRule="auto"/>
        <w:ind w:left="360"/>
        <w:rPr>
          <w:rFonts w:ascii="Times New Roman" w:eastAsia="Calibri" w:hAnsi="Times New Roman" w:cs="Times New Roman"/>
          <w:sz w:val="24"/>
          <w:szCs w:val="24"/>
        </w:rPr>
      </w:pPr>
    </w:p>
    <w:p w14:paraId="33605777" w14:textId="77777777" w:rsidR="00C2200C" w:rsidRPr="00C2200C" w:rsidRDefault="00C2200C">
      <w:pPr>
        <w:numPr>
          <w:ilvl w:val="0"/>
          <w:numId w:val="96"/>
        </w:numPr>
        <w:spacing w:line="256" w:lineRule="auto"/>
        <w:contextualSpacing/>
        <w:rPr>
          <w:rFonts w:ascii="Times New Roman" w:eastAsia="Calibri" w:hAnsi="Times New Roman" w:cs="Times New Roman"/>
          <w:color w:val="0070C0"/>
          <w:sz w:val="24"/>
          <w:szCs w:val="24"/>
        </w:rPr>
      </w:pPr>
      <w:r w:rsidRPr="00C2200C">
        <w:rPr>
          <w:rFonts w:ascii="Times New Roman" w:eastAsia="Calibri" w:hAnsi="Times New Roman" w:cs="Times New Roman"/>
          <w:color w:val="0070C0"/>
          <w:sz w:val="24"/>
          <w:szCs w:val="24"/>
        </w:rPr>
        <w:t>ODGOJNO-OBRAZOVNI RAD</w:t>
      </w:r>
    </w:p>
    <w:p w14:paraId="12083C83" w14:textId="77777777" w:rsidR="00C2200C" w:rsidRPr="00C2200C" w:rsidRDefault="00C2200C" w:rsidP="00C2200C">
      <w:pPr>
        <w:spacing w:line="256" w:lineRule="auto"/>
        <w:ind w:left="360"/>
        <w:rPr>
          <w:rFonts w:ascii="Times New Roman" w:eastAsia="Calibri" w:hAnsi="Times New Roman" w:cs="Times New Roman"/>
          <w:sz w:val="24"/>
          <w:szCs w:val="24"/>
        </w:rPr>
      </w:pPr>
    </w:p>
    <w:p w14:paraId="61061D9E" w14:textId="77777777" w:rsidR="00C2200C" w:rsidRPr="00C2200C" w:rsidRDefault="00C2200C" w:rsidP="00C2200C">
      <w:pPr>
        <w:spacing w:line="256" w:lineRule="auto"/>
        <w:ind w:left="360"/>
        <w:rPr>
          <w:rFonts w:ascii="Times New Roman" w:eastAsia="Calibri" w:hAnsi="Times New Roman" w:cs="Times New Roman"/>
          <w:sz w:val="24"/>
          <w:szCs w:val="24"/>
        </w:rPr>
      </w:pPr>
      <w:r w:rsidRPr="00C2200C">
        <w:rPr>
          <w:rFonts w:ascii="Times New Roman" w:eastAsia="Calibri" w:hAnsi="Times New Roman" w:cs="Times New Roman"/>
          <w:sz w:val="24"/>
          <w:szCs w:val="24"/>
        </w:rPr>
        <w:t xml:space="preserve">Uspješan odgojno-obrazovni rad u predškolskim ustanovama temelji se na sustavnom planiranju, kvalitetnoj suradnji i kontinuiranom praćenju razvoja djeteta. Cilj je stvoriti poticajno, sigurno i </w:t>
      </w:r>
      <w:proofErr w:type="spellStart"/>
      <w:r w:rsidRPr="00C2200C">
        <w:rPr>
          <w:rFonts w:ascii="Times New Roman" w:eastAsia="Calibri" w:hAnsi="Times New Roman" w:cs="Times New Roman"/>
          <w:sz w:val="24"/>
          <w:szCs w:val="24"/>
        </w:rPr>
        <w:t>podržavajuće</w:t>
      </w:r>
      <w:proofErr w:type="spellEnd"/>
      <w:r w:rsidRPr="00C2200C">
        <w:rPr>
          <w:rFonts w:ascii="Times New Roman" w:eastAsia="Calibri" w:hAnsi="Times New Roman" w:cs="Times New Roman"/>
          <w:sz w:val="24"/>
          <w:szCs w:val="24"/>
        </w:rPr>
        <w:t xml:space="preserve"> okruženje u kojem se uvažavaju individualne potrebe svakog djeteta, a stručni tim predano djeluje na ostvarivanju ciljeva odgojno-obrazovnog procesa.</w:t>
      </w:r>
    </w:p>
    <w:p w14:paraId="42AB20CC" w14:textId="77777777" w:rsidR="00C2200C" w:rsidRPr="00C2200C" w:rsidRDefault="00C2200C" w:rsidP="00C2200C">
      <w:pPr>
        <w:spacing w:line="256" w:lineRule="auto"/>
        <w:ind w:left="360"/>
        <w:rPr>
          <w:rFonts w:ascii="Times New Roman" w:eastAsia="Calibri" w:hAnsi="Times New Roman" w:cs="Times New Roman"/>
          <w:sz w:val="24"/>
          <w:szCs w:val="24"/>
        </w:rPr>
      </w:pPr>
    </w:p>
    <w:p w14:paraId="3A160940" w14:textId="77777777" w:rsidR="00C2200C" w:rsidRPr="00C2200C" w:rsidRDefault="00C2200C" w:rsidP="00C2200C">
      <w:pPr>
        <w:spacing w:line="256" w:lineRule="auto"/>
        <w:ind w:left="360"/>
        <w:rPr>
          <w:rFonts w:ascii="Times New Roman" w:eastAsia="Calibri" w:hAnsi="Times New Roman" w:cs="Times New Roman"/>
          <w:sz w:val="24"/>
          <w:szCs w:val="24"/>
          <w:u w:val="single"/>
        </w:rPr>
      </w:pPr>
      <w:r w:rsidRPr="00C2200C">
        <w:rPr>
          <w:rFonts w:ascii="Times New Roman" w:eastAsia="Calibri" w:hAnsi="Times New Roman" w:cs="Times New Roman"/>
          <w:sz w:val="24"/>
          <w:szCs w:val="24"/>
          <w:u w:val="single"/>
        </w:rPr>
        <w:t>Ključne sastavnice odgojno-obrazovnog rada:</w:t>
      </w:r>
    </w:p>
    <w:p w14:paraId="7A6DBF9A" w14:textId="77777777" w:rsidR="00C2200C" w:rsidRPr="00C2200C" w:rsidRDefault="00C2200C" w:rsidP="00C2200C">
      <w:pPr>
        <w:spacing w:line="256" w:lineRule="auto"/>
        <w:ind w:left="360"/>
        <w:rPr>
          <w:rFonts w:ascii="Times New Roman" w:eastAsia="Calibri" w:hAnsi="Times New Roman" w:cs="Times New Roman"/>
          <w:sz w:val="24"/>
          <w:szCs w:val="24"/>
        </w:rPr>
      </w:pPr>
    </w:p>
    <w:p w14:paraId="5F5C719A" w14:textId="77777777" w:rsidR="00C2200C" w:rsidRPr="00C2200C" w:rsidRDefault="00C2200C">
      <w:pPr>
        <w:numPr>
          <w:ilvl w:val="0"/>
          <w:numId w:val="97"/>
        </w:numPr>
        <w:spacing w:line="256" w:lineRule="auto"/>
        <w:contextualSpacing/>
        <w:rPr>
          <w:rFonts w:ascii="Times New Roman" w:eastAsia="Calibri" w:hAnsi="Times New Roman" w:cs="Times New Roman"/>
          <w:sz w:val="24"/>
          <w:szCs w:val="24"/>
        </w:rPr>
      </w:pPr>
      <w:r w:rsidRPr="00C2200C">
        <w:rPr>
          <w:rFonts w:ascii="Times New Roman" w:eastAsia="Calibri" w:hAnsi="Times New Roman" w:cs="Times New Roman"/>
          <w:sz w:val="24"/>
          <w:szCs w:val="24"/>
        </w:rPr>
        <w:t>Organizacija rada u jasličkim i vrtićkim skupinama s ciljem zadovoljavanja individualnih potreba svakog djeteta.</w:t>
      </w:r>
    </w:p>
    <w:p w14:paraId="787F081E" w14:textId="77777777" w:rsidR="00C2200C" w:rsidRPr="00C2200C" w:rsidRDefault="00C2200C">
      <w:pPr>
        <w:numPr>
          <w:ilvl w:val="0"/>
          <w:numId w:val="97"/>
        </w:numPr>
        <w:spacing w:line="256" w:lineRule="auto"/>
        <w:contextualSpacing/>
        <w:rPr>
          <w:rFonts w:ascii="Times New Roman" w:eastAsia="Calibri" w:hAnsi="Times New Roman" w:cs="Times New Roman"/>
          <w:sz w:val="24"/>
          <w:szCs w:val="24"/>
        </w:rPr>
      </w:pPr>
      <w:r w:rsidRPr="00C2200C">
        <w:rPr>
          <w:rFonts w:ascii="Times New Roman" w:eastAsia="Calibri" w:hAnsi="Times New Roman" w:cs="Times New Roman"/>
          <w:sz w:val="24"/>
          <w:szCs w:val="24"/>
        </w:rPr>
        <w:t>Planiranje i provedba aktivnosti koje omogućuju kvalitetnu pripremu i realizaciju Godišnjeg plana i programa odgojno-obrazovnog rada.</w:t>
      </w:r>
    </w:p>
    <w:p w14:paraId="3C676BAC" w14:textId="77777777" w:rsidR="00C2200C" w:rsidRPr="00C2200C" w:rsidRDefault="00C2200C">
      <w:pPr>
        <w:numPr>
          <w:ilvl w:val="0"/>
          <w:numId w:val="97"/>
        </w:numPr>
        <w:spacing w:line="256" w:lineRule="auto"/>
        <w:contextualSpacing/>
        <w:rPr>
          <w:rFonts w:ascii="Times New Roman" w:eastAsia="Calibri" w:hAnsi="Times New Roman" w:cs="Times New Roman"/>
          <w:sz w:val="24"/>
          <w:szCs w:val="24"/>
        </w:rPr>
      </w:pPr>
      <w:r w:rsidRPr="00C2200C">
        <w:rPr>
          <w:rFonts w:ascii="Times New Roman" w:eastAsia="Calibri" w:hAnsi="Times New Roman" w:cs="Times New Roman"/>
          <w:sz w:val="24"/>
          <w:szCs w:val="24"/>
        </w:rPr>
        <w:t>Praćenje i dokumentiranje rada odgojitelja te usklađivanje zadataka u skladu s razvojnim potrebama djece.</w:t>
      </w:r>
    </w:p>
    <w:p w14:paraId="669A7A3A" w14:textId="77777777" w:rsidR="00C2200C" w:rsidRPr="00C2200C" w:rsidRDefault="00C2200C">
      <w:pPr>
        <w:numPr>
          <w:ilvl w:val="0"/>
          <w:numId w:val="97"/>
        </w:numPr>
        <w:spacing w:line="256" w:lineRule="auto"/>
        <w:contextualSpacing/>
        <w:rPr>
          <w:rFonts w:ascii="Times New Roman" w:eastAsia="Calibri" w:hAnsi="Times New Roman" w:cs="Times New Roman"/>
          <w:sz w:val="24"/>
          <w:szCs w:val="24"/>
        </w:rPr>
      </w:pPr>
      <w:r w:rsidRPr="00C2200C">
        <w:rPr>
          <w:rFonts w:ascii="Times New Roman" w:eastAsia="Calibri" w:hAnsi="Times New Roman" w:cs="Times New Roman"/>
          <w:sz w:val="24"/>
          <w:szCs w:val="24"/>
        </w:rPr>
        <w:t>Osiguravanje optimalnih uvjeta za rast i razvoj djece praćenjem svih aspekata odgojno-obrazovnog procesa.</w:t>
      </w:r>
    </w:p>
    <w:p w14:paraId="4F4FED9E" w14:textId="77777777" w:rsidR="00C2200C" w:rsidRPr="00C2200C" w:rsidRDefault="00C2200C">
      <w:pPr>
        <w:numPr>
          <w:ilvl w:val="0"/>
          <w:numId w:val="97"/>
        </w:numPr>
        <w:spacing w:line="256" w:lineRule="auto"/>
        <w:contextualSpacing/>
        <w:rPr>
          <w:rFonts w:ascii="Times New Roman" w:eastAsia="Calibri" w:hAnsi="Times New Roman" w:cs="Times New Roman"/>
          <w:sz w:val="24"/>
          <w:szCs w:val="24"/>
        </w:rPr>
      </w:pPr>
      <w:r w:rsidRPr="00C2200C">
        <w:rPr>
          <w:rFonts w:ascii="Times New Roman" w:eastAsia="Calibri" w:hAnsi="Times New Roman" w:cs="Times New Roman"/>
          <w:sz w:val="24"/>
          <w:szCs w:val="24"/>
        </w:rPr>
        <w:t>Suradnja odgojitelja i stručnih suradnika s roditeljima, s ciljem jačanja partnerskih odnosa i potpore razvoju djeteta.</w:t>
      </w:r>
    </w:p>
    <w:p w14:paraId="485BAB7A" w14:textId="77777777" w:rsidR="00C2200C" w:rsidRPr="00C2200C" w:rsidRDefault="00C2200C">
      <w:pPr>
        <w:numPr>
          <w:ilvl w:val="0"/>
          <w:numId w:val="97"/>
        </w:numPr>
        <w:spacing w:line="256" w:lineRule="auto"/>
        <w:contextualSpacing/>
        <w:rPr>
          <w:rFonts w:ascii="Times New Roman" w:eastAsia="Calibri" w:hAnsi="Times New Roman" w:cs="Times New Roman"/>
          <w:sz w:val="24"/>
          <w:szCs w:val="24"/>
        </w:rPr>
      </w:pPr>
      <w:r w:rsidRPr="00C2200C">
        <w:rPr>
          <w:rFonts w:ascii="Times New Roman" w:eastAsia="Calibri" w:hAnsi="Times New Roman" w:cs="Times New Roman"/>
          <w:sz w:val="24"/>
          <w:szCs w:val="24"/>
        </w:rPr>
        <w:lastRenderedPageBreak/>
        <w:t>Poticanje timskog rada među zaposlenicima vrtića radi uspješnijeg planiranja i provedbe programa.</w:t>
      </w:r>
    </w:p>
    <w:p w14:paraId="7FCE426E" w14:textId="77777777" w:rsidR="00C2200C" w:rsidRPr="00C2200C" w:rsidRDefault="00C2200C">
      <w:pPr>
        <w:numPr>
          <w:ilvl w:val="0"/>
          <w:numId w:val="97"/>
        </w:numPr>
        <w:spacing w:line="256" w:lineRule="auto"/>
        <w:contextualSpacing/>
        <w:rPr>
          <w:rFonts w:ascii="Times New Roman" w:eastAsia="Calibri" w:hAnsi="Times New Roman" w:cs="Times New Roman"/>
          <w:sz w:val="24"/>
          <w:szCs w:val="24"/>
        </w:rPr>
      </w:pPr>
      <w:r w:rsidRPr="00C2200C">
        <w:rPr>
          <w:rFonts w:ascii="Times New Roman" w:eastAsia="Calibri" w:hAnsi="Times New Roman" w:cs="Times New Roman"/>
          <w:sz w:val="24"/>
          <w:szCs w:val="24"/>
        </w:rPr>
        <w:t>Koordinacija rada stručnog tima na području ranog i predškolskog odgoja i obrazovanja.</w:t>
      </w:r>
    </w:p>
    <w:p w14:paraId="26D7715F" w14:textId="77777777" w:rsidR="00C2200C" w:rsidRPr="00C2200C" w:rsidRDefault="00C2200C">
      <w:pPr>
        <w:numPr>
          <w:ilvl w:val="0"/>
          <w:numId w:val="97"/>
        </w:numPr>
        <w:spacing w:line="256" w:lineRule="auto"/>
        <w:contextualSpacing/>
        <w:rPr>
          <w:rFonts w:ascii="Times New Roman" w:eastAsia="Calibri" w:hAnsi="Times New Roman" w:cs="Times New Roman"/>
          <w:sz w:val="24"/>
          <w:szCs w:val="24"/>
        </w:rPr>
      </w:pPr>
      <w:r w:rsidRPr="00C2200C">
        <w:rPr>
          <w:rFonts w:ascii="Times New Roman" w:eastAsia="Calibri" w:hAnsi="Times New Roman" w:cs="Times New Roman"/>
          <w:sz w:val="24"/>
          <w:szCs w:val="24"/>
        </w:rPr>
        <w:t xml:space="preserve">Kontinuirano praćenje i procjena kvalitete rada svih zaposlenika kroz razvoj sustava </w:t>
      </w:r>
      <w:proofErr w:type="spellStart"/>
      <w:r w:rsidRPr="00C2200C">
        <w:rPr>
          <w:rFonts w:ascii="Times New Roman" w:eastAsia="Calibri" w:hAnsi="Times New Roman" w:cs="Times New Roman"/>
          <w:sz w:val="24"/>
          <w:szCs w:val="24"/>
        </w:rPr>
        <w:t>samovrednovanja</w:t>
      </w:r>
      <w:proofErr w:type="spellEnd"/>
      <w:r w:rsidRPr="00C2200C">
        <w:rPr>
          <w:rFonts w:ascii="Times New Roman" w:eastAsia="Calibri" w:hAnsi="Times New Roman" w:cs="Times New Roman"/>
          <w:sz w:val="24"/>
          <w:szCs w:val="24"/>
        </w:rPr>
        <w:t xml:space="preserve"> i vanjskog vrednovanja .</w:t>
      </w:r>
    </w:p>
    <w:p w14:paraId="32250348" w14:textId="77777777" w:rsidR="00C2200C" w:rsidRPr="00C2200C" w:rsidRDefault="00C2200C">
      <w:pPr>
        <w:numPr>
          <w:ilvl w:val="0"/>
          <w:numId w:val="97"/>
        </w:numPr>
        <w:spacing w:line="256" w:lineRule="auto"/>
        <w:contextualSpacing/>
        <w:rPr>
          <w:rFonts w:ascii="Times New Roman" w:eastAsia="Calibri" w:hAnsi="Times New Roman" w:cs="Times New Roman"/>
          <w:sz w:val="24"/>
          <w:szCs w:val="24"/>
        </w:rPr>
      </w:pPr>
      <w:r w:rsidRPr="00C2200C">
        <w:rPr>
          <w:rFonts w:ascii="Times New Roman" w:eastAsia="Calibri" w:hAnsi="Times New Roman" w:cs="Times New Roman"/>
          <w:sz w:val="24"/>
          <w:szCs w:val="24"/>
        </w:rPr>
        <w:t>Razvoj i primjena kvalitetnih indikatora za praćenje učinkovitosti i rezultata rada.</w:t>
      </w:r>
    </w:p>
    <w:p w14:paraId="50FBBCB8" w14:textId="77777777" w:rsidR="00C2200C" w:rsidRPr="00C2200C" w:rsidRDefault="00C2200C">
      <w:pPr>
        <w:numPr>
          <w:ilvl w:val="0"/>
          <w:numId w:val="97"/>
        </w:numPr>
        <w:spacing w:line="256" w:lineRule="auto"/>
        <w:contextualSpacing/>
        <w:rPr>
          <w:rFonts w:ascii="Times New Roman" w:eastAsia="Calibri" w:hAnsi="Times New Roman" w:cs="Times New Roman"/>
          <w:sz w:val="24"/>
          <w:szCs w:val="24"/>
        </w:rPr>
      </w:pPr>
      <w:r w:rsidRPr="00C2200C">
        <w:rPr>
          <w:rFonts w:ascii="Times New Roman" w:eastAsia="Calibri" w:hAnsi="Times New Roman" w:cs="Times New Roman"/>
          <w:sz w:val="24"/>
          <w:szCs w:val="24"/>
        </w:rPr>
        <w:t>Organizacija, evaluacija i unapređenje odgojno-obrazovnih programa koji se provode u vrtiću.</w:t>
      </w:r>
    </w:p>
    <w:p w14:paraId="6483B755" w14:textId="77777777" w:rsidR="00C2200C" w:rsidRPr="00C2200C" w:rsidRDefault="00C2200C" w:rsidP="00C2200C">
      <w:pPr>
        <w:spacing w:line="256" w:lineRule="auto"/>
        <w:ind w:left="720"/>
        <w:contextualSpacing/>
        <w:rPr>
          <w:rFonts w:ascii="Times New Roman" w:eastAsia="Calibri" w:hAnsi="Times New Roman" w:cs="Times New Roman"/>
          <w:sz w:val="24"/>
          <w:szCs w:val="24"/>
        </w:rPr>
      </w:pPr>
    </w:p>
    <w:p w14:paraId="2C1D2593" w14:textId="77777777" w:rsidR="00C2200C" w:rsidRPr="00C2200C" w:rsidRDefault="00C2200C" w:rsidP="00C2200C">
      <w:pPr>
        <w:spacing w:line="256" w:lineRule="auto"/>
        <w:ind w:left="360"/>
        <w:rPr>
          <w:rFonts w:ascii="Times New Roman" w:eastAsia="Calibri" w:hAnsi="Times New Roman" w:cs="Times New Roman"/>
          <w:sz w:val="24"/>
          <w:szCs w:val="24"/>
        </w:rPr>
      </w:pPr>
    </w:p>
    <w:p w14:paraId="75374F3E" w14:textId="77777777" w:rsidR="00C2200C" w:rsidRPr="00C2200C" w:rsidRDefault="00C2200C">
      <w:pPr>
        <w:numPr>
          <w:ilvl w:val="0"/>
          <w:numId w:val="96"/>
        </w:numPr>
        <w:spacing w:line="256" w:lineRule="auto"/>
        <w:contextualSpacing/>
        <w:rPr>
          <w:rFonts w:ascii="Times New Roman" w:eastAsia="Calibri" w:hAnsi="Times New Roman" w:cs="Times New Roman"/>
          <w:color w:val="0070C0"/>
          <w:sz w:val="24"/>
          <w:szCs w:val="24"/>
        </w:rPr>
      </w:pPr>
      <w:r w:rsidRPr="00C2200C">
        <w:rPr>
          <w:rFonts w:ascii="Times New Roman" w:eastAsia="Calibri" w:hAnsi="Times New Roman" w:cs="Times New Roman"/>
          <w:color w:val="0070C0"/>
          <w:sz w:val="24"/>
          <w:szCs w:val="24"/>
        </w:rPr>
        <w:t>OBRAZOVANJE I STRUČNO USAVRŠAVANJE</w:t>
      </w:r>
    </w:p>
    <w:p w14:paraId="65E7EB5E" w14:textId="77777777" w:rsidR="00C2200C" w:rsidRPr="00C2200C" w:rsidRDefault="00C2200C" w:rsidP="00C2200C">
      <w:pPr>
        <w:spacing w:line="256" w:lineRule="auto"/>
        <w:ind w:left="360"/>
        <w:rPr>
          <w:rFonts w:ascii="Times New Roman" w:eastAsia="Calibri" w:hAnsi="Times New Roman" w:cs="Times New Roman"/>
          <w:sz w:val="24"/>
          <w:szCs w:val="24"/>
        </w:rPr>
      </w:pPr>
    </w:p>
    <w:p w14:paraId="0D3D5A15" w14:textId="77777777" w:rsidR="00C2200C" w:rsidRPr="00C2200C" w:rsidRDefault="00C2200C" w:rsidP="00C2200C">
      <w:pPr>
        <w:spacing w:line="256" w:lineRule="auto"/>
        <w:ind w:left="360"/>
        <w:rPr>
          <w:rFonts w:ascii="Times New Roman" w:eastAsia="Calibri" w:hAnsi="Times New Roman" w:cs="Times New Roman"/>
          <w:sz w:val="24"/>
          <w:szCs w:val="24"/>
        </w:rPr>
      </w:pPr>
      <w:r w:rsidRPr="00C2200C">
        <w:rPr>
          <w:rFonts w:ascii="Times New Roman" w:eastAsia="Calibri" w:hAnsi="Times New Roman" w:cs="Times New Roman"/>
          <w:sz w:val="24"/>
          <w:szCs w:val="24"/>
        </w:rPr>
        <w:t>Obrazovanje i stručno usavršavanje djelatnika ključni su čimbenici u osiguravanju kvalitete odgojno-obrazovnog rada u predškolskim ustanovama. Kontinuirano ulaganje u profesionalni razvoj zaposlenika omogućuje praćenje suvremenih pedagoških trendova, unaprjeđenje kompetencija te primjenu inovativnih pristupa u svakodnevnom radu s djecom. Sustavno i planirano stručno usavršavanje doprinosi razvoju kolektivne stručnosti, potiče međusobnu suradnju i razmjenu znanja unutar ustanove te osigurava kvalitetno mentorstvo za nove zaposlenike.</w:t>
      </w:r>
    </w:p>
    <w:p w14:paraId="05B57E72" w14:textId="77777777" w:rsidR="00C2200C" w:rsidRPr="00C2200C" w:rsidRDefault="00C2200C" w:rsidP="00C2200C">
      <w:pPr>
        <w:spacing w:line="256" w:lineRule="auto"/>
        <w:ind w:left="360"/>
        <w:rPr>
          <w:rFonts w:ascii="Times New Roman" w:eastAsia="Calibri" w:hAnsi="Times New Roman" w:cs="Times New Roman"/>
          <w:sz w:val="24"/>
          <w:szCs w:val="24"/>
        </w:rPr>
      </w:pPr>
    </w:p>
    <w:p w14:paraId="1EC09257" w14:textId="77777777" w:rsidR="00C2200C" w:rsidRPr="00C2200C" w:rsidRDefault="00C2200C" w:rsidP="00C2200C">
      <w:pPr>
        <w:spacing w:line="256" w:lineRule="auto"/>
        <w:ind w:left="360"/>
        <w:rPr>
          <w:rFonts w:ascii="Times New Roman" w:eastAsia="Calibri" w:hAnsi="Times New Roman" w:cs="Times New Roman"/>
          <w:sz w:val="24"/>
          <w:szCs w:val="24"/>
        </w:rPr>
      </w:pPr>
      <w:r w:rsidRPr="00C2200C">
        <w:rPr>
          <w:rFonts w:ascii="Times New Roman" w:eastAsia="Calibri" w:hAnsi="Times New Roman" w:cs="Times New Roman"/>
          <w:sz w:val="24"/>
          <w:szCs w:val="24"/>
        </w:rPr>
        <w:t>U nastavku su navedene smjernice i obveze vezane uz stručno usavršavanje djelatnika dječjeg vrtića.</w:t>
      </w:r>
    </w:p>
    <w:p w14:paraId="5CBACC8D" w14:textId="77777777" w:rsidR="00C2200C" w:rsidRPr="00C2200C" w:rsidRDefault="00C2200C" w:rsidP="00C2200C">
      <w:pPr>
        <w:spacing w:line="256" w:lineRule="auto"/>
        <w:ind w:left="360"/>
        <w:rPr>
          <w:rFonts w:ascii="Times New Roman" w:eastAsia="Calibri" w:hAnsi="Times New Roman" w:cs="Times New Roman"/>
          <w:sz w:val="24"/>
          <w:szCs w:val="24"/>
        </w:rPr>
      </w:pPr>
    </w:p>
    <w:p w14:paraId="054618DD" w14:textId="77777777" w:rsidR="00C2200C" w:rsidRPr="00C2200C" w:rsidRDefault="00C2200C">
      <w:pPr>
        <w:numPr>
          <w:ilvl w:val="0"/>
          <w:numId w:val="97"/>
        </w:numPr>
        <w:spacing w:line="256" w:lineRule="auto"/>
        <w:contextualSpacing/>
        <w:rPr>
          <w:rFonts w:ascii="Times New Roman" w:eastAsia="Calibri" w:hAnsi="Times New Roman" w:cs="Times New Roman"/>
          <w:sz w:val="24"/>
          <w:szCs w:val="24"/>
        </w:rPr>
      </w:pPr>
      <w:r w:rsidRPr="00C2200C">
        <w:rPr>
          <w:rFonts w:ascii="Times New Roman" w:eastAsia="Calibri" w:hAnsi="Times New Roman" w:cs="Times New Roman"/>
          <w:sz w:val="24"/>
          <w:szCs w:val="24"/>
        </w:rPr>
        <w:t>Pratiti provedbu stručnog usavršavanja prema godišnjem planu i programu vrtića.</w:t>
      </w:r>
    </w:p>
    <w:p w14:paraId="6D348F61" w14:textId="77777777" w:rsidR="00C2200C" w:rsidRPr="00C2200C" w:rsidRDefault="00C2200C">
      <w:pPr>
        <w:numPr>
          <w:ilvl w:val="0"/>
          <w:numId w:val="97"/>
        </w:numPr>
        <w:spacing w:line="256" w:lineRule="auto"/>
        <w:contextualSpacing/>
        <w:rPr>
          <w:rFonts w:ascii="Times New Roman" w:eastAsia="Calibri" w:hAnsi="Times New Roman" w:cs="Times New Roman"/>
          <w:sz w:val="24"/>
          <w:szCs w:val="24"/>
        </w:rPr>
      </w:pPr>
      <w:r w:rsidRPr="00C2200C">
        <w:rPr>
          <w:rFonts w:ascii="Times New Roman" w:eastAsia="Calibri" w:hAnsi="Times New Roman" w:cs="Times New Roman"/>
          <w:sz w:val="24"/>
          <w:szCs w:val="24"/>
        </w:rPr>
        <w:t>Aktivno sudjelovati u stručnim aktivnostima i seminarima, uz obvezu prenošenja stečenih znanja i iskustava kolegama.</w:t>
      </w:r>
    </w:p>
    <w:p w14:paraId="146D65D1" w14:textId="77777777" w:rsidR="00C2200C" w:rsidRPr="00C2200C" w:rsidRDefault="00C2200C">
      <w:pPr>
        <w:numPr>
          <w:ilvl w:val="0"/>
          <w:numId w:val="97"/>
        </w:numPr>
        <w:spacing w:line="256" w:lineRule="auto"/>
        <w:contextualSpacing/>
        <w:rPr>
          <w:rFonts w:ascii="Times New Roman" w:eastAsia="Calibri" w:hAnsi="Times New Roman" w:cs="Times New Roman"/>
          <w:sz w:val="24"/>
          <w:szCs w:val="24"/>
        </w:rPr>
      </w:pPr>
      <w:r w:rsidRPr="00C2200C">
        <w:rPr>
          <w:rFonts w:ascii="Times New Roman" w:eastAsia="Calibri" w:hAnsi="Times New Roman" w:cs="Times New Roman"/>
          <w:sz w:val="24"/>
          <w:szCs w:val="24"/>
        </w:rPr>
        <w:t>Primjenjivati nova znanja u svakodnevnom radu te pratiti njihovu učinkovitost.</w:t>
      </w:r>
    </w:p>
    <w:p w14:paraId="43E7B3DB" w14:textId="77777777" w:rsidR="00C2200C" w:rsidRPr="00C2200C" w:rsidRDefault="00C2200C">
      <w:pPr>
        <w:numPr>
          <w:ilvl w:val="0"/>
          <w:numId w:val="97"/>
        </w:numPr>
        <w:spacing w:line="256" w:lineRule="auto"/>
        <w:contextualSpacing/>
        <w:rPr>
          <w:rFonts w:ascii="Times New Roman" w:eastAsia="Calibri" w:hAnsi="Times New Roman" w:cs="Times New Roman"/>
          <w:sz w:val="24"/>
          <w:szCs w:val="24"/>
        </w:rPr>
      </w:pPr>
      <w:r w:rsidRPr="00C2200C">
        <w:rPr>
          <w:rFonts w:ascii="Times New Roman" w:eastAsia="Calibri" w:hAnsi="Times New Roman" w:cs="Times New Roman"/>
          <w:sz w:val="24"/>
          <w:szCs w:val="24"/>
        </w:rPr>
        <w:t>Kontinuirano pratiti stručnu literaturu i novine u području odgoja i obrazovanja.</w:t>
      </w:r>
    </w:p>
    <w:p w14:paraId="2AEBA37D" w14:textId="77777777" w:rsidR="00C2200C" w:rsidRPr="00C2200C" w:rsidRDefault="00C2200C">
      <w:pPr>
        <w:numPr>
          <w:ilvl w:val="0"/>
          <w:numId w:val="97"/>
        </w:numPr>
        <w:spacing w:line="256" w:lineRule="auto"/>
        <w:contextualSpacing/>
        <w:rPr>
          <w:rFonts w:ascii="Times New Roman" w:eastAsia="Calibri" w:hAnsi="Times New Roman" w:cs="Times New Roman"/>
          <w:sz w:val="24"/>
          <w:szCs w:val="24"/>
        </w:rPr>
      </w:pPr>
      <w:r w:rsidRPr="00C2200C">
        <w:rPr>
          <w:rFonts w:ascii="Times New Roman" w:eastAsia="Calibri" w:hAnsi="Times New Roman" w:cs="Times New Roman"/>
          <w:sz w:val="24"/>
          <w:szCs w:val="24"/>
        </w:rPr>
        <w:t>Na razini timova i pojedinaca voditi sustavnu brigu o pravodobnoj provedbi svih stručnih zaduženja.</w:t>
      </w:r>
    </w:p>
    <w:p w14:paraId="2CEBBE77" w14:textId="77777777" w:rsidR="00C2200C" w:rsidRPr="00C2200C" w:rsidRDefault="00C2200C">
      <w:pPr>
        <w:numPr>
          <w:ilvl w:val="0"/>
          <w:numId w:val="97"/>
        </w:numPr>
        <w:spacing w:line="256" w:lineRule="auto"/>
        <w:contextualSpacing/>
        <w:rPr>
          <w:rFonts w:ascii="Times New Roman" w:eastAsia="Calibri" w:hAnsi="Times New Roman" w:cs="Times New Roman"/>
          <w:sz w:val="24"/>
          <w:szCs w:val="24"/>
        </w:rPr>
      </w:pPr>
      <w:r w:rsidRPr="00C2200C">
        <w:rPr>
          <w:rFonts w:ascii="Times New Roman" w:eastAsia="Calibri" w:hAnsi="Times New Roman" w:cs="Times New Roman"/>
          <w:sz w:val="24"/>
          <w:szCs w:val="24"/>
        </w:rPr>
        <w:t>U suradnji sa stručnim timom i mentorima izraditi plan i program za uvođenje pripravnika, te pratiti njihovu samostalnu integraciju u radni proces (praćenje realizacije programa po fazama, uvid u odgojno-obrazovni rad, individualni razgovor s pripravnikom i mentorom).</w:t>
      </w:r>
    </w:p>
    <w:p w14:paraId="6AF69CB7" w14:textId="77777777" w:rsidR="00C2200C" w:rsidRPr="00C2200C" w:rsidRDefault="00C2200C">
      <w:pPr>
        <w:numPr>
          <w:ilvl w:val="0"/>
          <w:numId w:val="97"/>
        </w:numPr>
        <w:spacing w:line="256" w:lineRule="auto"/>
        <w:contextualSpacing/>
        <w:rPr>
          <w:rFonts w:ascii="Times New Roman" w:eastAsia="Calibri" w:hAnsi="Times New Roman" w:cs="Times New Roman"/>
          <w:sz w:val="24"/>
          <w:szCs w:val="24"/>
        </w:rPr>
      </w:pPr>
      <w:r w:rsidRPr="00C2200C">
        <w:rPr>
          <w:rFonts w:ascii="Times New Roman" w:eastAsia="Calibri" w:hAnsi="Times New Roman" w:cs="Times New Roman"/>
          <w:sz w:val="24"/>
          <w:szCs w:val="24"/>
        </w:rPr>
        <w:t>Sudjelovati na seminarima Agencije za odgoj i obrazovanje te drugim relevantnim stručnim institucijama.</w:t>
      </w:r>
    </w:p>
    <w:p w14:paraId="11E70F3F" w14:textId="77777777" w:rsidR="00C2200C" w:rsidRPr="00C2200C" w:rsidRDefault="00C2200C">
      <w:pPr>
        <w:numPr>
          <w:ilvl w:val="0"/>
          <w:numId w:val="97"/>
        </w:numPr>
        <w:spacing w:line="256" w:lineRule="auto"/>
        <w:contextualSpacing/>
        <w:rPr>
          <w:rFonts w:ascii="Times New Roman" w:eastAsia="Calibri" w:hAnsi="Times New Roman" w:cs="Times New Roman"/>
          <w:sz w:val="24"/>
          <w:szCs w:val="24"/>
        </w:rPr>
      </w:pPr>
      <w:r w:rsidRPr="00C2200C">
        <w:rPr>
          <w:rFonts w:ascii="Times New Roman" w:eastAsia="Calibri" w:hAnsi="Times New Roman" w:cs="Times New Roman"/>
          <w:sz w:val="24"/>
          <w:szCs w:val="24"/>
        </w:rPr>
        <w:t>Aktivno poticati razvoj stručnih kompetencija svih zaposlenika.</w:t>
      </w:r>
    </w:p>
    <w:p w14:paraId="6840939D" w14:textId="77777777" w:rsidR="00C2200C" w:rsidRPr="00C2200C" w:rsidRDefault="00C2200C">
      <w:pPr>
        <w:numPr>
          <w:ilvl w:val="0"/>
          <w:numId w:val="97"/>
        </w:numPr>
        <w:spacing w:line="256" w:lineRule="auto"/>
        <w:contextualSpacing/>
        <w:rPr>
          <w:rFonts w:ascii="Times New Roman" w:eastAsia="Calibri" w:hAnsi="Times New Roman" w:cs="Times New Roman"/>
          <w:sz w:val="24"/>
          <w:szCs w:val="24"/>
        </w:rPr>
      </w:pPr>
      <w:r w:rsidRPr="00C2200C">
        <w:rPr>
          <w:rFonts w:ascii="Times New Roman" w:eastAsia="Calibri" w:hAnsi="Times New Roman" w:cs="Times New Roman"/>
          <w:sz w:val="24"/>
          <w:szCs w:val="24"/>
        </w:rPr>
        <w:t>Ravnatelj, poslovodni i pedagoški voditelj odgovorni su za planiranje, praćenje i vrednovanje stručnog usavršavanja svih zaposlenika vrtića.</w:t>
      </w:r>
    </w:p>
    <w:p w14:paraId="106BE2ED" w14:textId="77777777" w:rsidR="00C2200C" w:rsidRPr="00C2200C" w:rsidRDefault="00C2200C" w:rsidP="00C2200C">
      <w:pPr>
        <w:spacing w:line="256" w:lineRule="auto"/>
        <w:rPr>
          <w:rFonts w:ascii="Times New Roman" w:eastAsia="Calibri" w:hAnsi="Times New Roman" w:cs="Times New Roman"/>
          <w:sz w:val="24"/>
          <w:szCs w:val="24"/>
        </w:rPr>
      </w:pPr>
    </w:p>
    <w:p w14:paraId="15ED5F5D" w14:textId="77777777" w:rsidR="00C2200C" w:rsidRPr="00C2200C" w:rsidRDefault="00C2200C">
      <w:pPr>
        <w:numPr>
          <w:ilvl w:val="0"/>
          <w:numId w:val="96"/>
        </w:numPr>
        <w:spacing w:line="256" w:lineRule="auto"/>
        <w:contextualSpacing/>
        <w:rPr>
          <w:rFonts w:ascii="Times New Roman" w:eastAsia="Calibri" w:hAnsi="Times New Roman" w:cs="Times New Roman"/>
          <w:color w:val="0070C0"/>
          <w:sz w:val="24"/>
          <w:szCs w:val="24"/>
        </w:rPr>
      </w:pPr>
      <w:r w:rsidRPr="00C2200C">
        <w:rPr>
          <w:rFonts w:ascii="Times New Roman" w:eastAsia="Calibri" w:hAnsi="Times New Roman" w:cs="Times New Roman"/>
          <w:color w:val="0070C0"/>
          <w:sz w:val="24"/>
          <w:szCs w:val="24"/>
        </w:rPr>
        <w:t xml:space="preserve">SURADNJA S RODITELJIMA </w:t>
      </w:r>
    </w:p>
    <w:p w14:paraId="4E702E47" w14:textId="77777777" w:rsidR="00C2200C" w:rsidRPr="00C2200C" w:rsidRDefault="00C2200C" w:rsidP="00C2200C">
      <w:pPr>
        <w:spacing w:line="256" w:lineRule="auto"/>
        <w:rPr>
          <w:rFonts w:ascii="Times New Roman" w:eastAsia="Calibri" w:hAnsi="Times New Roman" w:cs="Times New Roman"/>
          <w:sz w:val="24"/>
          <w:szCs w:val="24"/>
        </w:rPr>
      </w:pPr>
    </w:p>
    <w:p w14:paraId="40AC3C2D" w14:textId="77777777" w:rsidR="00C2200C" w:rsidRPr="00C2200C" w:rsidRDefault="00C2200C" w:rsidP="00C2200C">
      <w:pPr>
        <w:spacing w:line="256" w:lineRule="auto"/>
        <w:rPr>
          <w:rFonts w:ascii="Times New Roman" w:eastAsia="Calibri" w:hAnsi="Times New Roman" w:cs="Times New Roman"/>
          <w:sz w:val="24"/>
          <w:szCs w:val="24"/>
        </w:rPr>
      </w:pPr>
      <w:r w:rsidRPr="00C2200C">
        <w:rPr>
          <w:rFonts w:ascii="Times New Roman" w:eastAsia="Calibri" w:hAnsi="Times New Roman" w:cs="Times New Roman"/>
          <w:sz w:val="24"/>
          <w:szCs w:val="24"/>
        </w:rPr>
        <w:t>Roditelji su ključni partneri u odgojno-obrazovnom procesu, stoga je kvalitetna i kontinuirana suradnja s njima od iznimne važnosti.</w:t>
      </w:r>
    </w:p>
    <w:p w14:paraId="2A8D50C8" w14:textId="77777777" w:rsidR="00C2200C" w:rsidRPr="00C2200C" w:rsidRDefault="00C2200C" w:rsidP="00C2200C">
      <w:pPr>
        <w:spacing w:line="256" w:lineRule="auto"/>
        <w:rPr>
          <w:rFonts w:ascii="Times New Roman" w:eastAsia="Calibri" w:hAnsi="Times New Roman" w:cs="Times New Roman"/>
          <w:sz w:val="24"/>
          <w:szCs w:val="24"/>
        </w:rPr>
      </w:pPr>
      <w:r w:rsidRPr="00C2200C">
        <w:rPr>
          <w:rFonts w:ascii="Times New Roman" w:eastAsia="Calibri" w:hAnsi="Times New Roman" w:cs="Times New Roman"/>
          <w:sz w:val="24"/>
          <w:szCs w:val="24"/>
        </w:rPr>
        <w:t>Tijekom cijele pedagoške godine, odgojitelji aktivno surađuju s roditeljima kroz razne oblike komunikacije i zajedničkog djelovanja, s ciljem osiguranja optimalnog razvoja i dobrobiti djeteta.</w:t>
      </w:r>
    </w:p>
    <w:p w14:paraId="0A60D89C" w14:textId="77777777" w:rsidR="00C2200C" w:rsidRDefault="00C2200C" w:rsidP="00C2200C">
      <w:pPr>
        <w:spacing w:line="256" w:lineRule="auto"/>
        <w:rPr>
          <w:rFonts w:ascii="Times New Roman" w:eastAsia="Calibri" w:hAnsi="Times New Roman" w:cs="Times New Roman"/>
          <w:sz w:val="24"/>
          <w:szCs w:val="24"/>
        </w:rPr>
      </w:pPr>
    </w:p>
    <w:p w14:paraId="37529D66" w14:textId="77777777" w:rsidR="00CA4B7C" w:rsidRDefault="00CA4B7C" w:rsidP="00C2200C">
      <w:pPr>
        <w:spacing w:line="256" w:lineRule="auto"/>
        <w:rPr>
          <w:rFonts w:ascii="Times New Roman" w:eastAsia="Calibri" w:hAnsi="Times New Roman" w:cs="Times New Roman"/>
          <w:sz w:val="24"/>
          <w:szCs w:val="24"/>
        </w:rPr>
      </w:pPr>
    </w:p>
    <w:p w14:paraId="2E5FCE39" w14:textId="77777777" w:rsidR="00CA4B7C" w:rsidRPr="00C2200C" w:rsidRDefault="00CA4B7C" w:rsidP="00C2200C">
      <w:pPr>
        <w:spacing w:line="256" w:lineRule="auto"/>
        <w:rPr>
          <w:rFonts w:ascii="Times New Roman" w:eastAsia="Calibri" w:hAnsi="Times New Roman" w:cs="Times New Roman"/>
          <w:sz w:val="24"/>
          <w:szCs w:val="24"/>
        </w:rPr>
      </w:pPr>
    </w:p>
    <w:p w14:paraId="406284E1" w14:textId="77777777" w:rsidR="00C2200C" w:rsidRPr="00C2200C" w:rsidRDefault="00C2200C" w:rsidP="00C2200C">
      <w:pPr>
        <w:spacing w:line="256" w:lineRule="auto"/>
        <w:rPr>
          <w:rFonts w:ascii="Times New Roman" w:eastAsia="Calibri" w:hAnsi="Times New Roman" w:cs="Times New Roman"/>
          <w:sz w:val="24"/>
          <w:szCs w:val="24"/>
          <w:u w:val="single"/>
        </w:rPr>
      </w:pPr>
      <w:r w:rsidRPr="00C2200C">
        <w:rPr>
          <w:rFonts w:ascii="Times New Roman" w:eastAsia="Calibri" w:hAnsi="Times New Roman" w:cs="Times New Roman"/>
          <w:sz w:val="24"/>
          <w:szCs w:val="24"/>
          <w:u w:val="single"/>
        </w:rPr>
        <w:t>Oblici suradnje uključuju:</w:t>
      </w:r>
    </w:p>
    <w:p w14:paraId="1E908C06" w14:textId="77777777" w:rsidR="00C2200C" w:rsidRPr="00C2200C" w:rsidRDefault="00C2200C" w:rsidP="00C2200C">
      <w:pPr>
        <w:spacing w:line="256" w:lineRule="auto"/>
        <w:rPr>
          <w:rFonts w:ascii="Times New Roman" w:eastAsia="Calibri" w:hAnsi="Times New Roman" w:cs="Times New Roman"/>
          <w:sz w:val="24"/>
          <w:szCs w:val="24"/>
        </w:rPr>
      </w:pPr>
    </w:p>
    <w:p w14:paraId="2A588551" w14:textId="77777777" w:rsidR="00C2200C" w:rsidRPr="00C2200C" w:rsidRDefault="00C2200C">
      <w:pPr>
        <w:numPr>
          <w:ilvl w:val="0"/>
          <w:numId w:val="97"/>
        </w:numPr>
        <w:spacing w:line="256" w:lineRule="auto"/>
        <w:contextualSpacing/>
        <w:rPr>
          <w:rFonts w:ascii="Times New Roman" w:eastAsia="Calibri" w:hAnsi="Times New Roman" w:cs="Times New Roman"/>
          <w:sz w:val="24"/>
          <w:szCs w:val="24"/>
        </w:rPr>
      </w:pPr>
      <w:r w:rsidRPr="00C2200C">
        <w:rPr>
          <w:rFonts w:ascii="Times New Roman" w:eastAsia="Calibri" w:hAnsi="Times New Roman" w:cs="Times New Roman"/>
          <w:sz w:val="24"/>
          <w:szCs w:val="24"/>
        </w:rPr>
        <w:t>Sudjelovanje u pripremi uvjeta za upis i ispis djece u redovite i posebne programe.</w:t>
      </w:r>
    </w:p>
    <w:p w14:paraId="20FF44AD" w14:textId="77777777" w:rsidR="00C2200C" w:rsidRPr="00C2200C" w:rsidRDefault="00C2200C">
      <w:pPr>
        <w:numPr>
          <w:ilvl w:val="0"/>
          <w:numId w:val="97"/>
        </w:numPr>
        <w:spacing w:line="256" w:lineRule="auto"/>
        <w:contextualSpacing/>
        <w:rPr>
          <w:rFonts w:ascii="Times New Roman" w:eastAsia="Calibri" w:hAnsi="Times New Roman" w:cs="Times New Roman"/>
          <w:sz w:val="24"/>
          <w:szCs w:val="24"/>
        </w:rPr>
      </w:pPr>
      <w:r w:rsidRPr="00C2200C">
        <w:rPr>
          <w:rFonts w:ascii="Times New Roman" w:eastAsia="Calibri" w:hAnsi="Times New Roman" w:cs="Times New Roman"/>
          <w:sz w:val="24"/>
          <w:szCs w:val="24"/>
        </w:rPr>
        <w:t>Organizaciju i vođenje grupnih i individualnih roditeljskih sastanaka prema potrebama djece i roditelja.</w:t>
      </w:r>
    </w:p>
    <w:p w14:paraId="7BFA68ED" w14:textId="77777777" w:rsidR="00C2200C" w:rsidRPr="00C2200C" w:rsidRDefault="00C2200C">
      <w:pPr>
        <w:numPr>
          <w:ilvl w:val="0"/>
          <w:numId w:val="97"/>
        </w:numPr>
        <w:spacing w:line="256" w:lineRule="auto"/>
        <w:contextualSpacing/>
        <w:rPr>
          <w:rFonts w:ascii="Times New Roman" w:eastAsia="Calibri" w:hAnsi="Times New Roman" w:cs="Times New Roman"/>
          <w:sz w:val="24"/>
          <w:szCs w:val="24"/>
        </w:rPr>
      </w:pPr>
      <w:r w:rsidRPr="00C2200C">
        <w:rPr>
          <w:rFonts w:ascii="Times New Roman" w:eastAsia="Calibri" w:hAnsi="Times New Roman" w:cs="Times New Roman"/>
          <w:sz w:val="24"/>
          <w:szCs w:val="24"/>
        </w:rPr>
        <w:t>Aktivno uključivanje roditelja u rješavanje problematičnih situacija u suradnji sa stručnim timom.</w:t>
      </w:r>
    </w:p>
    <w:p w14:paraId="50984242" w14:textId="77777777" w:rsidR="00C2200C" w:rsidRPr="00C2200C" w:rsidRDefault="00C2200C">
      <w:pPr>
        <w:numPr>
          <w:ilvl w:val="0"/>
          <w:numId w:val="97"/>
        </w:numPr>
        <w:spacing w:line="256" w:lineRule="auto"/>
        <w:contextualSpacing/>
        <w:rPr>
          <w:rFonts w:ascii="Times New Roman" w:eastAsia="Calibri" w:hAnsi="Times New Roman" w:cs="Times New Roman"/>
          <w:sz w:val="24"/>
          <w:szCs w:val="24"/>
        </w:rPr>
      </w:pPr>
      <w:r w:rsidRPr="00C2200C">
        <w:rPr>
          <w:rFonts w:ascii="Times New Roman" w:eastAsia="Calibri" w:hAnsi="Times New Roman" w:cs="Times New Roman"/>
          <w:sz w:val="24"/>
          <w:szCs w:val="24"/>
        </w:rPr>
        <w:t>Razvijanje partnerskog odnosa kroz redovitu, dvosmjernu komunikaciju.</w:t>
      </w:r>
    </w:p>
    <w:p w14:paraId="7C32C90C" w14:textId="77777777" w:rsidR="00C2200C" w:rsidRPr="00C2200C" w:rsidRDefault="00C2200C">
      <w:pPr>
        <w:numPr>
          <w:ilvl w:val="0"/>
          <w:numId w:val="97"/>
        </w:numPr>
        <w:spacing w:line="256" w:lineRule="auto"/>
        <w:contextualSpacing/>
        <w:rPr>
          <w:rFonts w:ascii="Times New Roman" w:eastAsia="Calibri" w:hAnsi="Times New Roman" w:cs="Times New Roman"/>
          <w:sz w:val="24"/>
          <w:szCs w:val="24"/>
        </w:rPr>
      </w:pPr>
      <w:r w:rsidRPr="00C2200C">
        <w:rPr>
          <w:rFonts w:ascii="Times New Roman" w:eastAsia="Calibri" w:hAnsi="Times New Roman" w:cs="Times New Roman"/>
          <w:sz w:val="24"/>
          <w:szCs w:val="24"/>
        </w:rPr>
        <w:t>Pružanje stručne podrške roditeljima u odgoju i obrazovanju njihove djece kod kuće.</w:t>
      </w:r>
    </w:p>
    <w:p w14:paraId="4357C0DA" w14:textId="77777777" w:rsidR="00C2200C" w:rsidRPr="00C2200C" w:rsidRDefault="00C2200C" w:rsidP="00C2200C">
      <w:pPr>
        <w:spacing w:line="256" w:lineRule="auto"/>
        <w:rPr>
          <w:rFonts w:ascii="Times New Roman" w:eastAsia="Calibri" w:hAnsi="Times New Roman" w:cs="Times New Roman"/>
          <w:sz w:val="24"/>
          <w:szCs w:val="24"/>
        </w:rPr>
      </w:pPr>
    </w:p>
    <w:p w14:paraId="188E4FD4" w14:textId="77777777" w:rsidR="00C2200C" w:rsidRPr="00C2200C" w:rsidRDefault="00C2200C" w:rsidP="00C2200C">
      <w:pPr>
        <w:spacing w:line="256" w:lineRule="auto"/>
        <w:ind w:left="360"/>
        <w:rPr>
          <w:rFonts w:ascii="Times New Roman" w:eastAsia="Calibri" w:hAnsi="Times New Roman" w:cs="Times New Roman"/>
          <w:sz w:val="24"/>
          <w:szCs w:val="24"/>
        </w:rPr>
      </w:pPr>
    </w:p>
    <w:p w14:paraId="26992952" w14:textId="77777777" w:rsidR="00C2200C" w:rsidRPr="00C2200C" w:rsidRDefault="00C2200C">
      <w:pPr>
        <w:numPr>
          <w:ilvl w:val="0"/>
          <w:numId w:val="96"/>
        </w:numPr>
        <w:spacing w:line="256" w:lineRule="auto"/>
        <w:contextualSpacing/>
        <w:rPr>
          <w:rFonts w:ascii="Times New Roman" w:eastAsia="Calibri" w:hAnsi="Times New Roman" w:cs="Times New Roman"/>
          <w:color w:val="0070C0"/>
          <w:sz w:val="24"/>
          <w:szCs w:val="24"/>
        </w:rPr>
      </w:pPr>
      <w:r w:rsidRPr="00C2200C">
        <w:rPr>
          <w:rFonts w:ascii="Times New Roman" w:eastAsia="Calibri" w:hAnsi="Times New Roman" w:cs="Times New Roman"/>
          <w:color w:val="0070C0"/>
          <w:sz w:val="24"/>
          <w:szCs w:val="24"/>
        </w:rPr>
        <w:t>SURADNJA SA DRUŠTVENOM ZAJEDNICOM U OSTVARIVANJU ZADATKA GODIŠNJEG PLANA I PROGRAMA VRTIĆA</w:t>
      </w:r>
    </w:p>
    <w:p w14:paraId="5CD2F632" w14:textId="77777777" w:rsidR="00C2200C" w:rsidRPr="00C2200C" w:rsidRDefault="00C2200C" w:rsidP="00C2200C">
      <w:pPr>
        <w:spacing w:line="256" w:lineRule="auto"/>
        <w:ind w:left="720"/>
        <w:contextualSpacing/>
        <w:rPr>
          <w:rFonts w:ascii="Times New Roman" w:eastAsia="Calibri" w:hAnsi="Times New Roman" w:cs="Times New Roman"/>
          <w:sz w:val="24"/>
          <w:szCs w:val="24"/>
        </w:rPr>
      </w:pPr>
    </w:p>
    <w:p w14:paraId="243BB9FA" w14:textId="77777777" w:rsidR="00C2200C" w:rsidRPr="00C2200C" w:rsidRDefault="00C2200C" w:rsidP="00C2200C">
      <w:pPr>
        <w:spacing w:line="256" w:lineRule="auto"/>
        <w:ind w:left="360"/>
        <w:rPr>
          <w:rFonts w:ascii="Times New Roman" w:eastAsia="Calibri" w:hAnsi="Times New Roman" w:cs="Times New Roman"/>
          <w:sz w:val="24"/>
          <w:szCs w:val="24"/>
        </w:rPr>
      </w:pPr>
      <w:r w:rsidRPr="00C2200C">
        <w:rPr>
          <w:rFonts w:ascii="Times New Roman" w:eastAsia="Calibri" w:hAnsi="Times New Roman" w:cs="Times New Roman"/>
          <w:sz w:val="24"/>
          <w:szCs w:val="24"/>
        </w:rPr>
        <w:t>U cilju ostvarivanja kvalitetnog i sveobuhvatnog odgojno-obrazovnog procesa, suradnja s različitim društvenim čimbenicima predstavlja ključan segment rada vrtića. Ona omogućava razmjenu znanja, iskustava i resursa, čime se dodatno unapređuje kvaliteta skrbi i obrazovanja djece. Aktivnim uključivanjem stručnjaka iz raznih područja, lokalne zajednice i institucija, vrtić stvara poticajno i sigurno okruženje za rast i razvoj svakog djeteta.</w:t>
      </w:r>
    </w:p>
    <w:p w14:paraId="225A6F2F" w14:textId="77777777" w:rsidR="00C2200C" w:rsidRPr="00C2200C" w:rsidRDefault="00C2200C" w:rsidP="00C2200C">
      <w:pPr>
        <w:spacing w:line="256" w:lineRule="auto"/>
        <w:ind w:left="360"/>
        <w:rPr>
          <w:rFonts w:ascii="Times New Roman" w:eastAsia="Calibri" w:hAnsi="Times New Roman" w:cs="Times New Roman"/>
          <w:sz w:val="24"/>
          <w:szCs w:val="24"/>
        </w:rPr>
      </w:pPr>
    </w:p>
    <w:p w14:paraId="02681CDE" w14:textId="77777777" w:rsidR="00C2200C" w:rsidRPr="00C2200C" w:rsidRDefault="00C2200C" w:rsidP="00C2200C">
      <w:pPr>
        <w:spacing w:line="256" w:lineRule="auto"/>
        <w:ind w:left="360"/>
        <w:rPr>
          <w:rFonts w:ascii="Times New Roman" w:eastAsia="Calibri" w:hAnsi="Times New Roman" w:cs="Times New Roman"/>
          <w:sz w:val="24"/>
          <w:szCs w:val="24"/>
          <w:u w:val="single"/>
        </w:rPr>
      </w:pPr>
      <w:r w:rsidRPr="00C2200C">
        <w:rPr>
          <w:rFonts w:ascii="Times New Roman" w:eastAsia="Calibri" w:hAnsi="Times New Roman" w:cs="Times New Roman"/>
          <w:sz w:val="24"/>
          <w:szCs w:val="24"/>
          <w:u w:val="single"/>
        </w:rPr>
        <w:t>U okviru suradnje s društvenim čimbenicima, planirane su sljedeće aktivnosti:</w:t>
      </w:r>
    </w:p>
    <w:p w14:paraId="6F282C5D" w14:textId="77777777" w:rsidR="00C2200C" w:rsidRPr="00C2200C" w:rsidRDefault="00C2200C" w:rsidP="00C2200C">
      <w:pPr>
        <w:spacing w:line="256" w:lineRule="auto"/>
        <w:ind w:left="360"/>
        <w:rPr>
          <w:rFonts w:ascii="Times New Roman" w:eastAsia="Calibri" w:hAnsi="Times New Roman" w:cs="Times New Roman"/>
          <w:sz w:val="24"/>
          <w:szCs w:val="24"/>
        </w:rPr>
      </w:pPr>
    </w:p>
    <w:p w14:paraId="733AE312" w14:textId="77777777" w:rsidR="00C2200C" w:rsidRPr="00C2200C" w:rsidRDefault="00C2200C">
      <w:pPr>
        <w:numPr>
          <w:ilvl w:val="0"/>
          <w:numId w:val="97"/>
        </w:numPr>
        <w:spacing w:line="256" w:lineRule="auto"/>
        <w:contextualSpacing/>
        <w:rPr>
          <w:rFonts w:ascii="Times New Roman" w:eastAsia="Calibri" w:hAnsi="Times New Roman" w:cs="Times New Roman"/>
          <w:sz w:val="24"/>
          <w:szCs w:val="24"/>
        </w:rPr>
      </w:pPr>
      <w:r w:rsidRPr="00C2200C">
        <w:rPr>
          <w:rFonts w:ascii="Times New Roman" w:eastAsia="Calibri" w:hAnsi="Times New Roman" w:cs="Times New Roman"/>
          <w:sz w:val="24"/>
          <w:szCs w:val="24"/>
        </w:rPr>
        <w:t>Promicanje kvalitetne i otvorene komunikacije usmjerene na dobrobit djeteta;</w:t>
      </w:r>
    </w:p>
    <w:p w14:paraId="3526210D" w14:textId="77777777" w:rsidR="00C2200C" w:rsidRPr="00C2200C" w:rsidRDefault="00C2200C">
      <w:pPr>
        <w:numPr>
          <w:ilvl w:val="0"/>
          <w:numId w:val="97"/>
        </w:numPr>
        <w:spacing w:line="256" w:lineRule="auto"/>
        <w:contextualSpacing/>
        <w:rPr>
          <w:rFonts w:ascii="Times New Roman" w:eastAsia="Calibri" w:hAnsi="Times New Roman" w:cs="Times New Roman"/>
          <w:sz w:val="24"/>
          <w:szCs w:val="24"/>
        </w:rPr>
      </w:pPr>
      <w:r w:rsidRPr="00C2200C">
        <w:rPr>
          <w:rFonts w:ascii="Times New Roman" w:eastAsia="Calibri" w:hAnsi="Times New Roman" w:cs="Times New Roman"/>
          <w:sz w:val="24"/>
          <w:szCs w:val="24"/>
        </w:rPr>
        <w:t>Poticanje stručnog usavršavanja odgojitelja kroz razmjenu iskustava s vanjskim suradnicima i institucijama;</w:t>
      </w:r>
    </w:p>
    <w:p w14:paraId="12CEBEC6" w14:textId="77777777" w:rsidR="00C2200C" w:rsidRPr="00C2200C" w:rsidRDefault="00C2200C">
      <w:pPr>
        <w:numPr>
          <w:ilvl w:val="0"/>
          <w:numId w:val="97"/>
        </w:numPr>
        <w:spacing w:line="256" w:lineRule="auto"/>
        <w:contextualSpacing/>
        <w:rPr>
          <w:rFonts w:ascii="Times New Roman" w:eastAsia="Calibri" w:hAnsi="Times New Roman" w:cs="Times New Roman"/>
          <w:sz w:val="24"/>
          <w:szCs w:val="24"/>
        </w:rPr>
      </w:pPr>
      <w:r w:rsidRPr="00C2200C">
        <w:rPr>
          <w:rFonts w:ascii="Times New Roman" w:eastAsia="Calibri" w:hAnsi="Times New Roman" w:cs="Times New Roman"/>
          <w:sz w:val="24"/>
          <w:szCs w:val="24"/>
        </w:rPr>
        <w:t>Suradnja s obrazovnim, zdravstvenim i socijalnim ustanovama, kao i s policijom, zavodima za socijalni rad i drugim relevantnim organizacijama;</w:t>
      </w:r>
    </w:p>
    <w:p w14:paraId="20797D9C" w14:textId="77777777" w:rsidR="00C2200C" w:rsidRPr="00C2200C" w:rsidRDefault="00C2200C">
      <w:pPr>
        <w:numPr>
          <w:ilvl w:val="0"/>
          <w:numId w:val="97"/>
        </w:numPr>
        <w:spacing w:line="256" w:lineRule="auto"/>
        <w:contextualSpacing/>
        <w:rPr>
          <w:rFonts w:ascii="Times New Roman" w:eastAsia="Calibri" w:hAnsi="Times New Roman" w:cs="Times New Roman"/>
          <w:sz w:val="24"/>
          <w:szCs w:val="24"/>
        </w:rPr>
      </w:pPr>
      <w:r w:rsidRPr="00C2200C">
        <w:rPr>
          <w:rFonts w:ascii="Times New Roman" w:eastAsia="Calibri" w:hAnsi="Times New Roman" w:cs="Times New Roman"/>
          <w:sz w:val="24"/>
          <w:szCs w:val="24"/>
        </w:rPr>
        <w:t>Organiziranje zajedničkih aktivnosti i projekata usmjerenih na zaštitu, skrb i podršku djeci s posebnim potrebama;</w:t>
      </w:r>
    </w:p>
    <w:p w14:paraId="6FD48EAE" w14:textId="77777777" w:rsidR="00C2200C" w:rsidRPr="00C2200C" w:rsidRDefault="00C2200C">
      <w:pPr>
        <w:numPr>
          <w:ilvl w:val="0"/>
          <w:numId w:val="97"/>
        </w:numPr>
        <w:spacing w:line="256" w:lineRule="auto"/>
        <w:contextualSpacing/>
        <w:rPr>
          <w:rFonts w:ascii="Times New Roman" w:eastAsia="Calibri" w:hAnsi="Times New Roman" w:cs="Times New Roman"/>
          <w:sz w:val="24"/>
          <w:szCs w:val="24"/>
        </w:rPr>
      </w:pPr>
      <w:r w:rsidRPr="00C2200C">
        <w:rPr>
          <w:rFonts w:ascii="Times New Roman" w:eastAsia="Calibri" w:hAnsi="Times New Roman" w:cs="Times New Roman"/>
          <w:sz w:val="24"/>
          <w:szCs w:val="24"/>
        </w:rPr>
        <w:t>Planiranje i provedba posjeta različitim ustanovama i organizacijama (</w:t>
      </w:r>
      <w:proofErr w:type="spellStart"/>
      <w:r w:rsidRPr="00C2200C">
        <w:rPr>
          <w:rFonts w:ascii="Times New Roman" w:eastAsia="Calibri" w:hAnsi="Times New Roman" w:cs="Times New Roman"/>
          <w:sz w:val="24"/>
          <w:szCs w:val="24"/>
        </w:rPr>
        <w:t>npr.vatrogasci</w:t>
      </w:r>
      <w:proofErr w:type="spellEnd"/>
      <w:r w:rsidRPr="00C2200C">
        <w:rPr>
          <w:rFonts w:ascii="Times New Roman" w:eastAsia="Calibri" w:hAnsi="Times New Roman" w:cs="Times New Roman"/>
          <w:sz w:val="24"/>
          <w:szCs w:val="24"/>
        </w:rPr>
        <w:t>, policija, knjižnica, muzej, turizam) radi upoznavanja djece s lokalnom zajednicom i neposrednim okruženjem;</w:t>
      </w:r>
    </w:p>
    <w:p w14:paraId="48728E37" w14:textId="77777777" w:rsidR="00C2200C" w:rsidRPr="00C2200C" w:rsidRDefault="00C2200C">
      <w:pPr>
        <w:numPr>
          <w:ilvl w:val="0"/>
          <w:numId w:val="97"/>
        </w:numPr>
        <w:spacing w:line="256" w:lineRule="auto"/>
        <w:contextualSpacing/>
        <w:rPr>
          <w:rFonts w:ascii="Times New Roman" w:eastAsia="Calibri" w:hAnsi="Times New Roman" w:cs="Times New Roman"/>
          <w:sz w:val="24"/>
          <w:szCs w:val="24"/>
        </w:rPr>
      </w:pPr>
      <w:r w:rsidRPr="00C2200C">
        <w:rPr>
          <w:rFonts w:ascii="Times New Roman" w:eastAsia="Calibri" w:hAnsi="Times New Roman" w:cs="Times New Roman"/>
          <w:sz w:val="24"/>
          <w:szCs w:val="24"/>
        </w:rPr>
        <w:t>Sudjelovanje u stručnim timovima i radnim skupinama koje se bave planiranjem i realizacijom aktivnosti vezanih uz sigurnost, zdravlje i razvoj djece;</w:t>
      </w:r>
    </w:p>
    <w:p w14:paraId="6DC6A81F" w14:textId="77777777" w:rsidR="00C2200C" w:rsidRPr="00C2200C" w:rsidRDefault="00C2200C">
      <w:pPr>
        <w:numPr>
          <w:ilvl w:val="0"/>
          <w:numId w:val="97"/>
        </w:numPr>
        <w:spacing w:line="256" w:lineRule="auto"/>
        <w:contextualSpacing/>
        <w:rPr>
          <w:rFonts w:ascii="Times New Roman" w:eastAsia="Calibri" w:hAnsi="Times New Roman" w:cs="Times New Roman"/>
          <w:sz w:val="24"/>
          <w:szCs w:val="24"/>
        </w:rPr>
      </w:pPr>
      <w:r w:rsidRPr="00C2200C">
        <w:rPr>
          <w:rFonts w:ascii="Times New Roman" w:eastAsia="Calibri" w:hAnsi="Times New Roman" w:cs="Times New Roman"/>
          <w:sz w:val="24"/>
          <w:szCs w:val="24"/>
        </w:rPr>
        <w:t>Aktivna razmjena informacija i iskustava s obiteljima djece u svrhu prepoznavanja rizičnih čimbenika i pravodobne podrške u obiteljskom okruženju.</w:t>
      </w:r>
    </w:p>
    <w:p w14:paraId="792CACC9" w14:textId="77777777" w:rsidR="00C2200C" w:rsidRPr="00C2200C" w:rsidRDefault="00C2200C" w:rsidP="00C2200C">
      <w:pPr>
        <w:spacing w:line="256" w:lineRule="auto"/>
        <w:ind w:left="720"/>
        <w:contextualSpacing/>
        <w:rPr>
          <w:rFonts w:ascii="Times New Roman" w:eastAsia="Calibri" w:hAnsi="Times New Roman" w:cs="Times New Roman"/>
          <w:sz w:val="24"/>
          <w:szCs w:val="24"/>
        </w:rPr>
      </w:pPr>
    </w:p>
    <w:p w14:paraId="41EDA137" w14:textId="77777777" w:rsidR="00C2200C" w:rsidRPr="00C2200C" w:rsidRDefault="00C2200C" w:rsidP="00C2200C">
      <w:pPr>
        <w:spacing w:line="256" w:lineRule="auto"/>
        <w:ind w:left="720"/>
        <w:contextualSpacing/>
        <w:rPr>
          <w:rFonts w:ascii="Times New Roman" w:eastAsia="Calibri" w:hAnsi="Times New Roman" w:cs="Times New Roman"/>
          <w:sz w:val="24"/>
          <w:szCs w:val="24"/>
        </w:rPr>
      </w:pPr>
    </w:p>
    <w:p w14:paraId="544EA11B" w14:textId="77777777" w:rsidR="00C2200C" w:rsidRPr="00C2200C" w:rsidRDefault="00C2200C" w:rsidP="00C2200C">
      <w:pPr>
        <w:spacing w:line="256" w:lineRule="auto"/>
        <w:ind w:left="360"/>
        <w:rPr>
          <w:rFonts w:ascii="Times New Roman" w:eastAsia="Calibri" w:hAnsi="Times New Roman" w:cs="Times New Roman"/>
          <w:color w:val="0070C0"/>
          <w:sz w:val="24"/>
          <w:szCs w:val="24"/>
        </w:rPr>
      </w:pPr>
      <w:r w:rsidRPr="00C2200C">
        <w:rPr>
          <w:rFonts w:ascii="Times New Roman" w:eastAsia="Calibri" w:hAnsi="Times New Roman" w:cs="Times New Roman"/>
          <w:color w:val="0070C0"/>
          <w:sz w:val="24"/>
          <w:szCs w:val="24"/>
        </w:rPr>
        <w:t>8. VRTIĆ</w:t>
      </w:r>
    </w:p>
    <w:p w14:paraId="678778C0" w14:textId="77777777" w:rsidR="00C2200C" w:rsidRPr="00C2200C" w:rsidRDefault="00C2200C" w:rsidP="00C2200C">
      <w:pPr>
        <w:spacing w:line="256" w:lineRule="auto"/>
        <w:ind w:left="360"/>
        <w:rPr>
          <w:rFonts w:ascii="Times New Roman" w:eastAsia="Calibri" w:hAnsi="Times New Roman" w:cs="Times New Roman"/>
          <w:sz w:val="24"/>
          <w:szCs w:val="24"/>
        </w:rPr>
      </w:pPr>
    </w:p>
    <w:p w14:paraId="21ACBD43" w14:textId="2C773441" w:rsidR="000016CE" w:rsidRPr="00CA4B7C" w:rsidRDefault="00C2200C" w:rsidP="00CA4B7C">
      <w:pPr>
        <w:spacing w:line="256" w:lineRule="auto"/>
        <w:ind w:left="360"/>
        <w:rPr>
          <w:rFonts w:ascii="Times New Roman" w:eastAsia="Calibri" w:hAnsi="Times New Roman" w:cs="Times New Roman"/>
          <w:sz w:val="24"/>
          <w:szCs w:val="24"/>
        </w:rPr>
      </w:pPr>
      <w:r w:rsidRPr="00C2200C">
        <w:rPr>
          <w:rFonts w:ascii="Times New Roman" w:eastAsia="Calibri" w:hAnsi="Times New Roman" w:cs="Times New Roman"/>
          <w:sz w:val="24"/>
          <w:szCs w:val="24"/>
        </w:rPr>
        <w:t xml:space="preserve">Dječji vrtić predstavlja jednu od najvažnijih odgojno-obrazovnih institucija u kojoj djeca stječu prva iskustva socijalizacije, znanja i vještina potrebnih za daljnji razvoj. Kako bi vrtić uspješno ostvario svoju ulogu, nužno </w:t>
      </w:r>
      <w:r w:rsidRPr="00C2200C">
        <w:rPr>
          <w:rFonts w:ascii="Times New Roman" w:eastAsia="Calibri" w:hAnsi="Times New Roman" w:cs="Times New Roman"/>
          <w:sz w:val="24"/>
          <w:szCs w:val="24"/>
        </w:rPr>
        <w:lastRenderedPageBreak/>
        <w:t>je sustavno planiranje, organizacija i praćenje rada svih sudionika – odgojitelja, stručnih suradnika, roditelja i šire zajednice.</w:t>
      </w:r>
    </w:p>
    <w:p w14:paraId="04A644AA" w14:textId="13182E16" w:rsidR="00C2200C" w:rsidRPr="00C2200C" w:rsidRDefault="00C2200C" w:rsidP="00C2200C">
      <w:pPr>
        <w:spacing w:line="256" w:lineRule="auto"/>
        <w:ind w:left="360"/>
        <w:rPr>
          <w:rFonts w:ascii="Times New Roman" w:eastAsia="Calibri" w:hAnsi="Times New Roman" w:cs="Times New Roman"/>
          <w:sz w:val="24"/>
          <w:szCs w:val="24"/>
          <w:u w:val="single"/>
        </w:rPr>
      </w:pPr>
      <w:r w:rsidRPr="00C2200C">
        <w:rPr>
          <w:rFonts w:ascii="Times New Roman" w:eastAsia="Calibri" w:hAnsi="Times New Roman" w:cs="Times New Roman"/>
          <w:sz w:val="24"/>
          <w:szCs w:val="24"/>
          <w:u w:val="single"/>
        </w:rPr>
        <w:t>Ključne zadaće vrtića obuhvaćaju:</w:t>
      </w:r>
    </w:p>
    <w:p w14:paraId="79A4D026" w14:textId="77777777" w:rsidR="00C2200C" w:rsidRPr="00C2200C" w:rsidRDefault="00C2200C">
      <w:pPr>
        <w:numPr>
          <w:ilvl w:val="0"/>
          <w:numId w:val="97"/>
        </w:numPr>
        <w:spacing w:line="256" w:lineRule="auto"/>
        <w:contextualSpacing/>
        <w:rPr>
          <w:rFonts w:ascii="Times New Roman" w:eastAsia="Calibri" w:hAnsi="Times New Roman" w:cs="Times New Roman"/>
          <w:sz w:val="24"/>
          <w:szCs w:val="24"/>
        </w:rPr>
      </w:pPr>
      <w:r w:rsidRPr="00C2200C">
        <w:rPr>
          <w:rFonts w:ascii="Times New Roman" w:eastAsia="Calibri" w:hAnsi="Times New Roman" w:cs="Times New Roman"/>
          <w:sz w:val="24"/>
          <w:szCs w:val="24"/>
        </w:rPr>
        <w:t>Izradu godišnjeg plana i programa rada vrtića,</w:t>
      </w:r>
    </w:p>
    <w:p w14:paraId="42D229F5" w14:textId="77777777" w:rsidR="00C2200C" w:rsidRPr="00C2200C" w:rsidRDefault="00C2200C">
      <w:pPr>
        <w:numPr>
          <w:ilvl w:val="0"/>
          <w:numId w:val="97"/>
        </w:numPr>
        <w:spacing w:line="256" w:lineRule="auto"/>
        <w:contextualSpacing/>
        <w:rPr>
          <w:rFonts w:ascii="Times New Roman" w:eastAsia="Calibri" w:hAnsi="Times New Roman" w:cs="Times New Roman"/>
          <w:sz w:val="24"/>
          <w:szCs w:val="24"/>
        </w:rPr>
      </w:pPr>
      <w:r w:rsidRPr="00C2200C">
        <w:rPr>
          <w:rFonts w:ascii="Times New Roman" w:eastAsia="Calibri" w:hAnsi="Times New Roman" w:cs="Times New Roman"/>
          <w:sz w:val="24"/>
          <w:szCs w:val="24"/>
        </w:rPr>
        <w:t>Izradu završnog godišnjeg izvješća o realizaciji plana i programa,</w:t>
      </w:r>
    </w:p>
    <w:p w14:paraId="13A06211" w14:textId="77777777" w:rsidR="00C2200C" w:rsidRPr="00C2200C" w:rsidRDefault="00C2200C">
      <w:pPr>
        <w:numPr>
          <w:ilvl w:val="0"/>
          <w:numId w:val="97"/>
        </w:numPr>
        <w:spacing w:line="256" w:lineRule="auto"/>
        <w:contextualSpacing/>
        <w:rPr>
          <w:rFonts w:ascii="Times New Roman" w:eastAsia="Calibri" w:hAnsi="Times New Roman" w:cs="Times New Roman"/>
          <w:sz w:val="24"/>
          <w:szCs w:val="24"/>
        </w:rPr>
      </w:pPr>
      <w:r w:rsidRPr="00C2200C">
        <w:rPr>
          <w:rFonts w:ascii="Times New Roman" w:eastAsia="Calibri" w:hAnsi="Times New Roman" w:cs="Times New Roman"/>
          <w:sz w:val="24"/>
          <w:szCs w:val="24"/>
        </w:rPr>
        <w:t>Praćenje i vrednovanje rada svih zaposlenika.</w:t>
      </w:r>
    </w:p>
    <w:p w14:paraId="0ADED349" w14:textId="77777777" w:rsidR="00C2200C" w:rsidRPr="00C2200C" w:rsidRDefault="00C2200C">
      <w:pPr>
        <w:numPr>
          <w:ilvl w:val="0"/>
          <w:numId w:val="97"/>
        </w:numPr>
        <w:spacing w:line="256" w:lineRule="auto"/>
        <w:contextualSpacing/>
        <w:rPr>
          <w:rFonts w:ascii="Times New Roman" w:eastAsia="Calibri" w:hAnsi="Times New Roman" w:cs="Times New Roman"/>
          <w:sz w:val="24"/>
          <w:szCs w:val="24"/>
        </w:rPr>
      </w:pPr>
      <w:r w:rsidRPr="00C2200C">
        <w:rPr>
          <w:rFonts w:ascii="Times New Roman" w:eastAsia="Calibri" w:hAnsi="Times New Roman" w:cs="Times New Roman"/>
          <w:sz w:val="24"/>
          <w:szCs w:val="24"/>
        </w:rPr>
        <w:t>Organizaciju i provedbu redovitih, posebnih i kraćih programa,</w:t>
      </w:r>
    </w:p>
    <w:p w14:paraId="215C5856" w14:textId="77777777" w:rsidR="00C2200C" w:rsidRPr="00C2200C" w:rsidRDefault="00C2200C">
      <w:pPr>
        <w:numPr>
          <w:ilvl w:val="0"/>
          <w:numId w:val="97"/>
        </w:numPr>
        <w:spacing w:line="256" w:lineRule="auto"/>
        <w:contextualSpacing/>
        <w:rPr>
          <w:rFonts w:ascii="Times New Roman" w:eastAsia="Calibri" w:hAnsi="Times New Roman" w:cs="Times New Roman"/>
          <w:sz w:val="24"/>
          <w:szCs w:val="24"/>
        </w:rPr>
      </w:pPr>
      <w:r w:rsidRPr="00C2200C">
        <w:rPr>
          <w:rFonts w:ascii="Times New Roman" w:eastAsia="Calibri" w:hAnsi="Times New Roman" w:cs="Times New Roman"/>
          <w:sz w:val="24"/>
          <w:szCs w:val="24"/>
        </w:rPr>
        <w:t>Suradnju s roditeljima kroz rad upravnog i odgojiteljskog vijeća,</w:t>
      </w:r>
    </w:p>
    <w:p w14:paraId="6EB59349" w14:textId="77777777" w:rsidR="00C2200C" w:rsidRPr="00C2200C" w:rsidRDefault="00C2200C">
      <w:pPr>
        <w:numPr>
          <w:ilvl w:val="0"/>
          <w:numId w:val="97"/>
        </w:numPr>
        <w:spacing w:line="256" w:lineRule="auto"/>
        <w:contextualSpacing/>
        <w:rPr>
          <w:rFonts w:ascii="Times New Roman" w:eastAsia="Calibri" w:hAnsi="Times New Roman" w:cs="Times New Roman"/>
          <w:sz w:val="24"/>
          <w:szCs w:val="24"/>
        </w:rPr>
      </w:pPr>
      <w:r w:rsidRPr="00C2200C">
        <w:rPr>
          <w:rFonts w:ascii="Times New Roman" w:eastAsia="Calibri" w:hAnsi="Times New Roman" w:cs="Times New Roman"/>
          <w:sz w:val="24"/>
          <w:szCs w:val="24"/>
        </w:rPr>
        <w:t>Suradnju sa sindikatom i drugim relevantnim institucijama,</w:t>
      </w:r>
    </w:p>
    <w:p w14:paraId="46E052A0" w14:textId="77777777" w:rsidR="00C2200C" w:rsidRPr="00C2200C" w:rsidRDefault="00C2200C">
      <w:pPr>
        <w:numPr>
          <w:ilvl w:val="0"/>
          <w:numId w:val="97"/>
        </w:numPr>
        <w:spacing w:line="256" w:lineRule="auto"/>
        <w:contextualSpacing/>
        <w:rPr>
          <w:rFonts w:ascii="Times New Roman" w:eastAsia="Calibri" w:hAnsi="Times New Roman" w:cs="Times New Roman"/>
          <w:sz w:val="24"/>
          <w:szCs w:val="24"/>
        </w:rPr>
      </w:pPr>
      <w:r w:rsidRPr="00C2200C">
        <w:rPr>
          <w:rFonts w:ascii="Times New Roman" w:eastAsia="Calibri" w:hAnsi="Times New Roman" w:cs="Times New Roman"/>
          <w:sz w:val="24"/>
          <w:szCs w:val="24"/>
        </w:rPr>
        <w:t>Stručno usavršavanje odgojitelja i stručnih suradnika,</w:t>
      </w:r>
    </w:p>
    <w:p w14:paraId="26CEAEC0" w14:textId="77777777" w:rsidR="00C2200C" w:rsidRPr="00C2200C" w:rsidRDefault="00C2200C">
      <w:pPr>
        <w:numPr>
          <w:ilvl w:val="0"/>
          <w:numId w:val="97"/>
        </w:numPr>
        <w:spacing w:line="256" w:lineRule="auto"/>
        <w:contextualSpacing/>
        <w:rPr>
          <w:rFonts w:ascii="Times New Roman" w:eastAsia="Calibri" w:hAnsi="Times New Roman" w:cs="Times New Roman"/>
          <w:sz w:val="24"/>
          <w:szCs w:val="24"/>
        </w:rPr>
      </w:pPr>
      <w:r w:rsidRPr="00C2200C">
        <w:rPr>
          <w:rFonts w:ascii="Times New Roman" w:eastAsia="Calibri" w:hAnsi="Times New Roman" w:cs="Times New Roman"/>
          <w:sz w:val="24"/>
          <w:szCs w:val="24"/>
        </w:rPr>
        <w:t>Pružanje podrške inkluzivnom odgoju i obrazovanju djece s teškoćama u razvoju.</w:t>
      </w:r>
    </w:p>
    <w:p w14:paraId="6212C16E" w14:textId="77777777" w:rsidR="00C2200C" w:rsidRPr="00C2200C" w:rsidRDefault="00C2200C" w:rsidP="00C2200C">
      <w:pPr>
        <w:spacing w:line="256" w:lineRule="auto"/>
        <w:ind w:left="360"/>
        <w:rPr>
          <w:rFonts w:ascii="Times New Roman" w:eastAsia="Calibri" w:hAnsi="Times New Roman" w:cs="Times New Roman"/>
          <w:sz w:val="24"/>
          <w:szCs w:val="24"/>
        </w:rPr>
      </w:pPr>
    </w:p>
    <w:p w14:paraId="04939652" w14:textId="77777777" w:rsidR="00C2200C" w:rsidRPr="00C2200C" w:rsidRDefault="00C2200C" w:rsidP="00C2200C">
      <w:pPr>
        <w:spacing w:line="256" w:lineRule="auto"/>
        <w:ind w:left="360"/>
        <w:rPr>
          <w:rFonts w:ascii="Times New Roman" w:eastAsia="Calibri" w:hAnsi="Times New Roman" w:cs="Times New Roman"/>
          <w:sz w:val="24"/>
          <w:szCs w:val="24"/>
        </w:rPr>
      </w:pPr>
      <w:r w:rsidRPr="00C2200C">
        <w:rPr>
          <w:rFonts w:ascii="Times New Roman" w:eastAsia="Calibri" w:hAnsi="Times New Roman" w:cs="Times New Roman"/>
          <w:sz w:val="24"/>
          <w:szCs w:val="24"/>
        </w:rPr>
        <w:t>Sve navedene aktivnosti usmjerene su na stvaranje kvalitetnog, poticajnog i sigurnog okruženja u kojem svako dijete ima priliku razvijati svoje potencijale, a odgojno-obrazovni djelatnici kontinuirano unapređivati vlastite kompetencije.</w:t>
      </w:r>
    </w:p>
    <w:p w14:paraId="2CFA76D8" w14:textId="77777777" w:rsidR="00C2200C" w:rsidRPr="00C2200C" w:rsidRDefault="00C2200C" w:rsidP="00C2200C">
      <w:pPr>
        <w:spacing w:line="256" w:lineRule="auto"/>
        <w:ind w:left="360"/>
        <w:rPr>
          <w:rFonts w:ascii="Times New Roman" w:eastAsia="Calibri" w:hAnsi="Times New Roman" w:cs="Times New Roman"/>
          <w:sz w:val="24"/>
          <w:szCs w:val="24"/>
        </w:rPr>
      </w:pPr>
    </w:p>
    <w:p w14:paraId="1FAE1902" w14:textId="77777777" w:rsidR="00C2200C" w:rsidRPr="00C2200C" w:rsidRDefault="00C2200C" w:rsidP="00C2200C">
      <w:pPr>
        <w:spacing w:line="256" w:lineRule="auto"/>
        <w:ind w:left="360"/>
        <w:rPr>
          <w:rFonts w:ascii="Times New Roman" w:eastAsia="Calibri" w:hAnsi="Times New Roman" w:cs="Times New Roman"/>
          <w:color w:val="000000"/>
          <w:sz w:val="24"/>
          <w:szCs w:val="24"/>
        </w:rPr>
      </w:pPr>
      <w:r w:rsidRPr="00C2200C">
        <w:rPr>
          <w:rFonts w:ascii="Times New Roman" w:eastAsia="Calibri" w:hAnsi="Times New Roman" w:cs="Times New Roman"/>
          <w:color w:val="000000"/>
          <w:sz w:val="24"/>
          <w:szCs w:val="24"/>
        </w:rPr>
        <w:t>8.1. ODGOJITELJSKO VIJEĆE</w:t>
      </w:r>
    </w:p>
    <w:p w14:paraId="750221B6" w14:textId="77777777" w:rsidR="00C2200C" w:rsidRPr="00C2200C" w:rsidRDefault="00C2200C" w:rsidP="00C2200C">
      <w:pPr>
        <w:spacing w:line="256" w:lineRule="auto"/>
        <w:ind w:left="360"/>
        <w:rPr>
          <w:rFonts w:ascii="Times New Roman" w:eastAsia="Calibri" w:hAnsi="Times New Roman" w:cs="Times New Roman"/>
          <w:sz w:val="24"/>
          <w:szCs w:val="24"/>
        </w:rPr>
      </w:pPr>
    </w:p>
    <w:p w14:paraId="6DD447F6" w14:textId="77777777" w:rsidR="00C2200C" w:rsidRPr="00C2200C" w:rsidRDefault="00C2200C">
      <w:pPr>
        <w:numPr>
          <w:ilvl w:val="0"/>
          <w:numId w:val="97"/>
        </w:numPr>
        <w:spacing w:line="256" w:lineRule="auto"/>
        <w:contextualSpacing/>
        <w:rPr>
          <w:rFonts w:ascii="Times New Roman" w:eastAsia="Calibri" w:hAnsi="Times New Roman" w:cs="Times New Roman"/>
          <w:sz w:val="24"/>
          <w:szCs w:val="24"/>
        </w:rPr>
      </w:pPr>
      <w:r w:rsidRPr="00C2200C">
        <w:rPr>
          <w:rFonts w:ascii="Times New Roman" w:eastAsia="Calibri" w:hAnsi="Times New Roman" w:cs="Times New Roman"/>
          <w:sz w:val="24"/>
          <w:szCs w:val="24"/>
        </w:rPr>
        <w:t>Sudjeluje u pripremi i realizaciji sjednica odgojiteljskih vijeća te pratit provedbu donesenih zaključaka i njihovu provedbu u odgojno-obrazovnom radu.</w:t>
      </w:r>
    </w:p>
    <w:p w14:paraId="03D9AA86" w14:textId="77777777" w:rsidR="00C2200C" w:rsidRPr="00C2200C" w:rsidRDefault="00C2200C">
      <w:pPr>
        <w:numPr>
          <w:ilvl w:val="0"/>
          <w:numId w:val="97"/>
        </w:numPr>
        <w:spacing w:line="256" w:lineRule="auto"/>
        <w:contextualSpacing/>
        <w:rPr>
          <w:rFonts w:ascii="Times New Roman" w:eastAsia="Calibri" w:hAnsi="Times New Roman" w:cs="Times New Roman"/>
          <w:sz w:val="24"/>
          <w:szCs w:val="24"/>
        </w:rPr>
      </w:pPr>
      <w:r w:rsidRPr="00C2200C">
        <w:rPr>
          <w:rFonts w:ascii="Times New Roman" w:eastAsia="Calibri" w:hAnsi="Times New Roman" w:cs="Times New Roman"/>
          <w:sz w:val="24"/>
          <w:szCs w:val="24"/>
        </w:rPr>
        <w:t>Daje prijedloge za unapređenje odgojno-obrazovne prakse.</w:t>
      </w:r>
    </w:p>
    <w:p w14:paraId="506F776C" w14:textId="77777777" w:rsidR="00C2200C" w:rsidRPr="00C2200C" w:rsidRDefault="00C2200C">
      <w:pPr>
        <w:numPr>
          <w:ilvl w:val="0"/>
          <w:numId w:val="97"/>
        </w:numPr>
        <w:spacing w:line="256" w:lineRule="auto"/>
        <w:contextualSpacing/>
        <w:rPr>
          <w:rFonts w:ascii="Times New Roman" w:eastAsia="Calibri" w:hAnsi="Times New Roman" w:cs="Times New Roman"/>
          <w:sz w:val="24"/>
          <w:szCs w:val="24"/>
        </w:rPr>
      </w:pPr>
      <w:r w:rsidRPr="00C2200C">
        <w:rPr>
          <w:rFonts w:ascii="Times New Roman" w:eastAsia="Calibri" w:hAnsi="Times New Roman" w:cs="Times New Roman"/>
          <w:sz w:val="24"/>
          <w:szCs w:val="24"/>
        </w:rPr>
        <w:t>Inicira prijedloge za profesionalno napredovanje odgojitelja i promicanje njihovog stručnog  statusa.</w:t>
      </w:r>
    </w:p>
    <w:p w14:paraId="5F455288" w14:textId="77777777" w:rsidR="00C2200C" w:rsidRPr="00C2200C" w:rsidRDefault="00C2200C">
      <w:pPr>
        <w:numPr>
          <w:ilvl w:val="0"/>
          <w:numId w:val="97"/>
        </w:numPr>
        <w:spacing w:line="256" w:lineRule="auto"/>
        <w:contextualSpacing/>
        <w:rPr>
          <w:rFonts w:ascii="Times New Roman" w:eastAsia="Calibri" w:hAnsi="Times New Roman" w:cs="Times New Roman"/>
          <w:sz w:val="24"/>
          <w:szCs w:val="24"/>
        </w:rPr>
      </w:pPr>
      <w:r w:rsidRPr="00C2200C">
        <w:rPr>
          <w:rFonts w:ascii="Times New Roman" w:eastAsia="Calibri" w:hAnsi="Times New Roman" w:cs="Times New Roman"/>
          <w:sz w:val="24"/>
          <w:szCs w:val="24"/>
        </w:rPr>
        <w:t>Prati ostvarivanje planiranih zadataka te redovito izvještava o postignućima.</w:t>
      </w:r>
    </w:p>
    <w:p w14:paraId="017C259E" w14:textId="77777777" w:rsidR="00C2200C" w:rsidRPr="00C2200C" w:rsidRDefault="00C2200C">
      <w:pPr>
        <w:numPr>
          <w:ilvl w:val="0"/>
          <w:numId w:val="97"/>
        </w:numPr>
        <w:spacing w:line="256" w:lineRule="auto"/>
        <w:contextualSpacing/>
        <w:rPr>
          <w:rFonts w:ascii="Times New Roman" w:eastAsia="Calibri" w:hAnsi="Times New Roman" w:cs="Times New Roman"/>
          <w:sz w:val="24"/>
          <w:szCs w:val="24"/>
        </w:rPr>
      </w:pPr>
      <w:r w:rsidRPr="00C2200C">
        <w:rPr>
          <w:rFonts w:ascii="Times New Roman" w:eastAsia="Calibri" w:hAnsi="Times New Roman" w:cs="Times New Roman"/>
          <w:sz w:val="24"/>
          <w:szCs w:val="24"/>
        </w:rPr>
        <w:t xml:space="preserve">Upoznavanje OV s novinama pri realizaciji Plana i programa rada. </w:t>
      </w:r>
    </w:p>
    <w:p w14:paraId="12BBDBB1" w14:textId="77777777" w:rsidR="00C2200C" w:rsidRPr="00C2200C" w:rsidRDefault="00C2200C" w:rsidP="00C2200C">
      <w:pPr>
        <w:spacing w:line="256" w:lineRule="auto"/>
        <w:ind w:left="720"/>
        <w:contextualSpacing/>
        <w:rPr>
          <w:rFonts w:ascii="Times New Roman" w:eastAsia="Calibri" w:hAnsi="Times New Roman" w:cs="Times New Roman"/>
          <w:sz w:val="24"/>
          <w:szCs w:val="24"/>
        </w:rPr>
      </w:pPr>
    </w:p>
    <w:p w14:paraId="4BE7DF1B" w14:textId="77777777" w:rsidR="00C2200C" w:rsidRPr="00C2200C" w:rsidRDefault="00C2200C" w:rsidP="00C2200C">
      <w:pPr>
        <w:spacing w:line="256" w:lineRule="auto"/>
        <w:ind w:left="360"/>
        <w:rPr>
          <w:rFonts w:ascii="Times New Roman" w:eastAsia="Calibri" w:hAnsi="Times New Roman" w:cs="Times New Roman"/>
          <w:color w:val="0070C0"/>
          <w:sz w:val="24"/>
          <w:szCs w:val="24"/>
        </w:rPr>
      </w:pPr>
    </w:p>
    <w:p w14:paraId="1966F0EE" w14:textId="77777777" w:rsidR="00C2200C" w:rsidRPr="00C2200C" w:rsidRDefault="00C2200C" w:rsidP="00C2200C">
      <w:pPr>
        <w:spacing w:line="256" w:lineRule="auto"/>
        <w:ind w:left="360"/>
        <w:rPr>
          <w:rFonts w:ascii="Times New Roman" w:eastAsia="Calibri" w:hAnsi="Times New Roman" w:cs="Times New Roman"/>
          <w:color w:val="0070C0"/>
          <w:sz w:val="24"/>
          <w:szCs w:val="24"/>
        </w:rPr>
      </w:pPr>
    </w:p>
    <w:p w14:paraId="1D359BA7" w14:textId="77777777" w:rsidR="00C2200C" w:rsidRPr="00C2200C" w:rsidRDefault="00C2200C" w:rsidP="00C2200C">
      <w:pPr>
        <w:spacing w:line="256" w:lineRule="auto"/>
        <w:ind w:left="360"/>
        <w:rPr>
          <w:rFonts w:ascii="Times New Roman" w:eastAsia="Calibri" w:hAnsi="Times New Roman" w:cs="Times New Roman"/>
          <w:color w:val="0070C0"/>
          <w:sz w:val="24"/>
          <w:szCs w:val="24"/>
        </w:rPr>
      </w:pPr>
    </w:p>
    <w:p w14:paraId="2CA10A32" w14:textId="77777777" w:rsidR="00C2200C" w:rsidRPr="00C2200C" w:rsidRDefault="00C2200C" w:rsidP="00C2200C">
      <w:pPr>
        <w:spacing w:line="256" w:lineRule="auto"/>
        <w:ind w:left="360"/>
        <w:rPr>
          <w:rFonts w:ascii="Times New Roman" w:eastAsia="Calibri" w:hAnsi="Times New Roman" w:cs="Times New Roman"/>
          <w:color w:val="000000"/>
          <w:sz w:val="24"/>
          <w:szCs w:val="24"/>
        </w:rPr>
      </w:pPr>
      <w:r w:rsidRPr="00C2200C">
        <w:rPr>
          <w:rFonts w:ascii="Times New Roman" w:eastAsia="Calibri" w:hAnsi="Times New Roman" w:cs="Times New Roman"/>
          <w:color w:val="000000"/>
          <w:sz w:val="24"/>
          <w:szCs w:val="24"/>
        </w:rPr>
        <w:t>8.2. UPRAVNO VIJEĆE</w:t>
      </w:r>
    </w:p>
    <w:p w14:paraId="3910E04E" w14:textId="77777777" w:rsidR="00C2200C" w:rsidRPr="00C2200C" w:rsidRDefault="00C2200C" w:rsidP="00C2200C">
      <w:pPr>
        <w:spacing w:line="256" w:lineRule="auto"/>
        <w:ind w:left="360"/>
        <w:rPr>
          <w:rFonts w:ascii="Times New Roman" w:eastAsia="Calibri" w:hAnsi="Times New Roman" w:cs="Times New Roman"/>
          <w:sz w:val="24"/>
          <w:szCs w:val="24"/>
        </w:rPr>
      </w:pPr>
    </w:p>
    <w:p w14:paraId="5779D665" w14:textId="77777777" w:rsidR="00C2200C" w:rsidRPr="00C2200C" w:rsidRDefault="00C2200C" w:rsidP="00C2200C">
      <w:pPr>
        <w:spacing w:line="256" w:lineRule="auto"/>
        <w:ind w:left="360"/>
        <w:rPr>
          <w:rFonts w:ascii="Times New Roman" w:eastAsia="Calibri" w:hAnsi="Times New Roman" w:cs="Times New Roman"/>
          <w:sz w:val="24"/>
          <w:szCs w:val="24"/>
        </w:rPr>
      </w:pPr>
      <w:r w:rsidRPr="00C2200C">
        <w:rPr>
          <w:rFonts w:ascii="Times New Roman" w:eastAsia="Calibri" w:hAnsi="Times New Roman" w:cs="Times New Roman"/>
          <w:sz w:val="24"/>
          <w:szCs w:val="24"/>
        </w:rPr>
        <w:t>Upravni organ u vrtiću je Upravno vijeće. Vijeće se sastaje u skladu sa Statutom, posebnim zakonima te prema prijedlogu predsjednika i ravnatelja vrtića. Najmanje jednom u tri mjeseca, a po potrebi i češće.</w:t>
      </w:r>
    </w:p>
    <w:p w14:paraId="7822B429" w14:textId="77777777" w:rsidR="00C2200C" w:rsidRPr="00C2200C" w:rsidRDefault="00C2200C" w:rsidP="00C2200C">
      <w:pPr>
        <w:spacing w:line="256" w:lineRule="auto"/>
        <w:ind w:left="360"/>
        <w:rPr>
          <w:rFonts w:ascii="Times New Roman" w:eastAsia="Calibri" w:hAnsi="Times New Roman" w:cs="Times New Roman"/>
          <w:sz w:val="24"/>
          <w:szCs w:val="24"/>
        </w:rPr>
      </w:pPr>
    </w:p>
    <w:p w14:paraId="66667012" w14:textId="77777777" w:rsidR="00C2200C" w:rsidRPr="00C2200C" w:rsidRDefault="00C2200C" w:rsidP="00C2200C">
      <w:pPr>
        <w:spacing w:line="256" w:lineRule="auto"/>
        <w:ind w:left="360"/>
        <w:rPr>
          <w:rFonts w:ascii="Times New Roman" w:eastAsia="Calibri" w:hAnsi="Times New Roman" w:cs="Times New Roman"/>
          <w:sz w:val="24"/>
          <w:szCs w:val="24"/>
          <w:u w:val="single"/>
        </w:rPr>
      </w:pPr>
      <w:r w:rsidRPr="00C2200C">
        <w:rPr>
          <w:rFonts w:ascii="Times New Roman" w:eastAsia="Calibri" w:hAnsi="Times New Roman" w:cs="Times New Roman"/>
          <w:sz w:val="24"/>
          <w:szCs w:val="24"/>
          <w:u w:val="single"/>
        </w:rPr>
        <w:t>Ravnatelj:</w:t>
      </w:r>
    </w:p>
    <w:p w14:paraId="02E64107" w14:textId="77777777" w:rsidR="00C2200C" w:rsidRPr="00C2200C" w:rsidRDefault="00C2200C">
      <w:pPr>
        <w:numPr>
          <w:ilvl w:val="0"/>
          <w:numId w:val="97"/>
        </w:numPr>
        <w:spacing w:line="256" w:lineRule="auto"/>
        <w:contextualSpacing/>
        <w:rPr>
          <w:rFonts w:ascii="Times New Roman" w:eastAsia="Calibri" w:hAnsi="Times New Roman" w:cs="Times New Roman"/>
          <w:sz w:val="24"/>
          <w:szCs w:val="24"/>
        </w:rPr>
      </w:pPr>
      <w:r w:rsidRPr="00C2200C">
        <w:rPr>
          <w:rFonts w:ascii="Times New Roman" w:eastAsia="Calibri" w:hAnsi="Times New Roman" w:cs="Times New Roman"/>
          <w:sz w:val="24"/>
          <w:szCs w:val="24"/>
        </w:rPr>
        <w:t>Sudjeluje u pripremi sjednica u izradi materijala za potrebe Upravnog vijeća.</w:t>
      </w:r>
    </w:p>
    <w:p w14:paraId="56595EE4" w14:textId="77777777" w:rsidR="00C2200C" w:rsidRPr="00C2200C" w:rsidRDefault="00C2200C">
      <w:pPr>
        <w:numPr>
          <w:ilvl w:val="0"/>
          <w:numId w:val="97"/>
        </w:numPr>
        <w:spacing w:line="256" w:lineRule="auto"/>
        <w:contextualSpacing/>
        <w:rPr>
          <w:rFonts w:ascii="Times New Roman" w:eastAsia="Calibri" w:hAnsi="Times New Roman" w:cs="Times New Roman"/>
          <w:sz w:val="24"/>
          <w:szCs w:val="24"/>
        </w:rPr>
      </w:pPr>
      <w:r w:rsidRPr="00C2200C">
        <w:rPr>
          <w:rFonts w:ascii="Times New Roman" w:eastAsia="Calibri" w:hAnsi="Times New Roman" w:cs="Times New Roman"/>
          <w:sz w:val="24"/>
          <w:szCs w:val="24"/>
        </w:rPr>
        <w:t>Provodi zaključke sjednica te informira zaposlenike o donesenim odlukama.</w:t>
      </w:r>
    </w:p>
    <w:p w14:paraId="3D9A3742" w14:textId="77777777" w:rsidR="00C2200C" w:rsidRPr="00C2200C" w:rsidRDefault="00C2200C">
      <w:pPr>
        <w:numPr>
          <w:ilvl w:val="0"/>
          <w:numId w:val="97"/>
        </w:numPr>
        <w:spacing w:line="256" w:lineRule="auto"/>
        <w:contextualSpacing/>
        <w:rPr>
          <w:rFonts w:ascii="Times New Roman" w:eastAsia="Calibri" w:hAnsi="Times New Roman" w:cs="Times New Roman"/>
          <w:sz w:val="24"/>
          <w:szCs w:val="24"/>
        </w:rPr>
      </w:pPr>
      <w:r w:rsidRPr="00C2200C">
        <w:rPr>
          <w:rFonts w:ascii="Times New Roman" w:eastAsia="Calibri" w:hAnsi="Times New Roman" w:cs="Times New Roman"/>
          <w:sz w:val="24"/>
          <w:szCs w:val="24"/>
        </w:rPr>
        <w:t xml:space="preserve">Vođenje računa o usklađenosti odluka vijeća sa zakonom i aktima Vrtića. </w:t>
      </w:r>
    </w:p>
    <w:p w14:paraId="6046B511" w14:textId="77777777" w:rsidR="00C2200C" w:rsidRPr="00C2200C" w:rsidRDefault="00C2200C">
      <w:pPr>
        <w:numPr>
          <w:ilvl w:val="0"/>
          <w:numId w:val="97"/>
        </w:numPr>
        <w:spacing w:line="256" w:lineRule="auto"/>
        <w:contextualSpacing/>
        <w:rPr>
          <w:rFonts w:ascii="Times New Roman" w:eastAsia="Calibri" w:hAnsi="Times New Roman" w:cs="Times New Roman"/>
          <w:sz w:val="24"/>
          <w:szCs w:val="24"/>
        </w:rPr>
      </w:pPr>
      <w:r w:rsidRPr="00C2200C">
        <w:rPr>
          <w:rFonts w:ascii="Times New Roman" w:eastAsia="Calibri" w:hAnsi="Times New Roman" w:cs="Times New Roman"/>
          <w:sz w:val="24"/>
          <w:szCs w:val="24"/>
        </w:rPr>
        <w:t>Upravnom vijeću podnosi izvješća o rezultatima rada vrtića i ostvarivanju plana.</w:t>
      </w:r>
    </w:p>
    <w:p w14:paraId="139D4211" w14:textId="77777777" w:rsidR="00C2200C" w:rsidRPr="00C2200C" w:rsidRDefault="00C2200C">
      <w:pPr>
        <w:numPr>
          <w:ilvl w:val="0"/>
          <w:numId w:val="97"/>
        </w:numPr>
        <w:spacing w:line="256" w:lineRule="auto"/>
        <w:contextualSpacing/>
        <w:rPr>
          <w:rFonts w:ascii="Times New Roman" w:eastAsia="Calibri" w:hAnsi="Times New Roman" w:cs="Times New Roman"/>
          <w:sz w:val="24"/>
          <w:szCs w:val="24"/>
        </w:rPr>
      </w:pPr>
      <w:r w:rsidRPr="00C2200C">
        <w:rPr>
          <w:rFonts w:ascii="Times New Roman" w:eastAsia="Calibri" w:hAnsi="Times New Roman" w:cs="Times New Roman"/>
          <w:sz w:val="24"/>
          <w:szCs w:val="24"/>
        </w:rPr>
        <w:lastRenderedPageBreak/>
        <w:t>Radi u skladu sa Statutom i Poslovnikom o radu Upravnog vijeća.</w:t>
      </w:r>
    </w:p>
    <w:p w14:paraId="12FC4771" w14:textId="77777777" w:rsidR="00C2200C" w:rsidRPr="00C2200C" w:rsidRDefault="00C2200C">
      <w:pPr>
        <w:numPr>
          <w:ilvl w:val="0"/>
          <w:numId w:val="97"/>
        </w:numPr>
        <w:spacing w:line="256" w:lineRule="auto"/>
        <w:contextualSpacing/>
        <w:rPr>
          <w:rFonts w:ascii="Times New Roman" w:eastAsia="Calibri" w:hAnsi="Times New Roman" w:cs="Times New Roman"/>
          <w:sz w:val="24"/>
          <w:szCs w:val="24"/>
        </w:rPr>
      </w:pPr>
      <w:r w:rsidRPr="00C2200C">
        <w:rPr>
          <w:rFonts w:ascii="Times New Roman" w:eastAsia="Calibri" w:hAnsi="Times New Roman" w:cs="Times New Roman"/>
          <w:sz w:val="24"/>
          <w:szCs w:val="24"/>
        </w:rPr>
        <w:t>Brine o zakonitosti u radu i predlaže donošenje novih općih akata vrtića.</w:t>
      </w:r>
    </w:p>
    <w:p w14:paraId="6E869788" w14:textId="77777777" w:rsidR="00816ACB" w:rsidRPr="00C2200C" w:rsidRDefault="00816ACB" w:rsidP="00C2200C">
      <w:pPr>
        <w:spacing w:line="256" w:lineRule="auto"/>
        <w:rPr>
          <w:rFonts w:ascii="Times New Roman" w:eastAsia="Calibri" w:hAnsi="Times New Roman" w:cs="Times New Roman"/>
          <w:sz w:val="24"/>
          <w:szCs w:val="24"/>
        </w:rPr>
      </w:pPr>
    </w:p>
    <w:p w14:paraId="7DA337E0" w14:textId="77777777" w:rsidR="00C2200C" w:rsidRPr="00C2200C" w:rsidRDefault="00C2200C">
      <w:pPr>
        <w:numPr>
          <w:ilvl w:val="0"/>
          <w:numId w:val="98"/>
        </w:numPr>
        <w:spacing w:line="256" w:lineRule="auto"/>
        <w:contextualSpacing/>
        <w:rPr>
          <w:rFonts w:ascii="Times New Roman" w:eastAsia="Calibri" w:hAnsi="Times New Roman" w:cs="Times New Roman"/>
          <w:color w:val="0070C0"/>
          <w:sz w:val="24"/>
          <w:szCs w:val="24"/>
        </w:rPr>
      </w:pPr>
      <w:r w:rsidRPr="00C2200C">
        <w:rPr>
          <w:rFonts w:ascii="Times New Roman" w:eastAsia="Calibri" w:hAnsi="Times New Roman" w:cs="Times New Roman"/>
          <w:color w:val="0070C0"/>
          <w:sz w:val="24"/>
          <w:szCs w:val="24"/>
        </w:rPr>
        <w:t>SURADNJA SA MEDIJIMA I UDRUGAMA</w:t>
      </w:r>
    </w:p>
    <w:p w14:paraId="79A3793E" w14:textId="77777777" w:rsidR="00C2200C" w:rsidRPr="00C2200C" w:rsidRDefault="00C2200C" w:rsidP="00C2200C">
      <w:pPr>
        <w:spacing w:line="256" w:lineRule="auto"/>
        <w:ind w:left="360"/>
        <w:rPr>
          <w:rFonts w:ascii="Times New Roman" w:eastAsia="Calibri" w:hAnsi="Times New Roman" w:cs="Times New Roman"/>
          <w:sz w:val="24"/>
          <w:szCs w:val="24"/>
        </w:rPr>
      </w:pPr>
    </w:p>
    <w:p w14:paraId="0F6F3CE2" w14:textId="77777777" w:rsidR="00C2200C" w:rsidRPr="00C2200C" w:rsidRDefault="00C2200C" w:rsidP="00C2200C">
      <w:pPr>
        <w:spacing w:line="256" w:lineRule="auto"/>
        <w:ind w:left="360"/>
        <w:rPr>
          <w:rFonts w:ascii="Times New Roman" w:eastAsia="Calibri" w:hAnsi="Times New Roman" w:cs="Times New Roman"/>
          <w:sz w:val="24"/>
          <w:szCs w:val="24"/>
        </w:rPr>
      </w:pPr>
      <w:r w:rsidRPr="00C2200C">
        <w:rPr>
          <w:rFonts w:ascii="Times New Roman" w:eastAsia="Calibri" w:hAnsi="Times New Roman" w:cs="Times New Roman"/>
          <w:sz w:val="24"/>
          <w:szCs w:val="24"/>
        </w:rPr>
        <w:t>Suradnja s medijima i udrugama važan je segment unapređenja predškolskog odgoja. Kroz zajedničke aktivnosti omogućuje se veća vidljivost rada ustanove, potiče razmjena iskustava te otvaraju mogućnosti za kvalitetniju podršku djeci, roditeljima i odgojiteljima.</w:t>
      </w:r>
    </w:p>
    <w:p w14:paraId="397F593B" w14:textId="77777777" w:rsidR="00C2200C" w:rsidRPr="00C2200C" w:rsidRDefault="00C2200C" w:rsidP="00C2200C">
      <w:pPr>
        <w:spacing w:line="256" w:lineRule="auto"/>
        <w:ind w:left="720"/>
        <w:contextualSpacing/>
        <w:rPr>
          <w:rFonts w:ascii="Times New Roman" w:eastAsia="Calibri" w:hAnsi="Times New Roman" w:cs="Times New Roman"/>
          <w:sz w:val="24"/>
          <w:szCs w:val="24"/>
        </w:rPr>
      </w:pPr>
    </w:p>
    <w:p w14:paraId="658F0FF0" w14:textId="77777777" w:rsidR="00C2200C" w:rsidRPr="00C2200C" w:rsidRDefault="00C2200C" w:rsidP="00C2200C">
      <w:pPr>
        <w:spacing w:line="256" w:lineRule="auto"/>
        <w:rPr>
          <w:rFonts w:ascii="Times New Roman" w:eastAsia="Calibri" w:hAnsi="Times New Roman" w:cs="Times New Roman"/>
          <w:sz w:val="24"/>
          <w:szCs w:val="24"/>
          <w:u w:val="single"/>
        </w:rPr>
      </w:pPr>
      <w:r w:rsidRPr="00C2200C">
        <w:rPr>
          <w:rFonts w:ascii="Times New Roman" w:eastAsia="Calibri" w:hAnsi="Times New Roman" w:cs="Times New Roman"/>
          <w:sz w:val="24"/>
          <w:szCs w:val="24"/>
        </w:rPr>
        <w:t xml:space="preserve">       </w:t>
      </w:r>
      <w:r w:rsidRPr="00C2200C">
        <w:rPr>
          <w:rFonts w:ascii="Times New Roman" w:eastAsia="Calibri" w:hAnsi="Times New Roman" w:cs="Times New Roman"/>
          <w:sz w:val="24"/>
          <w:szCs w:val="24"/>
          <w:u w:val="single"/>
        </w:rPr>
        <w:t xml:space="preserve">Suradnja s medijima </w:t>
      </w:r>
    </w:p>
    <w:p w14:paraId="3C634C6B" w14:textId="77777777" w:rsidR="00C2200C" w:rsidRPr="00C2200C" w:rsidRDefault="00C2200C">
      <w:pPr>
        <w:numPr>
          <w:ilvl w:val="0"/>
          <w:numId w:val="97"/>
        </w:numPr>
        <w:spacing w:line="256" w:lineRule="auto"/>
        <w:contextualSpacing/>
        <w:rPr>
          <w:rFonts w:ascii="Times New Roman" w:eastAsia="Calibri" w:hAnsi="Times New Roman" w:cs="Times New Roman"/>
          <w:sz w:val="24"/>
          <w:szCs w:val="24"/>
        </w:rPr>
      </w:pPr>
      <w:r w:rsidRPr="00C2200C">
        <w:rPr>
          <w:rFonts w:ascii="Times New Roman" w:eastAsia="Calibri" w:hAnsi="Times New Roman" w:cs="Times New Roman"/>
          <w:sz w:val="24"/>
          <w:szCs w:val="24"/>
        </w:rPr>
        <w:t>Redovito informiranje javnosti o radu i postignućima vrtića  putem lokalnih medija (Radio Ivanić, lokalni portali, tiskovine).</w:t>
      </w:r>
    </w:p>
    <w:p w14:paraId="487783BB" w14:textId="77777777" w:rsidR="00C2200C" w:rsidRPr="00C2200C" w:rsidRDefault="00C2200C">
      <w:pPr>
        <w:numPr>
          <w:ilvl w:val="0"/>
          <w:numId w:val="97"/>
        </w:numPr>
        <w:spacing w:line="256" w:lineRule="auto"/>
        <w:contextualSpacing/>
        <w:rPr>
          <w:rFonts w:ascii="Times New Roman" w:eastAsia="Calibri" w:hAnsi="Times New Roman" w:cs="Times New Roman"/>
          <w:sz w:val="24"/>
          <w:szCs w:val="24"/>
        </w:rPr>
      </w:pPr>
      <w:r w:rsidRPr="00C2200C">
        <w:rPr>
          <w:rFonts w:ascii="Times New Roman" w:eastAsia="Calibri" w:hAnsi="Times New Roman" w:cs="Times New Roman"/>
          <w:sz w:val="24"/>
          <w:szCs w:val="24"/>
        </w:rPr>
        <w:t>Objavljivanje priopćenja i članaka o projektima, svečanostima i posebnim događanjima u vrtiću.</w:t>
      </w:r>
    </w:p>
    <w:p w14:paraId="2C057520" w14:textId="77777777" w:rsidR="00C2200C" w:rsidRPr="00C2200C" w:rsidRDefault="00C2200C">
      <w:pPr>
        <w:numPr>
          <w:ilvl w:val="0"/>
          <w:numId w:val="97"/>
        </w:numPr>
        <w:spacing w:line="256" w:lineRule="auto"/>
        <w:contextualSpacing/>
        <w:rPr>
          <w:rFonts w:ascii="Times New Roman" w:eastAsia="Calibri" w:hAnsi="Times New Roman" w:cs="Times New Roman"/>
          <w:sz w:val="24"/>
          <w:szCs w:val="24"/>
        </w:rPr>
      </w:pPr>
      <w:r w:rsidRPr="00C2200C">
        <w:rPr>
          <w:rFonts w:ascii="Times New Roman" w:eastAsia="Calibri" w:hAnsi="Times New Roman" w:cs="Times New Roman"/>
          <w:sz w:val="24"/>
          <w:szCs w:val="24"/>
        </w:rPr>
        <w:t>Promicanje važnosti ranog i predškolskog odgoja kroz gostovanja i intervjue u radijskim emisijama.</w:t>
      </w:r>
    </w:p>
    <w:p w14:paraId="686B1E72" w14:textId="77777777" w:rsidR="00C2200C" w:rsidRPr="00C2200C" w:rsidRDefault="00C2200C">
      <w:pPr>
        <w:numPr>
          <w:ilvl w:val="0"/>
          <w:numId w:val="97"/>
        </w:numPr>
        <w:spacing w:line="256" w:lineRule="auto"/>
        <w:contextualSpacing/>
        <w:rPr>
          <w:rFonts w:ascii="Times New Roman" w:eastAsia="Calibri" w:hAnsi="Times New Roman" w:cs="Times New Roman"/>
          <w:sz w:val="24"/>
          <w:szCs w:val="24"/>
        </w:rPr>
      </w:pPr>
      <w:r w:rsidRPr="00C2200C">
        <w:rPr>
          <w:rFonts w:ascii="Times New Roman" w:eastAsia="Calibri" w:hAnsi="Times New Roman" w:cs="Times New Roman"/>
          <w:sz w:val="24"/>
          <w:szCs w:val="24"/>
        </w:rPr>
        <w:t>Korištenje medija za podizanje svijesti zajednice o značaju odgojno-obrazovnog rada i uključivanje roditelja.</w:t>
      </w:r>
    </w:p>
    <w:p w14:paraId="707BE2BD" w14:textId="77777777" w:rsidR="00C2200C" w:rsidRPr="00C2200C" w:rsidRDefault="00C2200C">
      <w:pPr>
        <w:numPr>
          <w:ilvl w:val="0"/>
          <w:numId w:val="97"/>
        </w:numPr>
        <w:spacing w:line="256" w:lineRule="auto"/>
        <w:contextualSpacing/>
        <w:rPr>
          <w:rFonts w:ascii="Times New Roman" w:eastAsia="Calibri" w:hAnsi="Times New Roman" w:cs="Times New Roman"/>
          <w:sz w:val="24"/>
          <w:szCs w:val="24"/>
        </w:rPr>
      </w:pPr>
      <w:r w:rsidRPr="00C2200C">
        <w:rPr>
          <w:rFonts w:ascii="Times New Roman" w:eastAsia="Calibri" w:hAnsi="Times New Roman" w:cs="Times New Roman"/>
          <w:sz w:val="24"/>
          <w:szCs w:val="24"/>
        </w:rPr>
        <w:t>Usklađivanje komunikacije s medijima etičkim i profesionalnim standardima zaštite djece.</w:t>
      </w:r>
    </w:p>
    <w:p w14:paraId="5BB65901" w14:textId="77777777" w:rsidR="00C2200C" w:rsidRPr="00C2200C" w:rsidRDefault="00C2200C" w:rsidP="00C2200C">
      <w:pPr>
        <w:spacing w:line="256" w:lineRule="auto"/>
        <w:ind w:left="720"/>
        <w:contextualSpacing/>
        <w:rPr>
          <w:rFonts w:ascii="Times New Roman" w:eastAsia="Calibri" w:hAnsi="Times New Roman" w:cs="Times New Roman"/>
          <w:sz w:val="24"/>
          <w:szCs w:val="24"/>
        </w:rPr>
      </w:pPr>
    </w:p>
    <w:p w14:paraId="7D816E60" w14:textId="77777777" w:rsidR="00C2200C" w:rsidRPr="00C2200C" w:rsidRDefault="00C2200C" w:rsidP="00C2200C">
      <w:pPr>
        <w:spacing w:line="256" w:lineRule="auto"/>
        <w:ind w:left="360"/>
        <w:rPr>
          <w:rFonts w:ascii="Times New Roman" w:eastAsia="Calibri" w:hAnsi="Times New Roman" w:cs="Times New Roman"/>
          <w:sz w:val="24"/>
          <w:szCs w:val="24"/>
          <w:u w:val="single"/>
        </w:rPr>
      </w:pPr>
      <w:r w:rsidRPr="00C2200C">
        <w:rPr>
          <w:rFonts w:ascii="Times New Roman" w:eastAsia="Calibri" w:hAnsi="Times New Roman" w:cs="Times New Roman"/>
          <w:sz w:val="24"/>
          <w:szCs w:val="24"/>
          <w:u w:val="single"/>
        </w:rPr>
        <w:t>Suradnja s udrugama i institucijama</w:t>
      </w:r>
    </w:p>
    <w:p w14:paraId="6974521B" w14:textId="77777777" w:rsidR="00C2200C" w:rsidRPr="00C2200C" w:rsidRDefault="00C2200C">
      <w:pPr>
        <w:numPr>
          <w:ilvl w:val="0"/>
          <w:numId w:val="97"/>
        </w:numPr>
        <w:spacing w:line="256" w:lineRule="auto"/>
        <w:contextualSpacing/>
        <w:rPr>
          <w:rFonts w:ascii="Times New Roman" w:eastAsia="Calibri" w:hAnsi="Times New Roman" w:cs="Times New Roman"/>
          <w:sz w:val="24"/>
          <w:szCs w:val="24"/>
        </w:rPr>
      </w:pPr>
      <w:r w:rsidRPr="00C2200C">
        <w:rPr>
          <w:rFonts w:ascii="Times New Roman" w:eastAsia="Calibri" w:hAnsi="Times New Roman" w:cs="Times New Roman"/>
          <w:sz w:val="24"/>
          <w:szCs w:val="24"/>
        </w:rPr>
        <w:t>Suradnja s udrugama na području Ivanić-Grada (kulturne, sportske, humanitarne i ekološke udruge).</w:t>
      </w:r>
    </w:p>
    <w:p w14:paraId="2E7ED21E" w14:textId="77777777" w:rsidR="00C2200C" w:rsidRPr="00C2200C" w:rsidRDefault="00C2200C">
      <w:pPr>
        <w:numPr>
          <w:ilvl w:val="0"/>
          <w:numId w:val="97"/>
        </w:numPr>
        <w:spacing w:line="256" w:lineRule="auto"/>
        <w:contextualSpacing/>
        <w:rPr>
          <w:rFonts w:ascii="Times New Roman" w:eastAsia="Calibri" w:hAnsi="Times New Roman" w:cs="Times New Roman"/>
          <w:sz w:val="24"/>
          <w:szCs w:val="24"/>
        </w:rPr>
      </w:pPr>
      <w:r w:rsidRPr="00C2200C">
        <w:rPr>
          <w:rFonts w:ascii="Times New Roman" w:eastAsia="Calibri" w:hAnsi="Times New Roman" w:cs="Times New Roman"/>
          <w:sz w:val="24"/>
          <w:szCs w:val="24"/>
        </w:rPr>
        <w:t>Sudjelovanje u humanitarnim akcijama i manifestacijama u organizaciji lokalnih udruga ( npr. Crveni križ, ekološke udruge)</w:t>
      </w:r>
    </w:p>
    <w:p w14:paraId="524F897C" w14:textId="77777777" w:rsidR="00C2200C" w:rsidRPr="00C2200C" w:rsidRDefault="00C2200C">
      <w:pPr>
        <w:numPr>
          <w:ilvl w:val="0"/>
          <w:numId w:val="97"/>
        </w:numPr>
        <w:spacing w:line="256" w:lineRule="auto"/>
        <w:contextualSpacing/>
        <w:rPr>
          <w:rFonts w:ascii="Times New Roman" w:eastAsia="Calibri" w:hAnsi="Times New Roman" w:cs="Times New Roman"/>
          <w:sz w:val="24"/>
          <w:szCs w:val="24"/>
        </w:rPr>
      </w:pPr>
      <w:r w:rsidRPr="00C2200C">
        <w:rPr>
          <w:rFonts w:ascii="Times New Roman" w:eastAsia="Calibri" w:hAnsi="Times New Roman" w:cs="Times New Roman"/>
          <w:sz w:val="24"/>
          <w:szCs w:val="24"/>
        </w:rPr>
        <w:t>Organiziranje radionica i aktivnosti u suradnji s kulturno-umjetničkim društvima i sportskim klubovima.</w:t>
      </w:r>
    </w:p>
    <w:p w14:paraId="505A49EA" w14:textId="77777777" w:rsidR="00C2200C" w:rsidRPr="00C2200C" w:rsidRDefault="00C2200C">
      <w:pPr>
        <w:numPr>
          <w:ilvl w:val="0"/>
          <w:numId w:val="97"/>
        </w:numPr>
        <w:spacing w:line="256" w:lineRule="auto"/>
        <w:contextualSpacing/>
        <w:rPr>
          <w:rFonts w:ascii="Times New Roman" w:eastAsia="Calibri" w:hAnsi="Times New Roman" w:cs="Times New Roman"/>
          <w:sz w:val="24"/>
          <w:szCs w:val="24"/>
        </w:rPr>
      </w:pPr>
      <w:r w:rsidRPr="00C2200C">
        <w:rPr>
          <w:rFonts w:ascii="Times New Roman" w:eastAsia="Calibri" w:hAnsi="Times New Roman" w:cs="Times New Roman"/>
          <w:sz w:val="24"/>
          <w:szCs w:val="24"/>
        </w:rPr>
        <w:t>Povezivanje s udrugama koje promiču inkluziju i podršku djeci s posebnim potrebama.</w:t>
      </w:r>
    </w:p>
    <w:p w14:paraId="32D2771E" w14:textId="77777777" w:rsidR="00C2200C" w:rsidRPr="00C2200C" w:rsidRDefault="00C2200C">
      <w:pPr>
        <w:numPr>
          <w:ilvl w:val="0"/>
          <w:numId w:val="97"/>
        </w:numPr>
        <w:spacing w:line="256" w:lineRule="auto"/>
        <w:contextualSpacing/>
        <w:rPr>
          <w:rFonts w:ascii="Times New Roman" w:eastAsia="Calibri" w:hAnsi="Times New Roman" w:cs="Times New Roman"/>
          <w:sz w:val="24"/>
          <w:szCs w:val="24"/>
        </w:rPr>
      </w:pPr>
      <w:r w:rsidRPr="00C2200C">
        <w:rPr>
          <w:rFonts w:ascii="Times New Roman" w:eastAsia="Calibri" w:hAnsi="Times New Roman" w:cs="Times New Roman"/>
          <w:sz w:val="24"/>
          <w:szCs w:val="24"/>
        </w:rPr>
        <w:t>Razvijanje zajedničkih projekata usmjerenih na odgoj i obrazovanje za održivi razvoj, zdrav način života i građanski odgoj.</w:t>
      </w:r>
    </w:p>
    <w:p w14:paraId="4F307CF5" w14:textId="77777777" w:rsidR="00C2200C" w:rsidRPr="00C2200C" w:rsidRDefault="00C2200C">
      <w:pPr>
        <w:numPr>
          <w:ilvl w:val="0"/>
          <w:numId w:val="97"/>
        </w:numPr>
        <w:spacing w:line="256" w:lineRule="auto"/>
        <w:contextualSpacing/>
        <w:rPr>
          <w:rFonts w:ascii="Times New Roman" w:eastAsia="Calibri" w:hAnsi="Times New Roman" w:cs="Times New Roman"/>
          <w:sz w:val="24"/>
          <w:szCs w:val="24"/>
        </w:rPr>
      </w:pPr>
      <w:r w:rsidRPr="00C2200C">
        <w:rPr>
          <w:rFonts w:ascii="Times New Roman" w:eastAsia="Calibri" w:hAnsi="Times New Roman" w:cs="Times New Roman"/>
          <w:sz w:val="24"/>
          <w:szCs w:val="24"/>
        </w:rPr>
        <w:t>Sudjelovanje vrtića u gradskim programima, manifestacijama i proslavama (Dan grada Ivanić-Grada, manifestacije kulturnog i sportskog karaktera).</w:t>
      </w:r>
    </w:p>
    <w:p w14:paraId="1236B2A6" w14:textId="77777777" w:rsidR="00C2200C" w:rsidRPr="00C2200C" w:rsidRDefault="00C2200C" w:rsidP="00C2200C">
      <w:pPr>
        <w:spacing w:line="256" w:lineRule="auto"/>
        <w:ind w:left="720"/>
        <w:contextualSpacing/>
        <w:rPr>
          <w:rFonts w:ascii="Times New Roman" w:eastAsia="Calibri" w:hAnsi="Times New Roman" w:cs="Times New Roman"/>
          <w:sz w:val="24"/>
          <w:szCs w:val="24"/>
        </w:rPr>
      </w:pPr>
    </w:p>
    <w:p w14:paraId="57705681" w14:textId="77777777" w:rsidR="00C2200C" w:rsidRPr="00C2200C" w:rsidRDefault="00C2200C" w:rsidP="00C2200C">
      <w:pPr>
        <w:spacing w:line="256" w:lineRule="auto"/>
        <w:ind w:left="360"/>
        <w:rPr>
          <w:rFonts w:ascii="Times New Roman" w:eastAsia="Calibri" w:hAnsi="Times New Roman" w:cs="Times New Roman"/>
          <w:sz w:val="24"/>
          <w:szCs w:val="24"/>
          <w:u w:val="single"/>
        </w:rPr>
      </w:pPr>
      <w:r w:rsidRPr="00C2200C">
        <w:rPr>
          <w:rFonts w:ascii="Times New Roman" w:eastAsia="Calibri" w:hAnsi="Times New Roman" w:cs="Times New Roman"/>
          <w:sz w:val="24"/>
          <w:szCs w:val="24"/>
          <w:u w:val="single"/>
        </w:rPr>
        <w:t xml:space="preserve">Ciljevi suradnje </w:t>
      </w:r>
    </w:p>
    <w:p w14:paraId="0BB388A7" w14:textId="77777777" w:rsidR="00C2200C" w:rsidRPr="00C2200C" w:rsidRDefault="00C2200C">
      <w:pPr>
        <w:numPr>
          <w:ilvl w:val="0"/>
          <w:numId w:val="97"/>
        </w:numPr>
        <w:spacing w:line="256" w:lineRule="auto"/>
        <w:contextualSpacing/>
        <w:rPr>
          <w:rFonts w:ascii="Times New Roman" w:eastAsia="Calibri" w:hAnsi="Times New Roman" w:cs="Times New Roman"/>
          <w:sz w:val="24"/>
          <w:szCs w:val="24"/>
        </w:rPr>
      </w:pPr>
      <w:r w:rsidRPr="00C2200C">
        <w:rPr>
          <w:rFonts w:ascii="Times New Roman" w:eastAsia="Calibri" w:hAnsi="Times New Roman" w:cs="Times New Roman"/>
          <w:sz w:val="24"/>
          <w:szCs w:val="24"/>
        </w:rPr>
        <w:t>Jačanje vidljivosti i prepoznatljivosti vrtića u lokalnoj zajednici.</w:t>
      </w:r>
    </w:p>
    <w:p w14:paraId="018E36D4" w14:textId="77777777" w:rsidR="00C2200C" w:rsidRPr="00C2200C" w:rsidRDefault="00C2200C">
      <w:pPr>
        <w:numPr>
          <w:ilvl w:val="0"/>
          <w:numId w:val="97"/>
        </w:numPr>
        <w:spacing w:line="256" w:lineRule="auto"/>
        <w:contextualSpacing/>
        <w:rPr>
          <w:rFonts w:ascii="Times New Roman" w:eastAsia="Calibri" w:hAnsi="Times New Roman" w:cs="Times New Roman"/>
          <w:sz w:val="24"/>
          <w:szCs w:val="24"/>
        </w:rPr>
      </w:pPr>
      <w:r w:rsidRPr="00C2200C">
        <w:rPr>
          <w:rFonts w:ascii="Times New Roman" w:eastAsia="Calibri" w:hAnsi="Times New Roman" w:cs="Times New Roman"/>
          <w:sz w:val="24"/>
          <w:szCs w:val="24"/>
        </w:rPr>
        <w:t>Razvijanje partnerskog odnosa između vrtića, roditelja, lokalne samouprave, udruga i medija.</w:t>
      </w:r>
    </w:p>
    <w:p w14:paraId="47DA136B" w14:textId="77777777" w:rsidR="00C2200C" w:rsidRPr="00C2200C" w:rsidRDefault="00C2200C">
      <w:pPr>
        <w:numPr>
          <w:ilvl w:val="0"/>
          <w:numId w:val="97"/>
        </w:numPr>
        <w:spacing w:line="256" w:lineRule="auto"/>
        <w:contextualSpacing/>
        <w:rPr>
          <w:rFonts w:ascii="Times New Roman" w:eastAsia="Calibri" w:hAnsi="Times New Roman" w:cs="Times New Roman"/>
          <w:sz w:val="24"/>
          <w:szCs w:val="24"/>
        </w:rPr>
      </w:pPr>
      <w:r w:rsidRPr="00C2200C">
        <w:rPr>
          <w:rFonts w:ascii="Times New Roman" w:eastAsia="Calibri" w:hAnsi="Times New Roman" w:cs="Times New Roman"/>
          <w:sz w:val="24"/>
          <w:szCs w:val="24"/>
        </w:rPr>
        <w:t>Promicanje vrijednosti zajedništva, volontiranja i aktivnog građanstva kod djece roditelja i zaposlenika.</w:t>
      </w:r>
    </w:p>
    <w:p w14:paraId="1427D6C0" w14:textId="77777777" w:rsidR="00C2200C" w:rsidRPr="00C2200C" w:rsidRDefault="00C2200C">
      <w:pPr>
        <w:numPr>
          <w:ilvl w:val="0"/>
          <w:numId w:val="97"/>
        </w:numPr>
        <w:spacing w:line="256" w:lineRule="auto"/>
        <w:contextualSpacing/>
        <w:rPr>
          <w:rFonts w:ascii="Times New Roman" w:eastAsia="Calibri" w:hAnsi="Times New Roman" w:cs="Times New Roman"/>
          <w:sz w:val="24"/>
          <w:szCs w:val="24"/>
        </w:rPr>
      </w:pPr>
      <w:r w:rsidRPr="00C2200C">
        <w:rPr>
          <w:rFonts w:ascii="Times New Roman" w:eastAsia="Calibri" w:hAnsi="Times New Roman" w:cs="Times New Roman"/>
          <w:sz w:val="24"/>
          <w:szCs w:val="24"/>
        </w:rPr>
        <w:t>Obogaćivanje odgojno-obrazovnog procesa kroz suradnju s vanjskim dionicima.</w:t>
      </w:r>
    </w:p>
    <w:p w14:paraId="40913DC7" w14:textId="77777777" w:rsidR="00DA277F" w:rsidRDefault="00000000">
      <w:pPr>
        <w:rPr>
          <w:rFonts w:ascii="Times New Roman" w:eastAsia="DengXian" w:hAnsi="Times New Roman" w:cs="Times New Roman"/>
          <w:b/>
          <w:bCs/>
          <w:sz w:val="24"/>
          <w:szCs w:val="24"/>
          <w:lang w:eastAsia="hr-HR"/>
        </w:rPr>
      </w:pPr>
      <w:r>
        <w:rPr>
          <w:rFonts w:ascii="Times New Roman" w:eastAsia="DengXian" w:hAnsi="Times New Roman" w:cs="Times New Roman"/>
          <w:b/>
          <w:bCs/>
          <w:sz w:val="24"/>
          <w:szCs w:val="24"/>
          <w:lang w:eastAsia="hr-HR"/>
        </w:rPr>
        <w:br w:type="page"/>
      </w:r>
    </w:p>
    <w:p w14:paraId="326CBBBA" w14:textId="77777777" w:rsidR="003E7CF5" w:rsidRDefault="003E7CF5" w:rsidP="003E7CF5">
      <w:pPr>
        <w:keepNext/>
        <w:keepLines/>
        <w:widowControl w:val="0"/>
        <w:shd w:val="clear" w:color="auto" w:fill="FFFFFF"/>
        <w:spacing w:before="100" w:beforeAutospacing="1" w:after="100" w:afterAutospacing="1" w:line="273" w:lineRule="auto"/>
        <w:outlineLvl w:val="1"/>
        <w:rPr>
          <w:rFonts w:ascii="Times New Roman" w:eastAsia="DengXian" w:hAnsi="Times New Roman" w:cs="Times New Roman"/>
          <w:b/>
          <w:bCs/>
          <w:sz w:val="24"/>
          <w:szCs w:val="24"/>
          <w:lang w:eastAsia="hr-HR"/>
        </w:rPr>
      </w:pPr>
      <w:r>
        <w:rPr>
          <w:rFonts w:ascii="Times New Roman" w:eastAsia="DengXian" w:hAnsi="Times New Roman" w:cs="Times New Roman"/>
          <w:b/>
          <w:bCs/>
          <w:sz w:val="24"/>
          <w:szCs w:val="24"/>
          <w:lang w:val="en-US" w:eastAsia="hr-HR"/>
        </w:rPr>
        <w:lastRenderedPageBreak/>
        <w:t>10</w:t>
      </w:r>
      <w:r>
        <w:rPr>
          <w:rFonts w:ascii="Times New Roman" w:eastAsia="DengXian" w:hAnsi="Times New Roman" w:cs="Times New Roman"/>
          <w:b/>
          <w:bCs/>
          <w:sz w:val="24"/>
          <w:szCs w:val="24"/>
          <w:lang w:eastAsia="hr-HR"/>
        </w:rPr>
        <w:t>.2.</w:t>
      </w:r>
      <w:r>
        <w:rPr>
          <w:rFonts w:ascii="Times New Roman" w:eastAsia="DengXian" w:hAnsi="Times New Roman" w:cs="Times New Roman"/>
          <w:b/>
          <w:bCs/>
          <w:sz w:val="24"/>
          <w:szCs w:val="24"/>
          <w:lang w:eastAsia="hr-HR"/>
        </w:rPr>
        <w:tab/>
        <w:t xml:space="preserve">GODIŠNJI PLAN I PROGRAM RADA STRUČNOG SURADNIKA </w:t>
      </w:r>
    </w:p>
    <w:p w14:paraId="106A98C1" w14:textId="77777777" w:rsidR="003E7CF5" w:rsidRDefault="003E7CF5" w:rsidP="003E7CF5">
      <w:pPr>
        <w:keepNext/>
        <w:keepLines/>
        <w:widowControl w:val="0"/>
        <w:shd w:val="clear" w:color="auto" w:fill="FFFFFF"/>
        <w:spacing w:before="100" w:beforeAutospacing="1" w:after="100" w:afterAutospacing="1" w:line="273" w:lineRule="auto"/>
        <w:outlineLvl w:val="1"/>
        <w:rPr>
          <w:rFonts w:ascii="Times New Roman" w:eastAsia="DengXian" w:hAnsi="Times New Roman" w:cs="Times New Roman"/>
          <w:b/>
          <w:bCs/>
          <w:sz w:val="24"/>
          <w:szCs w:val="24"/>
          <w:lang w:eastAsia="hr-HR"/>
        </w:rPr>
      </w:pPr>
      <w:r>
        <w:rPr>
          <w:rFonts w:ascii="Times New Roman" w:eastAsia="DengXian" w:hAnsi="Times New Roman" w:cs="Times New Roman"/>
          <w:b/>
          <w:bCs/>
          <w:sz w:val="24"/>
          <w:szCs w:val="24"/>
          <w:lang w:eastAsia="hr-HR"/>
        </w:rPr>
        <w:t>– PEDAGOGA</w:t>
      </w:r>
    </w:p>
    <w:p w14:paraId="6472D0D8" w14:textId="77777777" w:rsidR="003E7CF5" w:rsidRDefault="003E7CF5" w:rsidP="003E7CF5">
      <w:pPr>
        <w:spacing w:before="100" w:beforeAutospacing="1" w:after="100" w:afterAutospacing="1" w:line="273" w:lineRule="auto"/>
        <w:jc w:val="right"/>
        <w:rPr>
          <w:rFonts w:ascii="Times New Roman" w:eastAsia="DengXian" w:hAnsi="Times New Roman" w:cs="Times New Roman"/>
          <w:sz w:val="24"/>
          <w:szCs w:val="24"/>
          <w:lang w:eastAsia="hr-HR"/>
        </w:rPr>
      </w:pPr>
      <w:r>
        <w:rPr>
          <w:rFonts w:ascii="Times New Roman" w:eastAsia="DengXian" w:hAnsi="Times New Roman" w:cs="Times New Roman"/>
          <w:sz w:val="24"/>
          <w:szCs w:val="24"/>
          <w:lang w:eastAsia="hr-HR"/>
        </w:rPr>
        <w:t xml:space="preserve">Ana Marija Pavlić, prof. pedagogije </w:t>
      </w:r>
    </w:p>
    <w:p w14:paraId="23C2D92B" w14:textId="77777777" w:rsidR="003E7CF5" w:rsidRDefault="003E7CF5" w:rsidP="003E7CF5">
      <w:pPr>
        <w:autoSpaceDE w:val="0"/>
        <w:autoSpaceDN w:val="0"/>
        <w:adjustRightInd w:val="0"/>
        <w:spacing w:before="100" w:beforeAutospacing="1" w:after="100" w:afterAutospacing="1" w:line="273" w:lineRule="auto"/>
        <w:jc w:val="both"/>
        <w:rPr>
          <w:rFonts w:ascii="Times New Roman" w:eastAsia="DengXian" w:hAnsi="Times New Roman" w:cs="Times New Roman"/>
          <w:b/>
          <w:bCs/>
          <w:color w:val="000000"/>
          <w:sz w:val="24"/>
          <w:szCs w:val="24"/>
          <w:lang w:eastAsia="hr-HR"/>
        </w:rPr>
      </w:pPr>
      <w:r>
        <w:rPr>
          <w:rFonts w:ascii="Times New Roman" w:eastAsia="DengXian" w:hAnsi="Times New Roman" w:cs="Times New Roman"/>
          <w:b/>
          <w:bCs/>
          <w:color w:val="000000"/>
          <w:sz w:val="24"/>
          <w:szCs w:val="24"/>
          <w:lang w:eastAsia="hr-HR"/>
        </w:rPr>
        <w:t>1. Planiranje, programiranje i valorizacija njege i odgojno-obrazovnog rada</w:t>
      </w:r>
    </w:p>
    <w:p w14:paraId="05121347" w14:textId="77777777" w:rsidR="003E7CF5" w:rsidRDefault="003E7CF5" w:rsidP="003E7CF5">
      <w:pPr>
        <w:numPr>
          <w:ilvl w:val="0"/>
          <w:numId w:val="27"/>
        </w:numPr>
        <w:autoSpaceDE w:val="0"/>
        <w:autoSpaceDN w:val="0"/>
        <w:adjustRightInd w:val="0"/>
        <w:spacing w:before="100" w:beforeAutospacing="1" w:after="100" w:afterAutospacing="1" w:line="273" w:lineRule="auto"/>
        <w:contextualSpacing/>
        <w:jc w:val="both"/>
        <w:rPr>
          <w:rFonts w:ascii="Times New Roman" w:eastAsia="DengXian" w:hAnsi="Times New Roman" w:cs="Times New Roman"/>
          <w:color w:val="000000"/>
          <w:sz w:val="24"/>
          <w:szCs w:val="24"/>
          <w:lang w:eastAsia="hr-HR"/>
        </w:rPr>
      </w:pPr>
      <w:r>
        <w:rPr>
          <w:rFonts w:ascii="Times New Roman" w:eastAsia="DengXian" w:hAnsi="Times New Roman" w:cs="Times New Roman"/>
          <w:color w:val="000000"/>
          <w:sz w:val="24"/>
          <w:szCs w:val="24"/>
          <w:lang w:eastAsia="hr-HR"/>
        </w:rPr>
        <w:t>pedagoga</w:t>
      </w:r>
    </w:p>
    <w:p w14:paraId="217A374D" w14:textId="77777777" w:rsidR="003E7CF5" w:rsidRDefault="003E7CF5" w:rsidP="003E7CF5">
      <w:pPr>
        <w:numPr>
          <w:ilvl w:val="0"/>
          <w:numId w:val="27"/>
        </w:numPr>
        <w:autoSpaceDE w:val="0"/>
        <w:autoSpaceDN w:val="0"/>
        <w:adjustRightInd w:val="0"/>
        <w:spacing w:before="100" w:beforeAutospacing="1" w:after="100" w:afterAutospacing="1" w:line="273" w:lineRule="auto"/>
        <w:jc w:val="both"/>
        <w:rPr>
          <w:rFonts w:ascii="Times New Roman" w:eastAsia="DengXian" w:hAnsi="Times New Roman" w:cs="Times New Roman"/>
          <w:bCs/>
          <w:color w:val="000000"/>
          <w:sz w:val="24"/>
          <w:szCs w:val="24"/>
          <w:lang w:eastAsia="hr-HR"/>
        </w:rPr>
      </w:pPr>
      <w:r>
        <w:rPr>
          <w:rFonts w:ascii="Times New Roman" w:eastAsia="DengXian" w:hAnsi="Times New Roman" w:cs="Times New Roman"/>
          <w:color w:val="000000"/>
          <w:sz w:val="24"/>
          <w:szCs w:val="24"/>
          <w:lang w:eastAsia="hr-HR"/>
        </w:rPr>
        <w:t>dječjeg vrtića (odgojno-obrazovni rad, suradnja s roditeljima i društvenom sredinom, njega i skrb za zdravlje djece, permanentno stručno usavršavanje, sigurnosno zaštitni i preventivni program)</w:t>
      </w:r>
    </w:p>
    <w:p w14:paraId="68A85AC3" w14:textId="77777777" w:rsidR="003E7CF5" w:rsidRDefault="003E7CF5" w:rsidP="003E7CF5">
      <w:pPr>
        <w:autoSpaceDE w:val="0"/>
        <w:autoSpaceDN w:val="0"/>
        <w:adjustRightInd w:val="0"/>
        <w:spacing w:before="100" w:beforeAutospacing="1" w:after="100" w:afterAutospacing="1" w:line="273" w:lineRule="auto"/>
        <w:rPr>
          <w:rFonts w:ascii="Times New Roman" w:eastAsia="DengXian" w:hAnsi="Times New Roman" w:cs="Times New Roman"/>
          <w:b/>
          <w:bCs/>
          <w:color w:val="000000"/>
          <w:sz w:val="24"/>
          <w:szCs w:val="24"/>
          <w:lang w:eastAsia="hr-HR"/>
        </w:rPr>
      </w:pPr>
      <w:r>
        <w:rPr>
          <w:rFonts w:ascii="Times New Roman" w:eastAsia="DengXian" w:hAnsi="Times New Roman" w:cs="Times New Roman"/>
          <w:b/>
          <w:bCs/>
          <w:color w:val="000000"/>
          <w:sz w:val="24"/>
          <w:szCs w:val="24"/>
          <w:lang w:eastAsia="hr-HR"/>
        </w:rPr>
        <w:t>2. Organizacija, praćenje i procjena njege i odgojno-obrazovnog rada – bitne zadaće u odnosu na:</w:t>
      </w:r>
    </w:p>
    <w:p w14:paraId="1DAEEA38" w14:textId="77777777" w:rsidR="003E7CF5" w:rsidRDefault="003E7CF5" w:rsidP="003E7CF5">
      <w:pPr>
        <w:numPr>
          <w:ilvl w:val="0"/>
          <w:numId w:val="28"/>
        </w:numPr>
        <w:tabs>
          <w:tab w:val="left" w:pos="31680"/>
        </w:tabs>
        <w:autoSpaceDE w:val="0"/>
        <w:autoSpaceDN w:val="0"/>
        <w:adjustRightInd w:val="0"/>
        <w:spacing w:before="100" w:beforeAutospacing="1" w:after="100" w:afterAutospacing="1" w:line="273" w:lineRule="auto"/>
        <w:rPr>
          <w:rFonts w:ascii="Times New Roman" w:eastAsia="DengXian" w:hAnsi="Times New Roman" w:cs="Times New Roman"/>
          <w:b/>
          <w:bCs/>
          <w:color w:val="000000"/>
          <w:sz w:val="24"/>
          <w:szCs w:val="24"/>
          <w:lang w:eastAsia="hr-HR"/>
        </w:rPr>
      </w:pPr>
      <w:r>
        <w:rPr>
          <w:rFonts w:ascii="Times New Roman" w:eastAsia="DengXian" w:hAnsi="Times New Roman" w:cs="Times New Roman"/>
          <w:b/>
          <w:bCs/>
          <w:color w:val="000000"/>
          <w:sz w:val="24"/>
          <w:szCs w:val="24"/>
          <w:lang w:eastAsia="hr-HR"/>
        </w:rPr>
        <w:t>Dijete</w:t>
      </w:r>
    </w:p>
    <w:tbl>
      <w:tblPr>
        <w:tblStyle w:val="TableNormal1"/>
        <w:tblW w:w="0" w:type="auto"/>
        <w:jc w:val="center"/>
        <w:tblInd w:w="0" w:type="dxa"/>
        <w:tblCellMar>
          <w:top w:w="15" w:type="dxa"/>
          <w:left w:w="15" w:type="dxa"/>
          <w:bottom w:w="15" w:type="dxa"/>
          <w:right w:w="15" w:type="dxa"/>
        </w:tblCellMar>
        <w:tblLook w:val="04A0" w:firstRow="1" w:lastRow="0" w:firstColumn="1" w:lastColumn="0" w:noHBand="0" w:noVBand="1"/>
      </w:tblPr>
      <w:tblGrid>
        <w:gridCol w:w="5664"/>
        <w:gridCol w:w="1980"/>
        <w:gridCol w:w="1908"/>
      </w:tblGrid>
      <w:tr w:rsidR="003E7CF5" w14:paraId="62AA5E9E" w14:textId="77777777" w:rsidTr="00540B8C">
        <w:trPr>
          <w:jc w:val="center"/>
        </w:trPr>
        <w:tc>
          <w:tcPr>
            <w:tcW w:w="5664" w:type="dxa"/>
            <w:tcBorders>
              <w:top w:val="outset" w:sz="6" w:space="0" w:color="auto"/>
              <w:left w:val="outset" w:sz="6" w:space="0" w:color="auto"/>
              <w:bottom w:val="outset" w:sz="6" w:space="0" w:color="auto"/>
              <w:right w:val="outset" w:sz="6" w:space="0" w:color="auto"/>
            </w:tcBorders>
            <w:shd w:val="clear" w:color="auto" w:fill="BFBFBF"/>
            <w:vAlign w:val="center"/>
          </w:tcPr>
          <w:p w14:paraId="5A5C3817" w14:textId="77777777" w:rsidR="003E7CF5" w:rsidRDefault="003E7CF5" w:rsidP="00540B8C">
            <w:pPr>
              <w:autoSpaceDE w:val="0"/>
              <w:autoSpaceDN w:val="0"/>
              <w:adjustRightInd w:val="0"/>
              <w:spacing w:before="100" w:beforeAutospacing="1" w:after="100" w:afterAutospacing="1" w:line="273" w:lineRule="auto"/>
              <w:jc w:val="center"/>
              <w:rPr>
                <w:rFonts w:eastAsia="DengXian"/>
                <w:b/>
                <w:color w:val="000000"/>
                <w:sz w:val="24"/>
                <w:szCs w:val="24"/>
                <w:lang w:eastAsia="hr-HR"/>
              </w:rPr>
            </w:pPr>
            <w:r>
              <w:rPr>
                <w:rFonts w:eastAsia="DengXian"/>
                <w:b/>
                <w:color w:val="000000"/>
                <w:sz w:val="24"/>
                <w:szCs w:val="24"/>
                <w:lang w:eastAsia="hr-HR"/>
              </w:rPr>
              <w:t>ZADAĆE</w:t>
            </w:r>
          </w:p>
        </w:tc>
        <w:tc>
          <w:tcPr>
            <w:tcW w:w="1980" w:type="dxa"/>
            <w:tcBorders>
              <w:top w:val="outset" w:sz="6" w:space="0" w:color="auto"/>
              <w:left w:val="nil"/>
              <w:bottom w:val="outset" w:sz="6" w:space="0" w:color="auto"/>
              <w:right w:val="outset" w:sz="6" w:space="0" w:color="auto"/>
            </w:tcBorders>
            <w:shd w:val="clear" w:color="auto" w:fill="BFBFBF"/>
            <w:vAlign w:val="center"/>
          </w:tcPr>
          <w:p w14:paraId="1EE0AAB7" w14:textId="77777777" w:rsidR="003E7CF5" w:rsidRDefault="003E7CF5" w:rsidP="00540B8C">
            <w:pPr>
              <w:autoSpaceDE w:val="0"/>
              <w:autoSpaceDN w:val="0"/>
              <w:adjustRightInd w:val="0"/>
              <w:spacing w:before="100" w:beforeAutospacing="1" w:after="100" w:afterAutospacing="1" w:line="273" w:lineRule="auto"/>
              <w:jc w:val="center"/>
              <w:rPr>
                <w:rFonts w:eastAsia="DengXian"/>
                <w:b/>
                <w:color w:val="000000"/>
                <w:sz w:val="24"/>
                <w:szCs w:val="24"/>
                <w:lang w:eastAsia="hr-HR"/>
              </w:rPr>
            </w:pPr>
            <w:r>
              <w:rPr>
                <w:rFonts w:eastAsia="DengXian"/>
                <w:b/>
                <w:color w:val="000000"/>
                <w:sz w:val="24"/>
                <w:szCs w:val="24"/>
                <w:lang w:eastAsia="hr-HR"/>
              </w:rPr>
              <w:t>NOSIOCI I SURADNICI</w:t>
            </w:r>
          </w:p>
        </w:tc>
        <w:tc>
          <w:tcPr>
            <w:tcW w:w="1908" w:type="dxa"/>
            <w:tcBorders>
              <w:top w:val="outset" w:sz="6" w:space="0" w:color="auto"/>
              <w:left w:val="nil"/>
              <w:bottom w:val="outset" w:sz="6" w:space="0" w:color="auto"/>
              <w:right w:val="outset" w:sz="6" w:space="0" w:color="auto"/>
            </w:tcBorders>
            <w:shd w:val="clear" w:color="auto" w:fill="BFBFBF"/>
            <w:vAlign w:val="center"/>
          </w:tcPr>
          <w:p w14:paraId="2C01F896" w14:textId="77777777" w:rsidR="003E7CF5" w:rsidRDefault="003E7CF5" w:rsidP="00540B8C">
            <w:pPr>
              <w:autoSpaceDE w:val="0"/>
              <w:autoSpaceDN w:val="0"/>
              <w:adjustRightInd w:val="0"/>
              <w:spacing w:before="100" w:beforeAutospacing="1" w:after="100" w:afterAutospacing="1" w:line="273" w:lineRule="auto"/>
              <w:jc w:val="center"/>
              <w:rPr>
                <w:rFonts w:eastAsia="DengXian"/>
                <w:b/>
                <w:color w:val="000000"/>
                <w:sz w:val="24"/>
                <w:szCs w:val="24"/>
                <w:lang w:eastAsia="hr-HR"/>
              </w:rPr>
            </w:pPr>
            <w:r>
              <w:rPr>
                <w:rFonts w:eastAsia="DengXian"/>
                <w:b/>
                <w:color w:val="000000"/>
                <w:sz w:val="24"/>
                <w:szCs w:val="24"/>
                <w:lang w:eastAsia="hr-HR"/>
              </w:rPr>
              <w:t>VRIJEME</w:t>
            </w:r>
          </w:p>
        </w:tc>
      </w:tr>
      <w:tr w:rsidR="003E7CF5" w14:paraId="28A4AE74" w14:textId="77777777" w:rsidTr="00540B8C">
        <w:trPr>
          <w:jc w:val="center"/>
        </w:trPr>
        <w:tc>
          <w:tcPr>
            <w:tcW w:w="5664" w:type="dxa"/>
            <w:tcBorders>
              <w:top w:val="nil"/>
              <w:left w:val="outset" w:sz="6" w:space="0" w:color="auto"/>
              <w:bottom w:val="outset" w:sz="6" w:space="0" w:color="auto"/>
              <w:right w:val="outset" w:sz="6" w:space="0" w:color="auto"/>
            </w:tcBorders>
            <w:vAlign w:val="center"/>
          </w:tcPr>
          <w:p w14:paraId="3CFCC238" w14:textId="77777777" w:rsidR="003E7CF5" w:rsidRDefault="003E7CF5" w:rsidP="00540B8C">
            <w:pPr>
              <w:autoSpaceDE w:val="0"/>
              <w:autoSpaceDN w:val="0"/>
              <w:adjustRightInd w:val="0"/>
              <w:spacing w:before="100" w:beforeAutospacing="1" w:after="100" w:afterAutospacing="1" w:line="273" w:lineRule="auto"/>
              <w:rPr>
                <w:rFonts w:eastAsia="DengXian"/>
                <w:color w:val="000000"/>
                <w:sz w:val="24"/>
                <w:szCs w:val="24"/>
                <w:lang w:eastAsia="hr-HR"/>
              </w:rPr>
            </w:pPr>
            <w:r>
              <w:rPr>
                <w:rFonts w:eastAsia="DengXian"/>
                <w:color w:val="000000"/>
                <w:sz w:val="24"/>
                <w:szCs w:val="24"/>
                <w:lang w:eastAsia="hr-HR"/>
              </w:rPr>
              <w:t xml:space="preserve">- stvaranje </w:t>
            </w:r>
            <w:proofErr w:type="spellStart"/>
            <w:r>
              <w:rPr>
                <w:rFonts w:eastAsia="DengXian"/>
                <w:color w:val="000000"/>
                <w:sz w:val="24"/>
                <w:szCs w:val="24"/>
                <w:lang w:eastAsia="hr-HR"/>
              </w:rPr>
              <w:t>podržavajućeg</w:t>
            </w:r>
            <w:proofErr w:type="spellEnd"/>
            <w:r>
              <w:rPr>
                <w:rFonts w:eastAsia="DengXian"/>
                <w:color w:val="000000"/>
                <w:sz w:val="24"/>
                <w:szCs w:val="24"/>
                <w:lang w:eastAsia="hr-HR"/>
              </w:rPr>
              <w:t>, brižnog i poticajnog okruženja za svu djecu bez obzira na njihove potrebe</w:t>
            </w:r>
          </w:p>
        </w:tc>
        <w:tc>
          <w:tcPr>
            <w:tcW w:w="1980" w:type="dxa"/>
            <w:tcBorders>
              <w:top w:val="nil"/>
              <w:left w:val="nil"/>
              <w:bottom w:val="outset" w:sz="6" w:space="0" w:color="auto"/>
              <w:right w:val="outset" w:sz="6" w:space="0" w:color="auto"/>
            </w:tcBorders>
            <w:vAlign w:val="center"/>
          </w:tcPr>
          <w:p w14:paraId="47B3AA9F" w14:textId="77777777" w:rsidR="003E7CF5" w:rsidRDefault="003E7CF5" w:rsidP="00540B8C">
            <w:pPr>
              <w:autoSpaceDE w:val="0"/>
              <w:autoSpaceDN w:val="0"/>
              <w:adjustRightInd w:val="0"/>
              <w:spacing w:before="100" w:beforeAutospacing="1" w:after="100" w:afterAutospacing="1" w:line="273" w:lineRule="auto"/>
              <w:rPr>
                <w:rFonts w:eastAsia="DengXian"/>
                <w:color w:val="000000"/>
                <w:sz w:val="24"/>
                <w:szCs w:val="24"/>
                <w:lang w:eastAsia="hr-HR"/>
              </w:rPr>
            </w:pPr>
            <w:r>
              <w:rPr>
                <w:rFonts w:eastAsia="DengXian"/>
                <w:color w:val="000000"/>
                <w:sz w:val="24"/>
                <w:szCs w:val="24"/>
                <w:lang w:eastAsia="hr-HR"/>
              </w:rPr>
              <w:t>Pedagog</w:t>
            </w:r>
          </w:p>
          <w:p w14:paraId="52A56C27" w14:textId="77777777" w:rsidR="003E7CF5" w:rsidRDefault="003E7CF5" w:rsidP="00540B8C">
            <w:pPr>
              <w:autoSpaceDE w:val="0"/>
              <w:autoSpaceDN w:val="0"/>
              <w:adjustRightInd w:val="0"/>
              <w:spacing w:before="100" w:beforeAutospacing="1" w:after="100" w:afterAutospacing="1" w:line="273" w:lineRule="auto"/>
              <w:rPr>
                <w:rFonts w:eastAsia="DengXian"/>
                <w:color w:val="000000"/>
                <w:sz w:val="24"/>
                <w:szCs w:val="24"/>
                <w:lang w:eastAsia="hr-HR"/>
              </w:rPr>
            </w:pPr>
            <w:r>
              <w:rPr>
                <w:rFonts w:eastAsia="DengXian"/>
                <w:color w:val="000000"/>
                <w:sz w:val="24"/>
                <w:szCs w:val="24"/>
                <w:lang w:eastAsia="hr-HR"/>
              </w:rPr>
              <w:t>Odgojitelji</w:t>
            </w:r>
          </w:p>
          <w:p w14:paraId="2F32FE91" w14:textId="77777777" w:rsidR="003E7CF5" w:rsidRDefault="003E7CF5" w:rsidP="00540B8C">
            <w:pPr>
              <w:autoSpaceDE w:val="0"/>
              <w:autoSpaceDN w:val="0"/>
              <w:adjustRightInd w:val="0"/>
              <w:spacing w:before="100" w:beforeAutospacing="1" w:after="100" w:afterAutospacing="1" w:line="273" w:lineRule="auto"/>
              <w:rPr>
                <w:rFonts w:eastAsia="DengXian"/>
                <w:color w:val="000000"/>
                <w:sz w:val="24"/>
                <w:szCs w:val="24"/>
                <w:lang w:eastAsia="hr-HR"/>
              </w:rPr>
            </w:pPr>
            <w:r>
              <w:rPr>
                <w:rFonts w:eastAsia="DengXian"/>
                <w:color w:val="000000"/>
                <w:sz w:val="24"/>
                <w:szCs w:val="24"/>
                <w:lang w:eastAsia="hr-HR"/>
              </w:rPr>
              <w:t>Stručni suradnici</w:t>
            </w:r>
          </w:p>
          <w:p w14:paraId="525CD7D1" w14:textId="77777777" w:rsidR="003E7CF5" w:rsidRDefault="003E7CF5" w:rsidP="00540B8C">
            <w:pPr>
              <w:autoSpaceDE w:val="0"/>
              <w:autoSpaceDN w:val="0"/>
              <w:adjustRightInd w:val="0"/>
              <w:spacing w:before="100" w:beforeAutospacing="1" w:after="100" w:afterAutospacing="1" w:line="273" w:lineRule="auto"/>
              <w:rPr>
                <w:rFonts w:eastAsia="DengXian"/>
                <w:color w:val="000000"/>
                <w:sz w:val="24"/>
                <w:szCs w:val="24"/>
                <w:lang w:eastAsia="hr-HR"/>
              </w:rPr>
            </w:pPr>
          </w:p>
        </w:tc>
        <w:tc>
          <w:tcPr>
            <w:tcW w:w="1908" w:type="dxa"/>
            <w:tcBorders>
              <w:top w:val="nil"/>
              <w:left w:val="nil"/>
              <w:bottom w:val="outset" w:sz="6" w:space="0" w:color="auto"/>
              <w:right w:val="outset" w:sz="6" w:space="0" w:color="auto"/>
            </w:tcBorders>
            <w:vAlign w:val="center"/>
          </w:tcPr>
          <w:p w14:paraId="4ED05048" w14:textId="77777777" w:rsidR="003E7CF5" w:rsidRDefault="003E7CF5" w:rsidP="00540B8C">
            <w:pPr>
              <w:autoSpaceDE w:val="0"/>
              <w:autoSpaceDN w:val="0"/>
              <w:adjustRightInd w:val="0"/>
              <w:spacing w:before="100" w:beforeAutospacing="1" w:after="100" w:afterAutospacing="1" w:line="273" w:lineRule="auto"/>
              <w:rPr>
                <w:rFonts w:eastAsia="DengXian"/>
                <w:color w:val="000000"/>
                <w:sz w:val="24"/>
                <w:szCs w:val="24"/>
                <w:lang w:eastAsia="hr-HR"/>
              </w:rPr>
            </w:pPr>
            <w:r>
              <w:rPr>
                <w:rFonts w:eastAsia="DengXian"/>
                <w:color w:val="000000"/>
                <w:sz w:val="24"/>
                <w:szCs w:val="24"/>
                <w:lang w:eastAsia="hr-HR"/>
              </w:rPr>
              <w:t>Tijekom godine</w:t>
            </w:r>
          </w:p>
        </w:tc>
      </w:tr>
      <w:tr w:rsidR="003E7CF5" w14:paraId="26F6A604" w14:textId="77777777" w:rsidTr="00540B8C">
        <w:trPr>
          <w:jc w:val="center"/>
        </w:trPr>
        <w:tc>
          <w:tcPr>
            <w:tcW w:w="5664" w:type="dxa"/>
            <w:tcBorders>
              <w:top w:val="nil"/>
              <w:left w:val="outset" w:sz="6" w:space="0" w:color="auto"/>
              <w:bottom w:val="outset" w:sz="6" w:space="0" w:color="auto"/>
              <w:right w:val="outset" w:sz="6" w:space="0" w:color="auto"/>
            </w:tcBorders>
            <w:vAlign w:val="center"/>
          </w:tcPr>
          <w:p w14:paraId="50C558E1" w14:textId="77777777" w:rsidR="003E7CF5" w:rsidRDefault="003E7CF5" w:rsidP="00540B8C">
            <w:pPr>
              <w:autoSpaceDE w:val="0"/>
              <w:autoSpaceDN w:val="0"/>
              <w:adjustRightInd w:val="0"/>
              <w:spacing w:before="100" w:beforeAutospacing="1" w:after="100" w:afterAutospacing="1" w:line="273" w:lineRule="auto"/>
              <w:rPr>
                <w:rFonts w:eastAsia="DengXian"/>
                <w:color w:val="000000"/>
                <w:sz w:val="24"/>
                <w:szCs w:val="24"/>
                <w:lang w:eastAsia="hr-HR"/>
              </w:rPr>
            </w:pPr>
            <w:r>
              <w:rPr>
                <w:rFonts w:eastAsia="DengXian"/>
                <w:color w:val="000000"/>
                <w:sz w:val="24"/>
                <w:szCs w:val="24"/>
                <w:lang w:eastAsia="hr-HR"/>
              </w:rPr>
              <w:t>- praćenje i procjena djetetovih potreba i kvalitete njihovog zadovoljavanja uz prilagođavanje mikroorganizacije njege i odgojno-obrazovnog rada, naglasak na djeci s posebnim potrebama, organizaciji vremena dnevnog odmora i fleksibilnosti konzumacije obroka</w:t>
            </w:r>
          </w:p>
          <w:p w14:paraId="3DEF872E" w14:textId="77777777" w:rsidR="003E7CF5" w:rsidRDefault="003E7CF5" w:rsidP="00540B8C">
            <w:pPr>
              <w:autoSpaceDE w:val="0"/>
              <w:autoSpaceDN w:val="0"/>
              <w:adjustRightInd w:val="0"/>
              <w:spacing w:before="100" w:beforeAutospacing="1" w:after="100" w:afterAutospacing="1" w:line="273" w:lineRule="auto"/>
              <w:rPr>
                <w:rFonts w:eastAsia="DengXian"/>
                <w:color w:val="000000"/>
                <w:sz w:val="24"/>
                <w:szCs w:val="24"/>
                <w:lang w:eastAsia="hr-HR"/>
              </w:rPr>
            </w:pPr>
          </w:p>
        </w:tc>
        <w:tc>
          <w:tcPr>
            <w:tcW w:w="1980" w:type="dxa"/>
            <w:tcBorders>
              <w:top w:val="nil"/>
              <w:left w:val="nil"/>
              <w:bottom w:val="outset" w:sz="6" w:space="0" w:color="auto"/>
              <w:right w:val="outset" w:sz="6" w:space="0" w:color="auto"/>
            </w:tcBorders>
            <w:vAlign w:val="center"/>
          </w:tcPr>
          <w:p w14:paraId="2921C894" w14:textId="77777777" w:rsidR="003E7CF5" w:rsidRDefault="003E7CF5" w:rsidP="00540B8C">
            <w:pPr>
              <w:autoSpaceDE w:val="0"/>
              <w:autoSpaceDN w:val="0"/>
              <w:adjustRightInd w:val="0"/>
              <w:spacing w:before="100" w:beforeAutospacing="1" w:after="100" w:afterAutospacing="1" w:line="273" w:lineRule="auto"/>
              <w:rPr>
                <w:rFonts w:eastAsia="DengXian"/>
                <w:color w:val="000000"/>
                <w:sz w:val="24"/>
                <w:szCs w:val="24"/>
                <w:lang w:eastAsia="hr-HR"/>
              </w:rPr>
            </w:pPr>
            <w:r>
              <w:rPr>
                <w:rFonts w:eastAsia="DengXian"/>
                <w:color w:val="000000"/>
                <w:sz w:val="24"/>
                <w:szCs w:val="24"/>
                <w:lang w:eastAsia="hr-HR"/>
              </w:rPr>
              <w:t>Pedagog</w:t>
            </w:r>
          </w:p>
          <w:p w14:paraId="10189994" w14:textId="77777777" w:rsidR="003E7CF5" w:rsidRDefault="003E7CF5" w:rsidP="00540B8C">
            <w:pPr>
              <w:autoSpaceDE w:val="0"/>
              <w:autoSpaceDN w:val="0"/>
              <w:adjustRightInd w:val="0"/>
              <w:spacing w:before="100" w:beforeAutospacing="1" w:after="100" w:afterAutospacing="1" w:line="273" w:lineRule="auto"/>
              <w:rPr>
                <w:rFonts w:eastAsia="DengXian"/>
                <w:color w:val="000000"/>
                <w:sz w:val="24"/>
                <w:szCs w:val="24"/>
                <w:lang w:eastAsia="hr-HR"/>
              </w:rPr>
            </w:pPr>
            <w:r>
              <w:rPr>
                <w:rFonts w:eastAsia="DengXian"/>
                <w:color w:val="000000"/>
                <w:sz w:val="24"/>
                <w:szCs w:val="24"/>
                <w:lang w:eastAsia="hr-HR"/>
              </w:rPr>
              <w:t>Odgojitelji</w:t>
            </w:r>
          </w:p>
          <w:p w14:paraId="1AC88501" w14:textId="77777777" w:rsidR="003E7CF5" w:rsidRDefault="003E7CF5" w:rsidP="00540B8C">
            <w:pPr>
              <w:autoSpaceDE w:val="0"/>
              <w:autoSpaceDN w:val="0"/>
              <w:adjustRightInd w:val="0"/>
              <w:spacing w:before="100" w:beforeAutospacing="1" w:after="100" w:afterAutospacing="1" w:line="273" w:lineRule="auto"/>
              <w:rPr>
                <w:rFonts w:eastAsia="DengXian"/>
                <w:color w:val="000000"/>
                <w:sz w:val="24"/>
                <w:szCs w:val="24"/>
                <w:lang w:eastAsia="hr-HR"/>
              </w:rPr>
            </w:pPr>
            <w:r>
              <w:rPr>
                <w:rFonts w:eastAsia="DengXian"/>
                <w:color w:val="000000"/>
                <w:sz w:val="24"/>
                <w:szCs w:val="24"/>
                <w:lang w:eastAsia="hr-HR"/>
              </w:rPr>
              <w:t>Stručni suradnici</w:t>
            </w:r>
          </w:p>
        </w:tc>
        <w:tc>
          <w:tcPr>
            <w:tcW w:w="1908" w:type="dxa"/>
            <w:tcBorders>
              <w:top w:val="nil"/>
              <w:left w:val="nil"/>
              <w:bottom w:val="outset" w:sz="6" w:space="0" w:color="auto"/>
              <w:right w:val="outset" w:sz="6" w:space="0" w:color="auto"/>
            </w:tcBorders>
            <w:vAlign w:val="center"/>
          </w:tcPr>
          <w:p w14:paraId="19A340B9" w14:textId="77777777" w:rsidR="003E7CF5" w:rsidRDefault="003E7CF5" w:rsidP="00540B8C">
            <w:pPr>
              <w:autoSpaceDE w:val="0"/>
              <w:autoSpaceDN w:val="0"/>
              <w:adjustRightInd w:val="0"/>
              <w:spacing w:before="100" w:beforeAutospacing="1" w:after="100" w:afterAutospacing="1" w:line="273" w:lineRule="auto"/>
              <w:rPr>
                <w:rFonts w:eastAsia="DengXian"/>
                <w:color w:val="000000"/>
                <w:sz w:val="24"/>
                <w:szCs w:val="24"/>
                <w:lang w:eastAsia="hr-HR"/>
              </w:rPr>
            </w:pPr>
            <w:r>
              <w:rPr>
                <w:rFonts w:eastAsia="DengXian"/>
                <w:color w:val="000000"/>
                <w:sz w:val="24"/>
                <w:szCs w:val="24"/>
                <w:lang w:eastAsia="hr-HR"/>
              </w:rPr>
              <w:t>Tijekom godine</w:t>
            </w:r>
          </w:p>
        </w:tc>
      </w:tr>
      <w:tr w:rsidR="003E7CF5" w14:paraId="74CF8ACE" w14:textId="77777777" w:rsidTr="00540B8C">
        <w:trPr>
          <w:trHeight w:val="1669"/>
          <w:jc w:val="center"/>
        </w:trPr>
        <w:tc>
          <w:tcPr>
            <w:tcW w:w="5664" w:type="dxa"/>
            <w:tcBorders>
              <w:top w:val="nil"/>
              <w:left w:val="outset" w:sz="6" w:space="0" w:color="auto"/>
              <w:bottom w:val="outset" w:sz="6" w:space="0" w:color="auto"/>
              <w:right w:val="outset" w:sz="6" w:space="0" w:color="auto"/>
            </w:tcBorders>
            <w:vAlign w:val="center"/>
          </w:tcPr>
          <w:p w14:paraId="5F4BB2C1" w14:textId="77777777" w:rsidR="003E7CF5" w:rsidRDefault="003E7CF5" w:rsidP="00540B8C">
            <w:pPr>
              <w:autoSpaceDE w:val="0"/>
              <w:autoSpaceDN w:val="0"/>
              <w:adjustRightInd w:val="0"/>
              <w:spacing w:before="100" w:beforeAutospacing="1" w:after="100" w:afterAutospacing="1" w:line="273" w:lineRule="auto"/>
              <w:rPr>
                <w:rFonts w:eastAsia="DengXian"/>
                <w:color w:val="000000"/>
                <w:sz w:val="24"/>
                <w:szCs w:val="24"/>
                <w:lang w:eastAsia="hr-HR"/>
              </w:rPr>
            </w:pPr>
            <w:r>
              <w:rPr>
                <w:rFonts w:eastAsia="DengXian"/>
                <w:color w:val="000000"/>
                <w:sz w:val="24"/>
                <w:szCs w:val="24"/>
                <w:lang w:eastAsia="hr-HR"/>
              </w:rPr>
              <w:t>- poticanje razvoja tjelesne i zdravstvene kulture radi očuvanja i unapređivanja zdravlja djeteta</w:t>
            </w:r>
          </w:p>
        </w:tc>
        <w:tc>
          <w:tcPr>
            <w:tcW w:w="1980" w:type="dxa"/>
            <w:tcBorders>
              <w:top w:val="nil"/>
              <w:left w:val="nil"/>
              <w:bottom w:val="outset" w:sz="6" w:space="0" w:color="auto"/>
              <w:right w:val="outset" w:sz="6" w:space="0" w:color="auto"/>
            </w:tcBorders>
            <w:vAlign w:val="center"/>
          </w:tcPr>
          <w:p w14:paraId="76158501" w14:textId="77777777" w:rsidR="003E7CF5" w:rsidRDefault="003E7CF5" w:rsidP="00540B8C">
            <w:pPr>
              <w:autoSpaceDE w:val="0"/>
              <w:autoSpaceDN w:val="0"/>
              <w:adjustRightInd w:val="0"/>
              <w:spacing w:before="100" w:beforeAutospacing="1" w:after="100" w:afterAutospacing="1" w:line="273" w:lineRule="auto"/>
              <w:rPr>
                <w:rFonts w:eastAsia="DengXian"/>
                <w:color w:val="000000"/>
                <w:sz w:val="24"/>
                <w:szCs w:val="24"/>
                <w:lang w:eastAsia="hr-HR"/>
              </w:rPr>
            </w:pPr>
            <w:r>
              <w:rPr>
                <w:rFonts w:eastAsia="DengXian"/>
                <w:color w:val="000000"/>
                <w:sz w:val="24"/>
                <w:szCs w:val="24"/>
                <w:lang w:eastAsia="hr-HR"/>
              </w:rPr>
              <w:t>Pedagog</w:t>
            </w:r>
          </w:p>
          <w:p w14:paraId="329C70F9" w14:textId="77777777" w:rsidR="003E7CF5" w:rsidRDefault="003E7CF5" w:rsidP="00540B8C">
            <w:pPr>
              <w:autoSpaceDE w:val="0"/>
              <w:autoSpaceDN w:val="0"/>
              <w:adjustRightInd w:val="0"/>
              <w:spacing w:before="100" w:beforeAutospacing="1" w:after="100" w:afterAutospacing="1" w:line="273" w:lineRule="auto"/>
              <w:rPr>
                <w:rFonts w:eastAsia="DengXian"/>
                <w:color w:val="000000"/>
                <w:sz w:val="24"/>
                <w:szCs w:val="24"/>
                <w:lang w:eastAsia="hr-HR"/>
              </w:rPr>
            </w:pPr>
            <w:r>
              <w:rPr>
                <w:rFonts w:eastAsia="DengXian"/>
                <w:color w:val="000000"/>
                <w:sz w:val="24"/>
                <w:szCs w:val="24"/>
                <w:lang w:eastAsia="hr-HR"/>
              </w:rPr>
              <w:t>Odgojitelji</w:t>
            </w:r>
          </w:p>
          <w:p w14:paraId="36A6D2CE" w14:textId="77777777" w:rsidR="003E7CF5" w:rsidRDefault="003E7CF5" w:rsidP="00540B8C">
            <w:pPr>
              <w:autoSpaceDE w:val="0"/>
              <w:autoSpaceDN w:val="0"/>
              <w:adjustRightInd w:val="0"/>
              <w:spacing w:before="100" w:beforeAutospacing="1" w:after="100" w:afterAutospacing="1" w:line="273" w:lineRule="auto"/>
              <w:rPr>
                <w:rFonts w:eastAsia="DengXian"/>
                <w:color w:val="000000"/>
                <w:sz w:val="24"/>
                <w:szCs w:val="24"/>
                <w:lang w:eastAsia="hr-HR"/>
              </w:rPr>
            </w:pPr>
            <w:r>
              <w:rPr>
                <w:rFonts w:eastAsia="DengXian"/>
                <w:color w:val="000000"/>
                <w:sz w:val="24"/>
                <w:szCs w:val="24"/>
                <w:lang w:eastAsia="hr-HR"/>
              </w:rPr>
              <w:t>Stručni suradnici</w:t>
            </w:r>
          </w:p>
          <w:p w14:paraId="38F1F437" w14:textId="77777777" w:rsidR="003E7CF5" w:rsidRDefault="003E7CF5" w:rsidP="00540B8C">
            <w:pPr>
              <w:autoSpaceDE w:val="0"/>
              <w:autoSpaceDN w:val="0"/>
              <w:adjustRightInd w:val="0"/>
              <w:spacing w:before="100" w:beforeAutospacing="1" w:after="100" w:afterAutospacing="1" w:line="273" w:lineRule="auto"/>
              <w:rPr>
                <w:rFonts w:eastAsia="DengXian"/>
                <w:color w:val="000000"/>
                <w:sz w:val="24"/>
                <w:szCs w:val="24"/>
                <w:lang w:eastAsia="hr-HR"/>
              </w:rPr>
            </w:pPr>
          </w:p>
        </w:tc>
        <w:tc>
          <w:tcPr>
            <w:tcW w:w="1908" w:type="dxa"/>
            <w:tcBorders>
              <w:top w:val="nil"/>
              <w:left w:val="nil"/>
              <w:bottom w:val="outset" w:sz="6" w:space="0" w:color="auto"/>
              <w:right w:val="outset" w:sz="6" w:space="0" w:color="auto"/>
            </w:tcBorders>
            <w:vAlign w:val="center"/>
          </w:tcPr>
          <w:p w14:paraId="3532B17B" w14:textId="77777777" w:rsidR="003E7CF5" w:rsidRDefault="003E7CF5" w:rsidP="00540B8C">
            <w:pPr>
              <w:autoSpaceDE w:val="0"/>
              <w:autoSpaceDN w:val="0"/>
              <w:adjustRightInd w:val="0"/>
              <w:spacing w:before="100" w:beforeAutospacing="1" w:after="100" w:afterAutospacing="1" w:line="273" w:lineRule="auto"/>
              <w:rPr>
                <w:rFonts w:eastAsia="DengXian"/>
                <w:color w:val="000000"/>
                <w:sz w:val="24"/>
                <w:szCs w:val="24"/>
                <w:lang w:eastAsia="hr-HR"/>
              </w:rPr>
            </w:pPr>
            <w:r>
              <w:rPr>
                <w:rFonts w:eastAsia="DengXian"/>
                <w:color w:val="000000"/>
                <w:sz w:val="24"/>
                <w:szCs w:val="24"/>
                <w:lang w:eastAsia="hr-HR"/>
              </w:rPr>
              <w:t>Tijekom godine</w:t>
            </w:r>
          </w:p>
        </w:tc>
      </w:tr>
      <w:tr w:rsidR="003E7CF5" w14:paraId="0006E032" w14:textId="77777777" w:rsidTr="00540B8C">
        <w:trPr>
          <w:jc w:val="center"/>
        </w:trPr>
        <w:tc>
          <w:tcPr>
            <w:tcW w:w="5664" w:type="dxa"/>
            <w:tcBorders>
              <w:top w:val="nil"/>
              <w:left w:val="outset" w:sz="6" w:space="0" w:color="auto"/>
              <w:bottom w:val="outset" w:sz="6" w:space="0" w:color="auto"/>
              <w:right w:val="outset" w:sz="6" w:space="0" w:color="auto"/>
            </w:tcBorders>
            <w:vAlign w:val="center"/>
          </w:tcPr>
          <w:p w14:paraId="590CF9D8" w14:textId="77777777" w:rsidR="003E7CF5" w:rsidRDefault="003E7CF5" w:rsidP="00540B8C">
            <w:pPr>
              <w:autoSpaceDE w:val="0"/>
              <w:autoSpaceDN w:val="0"/>
              <w:adjustRightInd w:val="0"/>
              <w:spacing w:before="100" w:beforeAutospacing="1" w:after="100" w:afterAutospacing="1" w:line="273" w:lineRule="auto"/>
              <w:rPr>
                <w:rFonts w:eastAsia="DengXian"/>
                <w:color w:val="000000"/>
                <w:sz w:val="24"/>
                <w:szCs w:val="24"/>
                <w:lang w:eastAsia="hr-HR"/>
              </w:rPr>
            </w:pPr>
            <w:r>
              <w:rPr>
                <w:rFonts w:eastAsia="DengXian"/>
                <w:color w:val="000000"/>
                <w:sz w:val="24"/>
                <w:szCs w:val="24"/>
                <w:lang w:eastAsia="hr-HR"/>
              </w:rPr>
              <w:t xml:space="preserve">- </w:t>
            </w:r>
            <w:r>
              <w:rPr>
                <w:rFonts w:eastAsia="Calibri"/>
                <w:sz w:val="24"/>
                <w:szCs w:val="24"/>
                <w:lang w:eastAsia="hr-HR"/>
              </w:rPr>
              <w:t>unapređivanje govornog razvoja djece</w:t>
            </w:r>
          </w:p>
        </w:tc>
        <w:tc>
          <w:tcPr>
            <w:tcW w:w="1980" w:type="dxa"/>
            <w:tcBorders>
              <w:top w:val="nil"/>
              <w:left w:val="nil"/>
              <w:bottom w:val="outset" w:sz="6" w:space="0" w:color="auto"/>
              <w:right w:val="outset" w:sz="6" w:space="0" w:color="auto"/>
            </w:tcBorders>
            <w:vAlign w:val="center"/>
          </w:tcPr>
          <w:p w14:paraId="61D9BACB" w14:textId="77777777" w:rsidR="003E7CF5" w:rsidRDefault="003E7CF5" w:rsidP="00540B8C">
            <w:pPr>
              <w:autoSpaceDE w:val="0"/>
              <w:autoSpaceDN w:val="0"/>
              <w:adjustRightInd w:val="0"/>
              <w:spacing w:before="100" w:beforeAutospacing="1" w:after="100" w:afterAutospacing="1" w:line="273" w:lineRule="auto"/>
              <w:rPr>
                <w:rFonts w:eastAsia="DengXian"/>
                <w:color w:val="000000"/>
                <w:sz w:val="24"/>
                <w:szCs w:val="24"/>
                <w:lang w:eastAsia="hr-HR"/>
              </w:rPr>
            </w:pPr>
            <w:r>
              <w:rPr>
                <w:rFonts w:eastAsia="DengXian"/>
                <w:color w:val="000000"/>
                <w:sz w:val="24"/>
                <w:szCs w:val="24"/>
                <w:lang w:eastAsia="hr-HR"/>
              </w:rPr>
              <w:t>Pedagog</w:t>
            </w:r>
          </w:p>
          <w:p w14:paraId="78DFEA17" w14:textId="77777777" w:rsidR="003E7CF5" w:rsidRDefault="003E7CF5" w:rsidP="00540B8C">
            <w:pPr>
              <w:autoSpaceDE w:val="0"/>
              <w:autoSpaceDN w:val="0"/>
              <w:adjustRightInd w:val="0"/>
              <w:spacing w:before="100" w:beforeAutospacing="1" w:after="100" w:afterAutospacing="1" w:line="273" w:lineRule="auto"/>
              <w:rPr>
                <w:rFonts w:eastAsia="DengXian"/>
                <w:color w:val="000000"/>
                <w:sz w:val="24"/>
                <w:szCs w:val="24"/>
                <w:lang w:eastAsia="hr-HR"/>
              </w:rPr>
            </w:pPr>
            <w:r>
              <w:rPr>
                <w:rFonts w:eastAsia="DengXian"/>
                <w:color w:val="000000"/>
                <w:sz w:val="24"/>
                <w:szCs w:val="24"/>
                <w:lang w:eastAsia="hr-HR"/>
              </w:rPr>
              <w:t>Odgojitelji</w:t>
            </w:r>
          </w:p>
          <w:p w14:paraId="41246739" w14:textId="77777777" w:rsidR="003E7CF5" w:rsidRDefault="003E7CF5" w:rsidP="00540B8C">
            <w:pPr>
              <w:autoSpaceDE w:val="0"/>
              <w:autoSpaceDN w:val="0"/>
              <w:adjustRightInd w:val="0"/>
              <w:spacing w:before="100" w:beforeAutospacing="1" w:after="100" w:afterAutospacing="1" w:line="273" w:lineRule="auto"/>
              <w:rPr>
                <w:rFonts w:eastAsia="DengXian"/>
                <w:color w:val="000000"/>
                <w:sz w:val="24"/>
                <w:szCs w:val="24"/>
                <w:lang w:eastAsia="hr-HR"/>
              </w:rPr>
            </w:pPr>
            <w:r>
              <w:rPr>
                <w:rFonts w:eastAsia="DengXian"/>
                <w:color w:val="000000"/>
                <w:sz w:val="24"/>
                <w:szCs w:val="24"/>
                <w:lang w:eastAsia="hr-HR"/>
              </w:rPr>
              <w:lastRenderedPageBreak/>
              <w:t>Stručni suradnici</w:t>
            </w:r>
          </w:p>
          <w:p w14:paraId="2C98BAB8" w14:textId="77777777" w:rsidR="003E7CF5" w:rsidRDefault="003E7CF5" w:rsidP="00540B8C">
            <w:pPr>
              <w:autoSpaceDE w:val="0"/>
              <w:autoSpaceDN w:val="0"/>
              <w:adjustRightInd w:val="0"/>
              <w:spacing w:before="100" w:beforeAutospacing="1" w:after="100" w:afterAutospacing="1" w:line="273" w:lineRule="auto"/>
              <w:rPr>
                <w:rFonts w:eastAsia="DengXian"/>
                <w:color w:val="000000"/>
                <w:sz w:val="24"/>
                <w:szCs w:val="24"/>
                <w:lang w:eastAsia="hr-HR"/>
              </w:rPr>
            </w:pPr>
          </w:p>
        </w:tc>
        <w:tc>
          <w:tcPr>
            <w:tcW w:w="1908" w:type="dxa"/>
            <w:tcBorders>
              <w:top w:val="nil"/>
              <w:left w:val="nil"/>
              <w:bottom w:val="outset" w:sz="6" w:space="0" w:color="auto"/>
              <w:right w:val="outset" w:sz="6" w:space="0" w:color="auto"/>
            </w:tcBorders>
            <w:vAlign w:val="center"/>
          </w:tcPr>
          <w:p w14:paraId="7A3FE37B" w14:textId="77777777" w:rsidR="003E7CF5" w:rsidRDefault="003E7CF5" w:rsidP="00540B8C">
            <w:pPr>
              <w:autoSpaceDE w:val="0"/>
              <w:autoSpaceDN w:val="0"/>
              <w:adjustRightInd w:val="0"/>
              <w:spacing w:before="100" w:beforeAutospacing="1" w:after="100" w:afterAutospacing="1" w:line="273" w:lineRule="auto"/>
              <w:rPr>
                <w:rFonts w:eastAsia="DengXian"/>
                <w:color w:val="000000"/>
                <w:sz w:val="24"/>
                <w:szCs w:val="24"/>
                <w:lang w:eastAsia="hr-HR"/>
              </w:rPr>
            </w:pPr>
            <w:r>
              <w:rPr>
                <w:rFonts w:eastAsia="DengXian"/>
                <w:color w:val="000000"/>
                <w:sz w:val="24"/>
                <w:szCs w:val="24"/>
                <w:lang w:eastAsia="hr-HR"/>
              </w:rPr>
              <w:lastRenderedPageBreak/>
              <w:t>Tijekom godine</w:t>
            </w:r>
          </w:p>
        </w:tc>
      </w:tr>
      <w:tr w:rsidR="003E7CF5" w14:paraId="30BB7D0E" w14:textId="77777777" w:rsidTr="00540B8C">
        <w:trPr>
          <w:jc w:val="center"/>
        </w:trPr>
        <w:tc>
          <w:tcPr>
            <w:tcW w:w="5664" w:type="dxa"/>
            <w:tcBorders>
              <w:top w:val="nil"/>
              <w:left w:val="outset" w:sz="6" w:space="0" w:color="auto"/>
              <w:bottom w:val="outset" w:sz="6" w:space="0" w:color="auto"/>
              <w:right w:val="outset" w:sz="6" w:space="0" w:color="auto"/>
            </w:tcBorders>
            <w:vAlign w:val="center"/>
          </w:tcPr>
          <w:p w14:paraId="22D3910B" w14:textId="77777777" w:rsidR="003E7CF5" w:rsidRDefault="003E7CF5" w:rsidP="00540B8C">
            <w:pPr>
              <w:autoSpaceDE w:val="0"/>
              <w:autoSpaceDN w:val="0"/>
              <w:adjustRightInd w:val="0"/>
              <w:spacing w:before="100" w:beforeAutospacing="1" w:after="100" w:afterAutospacing="1" w:line="273" w:lineRule="auto"/>
              <w:rPr>
                <w:rFonts w:eastAsia="DengXian"/>
                <w:color w:val="000000"/>
                <w:sz w:val="24"/>
                <w:szCs w:val="24"/>
                <w:lang w:eastAsia="hr-HR"/>
              </w:rPr>
            </w:pPr>
            <w:r>
              <w:rPr>
                <w:rFonts w:eastAsia="Calibri"/>
                <w:bCs/>
                <w:sz w:val="24"/>
                <w:szCs w:val="24"/>
                <w:lang w:eastAsia="hr-HR"/>
              </w:rPr>
              <w:t xml:space="preserve">- </w:t>
            </w:r>
            <w:r>
              <w:rPr>
                <w:rFonts w:eastAsia="Calibri"/>
                <w:sz w:val="24"/>
                <w:szCs w:val="24"/>
                <w:lang w:eastAsia="hr-HR"/>
              </w:rPr>
              <w:t>unapređivanje boravka na zraku sa ciljem povećanja sigurnosti i smanjenja ozljeda</w:t>
            </w:r>
          </w:p>
        </w:tc>
        <w:tc>
          <w:tcPr>
            <w:tcW w:w="1980" w:type="dxa"/>
            <w:tcBorders>
              <w:top w:val="nil"/>
              <w:left w:val="nil"/>
              <w:bottom w:val="outset" w:sz="6" w:space="0" w:color="auto"/>
              <w:right w:val="outset" w:sz="6" w:space="0" w:color="auto"/>
            </w:tcBorders>
            <w:vAlign w:val="center"/>
          </w:tcPr>
          <w:p w14:paraId="2970134A" w14:textId="77777777" w:rsidR="003E7CF5" w:rsidRDefault="003E7CF5" w:rsidP="00540B8C">
            <w:pPr>
              <w:autoSpaceDE w:val="0"/>
              <w:autoSpaceDN w:val="0"/>
              <w:adjustRightInd w:val="0"/>
              <w:spacing w:before="100" w:beforeAutospacing="1" w:after="100" w:afterAutospacing="1" w:line="273" w:lineRule="auto"/>
              <w:rPr>
                <w:rFonts w:eastAsia="DengXian"/>
                <w:color w:val="000000"/>
                <w:sz w:val="24"/>
                <w:szCs w:val="24"/>
                <w:lang w:eastAsia="hr-HR"/>
              </w:rPr>
            </w:pPr>
            <w:r>
              <w:rPr>
                <w:rFonts w:eastAsia="DengXian"/>
                <w:color w:val="000000"/>
                <w:sz w:val="24"/>
                <w:szCs w:val="24"/>
                <w:lang w:eastAsia="hr-HR"/>
              </w:rPr>
              <w:t>Pedagog</w:t>
            </w:r>
          </w:p>
          <w:p w14:paraId="4BA0B927" w14:textId="77777777" w:rsidR="003E7CF5" w:rsidRDefault="003E7CF5" w:rsidP="00540B8C">
            <w:pPr>
              <w:autoSpaceDE w:val="0"/>
              <w:autoSpaceDN w:val="0"/>
              <w:adjustRightInd w:val="0"/>
              <w:spacing w:before="100" w:beforeAutospacing="1" w:after="100" w:afterAutospacing="1" w:line="273" w:lineRule="auto"/>
              <w:rPr>
                <w:rFonts w:eastAsia="DengXian"/>
                <w:color w:val="000000"/>
                <w:sz w:val="24"/>
                <w:szCs w:val="24"/>
                <w:lang w:eastAsia="hr-HR"/>
              </w:rPr>
            </w:pPr>
            <w:r>
              <w:rPr>
                <w:rFonts w:eastAsia="DengXian"/>
                <w:color w:val="000000"/>
                <w:sz w:val="24"/>
                <w:szCs w:val="24"/>
                <w:lang w:eastAsia="hr-HR"/>
              </w:rPr>
              <w:t>Odgojitelji</w:t>
            </w:r>
          </w:p>
          <w:p w14:paraId="6FEBDAA4" w14:textId="77777777" w:rsidR="003E7CF5" w:rsidRDefault="003E7CF5" w:rsidP="00540B8C">
            <w:pPr>
              <w:autoSpaceDE w:val="0"/>
              <w:autoSpaceDN w:val="0"/>
              <w:adjustRightInd w:val="0"/>
              <w:spacing w:before="100" w:beforeAutospacing="1" w:after="100" w:afterAutospacing="1" w:line="273" w:lineRule="auto"/>
              <w:rPr>
                <w:rFonts w:eastAsia="DengXian"/>
                <w:color w:val="000000"/>
                <w:sz w:val="24"/>
                <w:szCs w:val="24"/>
                <w:lang w:eastAsia="hr-HR"/>
              </w:rPr>
            </w:pPr>
            <w:r>
              <w:rPr>
                <w:rFonts w:eastAsia="DengXian"/>
                <w:color w:val="000000"/>
                <w:sz w:val="24"/>
                <w:szCs w:val="24"/>
                <w:lang w:eastAsia="hr-HR"/>
              </w:rPr>
              <w:t>Stručni suradnici</w:t>
            </w:r>
          </w:p>
          <w:p w14:paraId="462FBEBD" w14:textId="77777777" w:rsidR="003E7CF5" w:rsidRDefault="003E7CF5" w:rsidP="00540B8C">
            <w:pPr>
              <w:autoSpaceDE w:val="0"/>
              <w:autoSpaceDN w:val="0"/>
              <w:adjustRightInd w:val="0"/>
              <w:spacing w:before="100" w:beforeAutospacing="1" w:after="100" w:afterAutospacing="1" w:line="273" w:lineRule="auto"/>
              <w:rPr>
                <w:rFonts w:eastAsia="DengXian"/>
                <w:color w:val="000000"/>
                <w:sz w:val="24"/>
                <w:szCs w:val="24"/>
                <w:lang w:eastAsia="hr-HR"/>
              </w:rPr>
            </w:pPr>
          </w:p>
        </w:tc>
        <w:tc>
          <w:tcPr>
            <w:tcW w:w="1908" w:type="dxa"/>
            <w:tcBorders>
              <w:top w:val="nil"/>
              <w:left w:val="nil"/>
              <w:bottom w:val="outset" w:sz="6" w:space="0" w:color="auto"/>
              <w:right w:val="outset" w:sz="6" w:space="0" w:color="auto"/>
            </w:tcBorders>
            <w:vAlign w:val="center"/>
          </w:tcPr>
          <w:p w14:paraId="30B52790" w14:textId="77777777" w:rsidR="003E7CF5" w:rsidRDefault="003E7CF5" w:rsidP="00540B8C">
            <w:pPr>
              <w:autoSpaceDE w:val="0"/>
              <w:autoSpaceDN w:val="0"/>
              <w:adjustRightInd w:val="0"/>
              <w:spacing w:before="100" w:beforeAutospacing="1" w:after="100" w:afterAutospacing="1" w:line="273" w:lineRule="auto"/>
              <w:rPr>
                <w:rFonts w:eastAsia="DengXian"/>
                <w:color w:val="000000"/>
                <w:sz w:val="24"/>
                <w:szCs w:val="24"/>
                <w:lang w:eastAsia="hr-HR"/>
              </w:rPr>
            </w:pPr>
            <w:r>
              <w:rPr>
                <w:rFonts w:eastAsia="DengXian"/>
                <w:color w:val="000000"/>
                <w:sz w:val="24"/>
                <w:szCs w:val="24"/>
                <w:lang w:eastAsia="hr-HR"/>
              </w:rPr>
              <w:t>Tijekom godine</w:t>
            </w:r>
          </w:p>
        </w:tc>
      </w:tr>
      <w:tr w:rsidR="003E7CF5" w14:paraId="1C207872" w14:textId="77777777" w:rsidTr="00540B8C">
        <w:trPr>
          <w:jc w:val="center"/>
        </w:trPr>
        <w:tc>
          <w:tcPr>
            <w:tcW w:w="5664" w:type="dxa"/>
            <w:tcBorders>
              <w:top w:val="nil"/>
              <w:left w:val="outset" w:sz="6" w:space="0" w:color="auto"/>
              <w:bottom w:val="outset" w:sz="6" w:space="0" w:color="auto"/>
              <w:right w:val="outset" w:sz="6" w:space="0" w:color="auto"/>
            </w:tcBorders>
            <w:vAlign w:val="center"/>
          </w:tcPr>
          <w:p w14:paraId="23B94F57" w14:textId="77777777" w:rsidR="003E7CF5" w:rsidRDefault="003E7CF5" w:rsidP="00540B8C">
            <w:pPr>
              <w:autoSpaceDE w:val="0"/>
              <w:autoSpaceDN w:val="0"/>
              <w:adjustRightInd w:val="0"/>
              <w:spacing w:before="100" w:beforeAutospacing="1" w:after="100" w:afterAutospacing="1" w:line="273" w:lineRule="auto"/>
              <w:rPr>
                <w:rFonts w:eastAsia="DengXian"/>
                <w:color w:val="000000"/>
                <w:sz w:val="24"/>
                <w:szCs w:val="24"/>
                <w:lang w:eastAsia="hr-HR"/>
              </w:rPr>
            </w:pPr>
            <w:r>
              <w:rPr>
                <w:rFonts w:eastAsia="DengXian"/>
                <w:color w:val="000000"/>
                <w:sz w:val="24"/>
                <w:szCs w:val="24"/>
                <w:lang w:eastAsia="hr-HR"/>
              </w:rPr>
              <w:t>- djelovanje na jačanju osjećaja sigurnosti, samopouzdanja, pozitivne slike o sebi, te njegovanje humanih odnosa- naglasak na periodu prilagodbe i na području dječje suradnje</w:t>
            </w:r>
          </w:p>
        </w:tc>
        <w:tc>
          <w:tcPr>
            <w:tcW w:w="1980" w:type="dxa"/>
            <w:tcBorders>
              <w:top w:val="nil"/>
              <w:left w:val="nil"/>
              <w:bottom w:val="outset" w:sz="6" w:space="0" w:color="auto"/>
              <w:right w:val="outset" w:sz="6" w:space="0" w:color="auto"/>
            </w:tcBorders>
            <w:vAlign w:val="center"/>
          </w:tcPr>
          <w:p w14:paraId="17257A80" w14:textId="77777777" w:rsidR="003E7CF5" w:rsidRDefault="003E7CF5" w:rsidP="00540B8C">
            <w:pPr>
              <w:autoSpaceDE w:val="0"/>
              <w:autoSpaceDN w:val="0"/>
              <w:adjustRightInd w:val="0"/>
              <w:spacing w:before="100" w:beforeAutospacing="1" w:after="100" w:afterAutospacing="1" w:line="273" w:lineRule="auto"/>
              <w:rPr>
                <w:rFonts w:eastAsia="DengXian"/>
                <w:color w:val="000000"/>
                <w:sz w:val="24"/>
                <w:szCs w:val="24"/>
                <w:lang w:eastAsia="hr-HR"/>
              </w:rPr>
            </w:pPr>
            <w:r>
              <w:rPr>
                <w:rFonts w:eastAsia="DengXian"/>
                <w:color w:val="000000"/>
                <w:sz w:val="24"/>
                <w:szCs w:val="24"/>
                <w:lang w:eastAsia="hr-HR"/>
              </w:rPr>
              <w:t>Pedagog</w:t>
            </w:r>
          </w:p>
          <w:p w14:paraId="13D93554" w14:textId="77777777" w:rsidR="003E7CF5" w:rsidRDefault="003E7CF5" w:rsidP="00540B8C">
            <w:pPr>
              <w:autoSpaceDE w:val="0"/>
              <w:autoSpaceDN w:val="0"/>
              <w:adjustRightInd w:val="0"/>
              <w:spacing w:before="100" w:beforeAutospacing="1" w:after="100" w:afterAutospacing="1" w:line="273" w:lineRule="auto"/>
              <w:rPr>
                <w:rFonts w:eastAsia="DengXian"/>
                <w:color w:val="000000"/>
                <w:sz w:val="24"/>
                <w:szCs w:val="24"/>
                <w:lang w:eastAsia="hr-HR"/>
              </w:rPr>
            </w:pPr>
            <w:r>
              <w:rPr>
                <w:rFonts w:eastAsia="DengXian"/>
                <w:color w:val="000000"/>
                <w:sz w:val="24"/>
                <w:szCs w:val="24"/>
                <w:lang w:eastAsia="hr-HR"/>
              </w:rPr>
              <w:t>Odgojitelji</w:t>
            </w:r>
          </w:p>
          <w:p w14:paraId="0EDF8D2B" w14:textId="77777777" w:rsidR="003E7CF5" w:rsidRDefault="003E7CF5" w:rsidP="00540B8C">
            <w:pPr>
              <w:autoSpaceDE w:val="0"/>
              <w:autoSpaceDN w:val="0"/>
              <w:adjustRightInd w:val="0"/>
              <w:spacing w:before="100" w:beforeAutospacing="1" w:after="100" w:afterAutospacing="1" w:line="273" w:lineRule="auto"/>
              <w:rPr>
                <w:rFonts w:eastAsia="DengXian"/>
                <w:color w:val="000000"/>
                <w:sz w:val="24"/>
                <w:szCs w:val="24"/>
                <w:lang w:eastAsia="hr-HR"/>
              </w:rPr>
            </w:pPr>
            <w:r>
              <w:rPr>
                <w:rFonts w:eastAsia="DengXian"/>
                <w:color w:val="000000"/>
                <w:sz w:val="24"/>
                <w:szCs w:val="24"/>
                <w:lang w:eastAsia="hr-HR"/>
              </w:rPr>
              <w:t>Stručni suradnici</w:t>
            </w:r>
          </w:p>
          <w:p w14:paraId="31376032" w14:textId="77777777" w:rsidR="003E7CF5" w:rsidRDefault="003E7CF5" w:rsidP="00540B8C">
            <w:pPr>
              <w:autoSpaceDE w:val="0"/>
              <w:autoSpaceDN w:val="0"/>
              <w:adjustRightInd w:val="0"/>
              <w:spacing w:before="100" w:beforeAutospacing="1" w:after="100" w:afterAutospacing="1" w:line="273" w:lineRule="auto"/>
              <w:rPr>
                <w:rFonts w:eastAsia="DengXian"/>
                <w:color w:val="000000"/>
                <w:sz w:val="24"/>
                <w:szCs w:val="24"/>
                <w:lang w:eastAsia="hr-HR"/>
              </w:rPr>
            </w:pPr>
          </w:p>
        </w:tc>
        <w:tc>
          <w:tcPr>
            <w:tcW w:w="1908" w:type="dxa"/>
            <w:tcBorders>
              <w:top w:val="nil"/>
              <w:left w:val="nil"/>
              <w:bottom w:val="outset" w:sz="6" w:space="0" w:color="auto"/>
              <w:right w:val="outset" w:sz="6" w:space="0" w:color="auto"/>
            </w:tcBorders>
            <w:vAlign w:val="center"/>
          </w:tcPr>
          <w:p w14:paraId="34723322" w14:textId="77777777" w:rsidR="003E7CF5" w:rsidRDefault="003E7CF5" w:rsidP="00540B8C">
            <w:pPr>
              <w:autoSpaceDE w:val="0"/>
              <w:autoSpaceDN w:val="0"/>
              <w:adjustRightInd w:val="0"/>
              <w:spacing w:before="100" w:beforeAutospacing="1" w:after="100" w:afterAutospacing="1" w:line="273" w:lineRule="auto"/>
              <w:rPr>
                <w:rFonts w:eastAsia="DengXian"/>
                <w:color w:val="000000"/>
                <w:sz w:val="24"/>
                <w:szCs w:val="24"/>
                <w:lang w:eastAsia="hr-HR"/>
              </w:rPr>
            </w:pPr>
            <w:r>
              <w:rPr>
                <w:rFonts w:eastAsia="DengXian"/>
                <w:color w:val="000000"/>
                <w:sz w:val="24"/>
                <w:szCs w:val="24"/>
                <w:lang w:eastAsia="hr-HR"/>
              </w:rPr>
              <w:t>Tijekom godine</w:t>
            </w:r>
          </w:p>
        </w:tc>
      </w:tr>
      <w:tr w:rsidR="003E7CF5" w14:paraId="5DA90044" w14:textId="77777777" w:rsidTr="00540B8C">
        <w:trPr>
          <w:jc w:val="center"/>
        </w:trPr>
        <w:tc>
          <w:tcPr>
            <w:tcW w:w="5664" w:type="dxa"/>
            <w:tcBorders>
              <w:top w:val="nil"/>
              <w:left w:val="outset" w:sz="6" w:space="0" w:color="auto"/>
              <w:bottom w:val="outset" w:sz="6" w:space="0" w:color="auto"/>
              <w:right w:val="outset" w:sz="6" w:space="0" w:color="auto"/>
            </w:tcBorders>
            <w:vAlign w:val="center"/>
          </w:tcPr>
          <w:p w14:paraId="24B95FC5" w14:textId="77777777" w:rsidR="003E7CF5" w:rsidRDefault="003E7CF5" w:rsidP="00540B8C">
            <w:pPr>
              <w:autoSpaceDE w:val="0"/>
              <w:autoSpaceDN w:val="0"/>
              <w:adjustRightInd w:val="0"/>
              <w:spacing w:before="100" w:beforeAutospacing="1" w:after="100" w:afterAutospacing="1" w:line="273" w:lineRule="auto"/>
              <w:rPr>
                <w:rFonts w:eastAsia="DengXian"/>
                <w:color w:val="000000"/>
                <w:sz w:val="24"/>
                <w:szCs w:val="24"/>
                <w:lang w:eastAsia="hr-HR"/>
              </w:rPr>
            </w:pPr>
            <w:r>
              <w:rPr>
                <w:rFonts w:eastAsia="DengXian"/>
                <w:color w:val="000000"/>
                <w:sz w:val="24"/>
                <w:szCs w:val="24"/>
                <w:lang w:eastAsia="hr-HR"/>
              </w:rPr>
              <w:t>- osmišljavanje organizacije prostora i bogate poticajne sredine– centri interesa i aktivnosti djece</w:t>
            </w:r>
          </w:p>
        </w:tc>
        <w:tc>
          <w:tcPr>
            <w:tcW w:w="1980" w:type="dxa"/>
            <w:tcBorders>
              <w:top w:val="nil"/>
              <w:left w:val="nil"/>
              <w:bottom w:val="outset" w:sz="6" w:space="0" w:color="auto"/>
              <w:right w:val="outset" w:sz="6" w:space="0" w:color="auto"/>
            </w:tcBorders>
            <w:vAlign w:val="center"/>
          </w:tcPr>
          <w:p w14:paraId="769BBE70" w14:textId="77777777" w:rsidR="003E7CF5" w:rsidRDefault="003E7CF5" w:rsidP="00540B8C">
            <w:pPr>
              <w:autoSpaceDE w:val="0"/>
              <w:autoSpaceDN w:val="0"/>
              <w:adjustRightInd w:val="0"/>
              <w:spacing w:before="100" w:beforeAutospacing="1" w:after="100" w:afterAutospacing="1" w:line="273" w:lineRule="auto"/>
              <w:rPr>
                <w:rFonts w:eastAsia="DengXian"/>
                <w:color w:val="000000"/>
                <w:sz w:val="24"/>
                <w:szCs w:val="24"/>
                <w:lang w:eastAsia="hr-HR"/>
              </w:rPr>
            </w:pPr>
            <w:r>
              <w:rPr>
                <w:rFonts w:eastAsia="DengXian"/>
                <w:color w:val="000000"/>
                <w:sz w:val="24"/>
                <w:szCs w:val="24"/>
                <w:lang w:eastAsia="hr-HR"/>
              </w:rPr>
              <w:t>Pedagog</w:t>
            </w:r>
          </w:p>
          <w:p w14:paraId="4FE5BF87" w14:textId="77777777" w:rsidR="003E7CF5" w:rsidRDefault="003E7CF5" w:rsidP="00540B8C">
            <w:pPr>
              <w:autoSpaceDE w:val="0"/>
              <w:autoSpaceDN w:val="0"/>
              <w:adjustRightInd w:val="0"/>
              <w:spacing w:before="100" w:beforeAutospacing="1" w:after="100" w:afterAutospacing="1" w:line="273" w:lineRule="auto"/>
              <w:rPr>
                <w:rFonts w:eastAsia="DengXian"/>
                <w:color w:val="000000"/>
                <w:sz w:val="24"/>
                <w:szCs w:val="24"/>
                <w:lang w:eastAsia="hr-HR"/>
              </w:rPr>
            </w:pPr>
            <w:r>
              <w:rPr>
                <w:rFonts w:eastAsia="DengXian"/>
                <w:color w:val="000000"/>
                <w:sz w:val="24"/>
                <w:szCs w:val="24"/>
                <w:lang w:eastAsia="hr-HR"/>
              </w:rPr>
              <w:t>Odgojitelji</w:t>
            </w:r>
          </w:p>
          <w:p w14:paraId="3BF18D2A" w14:textId="77777777" w:rsidR="003E7CF5" w:rsidRDefault="003E7CF5" w:rsidP="00540B8C">
            <w:pPr>
              <w:autoSpaceDE w:val="0"/>
              <w:autoSpaceDN w:val="0"/>
              <w:adjustRightInd w:val="0"/>
              <w:spacing w:before="100" w:beforeAutospacing="1" w:after="100" w:afterAutospacing="1" w:line="273" w:lineRule="auto"/>
              <w:rPr>
                <w:rFonts w:eastAsia="DengXian"/>
                <w:color w:val="000000"/>
                <w:sz w:val="24"/>
                <w:szCs w:val="24"/>
                <w:lang w:eastAsia="hr-HR"/>
              </w:rPr>
            </w:pPr>
          </w:p>
        </w:tc>
        <w:tc>
          <w:tcPr>
            <w:tcW w:w="1908" w:type="dxa"/>
            <w:tcBorders>
              <w:top w:val="nil"/>
              <w:left w:val="nil"/>
              <w:bottom w:val="outset" w:sz="6" w:space="0" w:color="auto"/>
              <w:right w:val="outset" w:sz="6" w:space="0" w:color="auto"/>
            </w:tcBorders>
            <w:vAlign w:val="center"/>
          </w:tcPr>
          <w:p w14:paraId="3CC1460C" w14:textId="77777777" w:rsidR="003E7CF5" w:rsidRDefault="003E7CF5" w:rsidP="00540B8C">
            <w:pPr>
              <w:autoSpaceDE w:val="0"/>
              <w:autoSpaceDN w:val="0"/>
              <w:adjustRightInd w:val="0"/>
              <w:spacing w:before="100" w:beforeAutospacing="1" w:after="100" w:afterAutospacing="1" w:line="273" w:lineRule="auto"/>
              <w:rPr>
                <w:rFonts w:eastAsia="DengXian"/>
                <w:color w:val="000000"/>
                <w:sz w:val="24"/>
                <w:szCs w:val="24"/>
                <w:lang w:eastAsia="hr-HR"/>
              </w:rPr>
            </w:pPr>
            <w:r>
              <w:rPr>
                <w:rFonts w:eastAsia="DengXian"/>
                <w:color w:val="000000"/>
                <w:sz w:val="24"/>
                <w:szCs w:val="24"/>
                <w:lang w:eastAsia="hr-HR"/>
              </w:rPr>
              <w:t>Tijekom godine</w:t>
            </w:r>
          </w:p>
        </w:tc>
      </w:tr>
      <w:tr w:rsidR="003E7CF5" w14:paraId="7C40E50A" w14:textId="77777777" w:rsidTr="00540B8C">
        <w:trPr>
          <w:jc w:val="center"/>
        </w:trPr>
        <w:tc>
          <w:tcPr>
            <w:tcW w:w="5664" w:type="dxa"/>
            <w:tcBorders>
              <w:top w:val="nil"/>
              <w:left w:val="outset" w:sz="6" w:space="0" w:color="auto"/>
              <w:bottom w:val="outset" w:sz="6" w:space="0" w:color="auto"/>
              <w:right w:val="outset" w:sz="6" w:space="0" w:color="auto"/>
            </w:tcBorders>
            <w:vAlign w:val="center"/>
          </w:tcPr>
          <w:p w14:paraId="377C1C9A" w14:textId="77777777" w:rsidR="003E7CF5" w:rsidRDefault="003E7CF5" w:rsidP="00540B8C">
            <w:pPr>
              <w:autoSpaceDE w:val="0"/>
              <w:autoSpaceDN w:val="0"/>
              <w:adjustRightInd w:val="0"/>
              <w:spacing w:before="100" w:beforeAutospacing="1" w:after="100" w:afterAutospacing="1" w:line="273" w:lineRule="auto"/>
              <w:rPr>
                <w:rFonts w:eastAsia="DengXian"/>
                <w:color w:val="000000"/>
                <w:sz w:val="24"/>
                <w:szCs w:val="24"/>
                <w:lang w:eastAsia="hr-HR"/>
              </w:rPr>
            </w:pPr>
            <w:r>
              <w:rPr>
                <w:rFonts w:eastAsia="DengXian"/>
                <w:color w:val="000000"/>
                <w:sz w:val="24"/>
                <w:szCs w:val="24"/>
                <w:lang w:eastAsia="hr-HR"/>
              </w:rPr>
              <w:t>- unapređivanje kvalitete njege i odgojno-obrazovnog rada s djecom u jaslicama</w:t>
            </w:r>
          </w:p>
        </w:tc>
        <w:tc>
          <w:tcPr>
            <w:tcW w:w="1980" w:type="dxa"/>
            <w:tcBorders>
              <w:top w:val="nil"/>
              <w:left w:val="nil"/>
              <w:bottom w:val="outset" w:sz="6" w:space="0" w:color="auto"/>
              <w:right w:val="outset" w:sz="6" w:space="0" w:color="auto"/>
            </w:tcBorders>
            <w:vAlign w:val="center"/>
          </w:tcPr>
          <w:p w14:paraId="2F620900" w14:textId="77777777" w:rsidR="003E7CF5" w:rsidRDefault="003E7CF5" w:rsidP="00540B8C">
            <w:pPr>
              <w:autoSpaceDE w:val="0"/>
              <w:autoSpaceDN w:val="0"/>
              <w:adjustRightInd w:val="0"/>
              <w:spacing w:before="100" w:beforeAutospacing="1" w:after="100" w:afterAutospacing="1" w:line="273" w:lineRule="auto"/>
              <w:rPr>
                <w:rFonts w:eastAsia="DengXian"/>
                <w:color w:val="000000"/>
                <w:sz w:val="24"/>
                <w:szCs w:val="24"/>
                <w:lang w:eastAsia="hr-HR"/>
              </w:rPr>
            </w:pPr>
            <w:r>
              <w:rPr>
                <w:rFonts w:eastAsia="DengXian"/>
                <w:color w:val="000000"/>
                <w:sz w:val="24"/>
                <w:szCs w:val="24"/>
                <w:lang w:eastAsia="hr-HR"/>
              </w:rPr>
              <w:t>Pedagog</w:t>
            </w:r>
          </w:p>
          <w:p w14:paraId="5F0022A9" w14:textId="77777777" w:rsidR="003E7CF5" w:rsidRDefault="003E7CF5" w:rsidP="00540B8C">
            <w:pPr>
              <w:autoSpaceDE w:val="0"/>
              <w:autoSpaceDN w:val="0"/>
              <w:adjustRightInd w:val="0"/>
              <w:spacing w:before="100" w:beforeAutospacing="1" w:after="100" w:afterAutospacing="1" w:line="273" w:lineRule="auto"/>
              <w:rPr>
                <w:rFonts w:eastAsia="DengXian"/>
                <w:color w:val="000000"/>
                <w:sz w:val="24"/>
                <w:szCs w:val="24"/>
                <w:lang w:eastAsia="hr-HR"/>
              </w:rPr>
            </w:pPr>
            <w:r>
              <w:rPr>
                <w:rFonts w:eastAsia="DengXian"/>
                <w:color w:val="000000"/>
                <w:sz w:val="24"/>
                <w:szCs w:val="24"/>
                <w:lang w:eastAsia="hr-HR"/>
              </w:rPr>
              <w:t>Odgojitelji</w:t>
            </w:r>
          </w:p>
          <w:p w14:paraId="233E892F" w14:textId="77777777" w:rsidR="003E7CF5" w:rsidRDefault="003E7CF5" w:rsidP="00540B8C">
            <w:pPr>
              <w:autoSpaceDE w:val="0"/>
              <w:autoSpaceDN w:val="0"/>
              <w:adjustRightInd w:val="0"/>
              <w:spacing w:before="100" w:beforeAutospacing="1" w:after="100" w:afterAutospacing="1" w:line="273" w:lineRule="auto"/>
              <w:rPr>
                <w:rFonts w:eastAsia="DengXian"/>
                <w:color w:val="000000"/>
                <w:sz w:val="24"/>
                <w:szCs w:val="24"/>
                <w:lang w:eastAsia="hr-HR"/>
              </w:rPr>
            </w:pPr>
            <w:r>
              <w:rPr>
                <w:rFonts w:eastAsia="DengXian"/>
                <w:color w:val="000000"/>
                <w:sz w:val="24"/>
                <w:szCs w:val="24"/>
                <w:lang w:eastAsia="hr-HR"/>
              </w:rPr>
              <w:t>Stručni suradnici</w:t>
            </w:r>
          </w:p>
          <w:p w14:paraId="3121971C" w14:textId="77777777" w:rsidR="003E7CF5" w:rsidRDefault="003E7CF5" w:rsidP="00540B8C">
            <w:pPr>
              <w:autoSpaceDE w:val="0"/>
              <w:autoSpaceDN w:val="0"/>
              <w:adjustRightInd w:val="0"/>
              <w:spacing w:before="100" w:beforeAutospacing="1" w:after="100" w:afterAutospacing="1" w:line="273" w:lineRule="auto"/>
              <w:rPr>
                <w:rFonts w:eastAsia="DengXian"/>
                <w:color w:val="000000"/>
                <w:sz w:val="24"/>
                <w:szCs w:val="24"/>
                <w:lang w:eastAsia="hr-HR"/>
              </w:rPr>
            </w:pPr>
          </w:p>
        </w:tc>
        <w:tc>
          <w:tcPr>
            <w:tcW w:w="1908" w:type="dxa"/>
            <w:tcBorders>
              <w:top w:val="nil"/>
              <w:left w:val="nil"/>
              <w:bottom w:val="outset" w:sz="6" w:space="0" w:color="auto"/>
              <w:right w:val="outset" w:sz="6" w:space="0" w:color="auto"/>
            </w:tcBorders>
            <w:vAlign w:val="center"/>
          </w:tcPr>
          <w:p w14:paraId="70AEC823" w14:textId="77777777" w:rsidR="003E7CF5" w:rsidRDefault="003E7CF5" w:rsidP="00540B8C">
            <w:pPr>
              <w:autoSpaceDE w:val="0"/>
              <w:autoSpaceDN w:val="0"/>
              <w:adjustRightInd w:val="0"/>
              <w:spacing w:before="100" w:beforeAutospacing="1" w:after="100" w:afterAutospacing="1" w:line="273" w:lineRule="auto"/>
              <w:rPr>
                <w:rFonts w:eastAsia="DengXian"/>
                <w:color w:val="000000"/>
                <w:sz w:val="24"/>
                <w:szCs w:val="24"/>
                <w:lang w:eastAsia="hr-HR"/>
              </w:rPr>
            </w:pPr>
            <w:r>
              <w:rPr>
                <w:rFonts w:eastAsia="DengXian"/>
                <w:color w:val="000000"/>
                <w:sz w:val="24"/>
                <w:szCs w:val="24"/>
                <w:lang w:eastAsia="hr-HR"/>
              </w:rPr>
              <w:t>Tijekom godine</w:t>
            </w:r>
          </w:p>
        </w:tc>
      </w:tr>
      <w:tr w:rsidR="003E7CF5" w14:paraId="150D83D3" w14:textId="77777777" w:rsidTr="00540B8C">
        <w:trPr>
          <w:jc w:val="center"/>
        </w:trPr>
        <w:tc>
          <w:tcPr>
            <w:tcW w:w="5664" w:type="dxa"/>
            <w:tcBorders>
              <w:top w:val="nil"/>
              <w:left w:val="outset" w:sz="6" w:space="0" w:color="auto"/>
              <w:bottom w:val="outset" w:sz="6" w:space="0" w:color="auto"/>
              <w:right w:val="outset" w:sz="6" w:space="0" w:color="auto"/>
            </w:tcBorders>
            <w:vAlign w:val="center"/>
          </w:tcPr>
          <w:p w14:paraId="609FBA6D" w14:textId="77777777" w:rsidR="003E7CF5" w:rsidRDefault="003E7CF5" w:rsidP="00540B8C">
            <w:pPr>
              <w:autoSpaceDE w:val="0"/>
              <w:autoSpaceDN w:val="0"/>
              <w:adjustRightInd w:val="0"/>
              <w:spacing w:before="100" w:beforeAutospacing="1" w:after="100" w:afterAutospacing="1" w:line="273" w:lineRule="auto"/>
              <w:rPr>
                <w:rFonts w:eastAsia="DengXian"/>
                <w:color w:val="000000"/>
                <w:sz w:val="24"/>
                <w:szCs w:val="24"/>
                <w:lang w:eastAsia="hr-HR"/>
              </w:rPr>
            </w:pPr>
            <w:r>
              <w:rPr>
                <w:rFonts w:eastAsia="DengXian"/>
                <w:color w:val="000000"/>
                <w:sz w:val="24"/>
                <w:szCs w:val="24"/>
                <w:lang w:eastAsia="hr-HR"/>
              </w:rPr>
              <w:t>- podizanje dječjeg senzibiliteta za ekologiju- briga o sebi, drugima i okolini</w:t>
            </w:r>
          </w:p>
        </w:tc>
        <w:tc>
          <w:tcPr>
            <w:tcW w:w="1980" w:type="dxa"/>
            <w:tcBorders>
              <w:top w:val="nil"/>
              <w:left w:val="nil"/>
              <w:bottom w:val="outset" w:sz="6" w:space="0" w:color="auto"/>
              <w:right w:val="outset" w:sz="6" w:space="0" w:color="auto"/>
            </w:tcBorders>
            <w:vAlign w:val="center"/>
          </w:tcPr>
          <w:p w14:paraId="6ABFC2EF" w14:textId="77777777" w:rsidR="003E7CF5" w:rsidRDefault="003E7CF5" w:rsidP="00540B8C">
            <w:pPr>
              <w:autoSpaceDE w:val="0"/>
              <w:autoSpaceDN w:val="0"/>
              <w:adjustRightInd w:val="0"/>
              <w:spacing w:before="100" w:beforeAutospacing="1" w:after="100" w:afterAutospacing="1" w:line="273" w:lineRule="auto"/>
              <w:rPr>
                <w:rFonts w:eastAsia="DengXian"/>
                <w:color w:val="000000"/>
                <w:sz w:val="24"/>
                <w:szCs w:val="24"/>
                <w:lang w:eastAsia="hr-HR"/>
              </w:rPr>
            </w:pPr>
            <w:r>
              <w:rPr>
                <w:rFonts w:eastAsia="DengXian"/>
                <w:color w:val="000000"/>
                <w:sz w:val="24"/>
                <w:szCs w:val="24"/>
                <w:lang w:eastAsia="hr-HR"/>
              </w:rPr>
              <w:t>Pedagog</w:t>
            </w:r>
          </w:p>
          <w:p w14:paraId="59A634C6" w14:textId="77777777" w:rsidR="003E7CF5" w:rsidRDefault="003E7CF5" w:rsidP="00540B8C">
            <w:pPr>
              <w:autoSpaceDE w:val="0"/>
              <w:autoSpaceDN w:val="0"/>
              <w:adjustRightInd w:val="0"/>
              <w:spacing w:before="100" w:beforeAutospacing="1" w:after="100" w:afterAutospacing="1" w:line="273" w:lineRule="auto"/>
              <w:rPr>
                <w:rFonts w:eastAsia="DengXian"/>
                <w:color w:val="000000"/>
                <w:sz w:val="24"/>
                <w:szCs w:val="24"/>
                <w:lang w:eastAsia="hr-HR"/>
              </w:rPr>
            </w:pPr>
            <w:r>
              <w:rPr>
                <w:rFonts w:eastAsia="DengXian"/>
                <w:color w:val="000000"/>
                <w:sz w:val="24"/>
                <w:szCs w:val="24"/>
                <w:lang w:eastAsia="hr-HR"/>
              </w:rPr>
              <w:t>Odgojitelji</w:t>
            </w:r>
          </w:p>
          <w:p w14:paraId="584363A0" w14:textId="77777777" w:rsidR="003E7CF5" w:rsidRDefault="003E7CF5" w:rsidP="00540B8C">
            <w:pPr>
              <w:autoSpaceDE w:val="0"/>
              <w:autoSpaceDN w:val="0"/>
              <w:adjustRightInd w:val="0"/>
              <w:spacing w:before="100" w:beforeAutospacing="1" w:after="100" w:afterAutospacing="1" w:line="273" w:lineRule="auto"/>
              <w:rPr>
                <w:rFonts w:eastAsia="DengXian"/>
                <w:color w:val="000000"/>
                <w:sz w:val="24"/>
                <w:szCs w:val="24"/>
                <w:lang w:eastAsia="hr-HR"/>
              </w:rPr>
            </w:pPr>
            <w:r>
              <w:rPr>
                <w:rFonts w:eastAsia="DengXian"/>
                <w:color w:val="000000"/>
                <w:sz w:val="24"/>
                <w:szCs w:val="24"/>
                <w:lang w:eastAsia="hr-HR"/>
              </w:rPr>
              <w:t>Stručni suradnici</w:t>
            </w:r>
          </w:p>
          <w:p w14:paraId="2C51C6D8" w14:textId="77777777" w:rsidR="003E7CF5" w:rsidRDefault="003E7CF5" w:rsidP="00540B8C">
            <w:pPr>
              <w:autoSpaceDE w:val="0"/>
              <w:autoSpaceDN w:val="0"/>
              <w:adjustRightInd w:val="0"/>
              <w:spacing w:before="100" w:beforeAutospacing="1" w:after="100" w:afterAutospacing="1" w:line="273" w:lineRule="auto"/>
              <w:rPr>
                <w:rFonts w:eastAsia="DengXian"/>
                <w:color w:val="000000"/>
                <w:sz w:val="24"/>
                <w:szCs w:val="24"/>
                <w:lang w:eastAsia="hr-HR"/>
              </w:rPr>
            </w:pPr>
          </w:p>
        </w:tc>
        <w:tc>
          <w:tcPr>
            <w:tcW w:w="1908" w:type="dxa"/>
            <w:tcBorders>
              <w:top w:val="nil"/>
              <w:left w:val="nil"/>
              <w:bottom w:val="outset" w:sz="6" w:space="0" w:color="auto"/>
              <w:right w:val="outset" w:sz="6" w:space="0" w:color="auto"/>
            </w:tcBorders>
            <w:vAlign w:val="center"/>
          </w:tcPr>
          <w:p w14:paraId="58461E84" w14:textId="77777777" w:rsidR="003E7CF5" w:rsidRDefault="003E7CF5" w:rsidP="00540B8C">
            <w:pPr>
              <w:autoSpaceDE w:val="0"/>
              <w:autoSpaceDN w:val="0"/>
              <w:adjustRightInd w:val="0"/>
              <w:spacing w:before="100" w:beforeAutospacing="1" w:after="100" w:afterAutospacing="1" w:line="273" w:lineRule="auto"/>
              <w:jc w:val="center"/>
              <w:rPr>
                <w:rFonts w:eastAsia="DengXian"/>
                <w:color w:val="000000"/>
                <w:sz w:val="24"/>
                <w:szCs w:val="24"/>
                <w:lang w:eastAsia="hr-HR"/>
              </w:rPr>
            </w:pPr>
            <w:r>
              <w:rPr>
                <w:rFonts w:eastAsia="DengXian"/>
                <w:color w:val="000000"/>
                <w:sz w:val="24"/>
                <w:szCs w:val="24"/>
                <w:lang w:eastAsia="hr-HR"/>
              </w:rPr>
              <w:t>Tijekom godine</w:t>
            </w:r>
          </w:p>
        </w:tc>
      </w:tr>
      <w:tr w:rsidR="003E7CF5" w14:paraId="1F352923" w14:textId="77777777" w:rsidTr="00540B8C">
        <w:trPr>
          <w:jc w:val="center"/>
        </w:trPr>
        <w:tc>
          <w:tcPr>
            <w:tcW w:w="5664" w:type="dxa"/>
            <w:tcBorders>
              <w:top w:val="nil"/>
              <w:left w:val="outset" w:sz="6" w:space="0" w:color="auto"/>
              <w:bottom w:val="outset" w:sz="6" w:space="0" w:color="auto"/>
              <w:right w:val="outset" w:sz="6" w:space="0" w:color="auto"/>
            </w:tcBorders>
            <w:vAlign w:val="center"/>
          </w:tcPr>
          <w:p w14:paraId="4286EF46" w14:textId="77777777" w:rsidR="003E7CF5" w:rsidRDefault="003E7CF5" w:rsidP="00540B8C">
            <w:pPr>
              <w:autoSpaceDE w:val="0"/>
              <w:autoSpaceDN w:val="0"/>
              <w:adjustRightInd w:val="0"/>
              <w:spacing w:before="100" w:beforeAutospacing="1" w:after="100" w:afterAutospacing="1" w:line="273" w:lineRule="auto"/>
              <w:rPr>
                <w:rFonts w:eastAsia="DengXian"/>
                <w:color w:val="000000"/>
                <w:sz w:val="24"/>
                <w:szCs w:val="24"/>
                <w:lang w:eastAsia="hr-HR"/>
              </w:rPr>
            </w:pPr>
            <w:r>
              <w:rPr>
                <w:rFonts w:eastAsia="DengXian"/>
                <w:color w:val="000000"/>
                <w:sz w:val="24"/>
                <w:szCs w:val="24"/>
                <w:lang w:eastAsia="hr-HR"/>
              </w:rPr>
              <w:t>- djelovanje na promociji i provođenju prava djeteta, humanih odnosa i zaštite djeteta</w:t>
            </w:r>
          </w:p>
        </w:tc>
        <w:tc>
          <w:tcPr>
            <w:tcW w:w="1980" w:type="dxa"/>
            <w:tcBorders>
              <w:top w:val="nil"/>
              <w:left w:val="nil"/>
              <w:bottom w:val="outset" w:sz="6" w:space="0" w:color="auto"/>
              <w:right w:val="outset" w:sz="6" w:space="0" w:color="auto"/>
            </w:tcBorders>
            <w:vAlign w:val="center"/>
          </w:tcPr>
          <w:p w14:paraId="4D961E0E" w14:textId="77777777" w:rsidR="003E7CF5" w:rsidRDefault="003E7CF5" w:rsidP="00540B8C">
            <w:pPr>
              <w:autoSpaceDE w:val="0"/>
              <w:autoSpaceDN w:val="0"/>
              <w:adjustRightInd w:val="0"/>
              <w:spacing w:before="100" w:beforeAutospacing="1" w:after="100" w:afterAutospacing="1" w:line="273" w:lineRule="auto"/>
              <w:rPr>
                <w:rFonts w:eastAsia="DengXian"/>
                <w:color w:val="000000"/>
                <w:sz w:val="24"/>
                <w:szCs w:val="24"/>
                <w:lang w:eastAsia="hr-HR"/>
              </w:rPr>
            </w:pPr>
            <w:r>
              <w:rPr>
                <w:rFonts w:eastAsia="DengXian"/>
                <w:color w:val="000000"/>
                <w:sz w:val="24"/>
                <w:szCs w:val="24"/>
                <w:lang w:eastAsia="hr-HR"/>
              </w:rPr>
              <w:t>Pedagog</w:t>
            </w:r>
          </w:p>
          <w:p w14:paraId="130BDFD2" w14:textId="77777777" w:rsidR="003E7CF5" w:rsidRDefault="003E7CF5" w:rsidP="00540B8C">
            <w:pPr>
              <w:autoSpaceDE w:val="0"/>
              <w:autoSpaceDN w:val="0"/>
              <w:adjustRightInd w:val="0"/>
              <w:spacing w:before="100" w:beforeAutospacing="1" w:after="100" w:afterAutospacing="1" w:line="273" w:lineRule="auto"/>
              <w:rPr>
                <w:rFonts w:eastAsia="DengXian"/>
                <w:color w:val="000000"/>
                <w:sz w:val="24"/>
                <w:szCs w:val="24"/>
                <w:lang w:eastAsia="hr-HR"/>
              </w:rPr>
            </w:pPr>
            <w:r>
              <w:rPr>
                <w:rFonts w:eastAsia="DengXian"/>
                <w:color w:val="000000"/>
                <w:sz w:val="24"/>
                <w:szCs w:val="24"/>
                <w:lang w:eastAsia="hr-HR"/>
              </w:rPr>
              <w:t>Odgojitelji</w:t>
            </w:r>
          </w:p>
          <w:p w14:paraId="499641DF" w14:textId="77777777" w:rsidR="003E7CF5" w:rsidRDefault="003E7CF5" w:rsidP="00540B8C">
            <w:pPr>
              <w:autoSpaceDE w:val="0"/>
              <w:autoSpaceDN w:val="0"/>
              <w:adjustRightInd w:val="0"/>
              <w:spacing w:before="100" w:beforeAutospacing="1" w:after="100" w:afterAutospacing="1" w:line="273" w:lineRule="auto"/>
              <w:rPr>
                <w:rFonts w:eastAsia="DengXian"/>
                <w:color w:val="000000"/>
                <w:sz w:val="24"/>
                <w:szCs w:val="24"/>
                <w:lang w:eastAsia="hr-HR"/>
              </w:rPr>
            </w:pPr>
            <w:r>
              <w:rPr>
                <w:rFonts w:eastAsia="DengXian"/>
                <w:color w:val="000000"/>
                <w:sz w:val="24"/>
                <w:szCs w:val="24"/>
                <w:lang w:eastAsia="hr-HR"/>
              </w:rPr>
              <w:t>Stručni suradnici</w:t>
            </w:r>
          </w:p>
          <w:p w14:paraId="2469E5E6" w14:textId="77777777" w:rsidR="003E7CF5" w:rsidRDefault="003E7CF5" w:rsidP="00540B8C">
            <w:pPr>
              <w:autoSpaceDE w:val="0"/>
              <w:autoSpaceDN w:val="0"/>
              <w:adjustRightInd w:val="0"/>
              <w:spacing w:before="100" w:beforeAutospacing="1" w:after="100" w:afterAutospacing="1" w:line="273" w:lineRule="auto"/>
              <w:rPr>
                <w:rFonts w:eastAsia="DengXian"/>
                <w:color w:val="000000"/>
                <w:sz w:val="24"/>
                <w:szCs w:val="24"/>
                <w:lang w:eastAsia="hr-HR"/>
              </w:rPr>
            </w:pPr>
          </w:p>
        </w:tc>
        <w:tc>
          <w:tcPr>
            <w:tcW w:w="1908" w:type="dxa"/>
            <w:tcBorders>
              <w:top w:val="nil"/>
              <w:left w:val="nil"/>
              <w:bottom w:val="outset" w:sz="6" w:space="0" w:color="auto"/>
              <w:right w:val="outset" w:sz="6" w:space="0" w:color="auto"/>
            </w:tcBorders>
            <w:vAlign w:val="center"/>
          </w:tcPr>
          <w:p w14:paraId="0DA572E3" w14:textId="77777777" w:rsidR="003E7CF5" w:rsidRDefault="003E7CF5" w:rsidP="00540B8C">
            <w:pPr>
              <w:autoSpaceDE w:val="0"/>
              <w:autoSpaceDN w:val="0"/>
              <w:adjustRightInd w:val="0"/>
              <w:spacing w:before="100" w:beforeAutospacing="1" w:after="100" w:afterAutospacing="1" w:line="273" w:lineRule="auto"/>
              <w:jc w:val="center"/>
              <w:rPr>
                <w:rFonts w:eastAsia="DengXian"/>
                <w:color w:val="000000"/>
                <w:sz w:val="24"/>
                <w:szCs w:val="24"/>
                <w:lang w:eastAsia="hr-HR"/>
              </w:rPr>
            </w:pPr>
            <w:r>
              <w:rPr>
                <w:rFonts w:eastAsia="DengXian"/>
                <w:color w:val="000000"/>
                <w:sz w:val="24"/>
                <w:szCs w:val="24"/>
                <w:lang w:eastAsia="hr-HR"/>
              </w:rPr>
              <w:t>Tijekom godine</w:t>
            </w:r>
          </w:p>
        </w:tc>
      </w:tr>
      <w:tr w:rsidR="003E7CF5" w14:paraId="746C97AE" w14:textId="77777777" w:rsidTr="00540B8C">
        <w:trPr>
          <w:jc w:val="center"/>
        </w:trPr>
        <w:tc>
          <w:tcPr>
            <w:tcW w:w="5664" w:type="dxa"/>
            <w:tcBorders>
              <w:top w:val="nil"/>
              <w:left w:val="outset" w:sz="6" w:space="0" w:color="auto"/>
              <w:bottom w:val="outset" w:sz="6" w:space="0" w:color="auto"/>
              <w:right w:val="outset" w:sz="6" w:space="0" w:color="auto"/>
            </w:tcBorders>
            <w:vAlign w:val="center"/>
          </w:tcPr>
          <w:p w14:paraId="5577DFCE" w14:textId="77777777" w:rsidR="003E7CF5" w:rsidRDefault="003E7CF5" w:rsidP="00540B8C">
            <w:pPr>
              <w:autoSpaceDE w:val="0"/>
              <w:autoSpaceDN w:val="0"/>
              <w:adjustRightInd w:val="0"/>
              <w:spacing w:before="100" w:beforeAutospacing="1" w:after="100" w:afterAutospacing="1" w:line="273" w:lineRule="auto"/>
              <w:rPr>
                <w:rFonts w:eastAsia="DengXian"/>
                <w:color w:val="000000"/>
                <w:sz w:val="24"/>
                <w:szCs w:val="24"/>
                <w:lang w:eastAsia="hr-HR"/>
              </w:rPr>
            </w:pPr>
            <w:r>
              <w:rPr>
                <w:rFonts w:eastAsia="DengXian"/>
                <w:color w:val="000000"/>
                <w:sz w:val="24"/>
                <w:szCs w:val="24"/>
                <w:lang w:eastAsia="hr-HR"/>
              </w:rPr>
              <w:t>- sudjelovanje u zadovoljavanju dječjih specifičnih potreba, posebice kod djece s posebnim potrebama</w:t>
            </w:r>
          </w:p>
        </w:tc>
        <w:tc>
          <w:tcPr>
            <w:tcW w:w="1980" w:type="dxa"/>
            <w:tcBorders>
              <w:top w:val="nil"/>
              <w:left w:val="nil"/>
              <w:bottom w:val="outset" w:sz="6" w:space="0" w:color="auto"/>
              <w:right w:val="outset" w:sz="6" w:space="0" w:color="auto"/>
            </w:tcBorders>
            <w:vAlign w:val="center"/>
          </w:tcPr>
          <w:p w14:paraId="72D1D599" w14:textId="77777777" w:rsidR="003E7CF5" w:rsidRDefault="003E7CF5" w:rsidP="00540B8C">
            <w:pPr>
              <w:autoSpaceDE w:val="0"/>
              <w:autoSpaceDN w:val="0"/>
              <w:adjustRightInd w:val="0"/>
              <w:spacing w:before="100" w:beforeAutospacing="1" w:after="100" w:afterAutospacing="1" w:line="273" w:lineRule="auto"/>
              <w:rPr>
                <w:rFonts w:eastAsia="DengXian"/>
                <w:color w:val="000000"/>
                <w:sz w:val="24"/>
                <w:szCs w:val="24"/>
                <w:lang w:eastAsia="hr-HR"/>
              </w:rPr>
            </w:pPr>
            <w:r>
              <w:rPr>
                <w:rFonts w:eastAsia="DengXian"/>
                <w:color w:val="000000"/>
                <w:sz w:val="24"/>
                <w:szCs w:val="24"/>
                <w:lang w:eastAsia="hr-HR"/>
              </w:rPr>
              <w:t>Pedagog</w:t>
            </w:r>
          </w:p>
          <w:p w14:paraId="76FC40C5" w14:textId="77777777" w:rsidR="003E7CF5" w:rsidRDefault="003E7CF5" w:rsidP="00540B8C">
            <w:pPr>
              <w:autoSpaceDE w:val="0"/>
              <w:autoSpaceDN w:val="0"/>
              <w:adjustRightInd w:val="0"/>
              <w:spacing w:before="100" w:beforeAutospacing="1" w:after="100" w:afterAutospacing="1" w:line="273" w:lineRule="auto"/>
              <w:rPr>
                <w:rFonts w:eastAsia="DengXian"/>
                <w:color w:val="000000"/>
                <w:sz w:val="24"/>
                <w:szCs w:val="24"/>
                <w:lang w:eastAsia="hr-HR"/>
              </w:rPr>
            </w:pPr>
            <w:r>
              <w:rPr>
                <w:rFonts w:eastAsia="DengXian"/>
                <w:color w:val="000000"/>
                <w:sz w:val="24"/>
                <w:szCs w:val="24"/>
                <w:lang w:eastAsia="hr-HR"/>
              </w:rPr>
              <w:lastRenderedPageBreak/>
              <w:t>Odgojitelji</w:t>
            </w:r>
          </w:p>
          <w:p w14:paraId="464DBEE0" w14:textId="77777777" w:rsidR="003E7CF5" w:rsidRDefault="003E7CF5" w:rsidP="00540B8C">
            <w:pPr>
              <w:autoSpaceDE w:val="0"/>
              <w:autoSpaceDN w:val="0"/>
              <w:adjustRightInd w:val="0"/>
              <w:spacing w:before="100" w:beforeAutospacing="1" w:after="100" w:afterAutospacing="1" w:line="273" w:lineRule="auto"/>
              <w:rPr>
                <w:rFonts w:eastAsia="DengXian"/>
                <w:color w:val="000000"/>
                <w:sz w:val="24"/>
                <w:szCs w:val="24"/>
                <w:lang w:eastAsia="hr-HR"/>
              </w:rPr>
            </w:pPr>
            <w:r>
              <w:rPr>
                <w:rFonts w:eastAsia="DengXian"/>
                <w:color w:val="000000"/>
                <w:sz w:val="24"/>
                <w:szCs w:val="24"/>
                <w:lang w:eastAsia="hr-HR"/>
              </w:rPr>
              <w:t>Stručni suradnici</w:t>
            </w:r>
          </w:p>
          <w:p w14:paraId="2FA07436" w14:textId="77777777" w:rsidR="003E7CF5" w:rsidRDefault="003E7CF5" w:rsidP="00540B8C">
            <w:pPr>
              <w:autoSpaceDE w:val="0"/>
              <w:autoSpaceDN w:val="0"/>
              <w:adjustRightInd w:val="0"/>
              <w:spacing w:before="100" w:beforeAutospacing="1" w:after="100" w:afterAutospacing="1" w:line="273" w:lineRule="auto"/>
              <w:rPr>
                <w:rFonts w:eastAsia="DengXian"/>
                <w:color w:val="000000"/>
                <w:sz w:val="24"/>
                <w:szCs w:val="24"/>
                <w:lang w:eastAsia="hr-HR"/>
              </w:rPr>
            </w:pPr>
          </w:p>
        </w:tc>
        <w:tc>
          <w:tcPr>
            <w:tcW w:w="1908" w:type="dxa"/>
            <w:tcBorders>
              <w:top w:val="nil"/>
              <w:left w:val="nil"/>
              <w:bottom w:val="outset" w:sz="6" w:space="0" w:color="auto"/>
              <w:right w:val="outset" w:sz="6" w:space="0" w:color="auto"/>
            </w:tcBorders>
            <w:vAlign w:val="center"/>
          </w:tcPr>
          <w:p w14:paraId="3997177B" w14:textId="77777777" w:rsidR="003E7CF5" w:rsidRDefault="003E7CF5" w:rsidP="00540B8C">
            <w:pPr>
              <w:autoSpaceDE w:val="0"/>
              <w:autoSpaceDN w:val="0"/>
              <w:adjustRightInd w:val="0"/>
              <w:spacing w:before="100" w:beforeAutospacing="1" w:after="100" w:afterAutospacing="1" w:line="273" w:lineRule="auto"/>
              <w:jc w:val="center"/>
              <w:rPr>
                <w:rFonts w:eastAsia="DengXian"/>
                <w:color w:val="000000"/>
                <w:sz w:val="24"/>
                <w:szCs w:val="24"/>
                <w:lang w:eastAsia="hr-HR"/>
              </w:rPr>
            </w:pPr>
            <w:r>
              <w:rPr>
                <w:rFonts w:eastAsia="DengXian"/>
                <w:color w:val="000000"/>
                <w:sz w:val="24"/>
                <w:szCs w:val="24"/>
                <w:lang w:eastAsia="hr-HR"/>
              </w:rPr>
              <w:lastRenderedPageBreak/>
              <w:t>Tijekom godine</w:t>
            </w:r>
          </w:p>
        </w:tc>
      </w:tr>
      <w:tr w:rsidR="003E7CF5" w14:paraId="5615AFD8" w14:textId="77777777" w:rsidTr="00540B8C">
        <w:trPr>
          <w:jc w:val="center"/>
        </w:trPr>
        <w:tc>
          <w:tcPr>
            <w:tcW w:w="5664" w:type="dxa"/>
            <w:tcBorders>
              <w:top w:val="nil"/>
              <w:left w:val="outset" w:sz="6" w:space="0" w:color="auto"/>
              <w:bottom w:val="outset" w:sz="6" w:space="0" w:color="auto"/>
              <w:right w:val="outset" w:sz="6" w:space="0" w:color="auto"/>
            </w:tcBorders>
            <w:vAlign w:val="center"/>
          </w:tcPr>
          <w:p w14:paraId="0503F1CA" w14:textId="77777777" w:rsidR="003E7CF5" w:rsidRDefault="003E7CF5" w:rsidP="00540B8C">
            <w:pPr>
              <w:autoSpaceDE w:val="0"/>
              <w:autoSpaceDN w:val="0"/>
              <w:adjustRightInd w:val="0"/>
              <w:spacing w:before="100" w:beforeAutospacing="1" w:after="100" w:afterAutospacing="1" w:line="273" w:lineRule="auto"/>
              <w:rPr>
                <w:rFonts w:eastAsia="DengXian"/>
                <w:color w:val="000000"/>
                <w:sz w:val="24"/>
                <w:szCs w:val="24"/>
                <w:lang w:eastAsia="hr-HR"/>
              </w:rPr>
            </w:pPr>
            <w:r>
              <w:rPr>
                <w:rFonts w:eastAsia="DengXian"/>
                <w:color w:val="000000"/>
                <w:sz w:val="24"/>
                <w:szCs w:val="24"/>
                <w:lang w:eastAsia="hr-HR"/>
              </w:rPr>
              <w:t>- djelovati na unapređivanju kvalitete komunikacije s djecom i među djecom</w:t>
            </w:r>
          </w:p>
        </w:tc>
        <w:tc>
          <w:tcPr>
            <w:tcW w:w="1980" w:type="dxa"/>
            <w:tcBorders>
              <w:top w:val="nil"/>
              <w:left w:val="nil"/>
              <w:bottom w:val="outset" w:sz="6" w:space="0" w:color="auto"/>
              <w:right w:val="outset" w:sz="6" w:space="0" w:color="auto"/>
            </w:tcBorders>
            <w:vAlign w:val="center"/>
          </w:tcPr>
          <w:p w14:paraId="035F845D" w14:textId="77777777" w:rsidR="003E7CF5" w:rsidRDefault="003E7CF5" w:rsidP="00540B8C">
            <w:pPr>
              <w:autoSpaceDE w:val="0"/>
              <w:autoSpaceDN w:val="0"/>
              <w:adjustRightInd w:val="0"/>
              <w:spacing w:before="100" w:beforeAutospacing="1" w:after="100" w:afterAutospacing="1" w:line="273" w:lineRule="auto"/>
              <w:rPr>
                <w:rFonts w:eastAsia="DengXian"/>
                <w:color w:val="000000"/>
                <w:sz w:val="24"/>
                <w:szCs w:val="24"/>
                <w:lang w:eastAsia="hr-HR"/>
              </w:rPr>
            </w:pPr>
            <w:r>
              <w:rPr>
                <w:rFonts w:eastAsia="DengXian"/>
                <w:color w:val="000000"/>
                <w:sz w:val="24"/>
                <w:szCs w:val="24"/>
                <w:lang w:eastAsia="hr-HR"/>
              </w:rPr>
              <w:t>Pedagog</w:t>
            </w:r>
          </w:p>
          <w:p w14:paraId="02659D2F" w14:textId="77777777" w:rsidR="003E7CF5" w:rsidRDefault="003E7CF5" w:rsidP="00540B8C">
            <w:pPr>
              <w:autoSpaceDE w:val="0"/>
              <w:autoSpaceDN w:val="0"/>
              <w:adjustRightInd w:val="0"/>
              <w:spacing w:before="100" w:beforeAutospacing="1" w:after="100" w:afterAutospacing="1" w:line="273" w:lineRule="auto"/>
              <w:rPr>
                <w:rFonts w:eastAsia="DengXian"/>
                <w:color w:val="000000"/>
                <w:sz w:val="24"/>
                <w:szCs w:val="24"/>
                <w:lang w:eastAsia="hr-HR"/>
              </w:rPr>
            </w:pPr>
            <w:r>
              <w:rPr>
                <w:rFonts w:eastAsia="DengXian"/>
                <w:color w:val="000000"/>
                <w:sz w:val="24"/>
                <w:szCs w:val="24"/>
                <w:lang w:eastAsia="hr-HR"/>
              </w:rPr>
              <w:t>Odgojitelji</w:t>
            </w:r>
          </w:p>
          <w:p w14:paraId="0F4BCCCC" w14:textId="77777777" w:rsidR="003E7CF5" w:rsidRDefault="003E7CF5" w:rsidP="00540B8C">
            <w:pPr>
              <w:autoSpaceDE w:val="0"/>
              <w:autoSpaceDN w:val="0"/>
              <w:adjustRightInd w:val="0"/>
              <w:spacing w:before="100" w:beforeAutospacing="1" w:after="100" w:afterAutospacing="1" w:line="273" w:lineRule="auto"/>
              <w:rPr>
                <w:rFonts w:eastAsia="DengXian"/>
                <w:color w:val="000000"/>
                <w:sz w:val="24"/>
                <w:szCs w:val="24"/>
                <w:lang w:eastAsia="hr-HR"/>
              </w:rPr>
            </w:pPr>
            <w:r>
              <w:rPr>
                <w:rFonts w:eastAsia="DengXian"/>
                <w:color w:val="000000"/>
                <w:sz w:val="24"/>
                <w:szCs w:val="24"/>
                <w:lang w:eastAsia="hr-HR"/>
              </w:rPr>
              <w:t>Stručni suradnici</w:t>
            </w:r>
          </w:p>
          <w:p w14:paraId="69FC74D7" w14:textId="77777777" w:rsidR="003E7CF5" w:rsidRDefault="003E7CF5" w:rsidP="00540B8C">
            <w:pPr>
              <w:autoSpaceDE w:val="0"/>
              <w:autoSpaceDN w:val="0"/>
              <w:adjustRightInd w:val="0"/>
              <w:spacing w:before="100" w:beforeAutospacing="1" w:after="100" w:afterAutospacing="1" w:line="273" w:lineRule="auto"/>
              <w:rPr>
                <w:rFonts w:eastAsia="DengXian"/>
                <w:color w:val="000000"/>
                <w:sz w:val="24"/>
                <w:szCs w:val="24"/>
                <w:lang w:eastAsia="hr-HR"/>
              </w:rPr>
            </w:pPr>
          </w:p>
        </w:tc>
        <w:tc>
          <w:tcPr>
            <w:tcW w:w="1908" w:type="dxa"/>
            <w:tcBorders>
              <w:top w:val="nil"/>
              <w:left w:val="nil"/>
              <w:bottom w:val="outset" w:sz="6" w:space="0" w:color="auto"/>
              <w:right w:val="outset" w:sz="6" w:space="0" w:color="auto"/>
            </w:tcBorders>
            <w:vAlign w:val="center"/>
          </w:tcPr>
          <w:p w14:paraId="151B5EEF" w14:textId="77777777" w:rsidR="003E7CF5" w:rsidRDefault="003E7CF5" w:rsidP="00540B8C">
            <w:pPr>
              <w:autoSpaceDE w:val="0"/>
              <w:autoSpaceDN w:val="0"/>
              <w:adjustRightInd w:val="0"/>
              <w:spacing w:before="100" w:beforeAutospacing="1" w:after="100" w:afterAutospacing="1" w:line="273" w:lineRule="auto"/>
              <w:jc w:val="center"/>
              <w:rPr>
                <w:rFonts w:eastAsia="DengXian"/>
                <w:color w:val="000000"/>
                <w:sz w:val="24"/>
                <w:szCs w:val="24"/>
                <w:lang w:eastAsia="hr-HR"/>
              </w:rPr>
            </w:pPr>
            <w:r>
              <w:rPr>
                <w:rFonts w:eastAsia="DengXian"/>
                <w:color w:val="000000"/>
                <w:sz w:val="24"/>
                <w:szCs w:val="24"/>
                <w:lang w:eastAsia="hr-HR"/>
              </w:rPr>
              <w:t>Tijekom godine</w:t>
            </w:r>
          </w:p>
        </w:tc>
      </w:tr>
      <w:tr w:rsidR="003E7CF5" w14:paraId="474CE508" w14:textId="77777777" w:rsidTr="00540B8C">
        <w:trPr>
          <w:jc w:val="center"/>
        </w:trPr>
        <w:tc>
          <w:tcPr>
            <w:tcW w:w="5664" w:type="dxa"/>
            <w:tcBorders>
              <w:top w:val="nil"/>
              <w:left w:val="outset" w:sz="6" w:space="0" w:color="auto"/>
              <w:bottom w:val="outset" w:sz="6" w:space="0" w:color="auto"/>
              <w:right w:val="outset" w:sz="6" w:space="0" w:color="auto"/>
            </w:tcBorders>
            <w:vAlign w:val="center"/>
          </w:tcPr>
          <w:p w14:paraId="1907D414" w14:textId="77777777" w:rsidR="003E7CF5" w:rsidRDefault="003E7CF5" w:rsidP="00540B8C">
            <w:pPr>
              <w:autoSpaceDE w:val="0"/>
              <w:autoSpaceDN w:val="0"/>
              <w:adjustRightInd w:val="0"/>
              <w:spacing w:before="100" w:beforeAutospacing="1" w:after="100" w:afterAutospacing="1" w:line="273" w:lineRule="auto"/>
              <w:rPr>
                <w:rFonts w:eastAsia="DengXian"/>
                <w:color w:val="000000"/>
                <w:sz w:val="24"/>
                <w:szCs w:val="24"/>
                <w:lang w:eastAsia="hr-HR"/>
              </w:rPr>
            </w:pPr>
            <w:r>
              <w:rPr>
                <w:rFonts w:eastAsia="DengXian"/>
                <w:color w:val="000000"/>
                <w:sz w:val="24"/>
                <w:szCs w:val="24"/>
                <w:lang w:eastAsia="hr-HR"/>
              </w:rPr>
              <w:t>- uočiti djecu koja se teško prilagođavaju na vrtićku sredinu te im pomoći na način da se savjetodavnim radom s roditeljima, adekvatnom organizacijom dolaska djece u početnom periodu, pojačanim praćenjem, ublaže ili otklone poteškoće kod navikavanja na nove situacije, osobe i cjelokupno ozračje</w:t>
            </w:r>
          </w:p>
        </w:tc>
        <w:tc>
          <w:tcPr>
            <w:tcW w:w="1980" w:type="dxa"/>
            <w:tcBorders>
              <w:top w:val="nil"/>
              <w:left w:val="nil"/>
              <w:bottom w:val="outset" w:sz="6" w:space="0" w:color="auto"/>
              <w:right w:val="outset" w:sz="6" w:space="0" w:color="auto"/>
            </w:tcBorders>
            <w:vAlign w:val="center"/>
          </w:tcPr>
          <w:p w14:paraId="5C5FB83D" w14:textId="77777777" w:rsidR="003E7CF5" w:rsidRDefault="003E7CF5" w:rsidP="00540B8C">
            <w:pPr>
              <w:autoSpaceDE w:val="0"/>
              <w:autoSpaceDN w:val="0"/>
              <w:adjustRightInd w:val="0"/>
              <w:spacing w:before="100" w:beforeAutospacing="1" w:after="100" w:afterAutospacing="1" w:line="273" w:lineRule="auto"/>
              <w:rPr>
                <w:rFonts w:eastAsia="DengXian"/>
                <w:color w:val="000000"/>
                <w:sz w:val="24"/>
                <w:szCs w:val="24"/>
                <w:lang w:eastAsia="hr-HR"/>
              </w:rPr>
            </w:pPr>
            <w:r>
              <w:rPr>
                <w:rFonts w:eastAsia="DengXian"/>
                <w:color w:val="000000"/>
                <w:sz w:val="24"/>
                <w:szCs w:val="24"/>
                <w:lang w:eastAsia="hr-HR"/>
              </w:rPr>
              <w:t>Pedagog</w:t>
            </w:r>
          </w:p>
          <w:p w14:paraId="5F2BE61B" w14:textId="77777777" w:rsidR="003E7CF5" w:rsidRDefault="003E7CF5" w:rsidP="00540B8C">
            <w:pPr>
              <w:autoSpaceDE w:val="0"/>
              <w:autoSpaceDN w:val="0"/>
              <w:adjustRightInd w:val="0"/>
              <w:spacing w:before="100" w:beforeAutospacing="1" w:after="100" w:afterAutospacing="1" w:line="273" w:lineRule="auto"/>
              <w:rPr>
                <w:rFonts w:eastAsia="DengXian"/>
                <w:color w:val="000000"/>
                <w:sz w:val="24"/>
                <w:szCs w:val="24"/>
                <w:lang w:eastAsia="hr-HR"/>
              </w:rPr>
            </w:pPr>
            <w:r>
              <w:rPr>
                <w:rFonts w:eastAsia="DengXian"/>
                <w:color w:val="000000"/>
                <w:sz w:val="24"/>
                <w:szCs w:val="24"/>
                <w:lang w:eastAsia="hr-HR"/>
              </w:rPr>
              <w:t>Odgojitelji</w:t>
            </w:r>
          </w:p>
          <w:p w14:paraId="322793DE" w14:textId="77777777" w:rsidR="003E7CF5" w:rsidRDefault="003E7CF5" w:rsidP="00540B8C">
            <w:pPr>
              <w:autoSpaceDE w:val="0"/>
              <w:autoSpaceDN w:val="0"/>
              <w:adjustRightInd w:val="0"/>
              <w:spacing w:before="100" w:beforeAutospacing="1" w:after="100" w:afterAutospacing="1" w:line="273" w:lineRule="auto"/>
              <w:rPr>
                <w:rFonts w:eastAsia="DengXian"/>
                <w:color w:val="000000"/>
                <w:sz w:val="24"/>
                <w:szCs w:val="24"/>
                <w:lang w:eastAsia="hr-HR"/>
              </w:rPr>
            </w:pPr>
            <w:r>
              <w:rPr>
                <w:rFonts w:eastAsia="DengXian"/>
                <w:color w:val="000000"/>
                <w:sz w:val="24"/>
                <w:szCs w:val="24"/>
                <w:lang w:eastAsia="hr-HR"/>
              </w:rPr>
              <w:t>Stručni suradnici</w:t>
            </w:r>
          </w:p>
          <w:p w14:paraId="3360815E" w14:textId="77777777" w:rsidR="003E7CF5" w:rsidRDefault="003E7CF5" w:rsidP="00540B8C">
            <w:pPr>
              <w:autoSpaceDE w:val="0"/>
              <w:autoSpaceDN w:val="0"/>
              <w:adjustRightInd w:val="0"/>
              <w:spacing w:before="100" w:beforeAutospacing="1" w:after="100" w:afterAutospacing="1" w:line="273" w:lineRule="auto"/>
              <w:rPr>
                <w:rFonts w:eastAsia="DengXian"/>
                <w:color w:val="000000"/>
                <w:sz w:val="24"/>
                <w:szCs w:val="24"/>
                <w:lang w:eastAsia="hr-HR"/>
              </w:rPr>
            </w:pPr>
          </w:p>
        </w:tc>
        <w:tc>
          <w:tcPr>
            <w:tcW w:w="1908" w:type="dxa"/>
            <w:tcBorders>
              <w:top w:val="nil"/>
              <w:left w:val="nil"/>
              <w:bottom w:val="outset" w:sz="6" w:space="0" w:color="auto"/>
              <w:right w:val="outset" w:sz="6" w:space="0" w:color="auto"/>
            </w:tcBorders>
            <w:vAlign w:val="center"/>
          </w:tcPr>
          <w:p w14:paraId="184FC533" w14:textId="77777777" w:rsidR="003E7CF5" w:rsidRDefault="003E7CF5" w:rsidP="00540B8C">
            <w:pPr>
              <w:autoSpaceDE w:val="0"/>
              <w:autoSpaceDN w:val="0"/>
              <w:adjustRightInd w:val="0"/>
              <w:spacing w:before="100" w:beforeAutospacing="1" w:after="100" w:afterAutospacing="1" w:line="273" w:lineRule="auto"/>
              <w:jc w:val="center"/>
              <w:rPr>
                <w:rFonts w:eastAsia="DengXian"/>
                <w:color w:val="000000"/>
                <w:sz w:val="24"/>
                <w:szCs w:val="24"/>
                <w:lang w:eastAsia="hr-HR"/>
              </w:rPr>
            </w:pPr>
            <w:r>
              <w:rPr>
                <w:rFonts w:eastAsia="DengXian"/>
                <w:color w:val="000000"/>
                <w:sz w:val="24"/>
                <w:szCs w:val="24"/>
                <w:lang w:eastAsia="hr-HR"/>
              </w:rPr>
              <w:t>Period prilagodbe</w:t>
            </w:r>
          </w:p>
        </w:tc>
      </w:tr>
      <w:tr w:rsidR="003E7CF5" w14:paraId="0E67CC91" w14:textId="77777777" w:rsidTr="00540B8C">
        <w:trPr>
          <w:jc w:val="center"/>
        </w:trPr>
        <w:tc>
          <w:tcPr>
            <w:tcW w:w="5664" w:type="dxa"/>
            <w:tcBorders>
              <w:top w:val="nil"/>
              <w:left w:val="outset" w:sz="6" w:space="0" w:color="auto"/>
              <w:bottom w:val="outset" w:sz="6" w:space="0" w:color="auto"/>
              <w:right w:val="outset" w:sz="6" w:space="0" w:color="auto"/>
            </w:tcBorders>
            <w:vAlign w:val="center"/>
          </w:tcPr>
          <w:p w14:paraId="6BFB43E3" w14:textId="77777777" w:rsidR="003E7CF5" w:rsidRDefault="003E7CF5" w:rsidP="00540B8C">
            <w:pPr>
              <w:autoSpaceDE w:val="0"/>
              <w:autoSpaceDN w:val="0"/>
              <w:adjustRightInd w:val="0"/>
              <w:spacing w:before="100" w:beforeAutospacing="1" w:after="100" w:afterAutospacing="1" w:line="273" w:lineRule="auto"/>
              <w:rPr>
                <w:rFonts w:eastAsia="DengXian"/>
                <w:color w:val="000000"/>
                <w:sz w:val="24"/>
                <w:szCs w:val="24"/>
                <w:lang w:eastAsia="hr-HR"/>
              </w:rPr>
            </w:pPr>
            <w:r>
              <w:rPr>
                <w:rFonts w:eastAsia="DengXian"/>
                <w:color w:val="000000"/>
                <w:sz w:val="24"/>
                <w:szCs w:val="24"/>
                <w:lang w:eastAsia="hr-HR"/>
              </w:rPr>
              <w:t>- konkretizirati razvojne zadatke za djecu s posebnim potrebama i prilagoditi im programske zahtjeve, izrada IOOP-a</w:t>
            </w:r>
          </w:p>
        </w:tc>
        <w:tc>
          <w:tcPr>
            <w:tcW w:w="1980" w:type="dxa"/>
            <w:tcBorders>
              <w:top w:val="nil"/>
              <w:left w:val="nil"/>
              <w:bottom w:val="outset" w:sz="6" w:space="0" w:color="auto"/>
              <w:right w:val="outset" w:sz="6" w:space="0" w:color="auto"/>
            </w:tcBorders>
            <w:vAlign w:val="center"/>
          </w:tcPr>
          <w:p w14:paraId="21684F75" w14:textId="77777777" w:rsidR="003E7CF5" w:rsidRDefault="003E7CF5" w:rsidP="00540B8C">
            <w:pPr>
              <w:autoSpaceDE w:val="0"/>
              <w:autoSpaceDN w:val="0"/>
              <w:adjustRightInd w:val="0"/>
              <w:spacing w:before="100" w:beforeAutospacing="1" w:after="100" w:afterAutospacing="1" w:line="273" w:lineRule="auto"/>
              <w:rPr>
                <w:rFonts w:eastAsia="DengXian"/>
                <w:color w:val="000000"/>
                <w:sz w:val="24"/>
                <w:szCs w:val="24"/>
                <w:lang w:eastAsia="hr-HR"/>
              </w:rPr>
            </w:pPr>
            <w:r>
              <w:rPr>
                <w:rFonts w:eastAsia="DengXian"/>
                <w:color w:val="000000"/>
                <w:sz w:val="24"/>
                <w:szCs w:val="24"/>
                <w:lang w:eastAsia="hr-HR"/>
              </w:rPr>
              <w:t>Pedagog</w:t>
            </w:r>
          </w:p>
          <w:p w14:paraId="39BCF5E0" w14:textId="77777777" w:rsidR="003E7CF5" w:rsidRDefault="003E7CF5" w:rsidP="00540B8C">
            <w:pPr>
              <w:autoSpaceDE w:val="0"/>
              <w:autoSpaceDN w:val="0"/>
              <w:adjustRightInd w:val="0"/>
              <w:spacing w:before="100" w:beforeAutospacing="1" w:after="100" w:afterAutospacing="1" w:line="273" w:lineRule="auto"/>
              <w:rPr>
                <w:rFonts w:eastAsia="DengXian"/>
                <w:color w:val="000000"/>
                <w:sz w:val="24"/>
                <w:szCs w:val="24"/>
                <w:lang w:eastAsia="hr-HR"/>
              </w:rPr>
            </w:pPr>
            <w:r>
              <w:rPr>
                <w:rFonts w:eastAsia="DengXian"/>
                <w:color w:val="000000"/>
                <w:sz w:val="24"/>
                <w:szCs w:val="24"/>
                <w:lang w:eastAsia="hr-HR"/>
              </w:rPr>
              <w:t>Odgojitelji</w:t>
            </w:r>
          </w:p>
          <w:p w14:paraId="213158F6" w14:textId="77777777" w:rsidR="003E7CF5" w:rsidRDefault="003E7CF5" w:rsidP="00540B8C">
            <w:pPr>
              <w:autoSpaceDE w:val="0"/>
              <w:autoSpaceDN w:val="0"/>
              <w:adjustRightInd w:val="0"/>
              <w:spacing w:before="100" w:beforeAutospacing="1" w:after="100" w:afterAutospacing="1" w:line="273" w:lineRule="auto"/>
              <w:rPr>
                <w:rFonts w:eastAsia="DengXian"/>
                <w:color w:val="000000"/>
                <w:sz w:val="24"/>
                <w:szCs w:val="24"/>
                <w:lang w:eastAsia="hr-HR"/>
              </w:rPr>
            </w:pPr>
            <w:r>
              <w:rPr>
                <w:rFonts w:eastAsia="DengXian"/>
                <w:color w:val="000000"/>
                <w:sz w:val="24"/>
                <w:szCs w:val="24"/>
                <w:lang w:eastAsia="hr-HR"/>
              </w:rPr>
              <w:t>Stručni suradnici</w:t>
            </w:r>
          </w:p>
          <w:p w14:paraId="7D2E8CE3" w14:textId="77777777" w:rsidR="003E7CF5" w:rsidRDefault="003E7CF5" w:rsidP="00540B8C">
            <w:pPr>
              <w:autoSpaceDE w:val="0"/>
              <w:autoSpaceDN w:val="0"/>
              <w:adjustRightInd w:val="0"/>
              <w:spacing w:before="100" w:beforeAutospacing="1" w:after="100" w:afterAutospacing="1" w:line="273" w:lineRule="auto"/>
              <w:rPr>
                <w:rFonts w:eastAsia="DengXian"/>
                <w:color w:val="000000"/>
                <w:sz w:val="24"/>
                <w:szCs w:val="24"/>
                <w:lang w:eastAsia="hr-HR"/>
              </w:rPr>
            </w:pPr>
          </w:p>
        </w:tc>
        <w:tc>
          <w:tcPr>
            <w:tcW w:w="1908" w:type="dxa"/>
            <w:tcBorders>
              <w:top w:val="nil"/>
              <w:left w:val="nil"/>
              <w:bottom w:val="outset" w:sz="6" w:space="0" w:color="auto"/>
              <w:right w:val="outset" w:sz="6" w:space="0" w:color="auto"/>
            </w:tcBorders>
            <w:vAlign w:val="center"/>
          </w:tcPr>
          <w:p w14:paraId="7DDFD127" w14:textId="77777777" w:rsidR="003E7CF5" w:rsidRDefault="003E7CF5" w:rsidP="00540B8C">
            <w:pPr>
              <w:autoSpaceDE w:val="0"/>
              <w:autoSpaceDN w:val="0"/>
              <w:adjustRightInd w:val="0"/>
              <w:spacing w:before="100" w:beforeAutospacing="1" w:after="100" w:afterAutospacing="1" w:line="273" w:lineRule="auto"/>
              <w:jc w:val="center"/>
              <w:rPr>
                <w:rFonts w:eastAsia="DengXian"/>
                <w:color w:val="000000"/>
                <w:sz w:val="24"/>
                <w:szCs w:val="24"/>
                <w:lang w:eastAsia="hr-HR"/>
              </w:rPr>
            </w:pPr>
            <w:r>
              <w:rPr>
                <w:rFonts w:eastAsia="DengXian"/>
                <w:color w:val="000000"/>
                <w:sz w:val="24"/>
                <w:szCs w:val="24"/>
                <w:lang w:eastAsia="hr-HR"/>
              </w:rPr>
              <w:t>Tijekom godine po potrebi</w:t>
            </w:r>
          </w:p>
        </w:tc>
      </w:tr>
      <w:tr w:rsidR="003E7CF5" w14:paraId="12DBD043" w14:textId="77777777" w:rsidTr="00540B8C">
        <w:trPr>
          <w:jc w:val="center"/>
        </w:trPr>
        <w:tc>
          <w:tcPr>
            <w:tcW w:w="5664" w:type="dxa"/>
            <w:tcBorders>
              <w:top w:val="nil"/>
              <w:left w:val="outset" w:sz="6" w:space="0" w:color="auto"/>
              <w:bottom w:val="outset" w:sz="6" w:space="0" w:color="auto"/>
              <w:right w:val="outset" w:sz="6" w:space="0" w:color="auto"/>
            </w:tcBorders>
            <w:vAlign w:val="center"/>
          </w:tcPr>
          <w:p w14:paraId="3F1F92D8" w14:textId="77777777" w:rsidR="003E7CF5" w:rsidRDefault="003E7CF5" w:rsidP="00540B8C">
            <w:pPr>
              <w:spacing w:before="100" w:beforeAutospacing="1" w:after="100" w:afterAutospacing="1" w:line="273" w:lineRule="auto"/>
              <w:rPr>
                <w:rFonts w:eastAsia="DengXian"/>
                <w:sz w:val="24"/>
                <w:szCs w:val="24"/>
                <w:lang w:eastAsia="hr-HR"/>
              </w:rPr>
            </w:pPr>
            <w:r>
              <w:rPr>
                <w:rFonts w:eastAsia="DengXian"/>
                <w:color w:val="000000"/>
                <w:sz w:val="24"/>
                <w:szCs w:val="24"/>
                <w:lang w:eastAsia="hr-HR"/>
              </w:rPr>
              <w:t xml:space="preserve">- </w:t>
            </w:r>
            <w:r>
              <w:rPr>
                <w:rFonts w:eastAsia="DengXian"/>
                <w:sz w:val="24"/>
                <w:szCs w:val="24"/>
                <w:lang w:eastAsia="hr-HR"/>
              </w:rPr>
              <w:t xml:space="preserve">ispitivanje </w:t>
            </w:r>
            <w:proofErr w:type="spellStart"/>
            <w:r>
              <w:rPr>
                <w:rFonts w:eastAsia="DengXian"/>
                <w:sz w:val="24"/>
                <w:szCs w:val="24"/>
                <w:lang w:eastAsia="hr-HR"/>
              </w:rPr>
              <w:t>predčitalačkih</w:t>
            </w:r>
            <w:proofErr w:type="spellEnd"/>
            <w:r>
              <w:rPr>
                <w:rFonts w:eastAsia="DengXian"/>
                <w:sz w:val="24"/>
                <w:szCs w:val="24"/>
                <w:lang w:eastAsia="hr-HR"/>
              </w:rPr>
              <w:t xml:space="preserve"> vještina, sposobnosti govora, jezika, čitanja i pisanja – testiranje predškolaca</w:t>
            </w:r>
          </w:p>
          <w:p w14:paraId="39513CD7" w14:textId="77777777" w:rsidR="003E7CF5" w:rsidRDefault="003E7CF5" w:rsidP="00540B8C">
            <w:pPr>
              <w:autoSpaceDE w:val="0"/>
              <w:autoSpaceDN w:val="0"/>
              <w:adjustRightInd w:val="0"/>
              <w:spacing w:before="100" w:beforeAutospacing="1" w:after="100" w:afterAutospacing="1" w:line="273" w:lineRule="auto"/>
              <w:rPr>
                <w:rFonts w:eastAsia="DengXian"/>
                <w:color w:val="000000"/>
                <w:sz w:val="24"/>
                <w:szCs w:val="24"/>
                <w:lang w:eastAsia="hr-HR"/>
              </w:rPr>
            </w:pPr>
          </w:p>
        </w:tc>
        <w:tc>
          <w:tcPr>
            <w:tcW w:w="1980" w:type="dxa"/>
            <w:tcBorders>
              <w:top w:val="nil"/>
              <w:left w:val="nil"/>
              <w:bottom w:val="outset" w:sz="6" w:space="0" w:color="auto"/>
              <w:right w:val="outset" w:sz="6" w:space="0" w:color="auto"/>
            </w:tcBorders>
            <w:vAlign w:val="center"/>
          </w:tcPr>
          <w:p w14:paraId="7C97CBCF" w14:textId="77777777" w:rsidR="003E7CF5" w:rsidRDefault="003E7CF5" w:rsidP="00540B8C">
            <w:pPr>
              <w:autoSpaceDE w:val="0"/>
              <w:autoSpaceDN w:val="0"/>
              <w:adjustRightInd w:val="0"/>
              <w:spacing w:before="100" w:beforeAutospacing="1" w:after="100" w:afterAutospacing="1" w:line="273" w:lineRule="auto"/>
              <w:rPr>
                <w:rFonts w:eastAsia="DengXian"/>
                <w:color w:val="000000"/>
                <w:sz w:val="24"/>
                <w:szCs w:val="24"/>
                <w:lang w:eastAsia="hr-HR"/>
              </w:rPr>
            </w:pPr>
            <w:r>
              <w:rPr>
                <w:rFonts w:eastAsia="DengXian"/>
                <w:color w:val="000000"/>
                <w:sz w:val="24"/>
                <w:szCs w:val="24"/>
                <w:lang w:eastAsia="hr-HR"/>
              </w:rPr>
              <w:t>Pedagog</w:t>
            </w:r>
          </w:p>
          <w:p w14:paraId="6672BDE1" w14:textId="77777777" w:rsidR="003E7CF5" w:rsidRDefault="003E7CF5" w:rsidP="00540B8C">
            <w:pPr>
              <w:autoSpaceDE w:val="0"/>
              <w:autoSpaceDN w:val="0"/>
              <w:adjustRightInd w:val="0"/>
              <w:spacing w:before="100" w:beforeAutospacing="1" w:after="100" w:afterAutospacing="1" w:line="273" w:lineRule="auto"/>
              <w:rPr>
                <w:rFonts w:eastAsia="DengXian"/>
                <w:color w:val="000000"/>
                <w:sz w:val="24"/>
                <w:szCs w:val="24"/>
                <w:lang w:eastAsia="hr-HR"/>
              </w:rPr>
            </w:pPr>
            <w:proofErr w:type="spellStart"/>
            <w:r>
              <w:rPr>
                <w:rFonts w:eastAsia="DengXian"/>
                <w:color w:val="000000"/>
                <w:sz w:val="24"/>
                <w:szCs w:val="24"/>
                <w:lang w:eastAsia="hr-HR"/>
              </w:rPr>
              <w:t>Soc</w:t>
            </w:r>
            <w:proofErr w:type="spellEnd"/>
            <w:r>
              <w:rPr>
                <w:rFonts w:eastAsia="DengXian"/>
                <w:color w:val="000000"/>
                <w:sz w:val="24"/>
                <w:szCs w:val="24"/>
                <w:lang w:eastAsia="hr-HR"/>
              </w:rPr>
              <w:t xml:space="preserve">. pedagog </w:t>
            </w:r>
          </w:p>
        </w:tc>
        <w:tc>
          <w:tcPr>
            <w:tcW w:w="1908" w:type="dxa"/>
            <w:tcBorders>
              <w:top w:val="nil"/>
              <w:left w:val="nil"/>
              <w:bottom w:val="outset" w:sz="6" w:space="0" w:color="auto"/>
              <w:right w:val="outset" w:sz="6" w:space="0" w:color="auto"/>
            </w:tcBorders>
            <w:vAlign w:val="center"/>
          </w:tcPr>
          <w:p w14:paraId="5AEB6057" w14:textId="77777777" w:rsidR="003E7CF5" w:rsidRDefault="003E7CF5" w:rsidP="00540B8C">
            <w:pPr>
              <w:autoSpaceDE w:val="0"/>
              <w:autoSpaceDN w:val="0"/>
              <w:adjustRightInd w:val="0"/>
              <w:spacing w:before="100" w:beforeAutospacing="1" w:after="100" w:afterAutospacing="1" w:line="273" w:lineRule="auto"/>
              <w:jc w:val="center"/>
              <w:rPr>
                <w:rFonts w:eastAsia="DengXian"/>
                <w:color w:val="000000"/>
                <w:sz w:val="24"/>
                <w:szCs w:val="24"/>
                <w:lang w:eastAsia="hr-HR"/>
              </w:rPr>
            </w:pPr>
            <w:r>
              <w:rPr>
                <w:rFonts w:eastAsia="DengXian"/>
                <w:color w:val="000000"/>
                <w:sz w:val="24"/>
                <w:szCs w:val="24"/>
                <w:lang w:eastAsia="hr-HR"/>
              </w:rPr>
              <w:t>Tijekom godine po potrebi</w:t>
            </w:r>
          </w:p>
        </w:tc>
      </w:tr>
    </w:tbl>
    <w:p w14:paraId="15D147F9" w14:textId="77777777" w:rsidR="003E7CF5" w:rsidRDefault="003E7CF5" w:rsidP="003E7CF5">
      <w:pPr>
        <w:autoSpaceDE w:val="0"/>
        <w:autoSpaceDN w:val="0"/>
        <w:adjustRightInd w:val="0"/>
        <w:spacing w:before="100" w:beforeAutospacing="1" w:after="100" w:afterAutospacing="1" w:line="273" w:lineRule="auto"/>
        <w:rPr>
          <w:rFonts w:ascii="Times New Roman" w:eastAsia="DengXian" w:hAnsi="Times New Roman" w:cs="Times New Roman"/>
          <w:color w:val="000000"/>
          <w:sz w:val="24"/>
          <w:szCs w:val="24"/>
          <w:lang w:eastAsia="hr-HR"/>
        </w:rPr>
      </w:pPr>
      <w:r>
        <w:rPr>
          <w:rFonts w:ascii="Times New Roman" w:eastAsia="DengXian" w:hAnsi="Times New Roman" w:cs="Times New Roman"/>
          <w:color w:val="000000"/>
          <w:sz w:val="24"/>
          <w:szCs w:val="24"/>
          <w:lang w:eastAsia="hr-HR"/>
        </w:rPr>
        <w:t xml:space="preserve"> </w:t>
      </w:r>
    </w:p>
    <w:p w14:paraId="18C2E6B0" w14:textId="77777777" w:rsidR="003E7CF5" w:rsidRDefault="003E7CF5" w:rsidP="003E7CF5">
      <w:pPr>
        <w:autoSpaceDE w:val="0"/>
        <w:autoSpaceDN w:val="0"/>
        <w:adjustRightInd w:val="0"/>
        <w:spacing w:before="100" w:beforeAutospacing="1" w:after="100" w:afterAutospacing="1" w:line="273" w:lineRule="auto"/>
        <w:rPr>
          <w:rFonts w:ascii="Times New Roman" w:eastAsia="DengXian" w:hAnsi="Times New Roman" w:cs="Times New Roman"/>
          <w:color w:val="000000"/>
          <w:sz w:val="24"/>
          <w:szCs w:val="24"/>
          <w:lang w:eastAsia="hr-HR"/>
        </w:rPr>
      </w:pPr>
      <w:r>
        <w:rPr>
          <w:rFonts w:ascii="Times New Roman" w:eastAsia="DengXian" w:hAnsi="Times New Roman" w:cs="Times New Roman"/>
          <w:color w:val="000000"/>
          <w:sz w:val="24"/>
          <w:szCs w:val="24"/>
          <w:lang w:eastAsia="hr-HR"/>
        </w:rPr>
        <w:t>Strategije:</w:t>
      </w:r>
    </w:p>
    <w:p w14:paraId="0818AF81" w14:textId="77777777" w:rsidR="003E7CF5" w:rsidRDefault="003E7CF5" w:rsidP="003E7CF5">
      <w:pPr>
        <w:numPr>
          <w:ilvl w:val="0"/>
          <w:numId w:val="29"/>
        </w:numPr>
        <w:autoSpaceDE w:val="0"/>
        <w:autoSpaceDN w:val="0"/>
        <w:adjustRightInd w:val="0"/>
        <w:spacing w:before="100" w:beforeAutospacing="1" w:after="100" w:afterAutospacing="1" w:line="273" w:lineRule="auto"/>
        <w:rPr>
          <w:rFonts w:ascii="Times New Roman" w:eastAsia="DengXian" w:hAnsi="Times New Roman" w:cs="Times New Roman"/>
          <w:color w:val="000000"/>
          <w:sz w:val="24"/>
          <w:szCs w:val="24"/>
          <w:lang w:eastAsia="hr-HR"/>
        </w:rPr>
      </w:pPr>
      <w:r>
        <w:rPr>
          <w:rFonts w:ascii="Times New Roman" w:eastAsia="DengXian" w:hAnsi="Times New Roman" w:cs="Times New Roman"/>
          <w:color w:val="000000"/>
          <w:sz w:val="24"/>
          <w:szCs w:val="24"/>
          <w:lang w:eastAsia="hr-HR"/>
        </w:rPr>
        <w:t>sastanci i radni dogovori</w:t>
      </w:r>
    </w:p>
    <w:p w14:paraId="361198DE" w14:textId="77777777" w:rsidR="003E7CF5" w:rsidRDefault="003E7CF5" w:rsidP="003E7CF5">
      <w:pPr>
        <w:numPr>
          <w:ilvl w:val="0"/>
          <w:numId w:val="29"/>
        </w:numPr>
        <w:autoSpaceDE w:val="0"/>
        <w:autoSpaceDN w:val="0"/>
        <w:adjustRightInd w:val="0"/>
        <w:spacing w:before="100" w:beforeAutospacing="1" w:after="100" w:afterAutospacing="1" w:line="273" w:lineRule="auto"/>
        <w:rPr>
          <w:rFonts w:ascii="Times New Roman" w:eastAsia="DengXian" w:hAnsi="Times New Roman" w:cs="Times New Roman"/>
          <w:color w:val="000000"/>
          <w:sz w:val="24"/>
          <w:szCs w:val="24"/>
          <w:lang w:eastAsia="hr-HR"/>
        </w:rPr>
      </w:pPr>
      <w:r>
        <w:rPr>
          <w:rFonts w:ascii="Times New Roman" w:eastAsia="DengXian" w:hAnsi="Times New Roman" w:cs="Times New Roman"/>
          <w:color w:val="000000"/>
          <w:sz w:val="24"/>
          <w:szCs w:val="24"/>
          <w:lang w:eastAsia="hr-HR"/>
        </w:rPr>
        <w:t>pisani materijali</w:t>
      </w:r>
    </w:p>
    <w:p w14:paraId="5C224E8B" w14:textId="77777777" w:rsidR="003E7CF5" w:rsidRDefault="003E7CF5" w:rsidP="003E7CF5">
      <w:pPr>
        <w:numPr>
          <w:ilvl w:val="0"/>
          <w:numId w:val="29"/>
        </w:numPr>
        <w:autoSpaceDE w:val="0"/>
        <w:autoSpaceDN w:val="0"/>
        <w:adjustRightInd w:val="0"/>
        <w:spacing w:before="100" w:beforeAutospacing="1" w:after="100" w:afterAutospacing="1" w:line="273" w:lineRule="auto"/>
        <w:rPr>
          <w:rFonts w:ascii="Times New Roman" w:eastAsia="DengXian" w:hAnsi="Times New Roman" w:cs="Times New Roman"/>
          <w:color w:val="000000"/>
          <w:sz w:val="24"/>
          <w:szCs w:val="24"/>
          <w:lang w:eastAsia="hr-HR"/>
        </w:rPr>
      </w:pPr>
      <w:r>
        <w:rPr>
          <w:rFonts w:ascii="Times New Roman" w:eastAsia="DengXian" w:hAnsi="Times New Roman" w:cs="Times New Roman"/>
          <w:color w:val="000000"/>
          <w:sz w:val="24"/>
          <w:szCs w:val="24"/>
          <w:lang w:eastAsia="hr-HR"/>
        </w:rPr>
        <w:t>stručni savjeti i konzultacije</w:t>
      </w:r>
    </w:p>
    <w:p w14:paraId="2B2C18CB" w14:textId="77777777" w:rsidR="003E7CF5" w:rsidRDefault="003E7CF5" w:rsidP="003E7CF5">
      <w:pPr>
        <w:numPr>
          <w:ilvl w:val="0"/>
          <w:numId w:val="29"/>
        </w:numPr>
        <w:autoSpaceDE w:val="0"/>
        <w:autoSpaceDN w:val="0"/>
        <w:adjustRightInd w:val="0"/>
        <w:spacing w:before="100" w:beforeAutospacing="1" w:after="100" w:afterAutospacing="1" w:line="273" w:lineRule="auto"/>
        <w:rPr>
          <w:rFonts w:ascii="Times New Roman" w:eastAsia="DengXian" w:hAnsi="Times New Roman" w:cs="Times New Roman"/>
          <w:color w:val="000000"/>
          <w:sz w:val="24"/>
          <w:szCs w:val="24"/>
          <w:lang w:eastAsia="hr-HR"/>
        </w:rPr>
      </w:pPr>
      <w:r>
        <w:rPr>
          <w:rFonts w:ascii="Times New Roman" w:eastAsia="DengXian" w:hAnsi="Times New Roman" w:cs="Times New Roman"/>
          <w:color w:val="000000"/>
          <w:sz w:val="24"/>
          <w:szCs w:val="24"/>
          <w:lang w:eastAsia="hr-HR"/>
        </w:rPr>
        <w:t>rad na pisanim materijalima</w:t>
      </w:r>
    </w:p>
    <w:p w14:paraId="55BFE59B" w14:textId="77777777" w:rsidR="003E7CF5" w:rsidRDefault="003E7CF5" w:rsidP="003E7CF5">
      <w:pPr>
        <w:tabs>
          <w:tab w:val="left" w:pos="540"/>
          <w:tab w:val="left" w:pos="720"/>
        </w:tabs>
        <w:autoSpaceDE w:val="0"/>
        <w:autoSpaceDN w:val="0"/>
        <w:adjustRightInd w:val="0"/>
        <w:spacing w:before="100" w:beforeAutospacing="1" w:after="100" w:afterAutospacing="1" w:line="273" w:lineRule="auto"/>
        <w:ind w:left="360"/>
        <w:rPr>
          <w:rFonts w:ascii="Times New Roman" w:eastAsia="DengXian" w:hAnsi="Times New Roman" w:cs="Times New Roman"/>
          <w:color w:val="000000"/>
          <w:sz w:val="24"/>
          <w:szCs w:val="24"/>
          <w:lang w:eastAsia="hr-HR"/>
        </w:rPr>
      </w:pPr>
    </w:p>
    <w:p w14:paraId="518BA4B9" w14:textId="77777777" w:rsidR="000016CE" w:rsidRDefault="000016CE" w:rsidP="003E7CF5">
      <w:pPr>
        <w:tabs>
          <w:tab w:val="left" w:pos="540"/>
          <w:tab w:val="left" w:pos="720"/>
        </w:tabs>
        <w:autoSpaceDE w:val="0"/>
        <w:autoSpaceDN w:val="0"/>
        <w:adjustRightInd w:val="0"/>
        <w:spacing w:before="100" w:beforeAutospacing="1" w:after="100" w:afterAutospacing="1" w:line="273" w:lineRule="auto"/>
        <w:ind w:left="360"/>
        <w:rPr>
          <w:rFonts w:ascii="Times New Roman" w:eastAsia="DengXian" w:hAnsi="Times New Roman" w:cs="Times New Roman"/>
          <w:color w:val="000000"/>
          <w:sz w:val="24"/>
          <w:szCs w:val="24"/>
          <w:lang w:eastAsia="hr-HR"/>
        </w:rPr>
      </w:pPr>
    </w:p>
    <w:p w14:paraId="77B21BE9" w14:textId="77777777" w:rsidR="000016CE" w:rsidRDefault="000016CE" w:rsidP="003E7CF5">
      <w:pPr>
        <w:tabs>
          <w:tab w:val="left" w:pos="540"/>
          <w:tab w:val="left" w:pos="720"/>
        </w:tabs>
        <w:autoSpaceDE w:val="0"/>
        <w:autoSpaceDN w:val="0"/>
        <w:adjustRightInd w:val="0"/>
        <w:spacing w:before="100" w:beforeAutospacing="1" w:after="100" w:afterAutospacing="1" w:line="273" w:lineRule="auto"/>
        <w:ind w:left="360"/>
        <w:rPr>
          <w:rFonts w:ascii="Times New Roman" w:eastAsia="DengXian" w:hAnsi="Times New Roman" w:cs="Times New Roman"/>
          <w:color w:val="000000"/>
          <w:sz w:val="24"/>
          <w:szCs w:val="24"/>
          <w:lang w:eastAsia="hr-HR"/>
        </w:rPr>
      </w:pPr>
    </w:p>
    <w:p w14:paraId="3434A14E" w14:textId="77777777" w:rsidR="000016CE" w:rsidRDefault="000016CE" w:rsidP="003E7CF5">
      <w:pPr>
        <w:tabs>
          <w:tab w:val="left" w:pos="540"/>
          <w:tab w:val="left" w:pos="720"/>
        </w:tabs>
        <w:autoSpaceDE w:val="0"/>
        <w:autoSpaceDN w:val="0"/>
        <w:adjustRightInd w:val="0"/>
        <w:spacing w:before="100" w:beforeAutospacing="1" w:after="100" w:afterAutospacing="1" w:line="273" w:lineRule="auto"/>
        <w:ind w:left="360"/>
        <w:rPr>
          <w:rFonts w:ascii="Times New Roman" w:eastAsia="DengXian" w:hAnsi="Times New Roman" w:cs="Times New Roman"/>
          <w:color w:val="000000"/>
          <w:sz w:val="24"/>
          <w:szCs w:val="24"/>
          <w:lang w:eastAsia="hr-HR"/>
        </w:rPr>
      </w:pPr>
    </w:p>
    <w:p w14:paraId="3DD85E8C" w14:textId="77777777" w:rsidR="003E7CF5" w:rsidRDefault="003E7CF5" w:rsidP="003E7CF5">
      <w:pPr>
        <w:numPr>
          <w:ilvl w:val="0"/>
          <w:numId w:val="28"/>
        </w:numPr>
        <w:tabs>
          <w:tab w:val="left" w:pos="31680"/>
        </w:tabs>
        <w:autoSpaceDE w:val="0"/>
        <w:autoSpaceDN w:val="0"/>
        <w:adjustRightInd w:val="0"/>
        <w:spacing w:before="100" w:beforeAutospacing="1" w:after="100" w:afterAutospacing="1" w:line="273" w:lineRule="auto"/>
        <w:rPr>
          <w:rFonts w:ascii="Times New Roman" w:eastAsia="DengXian" w:hAnsi="Times New Roman" w:cs="Times New Roman"/>
          <w:bCs/>
          <w:color w:val="000000"/>
          <w:sz w:val="24"/>
          <w:szCs w:val="24"/>
          <w:lang w:eastAsia="hr-HR"/>
        </w:rPr>
      </w:pPr>
      <w:r>
        <w:rPr>
          <w:rFonts w:ascii="Times New Roman" w:eastAsia="DengXian" w:hAnsi="Times New Roman" w:cs="Times New Roman"/>
          <w:b/>
          <w:bCs/>
          <w:color w:val="000000"/>
          <w:sz w:val="24"/>
          <w:szCs w:val="24"/>
          <w:lang w:eastAsia="hr-HR"/>
        </w:rPr>
        <w:t>roditelje</w:t>
      </w:r>
    </w:p>
    <w:tbl>
      <w:tblPr>
        <w:tblStyle w:val="TableNormal1"/>
        <w:tblW w:w="0" w:type="auto"/>
        <w:jc w:val="center"/>
        <w:tblInd w:w="0" w:type="dxa"/>
        <w:tblCellMar>
          <w:top w:w="15" w:type="dxa"/>
          <w:left w:w="15" w:type="dxa"/>
          <w:bottom w:w="15" w:type="dxa"/>
          <w:right w:w="15" w:type="dxa"/>
        </w:tblCellMar>
        <w:tblLook w:val="04A0" w:firstRow="1" w:lastRow="0" w:firstColumn="1" w:lastColumn="0" w:noHBand="0" w:noVBand="1"/>
      </w:tblPr>
      <w:tblGrid>
        <w:gridCol w:w="5473"/>
        <w:gridCol w:w="1953"/>
        <w:gridCol w:w="1873"/>
      </w:tblGrid>
      <w:tr w:rsidR="003E7CF5" w14:paraId="30743EE3" w14:textId="77777777" w:rsidTr="00540B8C">
        <w:trPr>
          <w:jc w:val="center"/>
        </w:trPr>
        <w:tc>
          <w:tcPr>
            <w:tcW w:w="5473" w:type="dxa"/>
            <w:tcBorders>
              <w:top w:val="outset" w:sz="6" w:space="0" w:color="auto"/>
              <w:left w:val="outset" w:sz="6" w:space="0" w:color="auto"/>
              <w:bottom w:val="outset" w:sz="6" w:space="0" w:color="auto"/>
              <w:right w:val="outset" w:sz="6" w:space="0" w:color="auto"/>
            </w:tcBorders>
            <w:shd w:val="clear" w:color="auto" w:fill="BFBFBF"/>
            <w:vAlign w:val="center"/>
          </w:tcPr>
          <w:p w14:paraId="30B008A3" w14:textId="77777777" w:rsidR="003E7CF5" w:rsidRDefault="003E7CF5" w:rsidP="00540B8C">
            <w:pPr>
              <w:autoSpaceDE w:val="0"/>
              <w:autoSpaceDN w:val="0"/>
              <w:adjustRightInd w:val="0"/>
              <w:spacing w:before="100" w:beforeAutospacing="1" w:after="100" w:afterAutospacing="1" w:line="273" w:lineRule="auto"/>
              <w:jc w:val="center"/>
              <w:rPr>
                <w:rFonts w:eastAsia="DengXian"/>
                <w:b/>
                <w:color w:val="000000"/>
                <w:sz w:val="24"/>
                <w:szCs w:val="24"/>
                <w:lang w:eastAsia="hr-HR"/>
              </w:rPr>
            </w:pPr>
            <w:r>
              <w:rPr>
                <w:rFonts w:eastAsia="DengXian"/>
                <w:b/>
                <w:color w:val="000000"/>
                <w:sz w:val="24"/>
                <w:szCs w:val="24"/>
                <w:lang w:eastAsia="hr-HR"/>
              </w:rPr>
              <w:t>ZADAĆE</w:t>
            </w:r>
          </w:p>
        </w:tc>
        <w:tc>
          <w:tcPr>
            <w:tcW w:w="1953" w:type="dxa"/>
            <w:tcBorders>
              <w:top w:val="outset" w:sz="6" w:space="0" w:color="auto"/>
              <w:left w:val="nil"/>
              <w:bottom w:val="outset" w:sz="6" w:space="0" w:color="auto"/>
              <w:right w:val="outset" w:sz="6" w:space="0" w:color="auto"/>
            </w:tcBorders>
            <w:shd w:val="clear" w:color="auto" w:fill="BFBFBF"/>
            <w:vAlign w:val="center"/>
          </w:tcPr>
          <w:p w14:paraId="6C481EA4" w14:textId="77777777" w:rsidR="003E7CF5" w:rsidRDefault="003E7CF5" w:rsidP="00540B8C">
            <w:pPr>
              <w:autoSpaceDE w:val="0"/>
              <w:autoSpaceDN w:val="0"/>
              <w:adjustRightInd w:val="0"/>
              <w:spacing w:before="100" w:beforeAutospacing="1" w:after="100" w:afterAutospacing="1" w:line="273" w:lineRule="auto"/>
              <w:jc w:val="center"/>
              <w:rPr>
                <w:rFonts w:eastAsia="DengXian"/>
                <w:b/>
                <w:color w:val="000000"/>
                <w:sz w:val="24"/>
                <w:szCs w:val="24"/>
                <w:lang w:eastAsia="hr-HR"/>
              </w:rPr>
            </w:pPr>
            <w:r>
              <w:rPr>
                <w:rFonts w:eastAsia="DengXian"/>
                <w:b/>
                <w:color w:val="000000"/>
                <w:sz w:val="24"/>
                <w:szCs w:val="24"/>
                <w:lang w:eastAsia="hr-HR"/>
              </w:rPr>
              <w:t>NOSIOCI I SURADNICI</w:t>
            </w:r>
          </w:p>
        </w:tc>
        <w:tc>
          <w:tcPr>
            <w:tcW w:w="1873" w:type="dxa"/>
            <w:tcBorders>
              <w:top w:val="outset" w:sz="6" w:space="0" w:color="auto"/>
              <w:left w:val="nil"/>
              <w:bottom w:val="outset" w:sz="6" w:space="0" w:color="auto"/>
              <w:right w:val="outset" w:sz="6" w:space="0" w:color="auto"/>
            </w:tcBorders>
            <w:shd w:val="clear" w:color="auto" w:fill="BFBFBF"/>
            <w:vAlign w:val="center"/>
          </w:tcPr>
          <w:p w14:paraId="25CC7A15" w14:textId="77777777" w:rsidR="003E7CF5" w:rsidRDefault="003E7CF5" w:rsidP="00540B8C">
            <w:pPr>
              <w:autoSpaceDE w:val="0"/>
              <w:autoSpaceDN w:val="0"/>
              <w:adjustRightInd w:val="0"/>
              <w:spacing w:before="100" w:beforeAutospacing="1" w:after="100" w:afterAutospacing="1" w:line="273" w:lineRule="auto"/>
              <w:jc w:val="center"/>
              <w:rPr>
                <w:rFonts w:eastAsia="DengXian"/>
                <w:b/>
                <w:color w:val="000000"/>
                <w:sz w:val="24"/>
                <w:szCs w:val="24"/>
                <w:lang w:eastAsia="hr-HR"/>
              </w:rPr>
            </w:pPr>
            <w:r>
              <w:rPr>
                <w:rFonts w:eastAsia="DengXian"/>
                <w:b/>
                <w:color w:val="000000"/>
                <w:sz w:val="24"/>
                <w:szCs w:val="24"/>
                <w:lang w:eastAsia="hr-HR"/>
              </w:rPr>
              <w:t>VRIJEME</w:t>
            </w:r>
          </w:p>
        </w:tc>
      </w:tr>
      <w:tr w:rsidR="003E7CF5" w14:paraId="7C1036B0" w14:textId="77777777" w:rsidTr="00540B8C">
        <w:trPr>
          <w:jc w:val="center"/>
        </w:trPr>
        <w:tc>
          <w:tcPr>
            <w:tcW w:w="5473" w:type="dxa"/>
            <w:tcBorders>
              <w:top w:val="nil"/>
              <w:left w:val="outset" w:sz="6" w:space="0" w:color="auto"/>
              <w:bottom w:val="outset" w:sz="6" w:space="0" w:color="auto"/>
              <w:right w:val="outset" w:sz="6" w:space="0" w:color="auto"/>
            </w:tcBorders>
            <w:vAlign w:val="center"/>
          </w:tcPr>
          <w:p w14:paraId="769D5A56" w14:textId="77777777" w:rsidR="003E7CF5" w:rsidRDefault="003E7CF5" w:rsidP="00540B8C">
            <w:pPr>
              <w:autoSpaceDE w:val="0"/>
              <w:autoSpaceDN w:val="0"/>
              <w:adjustRightInd w:val="0"/>
              <w:spacing w:before="100" w:beforeAutospacing="1" w:after="100" w:afterAutospacing="1" w:line="273" w:lineRule="auto"/>
              <w:rPr>
                <w:rFonts w:eastAsia="DengXian"/>
                <w:color w:val="000000"/>
                <w:sz w:val="24"/>
                <w:szCs w:val="24"/>
                <w:lang w:eastAsia="hr-HR"/>
              </w:rPr>
            </w:pPr>
            <w:r>
              <w:rPr>
                <w:rFonts w:eastAsia="DengXian"/>
                <w:color w:val="000000"/>
                <w:sz w:val="24"/>
                <w:szCs w:val="24"/>
                <w:lang w:eastAsia="hr-HR"/>
              </w:rPr>
              <w:t>- suradnja s roditeljima u cilju što bolje prilagodbe djece i stjecanja povjerenja roditelja u predškolsku ustanovu –unapređivanje komunikacije</w:t>
            </w:r>
          </w:p>
        </w:tc>
        <w:tc>
          <w:tcPr>
            <w:tcW w:w="1953" w:type="dxa"/>
            <w:tcBorders>
              <w:top w:val="nil"/>
              <w:left w:val="nil"/>
              <w:bottom w:val="outset" w:sz="6" w:space="0" w:color="auto"/>
              <w:right w:val="outset" w:sz="6" w:space="0" w:color="auto"/>
            </w:tcBorders>
            <w:vAlign w:val="center"/>
          </w:tcPr>
          <w:p w14:paraId="0D9F8736" w14:textId="77777777" w:rsidR="003E7CF5" w:rsidRDefault="003E7CF5" w:rsidP="00540B8C">
            <w:pPr>
              <w:autoSpaceDE w:val="0"/>
              <w:autoSpaceDN w:val="0"/>
              <w:adjustRightInd w:val="0"/>
              <w:spacing w:before="100" w:beforeAutospacing="1" w:after="100" w:afterAutospacing="1" w:line="273" w:lineRule="auto"/>
              <w:rPr>
                <w:rFonts w:eastAsia="DengXian"/>
                <w:color w:val="000000"/>
                <w:sz w:val="24"/>
                <w:szCs w:val="24"/>
                <w:lang w:eastAsia="hr-HR"/>
              </w:rPr>
            </w:pPr>
            <w:r>
              <w:rPr>
                <w:rFonts w:eastAsia="DengXian"/>
                <w:color w:val="000000"/>
                <w:sz w:val="24"/>
                <w:szCs w:val="24"/>
                <w:lang w:eastAsia="hr-HR"/>
              </w:rPr>
              <w:t>Pedagog</w:t>
            </w:r>
          </w:p>
          <w:p w14:paraId="3C12E0BC" w14:textId="77777777" w:rsidR="003E7CF5" w:rsidRDefault="003E7CF5" w:rsidP="00540B8C">
            <w:pPr>
              <w:autoSpaceDE w:val="0"/>
              <w:autoSpaceDN w:val="0"/>
              <w:adjustRightInd w:val="0"/>
              <w:spacing w:before="100" w:beforeAutospacing="1" w:after="100" w:afterAutospacing="1" w:line="273" w:lineRule="auto"/>
              <w:rPr>
                <w:rFonts w:eastAsia="DengXian"/>
                <w:color w:val="000000"/>
                <w:sz w:val="24"/>
                <w:szCs w:val="24"/>
                <w:lang w:eastAsia="hr-HR"/>
              </w:rPr>
            </w:pPr>
            <w:r>
              <w:rPr>
                <w:rFonts w:eastAsia="DengXian"/>
                <w:color w:val="000000"/>
                <w:sz w:val="24"/>
                <w:szCs w:val="24"/>
                <w:lang w:eastAsia="hr-HR"/>
              </w:rPr>
              <w:t>Odgojitelji</w:t>
            </w:r>
          </w:p>
          <w:p w14:paraId="3B445607" w14:textId="77777777" w:rsidR="003E7CF5" w:rsidRDefault="003E7CF5" w:rsidP="00540B8C">
            <w:pPr>
              <w:autoSpaceDE w:val="0"/>
              <w:autoSpaceDN w:val="0"/>
              <w:adjustRightInd w:val="0"/>
              <w:spacing w:before="100" w:beforeAutospacing="1" w:after="100" w:afterAutospacing="1" w:line="273" w:lineRule="auto"/>
              <w:rPr>
                <w:rFonts w:eastAsia="DengXian"/>
                <w:color w:val="000000"/>
                <w:sz w:val="24"/>
                <w:szCs w:val="24"/>
                <w:lang w:eastAsia="hr-HR"/>
              </w:rPr>
            </w:pPr>
            <w:r>
              <w:rPr>
                <w:rFonts w:eastAsia="DengXian"/>
                <w:color w:val="000000"/>
                <w:sz w:val="24"/>
                <w:szCs w:val="24"/>
                <w:lang w:eastAsia="hr-HR"/>
              </w:rPr>
              <w:t>Stručni suradnici</w:t>
            </w:r>
          </w:p>
          <w:p w14:paraId="47A51A31" w14:textId="77777777" w:rsidR="003E7CF5" w:rsidRDefault="003E7CF5" w:rsidP="00540B8C">
            <w:pPr>
              <w:autoSpaceDE w:val="0"/>
              <w:autoSpaceDN w:val="0"/>
              <w:adjustRightInd w:val="0"/>
              <w:spacing w:before="100" w:beforeAutospacing="1" w:after="100" w:afterAutospacing="1" w:line="273" w:lineRule="auto"/>
              <w:rPr>
                <w:rFonts w:eastAsia="DengXian"/>
                <w:color w:val="000000"/>
                <w:sz w:val="24"/>
                <w:szCs w:val="24"/>
                <w:lang w:eastAsia="hr-HR"/>
              </w:rPr>
            </w:pPr>
          </w:p>
        </w:tc>
        <w:tc>
          <w:tcPr>
            <w:tcW w:w="1873" w:type="dxa"/>
            <w:tcBorders>
              <w:top w:val="nil"/>
              <w:left w:val="nil"/>
              <w:bottom w:val="outset" w:sz="6" w:space="0" w:color="auto"/>
              <w:right w:val="outset" w:sz="6" w:space="0" w:color="auto"/>
            </w:tcBorders>
            <w:vAlign w:val="center"/>
          </w:tcPr>
          <w:p w14:paraId="23EAA6DD" w14:textId="77777777" w:rsidR="003E7CF5" w:rsidRDefault="003E7CF5" w:rsidP="00540B8C">
            <w:pPr>
              <w:autoSpaceDE w:val="0"/>
              <w:autoSpaceDN w:val="0"/>
              <w:adjustRightInd w:val="0"/>
              <w:spacing w:before="100" w:beforeAutospacing="1" w:after="100" w:afterAutospacing="1" w:line="273" w:lineRule="auto"/>
              <w:jc w:val="center"/>
              <w:rPr>
                <w:rFonts w:eastAsia="DengXian"/>
                <w:color w:val="000000"/>
                <w:sz w:val="24"/>
                <w:szCs w:val="24"/>
                <w:lang w:eastAsia="hr-HR"/>
              </w:rPr>
            </w:pPr>
            <w:r>
              <w:rPr>
                <w:rFonts w:eastAsia="DengXian"/>
                <w:color w:val="000000"/>
                <w:sz w:val="24"/>
                <w:szCs w:val="24"/>
                <w:lang w:eastAsia="hr-HR"/>
              </w:rPr>
              <w:t>Period prilagodbe</w:t>
            </w:r>
          </w:p>
        </w:tc>
      </w:tr>
      <w:tr w:rsidR="003E7CF5" w14:paraId="336849A5" w14:textId="77777777" w:rsidTr="00540B8C">
        <w:trPr>
          <w:trHeight w:val="1363"/>
          <w:jc w:val="center"/>
        </w:trPr>
        <w:tc>
          <w:tcPr>
            <w:tcW w:w="5473" w:type="dxa"/>
            <w:tcBorders>
              <w:top w:val="nil"/>
              <w:left w:val="outset" w:sz="6" w:space="0" w:color="auto"/>
              <w:bottom w:val="outset" w:sz="6" w:space="0" w:color="auto"/>
              <w:right w:val="outset" w:sz="6" w:space="0" w:color="auto"/>
            </w:tcBorders>
            <w:vAlign w:val="center"/>
          </w:tcPr>
          <w:p w14:paraId="150EE5F1" w14:textId="77777777" w:rsidR="003E7CF5" w:rsidRDefault="003E7CF5" w:rsidP="00540B8C">
            <w:pPr>
              <w:autoSpaceDE w:val="0"/>
              <w:autoSpaceDN w:val="0"/>
              <w:adjustRightInd w:val="0"/>
              <w:spacing w:before="100" w:beforeAutospacing="1" w:after="100" w:afterAutospacing="1" w:line="273" w:lineRule="auto"/>
              <w:rPr>
                <w:rFonts w:eastAsia="DengXian"/>
                <w:color w:val="000000"/>
                <w:sz w:val="24"/>
                <w:szCs w:val="24"/>
                <w:lang w:eastAsia="hr-HR"/>
              </w:rPr>
            </w:pPr>
            <w:r>
              <w:rPr>
                <w:rFonts w:eastAsia="DengXian"/>
                <w:color w:val="000000"/>
                <w:sz w:val="24"/>
                <w:szCs w:val="24"/>
                <w:lang w:eastAsia="hr-HR"/>
              </w:rPr>
              <w:t>- informiranje, edukacija i savjetovanje u području skrbi za dijete, zaštite djece i poticanja djetetova razvoja</w:t>
            </w:r>
          </w:p>
        </w:tc>
        <w:tc>
          <w:tcPr>
            <w:tcW w:w="1953" w:type="dxa"/>
            <w:tcBorders>
              <w:top w:val="nil"/>
              <w:left w:val="nil"/>
              <w:bottom w:val="outset" w:sz="6" w:space="0" w:color="auto"/>
              <w:right w:val="outset" w:sz="6" w:space="0" w:color="auto"/>
            </w:tcBorders>
          </w:tcPr>
          <w:p w14:paraId="77980685" w14:textId="77777777" w:rsidR="003E7CF5" w:rsidRDefault="003E7CF5" w:rsidP="00540B8C">
            <w:pPr>
              <w:autoSpaceDE w:val="0"/>
              <w:autoSpaceDN w:val="0"/>
              <w:adjustRightInd w:val="0"/>
              <w:spacing w:before="100" w:beforeAutospacing="1" w:after="100" w:afterAutospacing="1" w:line="273" w:lineRule="auto"/>
              <w:rPr>
                <w:rFonts w:eastAsia="DengXian"/>
                <w:color w:val="000000"/>
                <w:sz w:val="24"/>
                <w:szCs w:val="24"/>
                <w:lang w:eastAsia="hr-HR"/>
              </w:rPr>
            </w:pPr>
            <w:r>
              <w:rPr>
                <w:rFonts w:eastAsia="DengXian"/>
                <w:color w:val="000000"/>
                <w:sz w:val="24"/>
                <w:szCs w:val="24"/>
                <w:lang w:eastAsia="hr-HR"/>
              </w:rPr>
              <w:t>Stručni suradnici</w:t>
            </w:r>
          </w:p>
          <w:p w14:paraId="1E3F1075" w14:textId="77777777" w:rsidR="003E7CF5" w:rsidRDefault="003E7CF5" w:rsidP="00540B8C">
            <w:pPr>
              <w:autoSpaceDE w:val="0"/>
              <w:autoSpaceDN w:val="0"/>
              <w:adjustRightInd w:val="0"/>
              <w:spacing w:before="100" w:beforeAutospacing="1" w:after="100" w:afterAutospacing="1" w:line="273" w:lineRule="auto"/>
              <w:rPr>
                <w:rFonts w:eastAsia="DengXian"/>
                <w:color w:val="000000"/>
                <w:sz w:val="24"/>
                <w:szCs w:val="24"/>
                <w:lang w:eastAsia="hr-HR"/>
              </w:rPr>
            </w:pPr>
            <w:r>
              <w:rPr>
                <w:rFonts w:eastAsia="DengXian"/>
                <w:color w:val="000000"/>
                <w:sz w:val="24"/>
                <w:szCs w:val="24"/>
                <w:lang w:eastAsia="hr-HR"/>
              </w:rPr>
              <w:t>Odgojitelji</w:t>
            </w:r>
          </w:p>
        </w:tc>
        <w:tc>
          <w:tcPr>
            <w:tcW w:w="1873" w:type="dxa"/>
            <w:tcBorders>
              <w:top w:val="nil"/>
              <w:left w:val="nil"/>
              <w:bottom w:val="outset" w:sz="6" w:space="0" w:color="auto"/>
              <w:right w:val="outset" w:sz="6" w:space="0" w:color="auto"/>
            </w:tcBorders>
            <w:vAlign w:val="center"/>
          </w:tcPr>
          <w:p w14:paraId="746720F5" w14:textId="77777777" w:rsidR="003E7CF5" w:rsidRDefault="003E7CF5" w:rsidP="00540B8C">
            <w:pPr>
              <w:autoSpaceDE w:val="0"/>
              <w:autoSpaceDN w:val="0"/>
              <w:adjustRightInd w:val="0"/>
              <w:spacing w:before="100" w:beforeAutospacing="1" w:after="100" w:afterAutospacing="1" w:line="273" w:lineRule="auto"/>
              <w:jc w:val="center"/>
              <w:rPr>
                <w:rFonts w:eastAsia="DengXian"/>
                <w:color w:val="000000"/>
                <w:sz w:val="24"/>
                <w:szCs w:val="24"/>
                <w:lang w:eastAsia="hr-HR"/>
              </w:rPr>
            </w:pPr>
            <w:r>
              <w:rPr>
                <w:rFonts w:eastAsia="DengXian"/>
                <w:color w:val="000000"/>
                <w:sz w:val="24"/>
                <w:szCs w:val="24"/>
                <w:lang w:eastAsia="hr-HR"/>
              </w:rPr>
              <w:t>Tijekom godine</w:t>
            </w:r>
          </w:p>
        </w:tc>
      </w:tr>
      <w:tr w:rsidR="003E7CF5" w14:paraId="3FFCECFB" w14:textId="77777777" w:rsidTr="00540B8C">
        <w:trPr>
          <w:jc w:val="center"/>
        </w:trPr>
        <w:tc>
          <w:tcPr>
            <w:tcW w:w="5473" w:type="dxa"/>
            <w:tcBorders>
              <w:top w:val="nil"/>
              <w:left w:val="outset" w:sz="6" w:space="0" w:color="auto"/>
              <w:bottom w:val="outset" w:sz="6" w:space="0" w:color="auto"/>
              <w:right w:val="outset" w:sz="6" w:space="0" w:color="auto"/>
            </w:tcBorders>
            <w:vAlign w:val="center"/>
          </w:tcPr>
          <w:p w14:paraId="42DE157C" w14:textId="77777777" w:rsidR="003E7CF5" w:rsidRDefault="003E7CF5" w:rsidP="00540B8C">
            <w:pPr>
              <w:autoSpaceDE w:val="0"/>
              <w:autoSpaceDN w:val="0"/>
              <w:adjustRightInd w:val="0"/>
              <w:spacing w:before="100" w:beforeAutospacing="1" w:after="100" w:afterAutospacing="1" w:line="273" w:lineRule="auto"/>
              <w:rPr>
                <w:rFonts w:eastAsia="DengXian"/>
                <w:color w:val="000000"/>
                <w:sz w:val="24"/>
                <w:szCs w:val="24"/>
                <w:lang w:eastAsia="hr-HR"/>
              </w:rPr>
            </w:pPr>
            <w:r>
              <w:rPr>
                <w:rFonts w:eastAsia="DengXian"/>
                <w:color w:val="000000"/>
                <w:sz w:val="24"/>
                <w:szCs w:val="24"/>
                <w:lang w:eastAsia="hr-HR"/>
              </w:rPr>
              <w:t>- poticanje roditelja na kreiranje i ostvarivanje dijela programa s djecom- obogaćivanje oblika suradnje s roditeljima, uključivanje u projekte na nivou skupina, objekta i ustanove</w:t>
            </w:r>
          </w:p>
          <w:p w14:paraId="5CEB0804" w14:textId="77777777" w:rsidR="003E7CF5" w:rsidRDefault="003E7CF5" w:rsidP="00540B8C">
            <w:pPr>
              <w:autoSpaceDE w:val="0"/>
              <w:autoSpaceDN w:val="0"/>
              <w:adjustRightInd w:val="0"/>
              <w:spacing w:before="100" w:beforeAutospacing="1" w:after="100" w:afterAutospacing="1" w:line="273" w:lineRule="auto"/>
              <w:rPr>
                <w:rFonts w:eastAsia="DengXian"/>
                <w:color w:val="000000"/>
                <w:sz w:val="24"/>
                <w:szCs w:val="24"/>
                <w:lang w:eastAsia="hr-HR"/>
              </w:rPr>
            </w:pPr>
          </w:p>
        </w:tc>
        <w:tc>
          <w:tcPr>
            <w:tcW w:w="1953" w:type="dxa"/>
            <w:tcBorders>
              <w:top w:val="nil"/>
              <w:left w:val="nil"/>
              <w:bottom w:val="outset" w:sz="6" w:space="0" w:color="auto"/>
              <w:right w:val="outset" w:sz="6" w:space="0" w:color="auto"/>
            </w:tcBorders>
          </w:tcPr>
          <w:p w14:paraId="3F9F76B7" w14:textId="77777777" w:rsidR="003E7CF5" w:rsidRDefault="003E7CF5" w:rsidP="00540B8C">
            <w:pPr>
              <w:autoSpaceDE w:val="0"/>
              <w:autoSpaceDN w:val="0"/>
              <w:adjustRightInd w:val="0"/>
              <w:spacing w:before="100" w:beforeAutospacing="1" w:after="100" w:afterAutospacing="1" w:line="273" w:lineRule="auto"/>
              <w:rPr>
                <w:rFonts w:eastAsia="DengXian"/>
                <w:color w:val="000000"/>
                <w:sz w:val="24"/>
                <w:szCs w:val="24"/>
                <w:lang w:eastAsia="hr-HR"/>
              </w:rPr>
            </w:pPr>
            <w:r>
              <w:rPr>
                <w:rFonts w:eastAsia="DengXian"/>
                <w:color w:val="000000"/>
                <w:sz w:val="24"/>
                <w:szCs w:val="24"/>
                <w:lang w:eastAsia="hr-HR"/>
              </w:rPr>
              <w:t>Pedagog</w:t>
            </w:r>
          </w:p>
          <w:p w14:paraId="639A2E95" w14:textId="77777777" w:rsidR="003E7CF5" w:rsidRDefault="003E7CF5" w:rsidP="00540B8C">
            <w:pPr>
              <w:autoSpaceDE w:val="0"/>
              <w:autoSpaceDN w:val="0"/>
              <w:adjustRightInd w:val="0"/>
              <w:spacing w:before="100" w:beforeAutospacing="1" w:after="100" w:afterAutospacing="1" w:line="273" w:lineRule="auto"/>
              <w:rPr>
                <w:rFonts w:eastAsia="DengXian"/>
                <w:color w:val="000000"/>
                <w:sz w:val="24"/>
                <w:szCs w:val="24"/>
                <w:lang w:eastAsia="hr-HR"/>
              </w:rPr>
            </w:pPr>
            <w:r>
              <w:rPr>
                <w:rFonts w:eastAsia="DengXian"/>
                <w:color w:val="000000"/>
                <w:sz w:val="24"/>
                <w:szCs w:val="24"/>
                <w:lang w:eastAsia="hr-HR"/>
              </w:rPr>
              <w:t>Odgojitelji</w:t>
            </w:r>
          </w:p>
          <w:p w14:paraId="2CF9FDBF" w14:textId="77777777" w:rsidR="003E7CF5" w:rsidRDefault="003E7CF5" w:rsidP="00540B8C">
            <w:pPr>
              <w:autoSpaceDE w:val="0"/>
              <w:autoSpaceDN w:val="0"/>
              <w:adjustRightInd w:val="0"/>
              <w:spacing w:before="100" w:beforeAutospacing="1" w:after="100" w:afterAutospacing="1" w:line="273" w:lineRule="auto"/>
              <w:rPr>
                <w:rFonts w:eastAsia="DengXian"/>
                <w:color w:val="000000"/>
                <w:sz w:val="24"/>
                <w:szCs w:val="24"/>
                <w:lang w:eastAsia="hr-HR"/>
              </w:rPr>
            </w:pPr>
          </w:p>
        </w:tc>
        <w:tc>
          <w:tcPr>
            <w:tcW w:w="1873" w:type="dxa"/>
            <w:tcBorders>
              <w:top w:val="nil"/>
              <w:left w:val="nil"/>
              <w:bottom w:val="outset" w:sz="6" w:space="0" w:color="auto"/>
              <w:right w:val="outset" w:sz="6" w:space="0" w:color="auto"/>
            </w:tcBorders>
            <w:vAlign w:val="center"/>
          </w:tcPr>
          <w:p w14:paraId="0D884648" w14:textId="77777777" w:rsidR="003E7CF5" w:rsidRDefault="003E7CF5" w:rsidP="00540B8C">
            <w:pPr>
              <w:autoSpaceDE w:val="0"/>
              <w:autoSpaceDN w:val="0"/>
              <w:adjustRightInd w:val="0"/>
              <w:spacing w:before="100" w:beforeAutospacing="1" w:after="100" w:afterAutospacing="1" w:line="273" w:lineRule="auto"/>
              <w:jc w:val="center"/>
              <w:rPr>
                <w:rFonts w:eastAsia="DengXian"/>
                <w:color w:val="000000"/>
                <w:sz w:val="24"/>
                <w:szCs w:val="24"/>
                <w:lang w:eastAsia="hr-HR"/>
              </w:rPr>
            </w:pPr>
            <w:r>
              <w:rPr>
                <w:rFonts w:eastAsia="DengXian"/>
                <w:color w:val="000000"/>
                <w:sz w:val="24"/>
                <w:szCs w:val="24"/>
                <w:lang w:eastAsia="hr-HR"/>
              </w:rPr>
              <w:t>Tijekom godine</w:t>
            </w:r>
          </w:p>
        </w:tc>
      </w:tr>
      <w:tr w:rsidR="003E7CF5" w14:paraId="3080A850" w14:textId="77777777" w:rsidTr="00540B8C">
        <w:trPr>
          <w:jc w:val="center"/>
        </w:trPr>
        <w:tc>
          <w:tcPr>
            <w:tcW w:w="5473" w:type="dxa"/>
            <w:tcBorders>
              <w:top w:val="nil"/>
              <w:left w:val="outset" w:sz="6" w:space="0" w:color="auto"/>
              <w:bottom w:val="outset" w:sz="6" w:space="0" w:color="auto"/>
              <w:right w:val="outset" w:sz="6" w:space="0" w:color="auto"/>
            </w:tcBorders>
            <w:vAlign w:val="center"/>
          </w:tcPr>
          <w:p w14:paraId="651C3532" w14:textId="77777777" w:rsidR="003E7CF5" w:rsidRDefault="003E7CF5" w:rsidP="00540B8C">
            <w:pPr>
              <w:autoSpaceDE w:val="0"/>
              <w:autoSpaceDN w:val="0"/>
              <w:adjustRightInd w:val="0"/>
              <w:spacing w:before="100" w:beforeAutospacing="1" w:after="100" w:afterAutospacing="1" w:line="273" w:lineRule="auto"/>
              <w:rPr>
                <w:rFonts w:eastAsia="DengXian"/>
                <w:color w:val="000000"/>
                <w:sz w:val="24"/>
                <w:szCs w:val="24"/>
                <w:lang w:eastAsia="hr-HR"/>
              </w:rPr>
            </w:pPr>
            <w:r>
              <w:rPr>
                <w:rFonts w:eastAsia="DengXian"/>
                <w:color w:val="000000"/>
                <w:sz w:val="24"/>
                <w:szCs w:val="24"/>
                <w:lang w:eastAsia="hr-HR"/>
              </w:rPr>
              <w:t>- sudjelovanje u rješavanju problemskih situacija</w:t>
            </w:r>
          </w:p>
        </w:tc>
        <w:tc>
          <w:tcPr>
            <w:tcW w:w="1953" w:type="dxa"/>
            <w:tcBorders>
              <w:top w:val="nil"/>
              <w:left w:val="nil"/>
              <w:bottom w:val="outset" w:sz="6" w:space="0" w:color="auto"/>
              <w:right w:val="outset" w:sz="6" w:space="0" w:color="auto"/>
            </w:tcBorders>
          </w:tcPr>
          <w:p w14:paraId="06319B1B" w14:textId="77777777" w:rsidR="003E7CF5" w:rsidRDefault="003E7CF5" w:rsidP="00540B8C">
            <w:pPr>
              <w:autoSpaceDE w:val="0"/>
              <w:autoSpaceDN w:val="0"/>
              <w:adjustRightInd w:val="0"/>
              <w:spacing w:before="100" w:beforeAutospacing="1" w:after="100" w:afterAutospacing="1" w:line="273" w:lineRule="auto"/>
              <w:rPr>
                <w:rFonts w:eastAsia="DengXian"/>
                <w:color w:val="000000"/>
                <w:sz w:val="24"/>
                <w:szCs w:val="24"/>
                <w:lang w:eastAsia="hr-HR"/>
              </w:rPr>
            </w:pPr>
            <w:r>
              <w:rPr>
                <w:rFonts w:eastAsia="DengXian"/>
                <w:color w:val="000000"/>
                <w:sz w:val="24"/>
                <w:szCs w:val="24"/>
                <w:lang w:eastAsia="hr-HR"/>
              </w:rPr>
              <w:t>Pedagog</w:t>
            </w:r>
          </w:p>
          <w:p w14:paraId="3818096A" w14:textId="77777777" w:rsidR="003E7CF5" w:rsidRDefault="003E7CF5" w:rsidP="00540B8C">
            <w:pPr>
              <w:autoSpaceDE w:val="0"/>
              <w:autoSpaceDN w:val="0"/>
              <w:adjustRightInd w:val="0"/>
              <w:spacing w:before="100" w:beforeAutospacing="1" w:after="100" w:afterAutospacing="1" w:line="273" w:lineRule="auto"/>
              <w:rPr>
                <w:rFonts w:eastAsia="DengXian"/>
                <w:color w:val="000000"/>
                <w:sz w:val="24"/>
                <w:szCs w:val="24"/>
                <w:lang w:eastAsia="hr-HR"/>
              </w:rPr>
            </w:pPr>
            <w:r>
              <w:rPr>
                <w:rFonts w:eastAsia="DengXian"/>
                <w:color w:val="000000"/>
                <w:sz w:val="24"/>
                <w:szCs w:val="24"/>
                <w:lang w:eastAsia="hr-HR"/>
              </w:rPr>
              <w:t>Odgojitelji</w:t>
            </w:r>
          </w:p>
          <w:p w14:paraId="0D2E009A" w14:textId="77777777" w:rsidR="003E7CF5" w:rsidRDefault="003E7CF5" w:rsidP="00540B8C">
            <w:pPr>
              <w:autoSpaceDE w:val="0"/>
              <w:autoSpaceDN w:val="0"/>
              <w:adjustRightInd w:val="0"/>
              <w:spacing w:before="100" w:beforeAutospacing="1" w:after="100" w:afterAutospacing="1" w:line="273" w:lineRule="auto"/>
              <w:rPr>
                <w:rFonts w:eastAsia="DengXian"/>
                <w:color w:val="000000"/>
                <w:sz w:val="24"/>
                <w:szCs w:val="24"/>
                <w:lang w:eastAsia="hr-HR"/>
              </w:rPr>
            </w:pPr>
            <w:r>
              <w:rPr>
                <w:rFonts w:eastAsia="DengXian"/>
                <w:color w:val="000000"/>
                <w:sz w:val="24"/>
                <w:szCs w:val="24"/>
                <w:lang w:eastAsia="hr-HR"/>
              </w:rPr>
              <w:t>Stručni suradnici</w:t>
            </w:r>
          </w:p>
          <w:p w14:paraId="38D9C64C" w14:textId="77777777" w:rsidR="003E7CF5" w:rsidRDefault="003E7CF5" w:rsidP="00540B8C">
            <w:pPr>
              <w:autoSpaceDE w:val="0"/>
              <w:autoSpaceDN w:val="0"/>
              <w:adjustRightInd w:val="0"/>
              <w:spacing w:before="100" w:beforeAutospacing="1" w:after="100" w:afterAutospacing="1" w:line="273" w:lineRule="auto"/>
              <w:rPr>
                <w:rFonts w:eastAsia="DengXian"/>
                <w:color w:val="000000"/>
                <w:sz w:val="24"/>
                <w:szCs w:val="24"/>
                <w:lang w:eastAsia="hr-HR"/>
              </w:rPr>
            </w:pPr>
          </w:p>
        </w:tc>
        <w:tc>
          <w:tcPr>
            <w:tcW w:w="1873" w:type="dxa"/>
            <w:tcBorders>
              <w:top w:val="nil"/>
              <w:left w:val="nil"/>
              <w:bottom w:val="outset" w:sz="6" w:space="0" w:color="auto"/>
              <w:right w:val="outset" w:sz="6" w:space="0" w:color="auto"/>
            </w:tcBorders>
            <w:vAlign w:val="center"/>
          </w:tcPr>
          <w:p w14:paraId="15992DD9" w14:textId="77777777" w:rsidR="003E7CF5" w:rsidRDefault="003E7CF5" w:rsidP="00540B8C">
            <w:pPr>
              <w:autoSpaceDE w:val="0"/>
              <w:autoSpaceDN w:val="0"/>
              <w:adjustRightInd w:val="0"/>
              <w:spacing w:before="100" w:beforeAutospacing="1" w:after="100" w:afterAutospacing="1" w:line="273" w:lineRule="auto"/>
              <w:jc w:val="center"/>
              <w:rPr>
                <w:rFonts w:eastAsia="DengXian"/>
                <w:color w:val="000000"/>
                <w:sz w:val="24"/>
                <w:szCs w:val="24"/>
                <w:lang w:eastAsia="hr-HR"/>
              </w:rPr>
            </w:pPr>
            <w:r>
              <w:rPr>
                <w:rFonts w:eastAsia="DengXian"/>
                <w:color w:val="000000"/>
                <w:sz w:val="24"/>
                <w:szCs w:val="24"/>
                <w:lang w:eastAsia="hr-HR"/>
              </w:rPr>
              <w:t>Tijekom godine po potrebi</w:t>
            </w:r>
          </w:p>
        </w:tc>
      </w:tr>
      <w:tr w:rsidR="003E7CF5" w14:paraId="539FD947" w14:textId="77777777" w:rsidTr="00540B8C">
        <w:trPr>
          <w:jc w:val="center"/>
        </w:trPr>
        <w:tc>
          <w:tcPr>
            <w:tcW w:w="5473" w:type="dxa"/>
            <w:tcBorders>
              <w:top w:val="nil"/>
              <w:left w:val="outset" w:sz="6" w:space="0" w:color="auto"/>
              <w:bottom w:val="outset" w:sz="6" w:space="0" w:color="auto"/>
              <w:right w:val="outset" w:sz="6" w:space="0" w:color="auto"/>
            </w:tcBorders>
            <w:vAlign w:val="center"/>
          </w:tcPr>
          <w:p w14:paraId="52C5CDAB" w14:textId="77777777" w:rsidR="003E7CF5" w:rsidRDefault="003E7CF5" w:rsidP="00540B8C">
            <w:pPr>
              <w:autoSpaceDE w:val="0"/>
              <w:autoSpaceDN w:val="0"/>
              <w:adjustRightInd w:val="0"/>
              <w:spacing w:before="100" w:beforeAutospacing="1" w:after="100" w:afterAutospacing="1" w:line="273" w:lineRule="auto"/>
              <w:rPr>
                <w:rFonts w:eastAsia="DengXian"/>
                <w:color w:val="000000"/>
                <w:sz w:val="24"/>
                <w:szCs w:val="24"/>
                <w:lang w:eastAsia="hr-HR"/>
              </w:rPr>
            </w:pPr>
            <w:r>
              <w:rPr>
                <w:rFonts w:eastAsia="DengXian"/>
                <w:color w:val="000000"/>
                <w:sz w:val="24"/>
                <w:szCs w:val="24"/>
                <w:lang w:eastAsia="hr-HR"/>
              </w:rPr>
              <w:t>- suradnja u cilju unapređivanja zdravstvenog i tjelesnog odgoja djece</w:t>
            </w:r>
          </w:p>
        </w:tc>
        <w:tc>
          <w:tcPr>
            <w:tcW w:w="1953" w:type="dxa"/>
            <w:tcBorders>
              <w:top w:val="nil"/>
              <w:left w:val="nil"/>
              <w:bottom w:val="outset" w:sz="6" w:space="0" w:color="auto"/>
              <w:right w:val="outset" w:sz="6" w:space="0" w:color="auto"/>
            </w:tcBorders>
          </w:tcPr>
          <w:p w14:paraId="096FF357" w14:textId="77777777" w:rsidR="003E7CF5" w:rsidRDefault="003E7CF5" w:rsidP="00540B8C">
            <w:pPr>
              <w:autoSpaceDE w:val="0"/>
              <w:autoSpaceDN w:val="0"/>
              <w:adjustRightInd w:val="0"/>
              <w:spacing w:before="100" w:beforeAutospacing="1" w:after="100" w:afterAutospacing="1" w:line="273" w:lineRule="auto"/>
              <w:rPr>
                <w:rFonts w:eastAsia="DengXian"/>
                <w:color w:val="000000"/>
                <w:sz w:val="24"/>
                <w:szCs w:val="24"/>
                <w:lang w:eastAsia="hr-HR"/>
              </w:rPr>
            </w:pPr>
            <w:r>
              <w:rPr>
                <w:rFonts w:eastAsia="DengXian"/>
                <w:color w:val="000000"/>
                <w:sz w:val="24"/>
                <w:szCs w:val="24"/>
                <w:lang w:eastAsia="hr-HR"/>
              </w:rPr>
              <w:t>Pedagog</w:t>
            </w:r>
          </w:p>
          <w:p w14:paraId="26D6F865" w14:textId="77777777" w:rsidR="003E7CF5" w:rsidRDefault="003E7CF5" w:rsidP="00540B8C">
            <w:pPr>
              <w:autoSpaceDE w:val="0"/>
              <w:autoSpaceDN w:val="0"/>
              <w:adjustRightInd w:val="0"/>
              <w:spacing w:before="100" w:beforeAutospacing="1" w:after="100" w:afterAutospacing="1" w:line="273" w:lineRule="auto"/>
              <w:rPr>
                <w:rFonts w:eastAsia="DengXian"/>
                <w:color w:val="000000"/>
                <w:sz w:val="24"/>
                <w:szCs w:val="24"/>
                <w:lang w:eastAsia="hr-HR"/>
              </w:rPr>
            </w:pPr>
            <w:r>
              <w:rPr>
                <w:rFonts w:eastAsia="DengXian"/>
                <w:color w:val="000000"/>
                <w:sz w:val="24"/>
                <w:szCs w:val="24"/>
                <w:lang w:eastAsia="hr-HR"/>
              </w:rPr>
              <w:t>Odgojitelji</w:t>
            </w:r>
          </w:p>
          <w:p w14:paraId="546CBB6B" w14:textId="621D0F7E" w:rsidR="003E7CF5" w:rsidRDefault="003E7CF5" w:rsidP="00540B8C">
            <w:pPr>
              <w:autoSpaceDE w:val="0"/>
              <w:autoSpaceDN w:val="0"/>
              <w:adjustRightInd w:val="0"/>
              <w:spacing w:before="100" w:beforeAutospacing="1" w:after="100" w:afterAutospacing="1" w:line="273" w:lineRule="auto"/>
              <w:rPr>
                <w:rFonts w:eastAsia="DengXian"/>
                <w:color w:val="000000"/>
                <w:sz w:val="24"/>
                <w:szCs w:val="24"/>
                <w:lang w:eastAsia="hr-HR"/>
              </w:rPr>
            </w:pPr>
            <w:r>
              <w:rPr>
                <w:rFonts w:eastAsia="DengXian"/>
                <w:color w:val="000000"/>
                <w:sz w:val="24"/>
                <w:szCs w:val="24"/>
                <w:lang w:eastAsia="hr-HR"/>
              </w:rPr>
              <w:t>Stručni suradnici</w:t>
            </w:r>
          </w:p>
        </w:tc>
        <w:tc>
          <w:tcPr>
            <w:tcW w:w="1873" w:type="dxa"/>
            <w:tcBorders>
              <w:top w:val="nil"/>
              <w:left w:val="nil"/>
              <w:bottom w:val="outset" w:sz="6" w:space="0" w:color="auto"/>
              <w:right w:val="outset" w:sz="6" w:space="0" w:color="auto"/>
            </w:tcBorders>
            <w:vAlign w:val="center"/>
          </w:tcPr>
          <w:p w14:paraId="6A5ED860" w14:textId="77777777" w:rsidR="003E7CF5" w:rsidRDefault="003E7CF5" w:rsidP="00540B8C">
            <w:pPr>
              <w:autoSpaceDE w:val="0"/>
              <w:autoSpaceDN w:val="0"/>
              <w:adjustRightInd w:val="0"/>
              <w:spacing w:before="100" w:beforeAutospacing="1" w:after="100" w:afterAutospacing="1" w:line="273" w:lineRule="auto"/>
              <w:jc w:val="center"/>
              <w:rPr>
                <w:rFonts w:eastAsia="DengXian"/>
                <w:color w:val="000000"/>
                <w:sz w:val="24"/>
                <w:szCs w:val="24"/>
                <w:lang w:eastAsia="hr-HR"/>
              </w:rPr>
            </w:pPr>
            <w:r>
              <w:rPr>
                <w:rFonts w:eastAsia="DengXian"/>
                <w:color w:val="000000"/>
                <w:sz w:val="24"/>
                <w:szCs w:val="24"/>
                <w:lang w:eastAsia="hr-HR"/>
              </w:rPr>
              <w:t>Tijekom godine</w:t>
            </w:r>
          </w:p>
        </w:tc>
      </w:tr>
      <w:tr w:rsidR="003E7CF5" w14:paraId="1937C9E5" w14:textId="77777777" w:rsidTr="00540B8C">
        <w:trPr>
          <w:jc w:val="center"/>
        </w:trPr>
        <w:tc>
          <w:tcPr>
            <w:tcW w:w="5473" w:type="dxa"/>
            <w:tcBorders>
              <w:top w:val="nil"/>
              <w:left w:val="outset" w:sz="6" w:space="0" w:color="auto"/>
              <w:bottom w:val="outset" w:sz="6" w:space="0" w:color="auto"/>
              <w:right w:val="outset" w:sz="6" w:space="0" w:color="auto"/>
            </w:tcBorders>
            <w:vAlign w:val="center"/>
          </w:tcPr>
          <w:p w14:paraId="365F630B" w14:textId="77777777" w:rsidR="003E7CF5" w:rsidRDefault="003E7CF5" w:rsidP="00540B8C">
            <w:pPr>
              <w:autoSpaceDE w:val="0"/>
              <w:autoSpaceDN w:val="0"/>
              <w:adjustRightInd w:val="0"/>
              <w:spacing w:before="100" w:beforeAutospacing="1" w:after="100" w:afterAutospacing="1" w:line="273" w:lineRule="auto"/>
              <w:rPr>
                <w:rFonts w:eastAsia="DengXian"/>
                <w:color w:val="000000"/>
                <w:sz w:val="24"/>
                <w:szCs w:val="24"/>
                <w:lang w:eastAsia="hr-HR"/>
              </w:rPr>
            </w:pPr>
            <w:r>
              <w:rPr>
                <w:rFonts w:eastAsia="DengXian"/>
                <w:color w:val="000000"/>
                <w:sz w:val="24"/>
                <w:szCs w:val="24"/>
                <w:lang w:eastAsia="hr-HR"/>
              </w:rPr>
              <w:t>- suradnja putem roditeljskih sastanaka:</w:t>
            </w:r>
          </w:p>
          <w:p w14:paraId="04676634" w14:textId="77777777" w:rsidR="003E7CF5" w:rsidRDefault="003E7CF5" w:rsidP="00540B8C">
            <w:pPr>
              <w:autoSpaceDE w:val="0"/>
              <w:autoSpaceDN w:val="0"/>
              <w:adjustRightInd w:val="0"/>
              <w:spacing w:before="100" w:beforeAutospacing="1" w:after="100" w:afterAutospacing="1" w:line="273" w:lineRule="auto"/>
              <w:rPr>
                <w:rFonts w:eastAsia="DengXian"/>
                <w:color w:val="000000"/>
                <w:sz w:val="24"/>
                <w:szCs w:val="24"/>
                <w:lang w:eastAsia="hr-HR"/>
              </w:rPr>
            </w:pPr>
            <w:r>
              <w:rPr>
                <w:rFonts w:eastAsia="DengXian"/>
                <w:color w:val="000000"/>
                <w:sz w:val="24"/>
                <w:szCs w:val="24"/>
                <w:lang w:eastAsia="hr-HR"/>
              </w:rPr>
              <w:t xml:space="preserve">Prilagodba djece na vrtić </w:t>
            </w:r>
          </w:p>
          <w:p w14:paraId="0DC89E21" w14:textId="77777777" w:rsidR="003E7CF5" w:rsidRDefault="003E7CF5" w:rsidP="00540B8C">
            <w:pPr>
              <w:autoSpaceDE w:val="0"/>
              <w:autoSpaceDN w:val="0"/>
              <w:adjustRightInd w:val="0"/>
              <w:spacing w:before="100" w:beforeAutospacing="1" w:after="100" w:afterAutospacing="1" w:line="273" w:lineRule="auto"/>
              <w:rPr>
                <w:rFonts w:eastAsia="DengXian"/>
                <w:color w:val="000000"/>
                <w:sz w:val="24"/>
                <w:szCs w:val="24"/>
                <w:lang w:eastAsia="hr-HR"/>
              </w:rPr>
            </w:pPr>
            <w:proofErr w:type="spellStart"/>
            <w:r>
              <w:rPr>
                <w:rFonts w:eastAsia="DengXian"/>
                <w:color w:val="000000"/>
                <w:sz w:val="24"/>
                <w:szCs w:val="24"/>
                <w:lang w:eastAsia="hr-HR"/>
              </w:rPr>
              <w:t>Predškola</w:t>
            </w:r>
            <w:proofErr w:type="spellEnd"/>
          </w:p>
          <w:p w14:paraId="6467052B" w14:textId="77777777" w:rsidR="003E7CF5" w:rsidRDefault="003E7CF5" w:rsidP="00540B8C">
            <w:pPr>
              <w:autoSpaceDE w:val="0"/>
              <w:autoSpaceDN w:val="0"/>
              <w:adjustRightInd w:val="0"/>
              <w:spacing w:before="100" w:beforeAutospacing="1" w:after="100" w:afterAutospacing="1" w:line="273" w:lineRule="auto"/>
              <w:rPr>
                <w:rFonts w:eastAsia="DengXian"/>
                <w:color w:val="000000"/>
                <w:sz w:val="24"/>
                <w:szCs w:val="24"/>
                <w:lang w:eastAsia="hr-HR"/>
              </w:rPr>
            </w:pPr>
            <w:r>
              <w:rPr>
                <w:rFonts w:eastAsia="DengXian"/>
                <w:color w:val="000000"/>
                <w:sz w:val="24"/>
                <w:szCs w:val="24"/>
                <w:lang w:eastAsia="hr-HR"/>
              </w:rPr>
              <w:t>Mješovite odgojne skupine</w:t>
            </w:r>
          </w:p>
          <w:p w14:paraId="5F3E30C4" w14:textId="77777777" w:rsidR="003E7CF5" w:rsidRDefault="003E7CF5" w:rsidP="00540B8C">
            <w:pPr>
              <w:autoSpaceDE w:val="0"/>
              <w:autoSpaceDN w:val="0"/>
              <w:adjustRightInd w:val="0"/>
              <w:spacing w:before="100" w:beforeAutospacing="1" w:after="100" w:afterAutospacing="1" w:line="273" w:lineRule="auto"/>
              <w:rPr>
                <w:rFonts w:eastAsia="DengXian"/>
                <w:color w:val="000000"/>
                <w:sz w:val="24"/>
                <w:szCs w:val="24"/>
                <w:lang w:eastAsia="hr-HR"/>
              </w:rPr>
            </w:pPr>
            <w:r>
              <w:rPr>
                <w:rFonts w:eastAsia="DengXian"/>
                <w:color w:val="000000"/>
                <w:sz w:val="24"/>
                <w:szCs w:val="24"/>
                <w:lang w:eastAsia="hr-HR"/>
              </w:rPr>
              <w:lastRenderedPageBreak/>
              <w:t>Priprema za školu</w:t>
            </w:r>
          </w:p>
          <w:p w14:paraId="6FE1A97D" w14:textId="77777777" w:rsidR="003E7CF5" w:rsidRDefault="003E7CF5" w:rsidP="00540B8C">
            <w:pPr>
              <w:autoSpaceDE w:val="0"/>
              <w:autoSpaceDN w:val="0"/>
              <w:adjustRightInd w:val="0"/>
              <w:spacing w:before="100" w:beforeAutospacing="1" w:after="100" w:afterAutospacing="1" w:line="273" w:lineRule="auto"/>
              <w:rPr>
                <w:rFonts w:eastAsia="DengXian"/>
                <w:color w:val="000000"/>
                <w:sz w:val="24"/>
                <w:szCs w:val="24"/>
                <w:lang w:eastAsia="hr-HR"/>
              </w:rPr>
            </w:pPr>
            <w:r>
              <w:rPr>
                <w:rFonts w:eastAsia="DengXian"/>
                <w:color w:val="000000"/>
                <w:sz w:val="24"/>
                <w:szCs w:val="24"/>
                <w:lang w:eastAsia="hr-HR"/>
              </w:rPr>
              <w:t>Cap program</w:t>
            </w:r>
          </w:p>
        </w:tc>
        <w:tc>
          <w:tcPr>
            <w:tcW w:w="1953" w:type="dxa"/>
            <w:tcBorders>
              <w:top w:val="nil"/>
              <w:left w:val="nil"/>
              <w:bottom w:val="outset" w:sz="6" w:space="0" w:color="auto"/>
              <w:right w:val="outset" w:sz="6" w:space="0" w:color="auto"/>
            </w:tcBorders>
          </w:tcPr>
          <w:p w14:paraId="3F301BE4" w14:textId="77777777" w:rsidR="003E7CF5" w:rsidRDefault="003E7CF5" w:rsidP="00540B8C">
            <w:pPr>
              <w:autoSpaceDE w:val="0"/>
              <w:autoSpaceDN w:val="0"/>
              <w:adjustRightInd w:val="0"/>
              <w:spacing w:before="100" w:beforeAutospacing="1" w:after="100" w:afterAutospacing="1" w:line="273" w:lineRule="auto"/>
              <w:rPr>
                <w:rFonts w:eastAsia="DengXian"/>
                <w:color w:val="000000"/>
                <w:sz w:val="24"/>
                <w:szCs w:val="24"/>
                <w:lang w:eastAsia="hr-HR"/>
              </w:rPr>
            </w:pPr>
            <w:r>
              <w:rPr>
                <w:rFonts w:eastAsia="DengXian"/>
                <w:color w:val="000000"/>
                <w:sz w:val="24"/>
                <w:szCs w:val="24"/>
                <w:lang w:eastAsia="hr-HR"/>
              </w:rPr>
              <w:lastRenderedPageBreak/>
              <w:t>Pedagog</w:t>
            </w:r>
          </w:p>
          <w:p w14:paraId="33AAE0DB" w14:textId="77777777" w:rsidR="003E7CF5" w:rsidRDefault="003E7CF5" w:rsidP="00540B8C">
            <w:pPr>
              <w:autoSpaceDE w:val="0"/>
              <w:autoSpaceDN w:val="0"/>
              <w:adjustRightInd w:val="0"/>
              <w:spacing w:before="100" w:beforeAutospacing="1" w:after="100" w:afterAutospacing="1" w:line="273" w:lineRule="auto"/>
              <w:rPr>
                <w:rFonts w:eastAsia="DengXian"/>
                <w:color w:val="000000"/>
                <w:sz w:val="24"/>
                <w:szCs w:val="24"/>
                <w:lang w:eastAsia="hr-HR"/>
              </w:rPr>
            </w:pPr>
            <w:r>
              <w:rPr>
                <w:rFonts w:eastAsia="DengXian"/>
                <w:color w:val="000000"/>
                <w:sz w:val="24"/>
                <w:szCs w:val="24"/>
                <w:lang w:eastAsia="hr-HR"/>
              </w:rPr>
              <w:t>Odgojitelji</w:t>
            </w:r>
          </w:p>
        </w:tc>
        <w:tc>
          <w:tcPr>
            <w:tcW w:w="1873" w:type="dxa"/>
            <w:tcBorders>
              <w:top w:val="nil"/>
              <w:left w:val="nil"/>
              <w:bottom w:val="outset" w:sz="6" w:space="0" w:color="auto"/>
              <w:right w:val="outset" w:sz="6" w:space="0" w:color="auto"/>
            </w:tcBorders>
            <w:vAlign w:val="center"/>
          </w:tcPr>
          <w:p w14:paraId="3D810208" w14:textId="77777777" w:rsidR="003E7CF5" w:rsidRDefault="003E7CF5" w:rsidP="00540B8C">
            <w:pPr>
              <w:autoSpaceDE w:val="0"/>
              <w:autoSpaceDN w:val="0"/>
              <w:adjustRightInd w:val="0"/>
              <w:spacing w:before="100" w:beforeAutospacing="1" w:after="100" w:afterAutospacing="1" w:line="273" w:lineRule="auto"/>
              <w:jc w:val="center"/>
              <w:rPr>
                <w:rFonts w:eastAsia="DengXian"/>
                <w:color w:val="000000"/>
                <w:sz w:val="24"/>
                <w:szCs w:val="24"/>
                <w:lang w:eastAsia="hr-HR"/>
              </w:rPr>
            </w:pPr>
            <w:r>
              <w:rPr>
                <w:rFonts w:eastAsia="DengXian"/>
                <w:color w:val="000000"/>
                <w:sz w:val="24"/>
                <w:szCs w:val="24"/>
                <w:lang w:eastAsia="hr-HR"/>
              </w:rPr>
              <w:t>Tijekom godine</w:t>
            </w:r>
          </w:p>
        </w:tc>
      </w:tr>
    </w:tbl>
    <w:p w14:paraId="0C4919A1" w14:textId="77777777" w:rsidR="003E7CF5" w:rsidRDefault="003E7CF5" w:rsidP="003E7CF5">
      <w:pPr>
        <w:autoSpaceDE w:val="0"/>
        <w:autoSpaceDN w:val="0"/>
        <w:adjustRightInd w:val="0"/>
        <w:spacing w:before="100" w:beforeAutospacing="1" w:after="100" w:afterAutospacing="1" w:line="273" w:lineRule="auto"/>
        <w:rPr>
          <w:rFonts w:ascii="Times New Roman" w:eastAsia="DengXian" w:hAnsi="Times New Roman" w:cs="Times New Roman"/>
          <w:bCs/>
          <w:color w:val="000000"/>
          <w:sz w:val="24"/>
          <w:szCs w:val="24"/>
          <w:lang w:eastAsia="hr-HR"/>
        </w:rPr>
      </w:pPr>
      <w:r>
        <w:rPr>
          <w:rFonts w:ascii="Times New Roman" w:eastAsia="DengXian" w:hAnsi="Times New Roman" w:cs="Times New Roman"/>
          <w:bCs/>
          <w:color w:val="000000"/>
          <w:sz w:val="24"/>
          <w:szCs w:val="24"/>
          <w:lang w:eastAsia="hr-HR"/>
        </w:rPr>
        <w:t>Strategije:</w:t>
      </w:r>
    </w:p>
    <w:p w14:paraId="6B68FB3F" w14:textId="77777777" w:rsidR="003E7CF5" w:rsidRDefault="003E7CF5" w:rsidP="003E7CF5">
      <w:pPr>
        <w:numPr>
          <w:ilvl w:val="0"/>
          <w:numId w:val="29"/>
        </w:numPr>
        <w:autoSpaceDE w:val="0"/>
        <w:autoSpaceDN w:val="0"/>
        <w:adjustRightInd w:val="0"/>
        <w:spacing w:before="100" w:beforeAutospacing="1" w:after="100" w:afterAutospacing="1" w:line="273" w:lineRule="auto"/>
        <w:rPr>
          <w:rFonts w:ascii="Times New Roman" w:eastAsia="DengXian" w:hAnsi="Times New Roman" w:cs="Times New Roman"/>
          <w:bCs/>
          <w:color w:val="000000"/>
          <w:sz w:val="24"/>
          <w:szCs w:val="24"/>
          <w:lang w:eastAsia="hr-HR"/>
        </w:rPr>
      </w:pPr>
      <w:r>
        <w:rPr>
          <w:rFonts w:ascii="Times New Roman" w:eastAsia="DengXian" w:hAnsi="Times New Roman" w:cs="Times New Roman"/>
          <w:bCs/>
          <w:color w:val="000000"/>
          <w:sz w:val="24"/>
          <w:szCs w:val="24"/>
          <w:lang w:eastAsia="hr-HR"/>
        </w:rPr>
        <w:t>konzultacije</w:t>
      </w:r>
    </w:p>
    <w:p w14:paraId="357B7DD9" w14:textId="77777777" w:rsidR="003E7CF5" w:rsidRDefault="003E7CF5" w:rsidP="003E7CF5">
      <w:pPr>
        <w:numPr>
          <w:ilvl w:val="0"/>
          <w:numId w:val="29"/>
        </w:numPr>
        <w:autoSpaceDE w:val="0"/>
        <w:autoSpaceDN w:val="0"/>
        <w:adjustRightInd w:val="0"/>
        <w:spacing w:before="100" w:beforeAutospacing="1" w:after="100" w:afterAutospacing="1" w:line="273" w:lineRule="auto"/>
        <w:rPr>
          <w:rFonts w:ascii="Times New Roman" w:eastAsia="DengXian" w:hAnsi="Times New Roman" w:cs="Times New Roman"/>
          <w:bCs/>
          <w:color w:val="000000"/>
          <w:sz w:val="24"/>
          <w:szCs w:val="24"/>
          <w:lang w:eastAsia="hr-HR"/>
        </w:rPr>
      </w:pPr>
      <w:r>
        <w:rPr>
          <w:rFonts w:ascii="Times New Roman" w:eastAsia="DengXian" w:hAnsi="Times New Roman" w:cs="Times New Roman"/>
          <w:bCs/>
          <w:color w:val="000000"/>
          <w:sz w:val="24"/>
          <w:szCs w:val="24"/>
          <w:lang w:eastAsia="hr-HR"/>
        </w:rPr>
        <w:t>radionice</w:t>
      </w:r>
    </w:p>
    <w:p w14:paraId="5D97BF47" w14:textId="77777777" w:rsidR="003E7CF5" w:rsidRDefault="003E7CF5" w:rsidP="003E7CF5">
      <w:pPr>
        <w:numPr>
          <w:ilvl w:val="0"/>
          <w:numId w:val="29"/>
        </w:numPr>
        <w:autoSpaceDE w:val="0"/>
        <w:autoSpaceDN w:val="0"/>
        <w:adjustRightInd w:val="0"/>
        <w:spacing w:before="100" w:beforeAutospacing="1" w:after="100" w:afterAutospacing="1" w:line="273" w:lineRule="auto"/>
        <w:rPr>
          <w:rFonts w:ascii="Times New Roman" w:eastAsia="DengXian" w:hAnsi="Times New Roman" w:cs="Times New Roman"/>
          <w:bCs/>
          <w:color w:val="000000"/>
          <w:sz w:val="24"/>
          <w:szCs w:val="24"/>
          <w:lang w:eastAsia="hr-HR"/>
        </w:rPr>
      </w:pPr>
      <w:r>
        <w:rPr>
          <w:rFonts w:ascii="Times New Roman" w:eastAsia="DengXian" w:hAnsi="Times New Roman" w:cs="Times New Roman"/>
          <w:bCs/>
          <w:color w:val="000000"/>
          <w:sz w:val="24"/>
          <w:szCs w:val="24"/>
          <w:lang w:eastAsia="hr-HR"/>
        </w:rPr>
        <w:t>roditeljski sastanci</w:t>
      </w:r>
    </w:p>
    <w:p w14:paraId="2191F1A5" w14:textId="77777777" w:rsidR="003E7CF5" w:rsidRDefault="003E7CF5" w:rsidP="003E7CF5">
      <w:pPr>
        <w:numPr>
          <w:ilvl w:val="0"/>
          <w:numId w:val="29"/>
        </w:numPr>
        <w:autoSpaceDE w:val="0"/>
        <w:autoSpaceDN w:val="0"/>
        <w:adjustRightInd w:val="0"/>
        <w:spacing w:before="100" w:beforeAutospacing="1" w:after="100" w:afterAutospacing="1" w:line="273" w:lineRule="auto"/>
        <w:rPr>
          <w:rFonts w:ascii="Times New Roman" w:eastAsia="DengXian" w:hAnsi="Times New Roman" w:cs="Times New Roman"/>
          <w:bCs/>
          <w:color w:val="000000"/>
          <w:sz w:val="24"/>
          <w:szCs w:val="24"/>
          <w:lang w:eastAsia="hr-HR"/>
        </w:rPr>
      </w:pPr>
      <w:r>
        <w:rPr>
          <w:rFonts w:ascii="Times New Roman" w:eastAsia="DengXian" w:hAnsi="Times New Roman" w:cs="Times New Roman"/>
          <w:bCs/>
          <w:color w:val="000000"/>
          <w:sz w:val="24"/>
          <w:szCs w:val="24"/>
          <w:lang w:eastAsia="hr-HR"/>
        </w:rPr>
        <w:t>pisani materijali</w:t>
      </w:r>
    </w:p>
    <w:p w14:paraId="76EFFB2A" w14:textId="77777777" w:rsidR="003E7CF5" w:rsidRDefault="003E7CF5" w:rsidP="003E7CF5">
      <w:pPr>
        <w:numPr>
          <w:ilvl w:val="0"/>
          <w:numId w:val="29"/>
        </w:numPr>
        <w:autoSpaceDE w:val="0"/>
        <w:autoSpaceDN w:val="0"/>
        <w:adjustRightInd w:val="0"/>
        <w:spacing w:before="100" w:beforeAutospacing="1" w:after="100" w:afterAutospacing="1" w:line="273" w:lineRule="auto"/>
        <w:rPr>
          <w:rFonts w:ascii="Times New Roman" w:eastAsia="DengXian" w:hAnsi="Times New Roman" w:cs="Times New Roman"/>
          <w:bCs/>
          <w:color w:val="000000"/>
          <w:sz w:val="24"/>
          <w:szCs w:val="24"/>
          <w:lang w:eastAsia="hr-HR"/>
        </w:rPr>
      </w:pPr>
      <w:r>
        <w:rPr>
          <w:rFonts w:ascii="Times New Roman" w:eastAsia="DengXian" w:hAnsi="Times New Roman" w:cs="Times New Roman"/>
          <w:bCs/>
          <w:color w:val="000000"/>
          <w:sz w:val="24"/>
          <w:szCs w:val="24"/>
          <w:lang w:eastAsia="hr-HR"/>
        </w:rPr>
        <w:t>prezentacije</w:t>
      </w:r>
    </w:p>
    <w:p w14:paraId="6F836B3F" w14:textId="77777777" w:rsidR="003E7CF5" w:rsidRDefault="003E7CF5" w:rsidP="003E7CF5">
      <w:pPr>
        <w:numPr>
          <w:ilvl w:val="0"/>
          <w:numId w:val="28"/>
        </w:numPr>
        <w:tabs>
          <w:tab w:val="left" w:pos="31680"/>
        </w:tabs>
        <w:autoSpaceDE w:val="0"/>
        <w:autoSpaceDN w:val="0"/>
        <w:adjustRightInd w:val="0"/>
        <w:spacing w:before="100" w:beforeAutospacing="1" w:after="100" w:afterAutospacing="1" w:line="273" w:lineRule="auto"/>
        <w:rPr>
          <w:rFonts w:ascii="Times New Roman" w:eastAsia="DengXian" w:hAnsi="Times New Roman" w:cs="Times New Roman"/>
          <w:bCs/>
          <w:color w:val="000000"/>
          <w:sz w:val="24"/>
          <w:szCs w:val="24"/>
          <w:lang w:eastAsia="hr-HR"/>
        </w:rPr>
      </w:pPr>
      <w:r>
        <w:rPr>
          <w:rFonts w:ascii="Times New Roman" w:eastAsia="DengXian" w:hAnsi="Times New Roman" w:cs="Times New Roman"/>
          <w:b/>
          <w:bCs/>
          <w:color w:val="000000"/>
          <w:sz w:val="24"/>
          <w:szCs w:val="24"/>
          <w:lang w:eastAsia="hr-HR"/>
        </w:rPr>
        <w:t>odgojitelje</w:t>
      </w:r>
    </w:p>
    <w:tbl>
      <w:tblPr>
        <w:tblStyle w:val="TableNormal1"/>
        <w:tblW w:w="0" w:type="auto"/>
        <w:jc w:val="center"/>
        <w:tblInd w:w="0" w:type="dxa"/>
        <w:tblCellMar>
          <w:top w:w="15" w:type="dxa"/>
          <w:left w:w="15" w:type="dxa"/>
          <w:bottom w:w="15" w:type="dxa"/>
          <w:right w:w="15" w:type="dxa"/>
        </w:tblCellMar>
        <w:tblLook w:val="04A0" w:firstRow="1" w:lastRow="0" w:firstColumn="1" w:lastColumn="0" w:noHBand="0" w:noVBand="1"/>
      </w:tblPr>
      <w:tblGrid>
        <w:gridCol w:w="5664"/>
        <w:gridCol w:w="1980"/>
        <w:gridCol w:w="1908"/>
      </w:tblGrid>
      <w:tr w:rsidR="003E7CF5" w14:paraId="576C6504" w14:textId="77777777" w:rsidTr="00540B8C">
        <w:trPr>
          <w:jc w:val="center"/>
        </w:trPr>
        <w:tc>
          <w:tcPr>
            <w:tcW w:w="5664" w:type="dxa"/>
            <w:tcBorders>
              <w:top w:val="outset" w:sz="6" w:space="0" w:color="auto"/>
              <w:left w:val="outset" w:sz="6" w:space="0" w:color="auto"/>
              <w:bottom w:val="outset" w:sz="6" w:space="0" w:color="auto"/>
              <w:right w:val="outset" w:sz="6" w:space="0" w:color="auto"/>
            </w:tcBorders>
            <w:shd w:val="clear" w:color="auto" w:fill="BFBFBF"/>
            <w:vAlign w:val="center"/>
          </w:tcPr>
          <w:p w14:paraId="1FB64CCB" w14:textId="77777777" w:rsidR="003E7CF5" w:rsidRDefault="003E7CF5" w:rsidP="00540B8C">
            <w:pPr>
              <w:autoSpaceDE w:val="0"/>
              <w:autoSpaceDN w:val="0"/>
              <w:adjustRightInd w:val="0"/>
              <w:spacing w:before="100" w:beforeAutospacing="1" w:after="100" w:afterAutospacing="1" w:line="273" w:lineRule="auto"/>
              <w:jc w:val="center"/>
              <w:rPr>
                <w:rFonts w:eastAsia="DengXian"/>
                <w:b/>
                <w:color w:val="000000"/>
                <w:sz w:val="24"/>
                <w:szCs w:val="24"/>
                <w:lang w:eastAsia="hr-HR"/>
              </w:rPr>
            </w:pPr>
            <w:r>
              <w:rPr>
                <w:rFonts w:eastAsia="DengXian"/>
                <w:b/>
                <w:color w:val="000000"/>
                <w:sz w:val="24"/>
                <w:szCs w:val="24"/>
                <w:lang w:eastAsia="hr-HR"/>
              </w:rPr>
              <w:t>ZADAĆE</w:t>
            </w:r>
          </w:p>
        </w:tc>
        <w:tc>
          <w:tcPr>
            <w:tcW w:w="1980" w:type="dxa"/>
            <w:tcBorders>
              <w:top w:val="outset" w:sz="6" w:space="0" w:color="auto"/>
              <w:left w:val="nil"/>
              <w:bottom w:val="outset" w:sz="6" w:space="0" w:color="auto"/>
              <w:right w:val="outset" w:sz="6" w:space="0" w:color="auto"/>
            </w:tcBorders>
            <w:shd w:val="clear" w:color="auto" w:fill="BFBFBF"/>
            <w:vAlign w:val="center"/>
          </w:tcPr>
          <w:p w14:paraId="2FACD9CB" w14:textId="77777777" w:rsidR="003E7CF5" w:rsidRDefault="003E7CF5" w:rsidP="00540B8C">
            <w:pPr>
              <w:autoSpaceDE w:val="0"/>
              <w:autoSpaceDN w:val="0"/>
              <w:adjustRightInd w:val="0"/>
              <w:spacing w:before="100" w:beforeAutospacing="1" w:after="100" w:afterAutospacing="1" w:line="273" w:lineRule="auto"/>
              <w:jc w:val="center"/>
              <w:rPr>
                <w:rFonts w:eastAsia="DengXian"/>
                <w:b/>
                <w:color w:val="000000"/>
                <w:sz w:val="24"/>
                <w:szCs w:val="24"/>
                <w:lang w:eastAsia="hr-HR"/>
              </w:rPr>
            </w:pPr>
            <w:r>
              <w:rPr>
                <w:rFonts w:eastAsia="DengXian"/>
                <w:b/>
                <w:color w:val="000000"/>
                <w:sz w:val="24"/>
                <w:szCs w:val="24"/>
                <w:lang w:eastAsia="hr-HR"/>
              </w:rPr>
              <w:t>NOSIOCI I SURADNICI</w:t>
            </w:r>
          </w:p>
        </w:tc>
        <w:tc>
          <w:tcPr>
            <w:tcW w:w="1908" w:type="dxa"/>
            <w:tcBorders>
              <w:top w:val="outset" w:sz="6" w:space="0" w:color="auto"/>
              <w:left w:val="nil"/>
              <w:bottom w:val="outset" w:sz="6" w:space="0" w:color="auto"/>
              <w:right w:val="outset" w:sz="6" w:space="0" w:color="auto"/>
            </w:tcBorders>
            <w:shd w:val="clear" w:color="auto" w:fill="BFBFBF"/>
            <w:vAlign w:val="center"/>
          </w:tcPr>
          <w:p w14:paraId="152C169E" w14:textId="77777777" w:rsidR="003E7CF5" w:rsidRDefault="003E7CF5" w:rsidP="00540B8C">
            <w:pPr>
              <w:autoSpaceDE w:val="0"/>
              <w:autoSpaceDN w:val="0"/>
              <w:adjustRightInd w:val="0"/>
              <w:spacing w:before="100" w:beforeAutospacing="1" w:after="100" w:afterAutospacing="1" w:line="273" w:lineRule="auto"/>
              <w:jc w:val="center"/>
              <w:rPr>
                <w:rFonts w:eastAsia="DengXian"/>
                <w:b/>
                <w:color w:val="000000"/>
                <w:sz w:val="24"/>
                <w:szCs w:val="24"/>
                <w:lang w:eastAsia="hr-HR"/>
              </w:rPr>
            </w:pPr>
            <w:r>
              <w:rPr>
                <w:rFonts w:eastAsia="DengXian"/>
                <w:b/>
                <w:color w:val="000000"/>
                <w:sz w:val="24"/>
                <w:szCs w:val="24"/>
                <w:lang w:eastAsia="hr-HR"/>
              </w:rPr>
              <w:t>VRIJEME</w:t>
            </w:r>
          </w:p>
        </w:tc>
      </w:tr>
      <w:tr w:rsidR="003E7CF5" w14:paraId="4A540AF0" w14:textId="77777777" w:rsidTr="00540B8C">
        <w:trPr>
          <w:jc w:val="center"/>
        </w:trPr>
        <w:tc>
          <w:tcPr>
            <w:tcW w:w="5664" w:type="dxa"/>
            <w:tcBorders>
              <w:top w:val="nil"/>
              <w:left w:val="outset" w:sz="6" w:space="0" w:color="auto"/>
              <w:bottom w:val="outset" w:sz="6" w:space="0" w:color="auto"/>
              <w:right w:val="outset" w:sz="6" w:space="0" w:color="auto"/>
            </w:tcBorders>
            <w:vAlign w:val="center"/>
          </w:tcPr>
          <w:p w14:paraId="746C3E70" w14:textId="77777777" w:rsidR="003E7CF5" w:rsidRDefault="003E7CF5" w:rsidP="00540B8C">
            <w:pPr>
              <w:autoSpaceDE w:val="0"/>
              <w:autoSpaceDN w:val="0"/>
              <w:adjustRightInd w:val="0"/>
              <w:spacing w:before="100" w:beforeAutospacing="1" w:after="100" w:afterAutospacing="1" w:line="273" w:lineRule="auto"/>
              <w:rPr>
                <w:rFonts w:eastAsia="DengXian"/>
                <w:color w:val="000000"/>
                <w:sz w:val="24"/>
                <w:szCs w:val="24"/>
                <w:lang w:eastAsia="hr-HR"/>
              </w:rPr>
            </w:pPr>
            <w:r>
              <w:rPr>
                <w:rFonts w:eastAsia="DengXian"/>
                <w:color w:val="000000"/>
                <w:sz w:val="24"/>
                <w:szCs w:val="24"/>
                <w:lang w:eastAsia="hr-HR"/>
              </w:rPr>
              <w:t>- sudjelovati u unapređivanju kvalitete planiranja njege i odgojno-obrazovnog rada</w:t>
            </w:r>
          </w:p>
        </w:tc>
        <w:tc>
          <w:tcPr>
            <w:tcW w:w="1980" w:type="dxa"/>
            <w:tcBorders>
              <w:top w:val="nil"/>
              <w:left w:val="nil"/>
              <w:bottom w:val="outset" w:sz="6" w:space="0" w:color="auto"/>
              <w:right w:val="outset" w:sz="6" w:space="0" w:color="auto"/>
            </w:tcBorders>
          </w:tcPr>
          <w:p w14:paraId="77A455C8" w14:textId="77777777" w:rsidR="003E7CF5" w:rsidRDefault="003E7CF5" w:rsidP="00540B8C">
            <w:pPr>
              <w:autoSpaceDE w:val="0"/>
              <w:autoSpaceDN w:val="0"/>
              <w:adjustRightInd w:val="0"/>
              <w:spacing w:before="100" w:beforeAutospacing="1" w:after="100" w:afterAutospacing="1" w:line="273" w:lineRule="auto"/>
              <w:rPr>
                <w:rFonts w:eastAsia="DengXian"/>
                <w:color w:val="000000"/>
                <w:sz w:val="24"/>
                <w:szCs w:val="24"/>
                <w:lang w:eastAsia="hr-HR"/>
              </w:rPr>
            </w:pPr>
            <w:r>
              <w:rPr>
                <w:rFonts w:eastAsia="DengXian"/>
                <w:color w:val="000000"/>
                <w:sz w:val="24"/>
                <w:szCs w:val="24"/>
                <w:lang w:eastAsia="hr-HR"/>
              </w:rPr>
              <w:t>Pedagog</w:t>
            </w:r>
          </w:p>
          <w:p w14:paraId="767BC6AD" w14:textId="77777777" w:rsidR="003E7CF5" w:rsidRDefault="003E7CF5" w:rsidP="00540B8C">
            <w:pPr>
              <w:autoSpaceDE w:val="0"/>
              <w:autoSpaceDN w:val="0"/>
              <w:adjustRightInd w:val="0"/>
              <w:spacing w:before="100" w:beforeAutospacing="1" w:after="100" w:afterAutospacing="1" w:line="273" w:lineRule="auto"/>
              <w:rPr>
                <w:rFonts w:eastAsia="DengXian"/>
                <w:color w:val="000000"/>
                <w:sz w:val="24"/>
                <w:szCs w:val="24"/>
                <w:lang w:eastAsia="hr-HR"/>
              </w:rPr>
            </w:pPr>
            <w:r>
              <w:rPr>
                <w:rFonts w:eastAsia="DengXian"/>
                <w:color w:val="000000"/>
                <w:sz w:val="24"/>
                <w:szCs w:val="24"/>
                <w:lang w:eastAsia="hr-HR"/>
              </w:rPr>
              <w:t>Odgojitelji</w:t>
            </w:r>
          </w:p>
          <w:p w14:paraId="0581BFC8" w14:textId="77777777" w:rsidR="003E7CF5" w:rsidRDefault="003E7CF5" w:rsidP="00540B8C">
            <w:pPr>
              <w:autoSpaceDE w:val="0"/>
              <w:autoSpaceDN w:val="0"/>
              <w:adjustRightInd w:val="0"/>
              <w:spacing w:before="100" w:beforeAutospacing="1" w:after="100" w:afterAutospacing="1" w:line="273" w:lineRule="auto"/>
              <w:rPr>
                <w:rFonts w:eastAsia="DengXian"/>
                <w:color w:val="000000"/>
                <w:sz w:val="24"/>
                <w:szCs w:val="24"/>
                <w:lang w:eastAsia="hr-HR"/>
              </w:rPr>
            </w:pPr>
            <w:r>
              <w:rPr>
                <w:rFonts w:eastAsia="DengXian"/>
                <w:color w:val="000000"/>
                <w:sz w:val="24"/>
                <w:szCs w:val="24"/>
                <w:lang w:eastAsia="hr-HR"/>
              </w:rPr>
              <w:t>Stručni suradnici</w:t>
            </w:r>
          </w:p>
          <w:p w14:paraId="5DA7028B" w14:textId="77777777" w:rsidR="003E7CF5" w:rsidRDefault="003E7CF5" w:rsidP="00540B8C">
            <w:pPr>
              <w:autoSpaceDE w:val="0"/>
              <w:autoSpaceDN w:val="0"/>
              <w:adjustRightInd w:val="0"/>
              <w:spacing w:before="100" w:beforeAutospacing="1" w:after="100" w:afterAutospacing="1" w:line="273" w:lineRule="auto"/>
              <w:rPr>
                <w:rFonts w:eastAsia="DengXian"/>
                <w:color w:val="000000"/>
                <w:sz w:val="24"/>
                <w:szCs w:val="24"/>
                <w:lang w:eastAsia="hr-HR"/>
              </w:rPr>
            </w:pPr>
          </w:p>
        </w:tc>
        <w:tc>
          <w:tcPr>
            <w:tcW w:w="1908" w:type="dxa"/>
            <w:tcBorders>
              <w:top w:val="nil"/>
              <w:left w:val="nil"/>
              <w:bottom w:val="outset" w:sz="6" w:space="0" w:color="auto"/>
              <w:right w:val="outset" w:sz="6" w:space="0" w:color="auto"/>
            </w:tcBorders>
            <w:vAlign w:val="center"/>
          </w:tcPr>
          <w:p w14:paraId="6B1972BF" w14:textId="77777777" w:rsidR="003E7CF5" w:rsidRDefault="003E7CF5" w:rsidP="00540B8C">
            <w:pPr>
              <w:autoSpaceDE w:val="0"/>
              <w:autoSpaceDN w:val="0"/>
              <w:adjustRightInd w:val="0"/>
              <w:spacing w:before="100" w:beforeAutospacing="1" w:after="100" w:afterAutospacing="1" w:line="273" w:lineRule="auto"/>
              <w:jc w:val="center"/>
              <w:rPr>
                <w:rFonts w:eastAsia="DengXian"/>
                <w:color w:val="000000"/>
                <w:sz w:val="24"/>
                <w:szCs w:val="24"/>
                <w:lang w:eastAsia="hr-HR"/>
              </w:rPr>
            </w:pPr>
            <w:r>
              <w:rPr>
                <w:rFonts w:eastAsia="DengXian"/>
                <w:color w:val="000000"/>
                <w:sz w:val="24"/>
                <w:szCs w:val="24"/>
                <w:lang w:eastAsia="hr-HR"/>
              </w:rPr>
              <w:t>Tijekom godine</w:t>
            </w:r>
          </w:p>
        </w:tc>
      </w:tr>
      <w:tr w:rsidR="003E7CF5" w14:paraId="1E797891" w14:textId="77777777" w:rsidTr="00540B8C">
        <w:trPr>
          <w:jc w:val="center"/>
        </w:trPr>
        <w:tc>
          <w:tcPr>
            <w:tcW w:w="5664" w:type="dxa"/>
            <w:tcBorders>
              <w:top w:val="nil"/>
              <w:left w:val="outset" w:sz="6" w:space="0" w:color="auto"/>
              <w:bottom w:val="outset" w:sz="6" w:space="0" w:color="auto"/>
              <w:right w:val="outset" w:sz="6" w:space="0" w:color="auto"/>
            </w:tcBorders>
            <w:vAlign w:val="center"/>
          </w:tcPr>
          <w:p w14:paraId="15347547" w14:textId="77777777" w:rsidR="003E7CF5" w:rsidRDefault="003E7CF5" w:rsidP="00540B8C">
            <w:pPr>
              <w:autoSpaceDE w:val="0"/>
              <w:autoSpaceDN w:val="0"/>
              <w:adjustRightInd w:val="0"/>
              <w:spacing w:before="100" w:beforeAutospacing="1" w:after="100" w:afterAutospacing="1" w:line="273" w:lineRule="auto"/>
              <w:rPr>
                <w:rFonts w:eastAsia="DengXian"/>
                <w:color w:val="000000"/>
                <w:sz w:val="24"/>
                <w:szCs w:val="24"/>
                <w:lang w:eastAsia="hr-HR"/>
              </w:rPr>
            </w:pPr>
            <w:r>
              <w:rPr>
                <w:rFonts w:eastAsia="DengXian"/>
                <w:color w:val="000000"/>
                <w:sz w:val="24"/>
                <w:szCs w:val="24"/>
                <w:lang w:eastAsia="hr-HR"/>
              </w:rPr>
              <w:t>- osposobljavanje i sudjelovanje u praćenju i procjeni dječjih individualnih i sigurnosnih potreba za povoljan razvoj djeteta</w:t>
            </w:r>
          </w:p>
        </w:tc>
        <w:tc>
          <w:tcPr>
            <w:tcW w:w="1980" w:type="dxa"/>
            <w:tcBorders>
              <w:top w:val="nil"/>
              <w:left w:val="nil"/>
              <w:bottom w:val="outset" w:sz="6" w:space="0" w:color="auto"/>
              <w:right w:val="outset" w:sz="6" w:space="0" w:color="auto"/>
            </w:tcBorders>
          </w:tcPr>
          <w:p w14:paraId="1883E156" w14:textId="77777777" w:rsidR="003E7CF5" w:rsidRDefault="003E7CF5" w:rsidP="00540B8C">
            <w:pPr>
              <w:autoSpaceDE w:val="0"/>
              <w:autoSpaceDN w:val="0"/>
              <w:adjustRightInd w:val="0"/>
              <w:spacing w:before="100" w:beforeAutospacing="1" w:after="100" w:afterAutospacing="1" w:line="273" w:lineRule="auto"/>
              <w:rPr>
                <w:rFonts w:eastAsia="DengXian"/>
                <w:color w:val="000000"/>
                <w:sz w:val="24"/>
                <w:szCs w:val="24"/>
                <w:lang w:eastAsia="hr-HR"/>
              </w:rPr>
            </w:pPr>
            <w:r>
              <w:rPr>
                <w:rFonts w:eastAsia="DengXian"/>
                <w:color w:val="000000"/>
                <w:sz w:val="24"/>
                <w:szCs w:val="24"/>
                <w:lang w:eastAsia="hr-HR"/>
              </w:rPr>
              <w:t>Pedagog</w:t>
            </w:r>
          </w:p>
          <w:p w14:paraId="16687118" w14:textId="77777777" w:rsidR="003E7CF5" w:rsidRDefault="003E7CF5" w:rsidP="00540B8C">
            <w:pPr>
              <w:autoSpaceDE w:val="0"/>
              <w:autoSpaceDN w:val="0"/>
              <w:adjustRightInd w:val="0"/>
              <w:spacing w:before="100" w:beforeAutospacing="1" w:after="100" w:afterAutospacing="1" w:line="273" w:lineRule="auto"/>
              <w:rPr>
                <w:rFonts w:eastAsia="DengXian"/>
                <w:color w:val="000000"/>
                <w:sz w:val="24"/>
                <w:szCs w:val="24"/>
                <w:lang w:eastAsia="hr-HR"/>
              </w:rPr>
            </w:pPr>
            <w:r>
              <w:rPr>
                <w:rFonts w:eastAsia="DengXian"/>
                <w:color w:val="000000"/>
                <w:sz w:val="24"/>
                <w:szCs w:val="24"/>
                <w:lang w:eastAsia="hr-HR"/>
              </w:rPr>
              <w:t>Odgojitelji</w:t>
            </w:r>
          </w:p>
          <w:p w14:paraId="3FC758D2" w14:textId="77777777" w:rsidR="003E7CF5" w:rsidRDefault="003E7CF5" w:rsidP="00540B8C">
            <w:pPr>
              <w:autoSpaceDE w:val="0"/>
              <w:autoSpaceDN w:val="0"/>
              <w:adjustRightInd w:val="0"/>
              <w:spacing w:before="100" w:beforeAutospacing="1" w:after="100" w:afterAutospacing="1" w:line="273" w:lineRule="auto"/>
              <w:rPr>
                <w:rFonts w:eastAsia="DengXian"/>
                <w:color w:val="000000"/>
                <w:sz w:val="24"/>
                <w:szCs w:val="24"/>
                <w:lang w:eastAsia="hr-HR"/>
              </w:rPr>
            </w:pPr>
            <w:r>
              <w:rPr>
                <w:rFonts w:eastAsia="DengXian"/>
                <w:color w:val="000000"/>
                <w:sz w:val="24"/>
                <w:szCs w:val="24"/>
                <w:lang w:eastAsia="hr-HR"/>
              </w:rPr>
              <w:t>Stručni suradnici</w:t>
            </w:r>
          </w:p>
          <w:p w14:paraId="5DA7457B" w14:textId="77777777" w:rsidR="003E7CF5" w:rsidRDefault="003E7CF5" w:rsidP="00540B8C">
            <w:pPr>
              <w:autoSpaceDE w:val="0"/>
              <w:autoSpaceDN w:val="0"/>
              <w:adjustRightInd w:val="0"/>
              <w:spacing w:before="100" w:beforeAutospacing="1" w:after="100" w:afterAutospacing="1" w:line="273" w:lineRule="auto"/>
              <w:rPr>
                <w:rFonts w:eastAsia="DengXian"/>
                <w:color w:val="000000"/>
                <w:sz w:val="24"/>
                <w:szCs w:val="24"/>
                <w:lang w:eastAsia="hr-HR"/>
              </w:rPr>
            </w:pPr>
          </w:p>
        </w:tc>
        <w:tc>
          <w:tcPr>
            <w:tcW w:w="1908" w:type="dxa"/>
            <w:tcBorders>
              <w:top w:val="nil"/>
              <w:left w:val="nil"/>
              <w:bottom w:val="outset" w:sz="6" w:space="0" w:color="auto"/>
              <w:right w:val="outset" w:sz="6" w:space="0" w:color="auto"/>
            </w:tcBorders>
            <w:vAlign w:val="center"/>
          </w:tcPr>
          <w:p w14:paraId="75216DAD" w14:textId="77777777" w:rsidR="003E7CF5" w:rsidRDefault="003E7CF5" w:rsidP="00540B8C">
            <w:pPr>
              <w:autoSpaceDE w:val="0"/>
              <w:autoSpaceDN w:val="0"/>
              <w:adjustRightInd w:val="0"/>
              <w:spacing w:before="100" w:beforeAutospacing="1" w:after="100" w:afterAutospacing="1" w:line="273" w:lineRule="auto"/>
              <w:jc w:val="center"/>
              <w:rPr>
                <w:rFonts w:eastAsia="DengXian"/>
                <w:color w:val="000000"/>
                <w:sz w:val="24"/>
                <w:szCs w:val="24"/>
                <w:lang w:eastAsia="hr-HR"/>
              </w:rPr>
            </w:pPr>
            <w:r>
              <w:rPr>
                <w:rFonts w:eastAsia="DengXian"/>
                <w:color w:val="000000"/>
                <w:sz w:val="24"/>
                <w:szCs w:val="24"/>
                <w:lang w:eastAsia="hr-HR"/>
              </w:rPr>
              <w:t>Tijekom godine</w:t>
            </w:r>
          </w:p>
        </w:tc>
      </w:tr>
      <w:tr w:rsidR="003E7CF5" w14:paraId="29D55978" w14:textId="77777777" w:rsidTr="00540B8C">
        <w:trPr>
          <w:jc w:val="center"/>
        </w:trPr>
        <w:tc>
          <w:tcPr>
            <w:tcW w:w="5664" w:type="dxa"/>
            <w:tcBorders>
              <w:top w:val="nil"/>
              <w:left w:val="outset" w:sz="6" w:space="0" w:color="auto"/>
              <w:bottom w:val="outset" w:sz="6" w:space="0" w:color="auto"/>
              <w:right w:val="outset" w:sz="6" w:space="0" w:color="auto"/>
            </w:tcBorders>
            <w:vAlign w:val="center"/>
          </w:tcPr>
          <w:p w14:paraId="351309C0" w14:textId="77777777" w:rsidR="003E7CF5" w:rsidRDefault="003E7CF5" w:rsidP="00540B8C">
            <w:pPr>
              <w:autoSpaceDE w:val="0"/>
              <w:autoSpaceDN w:val="0"/>
              <w:adjustRightInd w:val="0"/>
              <w:spacing w:before="100" w:beforeAutospacing="1" w:after="100" w:afterAutospacing="1" w:line="273" w:lineRule="auto"/>
              <w:rPr>
                <w:rFonts w:eastAsia="DengXian"/>
                <w:color w:val="000000"/>
                <w:sz w:val="24"/>
                <w:szCs w:val="24"/>
                <w:lang w:eastAsia="hr-HR"/>
              </w:rPr>
            </w:pPr>
            <w:r>
              <w:rPr>
                <w:rFonts w:eastAsia="DengXian"/>
                <w:color w:val="000000"/>
                <w:sz w:val="24"/>
                <w:szCs w:val="24"/>
                <w:lang w:eastAsia="hr-HR"/>
              </w:rPr>
              <w:t>- njegovati senzibilitet odgojitelja za djelovanje na području ljudskih prava i prava djeteta, te zaštite djeteta</w:t>
            </w:r>
          </w:p>
        </w:tc>
        <w:tc>
          <w:tcPr>
            <w:tcW w:w="1980" w:type="dxa"/>
            <w:tcBorders>
              <w:top w:val="nil"/>
              <w:left w:val="nil"/>
              <w:bottom w:val="outset" w:sz="6" w:space="0" w:color="auto"/>
              <w:right w:val="outset" w:sz="6" w:space="0" w:color="auto"/>
            </w:tcBorders>
          </w:tcPr>
          <w:p w14:paraId="3669D1A2" w14:textId="77777777" w:rsidR="003E7CF5" w:rsidRDefault="003E7CF5" w:rsidP="00540B8C">
            <w:pPr>
              <w:autoSpaceDE w:val="0"/>
              <w:autoSpaceDN w:val="0"/>
              <w:adjustRightInd w:val="0"/>
              <w:spacing w:before="100" w:beforeAutospacing="1" w:after="100" w:afterAutospacing="1" w:line="273" w:lineRule="auto"/>
              <w:rPr>
                <w:rFonts w:eastAsia="DengXian"/>
                <w:color w:val="000000"/>
                <w:sz w:val="24"/>
                <w:szCs w:val="24"/>
                <w:lang w:eastAsia="hr-HR"/>
              </w:rPr>
            </w:pPr>
            <w:r>
              <w:rPr>
                <w:rFonts w:eastAsia="DengXian"/>
                <w:color w:val="000000"/>
                <w:sz w:val="24"/>
                <w:szCs w:val="24"/>
                <w:lang w:eastAsia="hr-HR"/>
              </w:rPr>
              <w:t>Pedagog</w:t>
            </w:r>
          </w:p>
          <w:p w14:paraId="149C0740" w14:textId="77777777" w:rsidR="003E7CF5" w:rsidRDefault="003E7CF5" w:rsidP="00540B8C">
            <w:pPr>
              <w:autoSpaceDE w:val="0"/>
              <w:autoSpaceDN w:val="0"/>
              <w:adjustRightInd w:val="0"/>
              <w:spacing w:before="100" w:beforeAutospacing="1" w:after="100" w:afterAutospacing="1" w:line="273" w:lineRule="auto"/>
              <w:rPr>
                <w:rFonts w:eastAsia="DengXian"/>
                <w:color w:val="000000"/>
                <w:sz w:val="24"/>
                <w:szCs w:val="24"/>
                <w:lang w:eastAsia="hr-HR"/>
              </w:rPr>
            </w:pPr>
            <w:r>
              <w:rPr>
                <w:rFonts w:eastAsia="DengXian"/>
                <w:color w:val="000000"/>
                <w:sz w:val="24"/>
                <w:szCs w:val="24"/>
                <w:lang w:eastAsia="hr-HR"/>
              </w:rPr>
              <w:t>Odgojitelji</w:t>
            </w:r>
          </w:p>
          <w:p w14:paraId="40CEDC18" w14:textId="77777777" w:rsidR="003E7CF5" w:rsidRDefault="003E7CF5" w:rsidP="00540B8C">
            <w:pPr>
              <w:autoSpaceDE w:val="0"/>
              <w:autoSpaceDN w:val="0"/>
              <w:adjustRightInd w:val="0"/>
              <w:spacing w:before="100" w:beforeAutospacing="1" w:after="100" w:afterAutospacing="1" w:line="273" w:lineRule="auto"/>
              <w:rPr>
                <w:rFonts w:eastAsia="DengXian"/>
                <w:color w:val="000000"/>
                <w:sz w:val="24"/>
                <w:szCs w:val="24"/>
                <w:lang w:eastAsia="hr-HR"/>
              </w:rPr>
            </w:pPr>
            <w:r>
              <w:rPr>
                <w:rFonts w:eastAsia="DengXian"/>
                <w:color w:val="000000"/>
                <w:sz w:val="24"/>
                <w:szCs w:val="24"/>
                <w:lang w:eastAsia="hr-HR"/>
              </w:rPr>
              <w:t>Stručni suradnici</w:t>
            </w:r>
          </w:p>
          <w:p w14:paraId="5ADE6740" w14:textId="77777777" w:rsidR="003E7CF5" w:rsidRDefault="003E7CF5" w:rsidP="00540B8C">
            <w:pPr>
              <w:autoSpaceDE w:val="0"/>
              <w:autoSpaceDN w:val="0"/>
              <w:adjustRightInd w:val="0"/>
              <w:spacing w:before="100" w:beforeAutospacing="1" w:after="100" w:afterAutospacing="1" w:line="273" w:lineRule="auto"/>
              <w:rPr>
                <w:rFonts w:eastAsia="DengXian"/>
                <w:color w:val="000000"/>
                <w:sz w:val="24"/>
                <w:szCs w:val="24"/>
                <w:lang w:eastAsia="hr-HR"/>
              </w:rPr>
            </w:pPr>
          </w:p>
        </w:tc>
        <w:tc>
          <w:tcPr>
            <w:tcW w:w="1908" w:type="dxa"/>
            <w:tcBorders>
              <w:top w:val="nil"/>
              <w:left w:val="nil"/>
              <w:bottom w:val="outset" w:sz="6" w:space="0" w:color="auto"/>
              <w:right w:val="outset" w:sz="6" w:space="0" w:color="auto"/>
            </w:tcBorders>
            <w:vAlign w:val="center"/>
          </w:tcPr>
          <w:p w14:paraId="212BD69F" w14:textId="77777777" w:rsidR="003E7CF5" w:rsidRDefault="003E7CF5" w:rsidP="00540B8C">
            <w:pPr>
              <w:autoSpaceDE w:val="0"/>
              <w:autoSpaceDN w:val="0"/>
              <w:adjustRightInd w:val="0"/>
              <w:spacing w:before="100" w:beforeAutospacing="1" w:after="100" w:afterAutospacing="1" w:line="273" w:lineRule="auto"/>
              <w:jc w:val="center"/>
              <w:rPr>
                <w:rFonts w:eastAsia="DengXian"/>
                <w:color w:val="000000"/>
                <w:sz w:val="24"/>
                <w:szCs w:val="24"/>
                <w:lang w:eastAsia="hr-HR"/>
              </w:rPr>
            </w:pPr>
            <w:r>
              <w:rPr>
                <w:rFonts w:eastAsia="DengXian"/>
                <w:color w:val="000000"/>
                <w:sz w:val="24"/>
                <w:szCs w:val="24"/>
                <w:lang w:eastAsia="hr-HR"/>
              </w:rPr>
              <w:t>Tijekom godine</w:t>
            </w:r>
          </w:p>
        </w:tc>
      </w:tr>
      <w:tr w:rsidR="003E7CF5" w14:paraId="0D3CD51C" w14:textId="77777777" w:rsidTr="00540B8C">
        <w:trPr>
          <w:jc w:val="center"/>
        </w:trPr>
        <w:tc>
          <w:tcPr>
            <w:tcW w:w="5664" w:type="dxa"/>
            <w:tcBorders>
              <w:top w:val="nil"/>
              <w:left w:val="outset" w:sz="6" w:space="0" w:color="auto"/>
              <w:bottom w:val="outset" w:sz="6" w:space="0" w:color="auto"/>
              <w:right w:val="outset" w:sz="6" w:space="0" w:color="auto"/>
            </w:tcBorders>
            <w:vAlign w:val="center"/>
          </w:tcPr>
          <w:p w14:paraId="78D623E9" w14:textId="77777777" w:rsidR="003E7CF5" w:rsidRDefault="003E7CF5" w:rsidP="00540B8C">
            <w:pPr>
              <w:autoSpaceDE w:val="0"/>
              <w:autoSpaceDN w:val="0"/>
              <w:adjustRightInd w:val="0"/>
              <w:spacing w:before="100" w:beforeAutospacing="1" w:after="100" w:afterAutospacing="1" w:line="273" w:lineRule="auto"/>
              <w:rPr>
                <w:rFonts w:eastAsia="DengXian"/>
                <w:color w:val="000000"/>
                <w:sz w:val="24"/>
                <w:szCs w:val="24"/>
                <w:lang w:eastAsia="hr-HR"/>
              </w:rPr>
            </w:pPr>
            <w:r>
              <w:rPr>
                <w:rFonts w:eastAsia="DengXian"/>
                <w:color w:val="000000"/>
                <w:sz w:val="24"/>
                <w:szCs w:val="24"/>
                <w:lang w:eastAsia="hr-HR"/>
              </w:rPr>
              <w:t xml:space="preserve">- sudjelovanje u obogaćivanju i raznovrsnom oblikovanju dječjih centara interesa uz primjenjivanje strategije dječje </w:t>
            </w:r>
            <w:proofErr w:type="spellStart"/>
            <w:r>
              <w:rPr>
                <w:rFonts w:eastAsia="DengXian"/>
                <w:color w:val="000000"/>
                <w:sz w:val="24"/>
                <w:szCs w:val="24"/>
                <w:lang w:eastAsia="hr-HR"/>
              </w:rPr>
              <w:t>samoaktivnosti</w:t>
            </w:r>
            <w:proofErr w:type="spellEnd"/>
            <w:r>
              <w:rPr>
                <w:rFonts w:eastAsia="DengXian"/>
                <w:color w:val="000000"/>
                <w:sz w:val="24"/>
                <w:szCs w:val="24"/>
                <w:lang w:eastAsia="hr-HR"/>
              </w:rPr>
              <w:t xml:space="preserve"> i samoučenja</w:t>
            </w:r>
          </w:p>
        </w:tc>
        <w:tc>
          <w:tcPr>
            <w:tcW w:w="1980" w:type="dxa"/>
            <w:tcBorders>
              <w:top w:val="nil"/>
              <w:left w:val="nil"/>
              <w:bottom w:val="outset" w:sz="6" w:space="0" w:color="auto"/>
              <w:right w:val="outset" w:sz="6" w:space="0" w:color="auto"/>
            </w:tcBorders>
            <w:vAlign w:val="center"/>
          </w:tcPr>
          <w:p w14:paraId="4A2CA13F" w14:textId="77777777" w:rsidR="003E7CF5" w:rsidRDefault="003E7CF5" w:rsidP="00540B8C">
            <w:pPr>
              <w:autoSpaceDE w:val="0"/>
              <w:autoSpaceDN w:val="0"/>
              <w:adjustRightInd w:val="0"/>
              <w:spacing w:before="100" w:beforeAutospacing="1" w:after="100" w:afterAutospacing="1" w:line="273" w:lineRule="auto"/>
              <w:rPr>
                <w:rFonts w:eastAsia="DengXian"/>
                <w:color w:val="000000"/>
                <w:sz w:val="24"/>
                <w:szCs w:val="24"/>
                <w:lang w:eastAsia="hr-HR"/>
              </w:rPr>
            </w:pPr>
            <w:r>
              <w:rPr>
                <w:rFonts w:eastAsia="DengXian"/>
                <w:color w:val="000000"/>
                <w:sz w:val="24"/>
                <w:szCs w:val="24"/>
                <w:lang w:eastAsia="hr-HR"/>
              </w:rPr>
              <w:t>Pedagog</w:t>
            </w:r>
          </w:p>
          <w:p w14:paraId="2D32D49D" w14:textId="77777777" w:rsidR="003E7CF5" w:rsidRDefault="003E7CF5" w:rsidP="00540B8C">
            <w:pPr>
              <w:autoSpaceDE w:val="0"/>
              <w:autoSpaceDN w:val="0"/>
              <w:adjustRightInd w:val="0"/>
              <w:spacing w:before="100" w:beforeAutospacing="1" w:after="100" w:afterAutospacing="1" w:line="273" w:lineRule="auto"/>
              <w:rPr>
                <w:rFonts w:eastAsia="DengXian"/>
                <w:color w:val="000000"/>
                <w:sz w:val="24"/>
                <w:szCs w:val="24"/>
                <w:lang w:eastAsia="hr-HR"/>
              </w:rPr>
            </w:pPr>
            <w:r>
              <w:rPr>
                <w:rFonts w:eastAsia="DengXian"/>
                <w:color w:val="000000"/>
                <w:sz w:val="24"/>
                <w:szCs w:val="24"/>
                <w:lang w:eastAsia="hr-HR"/>
              </w:rPr>
              <w:t>Odgojitelji</w:t>
            </w:r>
          </w:p>
        </w:tc>
        <w:tc>
          <w:tcPr>
            <w:tcW w:w="1908" w:type="dxa"/>
            <w:tcBorders>
              <w:top w:val="nil"/>
              <w:left w:val="nil"/>
              <w:bottom w:val="outset" w:sz="6" w:space="0" w:color="auto"/>
              <w:right w:val="outset" w:sz="6" w:space="0" w:color="auto"/>
            </w:tcBorders>
            <w:vAlign w:val="center"/>
          </w:tcPr>
          <w:p w14:paraId="12136600" w14:textId="77777777" w:rsidR="003E7CF5" w:rsidRDefault="003E7CF5" w:rsidP="00540B8C">
            <w:pPr>
              <w:autoSpaceDE w:val="0"/>
              <w:autoSpaceDN w:val="0"/>
              <w:adjustRightInd w:val="0"/>
              <w:spacing w:before="100" w:beforeAutospacing="1" w:after="100" w:afterAutospacing="1" w:line="273" w:lineRule="auto"/>
              <w:jc w:val="center"/>
              <w:rPr>
                <w:rFonts w:eastAsia="DengXian"/>
                <w:color w:val="000000"/>
                <w:sz w:val="24"/>
                <w:szCs w:val="24"/>
                <w:lang w:eastAsia="hr-HR"/>
              </w:rPr>
            </w:pPr>
            <w:r>
              <w:rPr>
                <w:rFonts w:eastAsia="DengXian"/>
                <w:color w:val="000000"/>
                <w:sz w:val="24"/>
                <w:szCs w:val="24"/>
                <w:lang w:eastAsia="hr-HR"/>
              </w:rPr>
              <w:t>Tijekom godine</w:t>
            </w:r>
          </w:p>
        </w:tc>
      </w:tr>
      <w:tr w:rsidR="003E7CF5" w14:paraId="0AE005D5" w14:textId="77777777" w:rsidTr="00540B8C">
        <w:trPr>
          <w:jc w:val="center"/>
        </w:trPr>
        <w:tc>
          <w:tcPr>
            <w:tcW w:w="5664" w:type="dxa"/>
            <w:tcBorders>
              <w:top w:val="nil"/>
              <w:left w:val="outset" w:sz="6" w:space="0" w:color="auto"/>
              <w:bottom w:val="outset" w:sz="6" w:space="0" w:color="auto"/>
              <w:right w:val="outset" w:sz="6" w:space="0" w:color="auto"/>
            </w:tcBorders>
            <w:vAlign w:val="center"/>
          </w:tcPr>
          <w:p w14:paraId="71C8551B" w14:textId="77777777" w:rsidR="003E7CF5" w:rsidRDefault="003E7CF5" w:rsidP="00540B8C">
            <w:pPr>
              <w:autoSpaceDE w:val="0"/>
              <w:autoSpaceDN w:val="0"/>
              <w:adjustRightInd w:val="0"/>
              <w:spacing w:before="100" w:beforeAutospacing="1" w:after="100" w:afterAutospacing="1" w:line="273" w:lineRule="auto"/>
              <w:rPr>
                <w:rFonts w:eastAsia="DengXian"/>
                <w:color w:val="000000"/>
                <w:sz w:val="24"/>
                <w:szCs w:val="24"/>
                <w:lang w:eastAsia="hr-HR"/>
              </w:rPr>
            </w:pPr>
            <w:r>
              <w:rPr>
                <w:rFonts w:eastAsia="DengXian"/>
                <w:color w:val="000000"/>
                <w:sz w:val="24"/>
                <w:szCs w:val="24"/>
                <w:lang w:eastAsia="hr-HR"/>
              </w:rPr>
              <w:t>- unapređivati načine i kvalitetu komunikacije među odgojiteljima, te odgajatelja s djecom i roditeljima</w:t>
            </w:r>
          </w:p>
        </w:tc>
        <w:tc>
          <w:tcPr>
            <w:tcW w:w="1980" w:type="dxa"/>
            <w:tcBorders>
              <w:top w:val="nil"/>
              <w:left w:val="nil"/>
              <w:bottom w:val="outset" w:sz="6" w:space="0" w:color="auto"/>
              <w:right w:val="outset" w:sz="6" w:space="0" w:color="auto"/>
            </w:tcBorders>
            <w:vAlign w:val="center"/>
          </w:tcPr>
          <w:p w14:paraId="2D75E705" w14:textId="77777777" w:rsidR="003E7CF5" w:rsidRDefault="003E7CF5" w:rsidP="00540B8C">
            <w:pPr>
              <w:autoSpaceDE w:val="0"/>
              <w:autoSpaceDN w:val="0"/>
              <w:adjustRightInd w:val="0"/>
              <w:spacing w:before="100" w:beforeAutospacing="1" w:after="100" w:afterAutospacing="1" w:line="273" w:lineRule="auto"/>
              <w:rPr>
                <w:rFonts w:eastAsia="DengXian"/>
                <w:color w:val="000000"/>
                <w:sz w:val="24"/>
                <w:szCs w:val="24"/>
                <w:lang w:eastAsia="hr-HR"/>
              </w:rPr>
            </w:pPr>
            <w:r>
              <w:rPr>
                <w:rFonts w:eastAsia="DengXian"/>
                <w:color w:val="000000"/>
                <w:sz w:val="24"/>
                <w:szCs w:val="24"/>
                <w:lang w:eastAsia="hr-HR"/>
              </w:rPr>
              <w:t>Pedagog</w:t>
            </w:r>
          </w:p>
          <w:p w14:paraId="1F2C682F" w14:textId="77777777" w:rsidR="003E7CF5" w:rsidRDefault="003E7CF5" w:rsidP="00540B8C">
            <w:pPr>
              <w:autoSpaceDE w:val="0"/>
              <w:autoSpaceDN w:val="0"/>
              <w:adjustRightInd w:val="0"/>
              <w:spacing w:before="100" w:beforeAutospacing="1" w:after="100" w:afterAutospacing="1" w:line="273" w:lineRule="auto"/>
              <w:rPr>
                <w:rFonts w:eastAsia="DengXian"/>
                <w:color w:val="000000"/>
                <w:sz w:val="24"/>
                <w:szCs w:val="24"/>
                <w:lang w:eastAsia="hr-HR"/>
              </w:rPr>
            </w:pPr>
            <w:r>
              <w:rPr>
                <w:rFonts w:eastAsia="DengXian"/>
                <w:color w:val="000000"/>
                <w:sz w:val="24"/>
                <w:szCs w:val="24"/>
                <w:lang w:eastAsia="hr-HR"/>
              </w:rPr>
              <w:t>Odgojitelji</w:t>
            </w:r>
          </w:p>
          <w:p w14:paraId="05A5A3DA" w14:textId="77777777" w:rsidR="003E7CF5" w:rsidRDefault="003E7CF5" w:rsidP="00540B8C">
            <w:pPr>
              <w:autoSpaceDE w:val="0"/>
              <w:autoSpaceDN w:val="0"/>
              <w:adjustRightInd w:val="0"/>
              <w:spacing w:before="100" w:beforeAutospacing="1" w:after="100" w:afterAutospacing="1" w:line="273" w:lineRule="auto"/>
              <w:rPr>
                <w:rFonts w:eastAsia="DengXian"/>
                <w:color w:val="000000"/>
                <w:sz w:val="24"/>
                <w:szCs w:val="24"/>
                <w:lang w:eastAsia="hr-HR"/>
              </w:rPr>
            </w:pPr>
            <w:r>
              <w:rPr>
                <w:rFonts w:eastAsia="DengXian"/>
                <w:color w:val="000000"/>
                <w:sz w:val="24"/>
                <w:szCs w:val="24"/>
                <w:lang w:eastAsia="hr-HR"/>
              </w:rPr>
              <w:t>Stručni suradnici</w:t>
            </w:r>
          </w:p>
        </w:tc>
        <w:tc>
          <w:tcPr>
            <w:tcW w:w="1908" w:type="dxa"/>
            <w:tcBorders>
              <w:top w:val="nil"/>
              <w:left w:val="nil"/>
              <w:bottom w:val="outset" w:sz="6" w:space="0" w:color="auto"/>
              <w:right w:val="outset" w:sz="6" w:space="0" w:color="auto"/>
            </w:tcBorders>
            <w:vAlign w:val="center"/>
          </w:tcPr>
          <w:p w14:paraId="3E8B8E54" w14:textId="77777777" w:rsidR="003E7CF5" w:rsidRDefault="003E7CF5" w:rsidP="00540B8C">
            <w:pPr>
              <w:autoSpaceDE w:val="0"/>
              <w:autoSpaceDN w:val="0"/>
              <w:adjustRightInd w:val="0"/>
              <w:spacing w:before="100" w:beforeAutospacing="1" w:after="100" w:afterAutospacing="1" w:line="273" w:lineRule="auto"/>
              <w:jc w:val="center"/>
              <w:rPr>
                <w:rFonts w:eastAsia="DengXian"/>
                <w:color w:val="000000"/>
                <w:sz w:val="24"/>
                <w:szCs w:val="24"/>
                <w:lang w:eastAsia="hr-HR"/>
              </w:rPr>
            </w:pPr>
            <w:r>
              <w:rPr>
                <w:rFonts w:eastAsia="DengXian"/>
                <w:color w:val="000000"/>
                <w:sz w:val="24"/>
                <w:szCs w:val="24"/>
                <w:lang w:eastAsia="hr-HR"/>
              </w:rPr>
              <w:t>Tijekom godine</w:t>
            </w:r>
          </w:p>
        </w:tc>
      </w:tr>
      <w:tr w:rsidR="003E7CF5" w14:paraId="135BED48" w14:textId="77777777" w:rsidTr="00540B8C">
        <w:trPr>
          <w:jc w:val="center"/>
        </w:trPr>
        <w:tc>
          <w:tcPr>
            <w:tcW w:w="5664" w:type="dxa"/>
            <w:tcBorders>
              <w:top w:val="nil"/>
              <w:left w:val="outset" w:sz="6" w:space="0" w:color="auto"/>
              <w:bottom w:val="outset" w:sz="6" w:space="0" w:color="auto"/>
              <w:right w:val="outset" w:sz="6" w:space="0" w:color="auto"/>
            </w:tcBorders>
            <w:vAlign w:val="center"/>
          </w:tcPr>
          <w:p w14:paraId="4F4C83A3" w14:textId="77777777" w:rsidR="003E7CF5" w:rsidRDefault="003E7CF5" w:rsidP="00540B8C">
            <w:pPr>
              <w:autoSpaceDE w:val="0"/>
              <w:autoSpaceDN w:val="0"/>
              <w:adjustRightInd w:val="0"/>
              <w:spacing w:before="100" w:beforeAutospacing="1" w:after="100" w:afterAutospacing="1" w:line="273" w:lineRule="auto"/>
              <w:rPr>
                <w:rFonts w:eastAsia="DengXian"/>
                <w:color w:val="000000"/>
                <w:sz w:val="24"/>
                <w:szCs w:val="24"/>
                <w:lang w:eastAsia="hr-HR"/>
              </w:rPr>
            </w:pPr>
            <w:r>
              <w:rPr>
                <w:rFonts w:eastAsia="DengXian"/>
                <w:color w:val="000000"/>
                <w:sz w:val="24"/>
                <w:szCs w:val="24"/>
                <w:lang w:eastAsia="hr-HR"/>
              </w:rPr>
              <w:lastRenderedPageBreak/>
              <w:t>- sudjelovanje u fleksibilnoj i primjerenoj organizaciji odgojno-obrazovnog rada</w:t>
            </w:r>
          </w:p>
        </w:tc>
        <w:tc>
          <w:tcPr>
            <w:tcW w:w="1980" w:type="dxa"/>
            <w:tcBorders>
              <w:top w:val="nil"/>
              <w:left w:val="nil"/>
              <w:bottom w:val="outset" w:sz="6" w:space="0" w:color="auto"/>
              <w:right w:val="outset" w:sz="6" w:space="0" w:color="auto"/>
            </w:tcBorders>
            <w:vAlign w:val="center"/>
          </w:tcPr>
          <w:p w14:paraId="4562D417" w14:textId="77777777" w:rsidR="003E7CF5" w:rsidRDefault="003E7CF5" w:rsidP="00540B8C">
            <w:pPr>
              <w:autoSpaceDE w:val="0"/>
              <w:autoSpaceDN w:val="0"/>
              <w:adjustRightInd w:val="0"/>
              <w:spacing w:before="100" w:beforeAutospacing="1" w:after="100" w:afterAutospacing="1" w:line="273" w:lineRule="auto"/>
              <w:rPr>
                <w:rFonts w:eastAsia="DengXian"/>
                <w:color w:val="000000"/>
                <w:sz w:val="24"/>
                <w:szCs w:val="24"/>
                <w:lang w:eastAsia="hr-HR"/>
              </w:rPr>
            </w:pPr>
            <w:r>
              <w:rPr>
                <w:rFonts w:eastAsia="DengXian"/>
                <w:color w:val="000000"/>
                <w:sz w:val="24"/>
                <w:szCs w:val="24"/>
                <w:lang w:eastAsia="hr-HR"/>
              </w:rPr>
              <w:t>Pedagog</w:t>
            </w:r>
          </w:p>
          <w:p w14:paraId="7B6F41F4" w14:textId="77777777" w:rsidR="003E7CF5" w:rsidRDefault="003E7CF5" w:rsidP="00540B8C">
            <w:pPr>
              <w:autoSpaceDE w:val="0"/>
              <w:autoSpaceDN w:val="0"/>
              <w:adjustRightInd w:val="0"/>
              <w:spacing w:before="100" w:beforeAutospacing="1" w:after="100" w:afterAutospacing="1" w:line="273" w:lineRule="auto"/>
              <w:rPr>
                <w:rFonts w:eastAsia="DengXian"/>
                <w:color w:val="000000"/>
                <w:sz w:val="24"/>
                <w:szCs w:val="24"/>
                <w:lang w:eastAsia="hr-HR"/>
              </w:rPr>
            </w:pPr>
            <w:r>
              <w:rPr>
                <w:rFonts w:eastAsia="DengXian"/>
                <w:color w:val="000000"/>
                <w:sz w:val="24"/>
                <w:szCs w:val="24"/>
                <w:lang w:eastAsia="hr-HR"/>
              </w:rPr>
              <w:t>Odgojitelji</w:t>
            </w:r>
          </w:p>
          <w:p w14:paraId="76423868" w14:textId="77777777" w:rsidR="003E7CF5" w:rsidRDefault="003E7CF5" w:rsidP="00540B8C">
            <w:pPr>
              <w:autoSpaceDE w:val="0"/>
              <w:autoSpaceDN w:val="0"/>
              <w:adjustRightInd w:val="0"/>
              <w:spacing w:before="100" w:beforeAutospacing="1" w:after="100" w:afterAutospacing="1" w:line="273" w:lineRule="auto"/>
              <w:rPr>
                <w:rFonts w:eastAsia="DengXian"/>
                <w:color w:val="000000"/>
                <w:sz w:val="24"/>
                <w:szCs w:val="24"/>
                <w:lang w:eastAsia="hr-HR"/>
              </w:rPr>
            </w:pPr>
            <w:r>
              <w:rPr>
                <w:rFonts w:eastAsia="DengXian"/>
                <w:color w:val="000000"/>
                <w:sz w:val="24"/>
                <w:szCs w:val="24"/>
                <w:lang w:eastAsia="hr-HR"/>
              </w:rPr>
              <w:t>Stručni suradnici</w:t>
            </w:r>
          </w:p>
          <w:p w14:paraId="657AD6E7" w14:textId="77777777" w:rsidR="003E7CF5" w:rsidRDefault="003E7CF5" w:rsidP="00540B8C">
            <w:pPr>
              <w:autoSpaceDE w:val="0"/>
              <w:autoSpaceDN w:val="0"/>
              <w:adjustRightInd w:val="0"/>
              <w:spacing w:before="100" w:beforeAutospacing="1" w:after="100" w:afterAutospacing="1" w:line="273" w:lineRule="auto"/>
              <w:rPr>
                <w:rFonts w:eastAsia="DengXian"/>
                <w:color w:val="000000"/>
                <w:sz w:val="24"/>
                <w:szCs w:val="24"/>
                <w:lang w:eastAsia="hr-HR"/>
              </w:rPr>
            </w:pPr>
          </w:p>
        </w:tc>
        <w:tc>
          <w:tcPr>
            <w:tcW w:w="1908" w:type="dxa"/>
            <w:tcBorders>
              <w:top w:val="nil"/>
              <w:left w:val="nil"/>
              <w:bottom w:val="outset" w:sz="6" w:space="0" w:color="auto"/>
              <w:right w:val="outset" w:sz="6" w:space="0" w:color="auto"/>
            </w:tcBorders>
            <w:vAlign w:val="center"/>
          </w:tcPr>
          <w:p w14:paraId="34935621" w14:textId="77777777" w:rsidR="003E7CF5" w:rsidRDefault="003E7CF5" w:rsidP="00540B8C">
            <w:pPr>
              <w:autoSpaceDE w:val="0"/>
              <w:autoSpaceDN w:val="0"/>
              <w:adjustRightInd w:val="0"/>
              <w:spacing w:before="100" w:beforeAutospacing="1" w:after="100" w:afterAutospacing="1" w:line="273" w:lineRule="auto"/>
              <w:jc w:val="center"/>
              <w:rPr>
                <w:rFonts w:eastAsia="DengXian"/>
                <w:color w:val="000000"/>
                <w:sz w:val="24"/>
                <w:szCs w:val="24"/>
                <w:lang w:eastAsia="hr-HR"/>
              </w:rPr>
            </w:pPr>
            <w:r>
              <w:rPr>
                <w:rFonts w:eastAsia="DengXian"/>
                <w:color w:val="000000"/>
                <w:sz w:val="24"/>
                <w:szCs w:val="24"/>
                <w:lang w:eastAsia="hr-HR"/>
              </w:rPr>
              <w:t>Tijekom godine</w:t>
            </w:r>
          </w:p>
        </w:tc>
      </w:tr>
      <w:tr w:rsidR="003E7CF5" w14:paraId="7F310C17" w14:textId="77777777" w:rsidTr="00540B8C">
        <w:trPr>
          <w:jc w:val="center"/>
        </w:trPr>
        <w:tc>
          <w:tcPr>
            <w:tcW w:w="5664" w:type="dxa"/>
            <w:tcBorders>
              <w:top w:val="nil"/>
              <w:left w:val="outset" w:sz="6" w:space="0" w:color="auto"/>
              <w:bottom w:val="outset" w:sz="6" w:space="0" w:color="auto"/>
              <w:right w:val="outset" w:sz="6" w:space="0" w:color="auto"/>
            </w:tcBorders>
            <w:vAlign w:val="center"/>
          </w:tcPr>
          <w:p w14:paraId="48AAACF6" w14:textId="77777777" w:rsidR="003E7CF5" w:rsidRDefault="003E7CF5" w:rsidP="00540B8C">
            <w:pPr>
              <w:autoSpaceDE w:val="0"/>
              <w:autoSpaceDN w:val="0"/>
              <w:adjustRightInd w:val="0"/>
              <w:spacing w:before="100" w:beforeAutospacing="1" w:after="100" w:afterAutospacing="1" w:line="273" w:lineRule="auto"/>
              <w:rPr>
                <w:rFonts w:eastAsia="DengXian"/>
                <w:color w:val="000000"/>
                <w:sz w:val="24"/>
                <w:szCs w:val="24"/>
                <w:lang w:eastAsia="hr-HR"/>
              </w:rPr>
            </w:pPr>
            <w:r>
              <w:rPr>
                <w:rFonts w:eastAsia="DengXian"/>
                <w:color w:val="000000"/>
                <w:sz w:val="24"/>
                <w:szCs w:val="24"/>
                <w:lang w:eastAsia="hr-HR"/>
              </w:rPr>
              <w:t>- djelovanje na osposobljavanju odgojitelja pripravnika za samostalan odgojno-obrazovni rad</w:t>
            </w:r>
          </w:p>
        </w:tc>
        <w:tc>
          <w:tcPr>
            <w:tcW w:w="1980" w:type="dxa"/>
            <w:tcBorders>
              <w:top w:val="nil"/>
              <w:left w:val="nil"/>
              <w:bottom w:val="outset" w:sz="6" w:space="0" w:color="auto"/>
              <w:right w:val="outset" w:sz="6" w:space="0" w:color="auto"/>
            </w:tcBorders>
            <w:vAlign w:val="center"/>
          </w:tcPr>
          <w:p w14:paraId="56BA2FFC" w14:textId="77777777" w:rsidR="003E7CF5" w:rsidRDefault="003E7CF5" w:rsidP="00540B8C">
            <w:pPr>
              <w:autoSpaceDE w:val="0"/>
              <w:autoSpaceDN w:val="0"/>
              <w:adjustRightInd w:val="0"/>
              <w:spacing w:before="100" w:beforeAutospacing="1" w:after="100" w:afterAutospacing="1" w:line="273" w:lineRule="auto"/>
              <w:rPr>
                <w:rFonts w:eastAsia="DengXian"/>
                <w:color w:val="000000"/>
                <w:sz w:val="24"/>
                <w:szCs w:val="24"/>
                <w:lang w:eastAsia="hr-HR"/>
              </w:rPr>
            </w:pPr>
            <w:r>
              <w:rPr>
                <w:rFonts w:eastAsia="DengXian"/>
                <w:color w:val="000000"/>
                <w:sz w:val="24"/>
                <w:szCs w:val="24"/>
                <w:lang w:eastAsia="hr-HR"/>
              </w:rPr>
              <w:t>Pedagog</w:t>
            </w:r>
          </w:p>
          <w:p w14:paraId="3FCFAF7D" w14:textId="77777777" w:rsidR="003E7CF5" w:rsidRDefault="003E7CF5" w:rsidP="00540B8C">
            <w:pPr>
              <w:autoSpaceDE w:val="0"/>
              <w:autoSpaceDN w:val="0"/>
              <w:adjustRightInd w:val="0"/>
              <w:spacing w:before="100" w:beforeAutospacing="1" w:after="100" w:afterAutospacing="1" w:line="273" w:lineRule="auto"/>
              <w:rPr>
                <w:rFonts w:eastAsia="DengXian"/>
                <w:color w:val="000000"/>
                <w:sz w:val="24"/>
                <w:szCs w:val="24"/>
                <w:lang w:eastAsia="hr-HR"/>
              </w:rPr>
            </w:pPr>
            <w:r>
              <w:rPr>
                <w:rFonts w:eastAsia="DengXian"/>
                <w:color w:val="000000"/>
                <w:sz w:val="24"/>
                <w:szCs w:val="24"/>
                <w:lang w:eastAsia="hr-HR"/>
              </w:rPr>
              <w:t>Odgojitelji</w:t>
            </w:r>
          </w:p>
          <w:p w14:paraId="1D8C1931" w14:textId="77777777" w:rsidR="003E7CF5" w:rsidRDefault="003E7CF5" w:rsidP="00540B8C">
            <w:pPr>
              <w:autoSpaceDE w:val="0"/>
              <w:autoSpaceDN w:val="0"/>
              <w:adjustRightInd w:val="0"/>
              <w:spacing w:before="100" w:beforeAutospacing="1" w:after="100" w:afterAutospacing="1" w:line="273" w:lineRule="auto"/>
              <w:rPr>
                <w:rFonts w:eastAsia="DengXian"/>
                <w:color w:val="000000"/>
                <w:sz w:val="24"/>
                <w:szCs w:val="24"/>
                <w:lang w:eastAsia="hr-HR"/>
              </w:rPr>
            </w:pPr>
            <w:r>
              <w:rPr>
                <w:rFonts w:eastAsia="DengXian"/>
                <w:color w:val="000000"/>
                <w:sz w:val="24"/>
                <w:szCs w:val="24"/>
                <w:lang w:eastAsia="hr-HR"/>
              </w:rPr>
              <w:t>Stručni suradnici</w:t>
            </w:r>
          </w:p>
          <w:p w14:paraId="22AF2AEB" w14:textId="77777777" w:rsidR="003E7CF5" w:rsidRDefault="003E7CF5" w:rsidP="00540B8C">
            <w:pPr>
              <w:autoSpaceDE w:val="0"/>
              <w:autoSpaceDN w:val="0"/>
              <w:adjustRightInd w:val="0"/>
              <w:spacing w:before="100" w:beforeAutospacing="1" w:after="100" w:afterAutospacing="1" w:line="273" w:lineRule="auto"/>
              <w:rPr>
                <w:rFonts w:eastAsia="DengXian"/>
                <w:color w:val="000000"/>
                <w:sz w:val="24"/>
                <w:szCs w:val="24"/>
                <w:lang w:eastAsia="hr-HR"/>
              </w:rPr>
            </w:pPr>
          </w:p>
        </w:tc>
        <w:tc>
          <w:tcPr>
            <w:tcW w:w="1908" w:type="dxa"/>
            <w:tcBorders>
              <w:top w:val="nil"/>
              <w:left w:val="nil"/>
              <w:bottom w:val="outset" w:sz="6" w:space="0" w:color="auto"/>
              <w:right w:val="outset" w:sz="6" w:space="0" w:color="auto"/>
            </w:tcBorders>
            <w:vAlign w:val="center"/>
          </w:tcPr>
          <w:p w14:paraId="350E431A" w14:textId="77777777" w:rsidR="003E7CF5" w:rsidRDefault="003E7CF5" w:rsidP="00540B8C">
            <w:pPr>
              <w:autoSpaceDE w:val="0"/>
              <w:autoSpaceDN w:val="0"/>
              <w:adjustRightInd w:val="0"/>
              <w:spacing w:before="100" w:beforeAutospacing="1" w:after="100" w:afterAutospacing="1" w:line="273" w:lineRule="auto"/>
              <w:jc w:val="center"/>
              <w:rPr>
                <w:rFonts w:eastAsia="DengXian"/>
                <w:color w:val="000000"/>
                <w:sz w:val="24"/>
                <w:szCs w:val="24"/>
                <w:lang w:eastAsia="hr-HR"/>
              </w:rPr>
            </w:pPr>
            <w:r>
              <w:rPr>
                <w:rFonts w:eastAsia="DengXian"/>
                <w:color w:val="000000"/>
                <w:sz w:val="24"/>
                <w:szCs w:val="24"/>
                <w:lang w:eastAsia="hr-HR"/>
              </w:rPr>
              <w:t>Tijekom godine</w:t>
            </w:r>
          </w:p>
        </w:tc>
      </w:tr>
      <w:tr w:rsidR="003E7CF5" w14:paraId="74D030A9" w14:textId="77777777" w:rsidTr="00540B8C">
        <w:trPr>
          <w:jc w:val="center"/>
        </w:trPr>
        <w:tc>
          <w:tcPr>
            <w:tcW w:w="5664" w:type="dxa"/>
            <w:tcBorders>
              <w:top w:val="nil"/>
              <w:left w:val="outset" w:sz="6" w:space="0" w:color="auto"/>
              <w:bottom w:val="outset" w:sz="6" w:space="0" w:color="auto"/>
              <w:right w:val="outset" w:sz="6" w:space="0" w:color="auto"/>
            </w:tcBorders>
            <w:vAlign w:val="center"/>
          </w:tcPr>
          <w:p w14:paraId="17A9D1C8" w14:textId="77777777" w:rsidR="003E7CF5" w:rsidRDefault="003E7CF5" w:rsidP="00540B8C">
            <w:pPr>
              <w:autoSpaceDE w:val="0"/>
              <w:autoSpaceDN w:val="0"/>
              <w:adjustRightInd w:val="0"/>
              <w:spacing w:before="100" w:beforeAutospacing="1" w:after="100" w:afterAutospacing="1" w:line="273" w:lineRule="auto"/>
              <w:rPr>
                <w:rFonts w:eastAsia="DengXian"/>
                <w:color w:val="000000"/>
                <w:sz w:val="24"/>
                <w:szCs w:val="24"/>
                <w:lang w:eastAsia="hr-HR"/>
              </w:rPr>
            </w:pPr>
            <w:r>
              <w:rPr>
                <w:rFonts w:eastAsia="DengXian"/>
                <w:color w:val="000000"/>
                <w:sz w:val="24"/>
                <w:szCs w:val="24"/>
                <w:lang w:eastAsia="hr-HR"/>
              </w:rPr>
              <w:t>- poticanje stručne kompetencije odgojitelja- permanentno usavršavanje pedagoške teorije i prakse i rad na projektima</w:t>
            </w:r>
          </w:p>
        </w:tc>
        <w:tc>
          <w:tcPr>
            <w:tcW w:w="1980" w:type="dxa"/>
            <w:tcBorders>
              <w:top w:val="nil"/>
              <w:left w:val="nil"/>
              <w:bottom w:val="outset" w:sz="6" w:space="0" w:color="auto"/>
              <w:right w:val="outset" w:sz="6" w:space="0" w:color="auto"/>
            </w:tcBorders>
            <w:vAlign w:val="center"/>
          </w:tcPr>
          <w:p w14:paraId="68E1B035" w14:textId="77777777" w:rsidR="003E7CF5" w:rsidRDefault="003E7CF5" w:rsidP="00540B8C">
            <w:pPr>
              <w:autoSpaceDE w:val="0"/>
              <w:autoSpaceDN w:val="0"/>
              <w:adjustRightInd w:val="0"/>
              <w:spacing w:before="100" w:beforeAutospacing="1" w:after="100" w:afterAutospacing="1" w:line="273" w:lineRule="auto"/>
              <w:rPr>
                <w:rFonts w:eastAsia="DengXian"/>
                <w:color w:val="000000"/>
                <w:sz w:val="24"/>
                <w:szCs w:val="24"/>
                <w:lang w:eastAsia="hr-HR"/>
              </w:rPr>
            </w:pPr>
            <w:r>
              <w:rPr>
                <w:rFonts w:eastAsia="DengXian"/>
                <w:color w:val="000000"/>
                <w:sz w:val="24"/>
                <w:szCs w:val="24"/>
                <w:lang w:eastAsia="hr-HR"/>
              </w:rPr>
              <w:t>Pedagog</w:t>
            </w:r>
          </w:p>
          <w:p w14:paraId="3531D731" w14:textId="77777777" w:rsidR="003E7CF5" w:rsidRDefault="003E7CF5" w:rsidP="00540B8C">
            <w:pPr>
              <w:autoSpaceDE w:val="0"/>
              <w:autoSpaceDN w:val="0"/>
              <w:adjustRightInd w:val="0"/>
              <w:spacing w:before="100" w:beforeAutospacing="1" w:after="100" w:afterAutospacing="1" w:line="273" w:lineRule="auto"/>
              <w:rPr>
                <w:rFonts w:eastAsia="DengXian"/>
                <w:color w:val="000000"/>
                <w:sz w:val="24"/>
                <w:szCs w:val="24"/>
                <w:lang w:eastAsia="hr-HR"/>
              </w:rPr>
            </w:pPr>
            <w:r>
              <w:rPr>
                <w:rFonts w:eastAsia="DengXian"/>
                <w:color w:val="000000"/>
                <w:sz w:val="24"/>
                <w:szCs w:val="24"/>
                <w:lang w:eastAsia="hr-HR"/>
              </w:rPr>
              <w:t>Odgojitelji</w:t>
            </w:r>
          </w:p>
          <w:p w14:paraId="541948E4" w14:textId="77777777" w:rsidR="003E7CF5" w:rsidRDefault="003E7CF5" w:rsidP="00540B8C">
            <w:pPr>
              <w:autoSpaceDE w:val="0"/>
              <w:autoSpaceDN w:val="0"/>
              <w:adjustRightInd w:val="0"/>
              <w:spacing w:before="100" w:beforeAutospacing="1" w:after="100" w:afterAutospacing="1" w:line="273" w:lineRule="auto"/>
              <w:rPr>
                <w:rFonts w:eastAsia="DengXian"/>
                <w:color w:val="000000"/>
                <w:sz w:val="24"/>
                <w:szCs w:val="24"/>
                <w:lang w:eastAsia="hr-HR"/>
              </w:rPr>
            </w:pPr>
            <w:r>
              <w:rPr>
                <w:rFonts w:eastAsia="DengXian"/>
                <w:color w:val="000000"/>
                <w:sz w:val="24"/>
                <w:szCs w:val="24"/>
                <w:lang w:eastAsia="hr-HR"/>
              </w:rPr>
              <w:t>Stručni suradnici</w:t>
            </w:r>
          </w:p>
          <w:p w14:paraId="690E47B7" w14:textId="77777777" w:rsidR="003E7CF5" w:rsidRDefault="003E7CF5" w:rsidP="00540B8C">
            <w:pPr>
              <w:autoSpaceDE w:val="0"/>
              <w:autoSpaceDN w:val="0"/>
              <w:adjustRightInd w:val="0"/>
              <w:spacing w:before="100" w:beforeAutospacing="1" w:after="100" w:afterAutospacing="1" w:line="273" w:lineRule="auto"/>
              <w:rPr>
                <w:rFonts w:eastAsia="DengXian"/>
                <w:color w:val="000000"/>
                <w:sz w:val="24"/>
                <w:szCs w:val="24"/>
                <w:lang w:eastAsia="hr-HR"/>
              </w:rPr>
            </w:pPr>
          </w:p>
        </w:tc>
        <w:tc>
          <w:tcPr>
            <w:tcW w:w="1908" w:type="dxa"/>
            <w:tcBorders>
              <w:top w:val="nil"/>
              <w:left w:val="nil"/>
              <w:bottom w:val="outset" w:sz="6" w:space="0" w:color="auto"/>
              <w:right w:val="outset" w:sz="6" w:space="0" w:color="auto"/>
            </w:tcBorders>
            <w:vAlign w:val="center"/>
          </w:tcPr>
          <w:p w14:paraId="63E21F1B" w14:textId="77777777" w:rsidR="003E7CF5" w:rsidRDefault="003E7CF5" w:rsidP="00540B8C">
            <w:pPr>
              <w:autoSpaceDE w:val="0"/>
              <w:autoSpaceDN w:val="0"/>
              <w:adjustRightInd w:val="0"/>
              <w:spacing w:before="100" w:beforeAutospacing="1" w:after="100" w:afterAutospacing="1" w:line="273" w:lineRule="auto"/>
              <w:jc w:val="center"/>
              <w:rPr>
                <w:rFonts w:eastAsia="DengXian"/>
                <w:color w:val="000000"/>
                <w:sz w:val="24"/>
                <w:szCs w:val="24"/>
                <w:lang w:eastAsia="hr-HR"/>
              </w:rPr>
            </w:pPr>
            <w:r>
              <w:rPr>
                <w:rFonts w:eastAsia="DengXian"/>
                <w:color w:val="000000"/>
                <w:sz w:val="24"/>
                <w:szCs w:val="24"/>
                <w:lang w:eastAsia="hr-HR"/>
              </w:rPr>
              <w:t>Tijekom godine</w:t>
            </w:r>
          </w:p>
        </w:tc>
      </w:tr>
      <w:tr w:rsidR="003E7CF5" w14:paraId="43231E12" w14:textId="77777777" w:rsidTr="00540B8C">
        <w:trPr>
          <w:jc w:val="center"/>
        </w:trPr>
        <w:tc>
          <w:tcPr>
            <w:tcW w:w="5664" w:type="dxa"/>
            <w:tcBorders>
              <w:top w:val="nil"/>
              <w:left w:val="outset" w:sz="6" w:space="0" w:color="auto"/>
              <w:bottom w:val="outset" w:sz="6" w:space="0" w:color="auto"/>
              <w:right w:val="outset" w:sz="6" w:space="0" w:color="auto"/>
            </w:tcBorders>
            <w:vAlign w:val="center"/>
          </w:tcPr>
          <w:p w14:paraId="71E7CC23" w14:textId="77777777" w:rsidR="003E7CF5" w:rsidRDefault="003E7CF5" w:rsidP="00540B8C">
            <w:pPr>
              <w:autoSpaceDE w:val="0"/>
              <w:autoSpaceDN w:val="0"/>
              <w:adjustRightInd w:val="0"/>
              <w:spacing w:before="100" w:beforeAutospacing="1" w:after="100" w:afterAutospacing="1" w:line="273" w:lineRule="auto"/>
              <w:rPr>
                <w:rFonts w:eastAsia="DengXian"/>
                <w:color w:val="000000"/>
                <w:sz w:val="24"/>
                <w:szCs w:val="24"/>
                <w:lang w:eastAsia="hr-HR"/>
              </w:rPr>
            </w:pPr>
            <w:r>
              <w:rPr>
                <w:rFonts w:eastAsia="DengXian"/>
                <w:color w:val="000000"/>
                <w:sz w:val="24"/>
                <w:szCs w:val="24"/>
                <w:lang w:eastAsia="hr-HR"/>
              </w:rPr>
              <w:t>- suradnja u radu s djecom s posebnim potrebama i u rješavanju problemskih situacija</w:t>
            </w:r>
          </w:p>
        </w:tc>
        <w:tc>
          <w:tcPr>
            <w:tcW w:w="1980" w:type="dxa"/>
            <w:tcBorders>
              <w:top w:val="nil"/>
              <w:left w:val="nil"/>
              <w:bottom w:val="outset" w:sz="6" w:space="0" w:color="auto"/>
              <w:right w:val="outset" w:sz="6" w:space="0" w:color="auto"/>
            </w:tcBorders>
            <w:vAlign w:val="center"/>
          </w:tcPr>
          <w:p w14:paraId="648F4795" w14:textId="77777777" w:rsidR="003E7CF5" w:rsidRDefault="003E7CF5" w:rsidP="00540B8C">
            <w:pPr>
              <w:autoSpaceDE w:val="0"/>
              <w:autoSpaceDN w:val="0"/>
              <w:adjustRightInd w:val="0"/>
              <w:spacing w:before="100" w:beforeAutospacing="1" w:after="100" w:afterAutospacing="1" w:line="273" w:lineRule="auto"/>
              <w:rPr>
                <w:rFonts w:eastAsia="DengXian"/>
                <w:color w:val="000000"/>
                <w:sz w:val="24"/>
                <w:szCs w:val="24"/>
                <w:lang w:eastAsia="hr-HR"/>
              </w:rPr>
            </w:pPr>
            <w:r>
              <w:rPr>
                <w:rFonts w:eastAsia="DengXian"/>
                <w:color w:val="000000"/>
                <w:sz w:val="24"/>
                <w:szCs w:val="24"/>
                <w:lang w:eastAsia="hr-HR"/>
              </w:rPr>
              <w:t>Pedagog</w:t>
            </w:r>
          </w:p>
          <w:p w14:paraId="67BA1C7B" w14:textId="77777777" w:rsidR="003E7CF5" w:rsidRDefault="003E7CF5" w:rsidP="00540B8C">
            <w:pPr>
              <w:autoSpaceDE w:val="0"/>
              <w:autoSpaceDN w:val="0"/>
              <w:adjustRightInd w:val="0"/>
              <w:spacing w:before="100" w:beforeAutospacing="1" w:after="100" w:afterAutospacing="1" w:line="273" w:lineRule="auto"/>
              <w:rPr>
                <w:rFonts w:eastAsia="DengXian"/>
                <w:color w:val="000000"/>
                <w:sz w:val="24"/>
                <w:szCs w:val="24"/>
                <w:lang w:eastAsia="hr-HR"/>
              </w:rPr>
            </w:pPr>
            <w:r>
              <w:rPr>
                <w:rFonts w:eastAsia="DengXian"/>
                <w:color w:val="000000"/>
                <w:sz w:val="24"/>
                <w:szCs w:val="24"/>
                <w:lang w:eastAsia="hr-HR"/>
              </w:rPr>
              <w:t>Odgojitelji</w:t>
            </w:r>
          </w:p>
          <w:p w14:paraId="69E39677" w14:textId="77777777" w:rsidR="003E7CF5" w:rsidRDefault="003E7CF5" w:rsidP="00540B8C">
            <w:pPr>
              <w:autoSpaceDE w:val="0"/>
              <w:autoSpaceDN w:val="0"/>
              <w:adjustRightInd w:val="0"/>
              <w:spacing w:before="100" w:beforeAutospacing="1" w:after="100" w:afterAutospacing="1" w:line="273" w:lineRule="auto"/>
              <w:rPr>
                <w:rFonts w:eastAsia="DengXian"/>
                <w:color w:val="000000"/>
                <w:sz w:val="24"/>
                <w:szCs w:val="24"/>
                <w:lang w:eastAsia="hr-HR"/>
              </w:rPr>
            </w:pPr>
            <w:r>
              <w:rPr>
                <w:rFonts w:eastAsia="DengXian"/>
                <w:color w:val="000000"/>
                <w:sz w:val="24"/>
                <w:szCs w:val="24"/>
                <w:lang w:eastAsia="hr-HR"/>
              </w:rPr>
              <w:t>Stručni suradnici</w:t>
            </w:r>
          </w:p>
          <w:p w14:paraId="5B102FC4" w14:textId="77777777" w:rsidR="003E7CF5" w:rsidRDefault="003E7CF5" w:rsidP="00540B8C">
            <w:pPr>
              <w:autoSpaceDE w:val="0"/>
              <w:autoSpaceDN w:val="0"/>
              <w:adjustRightInd w:val="0"/>
              <w:spacing w:before="100" w:beforeAutospacing="1" w:after="100" w:afterAutospacing="1" w:line="273" w:lineRule="auto"/>
              <w:rPr>
                <w:rFonts w:eastAsia="DengXian"/>
                <w:color w:val="000000"/>
                <w:sz w:val="24"/>
                <w:szCs w:val="24"/>
                <w:lang w:eastAsia="hr-HR"/>
              </w:rPr>
            </w:pPr>
          </w:p>
        </w:tc>
        <w:tc>
          <w:tcPr>
            <w:tcW w:w="1908" w:type="dxa"/>
            <w:tcBorders>
              <w:top w:val="nil"/>
              <w:left w:val="nil"/>
              <w:bottom w:val="outset" w:sz="6" w:space="0" w:color="auto"/>
              <w:right w:val="outset" w:sz="6" w:space="0" w:color="auto"/>
            </w:tcBorders>
            <w:vAlign w:val="center"/>
          </w:tcPr>
          <w:p w14:paraId="1705588F" w14:textId="77777777" w:rsidR="003E7CF5" w:rsidRDefault="003E7CF5" w:rsidP="00540B8C">
            <w:pPr>
              <w:autoSpaceDE w:val="0"/>
              <w:autoSpaceDN w:val="0"/>
              <w:adjustRightInd w:val="0"/>
              <w:spacing w:before="100" w:beforeAutospacing="1" w:after="100" w:afterAutospacing="1" w:line="273" w:lineRule="auto"/>
              <w:jc w:val="center"/>
              <w:rPr>
                <w:rFonts w:eastAsia="DengXian"/>
                <w:color w:val="000000"/>
                <w:sz w:val="24"/>
                <w:szCs w:val="24"/>
                <w:lang w:eastAsia="hr-HR"/>
              </w:rPr>
            </w:pPr>
            <w:r>
              <w:rPr>
                <w:rFonts w:eastAsia="DengXian"/>
                <w:color w:val="000000"/>
                <w:sz w:val="24"/>
                <w:szCs w:val="24"/>
                <w:lang w:eastAsia="hr-HR"/>
              </w:rPr>
              <w:t>Tijekom godine</w:t>
            </w:r>
          </w:p>
        </w:tc>
      </w:tr>
      <w:tr w:rsidR="003E7CF5" w14:paraId="1F937D57" w14:textId="77777777" w:rsidTr="00540B8C">
        <w:trPr>
          <w:jc w:val="center"/>
        </w:trPr>
        <w:tc>
          <w:tcPr>
            <w:tcW w:w="5664" w:type="dxa"/>
            <w:tcBorders>
              <w:top w:val="nil"/>
              <w:left w:val="outset" w:sz="6" w:space="0" w:color="auto"/>
              <w:bottom w:val="outset" w:sz="6" w:space="0" w:color="auto"/>
              <w:right w:val="outset" w:sz="6" w:space="0" w:color="auto"/>
            </w:tcBorders>
            <w:vAlign w:val="center"/>
          </w:tcPr>
          <w:p w14:paraId="35457441" w14:textId="77777777" w:rsidR="003E7CF5" w:rsidRDefault="003E7CF5" w:rsidP="00540B8C">
            <w:pPr>
              <w:autoSpaceDE w:val="0"/>
              <w:autoSpaceDN w:val="0"/>
              <w:adjustRightInd w:val="0"/>
              <w:spacing w:before="100" w:beforeAutospacing="1" w:after="100" w:afterAutospacing="1" w:line="273" w:lineRule="auto"/>
              <w:rPr>
                <w:rFonts w:eastAsia="DengXian"/>
                <w:color w:val="000000"/>
                <w:sz w:val="24"/>
                <w:szCs w:val="24"/>
                <w:lang w:eastAsia="hr-HR"/>
              </w:rPr>
            </w:pPr>
            <w:r>
              <w:rPr>
                <w:rFonts w:eastAsia="DengXian"/>
                <w:color w:val="000000"/>
                <w:sz w:val="24"/>
                <w:szCs w:val="24"/>
                <w:lang w:eastAsia="hr-HR"/>
              </w:rPr>
              <w:t>- pomoć pri dokumentiranju odgojno-obrazovnog rada, projekata i osobnih mapa djece i mapa skupine</w:t>
            </w:r>
          </w:p>
        </w:tc>
        <w:tc>
          <w:tcPr>
            <w:tcW w:w="1980" w:type="dxa"/>
            <w:tcBorders>
              <w:top w:val="nil"/>
              <w:left w:val="nil"/>
              <w:bottom w:val="outset" w:sz="6" w:space="0" w:color="auto"/>
              <w:right w:val="outset" w:sz="6" w:space="0" w:color="auto"/>
            </w:tcBorders>
            <w:vAlign w:val="center"/>
          </w:tcPr>
          <w:p w14:paraId="4489A1AD" w14:textId="77777777" w:rsidR="003E7CF5" w:rsidRDefault="003E7CF5" w:rsidP="00540B8C">
            <w:pPr>
              <w:autoSpaceDE w:val="0"/>
              <w:autoSpaceDN w:val="0"/>
              <w:adjustRightInd w:val="0"/>
              <w:spacing w:before="100" w:beforeAutospacing="1" w:after="100" w:afterAutospacing="1" w:line="273" w:lineRule="auto"/>
              <w:rPr>
                <w:rFonts w:eastAsia="DengXian"/>
                <w:color w:val="000000"/>
                <w:sz w:val="24"/>
                <w:szCs w:val="24"/>
                <w:lang w:eastAsia="hr-HR"/>
              </w:rPr>
            </w:pPr>
            <w:r>
              <w:rPr>
                <w:rFonts w:eastAsia="DengXian"/>
                <w:color w:val="000000"/>
                <w:sz w:val="24"/>
                <w:szCs w:val="24"/>
                <w:lang w:eastAsia="hr-HR"/>
              </w:rPr>
              <w:t>Pedagog</w:t>
            </w:r>
          </w:p>
          <w:p w14:paraId="6F0C4F4C" w14:textId="77777777" w:rsidR="003E7CF5" w:rsidRDefault="003E7CF5" w:rsidP="00540B8C">
            <w:pPr>
              <w:autoSpaceDE w:val="0"/>
              <w:autoSpaceDN w:val="0"/>
              <w:adjustRightInd w:val="0"/>
              <w:spacing w:before="100" w:beforeAutospacing="1" w:after="100" w:afterAutospacing="1" w:line="273" w:lineRule="auto"/>
              <w:rPr>
                <w:rFonts w:eastAsia="DengXian"/>
                <w:color w:val="000000"/>
                <w:sz w:val="24"/>
                <w:szCs w:val="24"/>
                <w:lang w:eastAsia="hr-HR"/>
              </w:rPr>
            </w:pPr>
            <w:r>
              <w:rPr>
                <w:rFonts w:eastAsia="DengXian"/>
                <w:color w:val="000000"/>
                <w:sz w:val="24"/>
                <w:szCs w:val="24"/>
                <w:lang w:eastAsia="hr-HR"/>
              </w:rPr>
              <w:t>Odgojitelji</w:t>
            </w:r>
          </w:p>
          <w:p w14:paraId="464B1490" w14:textId="77777777" w:rsidR="003E7CF5" w:rsidRDefault="003E7CF5" w:rsidP="00540B8C">
            <w:pPr>
              <w:autoSpaceDE w:val="0"/>
              <w:autoSpaceDN w:val="0"/>
              <w:adjustRightInd w:val="0"/>
              <w:spacing w:before="100" w:beforeAutospacing="1" w:after="100" w:afterAutospacing="1" w:line="273" w:lineRule="auto"/>
              <w:rPr>
                <w:rFonts w:eastAsia="DengXian"/>
                <w:color w:val="000000"/>
                <w:sz w:val="24"/>
                <w:szCs w:val="24"/>
                <w:lang w:eastAsia="hr-HR"/>
              </w:rPr>
            </w:pPr>
            <w:r>
              <w:rPr>
                <w:rFonts w:eastAsia="DengXian"/>
                <w:color w:val="000000"/>
                <w:sz w:val="24"/>
                <w:szCs w:val="24"/>
                <w:lang w:eastAsia="hr-HR"/>
              </w:rPr>
              <w:t>Stručni suradnici</w:t>
            </w:r>
          </w:p>
        </w:tc>
        <w:tc>
          <w:tcPr>
            <w:tcW w:w="1908" w:type="dxa"/>
            <w:tcBorders>
              <w:top w:val="nil"/>
              <w:left w:val="nil"/>
              <w:bottom w:val="outset" w:sz="6" w:space="0" w:color="auto"/>
              <w:right w:val="outset" w:sz="6" w:space="0" w:color="auto"/>
            </w:tcBorders>
            <w:vAlign w:val="center"/>
          </w:tcPr>
          <w:p w14:paraId="4960BF30" w14:textId="77777777" w:rsidR="003E7CF5" w:rsidRDefault="003E7CF5" w:rsidP="00540B8C">
            <w:pPr>
              <w:autoSpaceDE w:val="0"/>
              <w:autoSpaceDN w:val="0"/>
              <w:adjustRightInd w:val="0"/>
              <w:spacing w:before="100" w:beforeAutospacing="1" w:after="100" w:afterAutospacing="1" w:line="273" w:lineRule="auto"/>
              <w:jc w:val="center"/>
              <w:rPr>
                <w:rFonts w:eastAsia="DengXian"/>
                <w:color w:val="000000"/>
                <w:sz w:val="24"/>
                <w:szCs w:val="24"/>
                <w:lang w:eastAsia="hr-HR"/>
              </w:rPr>
            </w:pPr>
            <w:r>
              <w:rPr>
                <w:rFonts w:eastAsia="DengXian"/>
                <w:color w:val="000000"/>
                <w:sz w:val="24"/>
                <w:szCs w:val="24"/>
                <w:lang w:eastAsia="hr-HR"/>
              </w:rPr>
              <w:t>Tijekom godine</w:t>
            </w:r>
          </w:p>
        </w:tc>
      </w:tr>
    </w:tbl>
    <w:p w14:paraId="783C3178" w14:textId="77777777" w:rsidR="003E7CF5" w:rsidRDefault="003E7CF5" w:rsidP="003E7CF5">
      <w:pPr>
        <w:autoSpaceDE w:val="0"/>
        <w:autoSpaceDN w:val="0"/>
        <w:adjustRightInd w:val="0"/>
        <w:spacing w:before="100" w:beforeAutospacing="1" w:after="100" w:afterAutospacing="1" w:line="273" w:lineRule="auto"/>
        <w:rPr>
          <w:rFonts w:ascii="Times New Roman" w:eastAsia="DengXian" w:hAnsi="Times New Roman" w:cs="Times New Roman"/>
          <w:color w:val="000000"/>
          <w:sz w:val="24"/>
          <w:szCs w:val="24"/>
          <w:lang w:eastAsia="hr-HR"/>
        </w:rPr>
      </w:pPr>
      <w:r>
        <w:rPr>
          <w:rFonts w:ascii="Times New Roman" w:eastAsia="DengXian" w:hAnsi="Times New Roman" w:cs="Times New Roman"/>
          <w:color w:val="000000"/>
          <w:sz w:val="24"/>
          <w:szCs w:val="24"/>
          <w:lang w:eastAsia="hr-HR"/>
        </w:rPr>
        <w:t>Strategije:</w:t>
      </w:r>
    </w:p>
    <w:p w14:paraId="3842B1A5" w14:textId="77777777" w:rsidR="003E7CF5" w:rsidRDefault="003E7CF5" w:rsidP="003E7CF5">
      <w:pPr>
        <w:numPr>
          <w:ilvl w:val="0"/>
          <w:numId w:val="29"/>
        </w:numPr>
        <w:autoSpaceDE w:val="0"/>
        <w:autoSpaceDN w:val="0"/>
        <w:adjustRightInd w:val="0"/>
        <w:spacing w:before="100" w:beforeAutospacing="1" w:after="100" w:afterAutospacing="1" w:line="273" w:lineRule="auto"/>
        <w:rPr>
          <w:rFonts w:ascii="Times New Roman" w:eastAsia="DengXian" w:hAnsi="Times New Roman" w:cs="Times New Roman"/>
          <w:color w:val="000000"/>
          <w:sz w:val="24"/>
          <w:szCs w:val="24"/>
          <w:lang w:eastAsia="hr-HR"/>
        </w:rPr>
      </w:pPr>
      <w:r>
        <w:rPr>
          <w:rFonts w:ascii="Times New Roman" w:eastAsia="DengXian" w:hAnsi="Times New Roman" w:cs="Times New Roman"/>
          <w:color w:val="000000"/>
          <w:sz w:val="24"/>
          <w:szCs w:val="24"/>
          <w:lang w:eastAsia="hr-HR"/>
        </w:rPr>
        <w:t>radni dogovori</w:t>
      </w:r>
    </w:p>
    <w:p w14:paraId="71A5D3E4" w14:textId="77777777" w:rsidR="003E7CF5" w:rsidRDefault="003E7CF5" w:rsidP="003E7CF5">
      <w:pPr>
        <w:numPr>
          <w:ilvl w:val="0"/>
          <w:numId w:val="29"/>
        </w:numPr>
        <w:autoSpaceDE w:val="0"/>
        <w:autoSpaceDN w:val="0"/>
        <w:adjustRightInd w:val="0"/>
        <w:spacing w:before="100" w:beforeAutospacing="1" w:after="100" w:afterAutospacing="1" w:line="273" w:lineRule="auto"/>
        <w:rPr>
          <w:rFonts w:ascii="Times New Roman" w:eastAsia="DengXian" w:hAnsi="Times New Roman" w:cs="Times New Roman"/>
          <w:color w:val="000000"/>
          <w:sz w:val="24"/>
          <w:szCs w:val="24"/>
          <w:lang w:eastAsia="hr-HR"/>
        </w:rPr>
      </w:pPr>
      <w:r>
        <w:rPr>
          <w:rFonts w:ascii="Times New Roman" w:eastAsia="DengXian" w:hAnsi="Times New Roman" w:cs="Times New Roman"/>
          <w:color w:val="000000"/>
          <w:sz w:val="24"/>
          <w:szCs w:val="24"/>
          <w:lang w:eastAsia="hr-HR"/>
        </w:rPr>
        <w:t>interni oblici stručnog usavršavanja (aktivi, radionice, timovi)</w:t>
      </w:r>
    </w:p>
    <w:p w14:paraId="01BEC094" w14:textId="77777777" w:rsidR="003E7CF5" w:rsidRDefault="003E7CF5" w:rsidP="003E7CF5">
      <w:pPr>
        <w:numPr>
          <w:ilvl w:val="0"/>
          <w:numId w:val="29"/>
        </w:numPr>
        <w:autoSpaceDE w:val="0"/>
        <w:autoSpaceDN w:val="0"/>
        <w:adjustRightInd w:val="0"/>
        <w:spacing w:before="100" w:beforeAutospacing="1" w:after="100" w:afterAutospacing="1" w:line="273" w:lineRule="auto"/>
        <w:rPr>
          <w:rFonts w:ascii="Times New Roman" w:eastAsia="DengXian" w:hAnsi="Times New Roman" w:cs="Times New Roman"/>
          <w:color w:val="000000"/>
          <w:sz w:val="24"/>
          <w:szCs w:val="24"/>
          <w:lang w:eastAsia="hr-HR"/>
        </w:rPr>
      </w:pPr>
      <w:r>
        <w:rPr>
          <w:rFonts w:ascii="Times New Roman" w:eastAsia="DengXian" w:hAnsi="Times New Roman" w:cs="Times New Roman"/>
          <w:color w:val="000000"/>
          <w:sz w:val="24"/>
          <w:szCs w:val="24"/>
          <w:lang w:eastAsia="hr-HR"/>
        </w:rPr>
        <w:t>rad na pisanim materijalima</w:t>
      </w:r>
    </w:p>
    <w:p w14:paraId="0DEE8CDD" w14:textId="77777777" w:rsidR="003E7CF5" w:rsidRDefault="003E7CF5" w:rsidP="003E7CF5">
      <w:pPr>
        <w:numPr>
          <w:ilvl w:val="0"/>
          <w:numId w:val="29"/>
        </w:numPr>
        <w:autoSpaceDE w:val="0"/>
        <w:autoSpaceDN w:val="0"/>
        <w:adjustRightInd w:val="0"/>
        <w:spacing w:before="100" w:beforeAutospacing="1" w:after="100" w:afterAutospacing="1" w:line="273" w:lineRule="auto"/>
        <w:rPr>
          <w:rFonts w:ascii="Times New Roman" w:eastAsia="DengXian" w:hAnsi="Times New Roman" w:cs="Times New Roman"/>
          <w:color w:val="000000"/>
          <w:sz w:val="24"/>
          <w:szCs w:val="24"/>
          <w:lang w:eastAsia="hr-HR"/>
        </w:rPr>
      </w:pPr>
      <w:r>
        <w:rPr>
          <w:rFonts w:ascii="Times New Roman" w:eastAsia="DengXian" w:hAnsi="Times New Roman" w:cs="Times New Roman"/>
          <w:color w:val="000000"/>
          <w:sz w:val="24"/>
          <w:szCs w:val="24"/>
          <w:lang w:eastAsia="hr-HR"/>
        </w:rPr>
        <w:t>sastanci i dogovori oko tekućih pitanja</w:t>
      </w:r>
    </w:p>
    <w:p w14:paraId="139EBC61" w14:textId="77777777" w:rsidR="003E7CF5" w:rsidRDefault="003E7CF5" w:rsidP="003E7CF5">
      <w:pPr>
        <w:numPr>
          <w:ilvl w:val="0"/>
          <w:numId w:val="29"/>
        </w:numPr>
        <w:autoSpaceDE w:val="0"/>
        <w:autoSpaceDN w:val="0"/>
        <w:adjustRightInd w:val="0"/>
        <w:spacing w:before="100" w:beforeAutospacing="1" w:after="100" w:afterAutospacing="1" w:line="273" w:lineRule="auto"/>
        <w:rPr>
          <w:rFonts w:ascii="Times New Roman" w:eastAsia="DengXian" w:hAnsi="Times New Roman" w:cs="Times New Roman"/>
          <w:color w:val="000000"/>
          <w:sz w:val="24"/>
          <w:szCs w:val="24"/>
          <w:lang w:eastAsia="hr-HR"/>
        </w:rPr>
      </w:pPr>
      <w:r>
        <w:rPr>
          <w:rFonts w:ascii="Times New Roman" w:eastAsia="DengXian" w:hAnsi="Times New Roman" w:cs="Times New Roman"/>
          <w:color w:val="000000"/>
          <w:sz w:val="24"/>
          <w:szCs w:val="24"/>
          <w:lang w:eastAsia="hr-HR"/>
        </w:rPr>
        <w:t>stručni savjeti</w:t>
      </w:r>
    </w:p>
    <w:p w14:paraId="4BAD814C" w14:textId="77777777" w:rsidR="003E7CF5" w:rsidRPr="000921E1" w:rsidRDefault="003E7CF5" w:rsidP="003E7CF5">
      <w:pPr>
        <w:numPr>
          <w:ilvl w:val="0"/>
          <w:numId w:val="28"/>
        </w:numPr>
        <w:tabs>
          <w:tab w:val="left" w:pos="31680"/>
        </w:tabs>
        <w:autoSpaceDE w:val="0"/>
        <w:autoSpaceDN w:val="0"/>
        <w:adjustRightInd w:val="0"/>
        <w:spacing w:before="100" w:beforeAutospacing="1" w:after="100" w:afterAutospacing="1" w:line="273" w:lineRule="auto"/>
        <w:rPr>
          <w:rFonts w:ascii="Times New Roman" w:eastAsia="DengXian" w:hAnsi="Times New Roman" w:cs="Times New Roman"/>
          <w:b/>
          <w:bCs/>
          <w:color w:val="000000"/>
          <w:sz w:val="24"/>
          <w:szCs w:val="24"/>
          <w:lang w:eastAsia="hr-HR"/>
        </w:rPr>
      </w:pPr>
      <w:r>
        <w:rPr>
          <w:rFonts w:ascii="Times New Roman" w:eastAsia="DengXian" w:hAnsi="Times New Roman" w:cs="Times New Roman"/>
          <w:b/>
          <w:bCs/>
          <w:color w:val="000000"/>
          <w:sz w:val="24"/>
          <w:szCs w:val="24"/>
          <w:lang w:eastAsia="hr-HR"/>
        </w:rPr>
        <w:t>razvojnu djelatnost</w:t>
      </w:r>
    </w:p>
    <w:tbl>
      <w:tblPr>
        <w:tblStyle w:val="TableNormal1"/>
        <w:tblW w:w="0" w:type="auto"/>
        <w:jc w:val="center"/>
        <w:tblInd w:w="0" w:type="dxa"/>
        <w:tblCellMar>
          <w:top w:w="15" w:type="dxa"/>
          <w:left w:w="15" w:type="dxa"/>
          <w:bottom w:w="15" w:type="dxa"/>
          <w:right w:w="15" w:type="dxa"/>
        </w:tblCellMar>
        <w:tblLook w:val="04A0" w:firstRow="1" w:lastRow="0" w:firstColumn="1" w:lastColumn="0" w:noHBand="0" w:noVBand="1"/>
      </w:tblPr>
      <w:tblGrid>
        <w:gridCol w:w="5664"/>
        <w:gridCol w:w="1980"/>
        <w:gridCol w:w="1908"/>
      </w:tblGrid>
      <w:tr w:rsidR="003E7CF5" w14:paraId="452F4392" w14:textId="77777777" w:rsidTr="00540B8C">
        <w:trPr>
          <w:jc w:val="center"/>
        </w:trPr>
        <w:tc>
          <w:tcPr>
            <w:tcW w:w="5664" w:type="dxa"/>
            <w:tcBorders>
              <w:top w:val="outset" w:sz="6" w:space="0" w:color="auto"/>
              <w:left w:val="outset" w:sz="6" w:space="0" w:color="auto"/>
              <w:bottom w:val="outset" w:sz="6" w:space="0" w:color="auto"/>
              <w:right w:val="outset" w:sz="6" w:space="0" w:color="auto"/>
            </w:tcBorders>
            <w:shd w:val="clear" w:color="auto" w:fill="BFBFBF"/>
            <w:vAlign w:val="center"/>
          </w:tcPr>
          <w:p w14:paraId="5A4612F4" w14:textId="77777777" w:rsidR="003E7CF5" w:rsidRDefault="003E7CF5" w:rsidP="00540B8C">
            <w:pPr>
              <w:autoSpaceDE w:val="0"/>
              <w:autoSpaceDN w:val="0"/>
              <w:adjustRightInd w:val="0"/>
              <w:spacing w:before="100" w:beforeAutospacing="1" w:after="100" w:afterAutospacing="1" w:line="273" w:lineRule="auto"/>
              <w:jc w:val="center"/>
              <w:rPr>
                <w:rFonts w:eastAsia="DengXian"/>
                <w:b/>
                <w:color w:val="000000"/>
                <w:sz w:val="24"/>
                <w:szCs w:val="24"/>
                <w:lang w:eastAsia="hr-HR"/>
              </w:rPr>
            </w:pPr>
            <w:r>
              <w:rPr>
                <w:rFonts w:eastAsia="DengXian"/>
                <w:b/>
                <w:color w:val="000000"/>
                <w:sz w:val="24"/>
                <w:szCs w:val="24"/>
                <w:lang w:eastAsia="hr-HR"/>
              </w:rPr>
              <w:lastRenderedPageBreak/>
              <w:t>ZADAĆE</w:t>
            </w:r>
          </w:p>
        </w:tc>
        <w:tc>
          <w:tcPr>
            <w:tcW w:w="1980" w:type="dxa"/>
            <w:tcBorders>
              <w:top w:val="outset" w:sz="6" w:space="0" w:color="auto"/>
              <w:left w:val="nil"/>
              <w:bottom w:val="outset" w:sz="6" w:space="0" w:color="auto"/>
              <w:right w:val="outset" w:sz="6" w:space="0" w:color="auto"/>
            </w:tcBorders>
            <w:shd w:val="clear" w:color="auto" w:fill="BFBFBF"/>
            <w:vAlign w:val="center"/>
          </w:tcPr>
          <w:p w14:paraId="4D520C62" w14:textId="77777777" w:rsidR="003E7CF5" w:rsidRDefault="003E7CF5" w:rsidP="00540B8C">
            <w:pPr>
              <w:autoSpaceDE w:val="0"/>
              <w:autoSpaceDN w:val="0"/>
              <w:adjustRightInd w:val="0"/>
              <w:spacing w:before="100" w:beforeAutospacing="1" w:after="100" w:afterAutospacing="1" w:line="273" w:lineRule="auto"/>
              <w:jc w:val="center"/>
              <w:rPr>
                <w:rFonts w:eastAsia="DengXian"/>
                <w:b/>
                <w:color w:val="000000"/>
                <w:sz w:val="24"/>
                <w:szCs w:val="24"/>
                <w:lang w:eastAsia="hr-HR"/>
              </w:rPr>
            </w:pPr>
            <w:r>
              <w:rPr>
                <w:rFonts w:eastAsia="DengXian"/>
                <w:b/>
                <w:color w:val="000000"/>
                <w:sz w:val="24"/>
                <w:szCs w:val="24"/>
                <w:lang w:eastAsia="hr-HR"/>
              </w:rPr>
              <w:t>NOSIOCI I SURADNICI</w:t>
            </w:r>
          </w:p>
        </w:tc>
        <w:tc>
          <w:tcPr>
            <w:tcW w:w="1908" w:type="dxa"/>
            <w:tcBorders>
              <w:top w:val="outset" w:sz="6" w:space="0" w:color="auto"/>
              <w:left w:val="nil"/>
              <w:bottom w:val="outset" w:sz="6" w:space="0" w:color="auto"/>
              <w:right w:val="outset" w:sz="6" w:space="0" w:color="auto"/>
            </w:tcBorders>
            <w:shd w:val="clear" w:color="auto" w:fill="BFBFBF"/>
            <w:vAlign w:val="center"/>
          </w:tcPr>
          <w:p w14:paraId="5FB1DB19" w14:textId="77777777" w:rsidR="003E7CF5" w:rsidRDefault="003E7CF5" w:rsidP="00540B8C">
            <w:pPr>
              <w:autoSpaceDE w:val="0"/>
              <w:autoSpaceDN w:val="0"/>
              <w:adjustRightInd w:val="0"/>
              <w:spacing w:before="100" w:beforeAutospacing="1" w:after="100" w:afterAutospacing="1" w:line="273" w:lineRule="auto"/>
              <w:jc w:val="center"/>
              <w:rPr>
                <w:rFonts w:eastAsia="DengXian"/>
                <w:b/>
                <w:color w:val="000000"/>
                <w:sz w:val="24"/>
                <w:szCs w:val="24"/>
                <w:lang w:eastAsia="hr-HR"/>
              </w:rPr>
            </w:pPr>
            <w:r>
              <w:rPr>
                <w:rFonts w:eastAsia="DengXian"/>
                <w:b/>
                <w:color w:val="000000"/>
                <w:sz w:val="24"/>
                <w:szCs w:val="24"/>
                <w:lang w:eastAsia="hr-HR"/>
              </w:rPr>
              <w:t>VRIJEME</w:t>
            </w:r>
          </w:p>
        </w:tc>
      </w:tr>
      <w:tr w:rsidR="003E7CF5" w14:paraId="07B8888B" w14:textId="77777777" w:rsidTr="00540B8C">
        <w:trPr>
          <w:jc w:val="center"/>
        </w:trPr>
        <w:tc>
          <w:tcPr>
            <w:tcW w:w="5664" w:type="dxa"/>
            <w:tcBorders>
              <w:top w:val="nil"/>
              <w:left w:val="outset" w:sz="6" w:space="0" w:color="auto"/>
              <w:bottom w:val="outset" w:sz="6" w:space="0" w:color="auto"/>
              <w:right w:val="outset" w:sz="6" w:space="0" w:color="auto"/>
            </w:tcBorders>
            <w:vAlign w:val="center"/>
          </w:tcPr>
          <w:p w14:paraId="41400AAF" w14:textId="77777777" w:rsidR="003E7CF5" w:rsidRDefault="003E7CF5" w:rsidP="00540B8C">
            <w:pPr>
              <w:autoSpaceDE w:val="0"/>
              <w:autoSpaceDN w:val="0"/>
              <w:adjustRightInd w:val="0"/>
              <w:spacing w:before="100" w:beforeAutospacing="1" w:after="100" w:afterAutospacing="1" w:line="273" w:lineRule="auto"/>
              <w:rPr>
                <w:rFonts w:eastAsia="DengXian"/>
                <w:color w:val="000000"/>
                <w:sz w:val="24"/>
                <w:szCs w:val="24"/>
                <w:lang w:eastAsia="hr-HR"/>
              </w:rPr>
            </w:pPr>
            <w:r>
              <w:rPr>
                <w:rFonts w:eastAsia="DengXian"/>
                <w:color w:val="000000"/>
                <w:sz w:val="24"/>
                <w:szCs w:val="24"/>
                <w:lang w:eastAsia="hr-HR"/>
              </w:rPr>
              <w:t>- suradnja u postavljanju, ostvarivanju i procjeni bitnih zadaća i sadržaja iz Godišnjeg plana i programa rada ustanove, te svakodnevnim situacijama i neposrednim zadacima</w:t>
            </w:r>
          </w:p>
        </w:tc>
        <w:tc>
          <w:tcPr>
            <w:tcW w:w="1980" w:type="dxa"/>
            <w:tcBorders>
              <w:top w:val="nil"/>
              <w:left w:val="nil"/>
              <w:bottom w:val="outset" w:sz="6" w:space="0" w:color="auto"/>
              <w:right w:val="outset" w:sz="6" w:space="0" w:color="auto"/>
            </w:tcBorders>
            <w:vAlign w:val="center"/>
          </w:tcPr>
          <w:p w14:paraId="50E6C2D3" w14:textId="77777777" w:rsidR="003E7CF5" w:rsidRDefault="003E7CF5" w:rsidP="00540B8C">
            <w:pPr>
              <w:autoSpaceDE w:val="0"/>
              <w:autoSpaceDN w:val="0"/>
              <w:adjustRightInd w:val="0"/>
              <w:spacing w:before="100" w:beforeAutospacing="1" w:after="100" w:afterAutospacing="1" w:line="273" w:lineRule="auto"/>
              <w:rPr>
                <w:rFonts w:eastAsia="DengXian"/>
                <w:color w:val="000000"/>
                <w:sz w:val="24"/>
                <w:szCs w:val="24"/>
                <w:lang w:eastAsia="hr-HR"/>
              </w:rPr>
            </w:pPr>
            <w:r>
              <w:rPr>
                <w:rFonts w:eastAsia="DengXian"/>
                <w:color w:val="000000"/>
                <w:sz w:val="24"/>
                <w:szCs w:val="24"/>
                <w:lang w:eastAsia="hr-HR"/>
              </w:rPr>
              <w:t>Pedagog</w:t>
            </w:r>
          </w:p>
          <w:p w14:paraId="3FCCFE08" w14:textId="77777777" w:rsidR="003E7CF5" w:rsidRDefault="003E7CF5" w:rsidP="00540B8C">
            <w:pPr>
              <w:autoSpaceDE w:val="0"/>
              <w:autoSpaceDN w:val="0"/>
              <w:adjustRightInd w:val="0"/>
              <w:spacing w:before="100" w:beforeAutospacing="1" w:after="100" w:afterAutospacing="1" w:line="273" w:lineRule="auto"/>
              <w:rPr>
                <w:rFonts w:eastAsia="DengXian"/>
                <w:color w:val="000000"/>
                <w:sz w:val="24"/>
                <w:szCs w:val="24"/>
                <w:lang w:eastAsia="hr-HR"/>
              </w:rPr>
            </w:pPr>
            <w:r>
              <w:rPr>
                <w:rFonts w:eastAsia="DengXian"/>
                <w:color w:val="000000"/>
                <w:sz w:val="24"/>
                <w:szCs w:val="24"/>
                <w:lang w:eastAsia="hr-HR"/>
              </w:rPr>
              <w:t>Odgojitelji</w:t>
            </w:r>
          </w:p>
          <w:p w14:paraId="363A4988" w14:textId="77777777" w:rsidR="003E7CF5" w:rsidRDefault="003E7CF5" w:rsidP="00540B8C">
            <w:pPr>
              <w:autoSpaceDE w:val="0"/>
              <w:autoSpaceDN w:val="0"/>
              <w:adjustRightInd w:val="0"/>
              <w:spacing w:before="100" w:beforeAutospacing="1" w:after="100" w:afterAutospacing="1" w:line="273" w:lineRule="auto"/>
              <w:rPr>
                <w:rFonts w:eastAsia="DengXian"/>
                <w:color w:val="000000"/>
                <w:sz w:val="24"/>
                <w:szCs w:val="24"/>
                <w:lang w:eastAsia="hr-HR"/>
              </w:rPr>
            </w:pPr>
            <w:r>
              <w:rPr>
                <w:rFonts w:eastAsia="DengXian"/>
                <w:color w:val="000000"/>
                <w:sz w:val="24"/>
                <w:szCs w:val="24"/>
                <w:lang w:eastAsia="hr-HR"/>
              </w:rPr>
              <w:t>Stručni suradnici</w:t>
            </w:r>
          </w:p>
          <w:p w14:paraId="7523AAF6" w14:textId="77777777" w:rsidR="003E7CF5" w:rsidRDefault="003E7CF5" w:rsidP="00540B8C">
            <w:pPr>
              <w:autoSpaceDE w:val="0"/>
              <w:autoSpaceDN w:val="0"/>
              <w:adjustRightInd w:val="0"/>
              <w:spacing w:before="100" w:beforeAutospacing="1" w:after="100" w:afterAutospacing="1" w:line="273" w:lineRule="auto"/>
              <w:rPr>
                <w:rFonts w:eastAsia="DengXian"/>
                <w:color w:val="000000"/>
                <w:sz w:val="24"/>
                <w:szCs w:val="24"/>
                <w:lang w:eastAsia="hr-HR"/>
              </w:rPr>
            </w:pPr>
          </w:p>
        </w:tc>
        <w:tc>
          <w:tcPr>
            <w:tcW w:w="1908" w:type="dxa"/>
            <w:tcBorders>
              <w:top w:val="nil"/>
              <w:left w:val="nil"/>
              <w:bottom w:val="outset" w:sz="6" w:space="0" w:color="auto"/>
              <w:right w:val="outset" w:sz="6" w:space="0" w:color="auto"/>
            </w:tcBorders>
            <w:vAlign w:val="center"/>
          </w:tcPr>
          <w:p w14:paraId="7462A749" w14:textId="77777777" w:rsidR="003E7CF5" w:rsidRDefault="003E7CF5" w:rsidP="00540B8C">
            <w:pPr>
              <w:autoSpaceDE w:val="0"/>
              <w:autoSpaceDN w:val="0"/>
              <w:adjustRightInd w:val="0"/>
              <w:spacing w:before="100" w:beforeAutospacing="1" w:after="100" w:afterAutospacing="1" w:line="273" w:lineRule="auto"/>
              <w:jc w:val="center"/>
              <w:rPr>
                <w:rFonts w:eastAsia="DengXian"/>
                <w:color w:val="000000"/>
                <w:sz w:val="24"/>
                <w:szCs w:val="24"/>
                <w:lang w:eastAsia="hr-HR"/>
              </w:rPr>
            </w:pPr>
            <w:r>
              <w:rPr>
                <w:rFonts w:eastAsia="DengXian"/>
                <w:color w:val="000000"/>
                <w:sz w:val="24"/>
                <w:szCs w:val="24"/>
                <w:lang w:eastAsia="hr-HR"/>
              </w:rPr>
              <w:t>Tijekom godine</w:t>
            </w:r>
          </w:p>
        </w:tc>
      </w:tr>
      <w:tr w:rsidR="003E7CF5" w14:paraId="5D0ADE6C" w14:textId="77777777" w:rsidTr="00540B8C">
        <w:trPr>
          <w:jc w:val="center"/>
        </w:trPr>
        <w:tc>
          <w:tcPr>
            <w:tcW w:w="5664" w:type="dxa"/>
            <w:tcBorders>
              <w:top w:val="nil"/>
              <w:left w:val="outset" w:sz="6" w:space="0" w:color="auto"/>
              <w:bottom w:val="outset" w:sz="6" w:space="0" w:color="auto"/>
              <w:right w:val="outset" w:sz="6" w:space="0" w:color="auto"/>
            </w:tcBorders>
            <w:vAlign w:val="center"/>
          </w:tcPr>
          <w:p w14:paraId="4D5AFB10" w14:textId="77777777" w:rsidR="003E7CF5" w:rsidRDefault="003E7CF5" w:rsidP="00540B8C">
            <w:pPr>
              <w:autoSpaceDE w:val="0"/>
              <w:autoSpaceDN w:val="0"/>
              <w:adjustRightInd w:val="0"/>
              <w:spacing w:before="100" w:beforeAutospacing="1" w:after="100" w:afterAutospacing="1" w:line="273" w:lineRule="auto"/>
              <w:rPr>
                <w:rFonts w:eastAsia="DengXian"/>
                <w:color w:val="000000"/>
                <w:sz w:val="24"/>
                <w:szCs w:val="24"/>
                <w:lang w:eastAsia="hr-HR"/>
              </w:rPr>
            </w:pPr>
            <w:r>
              <w:rPr>
                <w:rFonts w:eastAsia="DengXian"/>
                <w:color w:val="000000"/>
                <w:sz w:val="24"/>
                <w:szCs w:val="24"/>
                <w:lang w:eastAsia="hr-HR"/>
              </w:rPr>
              <w:t>- sudjelovanje u unapređivanju i osuvremenjivanju segmenata mikroorganizacije njege i odgojno-obrazovnog rada (raspored rada, dnevni odmor, obroci, osmišljavanje i organizacija prostora, i sl.)</w:t>
            </w:r>
          </w:p>
        </w:tc>
        <w:tc>
          <w:tcPr>
            <w:tcW w:w="1980" w:type="dxa"/>
            <w:tcBorders>
              <w:top w:val="nil"/>
              <w:left w:val="nil"/>
              <w:bottom w:val="outset" w:sz="6" w:space="0" w:color="auto"/>
              <w:right w:val="outset" w:sz="6" w:space="0" w:color="auto"/>
            </w:tcBorders>
            <w:vAlign w:val="center"/>
          </w:tcPr>
          <w:p w14:paraId="365E61FD" w14:textId="77777777" w:rsidR="003E7CF5" w:rsidRDefault="003E7CF5" w:rsidP="00540B8C">
            <w:pPr>
              <w:autoSpaceDE w:val="0"/>
              <w:autoSpaceDN w:val="0"/>
              <w:adjustRightInd w:val="0"/>
              <w:spacing w:before="100" w:beforeAutospacing="1" w:after="100" w:afterAutospacing="1" w:line="273" w:lineRule="auto"/>
              <w:rPr>
                <w:rFonts w:eastAsia="DengXian"/>
                <w:color w:val="000000"/>
                <w:sz w:val="24"/>
                <w:szCs w:val="24"/>
                <w:lang w:eastAsia="hr-HR"/>
              </w:rPr>
            </w:pPr>
            <w:r>
              <w:rPr>
                <w:rFonts w:eastAsia="DengXian"/>
                <w:color w:val="000000"/>
                <w:sz w:val="24"/>
                <w:szCs w:val="24"/>
                <w:lang w:eastAsia="hr-HR"/>
              </w:rPr>
              <w:t>Pedagog</w:t>
            </w:r>
          </w:p>
          <w:p w14:paraId="5DE20432" w14:textId="77777777" w:rsidR="003E7CF5" w:rsidRDefault="003E7CF5" w:rsidP="00540B8C">
            <w:pPr>
              <w:autoSpaceDE w:val="0"/>
              <w:autoSpaceDN w:val="0"/>
              <w:adjustRightInd w:val="0"/>
              <w:spacing w:before="100" w:beforeAutospacing="1" w:after="100" w:afterAutospacing="1" w:line="273" w:lineRule="auto"/>
              <w:rPr>
                <w:rFonts w:eastAsia="DengXian"/>
                <w:color w:val="000000"/>
                <w:sz w:val="24"/>
                <w:szCs w:val="24"/>
                <w:lang w:eastAsia="hr-HR"/>
              </w:rPr>
            </w:pPr>
            <w:r>
              <w:rPr>
                <w:rFonts w:eastAsia="DengXian"/>
                <w:color w:val="000000"/>
                <w:sz w:val="24"/>
                <w:szCs w:val="24"/>
                <w:lang w:eastAsia="hr-HR"/>
              </w:rPr>
              <w:t>Odgojitelji</w:t>
            </w:r>
          </w:p>
          <w:p w14:paraId="42C7D179" w14:textId="77777777" w:rsidR="003E7CF5" w:rsidRDefault="003E7CF5" w:rsidP="00540B8C">
            <w:pPr>
              <w:autoSpaceDE w:val="0"/>
              <w:autoSpaceDN w:val="0"/>
              <w:adjustRightInd w:val="0"/>
              <w:spacing w:before="100" w:beforeAutospacing="1" w:after="100" w:afterAutospacing="1" w:line="273" w:lineRule="auto"/>
              <w:rPr>
                <w:rFonts w:eastAsia="DengXian"/>
                <w:color w:val="000000"/>
                <w:sz w:val="24"/>
                <w:szCs w:val="24"/>
                <w:lang w:eastAsia="hr-HR"/>
              </w:rPr>
            </w:pPr>
            <w:r>
              <w:rPr>
                <w:rFonts w:eastAsia="DengXian"/>
                <w:color w:val="000000"/>
                <w:sz w:val="24"/>
                <w:szCs w:val="24"/>
                <w:lang w:eastAsia="hr-HR"/>
              </w:rPr>
              <w:t>Stručni suradnici</w:t>
            </w:r>
          </w:p>
          <w:p w14:paraId="06BBEA99" w14:textId="77777777" w:rsidR="003E7CF5" w:rsidRDefault="003E7CF5" w:rsidP="00540B8C">
            <w:pPr>
              <w:autoSpaceDE w:val="0"/>
              <w:autoSpaceDN w:val="0"/>
              <w:adjustRightInd w:val="0"/>
              <w:spacing w:before="100" w:beforeAutospacing="1" w:after="100" w:afterAutospacing="1" w:line="273" w:lineRule="auto"/>
              <w:rPr>
                <w:rFonts w:eastAsia="DengXian"/>
                <w:color w:val="000000"/>
                <w:sz w:val="24"/>
                <w:szCs w:val="24"/>
                <w:lang w:eastAsia="hr-HR"/>
              </w:rPr>
            </w:pPr>
          </w:p>
        </w:tc>
        <w:tc>
          <w:tcPr>
            <w:tcW w:w="1908" w:type="dxa"/>
            <w:tcBorders>
              <w:top w:val="nil"/>
              <w:left w:val="nil"/>
              <w:bottom w:val="outset" w:sz="6" w:space="0" w:color="auto"/>
              <w:right w:val="outset" w:sz="6" w:space="0" w:color="auto"/>
            </w:tcBorders>
            <w:vAlign w:val="center"/>
          </w:tcPr>
          <w:p w14:paraId="7223A8AD" w14:textId="77777777" w:rsidR="003E7CF5" w:rsidRDefault="003E7CF5" w:rsidP="00540B8C">
            <w:pPr>
              <w:autoSpaceDE w:val="0"/>
              <w:autoSpaceDN w:val="0"/>
              <w:adjustRightInd w:val="0"/>
              <w:spacing w:before="100" w:beforeAutospacing="1" w:after="100" w:afterAutospacing="1" w:line="273" w:lineRule="auto"/>
              <w:jc w:val="center"/>
              <w:rPr>
                <w:rFonts w:eastAsia="DengXian"/>
                <w:color w:val="000000"/>
                <w:sz w:val="24"/>
                <w:szCs w:val="24"/>
                <w:lang w:eastAsia="hr-HR"/>
              </w:rPr>
            </w:pPr>
            <w:r>
              <w:rPr>
                <w:rFonts w:eastAsia="DengXian"/>
                <w:color w:val="000000"/>
                <w:sz w:val="24"/>
                <w:szCs w:val="24"/>
                <w:lang w:eastAsia="hr-HR"/>
              </w:rPr>
              <w:t>Tijekom godine</w:t>
            </w:r>
          </w:p>
        </w:tc>
      </w:tr>
      <w:tr w:rsidR="003E7CF5" w14:paraId="58F284AA" w14:textId="77777777" w:rsidTr="00540B8C">
        <w:trPr>
          <w:jc w:val="center"/>
        </w:trPr>
        <w:tc>
          <w:tcPr>
            <w:tcW w:w="5664" w:type="dxa"/>
            <w:tcBorders>
              <w:top w:val="nil"/>
              <w:left w:val="outset" w:sz="6" w:space="0" w:color="auto"/>
              <w:bottom w:val="outset" w:sz="6" w:space="0" w:color="auto"/>
              <w:right w:val="outset" w:sz="6" w:space="0" w:color="auto"/>
            </w:tcBorders>
            <w:vAlign w:val="center"/>
          </w:tcPr>
          <w:p w14:paraId="0503AC88" w14:textId="77777777" w:rsidR="003E7CF5" w:rsidRDefault="003E7CF5" w:rsidP="00540B8C">
            <w:pPr>
              <w:autoSpaceDE w:val="0"/>
              <w:autoSpaceDN w:val="0"/>
              <w:adjustRightInd w:val="0"/>
              <w:spacing w:before="100" w:beforeAutospacing="1" w:after="100" w:afterAutospacing="1" w:line="273" w:lineRule="auto"/>
              <w:rPr>
                <w:rFonts w:eastAsia="DengXian"/>
                <w:color w:val="000000"/>
                <w:sz w:val="24"/>
                <w:szCs w:val="24"/>
                <w:lang w:eastAsia="hr-HR"/>
              </w:rPr>
            </w:pPr>
            <w:r>
              <w:rPr>
                <w:rFonts w:eastAsia="DengXian"/>
                <w:color w:val="000000"/>
                <w:sz w:val="24"/>
                <w:szCs w:val="24"/>
                <w:lang w:eastAsia="hr-HR"/>
              </w:rPr>
              <w:t>- sudjelovanje u provedbi Erasmus + projekata iz K1 i K2 razine, što uključuje mobilnosti, prezentacije projekta, izvještavanje, implementaciju i evaluaciju</w:t>
            </w:r>
          </w:p>
        </w:tc>
        <w:tc>
          <w:tcPr>
            <w:tcW w:w="1980" w:type="dxa"/>
            <w:tcBorders>
              <w:top w:val="nil"/>
              <w:left w:val="nil"/>
              <w:bottom w:val="outset" w:sz="6" w:space="0" w:color="auto"/>
              <w:right w:val="outset" w:sz="6" w:space="0" w:color="auto"/>
            </w:tcBorders>
            <w:vAlign w:val="center"/>
          </w:tcPr>
          <w:p w14:paraId="78FE81F8" w14:textId="77777777" w:rsidR="003E7CF5" w:rsidRDefault="003E7CF5" w:rsidP="00540B8C">
            <w:pPr>
              <w:autoSpaceDE w:val="0"/>
              <w:autoSpaceDN w:val="0"/>
              <w:adjustRightInd w:val="0"/>
              <w:spacing w:before="100" w:beforeAutospacing="1" w:after="100" w:afterAutospacing="1" w:line="273" w:lineRule="auto"/>
              <w:rPr>
                <w:rFonts w:eastAsia="DengXian"/>
                <w:color w:val="000000"/>
                <w:sz w:val="24"/>
                <w:szCs w:val="24"/>
                <w:lang w:eastAsia="hr-HR"/>
              </w:rPr>
            </w:pPr>
            <w:r>
              <w:rPr>
                <w:rFonts w:eastAsia="DengXian"/>
                <w:color w:val="000000"/>
                <w:sz w:val="24"/>
                <w:szCs w:val="24"/>
                <w:lang w:eastAsia="hr-HR"/>
              </w:rPr>
              <w:t>Pedagog</w:t>
            </w:r>
          </w:p>
          <w:p w14:paraId="56CCF982" w14:textId="77777777" w:rsidR="003E7CF5" w:rsidRDefault="003E7CF5" w:rsidP="00540B8C">
            <w:pPr>
              <w:autoSpaceDE w:val="0"/>
              <w:autoSpaceDN w:val="0"/>
              <w:adjustRightInd w:val="0"/>
              <w:spacing w:before="100" w:beforeAutospacing="1" w:after="100" w:afterAutospacing="1" w:line="273" w:lineRule="auto"/>
              <w:rPr>
                <w:rFonts w:eastAsia="DengXian"/>
                <w:color w:val="000000"/>
                <w:sz w:val="24"/>
                <w:szCs w:val="24"/>
                <w:lang w:eastAsia="hr-HR"/>
              </w:rPr>
            </w:pPr>
            <w:r>
              <w:rPr>
                <w:rFonts w:eastAsia="DengXian"/>
                <w:color w:val="000000"/>
                <w:sz w:val="24"/>
                <w:szCs w:val="24"/>
                <w:lang w:eastAsia="hr-HR"/>
              </w:rPr>
              <w:t>Odgojitelji</w:t>
            </w:r>
          </w:p>
          <w:p w14:paraId="108CD828" w14:textId="77777777" w:rsidR="003E7CF5" w:rsidRDefault="003E7CF5" w:rsidP="00540B8C">
            <w:pPr>
              <w:autoSpaceDE w:val="0"/>
              <w:autoSpaceDN w:val="0"/>
              <w:adjustRightInd w:val="0"/>
              <w:spacing w:before="100" w:beforeAutospacing="1" w:after="100" w:afterAutospacing="1" w:line="273" w:lineRule="auto"/>
              <w:rPr>
                <w:rFonts w:eastAsia="DengXian"/>
                <w:color w:val="000000"/>
                <w:sz w:val="24"/>
                <w:szCs w:val="24"/>
                <w:lang w:eastAsia="hr-HR"/>
              </w:rPr>
            </w:pPr>
            <w:r>
              <w:rPr>
                <w:rFonts w:eastAsia="DengXian"/>
                <w:color w:val="000000"/>
                <w:sz w:val="24"/>
                <w:szCs w:val="24"/>
                <w:lang w:eastAsia="hr-HR"/>
              </w:rPr>
              <w:t>Stručni suradnici</w:t>
            </w:r>
          </w:p>
        </w:tc>
        <w:tc>
          <w:tcPr>
            <w:tcW w:w="1908" w:type="dxa"/>
            <w:tcBorders>
              <w:top w:val="nil"/>
              <w:left w:val="nil"/>
              <w:bottom w:val="outset" w:sz="6" w:space="0" w:color="auto"/>
              <w:right w:val="outset" w:sz="6" w:space="0" w:color="auto"/>
            </w:tcBorders>
            <w:vAlign w:val="center"/>
          </w:tcPr>
          <w:p w14:paraId="064D278A" w14:textId="77777777" w:rsidR="003E7CF5" w:rsidRDefault="003E7CF5" w:rsidP="00540B8C">
            <w:pPr>
              <w:autoSpaceDE w:val="0"/>
              <w:autoSpaceDN w:val="0"/>
              <w:adjustRightInd w:val="0"/>
              <w:spacing w:before="100" w:beforeAutospacing="1" w:after="100" w:afterAutospacing="1" w:line="273" w:lineRule="auto"/>
              <w:jc w:val="center"/>
              <w:rPr>
                <w:rFonts w:eastAsia="DengXian"/>
                <w:color w:val="000000"/>
                <w:sz w:val="24"/>
                <w:szCs w:val="24"/>
                <w:lang w:eastAsia="hr-HR"/>
              </w:rPr>
            </w:pPr>
            <w:r>
              <w:rPr>
                <w:rFonts w:eastAsia="DengXian"/>
                <w:color w:val="000000"/>
                <w:sz w:val="24"/>
                <w:szCs w:val="24"/>
                <w:lang w:eastAsia="hr-HR"/>
              </w:rPr>
              <w:t xml:space="preserve">Tijekom perioda provedbe projekta </w:t>
            </w:r>
          </w:p>
        </w:tc>
      </w:tr>
      <w:tr w:rsidR="003E7CF5" w14:paraId="7721673B" w14:textId="77777777" w:rsidTr="00540B8C">
        <w:trPr>
          <w:jc w:val="center"/>
        </w:trPr>
        <w:tc>
          <w:tcPr>
            <w:tcW w:w="5664" w:type="dxa"/>
            <w:tcBorders>
              <w:top w:val="nil"/>
              <w:left w:val="outset" w:sz="6" w:space="0" w:color="auto"/>
              <w:bottom w:val="outset" w:sz="6" w:space="0" w:color="auto"/>
              <w:right w:val="outset" w:sz="6" w:space="0" w:color="auto"/>
            </w:tcBorders>
            <w:vAlign w:val="center"/>
          </w:tcPr>
          <w:p w14:paraId="6AD85C0D" w14:textId="77777777" w:rsidR="003E7CF5" w:rsidRDefault="003E7CF5" w:rsidP="00540B8C">
            <w:pPr>
              <w:autoSpaceDE w:val="0"/>
              <w:autoSpaceDN w:val="0"/>
              <w:adjustRightInd w:val="0"/>
              <w:spacing w:before="100" w:beforeAutospacing="1" w:after="100" w:afterAutospacing="1" w:line="273" w:lineRule="auto"/>
              <w:rPr>
                <w:rFonts w:eastAsia="DengXian"/>
                <w:color w:val="000000"/>
                <w:sz w:val="24"/>
                <w:szCs w:val="24"/>
                <w:lang w:eastAsia="hr-HR"/>
              </w:rPr>
            </w:pPr>
            <w:r>
              <w:rPr>
                <w:rFonts w:eastAsia="DengXian"/>
                <w:color w:val="000000"/>
                <w:sz w:val="24"/>
                <w:szCs w:val="24"/>
                <w:lang w:eastAsia="hr-HR"/>
              </w:rPr>
              <w:t>- organiziranje gostovanja, izleta, predstava u vrtiću i izvan njega</w:t>
            </w:r>
          </w:p>
        </w:tc>
        <w:tc>
          <w:tcPr>
            <w:tcW w:w="1980" w:type="dxa"/>
            <w:tcBorders>
              <w:top w:val="nil"/>
              <w:left w:val="nil"/>
              <w:bottom w:val="outset" w:sz="6" w:space="0" w:color="auto"/>
              <w:right w:val="outset" w:sz="6" w:space="0" w:color="auto"/>
            </w:tcBorders>
            <w:vAlign w:val="center"/>
          </w:tcPr>
          <w:p w14:paraId="095046F4" w14:textId="77777777" w:rsidR="003E7CF5" w:rsidRDefault="003E7CF5" w:rsidP="00540B8C">
            <w:pPr>
              <w:autoSpaceDE w:val="0"/>
              <w:autoSpaceDN w:val="0"/>
              <w:adjustRightInd w:val="0"/>
              <w:spacing w:before="100" w:beforeAutospacing="1" w:after="100" w:afterAutospacing="1" w:line="273" w:lineRule="auto"/>
              <w:rPr>
                <w:rFonts w:eastAsia="DengXian"/>
                <w:color w:val="000000"/>
                <w:sz w:val="24"/>
                <w:szCs w:val="24"/>
                <w:lang w:eastAsia="hr-HR"/>
              </w:rPr>
            </w:pPr>
            <w:r>
              <w:rPr>
                <w:rFonts w:eastAsia="DengXian"/>
                <w:color w:val="000000"/>
                <w:sz w:val="24"/>
                <w:szCs w:val="24"/>
                <w:lang w:eastAsia="hr-HR"/>
              </w:rPr>
              <w:t>Pedagog</w:t>
            </w:r>
          </w:p>
          <w:p w14:paraId="67BEA53A" w14:textId="77777777" w:rsidR="003E7CF5" w:rsidRDefault="003E7CF5" w:rsidP="00540B8C">
            <w:pPr>
              <w:autoSpaceDE w:val="0"/>
              <w:autoSpaceDN w:val="0"/>
              <w:adjustRightInd w:val="0"/>
              <w:spacing w:before="100" w:beforeAutospacing="1" w:after="100" w:afterAutospacing="1" w:line="273" w:lineRule="auto"/>
              <w:rPr>
                <w:rFonts w:eastAsia="DengXian"/>
                <w:color w:val="000000"/>
                <w:sz w:val="24"/>
                <w:szCs w:val="24"/>
                <w:lang w:eastAsia="hr-HR"/>
              </w:rPr>
            </w:pPr>
          </w:p>
        </w:tc>
        <w:tc>
          <w:tcPr>
            <w:tcW w:w="1908" w:type="dxa"/>
            <w:tcBorders>
              <w:top w:val="nil"/>
              <w:left w:val="nil"/>
              <w:bottom w:val="outset" w:sz="6" w:space="0" w:color="auto"/>
              <w:right w:val="outset" w:sz="6" w:space="0" w:color="auto"/>
            </w:tcBorders>
            <w:vAlign w:val="center"/>
          </w:tcPr>
          <w:p w14:paraId="17D590D1" w14:textId="77777777" w:rsidR="003E7CF5" w:rsidRDefault="003E7CF5" w:rsidP="00540B8C">
            <w:pPr>
              <w:autoSpaceDE w:val="0"/>
              <w:autoSpaceDN w:val="0"/>
              <w:adjustRightInd w:val="0"/>
              <w:spacing w:before="100" w:beforeAutospacing="1" w:after="100" w:afterAutospacing="1" w:line="273" w:lineRule="auto"/>
              <w:jc w:val="center"/>
              <w:rPr>
                <w:rFonts w:eastAsia="DengXian"/>
                <w:color w:val="000000"/>
                <w:sz w:val="24"/>
                <w:szCs w:val="24"/>
                <w:lang w:eastAsia="hr-HR"/>
              </w:rPr>
            </w:pPr>
            <w:r>
              <w:rPr>
                <w:rFonts w:eastAsia="DengXian"/>
                <w:color w:val="000000"/>
                <w:sz w:val="24"/>
                <w:szCs w:val="24"/>
                <w:lang w:eastAsia="hr-HR"/>
              </w:rPr>
              <w:t>Tijekom godine</w:t>
            </w:r>
          </w:p>
        </w:tc>
      </w:tr>
      <w:tr w:rsidR="003E7CF5" w14:paraId="43489403" w14:textId="77777777" w:rsidTr="00540B8C">
        <w:trPr>
          <w:jc w:val="center"/>
        </w:trPr>
        <w:tc>
          <w:tcPr>
            <w:tcW w:w="5664" w:type="dxa"/>
            <w:tcBorders>
              <w:top w:val="nil"/>
              <w:left w:val="outset" w:sz="6" w:space="0" w:color="auto"/>
              <w:bottom w:val="outset" w:sz="6" w:space="0" w:color="auto"/>
              <w:right w:val="outset" w:sz="6" w:space="0" w:color="auto"/>
            </w:tcBorders>
            <w:vAlign w:val="center"/>
          </w:tcPr>
          <w:p w14:paraId="5782434F" w14:textId="77777777" w:rsidR="003E7CF5" w:rsidRDefault="003E7CF5" w:rsidP="00540B8C">
            <w:pPr>
              <w:autoSpaceDE w:val="0"/>
              <w:autoSpaceDN w:val="0"/>
              <w:adjustRightInd w:val="0"/>
              <w:spacing w:before="100" w:beforeAutospacing="1" w:after="100" w:afterAutospacing="1" w:line="273" w:lineRule="auto"/>
              <w:rPr>
                <w:rFonts w:eastAsia="DengXian"/>
                <w:color w:val="000000"/>
                <w:sz w:val="24"/>
                <w:szCs w:val="24"/>
                <w:lang w:eastAsia="hr-HR"/>
              </w:rPr>
            </w:pPr>
            <w:r>
              <w:rPr>
                <w:rFonts w:eastAsia="DengXian"/>
                <w:color w:val="000000"/>
                <w:sz w:val="24"/>
                <w:szCs w:val="24"/>
                <w:lang w:eastAsia="hr-HR"/>
              </w:rPr>
              <w:t>- sudjelovanje u ostvarivanju godišnjih zadaća</w:t>
            </w:r>
            <w:r>
              <w:rPr>
                <w:rFonts w:eastAsia="DengXian"/>
                <w:color w:val="000000"/>
                <w:sz w:val="24"/>
                <w:szCs w:val="24"/>
                <w:lang w:val="en-US" w:eastAsia="hr-HR"/>
              </w:rPr>
              <w:t xml:space="preserve"> </w:t>
            </w:r>
            <w:proofErr w:type="spellStart"/>
            <w:r>
              <w:rPr>
                <w:rFonts w:eastAsia="DengXian"/>
                <w:color w:val="000000"/>
                <w:sz w:val="24"/>
                <w:szCs w:val="24"/>
                <w:lang w:val="en-US" w:eastAsia="hr-HR"/>
              </w:rPr>
              <w:t>i</w:t>
            </w:r>
            <w:proofErr w:type="spellEnd"/>
            <w:r>
              <w:rPr>
                <w:rFonts w:eastAsia="DengXian"/>
                <w:color w:val="000000"/>
                <w:sz w:val="24"/>
                <w:szCs w:val="24"/>
                <w:lang w:val="en-US" w:eastAsia="hr-HR"/>
              </w:rPr>
              <w:t xml:space="preserve"> s</w:t>
            </w:r>
            <w:proofErr w:type="spellStart"/>
            <w:r>
              <w:rPr>
                <w:rFonts w:eastAsia="DengXian"/>
                <w:color w:val="000000"/>
                <w:sz w:val="24"/>
                <w:szCs w:val="24"/>
                <w:lang w:eastAsia="hr-HR"/>
              </w:rPr>
              <w:t>amovrednovanja</w:t>
            </w:r>
            <w:proofErr w:type="spellEnd"/>
            <w:r>
              <w:rPr>
                <w:rFonts w:eastAsia="DengXian"/>
                <w:color w:val="000000"/>
                <w:sz w:val="24"/>
                <w:szCs w:val="24"/>
                <w:lang w:eastAsia="hr-HR"/>
              </w:rPr>
              <w:t xml:space="preserve"> odgojno-obrazovnog rada naše ustanove</w:t>
            </w:r>
          </w:p>
        </w:tc>
        <w:tc>
          <w:tcPr>
            <w:tcW w:w="1980" w:type="dxa"/>
            <w:tcBorders>
              <w:top w:val="nil"/>
              <w:left w:val="nil"/>
              <w:bottom w:val="outset" w:sz="6" w:space="0" w:color="auto"/>
              <w:right w:val="outset" w:sz="6" w:space="0" w:color="auto"/>
            </w:tcBorders>
            <w:vAlign w:val="center"/>
          </w:tcPr>
          <w:p w14:paraId="3B5D17B9" w14:textId="77777777" w:rsidR="003E7CF5" w:rsidRDefault="003E7CF5" w:rsidP="00540B8C">
            <w:pPr>
              <w:autoSpaceDE w:val="0"/>
              <w:autoSpaceDN w:val="0"/>
              <w:adjustRightInd w:val="0"/>
              <w:spacing w:before="100" w:beforeAutospacing="1" w:after="100" w:afterAutospacing="1" w:line="273" w:lineRule="auto"/>
              <w:rPr>
                <w:rFonts w:eastAsia="DengXian"/>
                <w:color w:val="000000"/>
                <w:sz w:val="24"/>
                <w:szCs w:val="24"/>
                <w:lang w:eastAsia="hr-HR"/>
              </w:rPr>
            </w:pPr>
            <w:r>
              <w:rPr>
                <w:rFonts w:eastAsia="DengXian"/>
                <w:color w:val="000000"/>
                <w:sz w:val="24"/>
                <w:szCs w:val="24"/>
                <w:lang w:eastAsia="hr-HR"/>
              </w:rPr>
              <w:t>Pedagog</w:t>
            </w:r>
          </w:p>
          <w:p w14:paraId="7D63EEDE" w14:textId="77777777" w:rsidR="003E7CF5" w:rsidRDefault="003E7CF5" w:rsidP="00540B8C">
            <w:pPr>
              <w:autoSpaceDE w:val="0"/>
              <w:autoSpaceDN w:val="0"/>
              <w:adjustRightInd w:val="0"/>
              <w:spacing w:before="100" w:beforeAutospacing="1" w:after="100" w:afterAutospacing="1" w:line="273" w:lineRule="auto"/>
              <w:rPr>
                <w:rFonts w:eastAsia="DengXian"/>
                <w:color w:val="000000"/>
                <w:sz w:val="24"/>
                <w:szCs w:val="24"/>
                <w:lang w:eastAsia="hr-HR"/>
              </w:rPr>
            </w:pPr>
            <w:r>
              <w:rPr>
                <w:rFonts w:eastAsia="DengXian"/>
                <w:color w:val="000000"/>
                <w:sz w:val="24"/>
                <w:szCs w:val="24"/>
                <w:lang w:eastAsia="hr-HR"/>
              </w:rPr>
              <w:t>Odgojitelji</w:t>
            </w:r>
          </w:p>
          <w:p w14:paraId="7DCFB29B" w14:textId="77777777" w:rsidR="003E7CF5" w:rsidRDefault="003E7CF5" w:rsidP="00540B8C">
            <w:pPr>
              <w:autoSpaceDE w:val="0"/>
              <w:autoSpaceDN w:val="0"/>
              <w:adjustRightInd w:val="0"/>
              <w:spacing w:before="100" w:beforeAutospacing="1" w:after="100" w:afterAutospacing="1" w:line="273" w:lineRule="auto"/>
              <w:rPr>
                <w:rFonts w:eastAsia="DengXian"/>
                <w:color w:val="000000"/>
                <w:sz w:val="24"/>
                <w:szCs w:val="24"/>
                <w:lang w:eastAsia="hr-HR"/>
              </w:rPr>
            </w:pPr>
            <w:r>
              <w:rPr>
                <w:rFonts w:eastAsia="DengXian"/>
                <w:color w:val="000000"/>
                <w:sz w:val="24"/>
                <w:szCs w:val="24"/>
                <w:lang w:eastAsia="hr-HR"/>
              </w:rPr>
              <w:t>Stručni suradnici</w:t>
            </w:r>
          </w:p>
        </w:tc>
        <w:tc>
          <w:tcPr>
            <w:tcW w:w="1908" w:type="dxa"/>
            <w:tcBorders>
              <w:top w:val="nil"/>
              <w:left w:val="nil"/>
              <w:bottom w:val="outset" w:sz="6" w:space="0" w:color="auto"/>
              <w:right w:val="outset" w:sz="6" w:space="0" w:color="auto"/>
            </w:tcBorders>
            <w:vAlign w:val="center"/>
          </w:tcPr>
          <w:p w14:paraId="2403DD2C" w14:textId="77777777" w:rsidR="003E7CF5" w:rsidRDefault="003E7CF5" w:rsidP="00540B8C">
            <w:pPr>
              <w:autoSpaceDE w:val="0"/>
              <w:autoSpaceDN w:val="0"/>
              <w:adjustRightInd w:val="0"/>
              <w:spacing w:before="100" w:beforeAutospacing="1" w:after="100" w:afterAutospacing="1" w:line="273" w:lineRule="auto"/>
              <w:jc w:val="center"/>
              <w:rPr>
                <w:rFonts w:eastAsia="DengXian"/>
                <w:color w:val="000000"/>
                <w:sz w:val="24"/>
                <w:szCs w:val="24"/>
                <w:lang w:eastAsia="hr-HR"/>
              </w:rPr>
            </w:pPr>
            <w:r>
              <w:rPr>
                <w:rFonts w:eastAsia="DengXian"/>
                <w:color w:val="000000"/>
                <w:sz w:val="24"/>
                <w:szCs w:val="24"/>
                <w:lang w:eastAsia="hr-HR"/>
              </w:rPr>
              <w:t>Tijekom godine</w:t>
            </w:r>
          </w:p>
        </w:tc>
      </w:tr>
      <w:tr w:rsidR="003E7CF5" w14:paraId="7D5AE6D7" w14:textId="77777777" w:rsidTr="00540B8C">
        <w:trPr>
          <w:jc w:val="center"/>
        </w:trPr>
        <w:tc>
          <w:tcPr>
            <w:tcW w:w="5664" w:type="dxa"/>
            <w:tcBorders>
              <w:top w:val="nil"/>
              <w:left w:val="outset" w:sz="6" w:space="0" w:color="auto"/>
              <w:bottom w:val="outset" w:sz="6" w:space="0" w:color="auto"/>
              <w:right w:val="outset" w:sz="6" w:space="0" w:color="auto"/>
            </w:tcBorders>
            <w:vAlign w:val="center"/>
          </w:tcPr>
          <w:p w14:paraId="52630550" w14:textId="77777777" w:rsidR="003E7CF5" w:rsidRDefault="003E7CF5" w:rsidP="00540B8C">
            <w:pPr>
              <w:autoSpaceDE w:val="0"/>
              <w:autoSpaceDN w:val="0"/>
              <w:adjustRightInd w:val="0"/>
              <w:spacing w:before="100" w:beforeAutospacing="1" w:after="100" w:afterAutospacing="1" w:line="273" w:lineRule="auto"/>
              <w:rPr>
                <w:rFonts w:eastAsia="DengXian"/>
                <w:color w:val="000000"/>
                <w:sz w:val="24"/>
                <w:szCs w:val="24"/>
                <w:lang w:eastAsia="hr-HR"/>
              </w:rPr>
            </w:pPr>
            <w:r>
              <w:rPr>
                <w:rFonts w:eastAsia="DengXian"/>
                <w:color w:val="000000"/>
                <w:sz w:val="24"/>
                <w:szCs w:val="24"/>
                <w:lang w:eastAsia="hr-HR"/>
              </w:rPr>
              <w:t>- djelovanje na podizanju kvalitete programa i njegove prilagođenosti zadovoljavanju dječjih razvojnih potreba u cjelini i potreba roditelja</w:t>
            </w:r>
          </w:p>
        </w:tc>
        <w:tc>
          <w:tcPr>
            <w:tcW w:w="1980" w:type="dxa"/>
            <w:tcBorders>
              <w:top w:val="nil"/>
              <w:left w:val="nil"/>
              <w:bottom w:val="outset" w:sz="6" w:space="0" w:color="auto"/>
              <w:right w:val="outset" w:sz="6" w:space="0" w:color="auto"/>
            </w:tcBorders>
            <w:vAlign w:val="center"/>
          </w:tcPr>
          <w:p w14:paraId="3BCFC02E" w14:textId="77777777" w:rsidR="003E7CF5" w:rsidRDefault="003E7CF5" w:rsidP="00540B8C">
            <w:pPr>
              <w:autoSpaceDE w:val="0"/>
              <w:autoSpaceDN w:val="0"/>
              <w:adjustRightInd w:val="0"/>
              <w:spacing w:before="100" w:beforeAutospacing="1" w:after="100" w:afterAutospacing="1" w:line="273" w:lineRule="auto"/>
              <w:rPr>
                <w:rFonts w:eastAsia="DengXian"/>
                <w:color w:val="000000"/>
                <w:sz w:val="24"/>
                <w:szCs w:val="24"/>
                <w:lang w:eastAsia="hr-HR"/>
              </w:rPr>
            </w:pPr>
            <w:r>
              <w:rPr>
                <w:rFonts w:eastAsia="DengXian"/>
                <w:color w:val="000000"/>
                <w:sz w:val="24"/>
                <w:szCs w:val="24"/>
                <w:lang w:eastAsia="hr-HR"/>
              </w:rPr>
              <w:t>Pedagog</w:t>
            </w:r>
          </w:p>
          <w:p w14:paraId="2C0C70B1" w14:textId="77777777" w:rsidR="003E7CF5" w:rsidRDefault="003E7CF5" w:rsidP="00540B8C">
            <w:pPr>
              <w:autoSpaceDE w:val="0"/>
              <w:autoSpaceDN w:val="0"/>
              <w:adjustRightInd w:val="0"/>
              <w:spacing w:before="100" w:beforeAutospacing="1" w:after="100" w:afterAutospacing="1" w:line="273" w:lineRule="auto"/>
              <w:rPr>
                <w:rFonts w:eastAsia="DengXian"/>
                <w:color w:val="000000"/>
                <w:sz w:val="24"/>
                <w:szCs w:val="24"/>
                <w:lang w:eastAsia="hr-HR"/>
              </w:rPr>
            </w:pPr>
            <w:r>
              <w:rPr>
                <w:rFonts w:eastAsia="DengXian"/>
                <w:color w:val="000000"/>
                <w:sz w:val="24"/>
                <w:szCs w:val="24"/>
                <w:lang w:eastAsia="hr-HR"/>
              </w:rPr>
              <w:t>Odgojitelji</w:t>
            </w:r>
          </w:p>
          <w:p w14:paraId="744BF0D1" w14:textId="77777777" w:rsidR="003E7CF5" w:rsidRDefault="003E7CF5" w:rsidP="00540B8C">
            <w:pPr>
              <w:autoSpaceDE w:val="0"/>
              <w:autoSpaceDN w:val="0"/>
              <w:adjustRightInd w:val="0"/>
              <w:spacing w:before="100" w:beforeAutospacing="1" w:after="100" w:afterAutospacing="1" w:line="273" w:lineRule="auto"/>
              <w:rPr>
                <w:rFonts w:eastAsia="DengXian"/>
                <w:color w:val="000000"/>
                <w:sz w:val="24"/>
                <w:szCs w:val="24"/>
                <w:lang w:eastAsia="hr-HR"/>
              </w:rPr>
            </w:pPr>
            <w:r>
              <w:rPr>
                <w:rFonts w:eastAsia="DengXian"/>
                <w:color w:val="000000"/>
                <w:sz w:val="24"/>
                <w:szCs w:val="24"/>
                <w:lang w:eastAsia="hr-HR"/>
              </w:rPr>
              <w:t>Stručni suradnici</w:t>
            </w:r>
          </w:p>
        </w:tc>
        <w:tc>
          <w:tcPr>
            <w:tcW w:w="1908" w:type="dxa"/>
            <w:tcBorders>
              <w:top w:val="nil"/>
              <w:left w:val="nil"/>
              <w:bottom w:val="outset" w:sz="6" w:space="0" w:color="auto"/>
              <w:right w:val="outset" w:sz="6" w:space="0" w:color="auto"/>
            </w:tcBorders>
            <w:vAlign w:val="center"/>
          </w:tcPr>
          <w:p w14:paraId="20627CCF" w14:textId="77777777" w:rsidR="003E7CF5" w:rsidRDefault="003E7CF5" w:rsidP="00540B8C">
            <w:pPr>
              <w:autoSpaceDE w:val="0"/>
              <w:autoSpaceDN w:val="0"/>
              <w:adjustRightInd w:val="0"/>
              <w:spacing w:before="100" w:beforeAutospacing="1" w:after="100" w:afterAutospacing="1" w:line="273" w:lineRule="auto"/>
              <w:jc w:val="center"/>
              <w:rPr>
                <w:rFonts w:eastAsia="DengXian"/>
                <w:color w:val="000000"/>
                <w:sz w:val="24"/>
                <w:szCs w:val="24"/>
                <w:lang w:eastAsia="hr-HR"/>
              </w:rPr>
            </w:pPr>
            <w:r>
              <w:rPr>
                <w:rFonts w:eastAsia="DengXian"/>
                <w:color w:val="000000"/>
                <w:sz w:val="24"/>
                <w:szCs w:val="24"/>
                <w:lang w:eastAsia="hr-HR"/>
              </w:rPr>
              <w:t>Tijekom godine</w:t>
            </w:r>
          </w:p>
        </w:tc>
      </w:tr>
      <w:tr w:rsidR="003E7CF5" w14:paraId="754C3D58" w14:textId="77777777" w:rsidTr="00540B8C">
        <w:trPr>
          <w:trHeight w:val="1676"/>
          <w:jc w:val="center"/>
        </w:trPr>
        <w:tc>
          <w:tcPr>
            <w:tcW w:w="5664" w:type="dxa"/>
            <w:tcBorders>
              <w:top w:val="nil"/>
              <w:left w:val="outset" w:sz="6" w:space="0" w:color="auto"/>
              <w:bottom w:val="outset" w:sz="6" w:space="0" w:color="auto"/>
              <w:right w:val="outset" w:sz="6" w:space="0" w:color="auto"/>
            </w:tcBorders>
            <w:vAlign w:val="center"/>
          </w:tcPr>
          <w:p w14:paraId="2356B78D" w14:textId="77777777" w:rsidR="003E7CF5" w:rsidRDefault="003E7CF5" w:rsidP="00540B8C">
            <w:pPr>
              <w:autoSpaceDE w:val="0"/>
              <w:autoSpaceDN w:val="0"/>
              <w:adjustRightInd w:val="0"/>
              <w:spacing w:before="100" w:beforeAutospacing="1" w:after="100" w:afterAutospacing="1" w:line="273" w:lineRule="auto"/>
              <w:rPr>
                <w:rFonts w:eastAsia="DengXian"/>
                <w:color w:val="000000"/>
                <w:sz w:val="24"/>
                <w:szCs w:val="24"/>
                <w:lang w:eastAsia="hr-HR"/>
              </w:rPr>
            </w:pPr>
            <w:r>
              <w:rPr>
                <w:rFonts w:eastAsia="DengXian"/>
                <w:color w:val="000000"/>
                <w:sz w:val="24"/>
                <w:szCs w:val="24"/>
                <w:lang w:eastAsia="hr-HR"/>
              </w:rPr>
              <w:t>- djelovanje u ostvarivanju sigurnosti djece, te aktualizaciji i promicanju ljudskih i dječjih prava</w:t>
            </w:r>
          </w:p>
        </w:tc>
        <w:tc>
          <w:tcPr>
            <w:tcW w:w="1980" w:type="dxa"/>
            <w:tcBorders>
              <w:top w:val="nil"/>
              <w:left w:val="nil"/>
              <w:bottom w:val="outset" w:sz="6" w:space="0" w:color="auto"/>
              <w:right w:val="outset" w:sz="6" w:space="0" w:color="auto"/>
            </w:tcBorders>
            <w:vAlign w:val="center"/>
          </w:tcPr>
          <w:p w14:paraId="50CC4FFF" w14:textId="77777777" w:rsidR="003E7CF5" w:rsidRDefault="003E7CF5" w:rsidP="00540B8C">
            <w:pPr>
              <w:autoSpaceDE w:val="0"/>
              <w:autoSpaceDN w:val="0"/>
              <w:adjustRightInd w:val="0"/>
              <w:spacing w:before="100" w:beforeAutospacing="1" w:after="100" w:afterAutospacing="1" w:line="273" w:lineRule="auto"/>
              <w:rPr>
                <w:rFonts w:eastAsia="DengXian"/>
                <w:color w:val="000000"/>
                <w:sz w:val="24"/>
                <w:szCs w:val="24"/>
                <w:lang w:eastAsia="hr-HR"/>
              </w:rPr>
            </w:pPr>
            <w:r>
              <w:rPr>
                <w:rFonts w:eastAsia="DengXian"/>
                <w:color w:val="000000"/>
                <w:sz w:val="24"/>
                <w:szCs w:val="24"/>
                <w:lang w:eastAsia="hr-HR"/>
              </w:rPr>
              <w:t>Pedagog</w:t>
            </w:r>
          </w:p>
          <w:p w14:paraId="4925D72F" w14:textId="77777777" w:rsidR="003E7CF5" w:rsidRDefault="003E7CF5" w:rsidP="00540B8C">
            <w:pPr>
              <w:autoSpaceDE w:val="0"/>
              <w:autoSpaceDN w:val="0"/>
              <w:adjustRightInd w:val="0"/>
              <w:spacing w:before="100" w:beforeAutospacing="1" w:after="100" w:afterAutospacing="1" w:line="273" w:lineRule="auto"/>
              <w:rPr>
                <w:rFonts w:eastAsia="DengXian"/>
                <w:color w:val="000000"/>
                <w:sz w:val="24"/>
                <w:szCs w:val="24"/>
                <w:lang w:eastAsia="hr-HR"/>
              </w:rPr>
            </w:pPr>
            <w:r>
              <w:rPr>
                <w:rFonts w:eastAsia="DengXian"/>
                <w:color w:val="000000"/>
                <w:sz w:val="24"/>
                <w:szCs w:val="24"/>
                <w:lang w:eastAsia="hr-HR"/>
              </w:rPr>
              <w:t>Odgojitelji</w:t>
            </w:r>
          </w:p>
          <w:p w14:paraId="4BBCEEFB" w14:textId="77777777" w:rsidR="003E7CF5" w:rsidRDefault="003E7CF5" w:rsidP="00540B8C">
            <w:pPr>
              <w:autoSpaceDE w:val="0"/>
              <w:autoSpaceDN w:val="0"/>
              <w:adjustRightInd w:val="0"/>
              <w:spacing w:before="100" w:beforeAutospacing="1" w:after="100" w:afterAutospacing="1" w:line="273" w:lineRule="auto"/>
              <w:rPr>
                <w:rFonts w:eastAsia="DengXian"/>
                <w:color w:val="000000"/>
                <w:sz w:val="24"/>
                <w:szCs w:val="24"/>
                <w:lang w:eastAsia="hr-HR"/>
              </w:rPr>
            </w:pPr>
            <w:r>
              <w:rPr>
                <w:rFonts w:eastAsia="DengXian"/>
                <w:color w:val="000000"/>
                <w:sz w:val="24"/>
                <w:szCs w:val="24"/>
                <w:lang w:eastAsia="hr-HR"/>
              </w:rPr>
              <w:t>Stručni suradnici</w:t>
            </w:r>
          </w:p>
          <w:p w14:paraId="2A28E2E9" w14:textId="77777777" w:rsidR="003E7CF5" w:rsidRDefault="003E7CF5" w:rsidP="00540B8C">
            <w:pPr>
              <w:autoSpaceDE w:val="0"/>
              <w:autoSpaceDN w:val="0"/>
              <w:adjustRightInd w:val="0"/>
              <w:spacing w:before="100" w:beforeAutospacing="1" w:after="100" w:afterAutospacing="1" w:line="273" w:lineRule="auto"/>
              <w:rPr>
                <w:rFonts w:eastAsia="DengXian"/>
                <w:color w:val="000000"/>
                <w:sz w:val="24"/>
                <w:szCs w:val="24"/>
                <w:lang w:eastAsia="hr-HR"/>
              </w:rPr>
            </w:pPr>
          </w:p>
        </w:tc>
        <w:tc>
          <w:tcPr>
            <w:tcW w:w="1908" w:type="dxa"/>
            <w:tcBorders>
              <w:top w:val="nil"/>
              <w:left w:val="nil"/>
              <w:bottom w:val="outset" w:sz="6" w:space="0" w:color="auto"/>
              <w:right w:val="outset" w:sz="6" w:space="0" w:color="auto"/>
            </w:tcBorders>
            <w:vAlign w:val="center"/>
          </w:tcPr>
          <w:p w14:paraId="7D95C24F" w14:textId="77777777" w:rsidR="003E7CF5" w:rsidRDefault="003E7CF5" w:rsidP="00540B8C">
            <w:pPr>
              <w:autoSpaceDE w:val="0"/>
              <w:autoSpaceDN w:val="0"/>
              <w:adjustRightInd w:val="0"/>
              <w:spacing w:before="100" w:beforeAutospacing="1" w:after="100" w:afterAutospacing="1" w:line="273" w:lineRule="auto"/>
              <w:jc w:val="center"/>
              <w:rPr>
                <w:rFonts w:eastAsia="DengXian"/>
                <w:color w:val="000000"/>
                <w:sz w:val="24"/>
                <w:szCs w:val="24"/>
                <w:lang w:eastAsia="hr-HR"/>
              </w:rPr>
            </w:pPr>
            <w:r>
              <w:rPr>
                <w:rFonts w:eastAsia="DengXian"/>
                <w:color w:val="000000"/>
                <w:sz w:val="24"/>
                <w:szCs w:val="24"/>
                <w:lang w:eastAsia="hr-HR"/>
              </w:rPr>
              <w:t>Tijekom godine</w:t>
            </w:r>
          </w:p>
        </w:tc>
      </w:tr>
      <w:tr w:rsidR="003E7CF5" w14:paraId="594B13AC" w14:textId="77777777" w:rsidTr="00540B8C">
        <w:trPr>
          <w:jc w:val="center"/>
        </w:trPr>
        <w:tc>
          <w:tcPr>
            <w:tcW w:w="5664" w:type="dxa"/>
            <w:tcBorders>
              <w:top w:val="nil"/>
              <w:left w:val="outset" w:sz="6" w:space="0" w:color="auto"/>
              <w:bottom w:val="outset" w:sz="6" w:space="0" w:color="auto"/>
              <w:right w:val="outset" w:sz="6" w:space="0" w:color="auto"/>
            </w:tcBorders>
            <w:vAlign w:val="center"/>
          </w:tcPr>
          <w:p w14:paraId="08DA417F" w14:textId="77777777" w:rsidR="003E7CF5" w:rsidRDefault="003E7CF5" w:rsidP="00540B8C">
            <w:pPr>
              <w:autoSpaceDE w:val="0"/>
              <w:autoSpaceDN w:val="0"/>
              <w:adjustRightInd w:val="0"/>
              <w:spacing w:before="100" w:beforeAutospacing="1" w:after="100" w:afterAutospacing="1" w:line="273" w:lineRule="auto"/>
              <w:rPr>
                <w:rFonts w:eastAsia="DengXian"/>
                <w:color w:val="000000"/>
                <w:sz w:val="24"/>
                <w:szCs w:val="24"/>
                <w:lang w:eastAsia="hr-HR"/>
              </w:rPr>
            </w:pPr>
            <w:r>
              <w:rPr>
                <w:rFonts w:eastAsia="DengXian"/>
                <w:color w:val="000000"/>
                <w:sz w:val="24"/>
                <w:szCs w:val="24"/>
                <w:lang w:eastAsia="hr-HR"/>
              </w:rPr>
              <w:t>- suradnja u ostvarivanju projekata- Večer matematike, Noć knjige, Projektni dan, eko tombola te prema potrebi</w:t>
            </w:r>
          </w:p>
        </w:tc>
        <w:tc>
          <w:tcPr>
            <w:tcW w:w="1980" w:type="dxa"/>
            <w:tcBorders>
              <w:top w:val="nil"/>
              <w:left w:val="nil"/>
              <w:bottom w:val="outset" w:sz="6" w:space="0" w:color="auto"/>
              <w:right w:val="outset" w:sz="6" w:space="0" w:color="auto"/>
            </w:tcBorders>
            <w:vAlign w:val="center"/>
          </w:tcPr>
          <w:p w14:paraId="380F6799" w14:textId="77777777" w:rsidR="003E7CF5" w:rsidRDefault="003E7CF5" w:rsidP="00540B8C">
            <w:pPr>
              <w:autoSpaceDE w:val="0"/>
              <w:autoSpaceDN w:val="0"/>
              <w:adjustRightInd w:val="0"/>
              <w:spacing w:before="100" w:beforeAutospacing="1" w:after="100" w:afterAutospacing="1" w:line="273" w:lineRule="auto"/>
              <w:rPr>
                <w:rFonts w:eastAsia="DengXian"/>
                <w:color w:val="000000"/>
                <w:sz w:val="24"/>
                <w:szCs w:val="24"/>
                <w:lang w:eastAsia="hr-HR"/>
              </w:rPr>
            </w:pPr>
            <w:r>
              <w:rPr>
                <w:rFonts w:eastAsia="DengXian"/>
                <w:color w:val="000000"/>
                <w:sz w:val="24"/>
                <w:szCs w:val="24"/>
                <w:lang w:eastAsia="hr-HR"/>
              </w:rPr>
              <w:t>Pedagog</w:t>
            </w:r>
          </w:p>
          <w:p w14:paraId="420636D8" w14:textId="77777777" w:rsidR="003E7CF5" w:rsidRDefault="003E7CF5" w:rsidP="00540B8C">
            <w:pPr>
              <w:autoSpaceDE w:val="0"/>
              <w:autoSpaceDN w:val="0"/>
              <w:adjustRightInd w:val="0"/>
              <w:spacing w:before="100" w:beforeAutospacing="1" w:after="100" w:afterAutospacing="1" w:line="273" w:lineRule="auto"/>
              <w:rPr>
                <w:rFonts w:eastAsia="DengXian"/>
                <w:color w:val="000000"/>
                <w:sz w:val="24"/>
                <w:szCs w:val="24"/>
                <w:lang w:eastAsia="hr-HR"/>
              </w:rPr>
            </w:pPr>
            <w:r>
              <w:rPr>
                <w:rFonts w:eastAsia="DengXian"/>
                <w:color w:val="000000"/>
                <w:sz w:val="24"/>
                <w:szCs w:val="24"/>
                <w:lang w:eastAsia="hr-HR"/>
              </w:rPr>
              <w:t>Odgojitelji</w:t>
            </w:r>
          </w:p>
          <w:p w14:paraId="0372C348" w14:textId="77777777" w:rsidR="003E7CF5" w:rsidRDefault="003E7CF5" w:rsidP="00540B8C">
            <w:pPr>
              <w:autoSpaceDE w:val="0"/>
              <w:autoSpaceDN w:val="0"/>
              <w:adjustRightInd w:val="0"/>
              <w:spacing w:before="100" w:beforeAutospacing="1" w:after="100" w:afterAutospacing="1" w:line="273" w:lineRule="auto"/>
              <w:rPr>
                <w:rFonts w:eastAsia="DengXian"/>
                <w:color w:val="000000"/>
                <w:sz w:val="24"/>
                <w:szCs w:val="24"/>
                <w:lang w:eastAsia="hr-HR"/>
              </w:rPr>
            </w:pPr>
            <w:r>
              <w:rPr>
                <w:rFonts w:eastAsia="DengXian"/>
                <w:color w:val="000000"/>
                <w:sz w:val="24"/>
                <w:szCs w:val="24"/>
                <w:lang w:eastAsia="hr-HR"/>
              </w:rPr>
              <w:lastRenderedPageBreak/>
              <w:t>Stručni suradnici</w:t>
            </w:r>
          </w:p>
        </w:tc>
        <w:tc>
          <w:tcPr>
            <w:tcW w:w="1908" w:type="dxa"/>
            <w:tcBorders>
              <w:top w:val="nil"/>
              <w:left w:val="nil"/>
              <w:bottom w:val="outset" w:sz="6" w:space="0" w:color="auto"/>
              <w:right w:val="outset" w:sz="6" w:space="0" w:color="auto"/>
            </w:tcBorders>
            <w:vAlign w:val="center"/>
          </w:tcPr>
          <w:p w14:paraId="64BA4738" w14:textId="77777777" w:rsidR="003E7CF5" w:rsidRDefault="003E7CF5" w:rsidP="00540B8C">
            <w:pPr>
              <w:autoSpaceDE w:val="0"/>
              <w:autoSpaceDN w:val="0"/>
              <w:adjustRightInd w:val="0"/>
              <w:spacing w:before="100" w:beforeAutospacing="1" w:after="100" w:afterAutospacing="1" w:line="273" w:lineRule="auto"/>
              <w:jc w:val="center"/>
              <w:rPr>
                <w:rFonts w:eastAsia="DengXian"/>
                <w:color w:val="000000"/>
                <w:sz w:val="24"/>
                <w:szCs w:val="24"/>
                <w:lang w:eastAsia="hr-HR"/>
              </w:rPr>
            </w:pPr>
            <w:r>
              <w:rPr>
                <w:rFonts w:eastAsia="DengXian"/>
                <w:color w:val="000000"/>
                <w:sz w:val="24"/>
                <w:szCs w:val="24"/>
                <w:lang w:eastAsia="hr-HR"/>
              </w:rPr>
              <w:lastRenderedPageBreak/>
              <w:t>Tijekom godine</w:t>
            </w:r>
          </w:p>
        </w:tc>
      </w:tr>
      <w:tr w:rsidR="003E7CF5" w14:paraId="0005C03E" w14:textId="77777777" w:rsidTr="00540B8C">
        <w:trPr>
          <w:jc w:val="center"/>
        </w:trPr>
        <w:tc>
          <w:tcPr>
            <w:tcW w:w="5664" w:type="dxa"/>
            <w:tcBorders>
              <w:top w:val="nil"/>
              <w:left w:val="outset" w:sz="6" w:space="0" w:color="auto"/>
              <w:bottom w:val="outset" w:sz="6" w:space="0" w:color="auto"/>
              <w:right w:val="outset" w:sz="6" w:space="0" w:color="auto"/>
            </w:tcBorders>
            <w:vAlign w:val="center"/>
          </w:tcPr>
          <w:p w14:paraId="303E8FA4" w14:textId="77777777" w:rsidR="003E7CF5" w:rsidRDefault="003E7CF5" w:rsidP="00540B8C">
            <w:pPr>
              <w:autoSpaceDE w:val="0"/>
              <w:autoSpaceDN w:val="0"/>
              <w:adjustRightInd w:val="0"/>
              <w:spacing w:before="100" w:beforeAutospacing="1" w:after="100" w:afterAutospacing="1" w:line="273" w:lineRule="auto"/>
              <w:rPr>
                <w:rFonts w:eastAsia="DengXian"/>
                <w:color w:val="000000"/>
                <w:sz w:val="24"/>
                <w:szCs w:val="24"/>
                <w:lang w:eastAsia="hr-HR"/>
              </w:rPr>
            </w:pPr>
            <w:r>
              <w:rPr>
                <w:rFonts w:eastAsia="DengXian"/>
                <w:color w:val="000000"/>
                <w:sz w:val="24"/>
                <w:szCs w:val="24"/>
                <w:lang w:eastAsia="hr-HR"/>
              </w:rPr>
              <w:t>- suradnja u kreiranju pozitivne i poticajne radne atmosfere– poboljšanje kvalitete komunikacije</w:t>
            </w:r>
          </w:p>
        </w:tc>
        <w:tc>
          <w:tcPr>
            <w:tcW w:w="1980" w:type="dxa"/>
            <w:tcBorders>
              <w:top w:val="nil"/>
              <w:left w:val="nil"/>
              <w:bottom w:val="outset" w:sz="6" w:space="0" w:color="auto"/>
              <w:right w:val="outset" w:sz="6" w:space="0" w:color="auto"/>
            </w:tcBorders>
            <w:vAlign w:val="center"/>
          </w:tcPr>
          <w:p w14:paraId="6B195E77" w14:textId="77777777" w:rsidR="003E7CF5" w:rsidRDefault="003E7CF5" w:rsidP="00540B8C">
            <w:pPr>
              <w:autoSpaceDE w:val="0"/>
              <w:autoSpaceDN w:val="0"/>
              <w:adjustRightInd w:val="0"/>
              <w:spacing w:before="100" w:beforeAutospacing="1" w:after="100" w:afterAutospacing="1" w:line="273" w:lineRule="auto"/>
              <w:rPr>
                <w:rFonts w:eastAsia="DengXian"/>
                <w:color w:val="000000"/>
                <w:sz w:val="24"/>
                <w:szCs w:val="24"/>
                <w:lang w:eastAsia="hr-HR"/>
              </w:rPr>
            </w:pPr>
            <w:r>
              <w:rPr>
                <w:rFonts w:eastAsia="DengXian"/>
                <w:color w:val="000000"/>
                <w:sz w:val="24"/>
                <w:szCs w:val="24"/>
                <w:lang w:eastAsia="hr-HR"/>
              </w:rPr>
              <w:t>Pedagog</w:t>
            </w:r>
          </w:p>
          <w:p w14:paraId="4749FDE8" w14:textId="77777777" w:rsidR="003E7CF5" w:rsidRDefault="003E7CF5" w:rsidP="00540B8C">
            <w:pPr>
              <w:autoSpaceDE w:val="0"/>
              <w:autoSpaceDN w:val="0"/>
              <w:adjustRightInd w:val="0"/>
              <w:spacing w:before="100" w:beforeAutospacing="1" w:after="100" w:afterAutospacing="1" w:line="273" w:lineRule="auto"/>
              <w:rPr>
                <w:rFonts w:eastAsia="DengXian"/>
                <w:color w:val="000000"/>
                <w:sz w:val="24"/>
                <w:szCs w:val="24"/>
                <w:lang w:eastAsia="hr-HR"/>
              </w:rPr>
            </w:pPr>
            <w:r>
              <w:rPr>
                <w:rFonts w:eastAsia="DengXian"/>
                <w:color w:val="000000"/>
                <w:sz w:val="24"/>
                <w:szCs w:val="24"/>
                <w:lang w:eastAsia="hr-HR"/>
              </w:rPr>
              <w:t>Odgojitelji</w:t>
            </w:r>
          </w:p>
          <w:p w14:paraId="7C9E7EBA" w14:textId="77777777" w:rsidR="003E7CF5" w:rsidRDefault="003E7CF5" w:rsidP="00540B8C">
            <w:pPr>
              <w:autoSpaceDE w:val="0"/>
              <w:autoSpaceDN w:val="0"/>
              <w:adjustRightInd w:val="0"/>
              <w:spacing w:before="100" w:beforeAutospacing="1" w:after="100" w:afterAutospacing="1" w:line="273" w:lineRule="auto"/>
              <w:rPr>
                <w:rFonts w:eastAsia="DengXian"/>
                <w:color w:val="000000"/>
                <w:sz w:val="24"/>
                <w:szCs w:val="24"/>
                <w:lang w:eastAsia="hr-HR"/>
              </w:rPr>
            </w:pPr>
            <w:r>
              <w:rPr>
                <w:rFonts w:eastAsia="DengXian"/>
                <w:color w:val="000000"/>
                <w:sz w:val="24"/>
                <w:szCs w:val="24"/>
                <w:lang w:eastAsia="hr-HR"/>
              </w:rPr>
              <w:t>Stručni suradnici</w:t>
            </w:r>
          </w:p>
          <w:p w14:paraId="6770906A" w14:textId="77777777" w:rsidR="003E7CF5" w:rsidRDefault="003E7CF5" w:rsidP="00540B8C">
            <w:pPr>
              <w:autoSpaceDE w:val="0"/>
              <w:autoSpaceDN w:val="0"/>
              <w:adjustRightInd w:val="0"/>
              <w:spacing w:before="100" w:beforeAutospacing="1" w:after="100" w:afterAutospacing="1" w:line="273" w:lineRule="auto"/>
              <w:rPr>
                <w:rFonts w:eastAsia="DengXian"/>
                <w:color w:val="000000"/>
                <w:sz w:val="24"/>
                <w:szCs w:val="24"/>
                <w:lang w:eastAsia="hr-HR"/>
              </w:rPr>
            </w:pPr>
          </w:p>
        </w:tc>
        <w:tc>
          <w:tcPr>
            <w:tcW w:w="1908" w:type="dxa"/>
            <w:tcBorders>
              <w:top w:val="nil"/>
              <w:left w:val="nil"/>
              <w:bottom w:val="outset" w:sz="6" w:space="0" w:color="auto"/>
              <w:right w:val="outset" w:sz="6" w:space="0" w:color="auto"/>
            </w:tcBorders>
            <w:vAlign w:val="center"/>
          </w:tcPr>
          <w:p w14:paraId="6461339B" w14:textId="77777777" w:rsidR="003E7CF5" w:rsidRDefault="003E7CF5" w:rsidP="00540B8C">
            <w:pPr>
              <w:autoSpaceDE w:val="0"/>
              <w:autoSpaceDN w:val="0"/>
              <w:adjustRightInd w:val="0"/>
              <w:spacing w:before="100" w:beforeAutospacing="1" w:after="100" w:afterAutospacing="1" w:line="273" w:lineRule="auto"/>
              <w:jc w:val="center"/>
              <w:rPr>
                <w:rFonts w:eastAsia="DengXian"/>
                <w:color w:val="000000"/>
                <w:sz w:val="24"/>
                <w:szCs w:val="24"/>
                <w:lang w:eastAsia="hr-HR"/>
              </w:rPr>
            </w:pPr>
            <w:r>
              <w:rPr>
                <w:rFonts w:eastAsia="DengXian"/>
                <w:color w:val="000000"/>
                <w:sz w:val="24"/>
                <w:szCs w:val="24"/>
                <w:lang w:eastAsia="hr-HR"/>
              </w:rPr>
              <w:t>Tijekom godine</w:t>
            </w:r>
          </w:p>
        </w:tc>
      </w:tr>
      <w:tr w:rsidR="003E7CF5" w14:paraId="32727918" w14:textId="77777777" w:rsidTr="00540B8C">
        <w:trPr>
          <w:jc w:val="center"/>
        </w:trPr>
        <w:tc>
          <w:tcPr>
            <w:tcW w:w="5664" w:type="dxa"/>
            <w:tcBorders>
              <w:top w:val="nil"/>
              <w:left w:val="outset" w:sz="6" w:space="0" w:color="auto"/>
              <w:bottom w:val="outset" w:sz="6" w:space="0" w:color="auto"/>
              <w:right w:val="outset" w:sz="6" w:space="0" w:color="auto"/>
            </w:tcBorders>
            <w:vAlign w:val="center"/>
          </w:tcPr>
          <w:p w14:paraId="77ACB275" w14:textId="77777777" w:rsidR="003E7CF5" w:rsidRDefault="003E7CF5" w:rsidP="00540B8C">
            <w:pPr>
              <w:autoSpaceDE w:val="0"/>
              <w:autoSpaceDN w:val="0"/>
              <w:adjustRightInd w:val="0"/>
              <w:spacing w:before="100" w:beforeAutospacing="1" w:after="100" w:afterAutospacing="1" w:line="273" w:lineRule="auto"/>
              <w:rPr>
                <w:rFonts w:eastAsia="DengXian"/>
                <w:color w:val="000000"/>
                <w:sz w:val="24"/>
                <w:szCs w:val="24"/>
                <w:lang w:eastAsia="hr-HR"/>
              </w:rPr>
            </w:pPr>
            <w:r>
              <w:rPr>
                <w:rFonts w:eastAsia="DengXian"/>
                <w:color w:val="000000"/>
                <w:sz w:val="24"/>
                <w:szCs w:val="24"/>
                <w:lang w:eastAsia="hr-HR"/>
              </w:rPr>
              <w:t>- djelovanje na promidžbi predškolskog odgoja</w:t>
            </w:r>
          </w:p>
        </w:tc>
        <w:tc>
          <w:tcPr>
            <w:tcW w:w="1980" w:type="dxa"/>
            <w:tcBorders>
              <w:top w:val="nil"/>
              <w:left w:val="nil"/>
              <w:bottom w:val="outset" w:sz="6" w:space="0" w:color="auto"/>
              <w:right w:val="outset" w:sz="6" w:space="0" w:color="auto"/>
            </w:tcBorders>
            <w:vAlign w:val="center"/>
          </w:tcPr>
          <w:p w14:paraId="37472B97" w14:textId="77777777" w:rsidR="003E7CF5" w:rsidRDefault="003E7CF5" w:rsidP="00540B8C">
            <w:pPr>
              <w:autoSpaceDE w:val="0"/>
              <w:autoSpaceDN w:val="0"/>
              <w:adjustRightInd w:val="0"/>
              <w:spacing w:before="100" w:beforeAutospacing="1" w:after="100" w:afterAutospacing="1" w:line="273" w:lineRule="auto"/>
              <w:rPr>
                <w:rFonts w:eastAsia="DengXian"/>
                <w:color w:val="000000"/>
                <w:sz w:val="24"/>
                <w:szCs w:val="24"/>
                <w:lang w:eastAsia="hr-HR"/>
              </w:rPr>
            </w:pPr>
            <w:r>
              <w:rPr>
                <w:rFonts w:eastAsia="DengXian"/>
                <w:color w:val="000000"/>
                <w:sz w:val="24"/>
                <w:szCs w:val="24"/>
                <w:lang w:eastAsia="hr-HR"/>
              </w:rPr>
              <w:t>Pedagog</w:t>
            </w:r>
          </w:p>
          <w:p w14:paraId="406015A6" w14:textId="77777777" w:rsidR="003E7CF5" w:rsidRDefault="003E7CF5" w:rsidP="00540B8C">
            <w:pPr>
              <w:autoSpaceDE w:val="0"/>
              <w:autoSpaceDN w:val="0"/>
              <w:adjustRightInd w:val="0"/>
              <w:spacing w:before="100" w:beforeAutospacing="1" w:after="100" w:afterAutospacing="1" w:line="273" w:lineRule="auto"/>
              <w:rPr>
                <w:rFonts w:eastAsia="DengXian"/>
                <w:color w:val="000000"/>
                <w:sz w:val="24"/>
                <w:szCs w:val="24"/>
                <w:lang w:eastAsia="hr-HR"/>
              </w:rPr>
            </w:pPr>
            <w:r>
              <w:rPr>
                <w:rFonts w:eastAsia="DengXian"/>
                <w:color w:val="000000"/>
                <w:sz w:val="24"/>
                <w:szCs w:val="24"/>
                <w:lang w:eastAsia="hr-HR"/>
              </w:rPr>
              <w:t>Odgojitelji</w:t>
            </w:r>
          </w:p>
          <w:p w14:paraId="412B5A52" w14:textId="77777777" w:rsidR="003E7CF5" w:rsidRDefault="003E7CF5" w:rsidP="00540B8C">
            <w:pPr>
              <w:autoSpaceDE w:val="0"/>
              <w:autoSpaceDN w:val="0"/>
              <w:adjustRightInd w:val="0"/>
              <w:spacing w:before="100" w:beforeAutospacing="1" w:after="100" w:afterAutospacing="1" w:line="273" w:lineRule="auto"/>
              <w:rPr>
                <w:rFonts w:eastAsia="DengXian"/>
                <w:color w:val="000000"/>
                <w:sz w:val="24"/>
                <w:szCs w:val="24"/>
                <w:lang w:eastAsia="hr-HR"/>
              </w:rPr>
            </w:pPr>
            <w:r>
              <w:rPr>
                <w:rFonts w:eastAsia="DengXian"/>
                <w:color w:val="000000"/>
                <w:sz w:val="24"/>
                <w:szCs w:val="24"/>
                <w:lang w:eastAsia="hr-HR"/>
              </w:rPr>
              <w:t>Stručni suradnici</w:t>
            </w:r>
          </w:p>
          <w:p w14:paraId="3734CD89" w14:textId="77777777" w:rsidR="003E7CF5" w:rsidRDefault="003E7CF5" w:rsidP="00540B8C">
            <w:pPr>
              <w:autoSpaceDE w:val="0"/>
              <w:autoSpaceDN w:val="0"/>
              <w:adjustRightInd w:val="0"/>
              <w:spacing w:before="100" w:beforeAutospacing="1" w:after="100" w:afterAutospacing="1" w:line="273" w:lineRule="auto"/>
              <w:rPr>
                <w:rFonts w:eastAsia="DengXian"/>
                <w:color w:val="000000"/>
                <w:sz w:val="24"/>
                <w:szCs w:val="24"/>
                <w:lang w:eastAsia="hr-HR"/>
              </w:rPr>
            </w:pPr>
          </w:p>
        </w:tc>
        <w:tc>
          <w:tcPr>
            <w:tcW w:w="1908" w:type="dxa"/>
            <w:tcBorders>
              <w:top w:val="nil"/>
              <w:left w:val="nil"/>
              <w:bottom w:val="outset" w:sz="6" w:space="0" w:color="auto"/>
              <w:right w:val="outset" w:sz="6" w:space="0" w:color="auto"/>
            </w:tcBorders>
            <w:vAlign w:val="center"/>
          </w:tcPr>
          <w:p w14:paraId="7FBDE120" w14:textId="77777777" w:rsidR="003E7CF5" w:rsidRDefault="003E7CF5" w:rsidP="00540B8C">
            <w:pPr>
              <w:autoSpaceDE w:val="0"/>
              <w:autoSpaceDN w:val="0"/>
              <w:adjustRightInd w:val="0"/>
              <w:spacing w:before="100" w:beforeAutospacing="1" w:after="100" w:afterAutospacing="1" w:line="273" w:lineRule="auto"/>
              <w:jc w:val="center"/>
              <w:rPr>
                <w:rFonts w:eastAsia="DengXian"/>
                <w:color w:val="000000"/>
                <w:sz w:val="24"/>
                <w:szCs w:val="24"/>
                <w:lang w:eastAsia="hr-HR"/>
              </w:rPr>
            </w:pPr>
            <w:r>
              <w:rPr>
                <w:rFonts w:eastAsia="DengXian"/>
                <w:color w:val="000000"/>
                <w:sz w:val="24"/>
                <w:szCs w:val="24"/>
                <w:lang w:eastAsia="hr-HR"/>
              </w:rPr>
              <w:t>Tijekom godine</w:t>
            </w:r>
          </w:p>
        </w:tc>
      </w:tr>
    </w:tbl>
    <w:p w14:paraId="6C9C59EB" w14:textId="77777777" w:rsidR="003E7CF5" w:rsidRDefault="003E7CF5" w:rsidP="003E7CF5">
      <w:pPr>
        <w:autoSpaceDE w:val="0"/>
        <w:autoSpaceDN w:val="0"/>
        <w:adjustRightInd w:val="0"/>
        <w:spacing w:before="100" w:beforeAutospacing="1" w:after="100" w:afterAutospacing="1" w:line="273" w:lineRule="auto"/>
        <w:rPr>
          <w:rFonts w:ascii="Times New Roman" w:eastAsia="DengXian" w:hAnsi="Times New Roman" w:cs="Times New Roman"/>
          <w:bCs/>
          <w:color w:val="000000"/>
          <w:sz w:val="24"/>
          <w:szCs w:val="24"/>
          <w:lang w:eastAsia="hr-HR"/>
        </w:rPr>
      </w:pPr>
      <w:r>
        <w:rPr>
          <w:rFonts w:ascii="Times New Roman" w:eastAsia="DengXian" w:hAnsi="Times New Roman" w:cs="Times New Roman"/>
          <w:bCs/>
          <w:color w:val="000000"/>
          <w:sz w:val="24"/>
          <w:szCs w:val="24"/>
          <w:lang w:eastAsia="hr-HR"/>
        </w:rPr>
        <w:t xml:space="preserve"> Strategije:</w:t>
      </w:r>
    </w:p>
    <w:p w14:paraId="45328229" w14:textId="77777777" w:rsidR="003E7CF5" w:rsidRDefault="003E7CF5" w:rsidP="003E7CF5">
      <w:pPr>
        <w:numPr>
          <w:ilvl w:val="0"/>
          <w:numId w:val="29"/>
        </w:numPr>
        <w:autoSpaceDE w:val="0"/>
        <w:autoSpaceDN w:val="0"/>
        <w:adjustRightInd w:val="0"/>
        <w:spacing w:before="100" w:beforeAutospacing="1" w:after="100" w:afterAutospacing="1" w:line="273" w:lineRule="auto"/>
        <w:rPr>
          <w:rFonts w:ascii="Times New Roman" w:eastAsia="DengXian" w:hAnsi="Times New Roman" w:cs="Times New Roman"/>
          <w:bCs/>
          <w:color w:val="000000"/>
          <w:sz w:val="24"/>
          <w:szCs w:val="24"/>
          <w:lang w:eastAsia="hr-HR"/>
        </w:rPr>
      </w:pPr>
      <w:r>
        <w:rPr>
          <w:rFonts w:ascii="Times New Roman" w:eastAsia="DengXian" w:hAnsi="Times New Roman" w:cs="Times New Roman"/>
          <w:bCs/>
          <w:color w:val="000000"/>
          <w:sz w:val="24"/>
          <w:szCs w:val="24"/>
          <w:lang w:eastAsia="hr-HR"/>
        </w:rPr>
        <w:t>radni dogovori</w:t>
      </w:r>
    </w:p>
    <w:p w14:paraId="3DB8270D" w14:textId="77777777" w:rsidR="003E7CF5" w:rsidRDefault="003E7CF5" w:rsidP="003E7CF5">
      <w:pPr>
        <w:numPr>
          <w:ilvl w:val="0"/>
          <w:numId w:val="29"/>
        </w:numPr>
        <w:autoSpaceDE w:val="0"/>
        <w:autoSpaceDN w:val="0"/>
        <w:adjustRightInd w:val="0"/>
        <w:spacing w:before="100" w:beforeAutospacing="1" w:after="100" w:afterAutospacing="1" w:line="273" w:lineRule="auto"/>
        <w:rPr>
          <w:rFonts w:ascii="Times New Roman" w:eastAsia="DengXian" w:hAnsi="Times New Roman" w:cs="Times New Roman"/>
          <w:bCs/>
          <w:color w:val="000000"/>
          <w:sz w:val="24"/>
          <w:szCs w:val="24"/>
          <w:lang w:eastAsia="hr-HR"/>
        </w:rPr>
      </w:pPr>
      <w:r>
        <w:rPr>
          <w:rFonts w:ascii="Times New Roman" w:eastAsia="DengXian" w:hAnsi="Times New Roman" w:cs="Times New Roman"/>
          <w:bCs/>
          <w:color w:val="000000"/>
          <w:sz w:val="24"/>
          <w:szCs w:val="24"/>
          <w:lang w:eastAsia="hr-HR"/>
        </w:rPr>
        <w:t>pisani materijali</w:t>
      </w:r>
    </w:p>
    <w:p w14:paraId="5CBEF47D" w14:textId="77777777" w:rsidR="003E7CF5" w:rsidRDefault="003E7CF5" w:rsidP="003E7CF5">
      <w:pPr>
        <w:numPr>
          <w:ilvl w:val="0"/>
          <w:numId w:val="29"/>
        </w:numPr>
        <w:autoSpaceDE w:val="0"/>
        <w:autoSpaceDN w:val="0"/>
        <w:adjustRightInd w:val="0"/>
        <w:spacing w:before="100" w:beforeAutospacing="1" w:after="100" w:afterAutospacing="1" w:line="273" w:lineRule="auto"/>
        <w:rPr>
          <w:rFonts w:ascii="Times New Roman" w:eastAsia="DengXian" w:hAnsi="Times New Roman" w:cs="Times New Roman"/>
          <w:bCs/>
          <w:color w:val="000000"/>
          <w:sz w:val="24"/>
          <w:szCs w:val="24"/>
          <w:lang w:eastAsia="hr-HR"/>
        </w:rPr>
      </w:pPr>
      <w:r>
        <w:rPr>
          <w:rFonts w:ascii="Times New Roman" w:eastAsia="DengXian" w:hAnsi="Times New Roman" w:cs="Times New Roman"/>
          <w:bCs/>
          <w:color w:val="000000"/>
          <w:sz w:val="24"/>
          <w:szCs w:val="24"/>
          <w:lang w:eastAsia="hr-HR"/>
        </w:rPr>
        <w:t>rad na projektima</w:t>
      </w:r>
    </w:p>
    <w:p w14:paraId="24B6464A" w14:textId="77777777" w:rsidR="003E7CF5" w:rsidRDefault="003E7CF5" w:rsidP="003E7CF5">
      <w:pPr>
        <w:numPr>
          <w:ilvl w:val="0"/>
          <w:numId w:val="28"/>
        </w:numPr>
        <w:tabs>
          <w:tab w:val="left" w:pos="31680"/>
        </w:tabs>
        <w:autoSpaceDE w:val="0"/>
        <w:autoSpaceDN w:val="0"/>
        <w:adjustRightInd w:val="0"/>
        <w:spacing w:before="100" w:beforeAutospacing="1" w:after="100" w:afterAutospacing="1" w:line="273" w:lineRule="auto"/>
        <w:rPr>
          <w:rFonts w:ascii="Times New Roman" w:eastAsia="DengXian" w:hAnsi="Times New Roman" w:cs="Times New Roman"/>
          <w:bCs/>
          <w:color w:val="000000"/>
          <w:sz w:val="24"/>
          <w:szCs w:val="24"/>
          <w:lang w:eastAsia="hr-HR"/>
        </w:rPr>
      </w:pPr>
      <w:r>
        <w:rPr>
          <w:rFonts w:ascii="Times New Roman" w:eastAsia="DengXian" w:hAnsi="Times New Roman" w:cs="Times New Roman"/>
          <w:b/>
          <w:bCs/>
          <w:color w:val="000000"/>
          <w:sz w:val="24"/>
          <w:szCs w:val="24"/>
          <w:lang w:eastAsia="hr-HR"/>
        </w:rPr>
        <w:t>društvo</w:t>
      </w:r>
    </w:p>
    <w:tbl>
      <w:tblPr>
        <w:tblStyle w:val="TableNormal1"/>
        <w:tblW w:w="0" w:type="auto"/>
        <w:jc w:val="center"/>
        <w:tblInd w:w="0" w:type="dxa"/>
        <w:tblCellMar>
          <w:top w:w="15" w:type="dxa"/>
          <w:left w:w="15" w:type="dxa"/>
          <w:bottom w:w="15" w:type="dxa"/>
          <w:right w:w="15" w:type="dxa"/>
        </w:tblCellMar>
        <w:tblLook w:val="04A0" w:firstRow="1" w:lastRow="0" w:firstColumn="1" w:lastColumn="0" w:noHBand="0" w:noVBand="1"/>
      </w:tblPr>
      <w:tblGrid>
        <w:gridCol w:w="5664"/>
        <w:gridCol w:w="1980"/>
        <w:gridCol w:w="1908"/>
      </w:tblGrid>
      <w:tr w:rsidR="003E7CF5" w14:paraId="33770E06" w14:textId="77777777" w:rsidTr="00540B8C">
        <w:trPr>
          <w:jc w:val="center"/>
        </w:trPr>
        <w:tc>
          <w:tcPr>
            <w:tcW w:w="5664" w:type="dxa"/>
            <w:tcBorders>
              <w:top w:val="outset" w:sz="6" w:space="0" w:color="auto"/>
              <w:left w:val="outset" w:sz="6" w:space="0" w:color="auto"/>
              <w:bottom w:val="outset" w:sz="6" w:space="0" w:color="auto"/>
              <w:right w:val="outset" w:sz="6" w:space="0" w:color="auto"/>
            </w:tcBorders>
            <w:shd w:val="clear" w:color="auto" w:fill="BFBFBF"/>
            <w:vAlign w:val="center"/>
          </w:tcPr>
          <w:p w14:paraId="7FB3476A" w14:textId="77777777" w:rsidR="003E7CF5" w:rsidRDefault="003E7CF5" w:rsidP="00540B8C">
            <w:pPr>
              <w:autoSpaceDE w:val="0"/>
              <w:autoSpaceDN w:val="0"/>
              <w:adjustRightInd w:val="0"/>
              <w:spacing w:before="100" w:beforeAutospacing="1" w:after="100" w:afterAutospacing="1" w:line="273" w:lineRule="auto"/>
              <w:jc w:val="center"/>
              <w:rPr>
                <w:rFonts w:eastAsia="DengXian"/>
                <w:b/>
                <w:color w:val="000000"/>
                <w:sz w:val="24"/>
                <w:szCs w:val="24"/>
                <w:lang w:eastAsia="hr-HR"/>
              </w:rPr>
            </w:pPr>
            <w:r>
              <w:rPr>
                <w:rFonts w:eastAsia="DengXian"/>
                <w:b/>
                <w:color w:val="000000"/>
                <w:sz w:val="24"/>
                <w:szCs w:val="24"/>
                <w:lang w:eastAsia="hr-HR"/>
              </w:rPr>
              <w:t>ZADAĆE</w:t>
            </w:r>
          </w:p>
        </w:tc>
        <w:tc>
          <w:tcPr>
            <w:tcW w:w="1980" w:type="dxa"/>
            <w:tcBorders>
              <w:top w:val="outset" w:sz="6" w:space="0" w:color="auto"/>
              <w:left w:val="nil"/>
              <w:bottom w:val="outset" w:sz="6" w:space="0" w:color="auto"/>
              <w:right w:val="outset" w:sz="6" w:space="0" w:color="auto"/>
            </w:tcBorders>
            <w:shd w:val="clear" w:color="auto" w:fill="BFBFBF"/>
            <w:vAlign w:val="center"/>
          </w:tcPr>
          <w:p w14:paraId="1BC7B91A" w14:textId="77777777" w:rsidR="003E7CF5" w:rsidRDefault="003E7CF5" w:rsidP="00540B8C">
            <w:pPr>
              <w:autoSpaceDE w:val="0"/>
              <w:autoSpaceDN w:val="0"/>
              <w:adjustRightInd w:val="0"/>
              <w:spacing w:before="100" w:beforeAutospacing="1" w:after="100" w:afterAutospacing="1" w:line="273" w:lineRule="auto"/>
              <w:jc w:val="center"/>
              <w:rPr>
                <w:rFonts w:eastAsia="DengXian"/>
                <w:b/>
                <w:bCs/>
                <w:color w:val="000000"/>
                <w:sz w:val="24"/>
                <w:szCs w:val="24"/>
                <w:lang w:eastAsia="hr-HR"/>
              </w:rPr>
            </w:pPr>
            <w:r>
              <w:rPr>
                <w:rFonts w:eastAsia="DengXian"/>
                <w:b/>
                <w:bCs/>
                <w:color w:val="000000"/>
                <w:sz w:val="24"/>
                <w:szCs w:val="24"/>
                <w:lang w:eastAsia="hr-HR"/>
              </w:rPr>
              <w:t>NOSIOCI I SURADNICI</w:t>
            </w:r>
          </w:p>
        </w:tc>
        <w:tc>
          <w:tcPr>
            <w:tcW w:w="1908" w:type="dxa"/>
            <w:tcBorders>
              <w:top w:val="outset" w:sz="6" w:space="0" w:color="auto"/>
              <w:left w:val="nil"/>
              <w:bottom w:val="outset" w:sz="6" w:space="0" w:color="auto"/>
              <w:right w:val="outset" w:sz="6" w:space="0" w:color="auto"/>
            </w:tcBorders>
            <w:shd w:val="clear" w:color="auto" w:fill="BFBFBF"/>
            <w:vAlign w:val="center"/>
          </w:tcPr>
          <w:p w14:paraId="5814DD35" w14:textId="77777777" w:rsidR="003E7CF5" w:rsidRDefault="003E7CF5" w:rsidP="00540B8C">
            <w:pPr>
              <w:autoSpaceDE w:val="0"/>
              <w:autoSpaceDN w:val="0"/>
              <w:adjustRightInd w:val="0"/>
              <w:spacing w:before="100" w:beforeAutospacing="1" w:after="100" w:afterAutospacing="1" w:line="273" w:lineRule="auto"/>
              <w:jc w:val="center"/>
              <w:rPr>
                <w:rFonts w:eastAsia="DengXian"/>
                <w:b/>
                <w:bCs/>
                <w:color w:val="000000"/>
                <w:sz w:val="24"/>
                <w:szCs w:val="24"/>
                <w:lang w:eastAsia="hr-HR"/>
              </w:rPr>
            </w:pPr>
            <w:r>
              <w:rPr>
                <w:rFonts w:eastAsia="DengXian"/>
                <w:b/>
                <w:bCs/>
                <w:color w:val="000000"/>
                <w:sz w:val="24"/>
                <w:szCs w:val="24"/>
                <w:lang w:eastAsia="hr-HR"/>
              </w:rPr>
              <w:t>VRIJEME</w:t>
            </w:r>
          </w:p>
        </w:tc>
      </w:tr>
      <w:tr w:rsidR="003E7CF5" w14:paraId="75F2849A" w14:textId="77777777" w:rsidTr="00540B8C">
        <w:trPr>
          <w:trHeight w:val="1596"/>
          <w:jc w:val="center"/>
        </w:trPr>
        <w:tc>
          <w:tcPr>
            <w:tcW w:w="5664" w:type="dxa"/>
            <w:tcBorders>
              <w:top w:val="nil"/>
              <w:left w:val="outset" w:sz="6" w:space="0" w:color="auto"/>
              <w:bottom w:val="outset" w:sz="6" w:space="0" w:color="auto"/>
              <w:right w:val="outset" w:sz="6" w:space="0" w:color="auto"/>
            </w:tcBorders>
            <w:vAlign w:val="center"/>
          </w:tcPr>
          <w:p w14:paraId="7961D8DD" w14:textId="77777777" w:rsidR="003E7CF5" w:rsidRDefault="003E7CF5" w:rsidP="00540B8C">
            <w:pPr>
              <w:autoSpaceDE w:val="0"/>
              <w:autoSpaceDN w:val="0"/>
              <w:adjustRightInd w:val="0"/>
              <w:spacing w:before="100" w:beforeAutospacing="1" w:after="100" w:afterAutospacing="1" w:line="273" w:lineRule="auto"/>
              <w:rPr>
                <w:rFonts w:eastAsia="DengXian"/>
                <w:color w:val="000000"/>
                <w:sz w:val="24"/>
                <w:szCs w:val="24"/>
                <w:lang w:eastAsia="hr-HR"/>
              </w:rPr>
            </w:pPr>
            <w:r>
              <w:rPr>
                <w:rFonts w:eastAsia="DengXian"/>
                <w:color w:val="000000"/>
                <w:sz w:val="24"/>
                <w:szCs w:val="24"/>
                <w:lang w:eastAsia="hr-HR"/>
              </w:rPr>
              <w:t>- suradnja za provođenje realizacije postojećih programa s djecom, za njihovo obogaćivanje i ostvarivanje novih programa i sadržaja odgojno-obrazovnog rada</w:t>
            </w:r>
          </w:p>
        </w:tc>
        <w:tc>
          <w:tcPr>
            <w:tcW w:w="1980" w:type="dxa"/>
            <w:tcBorders>
              <w:top w:val="nil"/>
              <w:left w:val="nil"/>
              <w:bottom w:val="outset" w:sz="6" w:space="0" w:color="auto"/>
              <w:right w:val="outset" w:sz="6" w:space="0" w:color="auto"/>
            </w:tcBorders>
            <w:vAlign w:val="center"/>
          </w:tcPr>
          <w:p w14:paraId="39C98A93" w14:textId="77777777" w:rsidR="003E7CF5" w:rsidRDefault="003E7CF5" w:rsidP="00540B8C">
            <w:pPr>
              <w:autoSpaceDE w:val="0"/>
              <w:autoSpaceDN w:val="0"/>
              <w:adjustRightInd w:val="0"/>
              <w:spacing w:before="100" w:beforeAutospacing="1" w:after="100" w:afterAutospacing="1" w:line="273" w:lineRule="auto"/>
              <w:rPr>
                <w:rFonts w:eastAsia="DengXian"/>
                <w:color w:val="000000"/>
                <w:sz w:val="24"/>
                <w:szCs w:val="24"/>
                <w:lang w:eastAsia="hr-HR"/>
              </w:rPr>
            </w:pPr>
            <w:r>
              <w:rPr>
                <w:rFonts w:eastAsia="DengXian"/>
                <w:color w:val="000000"/>
                <w:sz w:val="24"/>
                <w:szCs w:val="24"/>
                <w:lang w:eastAsia="hr-HR"/>
              </w:rPr>
              <w:t>Pedagog</w:t>
            </w:r>
          </w:p>
          <w:p w14:paraId="03D5FFA6" w14:textId="77777777" w:rsidR="003E7CF5" w:rsidRDefault="003E7CF5" w:rsidP="00540B8C">
            <w:pPr>
              <w:autoSpaceDE w:val="0"/>
              <w:autoSpaceDN w:val="0"/>
              <w:adjustRightInd w:val="0"/>
              <w:spacing w:before="100" w:beforeAutospacing="1" w:after="100" w:afterAutospacing="1" w:line="273" w:lineRule="auto"/>
              <w:rPr>
                <w:rFonts w:eastAsia="DengXian"/>
                <w:color w:val="000000"/>
                <w:sz w:val="24"/>
                <w:szCs w:val="24"/>
                <w:lang w:eastAsia="hr-HR"/>
              </w:rPr>
            </w:pPr>
            <w:r>
              <w:rPr>
                <w:rFonts w:eastAsia="DengXian"/>
                <w:color w:val="000000"/>
                <w:sz w:val="24"/>
                <w:szCs w:val="24"/>
                <w:lang w:eastAsia="hr-HR"/>
              </w:rPr>
              <w:t>Odgojitelji</w:t>
            </w:r>
          </w:p>
          <w:p w14:paraId="43BD3967" w14:textId="77777777" w:rsidR="003E7CF5" w:rsidRDefault="003E7CF5" w:rsidP="00540B8C">
            <w:pPr>
              <w:autoSpaceDE w:val="0"/>
              <w:autoSpaceDN w:val="0"/>
              <w:adjustRightInd w:val="0"/>
              <w:spacing w:before="100" w:beforeAutospacing="1" w:after="100" w:afterAutospacing="1" w:line="273" w:lineRule="auto"/>
              <w:rPr>
                <w:rFonts w:eastAsia="DengXian"/>
                <w:color w:val="000000"/>
                <w:sz w:val="24"/>
                <w:szCs w:val="24"/>
                <w:lang w:eastAsia="hr-HR"/>
              </w:rPr>
            </w:pPr>
            <w:r>
              <w:rPr>
                <w:rFonts w:eastAsia="DengXian"/>
                <w:color w:val="000000"/>
                <w:sz w:val="24"/>
                <w:szCs w:val="24"/>
                <w:lang w:eastAsia="hr-HR"/>
              </w:rPr>
              <w:t>Stručni suradnici</w:t>
            </w:r>
          </w:p>
          <w:p w14:paraId="4D5003CD" w14:textId="77777777" w:rsidR="003E7CF5" w:rsidRDefault="003E7CF5" w:rsidP="00540B8C">
            <w:pPr>
              <w:autoSpaceDE w:val="0"/>
              <w:autoSpaceDN w:val="0"/>
              <w:adjustRightInd w:val="0"/>
              <w:spacing w:before="100" w:beforeAutospacing="1" w:after="100" w:afterAutospacing="1" w:line="273" w:lineRule="auto"/>
              <w:rPr>
                <w:rFonts w:eastAsia="DengXian"/>
                <w:b/>
                <w:bCs/>
                <w:color w:val="000000"/>
                <w:sz w:val="24"/>
                <w:szCs w:val="24"/>
                <w:lang w:eastAsia="hr-HR"/>
              </w:rPr>
            </w:pPr>
          </w:p>
        </w:tc>
        <w:tc>
          <w:tcPr>
            <w:tcW w:w="1908" w:type="dxa"/>
            <w:tcBorders>
              <w:top w:val="nil"/>
              <w:left w:val="nil"/>
              <w:bottom w:val="outset" w:sz="6" w:space="0" w:color="auto"/>
              <w:right w:val="outset" w:sz="6" w:space="0" w:color="auto"/>
            </w:tcBorders>
            <w:vAlign w:val="center"/>
          </w:tcPr>
          <w:p w14:paraId="11AEB215" w14:textId="77777777" w:rsidR="003E7CF5" w:rsidRDefault="003E7CF5" w:rsidP="00540B8C">
            <w:pPr>
              <w:autoSpaceDE w:val="0"/>
              <w:autoSpaceDN w:val="0"/>
              <w:adjustRightInd w:val="0"/>
              <w:spacing w:before="100" w:beforeAutospacing="1" w:after="100" w:afterAutospacing="1" w:line="273" w:lineRule="auto"/>
              <w:jc w:val="center"/>
              <w:rPr>
                <w:rFonts w:eastAsia="DengXian"/>
                <w:b/>
                <w:bCs/>
                <w:color w:val="000000"/>
                <w:sz w:val="24"/>
                <w:szCs w:val="24"/>
                <w:lang w:eastAsia="hr-HR"/>
              </w:rPr>
            </w:pPr>
            <w:r>
              <w:rPr>
                <w:rFonts w:eastAsia="DengXian"/>
                <w:color w:val="000000"/>
                <w:sz w:val="24"/>
                <w:szCs w:val="24"/>
                <w:lang w:eastAsia="hr-HR"/>
              </w:rPr>
              <w:t>Tijekom godine</w:t>
            </w:r>
          </w:p>
        </w:tc>
      </w:tr>
      <w:tr w:rsidR="003E7CF5" w14:paraId="35BD7378" w14:textId="77777777" w:rsidTr="00540B8C">
        <w:trPr>
          <w:trHeight w:val="1739"/>
          <w:jc w:val="center"/>
        </w:trPr>
        <w:tc>
          <w:tcPr>
            <w:tcW w:w="5664" w:type="dxa"/>
            <w:tcBorders>
              <w:top w:val="nil"/>
              <w:left w:val="outset" w:sz="6" w:space="0" w:color="auto"/>
              <w:bottom w:val="outset" w:sz="6" w:space="0" w:color="auto"/>
              <w:right w:val="outset" w:sz="6" w:space="0" w:color="auto"/>
            </w:tcBorders>
            <w:vAlign w:val="center"/>
          </w:tcPr>
          <w:p w14:paraId="73D5F1E4" w14:textId="77777777" w:rsidR="003E7CF5" w:rsidRDefault="003E7CF5" w:rsidP="00540B8C">
            <w:pPr>
              <w:autoSpaceDE w:val="0"/>
              <w:autoSpaceDN w:val="0"/>
              <w:adjustRightInd w:val="0"/>
              <w:spacing w:before="100" w:beforeAutospacing="1" w:after="100" w:afterAutospacing="1" w:line="273" w:lineRule="auto"/>
              <w:rPr>
                <w:rFonts w:eastAsia="DengXian"/>
                <w:b/>
                <w:bCs/>
                <w:color w:val="000000"/>
                <w:sz w:val="24"/>
                <w:szCs w:val="24"/>
                <w:lang w:eastAsia="hr-HR"/>
              </w:rPr>
            </w:pPr>
            <w:r>
              <w:rPr>
                <w:rFonts w:eastAsia="DengXian"/>
                <w:color w:val="000000"/>
                <w:sz w:val="24"/>
                <w:szCs w:val="24"/>
                <w:lang w:eastAsia="hr-HR"/>
              </w:rPr>
              <w:t>- senzibiliziranje javnosti za sigurnost djece i pitanja prava djeteta</w:t>
            </w:r>
          </w:p>
        </w:tc>
        <w:tc>
          <w:tcPr>
            <w:tcW w:w="1980" w:type="dxa"/>
            <w:tcBorders>
              <w:top w:val="nil"/>
              <w:left w:val="nil"/>
              <w:bottom w:val="outset" w:sz="6" w:space="0" w:color="auto"/>
              <w:right w:val="outset" w:sz="6" w:space="0" w:color="auto"/>
            </w:tcBorders>
            <w:vAlign w:val="center"/>
          </w:tcPr>
          <w:p w14:paraId="71ADB209" w14:textId="77777777" w:rsidR="003E7CF5" w:rsidRDefault="003E7CF5" w:rsidP="00540B8C">
            <w:pPr>
              <w:autoSpaceDE w:val="0"/>
              <w:autoSpaceDN w:val="0"/>
              <w:adjustRightInd w:val="0"/>
              <w:spacing w:before="100" w:beforeAutospacing="1" w:after="100" w:afterAutospacing="1" w:line="273" w:lineRule="auto"/>
              <w:rPr>
                <w:rFonts w:eastAsia="DengXian"/>
                <w:color w:val="000000"/>
                <w:sz w:val="24"/>
                <w:szCs w:val="24"/>
                <w:lang w:eastAsia="hr-HR"/>
              </w:rPr>
            </w:pPr>
            <w:r>
              <w:rPr>
                <w:rFonts w:eastAsia="DengXian"/>
                <w:color w:val="000000"/>
                <w:sz w:val="24"/>
                <w:szCs w:val="24"/>
                <w:lang w:eastAsia="hr-HR"/>
              </w:rPr>
              <w:t>Pedagog</w:t>
            </w:r>
          </w:p>
          <w:p w14:paraId="2F93E700" w14:textId="77777777" w:rsidR="003E7CF5" w:rsidRDefault="003E7CF5" w:rsidP="00540B8C">
            <w:pPr>
              <w:autoSpaceDE w:val="0"/>
              <w:autoSpaceDN w:val="0"/>
              <w:adjustRightInd w:val="0"/>
              <w:spacing w:before="100" w:beforeAutospacing="1" w:after="100" w:afterAutospacing="1" w:line="273" w:lineRule="auto"/>
              <w:rPr>
                <w:rFonts w:eastAsia="DengXian"/>
                <w:color w:val="000000"/>
                <w:sz w:val="24"/>
                <w:szCs w:val="24"/>
                <w:lang w:eastAsia="hr-HR"/>
              </w:rPr>
            </w:pPr>
            <w:r>
              <w:rPr>
                <w:rFonts w:eastAsia="DengXian"/>
                <w:color w:val="000000"/>
                <w:sz w:val="24"/>
                <w:szCs w:val="24"/>
                <w:lang w:eastAsia="hr-HR"/>
              </w:rPr>
              <w:t>Odgojitelji</w:t>
            </w:r>
          </w:p>
          <w:p w14:paraId="5811BBD9" w14:textId="77777777" w:rsidR="003E7CF5" w:rsidRDefault="003E7CF5" w:rsidP="00540B8C">
            <w:pPr>
              <w:autoSpaceDE w:val="0"/>
              <w:autoSpaceDN w:val="0"/>
              <w:adjustRightInd w:val="0"/>
              <w:spacing w:before="100" w:beforeAutospacing="1" w:after="100" w:afterAutospacing="1" w:line="273" w:lineRule="auto"/>
              <w:rPr>
                <w:rFonts w:eastAsia="DengXian"/>
                <w:color w:val="000000"/>
                <w:sz w:val="24"/>
                <w:szCs w:val="24"/>
                <w:lang w:eastAsia="hr-HR"/>
              </w:rPr>
            </w:pPr>
            <w:r>
              <w:rPr>
                <w:rFonts w:eastAsia="DengXian"/>
                <w:color w:val="000000"/>
                <w:sz w:val="24"/>
                <w:szCs w:val="24"/>
                <w:lang w:eastAsia="hr-HR"/>
              </w:rPr>
              <w:t>Stručni suradnici</w:t>
            </w:r>
          </w:p>
          <w:p w14:paraId="3B604D4C" w14:textId="77777777" w:rsidR="003E7CF5" w:rsidRDefault="003E7CF5" w:rsidP="00540B8C">
            <w:pPr>
              <w:autoSpaceDE w:val="0"/>
              <w:autoSpaceDN w:val="0"/>
              <w:adjustRightInd w:val="0"/>
              <w:spacing w:before="100" w:beforeAutospacing="1" w:after="100" w:afterAutospacing="1" w:line="273" w:lineRule="auto"/>
              <w:rPr>
                <w:rFonts w:eastAsia="DengXian"/>
                <w:b/>
                <w:bCs/>
                <w:color w:val="000000"/>
                <w:sz w:val="24"/>
                <w:szCs w:val="24"/>
                <w:lang w:eastAsia="hr-HR"/>
              </w:rPr>
            </w:pPr>
          </w:p>
        </w:tc>
        <w:tc>
          <w:tcPr>
            <w:tcW w:w="1908" w:type="dxa"/>
            <w:tcBorders>
              <w:top w:val="nil"/>
              <w:left w:val="nil"/>
              <w:bottom w:val="outset" w:sz="6" w:space="0" w:color="auto"/>
              <w:right w:val="outset" w:sz="6" w:space="0" w:color="auto"/>
            </w:tcBorders>
            <w:vAlign w:val="center"/>
          </w:tcPr>
          <w:p w14:paraId="788231CD" w14:textId="77777777" w:rsidR="003E7CF5" w:rsidRDefault="003E7CF5" w:rsidP="00540B8C">
            <w:pPr>
              <w:autoSpaceDE w:val="0"/>
              <w:autoSpaceDN w:val="0"/>
              <w:adjustRightInd w:val="0"/>
              <w:spacing w:before="100" w:beforeAutospacing="1" w:after="100" w:afterAutospacing="1" w:line="273" w:lineRule="auto"/>
              <w:jc w:val="center"/>
              <w:rPr>
                <w:rFonts w:eastAsia="DengXian"/>
                <w:b/>
                <w:bCs/>
                <w:color w:val="000000"/>
                <w:sz w:val="24"/>
                <w:szCs w:val="24"/>
                <w:lang w:eastAsia="hr-HR"/>
              </w:rPr>
            </w:pPr>
            <w:r>
              <w:rPr>
                <w:rFonts w:eastAsia="DengXian"/>
                <w:color w:val="000000"/>
                <w:sz w:val="24"/>
                <w:szCs w:val="24"/>
                <w:lang w:eastAsia="hr-HR"/>
              </w:rPr>
              <w:t>Tijekom godine</w:t>
            </w:r>
          </w:p>
        </w:tc>
      </w:tr>
      <w:tr w:rsidR="003E7CF5" w14:paraId="0A5B6349" w14:textId="77777777" w:rsidTr="00540B8C">
        <w:trPr>
          <w:trHeight w:val="1600"/>
          <w:jc w:val="center"/>
        </w:trPr>
        <w:tc>
          <w:tcPr>
            <w:tcW w:w="5664" w:type="dxa"/>
            <w:tcBorders>
              <w:top w:val="nil"/>
              <w:left w:val="outset" w:sz="6" w:space="0" w:color="auto"/>
              <w:bottom w:val="outset" w:sz="6" w:space="0" w:color="auto"/>
              <w:right w:val="outset" w:sz="6" w:space="0" w:color="auto"/>
            </w:tcBorders>
            <w:vAlign w:val="center"/>
          </w:tcPr>
          <w:p w14:paraId="40038EF2" w14:textId="77777777" w:rsidR="003E7CF5" w:rsidRDefault="003E7CF5" w:rsidP="00540B8C">
            <w:pPr>
              <w:autoSpaceDE w:val="0"/>
              <w:autoSpaceDN w:val="0"/>
              <w:adjustRightInd w:val="0"/>
              <w:spacing w:before="100" w:beforeAutospacing="1" w:after="100" w:afterAutospacing="1" w:line="273" w:lineRule="auto"/>
              <w:rPr>
                <w:rFonts w:eastAsia="DengXian"/>
                <w:b/>
                <w:bCs/>
                <w:color w:val="000000"/>
                <w:sz w:val="24"/>
                <w:szCs w:val="24"/>
                <w:lang w:eastAsia="hr-HR"/>
              </w:rPr>
            </w:pPr>
            <w:r>
              <w:rPr>
                <w:rFonts w:eastAsia="DengXian"/>
                <w:color w:val="000000"/>
                <w:sz w:val="24"/>
                <w:szCs w:val="24"/>
                <w:lang w:eastAsia="hr-HR"/>
              </w:rPr>
              <w:t>- sudjelovanje u događanjima u lokalnoj zajednici</w:t>
            </w:r>
          </w:p>
        </w:tc>
        <w:tc>
          <w:tcPr>
            <w:tcW w:w="1980" w:type="dxa"/>
            <w:tcBorders>
              <w:top w:val="nil"/>
              <w:left w:val="nil"/>
              <w:bottom w:val="outset" w:sz="6" w:space="0" w:color="auto"/>
              <w:right w:val="outset" w:sz="6" w:space="0" w:color="auto"/>
            </w:tcBorders>
            <w:vAlign w:val="center"/>
          </w:tcPr>
          <w:p w14:paraId="638FB746" w14:textId="77777777" w:rsidR="003E7CF5" w:rsidRDefault="003E7CF5" w:rsidP="00540B8C">
            <w:pPr>
              <w:autoSpaceDE w:val="0"/>
              <w:autoSpaceDN w:val="0"/>
              <w:adjustRightInd w:val="0"/>
              <w:spacing w:before="100" w:beforeAutospacing="1" w:after="100" w:afterAutospacing="1" w:line="273" w:lineRule="auto"/>
              <w:rPr>
                <w:rFonts w:eastAsia="DengXian"/>
                <w:color w:val="000000"/>
                <w:sz w:val="24"/>
                <w:szCs w:val="24"/>
                <w:lang w:eastAsia="hr-HR"/>
              </w:rPr>
            </w:pPr>
            <w:r>
              <w:rPr>
                <w:rFonts w:eastAsia="DengXian"/>
                <w:color w:val="000000"/>
                <w:sz w:val="24"/>
                <w:szCs w:val="24"/>
                <w:lang w:eastAsia="hr-HR"/>
              </w:rPr>
              <w:t>Pedagog</w:t>
            </w:r>
          </w:p>
          <w:p w14:paraId="1B76DEB6" w14:textId="77777777" w:rsidR="003E7CF5" w:rsidRDefault="003E7CF5" w:rsidP="00540B8C">
            <w:pPr>
              <w:autoSpaceDE w:val="0"/>
              <w:autoSpaceDN w:val="0"/>
              <w:adjustRightInd w:val="0"/>
              <w:spacing w:before="100" w:beforeAutospacing="1" w:after="100" w:afterAutospacing="1" w:line="273" w:lineRule="auto"/>
              <w:rPr>
                <w:rFonts w:eastAsia="DengXian"/>
                <w:color w:val="000000"/>
                <w:sz w:val="24"/>
                <w:szCs w:val="24"/>
                <w:lang w:eastAsia="hr-HR"/>
              </w:rPr>
            </w:pPr>
            <w:r>
              <w:rPr>
                <w:rFonts w:eastAsia="DengXian"/>
                <w:color w:val="000000"/>
                <w:sz w:val="24"/>
                <w:szCs w:val="24"/>
                <w:lang w:eastAsia="hr-HR"/>
              </w:rPr>
              <w:t>Odgojitelji</w:t>
            </w:r>
          </w:p>
          <w:p w14:paraId="3A4A9D45" w14:textId="77777777" w:rsidR="003E7CF5" w:rsidRDefault="003E7CF5" w:rsidP="00540B8C">
            <w:pPr>
              <w:autoSpaceDE w:val="0"/>
              <w:autoSpaceDN w:val="0"/>
              <w:adjustRightInd w:val="0"/>
              <w:spacing w:before="100" w:beforeAutospacing="1" w:after="100" w:afterAutospacing="1" w:line="273" w:lineRule="auto"/>
              <w:rPr>
                <w:rFonts w:eastAsia="DengXian"/>
                <w:color w:val="000000"/>
                <w:sz w:val="24"/>
                <w:szCs w:val="24"/>
                <w:lang w:eastAsia="hr-HR"/>
              </w:rPr>
            </w:pPr>
            <w:r>
              <w:rPr>
                <w:rFonts w:eastAsia="DengXian"/>
                <w:color w:val="000000"/>
                <w:sz w:val="24"/>
                <w:szCs w:val="24"/>
                <w:lang w:eastAsia="hr-HR"/>
              </w:rPr>
              <w:lastRenderedPageBreak/>
              <w:t>Stručni suradnici</w:t>
            </w:r>
          </w:p>
          <w:p w14:paraId="5B803FE6" w14:textId="77777777" w:rsidR="003E7CF5" w:rsidRDefault="003E7CF5" w:rsidP="00540B8C">
            <w:pPr>
              <w:autoSpaceDE w:val="0"/>
              <w:autoSpaceDN w:val="0"/>
              <w:adjustRightInd w:val="0"/>
              <w:spacing w:before="100" w:beforeAutospacing="1" w:after="100" w:afterAutospacing="1" w:line="273" w:lineRule="auto"/>
              <w:rPr>
                <w:rFonts w:eastAsia="DengXian"/>
                <w:b/>
                <w:bCs/>
                <w:color w:val="000000"/>
                <w:sz w:val="24"/>
                <w:szCs w:val="24"/>
                <w:lang w:eastAsia="hr-HR"/>
              </w:rPr>
            </w:pPr>
          </w:p>
        </w:tc>
        <w:tc>
          <w:tcPr>
            <w:tcW w:w="1908" w:type="dxa"/>
            <w:tcBorders>
              <w:top w:val="nil"/>
              <w:left w:val="nil"/>
              <w:bottom w:val="outset" w:sz="6" w:space="0" w:color="auto"/>
              <w:right w:val="outset" w:sz="6" w:space="0" w:color="auto"/>
            </w:tcBorders>
            <w:vAlign w:val="center"/>
          </w:tcPr>
          <w:p w14:paraId="6220409B" w14:textId="77777777" w:rsidR="003E7CF5" w:rsidRDefault="003E7CF5" w:rsidP="00540B8C">
            <w:pPr>
              <w:autoSpaceDE w:val="0"/>
              <w:autoSpaceDN w:val="0"/>
              <w:adjustRightInd w:val="0"/>
              <w:spacing w:before="100" w:beforeAutospacing="1" w:after="100" w:afterAutospacing="1" w:line="273" w:lineRule="auto"/>
              <w:jc w:val="center"/>
              <w:rPr>
                <w:rFonts w:eastAsia="DengXian"/>
                <w:b/>
                <w:bCs/>
                <w:color w:val="000000"/>
                <w:sz w:val="24"/>
                <w:szCs w:val="24"/>
                <w:lang w:eastAsia="hr-HR"/>
              </w:rPr>
            </w:pPr>
            <w:r>
              <w:rPr>
                <w:rFonts w:eastAsia="DengXian"/>
                <w:color w:val="000000"/>
                <w:sz w:val="24"/>
                <w:szCs w:val="24"/>
                <w:lang w:eastAsia="hr-HR"/>
              </w:rPr>
              <w:lastRenderedPageBreak/>
              <w:t>Tijekom godine</w:t>
            </w:r>
          </w:p>
        </w:tc>
      </w:tr>
      <w:tr w:rsidR="003E7CF5" w14:paraId="4FB168A3" w14:textId="77777777" w:rsidTr="00540B8C">
        <w:trPr>
          <w:jc w:val="center"/>
        </w:trPr>
        <w:tc>
          <w:tcPr>
            <w:tcW w:w="5664" w:type="dxa"/>
            <w:tcBorders>
              <w:top w:val="nil"/>
              <w:left w:val="outset" w:sz="6" w:space="0" w:color="auto"/>
              <w:bottom w:val="outset" w:sz="6" w:space="0" w:color="auto"/>
              <w:right w:val="outset" w:sz="6" w:space="0" w:color="auto"/>
            </w:tcBorders>
            <w:vAlign w:val="center"/>
          </w:tcPr>
          <w:p w14:paraId="6EFCAD5A" w14:textId="77777777" w:rsidR="003E7CF5" w:rsidRDefault="003E7CF5" w:rsidP="00540B8C">
            <w:pPr>
              <w:autoSpaceDE w:val="0"/>
              <w:autoSpaceDN w:val="0"/>
              <w:adjustRightInd w:val="0"/>
              <w:spacing w:before="100" w:beforeAutospacing="1" w:after="100" w:afterAutospacing="1" w:line="273" w:lineRule="auto"/>
              <w:rPr>
                <w:rFonts w:eastAsia="DengXian"/>
                <w:color w:val="000000"/>
                <w:sz w:val="24"/>
                <w:szCs w:val="24"/>
                <w:lang w:eastAsia="hr-HR"/>
              </w:rPr>
            </w:pPr>
            <w:r>
              <w:rPr>
                <w:rFonts w:eastAsia="DengXian"/>
                <w:color w:val="000000"/>
                <w:sz w:val="24"/>
                <w:szCs w:val="24"/>
                <w:lang w:eastAsia="hr-HR"/>
              </w:rPr>
              <w:t>- ostvarivanje suradnje sa sportskim udrugama, eko-udrugama i pojedincima</w:t>
            </w:r>
          </w:p>
        </w:tc>
        <w:tc>
          <w:tcPr>
            <w:tcW w:w="1980" w:type="dxa"/>
            <w:tcBorders>
              <w:top w:val="nil"/>
              <w:left w:val="nil"/>
              <w:bottom w:val="outset" w:sz="6" w:space="0" w:color="auto"/>
              <w:right w:val="outset" w:sz="6" w:space="0" w:color="auto"/>
            </w:tcBorders>
            <w:vAlign w:val="center"/>
          </w:tcPr>
          <w:p w14:paraId="6E933A9F" w14:textId="77777777" w:rsidR="003E7CF5" w:rsidRDefault="003E7CF5" w:rsidP="00540B8C">
            <w:pPr>
              <w:autoSpaceDE w:val="0"/>
              <w:autoSpaceDN w:val="0"/>
              <w:adjustRightInd w:val="0"/>
              <w:spacing w:before="100" w:beforeAutospacing="1" w:after="100" w:afterAutospacing="1" w:line="273" w:lineRule="auto"/>
              <w:rPr>
                <w:rFonts w:eastAsia="DengXian"/>
                <w:color w:val="000000"/>
                <w:sz w:val="24"/>
                <w:szCs w:val="24"/>
                <w:lang w:eastAsia="hr-HR"/>
              </w:rPr>
            </w:pPr>
            <w:r>
              <w:rPr>
                <w:rFonts w:eastAsia="DengXian"/>
                <w:color w:val="000000"/>
                <w:sz w:val="24"/>
                <w:szCs w:val="24"/>
                <w:lang w:eastAsia="hr-HR"/>
              </w:rPr>
              <w:t>Pedagog</w:t>
            </w:r>
          </w:p>
          <w:p w14:paraId="213CD961" w14:textId="77777777" w:rsidR="003E7CF5" w:rsidRDefault="003E7CF5" w:rsidP="00540B8C">
            <w:pPr>
              <w:autoSpaceDE w:val="0"/>
              <w:autoSpaceDN w:val="0"/>
              <w:adjustRightInd w:val="0"/>
              <w:spacing w:before="100" w:beforeAutospacing="1" w:after="100" w:afterAutospacing="1" w:line="273" w:lineRule="auto"/>
              <w:rPr>
                <w:rFonts w:eastAsia="DengXian"/>
                <w:color w:val="000000"/>
                <w:sz w:val="24"/>
                <w:szCs w:val="24"/>
                <w:lang w:eastAsia="hr-HR"/>
              </w:rPr>
            </w:pPr>
            <w:r>
              <w:rPr>
                <w:rFonts w:eastAsia="DengXian"/>
                <w:color w:val="000000"/>
                <w:sz w:val="24"/>
                <w:szCs w:val="24"/>
                <w:lang w:eastAsia="hr-HR"/>
              </w:rPr>
              <w:t>Odgojitelji</w:t>
            </w:r>
          </w:p>
          <w:p w14:paraId="366C1C34" w14:textId="77777777" w:rsidR="003E7CF5" w:rsidRDefault="003E7CF5" w:rsidP="00540B8C">
            <w:pPr>
              <w:autoSpaceDE w:val="0"/>
              <w:autoSpaceDN w:val="0"/>
              <w:adjustRightInd w:val="0"/>
              <w:spacing w:before="100" w:beforeAutospacing="1" w:after="100" w:afterAutospacing="1" w:line="273" w:lineRule="auto"/>
              <w:rPr>
                <w:rFonts w:eastAsia="DengXian"/>
                <w:color w:val="000000"/>
                <w:sz w:val="24"/>
                <w:szCs w:val="24"/>
                <w:lang w:eastAsia="hr-HR"/>
              </w:rPr>
            </w:pPr>
            <w:r>
              <w:rPr>
                <w:rFonts w:eastAsia="DengXian"/>
                <w:color w:val="000000"/>
                <w:sz w:val="24"/>
                <w:szCs w:val="24"/>
                <w:lang w:eastAsia="hr-HR"/>
              </w:rPr>
              <w:t>Stručni suradnici</w:t>
            </w:r>
          </w:p>
          <w:p w14:paraId="6C82D90B" w14:textId="77777777" w:rsidR="003E7CF5" w:rsidRDefault="003E7CF5" w:rsidP="00540B8C">
            <w:pPr>
              <w:autoSpaceDE w:val="0"/>
              <w:autoSpaceDN w:val="0"/>
              <w:adjustRightInd w:val="0"/>
              <w:spacing w:before="100" w:beforeAutospacing="1" w:after="100" w:afterAutospacing="1" w:line="273" w:lineRule="auto"/>
              <w:rPr>
                <w:rFonts w:eastAsia="DengXian"/>
                <w:b/>
                <w:bCs/>
                <w:color w:val="000000"/>
                <w:sz w:val="24"/>
                <w:szCs w:val="24"/>
                <w:lang w:eastAsia="hr-HR"/>
              </w:rPr>
            </w:pPr>
          </w:p>
        </w:tc>
        <w:tc>
          <w:tcPr>
            <w:tcW w:w="1908" w:type="dxa"/>
            <w:tcBorders>
              <w:top w:val="nil"/>
              <w:left w:val="nil"/>
              <w:bottom w:val="outset" w:sz="6" w:space="0" w:color="auto"/>
              <w:right w:val="outset" w:sz="6" w:space="0" w:color="auto"/>
            </w:tcBorders>
            <w:vAlign w:val="center"/>
          </w:tcPr>
          <w:p w14:paraId="72CD793F" w14:textId="77777777" w:rsidR="003E7CF5" w:rsidRDefault="003E7CF5" w:rsidP="00540B8C">
            <w:pPr>
              <w:autoSpaceDE w:val="0"/>
              <w:autoSpaceDN w:val="0"/>
              <w:adjustRightInd w:val="0"/>
              <w:spacing w:before="100" w:beforeAutospacing="1" w:after="100" w:afterAutospacing="1" w:line="273" w:lineRule="auto"/>
              <w:jc w:val="center"/>
              <w:rPr>
                <w:rFonts w:eastAsia="DengXian"/>
                <w:b/>
                <w:bCs/>
                <w:color w:val="000000"/>
                <w:sz w:val="24"/>
                <w:szCs w:val="24"/>
                <w:lang w:eastAsia="hr-HR"/>
              </w:rPr>
            </w:pPr>
            <w:r>
              <w:rPr>
                <w:rFonts w:eastAsia="DengXian"/>
                <w:color w:val="000000"/>
                <w:sz w:val="24"/>
                <w:szCs w:val="24"/>
                <w:lang w:eastAsia="hr-HR"/>
              </w:rPr>
              <w:t>Tijekom godine</w:t>
            </w:r>
          </w:p>
        </w:tc>
      </w:tr>
    </w:tbl>
    <w:p w14:paraId="64080DB4" w14:textId="77777777" w:rsidR="003E7CF5" w:rsidRDefault="003E7CF5" w:rsidP="003E7CF5">
      <w:pPr>
        <w:autoSpaceDE w:val="0"/>
        <w:autoSpaceDN w:val="0"/>
        <w:adjustRightInd w:val="0"/>
        <w:spacing w:before="100" w:beforeAutospacing="1" w:after="100" w:afterAutospacing="1" w:line="273" w:lineRule="auto"/>
        <w:rPr>
          <w:rFonts w:ascii="Times New Roman" w:eastAsia="DengXian" w:hAnsi="Times New Roman" w:cs="Times New Roman"/>
          <w:bCs/>
          <w:color w:val="000000"/>
          <w:sz w:val="24"/>
          <w:szCs w:val="24"/>
          <w:lang w:eastAsia="hr-HR"/>
        </w:rPr>
      </w:pPr>
      <w:r>
        <w:rPr>
          <w:rFonts w:ascii="Times New Roman" w:eastAsia="DengXian" w:hAnsi="Times New Roman" w:cs="Times New Roman"/>
          <w:bCs/>
          <w:color w:val="000000"/>
          <w:sz w:val="24"/>
          <w:szCs w:val="24"/>
          <w:lang w:eastAsia="hr-HR"/>
        </w:rPr>
        <w:t>Strategije:</w:t>
      </w:r>
    </w:p>
    <w:p w14:paraId="2402A016" w14:textId="77777777" w:rsidR="003E7CF5" w:rsidRDefault="003E7CF5" w:rsidP="003E7CF5">
      <w:pPr>
        <w:numPr>
          <w:ilvl w:val="0"/>
          <w:numId w:val="29"/>
        </w:numPr>
        <w:autoSpaceDE w:val="0"/>
        <w:autoSpaceDN w:val="0"/>
        <w:adjustRightInd w:val="0"/>
        <w:spacing w:before="100" w:beforeAutospacing="1" w:after="100" w:afterAutospacing="1" w:line="273" w:lineRule="auto"/>
        <w:rPr>
          <w:rFonts w:ascii="Times New Roman" w:eastAsia="DengXian" w:hAnsi="Times New Roman" w:cs="Times New Roman"/>
          <w:bCs/>
          <w:color w:val="000000"/>
          <w:sz w:val="24"/>
          <w:szCs w:val="24"/>
          <w:lang w:eastAsia="hr-HR"/>
        </w:rPr>
      </w:pPr>
      <w:r>
        <w:rPr>
          <w:rFonts w:ascii="Times New Roman" w:eastAsia="DengXian" w:hAnsi="Times New Roman" w:cs="Times New Roman"/>
          <w:bCs/>
          <w:color w:val="000000"/>
          <w:sz w:val="24"/>
          <w:szCs w:val="24"/>
          <w:lang w:eastAsia="hr-HR"/>
        </w:rPr>
        <w:t>radni dogovori</w:t>
      </w:r>
    </w:p>
    <w:p w14:paraId="13C442D6" w14:textId="77777777" w:rsidR="003E7CF5" w:rsidRDefault="003E7CF5" w:rsidP="003E7CF5">
      <w:pPr>
        <w:numPr>
          <w:ilvl w:val="0"/>
          <w:numId w:val="29"/>
        </w:numPr>
        <w:autoSpaceDE w:val="0"/>
        <w:autoSpaceDN w:val="0"/>
        <w:adjustRightInd w:val="0"/>
        <w:spacing w:before="100" w:beforeAutospacing="1" w:after="100" w:afterAutospacing="1" w:line="273" w:lineRule="auto"/>
        <w:rPr>
          <w:rFonts w:ascii="Times New Roman" w:eastAsia="DengXian" w:hAnsi="Times New Roman" w:cs="Times New Roman"/>
          <w:bCs/>
          <w:color w:val="000000"/>
          <w:sz w:val="24"/>
          <w:szCs w:val="24"/>
          <w:lang w:eastAsia="hr-HR"/>
        </w:rPr>
      </w:pPr>
      <w:r>
        <w:rPr>
          <w:rFonts w:ascii="Times New Roman" w:eastAsia="DengXian" w:hAnsi="Times New Roman" w:cs="Times New Roman"/>
          <w:bCs/>
          <w:color w:val="000000"/>
          <w:sz w:val="24"/>
          <w:szCs w:val="24"/>
          <w:lang w:eastAsia="hr-HR"/>
        </w:rPr>
        <w:t>pisani materijali</w:t>
      </w:r>
    </w:p>
    <w:p w14:paraId="6B44D339" w14:textId="77777777" w:rsidR="003E7CF5" w:rsidRDefault="003E7CF5" w:rsidP="003E7CF5">
      <w:pPr>
        <w:numPr>
          <w:ilvl w:val="0"/>
          <w:numId w:val="29"/>
        </w:numPr>
        <w:autoSpaceDE w:val="0"/>
        <w:autoSpaceDN w:val="0"/>
        <w:adjustRightInd w:val="0"/>
        <w:spacing w:before="100" w:beforeAutospacing="1" w:after="100" w:afterAutospacing="1" w:line="273" w:lineRule="auto"/>
        <w:rPr>
          <w:rFonts w:ascii="Times New Roman" w:eastAsia="DengXian" w:hAnsi="Times New Roman" w:cs="Times New Roman"/>
          <w:bCs/>
          <w:color w:val="000000"/>
          <w:sz w:val="24"/>
          <w:szCs w:val="24"/>
          <w:lang w:eastAsia="hr-HR"/>
        </w:rPr>
      </w:pPr>
      <w:r>
        <w:rPr>
          <w:rFonts w:ascii="Times New Roman" w:eastAsia="DengXian" w:hAnsi="Times New Roman" w:cs="Times New Roman"/>
          <w:bCs/>
          <w:color w:val="000000"/>
          <w:sz w:val="24"/>
          <w:szCs w:val="24"/>
          <w:lang w:eastAsia="hr-HR"/>
        </w:rPr>
        <w:t>rad na projektima</w:t>
      </w:r>
    </w:p>
    <w:p w14:paraId="4A68167C" w14:textId="77777777" w:rsidR="003E7CF5" w:rsidRDefault="003E7CF5" w:rsidP="003E7CF5">
      <w:pPr>
        <w:autoSpaceDE w:val="0"/>
        <w:autoSpaceDN w:val="0"/>
        <w:adjustRightInd w:val="0"/>
        <w:spacing w:before="100" w:beforeAutospacing="1" w:after="100" w:afterAutospacing="1" w:line="273" w:lineRule="auto"/>
        <w:rPr>
          <w:rFonts w:ascii="Times New Roman" w:eastAsia="DengXian" w:hAnsi="Times New Roman" w:cs="Times New Roman"/>
          <w:bCs/>
          <w:color w:val="000000"/>
          <w:sz w:val="24"/>
          <w:szCs w:val="24"/>
          <w:lang w:eastAsia="hr-HR"/>
        </w:rPr>
      </w:pPr>
      <w:r>
        <w:rPr>
          <w:rFonts w:ascii="Times New Roman" w:eastAsia="DengXian" w:hAnsi="Times New Roman" w:cs="Times New Roman"/>
          <w:b/>
          <w:bCs/>
          <w:color w:val="000000"/>
          <w:sz w:val="24"/>
          <w:szCs w:val="24"/>
          <w:lang w:eastAsia="hr-HR"/>
        </w:rPr>
        <w:t>3. Posebne zadaće pedagoga</w:t>
      </w:r>
    </w:p>
    <w:tbl>
      <w:tblPr>
        <w:tblStyle w:val="TableNormal1"/>
        <w:tblW w:w="0" w:type="auto"/>
        <w:tblInd w:w="701" w:type="dxa"/>
        <w:tblCellMar>
          <w:top w:w="15" w:type="dxa"/>
          <w:left w:w="15" w:type="dxa"/>
          <w:bottom w:w="15" w:type="dxa"/>
          <w:right w:w="15" w:type="dxa"/>
        </w:tblCellMar>
        <w:tblLook w:val="04A0" w:firstRow="1" w:lastRow="0" w:firstColumn="1" w:lastColumn="0" w:noHBand="0" w:noVBand="1"/>
      </w:tblPr>
      <w:tblGrid>
        <w:gridCol w:w="4255"/>
        <w:gridCol w:w="1980"/>
        <w:gridCol w:w="3262"/>
      </w:tblGrid>
      <w:tr w:rsidR="003E7CF5" w14:paraId="5E723412" w14:textId="77777777" w:rsidTr="00540B8C">
        <w:tc>
          <w:tcPr>
            <w:tcW w:w="4255" w:type="dxa"/>
            <w:tcBorders>
              <w:top w:val="outset" w:sz="6" w:space="0" w:color="auto"/>
              <w:left w:val="outset" w:sz="6" w:space="0" w:color="auto"/>
              <w:bottom w:val="outset" w:sz="6" w:space="0" w:color="auto"/>
              <w:right w:val="outset" w:sz="6" w:space="0" w:color="auto"/>
            </w:tcBorders>
            <w:shd w:val="clear" w:color="auto" w:fill="BFBFBF"/>
            <w:vAlign w:val="center"/>
          </w:tcPr>
          <w:p w14:paraId="163378BA" w14:textId="77777777" w:rsidR="003E7CF5" w:rsidRDefault="003E7CF5" w:rsidP="00540B8C">
            <w:pPr>
              <w:autoSpaceDE w:val="0"/>
              <w:autoSpaceDN w:val="0"/>
              <w:adjustRightInd w:val="0"/>
              <w:spacing w:before="100" w:beforeAutospacing="1" w:after="100" w:afterAutospacing="1" w:line="273" w:lineRule="auto"/>
              <w:jc w:val="center"/>
              <w:rPr>
                <w:rFonts w:eastAsia="DengXian"/>
                <w:b/>
                <w:bCs/>
                <w:color w:val="000000"/>
                <w:sz w:val="24"/>
                <w:szCs w:val="24"/>
                <w:lang w:eastAsia="hr-HR"/>
              </w:rPr>
            </w:pPr>
            <w:r>
              <w:rPr>
                <w:rFonts w:eastAsia="DengXian"/>
                <w:b/>
                <w:bCs/>
                <w:color w:val="000000"/>
                <w:sz w:val="24"/>
                <w:szCs w:val="24"/>
                <w:lang w:eastAsia="hr-HR"/>
              </w:rPr>
              <w:t>ZADAĆE</w:t>
            </w:r>
          </w:p>
        </w:tc>
        <w:tc>
          <w:tcPr>
            <w:tcW w:w="1980" w:type="dxa"/>
            <w:tcBorders>
              <w:top w:val="outset" w:sz="6" w:space="0" w:color="auto"/>
              <w:left w:val="nil"/>
              <w:bottom w:val="outset" w:sz="6" w:space="0" w:color="auto"/>
              <w:right w:val="outset" w:sz="6" w:space="0" w:color="auto"/>
            </w:tcBorders>
            <w:shd w:val="clear" w:color="auto" w:fill="BFBFBF"/>
            <w:vAlign w:val="center"/>
          </w:tcPr>
          <w:p w14:paraId="4FAB3DB4" w14:textId="77777777" w:rsidR="003E7CF5" w:rsidRDefault="003E7CF5" w:rsidP="00540B8C">
            <w:pPr>
              <w:autoSpaceDE w:val="0"/>
              <w:autoSpaceDN w:val="0"/>
              <w:adjustRightInd w:val="0"/>
              <w:spacing w:before="100" w:beforeAutospacing="1" w:after="100" w:afterAutospacing="1" w:line="273" w:lineRule="auto"/>
              <w:jc w:val="center"/>
              <w:rPr>
                <w:rFonts w:eastAsia="DengXian"/>
                <w:b/>
                <w:bCs/>
                <w:color w:val="000000"/>
                <w:sz w:val="24"/>
                <w:szCs w:val="24"/>
                <w:lang w:eastAsia="hr-HR"/>
              </w:rPr>
            </w:pPr>
            <w:r>
              <w:rPr>
                <w:rFonts w:eastAsia="DengXian"/>
                <w:b/>
                <w:bCs/>
                <w:color w:val="000000"/>
                <w:sz w:val="24"/>
                <w:szCs w:val="24"/>
                <w:lang w:eastAsia="hr-HR"/>
              </w:rPr>
              <w:t>NOSIOCI I SURADNICI</w:t>
            </w:r>
          </w:p>
        </w:tc>
        <w:tc>
          <w:tcPr>
            <w:tcW w:w="3262" w:type="dxa"/>
            <w:tcBorders>
              <w:top w:val="outset" w:sz="6" w:space="0" w:color="auto"/>
              <w:left w:val="nil"/>
              <w:bottom w:val="outset" w:sz="6" w:space="0" w:color="auto"/>
              <w:right w:val="outset" w:sz="6" w:space="0" w:color="auto"/>
            </w:tcBorders>
            <w:shd w:val="clear" w:color="auto" w:fill="BFBFBF"/>
            <w:vAlign w:val="center"/>
          </w:tcPr>
          <w:p w14:paraId="776AFCD3" w14:textId="77777777" w:rsidR="003E7CF5" w:rsidRDefault="003E7CF5" w:rsidP="00540B8C">
            <w:pPr>
              <w:autoSpaceDE w:val="0"/>
              <w:autoSpaceDN w:val="0"/>
              <w:adjustRightInd w:val="0"/>
              <w:spacing w:before="100" w:beforeAutospacing="1" w:after="100" w:afterAutospacing="1" w:line="273" w:lineRule="auto"/>
              <w:jc w:val="center"/>
              <w:rPr>
                <w:rFonts w:eastAsia="DengXian"/>
                <w:b/>
                <w:bCs/>
                <w:color w:val="000000"/>
                <w:sz w:val="24"/>
                <w:szCs w:val="24"/>
                <w:lang w:eastAsia="hr-HR"/>
              </w:rPr>
            </w:pPr>
            <w:r>
              <w:rPr>
                <w:rFonts w:eastAsia="DengXian"/>
                <w:b/>
                <w:bCs/>
                <w:color w:val="000000"/>
                <w:sz w:val="24"/>
                <w:szCs w:val="24"/>
                <w:lang w:eastAsia="hr-HR"/>
              </w:rPr>
              <w:t>VRIJEME</w:t>
            </w:r>
          </w:p>
        </w:tc>
      </w:tr>
      <w:tr w:rsidR="003E7CF5" w14:paraId="23570072" w14:textId="77777777" w:rsidTr="00540B8C">
        <w:tc>
          <w:tcPr>
            <w:tcW w:w="4255" w:type="dxa"/>
            <w:tcBorders>
              <w:top w:val="nil"/>
              <w:left w:val="outset" w:sz="6" w:space="0" w:color="auto"/>
              <w:bottom w:val="outset" w:sz="6" w:space="0" w:color="auto"/>
              <w:right w:val="outset" w:sz="6" w:space="0" w:color="auto"/>
            </w:tcBorders>
            <w:vAlign w:val="center"/>
          </w:tcPr>
          <w:p w14:paraId="5E447579" w14:textId="77777777" w:rsidR="003E7CF5" w:rsidRDefault="003E7CF5" w:rsidP="00540B8C">
            <w:pPr>
              <w:autoSpaceDE w:val="0"/>
              <w:autoSpaceDN w:val="0"/>
              <w:adjustRightInd w:val="0"/>
              <w:spacing w:before="100" w:beforeAutospacing="1" w:after="100" w:afterAutospacing="1" w:line="273" w:lineRule="auto"/>
              <w:rPr>
                <w:rFonts w:eastAsia="DengXian"/>
                <w:color w:val="000000"/>
                <w:sz w:val="24"/>
                <w:szCs w:val="24"/>
                <w:lang w:eastAsia="hr-HR"/>
              </w:rPr>
            </w:pPr>
            <w:r>
              <w:rPr>
                <w:rFonts w:eastAsia="DengXian"/>
                <w:color w:val="000000"/>
                <w:sz w:val="24"/>
                <w:szCs w:val="24"/>
                <w:lang w:eastAsia="hr-HR"/>
              </w:rPr>
              <w:t>- praćenje provođenja Sigurnosno zaštitnog i preventivnog programa i Protokola postupanja u rizičnim situacijama</w:t>
            </w:r>
          </w:p>
        </w:tc>
        <w:tc>
          <w:tcPr>
            <w:tcW w:w="1980" w:type="dxa"/>
            <w:tcBorders>
              <w:top w:val="nil"/>
              <w:left w:val="nil"/>
              <w:bottom w:val="outset" w:sz="6" w:space="0" w:color="auto"/>
              <w:right w:val="outset" w:sz="6" w:space="0" w:color="auto"/>
            </w:tcBorders>
            <w:vAlign w:val="center"/>
          </w:tcPr>
          <w:p w14:paraId="035B821F" w14:textId="77777777" w:rsidR="003E7CF5" w:rsidRDefault="003E7CF5" w:rsidP="00540B8C">
            <w:pPr>
              <w:autoSpaceDE w:val="0"/>
              <w:autoSpaceDN w:val="0"/>
              <w:adjustRightInd w:val="0"/>
              <w:spacing w:before="100" w:beforeAutospacing="1" w:after="100" w:afterAutospacing="1" w:line="273" w:lineRule="auto"/>
              <w:rPr>
                <w:rFonts w:eastAsia="DengXian"/>
                <w:color w:val="000000"/>
                <w:sz w:val="24"/>
                <w:szCs w:val="24"/>
                <w:lang w:eastAsia="hr-HR"/>
              </w:rPr>
            </w:pPr>
            <w:r>
              <w:rPr>
                <w:rFonts w:eastAsia="DengXian"/>
                <w:color w:val="000000"/>
                <w:sz w:val="24"/>
                <w:szCs w:val="24"/>
                <w:lang w:eastAsia="hr-HR"/>
              </w:rPr>
              <w:t>Pedagog</w:t>
            </w:r>
          </w:p>
          <w:p w14:paraId="689B8699" w14:textId="77777777" w:rsidR="003E7CF5" w:rsidRDefault="003E7CF5" w:rsidP="00540B8C">
            <w:pPr>
              <w:autoSpaceDE w:val="0"/>
              <w:autoSpaceDN w:val="0"/>
              <w:adjustRightInd w:val="0"/>
              <w:spacing w:before="100" w:beforeAutospacing="1" w:after="100" w:afterAutospacing="1" w:line="273" w:lineRule="auto"/>
              <w:rPr>
                <w:rFonts w:eastAsia="DengXian"/>
                <w:color w:val="000000"/>
                <w:sz w:val="24"/>
                <w:szCs w:val="24"/>
                <w:lang w:eastAsia="hr-HR"/>
              </w:rPr>
            </w:pPr>
            <w:r>
              <w:rPr>
                <w:rFonts w:eastAsia="DengXian"/>
                <w:color w:val="000000"/>
                <w:sz w:val="24"/>
                <w:szCs w:val="24"/>
                <w:lang w:eastAsia="hr-HR"/>
              </w:rPr>
              <w:t>Stručni suradnici</w:t>
            </w:r>
          </w:p>
          <w:p w14:paraId="31878349" w14:textId="77777777" w:rsidR="003E7CF5" w:rsidRDefault="003E7CF5" w:rsidP="00540B8C">
            <w:pPr>
              <w:autoSpaceDE w:val="0"/>
              <w:autoSpaceDN w:val="0"/>
              <w:adjustRightInd w:val="0"/>
              <w:spacing w:before="100" w:beforeAutospacing="1" w:after="100" w:afterAutospacing="1" w:line="273" w:lineRule="auto"/>
              <w:rPr>
                <w:rFonts w:eastAsia="DengXian"/>
                <w:b/>
                <w:bCs/>
                <w:color w:val="000000"/>
                <w:sz w:val="24"/>
                <w:szCs w:val="24"/>
                <w:lang w:eastAsia="hr-HR"/>
              </w:rPr>
            </w:pPr>
          </w:p>
        </w:tc>
        <w:tc>
          <w:tcPr>
            <w:tcW w:w="3262" w:type="dxa"/>
            <w:tcBorders>
              <w:top w:val="nil"/>
              <w:left w:val="nil"/>
              <w:bottom w:val="outset" w:sz="6" w:space="0" w:color="auto"/>
              <w:right w:val="outset" w:sz="6" w:space="0" w:color="auto"/>
            </w:tcBorders>
            <w:vAlign w:val="center"/>
          </w:tcPr>
          <w:p w14:paraId="36C449FB" w14:textId="77777777" w:rsidR="003E7CF5" w:rsidRDefault="003E7CF5" w:rsidP="00540B8C">
            <w:pPr>
              <w:autoSpaceDE w:val="0"/>
              <w:autoSpaceDN w:val="0"/>
              <w:adjustRightInd w:val="0"/>
              <w:spacing w:before="100" w:beforeAutospacing="1" w:after="100" w:afterAutospacing="1" w:line="273" w:lineRule="auto"/>
              <w:jc w:val="center"/>
              <w:rPr>
                <w:rFonts w:eastAsia="DengXian"/>
                <w:b/>
                <w:bCs/>
                <w:color w:val="000000"/>
                <w:sz w:val="24"/>
                <w:szCs w:val="24"/>
                <w:lang w:eastAsia="hr-HR"/>
              </w:rPr>
            </w:pPr>
            <w:r>
              <w:rPr>
                <w:rFonts w:eastAsia="DengXian"/>
                <w:color w:val="000000"/>
                <w:sz w:val="24"/>
                <w:szCs w:val="24"/>
                <w:lang w:eastAsia="hr-HR"/>
              </w:rPr>
              <w:t>Tijekom godine</w:t>
            </w:r>
          </w:p>
        </w:tc>
      </w:tr>
      <w:tr w:rsidR="003E7CF5" w14:paraId="5D758E5C" w14:textId="77777777" w:rsidTr="00540B8C">
        <w:tc>
          <w:tcPr>
            <w:tcW w:w="4255" w:type="dxa"/>
            <w:tcBorders>
              <w:top w:val="nil"/>
              <w:left w:val="outset" w:sz="6" w:space="0" w:color="auto"/>
              <w:bottom w:val="outset" w:sz="6" w:space="0" w:color="auto"/>
              <w:right w:val="outset" w:sz="6" w:space="0" w:color="auto"/>
            </w:tcBorders>
            <w:vAlign w:val="center"/>
          </w:tcPr>
          <w:p w14:paraId="5BB8DC38" w14:textId="77777777" w:rsidR="003E7CF5" w:rsidRDefault="003E7CF5" w:rsidP="00540B8C">
            <w:pPr>
              <w:autoSpaceDE w:val="0"/>
              <w:autoSpaceDN w:val="0"/>
              <w:adjustRightInd w:val="0"/>
              <w:spacing w:before="100" w:beforeAutospacing="1" w:after="100" w:afterAutospacing="1" w:line="273" w:lineRule="auto"/>
              <w:rPr>
                <w:rFonts w:eastAsia="DengXian"/>
                <w:b/>
                <w:bCs/>
                <w:color w:val="000000"/>
                <w:sz w:val="24"/>
                <w:szCs w:val="24"/>
                <w:lang w:eastAsia="hr-HR"/>
              </w:rPr>
            </w:pPr>
            <w:r>
              <w:rPr>
                <w:rFonts w:eastAsia="DengXian"/>
                <w:color w:val="000000"/>
                <w:sz w:val="24"/>
                <w:szCs w:val="24"/>
                <w:lang w:eastAsia="hr-HR"/>
              </w:rPr>
              <w:t>- obogaćivanje ponude postojećih programa novim programima</w:t>
            </w:r>
          </w:p>
        </w:tc>
        <w:tc>
          <w:tcPr>
            <w:tcW w:w="1980" w:type="dxa"/>
            <w:tcBorders>
              <w:top w:val="nil"/>
              <w:left w:val="nil"/>
              <w:bottom w:val="outset" w:sz="6" w:space="0" w:color="auto"/>
              <w:right w:val="outset" w:sz="6" w:space="0" w:color="auto"/>
            </w:tcBorders>
            <w:vAlign w:val="center"/>
          </w:tcPr>
          <w:p w14:paraId="5DE54322" w14:textId="77777777" w:rsidR="003E7CF5" w:rsidRDefault="003E7CF5" w:rsidP="00540B8C">
            <w:pPr>
              <w:autoSpaceDE w:val="0"/>
              <w:autoSpaceDN w:val="0"/>
              <w:adjustRightInd w:val="0"/>
              <w:spacing w:before="100" w:beforeAutospacing="1" w:after="100" w:afterAutospacing="1" w:line="273" w:lineRule="auto"/>
              <w:rPr>
                <w:rFonts w:eastAsia="DengXian"/>
                <w:color w:val="000000"/>
                <w:sz w:val="24"/>
                <w:szCs w:val="24"/>
                <w:lang w:eastAsia="hr-HR"/>
              </w:rPr>
            </w:pPr>
            <w:r>
              <w:rPr>
                <w:rFonts w:eastAsia="DengXian"/>
                <w:color w:val="000000"/>
                <w:sz w:val="24"/>
                <w:szCs w:val="24"/>
                <w:lang w:eastAsia="hr-HR"/>
              </w:rPr>
              <w:t>Pedagog</w:t>
            </w:r>
          </w:p>
          <w:p w14:paraId="3F4D53AE" w14:textId="77777777" w:rsidR="003E7CF5" w:rsidRDefault="003E7CF5" w:rsidP="00540B8C">
            <w:pPr>
              <w:autoSpaceDE w:val="0"/>
              <w:autoSpaceDN w:val="0"/>
              <w:adjustRightInd w:val="0"/>
              <w:spacing w:before="100" w:beforeAutospacing="1" w:after="100" w:afterAutospacing="1" w:line="273" w:lineRule="auto"/>
              <w:rPr>
                <w:rFonts w:eastAsia="DengXian"/>
                <w:color w:val="000000"/>
                <w:sz w:val="24"/>
                <w:szCs w:val="24"/>
                <w:lang w:eastAsia="hr-HR"/>
              </w:rPr>
            </w:pPr>
            <w:r>
              <w:rPr>
                <w:rFonts w:eastAsia="DengXian"/>
                <w:color w:val="000000"/>
                <w:sz w:val="24"/>
                <w:szCs w:val="24"/>
                <w:lang w:eastAsia="hr-HR"/>
              </w:rPr>
              <w:t>Odgojitelji</w:t>
            </w:r>
          </w:p>
          <w:p w14:paraId="14901C5F" w14:textId="77777777" w:rsidR="003E7CF5" w:rsidRDefault="003E7CF5" w:rsidP="00540B8C">
            <w:pPr>
              <w:autoSpaceDE w:val="0"/>
              <w:autoSpaceDN w:val="0"/>
              <w:adjustRightInd w:val="0"/>
              <w:spacing w:before="100" w:beforeAutospacing="1" w:after="100" w:afterAutospacing="1" w:line="273" w:lineRule="auto"/>
              <w:rPr>
                <w:rFonts w:eastAsia="DengXian"/>
                <w:color w:val="000000"/>
                <w:sz w:val="24"/>
                <w:szCs w:val="24"/>
                <w:lang w:eastAsia="hr-HR"/>
              </w:rPr>
            </w:pPr>
            <w:r>
              <w:rPr>
                <w:rFonts w:eastAsia="DengXian"/>
                <w:color w:val="000000"/>
                <w:sz w:val="24"/>
                <w:szCs w:val="24"/>
                <w:lang w:eastAsia="hr-HR"/>
              </w:rPr>
              <w:t>Stručni suradnici</w:t>
            </w:r>
          </w:p>
          <w:p w14:paraId="779D1A09" w14:textId="77777777" w:rsidR="003E7CF5" w:rsidRDefault="003E7CF5" w:rsidP="00540B8C">
            <w:pPr>
              <w:autoSpaceDE w:val="0"/>
              <w:autoSpaceDN w:val="0"/>
              <w:adjustRightInd w:val="0"/>
              <w:spacing w:before="100" w:beforeAutospacing="1" w:after="100" w:afterAutospacing="1" w:line="273" w:lineRule="auto"/>
              <w:rPr>
                <w:rFonts w:eastAsia="DengXian"/>
                <w:b/>
                <w:bCs/>
                <w:color w:val="000000"/>
                <w:sz w:val="24"/>
                <w:szCs w:val="24"/>
                <w:lang w:eastAsia="hr-HR"/>
              </w:rPr>
            </w:pPr>
          </w:p>
        </w:tc>
        <w:tc>
          <w:tcPr>
            <w:tcW w:w="3262" w:type="dxa"/>
            <w:tcBorders>
              <w:top w:val="nil"/>
              <w:left w:val="nil"/>
              <w:bottom w:val="outset" w:sz="6" w:space="0" w:color="auto"/>
              <w:right w:val="outset" w:sz="6" w:space="0" w:color="auto"/>
            </w:tcBorders>
            <w:vAlign w:val="center"/>
          </w:tcPr>
          <w:p w14:paraId="60FCCDF1" w14:textId="77777777" w:rsidR="003E7CF5" w:rsidRDefault="003E7CF5" w:rsidP="00540B8C">
            <w:pPr>
              <w:autoSpaceDE w:val="0"/>
              <w:autoSpaceDN w:val="0"/>
              <w:adjustRightInd w:val="0"/>
              <w:spacing w:before="100" w:beforeAutospacing="1" w:after="100" w:afterAutospacing="1" w:line="273" w:lineRule="auto"/>
              <w:jc w:val="center"/>
              <w:rPr>
                <w:rFonts w:eastAsia="DengXian"/>
                <w:b/>
                <w:bCs/>
                <w:color w:val="000000"/>
                <w:sz w:val="24"/>
                <w:szCs w:val="24"/>
                <w:lang w:eastAsia="hr-HR"/>
              </w:rPr>
            </w:pPr>
            <w:r>
              <w:rPr>
                <w:rFonts w:eastAsia="DengXian"/>
                <w:color w:val="000000"/>
                <w:sz w:val="24"/>
                <w:szCs w:val="24"/>
                <w:lang w:eastAsia="hr-HR"/>
              </w:rPr>
              <w:t>Tijekom godine</w:t>
            </w:r>
          </w:p>
        </w:tc>
      </w:tr>
      <w:tr w:rsidR="003E7CF5" w14:paraId="3B7FAF5E" w14:textId="77777777" w:rsidTr="00540B8C">
        <w:tc>
          <w:tcPr>
            <w:tcW w:w="4255" w:type="dxa"/>
            <w:tcBorders>
              <w:top w:val="nil"/>
              <w:left w:val="outset" w:sz="6" w:space="0" w:color="auto"/>
              <w:bottom w:val="outset" w:sz="6" w:space="0" w:color="auto"/>
              <w:right w:val="outset" w:sz="6" w:space="0" w:color="auto"/>
            </w:tcBorders>
            <w:vAlign w:val="center"/>
          </w:tcPr>
          <w:p w14:paraId="01E34A46" w14:textId="77777777" w:rsidR="003E7CF5" w:rsidRDefault="003E7CF5" w:rsidP="00540B8C">
            <w:pPr>
              <w:autoSpaceDE w:val="0"/>
              <w:autoSpaceDN w:val="0"/>
              <w:adjustRightInd w:val="0"/>
              <w:spacing w:before="100" w:beforeAutospacing="1" w:after="100" w:afterAutospacing="1" w:line="273" w:lineRule="auto"/>
              <w:rPr>
                <w:rFonts w:eastAsia="DengXian"/>
                <w:b/>
                <w:bCs/>
                <w:color w:val="000000"/>
                <w:sz w:val="24"/>
                <w:szCs w:val="24"/>
                <w:lang w:eastAsia="hr-HR"/>
              </w:rPr>
            </w:pPr>
            <w:r>
              <w:rPr>
                <w:rFonts w:eastAsia="DengXian"/>
                <w:color w:val="000000"/>
                <w:sz w:val="24"/>
                <w:szCs w:val="24"/>
                <w:lang w:eastAsia="hr-HR"/>
              </w:rPr>
              <w:t>- unapređivanje rada s roditeljima</w:t>
            </w:r>
          </w:p>
        </w:tc>
        <w:tc>
          <w:tcPr>
            <w:tcW w:w="1980" w:type="dxa"/>
            <w:tcBorders>
              <w:top w:val="nil"/>
              <w:left w:val="nil"/>
              <w:bottom w:val="outset" w:sz="6" w:space="0" w:color="auto"/>
              <w:right w:val="outset" w:sz="6" w:space="0" w:color="auto"/>
            </w:tcBorders>
            <w:vAlign w:val="center"/>
          </w:tcPr>
          <w:p w14:paraId="07A513A9" w14:textId="77777777" w:rsidR="003E7CF5" w:rsidRDefault="003E7CF5" w:rsidP="00540B8C">
            <w:pPr>
              <w:autoSpaceDE w:val="0"/>
              <w:autoSpaceDN w:val="0"/>
              <w:adjustRightInd w:val="0"/>
              <w:spacing w:before="100" w:beforeAutospacing="1" w:after="100" w:afterAutospacing="1" w:line="273" w:lineRule="auto"/>
              <w:rPr>
                <w:rFonts w:eastAsia="DengXian"/>
                <w:color w:val="000000"/>
                <w:sz w:val="24"/>
                <w:szCs w:val="24"/>
                <w:lang w:eastAsia="hr-HR"/>
              </w:rPr>
            </w:pPr>
            <w:r>
              <w:rPr>
                <w:rFonts w:eastAsia="DengXian"/>
                <w:color w:val="000000"/>
                <w:sz w:val="24"/>
                <w:szCs w:val="24"/>
                <w:lang w:eastAsia="hr-HR"/>
              </w:rPr>
              <w:t>Pedagog</w:t>
            </w:r>
          </w:p>
          <w:p w14:paraId="62EFDEA9" w14:textId="77777777" w:rsidR="003E7CF5" w:rsidRDefault="003E7CF5" w:rsidP="00540B8C">
            <w:pPr>
              <w:autoSpaceDE w:val="0"/>
              <w:autoSpaceDN w:val="0"/>
              <w:adjustRightInd w:val="0"/>
              <w:spacing w:before="100" w:beforeAutospacing="1" w:after="100" w:afterAutospacing="1" w:line="273" w:lineRule="auto"/>
              <w:rPr>
                <w:rFonts w:eastAsia="DengXian"/>
                <w:color w:val="000000"/>
                <w:sz w:val="24"/>
                <w:szCs w:val="24"/>
                <w:lang w:eastAsia="hr-HR"/>
              </w:rPr>
            </w:pPr>
            <w:r>
              <w:rPr>
                <w:rFonts w:eastAsia="DengXian"/>
                <w:color w:val="000000"/>
                <w:sz w:val="24"/>
                <w:szCs w:val="24"/>
                <w:lang w:eastAsia="hr-HR"/>
              </w:rPr>
              <w:t>Odgojitelji</w:t>
            </w:r>
          </w:p>
          <w:p w14:paraId="273DE6EF" w14:textId="77777777" w:rsidR="003E7CF5" w:rsidRDefault="003E7CF5" w:rsidP="00540B8C">
            <w:pPr>
              <w:autoSpaceDE w:val="0"/>
              <w:autoSpaceDN w:val="0"/>
              <w:adjustRightInd w:val="0"/>
              <w:spacing w:before="100" w:beforeAutospacing="1" w:after="100" w:afterAutospacing="1" w:line="273" w:lineRule="auto"/>
              <w:rPr>
                <w:rFonts w:eastAsia="DengXian"/>
                <w:color w:val="000000"/>
                <w:sz w:val="24"/>
                <w:szCs w:val="24"/>
                <w:lang w:eastAsia="hr-HR"/>
              </w:rPr>
            </w:pPr>
            <w:r>
              <w:rPr>
                <w:rFonts w:eastAsia="DengXian"/>
                <w:color w:val="000000"/>
                <w:sz w:val="24"/>
                <w:szCs w:val="24"/>
                <w:lang w:eastAsia="hr-HR"/>
              </w:rPr>
              <w:t>Stručni suradnici</w:t>
            </w:r>
          </w:p>
          <w:p w14:paraId="0CD11873" w14:textId="77777777" w:rsidR="003E7CF5" w:rsidRDefault="003E7CF5" w:rsidP="00540B8C">
            <w:pPr>
              <w:autoSpaceDE w:val="0"/>
              <w:autoSpaceDN w:val="0"/>
              <w:adjustRightInd w:val="0"/>
              <w:spacing w:before="100" w:beforeAutospacing="1" w:after="100" w:afterAutospacing="1" w:line="273" w:lineRule="auto"/>
              <w:rPr>
                <w:rFonts w:eastAsia="DengXian"/>
                <w:b/>
                <w:bCs/>
                <w:color w:val="000000"/>
                <w:sz w:val="24"/>
                <w:szCs w:val="24"/>
                <w:lang w:eastAsia="hr-HR"/>
              </w:rPr>
            </w:pPr>
          </w:p>
        </w:tc>
        <w:tc>
          <w:tcPr>
            <w:tcW w:w="3262" w:type="dxa"/>
            <w:tcBorders>
              <w:top w:val="nil"/>
              <w:left w:val="nil"/>
              <w:bottom w:val="outset" w:sz="6" w:space="0" w:color="auto"/>
              <w:right w:val="outset" w:sz="6" w:space="0" w:color="auto"/>
            </w:tcBorders>
            <w:vAlign w:val="center"/>
          </w:tcPr>
          <w:p w14:paraId="4CA39B0A" w14:textId="77777777" w:rsidR="003E7CF5" w:rsidRDefault="003E7CF5" w:rsidP="00540B8C">
            <w:pPr>
              <w:autoSpaceDE w:val="0"/>
              <w:autoSpaceDN w:val="0"/>
              <w:adjustRightInd w:val="0"/>
              <w:spacing w:before="100" w:beforeAutospacing="1" w:after="100" w:afterAutospacing="1" w:line="273" w:lineRule="auto"/>
              <w:jc w:val="center"/>
              <w:rPr>
                <w:rFonts w:eastAsia="DengXian"/>
                <w:b/>
                <w:bCs/>
                <w:color w:val="000000"/>
                <w:sz w:val="24"/>
                <w:szCs w:val="24"/>
                <w:lang w:eastAsia="hr-HR"/>
              </w:rPr>
            </w:pPr>
            <w:r>
              <w:rPr>
                <w:rFonts w:eastAsia="DengXian"/>
                <w:color w:val="000000"/>
                <w:sz w:val="24"/>
                <w:szCs w:val="24"/>
                <w:lang w:eastAsia="hr-HR"/>
              </w:rPr>
              <w:t>Tijekom godine</w:t>
            </w:r>
          </w:p>
        </w:tc>
      </w:tr>
      <w:tr w:rsidR="003E7CF5" w14:paraId="25CEE54D" w14:textId="77777777" w:rsidTr="00540B8C">
        <w:tc>
          <w:tcPr>
            <w:tcW w:w="4255" w:type="dxa"/>
            <w:tcBorders>
              <w:top w:val="nil"/>
              <w:left w:val="outset" w:sz="6" w:space="0" w:color="auto"/>
              <w:bottom w:val="outset" w:sz="6" w:space="0" w:color="auto"/>
              <w:right w:val="outset" w:sz="6" w:space="0" w:color="auto"/>
            </w:tcBorders>
            <w:vAlign w:val="center"/>
          </w:tcPr>
          <w:p w14:paraId="2C776FBB" w14:textId="77777777" w:rsidR="003E7CF5" w:rsidRDefault="003E7CF5" w:rsidP="00540B8C">
            <w:pPr>
              <w:autoSpaceDE w:val="0"/>
              <w:autoSpaceDN w:val="0"/>
              <w:adjustRightInd w:val="0"/>
              <w:spacing w:before="100" w:beforeAutospacing="1" w:after="100" w:afterAutospacing="1" w:line="273" w:lineRule="auto"/>
              <w:rPr>
                <w:rFonts w:eastAsia="DengXian"/>
                <w:b/>
                <w:bCs/>
                <w:color w:val="000000"/>
                <w:sz w:val="24"/>
                <w:szCs w:val="24"/>
                <w:lang w:eastAsia="hr-HR"/>
              </w:rPr>
            </w:pPr>
            <w:r>
              <w:rPr>
                <w:rFonts w:eastAsia="DengXian"/>
                <w:color w:val="000000"/>
                <w:sz w:val="24"/>
                <w:szCs w:val="24"/>
                <w:lang w:eastAsia="hr-HR"/>
              </w:rPr>
              <w:t>- rad s odgojiteljima pripravnicima</w:t>
            </w:r>
          </w:p>
        </w:tc>
        <w:tc>
          <w:tcPr>
            <w:tcW w:w="1980" w:type="dxa"/>
            <w:tcBorders>
              <w:top w:val="nil"/>
              <w:left w:val="nil"/>
              <w:bottom w:val="outset" w:sz="6" w:space="0" w:color="auto"/>
              <w:right w:val="outset" w:sz="6" w:space="0" w:color="auto"/>
            </w:tcBorders>
            <w:vAlign w:val="center"/>
          </w:tcPr>
          <w:p w14:paraId="7D0636D1" w14:textId="77777777" w:rsidR="003E7CF5" w:rsidRDefault="003E7CF5" w:rsidP="00540B8C">
            <w:pPr>
              <w:autoSpaceDE w:val="0"/>
              <w:autoSpaceDN w:val="0"/>
              <w:adjustRightInd w:val="0"/>
              <w:spacing w:before="100" w:beforeAutospacing="1" w:after="100" w:afterAutospacing="1" w:line="273" w:lineRule="auto"/>
              <w:rPr>
                <w:rFonts w:eastAsia="DengXian"/>
                <w:color w:val="000000"/>
                <w:sz w:val="24"/>
                <w:szCs w:val="24"/>
                <w:lang w:eastAsia="hr-HR"/>
              </w:rPr>
            </w:pPr>
            <w:r>
              <w:rPr>
                <w:rFonts w:eastAsia="DengXian"/>
                <w:color w:val="000000"/>
                <w:sz w:val="24"/>
                <w:szCs w:val="24"/>
                <w:lang w:eastAsia="hr-HR"/>
              </w:rPr>
              <w:t>Pedagog</w:t>
            </w:r>
          </w:p>
          <w:p w14:paraId="7271E09D" w14:textId="77777777" w:rsidR="003E7CF5" w:rsidRDefault="003E7CF5" w:rsidP="00540B8C">
            <w:pPr>
              <w:autoSpaceDE w:val="0"/>
              <w:autoSpaceDN w:val="0"/>
              <w:adjustRightInd w:val="0"/>
              <w:spacing w:before="100" w:beforeAutospacing="1" w:after="100" w:afterAutospacing="1" w:line="273" w:lineRule="auto"/>
              <w:rPr>
                <w:rFonts w:eastAsia="DengXian"/>
                <w:color w:val="000000"/>
                <w:sz w:val="24"/>
                <w:szCs w:val="24"/>
                <w:lang w:eastAsia="hr-HR"/>
              </w:rPr>
            </w:pPr>
            <w:r>
              <w:rPr>
                <w:rFonts w:eastAsia="DengXian"/>
                <w:color w:val="000000"/>
                <w:sz w:val="24"/>
                <w:szCs w:val="24"/>
                <w:lang w:eastAsia="hr-HR"/>
              </w:rPr>
              <w:lastRenderedPageBreak/>
              <w:t>Odgojitelji</w:t>
            </w:r>
          </w:p>
          <w:p w14:paraId="15C2EE6F" w14:textId="77777777" w:rsidR="003E7CF5" w:rsidRDefault="003E7CF5" w:rsidP="00540B8C">
            <w:pPr>
              <w:autoSpaceDE w:val="0"/>
              <w:autoSpaceDN w:val="0"/>
              <w:adjustRightInd w:val="0"/>
              <w:spacing w:before="100" w:beforeAutospacing="1" w:after="100" w:afterAutospacing="1" w:line="273" w:lineRule="auto"/>
              <w:rPr>
                <w:rFonts w:eastAsia="DengXian"/>
                <w:color w:val="000000"/>
                <w:sz w:val="24"/>
                <w:szCs w:val="24"/>
                <w:lang w:eastAsia="hr-HR"/>
              </w:rPr>
            </w:pPr>
            <w:r>
              <w:rPr>
                <w:rFonts w:eastAsia="DengXian"/>
                <w:color w:val="000000"/>
                <w:sz w:val="24"/>
                <w:szCs w:val="24"/>
                <w:lang w:eastAsia="hr-HR"/>
              </w:rPr>
              <w:t>Stručni suradnici</w:t>
            </w:r>
          </w:p>
          <w:p w14:paraId="7241D47D" w14:textId="77777777" w:rsidR="003E7CF5" w:rsidRDefault="003E7CF5" w:rsidP="00540B8C">
            <w:pPr>
              <w:autoSpaceDE w:val="0"/>
              <w:autoSpaceDN w:val="0"/>
              <w:adjustRightInd w:val="0"/>
              <w:spacing w:before="100" w:beforeAutospacing="1" w:after="100" w:afterAutospacing="1" w:line="273" w:lineRule="auto"/>
              <w:rPr>
                <w:rFonts w:eastAsia="DengXian"/>
                <w:b/>
                <w:bCs/>
                <w:color w:val="000000"/>
                <w:sz w:val="24"/>
                <w:szCs w:val="24"/>
                <w:lang w:eastAsia="hr-HR"/>
              </w:rPr>
            </w:pPr>
          </w:p>
        </w:tc>
        <w:tc>
          <w:tcPr>
            <w:tcW w:w="3262" w:type="dxa"/>
            <w:tcBorders>
              <w:top w:val="nil"/>
              <w:left w:val="nil"/>
              <w:bottom w:val="outset" w:sz="6" w:space="0" w:color="auto"/>
              <w:right w:val="outset" w:sz="6" w:space="0" w:color="auto"/>
            </w:tcBorders>
            <w:vAlign w:val="center"/>
          </w:tcPr>
          <w:p w14:paraId="6281BA24" w14:textId="77777777" w:rsidR="003E7CF5" w:rsidRDefault="003E7CF5" w:rsidP="00540B8C">
            <w:pPr>
              <w:autoSpaceDE w:val="0"/>
              <w:autoSpaceDN w:val="0"/>
              <w:adjustRightInd w:val="0"/>
              <w:spacing w:before="100" w:beforeAutospacing="1" w:after="100" w:afterAutospacing="1" w:line="273" w:lineRule="auto"/>
              <w:jc w:val="center"/>
              <w:rPr>
                <w:rFonts w:eastAsia="DengXian"/>
                <w:b/>
                <w:bCs/>
                <w:color w:val="000000"/>
                <w:sz w:val="24"/>
                <w:szCs w:val="24"/>
                <w:lang w:eastAsia="hr-HR"/>
              </w:rPr>
            </w:pPr>
            <w:r>
              <w:rPr>
                <w:rFonts w:eastAsia="DengXian"/>
                <w:color w:val="000000"/>
                <w:sz w:val="24"/>
                <w:szCs w:val="24"/>
                <w:lang w:eastAsia="hr-HR"/>
              </w:rPr>
              <w:lastRenderedPageBreak/>
              <w:t>Tijekom godine</w:t>
            </w:r>
          </w:p>
        </w:tc>
      </w:tr>
      <w:tr w:rsidR="003E7CF5" w14:paraId="1F8790C5" w14:textId="77777777" w:rsidTr="00540B8C">
        <w:tc>
          <w:tcPr>
            <w:tcW w:w="4255" w:type="dxa"/>
            <w:tcBorders>
              <w:top w:val="nil"/>
              <w:left w:val="outset" w:sz="6" w:space="0" w:color="auto"/>
              <w:bottom w:val="outset" w:sz="6" w:space="0" w:color="auto"/>
              <w:right w:val="outset" w:sz="6" w:space="0" w:color="auto"/>
            </w:tcBorders>
            <w:vAlign w:val="center"/>
          </w:tcPr>
          <w:p w14:paraId="0D3F75DF" w14:textId="77777777" w:rsidR="003E7CF5" w:rsidRDefault="003E7CF5" w:rsidP="00540B8C">
            <w:pPr>
              <w:autoSpaceDE w:val="0"/>
              <w:autoSpaceDN w:val="0"/>
              <w:adjustRightInd w:val="0"/>
              <w:spacing w:before="100" w:beforeAutospacing="1" w:after="100" w:afterAutospacing="1" w:line="273" w:lineRule="auto"/>
              <w:rPr>
                <w:rFonts w:eastAsia="DengXian"/>
                <w:color w:val="000000"/>
                <w:sz w:val="24"/>
                <w:szCs w:val="24"/>
                <w:lang w:eastAsia="hr-HR"/>
              </w:rPr>
            </w:pPr>
            <w:r>
              <w:rPr>
                <w:rFonts w:eastAsia="DengXian"/>
                <w:color w:val="000000"/>
                <w:sz w:val="24"/>
                <w:szCs w:val="24"/>
                <w:lang w:eastAsia="hr-HR"/>
              </w:rPr>
              <w:t>- sudjelovanje u osmišljavanju i realizaciji projekata na nivou odgojnih skupina i predškolske ustanove</w:t>
            </w:r>
          </w:p>
        </w:tc>
        <w:tc>
          <w:tcPr>
            <w:tcW w:w="1980" w:type="dxa"/>
            <w:tcBorders>
              <w:top w:val="nil"/>
              <w:left w:val="nil"/>
              <w:bottom w:val="outset" w:sz="6" w:space="0" w:color="auto"/>
              <w:right w:val="outset" w:sz="6" w:space="0" w:color="auto"/>
            </w:tcBorders>
            <w:vAlign w:val="center"/>
          </w:tcPr>
          <w:p w14:paraId="569996A5" w14:textId="77777777" w:rsidR="003E7CF5" w:rsidRDefault="003E7CF5" w:rsidP="00540B8C">
            <w:pPr>
              <w:autoSpaceDE w:val="0"/>
              <w:autoSpaceDN w:val="0"/>
              <w:adjustRightInd w:val="0"/>
              <w:spacing w:before="100" w:beforeAutospacing="1" w:after="100" w:afterAutospacing="1" w:line="273" w:lineRule="auto"/>
              <w:rPr>
                <w:rFonts w:eastAsia="DengXian"/>
                <w:color w:val="000000"/>
                <w:sz w:val="24"/>
                <w:szCs w:val="24"/>
                <w:lang w:eastAsia="hr-HR"/>
              </w:rPr>
            </w:pPr>
            <w:r>
              <w:rPr>
                <w:rFonts w:eastAsia="DengXian"/>
                <w:color w:val="000000"/>
                <w:sz w:val="24"/>
                <w:szCs w:val="24"/>
                <w:lang w:eastAsia="hr-HR"/>
              </w:rPr>
              <w:t>Pedagog</w:t>
            </w:r>
          </w:p>
          <w:p w14:paraId="5D351F57" w14:textId="77777777" w:rsidR="003E7CF5" w:rsidRDefault="003E7CF5" w:rsidP="00540B8C">
            <w:pPr>
              <w:autoSpaceDE w:val="0"/>
              <w:autoSpaceDN w:val="0"/>
              <w:adjustRightInd w:val="0"/>
              <w:spacing w:before="100" w:beforeAutospacing="1" w:after="100" w:afterAutospacing="1" w:line="273" w:lineRule="auto"/>
              <w:rPr>
                <w:rFonts w:eastAsia="DengXian"/>
                <w:color w:val="000000"/>
                <w:sz w:val="24"/>
                <w:szCs w:val="24"/>
                <w:lang w:eastAsia="hr-HR"/>
              </w:rPr>
            </w:pPr>
            <w:r>
              <w:rPr>
                <w:rFonts w:eastAsia="DengXian"/>
                <w:color w:val="000000"/>
                <w:sz w:val="24"/>
                <w:szCs w:val="24"/>
                <w:lang w:eastAsia="hr-HR"/>
              </w:rPr>
              <w:t>Odgojitelji</w:t>
            </w:r>
          </w:p>
          <w:p w14:paraId="5A003FEB" w14:textId="77777777" w:rsidR="003E7CF5" w:rsidRDefault="003E7CF5" w:rsidP="00540B8C">
            <w:pPr>
              <w:autoSpaceDE w:val="0"/>
              <w:autoSpaceDN w:val="0"/>
              <w:adjustRightInd w:val="0"/>
              <w:spacing w:before="100" w:beforeAutospacing="1" w:after="100" w:afterAutospacing="1" w:line="273" w:lineRule="auto"/>
              <w:rPr>
                <w:rFonts w:eastAsia="DengXian"/>
                <w:color w:val="000000"/>
                <w:sz w:val="24"/>
                <w:szCs w:val="24"/>
                <w:lang w:eastAsia="hr-HR"/>
              </w:rPr>
            </w:pPr>
            <w:r>
              <w:rPr>
                <w:rFonts w:eastAsia="DengXian"/>
                <w:color w:val="000000"/>
                <w:sz w:val="24"/>
                <w:szCs w:val="24"/>
                <w:lang w:eastAsia="hr-HR"/>
              </w:rPr>
              <w:t>Stručni suradnici</w:t>
            </w:r>
          </w:p>
          <w:p w14:paraId="56A1091D" w14:textId="77777777" w:rsidR="003E7CF5" w:rsidRDefault="003E7CF5" w:rsidP="00540B8C">
            <w:pPr>
              <w:autoSpaceDE w:val="0"/>
              <w:autoSpaceDN w:val="0"/>
              <w:adjustRightInd w:val="0"/>
              <w:spacing w:before="100" w:beforeAutospacing="1" w:after="100" w:afterAutospacing="1" w:line="273" w:lineRule="auto"/>
              <w:rPr>
                <w:rFonts w:eastAsia="DengXian"/>
                <w:b/>
                <w:bCs/>
                <w:color w:val="000000"/>
                <w:sz w:val="24"/>
                <w:szCs w:val="24"/>
                <w:lang w:eastAsia="hr-HR"/>
              </w:rPr>
            </w:pPr>
          </w:p>
        </w:tc>
        <w:tc>
          <w:tcPr>
            <w:tcW w:w="3262" w:type="dxa"/>
            <w:tcBorders>
              <w:top w:val="nil"/>
              <w:left w:val="nil"/>
              <w:bottom w:val="outset" w:sz="6" w:space="0" w:color="auto"/>
              <w:right w:val="outset" w:sz="6" w:space="0" w:color="auto"/>
            </w:tcBorders>
            <w:vAlign w:val="center"/>
          </w:tcPr>
          <w:p w14:paraId="7AE78934" w14:textId="77777777" w:rsidR="003E7CF5" w:rsidRDefault="003E7CF5" w:rsidP="00540B8C">
            <w:pPr>
              <w:autoSpaceDE w:val="0"/>
              <w:autoSpaceDN w:val="0"/>
              <w:adjustRightInd w:val="0"/>
              <w:spacing w:before="100" w:beforeAutospacing="1" w:after="100" w:afterAutospacing="1" w:line="273" w:lineRule="auto"/>
              <w:jc w:val="center"/>
              <w:rPr>
                <w:rFonts w:eastAsia="DengXian"/>
                <w:b/>
                <w:bCs/>
                <w:color w:val="000000"/>
                <w:sz w:val="24"/>
                <w:szCs w:val="24"/>
                <w:lang w:eastAsia="hr-HR"/>
              </w:rPr>
            </w:pPr>
            <w:r>
              <w:rPr>
                <w:rFonts w:eastAsia="DengXian"/>
                <w:color w:val="000000"/>
                <w:sz w:val="24"/>
                <w:szCs w:val="24"/>
                <w:lang w:eastAsia="hr-HR"/>
              </w:rPr>
              <w:t>Tijekom godine</w:t>
            </w:r>
          </w:p>
        </w:tc>
      </w:tr>
      <w:tr w:rsidR="003E7CF5" w14:paraId="4D165B8D" w14:textId="77777777" w:rsidTr="00540B8C">
        <w:tc>
          <w:tcPr>
            <w:tcW w:w="4255" w:type="dxa"/>
            <w:tcBorders>
              <w:top w:val="nil"/>
              <w:left w:val="outset" w:sz="6" w:space="0" w:color="auto"/>
              <w:bottom w:val="outset" w:sz="6" w:space="0" w:color="auto"/>
              <w:right w:val="outset" w:sz="6" w:space="0" w:color="auto"/>
            </w:tcBorders>
            <w:vAlign w:val="center"/>
          </w:tcPr>
          <w:p w14:paraId="2EC9993A" w14:textId="77777777" w:rsidR="003E7CF5" w:rsidRDefault="003E7CF5" w:rsidP="00540B8C">
            <w:pPr>
              <w:autoSpaceDE w:val="0"/>
              <w:autoSpaceDN w:val="0"/>
              <w:adjustRightInd w:val="0"/>
              <w:spacing w:before="100" w:beforeAutospacing="1" w:after="100" w:afterAutospacing="1" w:line="273" w:lineRule="auto"/>
              <w:rPr>
                <w:rFonts w:eastAsia="DengXian"/>
                <w:b/>
                <w:bCs/>
                <w:color w:val="000000"/>
                <w:sz w:val="24"/>
                <w:szCs w:val="24"/>
                <w:lang w:eastAsia="hr-HR"/>
              </w:rPr>
            </w:pPr>
            <w:r>
              <w:rPr>
                <w:rFonts w:eastAsia="DengXian"/>
                <w:color w:val="000000"/>
                <w:sz w:val="24"/>
                <w:szCs w:val="24"/>
                <w:lang w:eastAsia="hr-HR"/>
              </w:rPr>
              <w:t xml:space="preserve">- sudjelovanje u unapređenju dječjeg </w:t>
            </w:r>
            <w:proofErr w:type="spellStart"/>
            <w:r>
              <w:rPr>
                <w:rFonts w:eastAsia="DengXian"/>
                <w:color w:val="000000"/>
                <w:sz w:val="24"/>
                <w:szCs w:val="24"/>
                <w:lang w:eastAsia="hr-HR"/>
              </w:rPr>
              <w:t>socio</w:t>
            </w:r>
            <w:proofErr w:type="spellEnd"/>
            <w:r>
              <w:rPr>
                <w:rFonts w:eastAsia="DengXian"/>
                <w:color w:val="000000"/>
                <w:sz w:val="24"/>
                <w:szCs w:val="24"/>
                <w:lang w:eastAsia="hr-HR"/>
              </w:rPr>
              <w:t>-emocionalnog učenja</w:t>
            </w:r>
          </w:p>
        </w:tc>
        <w:tc>
          <w:tcPr>
            <w:tcW w:w="1980" w:type="dxa"/>
            <w:tcBorders>
              <w:top w:val="nil"/>
              <w:left w:val="nil"/>
              <w:bottom w:val="outset" w:sz="6" w:space="0" w:color="auto"/>
              <w:right w:val="outset" w:sz="6" w:space="0" w:color="auto"/>
            </w:tcBorders>
            <w:vAlign w:val="center"/>
          </w:tcPr>
          <w:p w14:paraId="070820BD" w14:textId="77777777" w:rsidR="003E7CF5" w:rsidRDefault="003E7CF5" w:rsidP="00540B8C">
            <w:pPr>
              <w:autoSpaceDE w:val="0"/>
              <w:autoSpaceDN w:val="0"/>
              <w:adjustRightInd w:val="0"/>
              <w:spacing w:before="100" w:beforeAutospacing="1" w:after="100" w:afterAutospacing="1" w:line="273" w:lineRule="auto"/>
              <w:rPr>
                <w:rFonts w:eastAsia="DengXian"/>
                <w:color w:val="000000"/>
                <w:sz w:val="24"/>
                <w:szCs w:val="24"/>
                <w:lang w:eastAsia="hr-HR"/>
              </w:rPr>
            </w:pPr>
            <w:r>
              <w:rPr>
                <w:rFonts w:eastAsia="DengXian"/>
                <w:color w:val="000000"/>
                <w:sz w:val="24"/>
                <w:szCs w:val="24"/>
                <w:lang w:eastAsia="hr-HR"/>
              </w:rPr>
              <w:t>Pedagog</w:t>
            </w:r>
          </w:p>
          <w:p w14:paraId="5DDC9DE4" w14:textId="77777777" w:rsidR="003E7CF5" w:rsidRDefault="003E7CF5" w:rsidP="00540B8C">
            <w:pPr>
              <w:autoSpaceDE w:val="0"/>
              <w:autoSpaceDN w:val="0"/>
              <w:adjustRightInd w:val="0"/>
              <w:spacing w:before="100" w:beforeAutospacing="1" w:after="100" w:afterAutospacing="1" w:line="273" w:lineRule="auto"/>
              <w:rPr>
                <w:rFonts w:eastAsia="DengXian"/>
                <w:color w:val="000000"/>
                <w:sz w:val="24"/>
                <w:szCs w:val="24"/>
                <w:lang w:eastAsia="hr-HR"/>
              </w:rPr>
            </w:pPr>
            <w:r>
              <w:rPr>
                <w:rFonts w:eastAsia="DengXian"/>
                <w:color w:val="000000"/>
                <w:sz w:val="24"/>
                <w:szCs w:val="24"/>
                <w:lang w:eastAsia="hr-HR"/>
              </w:rPr>
              <w:t>Odgojitelji</w:t>
            </w:r>
          </w:p>
          <w:p w14:paraId="73A22C9C" w14:textId="77777777" w:rsidR="003E7CF5" w:rsidRDefault="003E7CF5" w:rsidP="00540B8C">
            <w:pPr>
              <w:autoSpaceDE w:val="0"/>
              <w:autoSpaceDN w:val="0"/>
              <w:adjustRightInd w:val="0"/>
              <w:spacing w:before="100" w:beforeAutospacing="1" w:after="100" w:afterAutospacing="1" w:line="273" w:lineRule="auto"/>
              <w:rPr>
                <w:rFonts w:eastAsia="DengXian"/>
                <w:color w:val="000000"/>
                <w:sz w:val="24"/>
                <w:szCs w:val="24"/>
                <w:lang w:eastAsia="hr-HR"/>
              </w:rPr>
            </w:pPr>
            <w:r>
              <w:rPr>
                <w:rFonts w:eastAsia="DengXian"/>
                <w:color w:val="000000"/>
                <w:sz w:val="24"/>
                <w:szCs w:val="24"/>
                <w:lang w:eastAsia="hr-HR"/>
              </w:rPr>
              <w:t>Stručni suradnici</w:t>
            </w:r>
          </w:p>
          <w:p w14:paraId="2F965562" w14:textId="77777777" w:rsidR="003E7CF5" w:rsidRDefault="003E7CF5" w:rsidP="00540B8C">
            <w:pPr>
              <w:autoSpaceDE w:val="0"/>
              <w:autoSpaceDN w:val="0"/>
              <w:adjustRightInd w:val="0"/>
              <w:spacing w:before="100" w:beforeAutospacing="1" w:after="100" w:afterAutospacing="1" w:line="273" w:lineRule="auto"/>
              <w:rPr>
                <w:rFonts w:eastAsia="DengXian"/>
                <w:b/>
                <w:bCs/>
                <w:color w:val="000000"/>
                <w:sz w:val="24"/>
                <w:szCs w:val="24"/>
                <w:lang w:eastAsia="hr-HR"/>
              </w:rPr>
            </w:pPr>
          </w:p>
        </w:tc>
        <w:tc>
          <w:tcPr>
            <w:tcW w:w="3262" w:type="dxa"/>
            <w:tcBorders>
              <w:top w:val="nil"/>
              <w:left w:val="nil"/>
              <w:bottom w:val="outset" w:sz="6" w:space="0" w:color="auto"/>
              <w:right w:val="outset" w:sz="6" w:space="0" w:color="auto"/>
            </w:tcBorders>
            <w:vAlign w:val="center"/>
          </w:tcPr>
          <w:p w14:paraId="35565C0E" w14:textId="77777777" w:rsidR="003E7CF5" w:rsidRDefault="003E7CF5" w:rsidP="00540B8C">
            <w:pPr>
              <w:autoSpaceDE w:val="0"/>
              <w:autoSpaceDN w:val="0"/>
              <w:adjustRightInd w:val="0"/>
              <w:spacing w:before="100" w:beforeAutospacing="1" w:after="100" w:afterAutospacing="1" w:line="273" w:lineRule="auto"/>
              <w:jc w:val="center"/>
              <w:rPr>
                <w:rFonts w:eastAsia="DengXian"/>
                <w:b/>
                <w:bCs/>
                <w:color w:val="000000"/>
                <w:sz w:val="24"/>
                <w:szCs w:val="24"/>
                <w:lang w:eastAsia="hr-HR"/>
              </w:rPr>
            </w:pPr>
            <w:r>
              <w:rPr>
                <w:rFonts w:eastAsia="DengXian"/>
                <w:color w:val="000000"/>
                <w:sz w:val="24"/>
                <w:szCs w:val="24"/>
                <w:lang w:eastAsia="hr-HR"/>
              </w:rPr>
              <w:t>Tijekom godine</w:t>
            </w:r>
          </w:p>
        </w:tc>
      </w:tr>
      <w:tr w:rsidR="003E7CF5" w14:paraId="5121C440" w14:textId="77777777" w:rsidTr="00540B8C">
        <w:tc>
          <w:tcPr>
            <w:tcW w:w="4255" w:type="dxa"/>
            <w:tcBorders>
              <w:top w:val="nil"/>
              <w:left w:val="outset" w:sz="6" w:space="0" w:color="auto"/>
              <w:bottom w:val="outset" w:sz="6" w:space="0" w:color="auto"/>
              <w:right w:val="outset" w:sz="6" w:space="0" w:color="auto"/>
            </w:tcBorders>
            <w:vAlign w:val="center"/>
          </w:tcPr>
          <w:p w14:paraId="6DC32196" w14:textId="77777777" w:rsidR="003E7CF5" w:rsidRDefault="003E7CF5" w:rsidP="00540B8C">
            <w:pPr>
              <w:autoSpaceDE w:val="0"/>
              <w:autoSpaceDN w:val="0"/>
              <w:adjustRightInd w:val="0"/>
              <w:spacing w:before="100" w:beforeAutospacing="1" w:after="100" w:afterAutospacing="1" w:line="273" w:lineRule="auto"/>
              <w:rPr>
                <w:rFonts w:eastAsia="DengXian"/>
                <w:color w:val="000000"/>
                <w:sz w:val="24"/>
                <w:szCs w:val="24"/>
                <w:lang w:eastAsia="hr-HR"/>
              </w:rPr>
            </w:pPr>
            <w:r>
              <w:rPr>
                <w:rFonts w:eastAsia="DengXian"/>
                <w:color w:val="000000"/>
                <w:sz w:val="24"/>
                <w:szCs w:val="24"/>
                <w:lang w:eastAsia="hr-HR"/>
              </w:rPr>
              <w:t>- sudjelovanje u radu s djecom s posebnim potrebama i u tom cilju suradnja sa stručnjacima</w:t>
            </w:r>
          </w:p>
        </w:tc>
        <w:tc>
          <w:tcPr>
            <w:tcW w:w="1980" w:type="dxa"/>
            <w:tcBorders>
              <w:top w:val="nil"/>
              <w:left w:val="nil"/>
              <w:bottom w:val="outset" w:sz="6" w:space="0" w:color="auto"/>
              <w:right w:val="outset" w:sz="6" w:space="0" w:color="auto"/>
            </w:tcBorders>
            <w:vAlign w:val="center"/>
          </w:tcPr>
          <w:p w14:paraId="71EC70E0" w14:textId="77777777" w:rsidR="003E7CF5" w:rsidRDefault="003E7CF5" w:rsidP="00540B8C">
            <w:pPr>
              <w:autoSpaceDE w:val="0"/>
              <w:autoSpaceDN w:val="0"/>
              <w:adjustRightInd w:val="0"/>
              <w:spacing w:before="100" w:beforeAutospacing="1" w:after="100" w:afterAutospacing="1" w:line="273" w:lineRule="auto"/>
              <w:rPr>
                <w:rFonts w:eastAsia="DengXian"/>
                <w:color w:val="000000"/>
                <w:sz w:val="24"/>
                <w:szCs w:val="24"/>
                <w:lang w:eastAsia="hr-HR"/>
              </w:rPr>
            </w:pPr>
            <w:r>
              <w:rPr>
                <w:rFonts w:eastAsia="DengXian"/>
                <w:color w:val="000000"/>
                <w:sz w:val="24"/>
                <w:szCs w:val="24"/>
                <w:lang w:eastAsia="hr-HR"/>
              </w:rPr>
              <w:t>Pedagog</w:t>
            </w:r>
          </w:p>
          <w:p w14:paraId="16B3251B" w14:textId="77777777" w:rsidR="003E7CF5" w:rsidRDefault="003E7CF5" w:rsidP="00540B8C">
            <w:pPr>
              <w:autoSpaceDE w:val="0"/>
              <w:autoSpaceDN w:val="0"/>
              <w:adjustRightInd w:val="0"/>
              <w:spacing w:before="100" w:beforeAutospacing="1" w:after="100" w:afterAutospacing="1" w:line="273" w:lineRule="auto"/>
              <w:rPr>
                <w:rFonts w:eastAsia="DengXian"/>
                <w:color w:val="000000"/>
                <w:sz w:val="24"/>
                <w:szCs w:val="24"/>
                <w:lang w:eastAsia="hr-HR"/>
              </w:rPr>
            </w:pPr>
            <w:r>
              <w:rPr>
                <w:rFonts w:eastAsia="DengXian"/>
                <w:color w:val="000000"/>
                <w:sz w:val="24"/>
                <w:szCs w:val="24"/>
                <w:lang w:eastAsia="hr-HR"/>
              </w:rPr>
              <w:t>Odgojitelji</w:t>
            </w:r>
          </w:p>
          <w:p w14:paraId="71A34DA7" w14:textId="77777777" w:rsidR="003E7CF5" w:rsidRDefault="003E7CF5" w:rsidP="00540B8C">
            <w:pPr>
              <w:autoSpaceDE w:val="0"/>
              <w:autoSpaceDN w:val="0"/>
              <w:adjustRightInd w:val="0"/>
              <w:spacing w:before="100" w:beforeAutospacing="1" w:after="100" w:afterAutospacing="1" w:line="273" w:lineRule="auto"/>
              <w:rPr>
                <w:rFonts w:eastAsia="DengXian"/>
                <w:color w:val="000000"/>
                <w:sz w:val="24"/>
                <w:szCs w:val="24"/>
                <w:lang w:eastAsia="hr-HR"/>
              </w:rPr>
            </w:pPr>
            <w:r>
              <w:rPr>
                <w:rFonts w:eastAsia="DengXian"/>
                <w:color w:val="000000"/>
                <w:sz w:val="24"/>
                <w:szCs w:val="24"/>
                <w:lang w:eastAsia="hr-HR"/>
              </w:rPr>
              <w:t>Stručni suradnici</w:t>
            </w:r>
          </w:p>
          <w:p w14:paraId="20E6FF7F" w14:textId="77777777" w:rsidR="003E7CF5" w:rsidRDefault="003E7CF5" w:rsidP="00540B8C">
            <w:pPr>
              <w:autoSpaceDE w:val="0"/>
              <w:autoSpaceDN w:val="0"/>
              <w:adjustRightInd w:val="0"/>
              <w:spacing w:before="100" w:beforeAutospacing="1" w:after="100" w:afterAutospacing="1" w:line="273" w:lineRule="auto"/>
              <w:rPr>
                <w:rFonts w:eastAsia="DengXian"/>
                <w:b/>
                <w:bCs/>
                <w:color w:val="000000"/>
                <w:sz w:val="24"/>
                <w:szCs w:val="24"/>
                <w:lang w:eastAsia="hr-HR"/>
              </w:rPr>
            </w:pPr>
          </w:p>
        </w:tc>
        <w:tc>
          <w:tcPr>
            <w:tcW w:w="3262" w:type="dxa"/>
            <w:tcBorders>
              <w:top w:val="nil"/>
              <w:left w:val="nil"/>
              <w:bottom w:val="outset" w:sz="6" w:space="0" w:color="auto"/>
              <w:right w:val="outset" w:sz="6" w:space="0" w:color="auto"/>
            </w:tcBorders>
            <w:vAlign w:val="center"/>
          </w:tcPr>
          <w:p w14:paraId="58E4807B" w14:textId="77777777" w:rsidR="003E7CF5" w:rsidRDefault="003E7CF5" w:rsidP="00540B8C">
            <w:pPr>
              <w:autoSpaceDE w:val="0"/>
              <w:autoSpaceDN w:val="0"/>
              <w:adjustRightInd w:val="0"/>
              <w:spacing w:before="100" w:beforeAutospacing="1" w:after="100" w:afterAutospacing="1" w:line="273" w:lineRule="auto"/>
              <w:jc w:val="center"/>
              <w:rPr>
                <w:rFonts w:eastAsia="DengXian"/>
                <w:b/>
                <w:bCs/>
                <w:color w:val="000000"/>
                <w:sz w:val="24"/>
                <w:szCs w:val="24"/>
                <w:lang w:eastAsia="hr-HR"/>
              </w:rPr>
            </w:pPr>
            <w:r>
              <w:rPr>
                <w:rFonts w:eastAsia="DengXian"/>
                <w:color w:val="000000"/>
                <w:sz w:val="24"/>
                <w:szCs w:val="24"/>
                <w:lang w:eastAsia="hr-HR"/>
              </w:rPr>
              <w:t>Tijekom godine</w:t>
            </w:r>
          </w:p>
        </w:tc>
      </w:tr>
      <w:tr w:rsidR="003E7CF5" w14:paraId="711979C7" w14:textId="77777777" w:rsidTr="00540B8C">
        <w:tc>
          <w:tcPr>
            <w:tcW w:w="4255" w:type="dxa"/>
            <w:tcBorders>
              <w:top w:val="nil"/>
              <w:left w:val="outset" w:sz="6" w:space="0" w:color="auto"/>
              <w:bottom w:val="outset" w:sz="6" w:space="0" w:color="auto"/>
              <w:right w:val="outset" w:sz="6" w:space="0" w:color="auto"/>
            </w:tcBorders>
            <w:vAlign w:val="center"/>
          </w:tcPr>
          <w:p w14:paraId="1772B5BA" w14:textId="77777777" w:rsidR="003E7CF5" w:rsidRDefault="003E7CF5" w:rsidP="00540B8C">
            <w:pPr>
              <w:autoSpaceDE w:val="0"/>
              <w:autoSpaceDN w:val="0"/>
              <w:adjustRightInd w:val="0"/>
              <w:spacing w:before="100" w:beforeAutospacing="1" w:after="100" w:afterAutospacing="1" w:line="273" w:lineRule="auto"/>
              <w:rPr>
                <w:rFonts w:eastAsia="DengXian"/>
                <w:b/>
                <w:bCs/>
                <w:color w:val="000000"/>
                <w:sz w:val="24"/>
                <w:szCs w:val="24"/>
                <w:lang w:eastAsia="hr-HR"/>
              </w:rPr>
            </w:pPr>
            <w:r>
              <w:rPr>
                <w:rFonts w:eastAsia="DengXian"/>
                <w:color w:val="000000"/>
                <w:sz w:val="24"/>
                <w:szCs w:val="24"/>
                <w:lang w:eastAsia="hr-HR"/>
              </w:rPr>
              <w:t>- djelovanje na obogaćivanju ekoloških aktivnosti i sadržaja</w:t>
            </w:r>
          </w:p>
        </w:tc>
        <w:tc>
          <w:tcPr>
            <w:tcW w:w="1980" w:type="dxa"/>
            <w:tcBorders>
              <w:top w:val="nil"/>
              <w:left w:val="nil"/>
              <w:bottom w:val="outset" w:sz="6" w:space="0" w:color="auto"/>
              <w:right w:val="outset" w:sz="6" w:space="0" w:color="auto"/>
            </w:tcBorders>
            <w:vAlign w:val="center"/>
          </w:tcPr>
          <w:p w14:paraId="26B25852" w14:textId="77777777" w:rsidR="003E7CF5" w:rsidRDefault="003E7CF5" w:rsidP="00540B8C">
            <w:pPr>
              <w:autoSpaceDE w:val="0"/>
              <w:autoSpaceDN w:val="0"/>
              <w:adjustRightInd w:val="0"/>
              <w:spacing w:before="100" w:beforeAutospacing="1" w:after="100" w:afterAutospacing="1" w:line="273" w:lineRule="auto"/>
              <w:rPr>
                <w:rFonts w:eastAsia="DengXian"/>
                <w:color w:val="000000"/>
                <w:sz w:val="24"/>
                <w:szCs w:val="24"/>
                <w:lang w:eastAsia="hr-HR"/>
              </w:rPr>
            </w:pPr>
            <w:r>
              <w:rPr>
                <w:rFonts w:eastAsia="DengXian"/>
                <w:color w:val="000000"/>
                <w:sz w:val="24"/>
                <w:szCs w:val="24"/>
                <w:lang w:eastAsia="hr-HR"/>
              </w:rPr>
              <w:t>Pedagog</w:t>
            </w:r>
          </w:p>
          <w:p w14:paraId="22F2FAA9" w14:textId="77777777" w:rsidR="003E7CF5" w:rsidRDefault="003E7CF5" w:rsidP="00540B8C">
            <w:pPr>
              <w:autoSpaceDE w:val="0"/>
              <w:autoSpaceDN w:val="0"/>
              <w:adjustRightInd w:val="0"/>
              <w:spacing w:before="100" w:beforeAutospacing="1" w:after="100" w:afterAutospacing="1" w:line="273" w:lineRule="auto"/>
              <w:rPr>
                <w:rFonts w:eastAsia="DengXian"/>
                <w:color w:val="000000"/>
                <w:sz w:val="24"/>
                <w:szCs w:val="24"/>
                <w:lang w:eastAsia="hr-HR"/>
              </w:rPr>
            </w:pPr>
            <w:r>
              <w:rPr>
                <w:rFonts w:eastAsia="DengXian"/>
                <w:color w:val="000000"/>
                <w:sz w:val="24"/>
                <w:szCs w:val="24"/>
                <w:lang w:eastAsia="hr-HR"/>
              </w:rPr>
              <w:t>Odgojitelji</w:t>
            </w:r>
          </w:p>
          <w:p w14:paraId="5E86FA10" w14:textId="77777777" w:rsidR="003E7CF5" w:rsidRDefault="003E7CF5" w:rsidP="00540B8C">
            <w:pPr>
              <w:autoSpaceDE w:val="0"/>
              <w:autoSpaceDN w:val="0"/>
              <w:adjustRightInd w:val="0"/>
              <w:spacing w:before="100" w:beforeAutospacing="1" w:after="100" w:afterAutospacing="1" w:line="273" w:lineRule="auto"/>
              <w:rPr>
                <w:rFonts w:eastAsia="DengXian"/>
                <w:color w:val="000000"/>
                <w:sz w:val="24"/>
                <w:szCs w:val="24"/>
                <w:lang w:eastAsia="hr-HR"/>
              </w:rPr>
            </w:pPr>
            <w:r>
              <w:rPr>
                <w:rFonts w:eastAsia="DengXian"/>
                <w:color w:val="000000"/>
                <w:sz w:val="24"/>
                <w:szCs w:val="24"/>
                <w:lang w:eastAsia="hr-HR"/>
              </w:rPr>
              <w:t>Stručni suradnici</w:t>
            </w:r>
          </w:p>
          <w:p w14:paraId="7B341B64" w14:textId="77777777" w:rsidR="003E7CF5" w:rsidRDefault="003E7CF5" w:rsidP="00540B8C">
            <w:pPr>
              <w:autoSpaceDE w:val="0"/>
              <w:autoSpaceDN w:val="0"/>
              <w:adjustRightInd w:val="0"/>
              <w:spacing w:before="100" w:beforeAutospacing="1" w:after="100" w:afterAutospacing="1" w:line="273" w:lineRule="auto"/>
              <w:rPr>
                <w:rFonts w:eastAsia="DengXian"/>
                <w:b/>
                <w:bCs/>
                <w:color w:val="000000"/>
                <w:sz w:val="24"/>
                <w:szCs w:val="24"/>
                <w:lang w:eastAsia="hr-HR"/>
              </w:rPr>
            </w:pPr>
          </w:p>
        </w:tc>
        <w:tc>
          <w:tcPr>
            <w:tcW w:w="3262" w:type="dxa"/>
            <w:tcBorders>
              <w:top w:val="nil"/>
              <w:left w:val="nil"/>
              <w:bottom w:val="outset" w:sz="6" w:space="0" w:color="auto"/>
              <w:right w:val="outset" w:sz="6" w:space="0" w:color="auto"/>
            </w:tcBorders>
            <w:vAlign w:val="center"/>
          </w:tcPr>
          <w:p w14:paraId="190BB488" w14:textId="77777777" w:rsidR="003E7CF5" w:rsidRDefault="003E7CF5" w:rsidP="00540B8C">
            <w:pPr>
              <w:autoSpaceDE w:val="0"/>
              <w:autoSpaceDN w:val="0"/>
              <w:adjustRightInd w:val="0"/>
              <w:spacing w:before="100" w:beforeAutospacing="1" w:after="100" w:afterAutospacing="1" w:line="273" w:lineRule="auto"/>
              <w:jc w:val="center"/>
              <w:rPr>
                <w:rFonts w:eastAsia="DengXian"/>
                <w:b/>
                <w:bCs/>
                <w:color w:val="000000"/>
                <w:sz w:val="24"/>
                <w:szCs w:val="24"/>
                <w:lang w:eastAsia="hr-HR"/>
              </w:rPr>
            </w:pPr>
            <w:r>
              <w:rPr>
                <w:rFonts w:eastAsia="DengXian"/>
                <w:color w:val="000000"/>
                <w:sz w:val="24"/>
                <w:szCs w:val="24"/>
                <w:lang w:eastAsia="hr-HR"/>
              </w:rPr>
              <w:t>Tijekom godine</w:t>
            </w:r>
          </w:p>
        </w:tc>
      </w:tr>
      <w:tr w:rsidR="003E7CF5" w14:paraId="2478771D" w14:textId="77777777" w:rsidTr="00540B8C">
        <w:tc>
          <w:tcPr>
            <w:tcW w:w="4255" w:type="dxa"/>
            <w:tcBorders>
              <w:top w:val="nil"/>
              <w:left w:val="outset" w:sz="6" w:space="0" w:color="auto"/>
              <w:bottom w:val="outset" w:sz="6" w:space="0" w:color="auto"/>
              <w:right w:val="outset" w:sz="6" w:space="0" w:color="auto"/>
            </w:tcBorders>
            <w:vAlign w:val="center"/>
          </w:tcPr>
          <w:p w14:paraId="7961C638" w14:textId="77777777" w:rsidR="003E7CF5" w:rsidRDefault="003E7CF5" w:rsidP="00540B8C">
            <w:pPr>
              <w:autoSpaceDE w:val="0"/>
              <w:autoSpaceDN w:val="0"/>
              <w:adjustRightInd w:val="0"/>
              <w:spacing w:before="100" w:beforeAutospacing="1" w:after="100" w:afterAutospacing="1" w:line="273" w:lineRule="auto"/>
              <w:rPr>
                <w:rFonts w:eastAsia="DengXian"/>
                <w:b/>
                <w:bCs/>
                <w:color w:val="000000"/>
                <w:sz w:val="24"/>
                <w:szCs w:val="24"/>
                <w:lang w:eastAsia="hr-HR"/>
              </w:rPr>
            </w:pPr>
            <w:r>
              <w:rPr>
                <w:rFonts w:eastAsia="DengXian"/>
                <w:color w:val="000000"/>
                <w:sz w:val="24"/>
                <w:szCs w:val="24"/>
                <w:lang w:eastAsia="hr-HR"/>
              </w:rPr>
              <w:t>- obogaćivanje i vođenje pedagoške knjižnice dječjeg vrtića</w:t>
            </w:r>
          </w:p>
        </w:tc>
        <w:tc>
          <w:tcPr>
            <w:tcW w:w="1980" w:type="dxa"/>
            <w:tcBorders>
              <w:top w:val="nil"/>
              <w:left w:val="nil"/>
              <w:bottom w:val="outset" w:sz="6" w:space="0" w:color="auto"/>
              <w:right w:val="outset" w:sz="6" w:space="0" w:color="auto"/>
            </w:tcBorders>
            <w:vAlign w:val="center"/>
          </w:tcPr>
          <w:p w14:paraId="36FE4728" w14:textId="77777777" w:rsidR="003E7CF5" w:rsidRDefault="003E7CF5" w:rsidP="00540B8C">
            <w:pPr>
              <w:autoSpaceDE w:val="0"/>
              <w:autoSpaceDN w:val="0"/>
              <w:adjustRightInd w:val="0"/>
              <w:spacing w:before="100" w:beforeAutospacing="1" w:after="100" w:afterAutospacing="1" w:line="273" w:lineRule="auto"/>
              <w:rPr>
                <w:rFonts w:eastAsia="DengXian"/>
                <w:bCs/>
                <w:color w:val="000000"/>
                <w:sz w:val="24"/>
                <w:szCs w:val="24"/>
                <w:lang w:eastAsia="hr-HR"/>
              </w:rPr>
            </w:pPr>
            <w:r>
              <w:rPr>
                <w:rFonts w:eastAsia="DengXian"/>
                <w:bCs/>
                <w:color w:val="000000"/>
                <w:sz w:val="24"/>
                <w:szCs w:val="24"/>
                <w:lang w:eastAsia="hr-HR"/>
              </w:rPr>
              <w:t>Pedagog</w:t>
            </w:r>
          </w:p>
          <w:p w14:paraId="53FCAA43" w14:textId="77777777" w:rsidR="003E7CF5" w:rsidRDefault="003E7CF5" w:rsidP="00540B8C">
            <w:pPr>
              <w:autoSpaceDE w:val="0"/>
              <w:autoSpaceDN w:val="0"/>
              <w:adjustRightInd w:val="0"/>
              <w:spacing w:before="100" w:beforeAutospacing="1" w:after="100" w:afterAutospacing="1" w:line="273" w:lineRule="auto"/>
              <w:rPr>
                <w:rFonts w:eastAsia="DengXian"/>
                <w:color w:val="000000"/>
                <w:sz w:val="24"/>
                <w:szCs w:val="24"/>
                <w:lang w:eastAsia="hr-HR"/>
              </w:rPr>
            </w:pPr>
            <w:r>
              <w:rPr>
                <w:rFonts w:eastAsia="DengXian"/>
                <w:bCs/>
                <w:color w:val="000000"/>
                <w:sz w:val="24"/>
                <w:szCs w:val="24"/>
                <w:lang w:eastAsia="hr-HR"/>
              </w:rPr>
              <w:t xml:space="preserve">Stručni </w:t>
            </w:r>
            <w:r>
              <w:rPr>
                <w:rFonts w:eastAsia="DengXian"/>
                <w:color w:val="000000"/>
                <w:sz w:val="24"/>
                <w:szCs w:val="24"/>
                <w:lang w:eastAsia="hr-HR"/>
              </w:rPr>
              <w:t>suradnici</w:t>
            </w:r>
          </w:p>
          <w:p w14:paraId="1F1CB94A" w14:textId="77777777" w:rsidR="003E7CF5" w:rsidRDefault="003E7CF5" w:rsidP="00540B8C">
            <w:pPr>
              <w:autoSpaceDE w:val="0"/>
              <w:autoSpaceDN w:val="0"/>
              <w:adjustRightInd w:val="0"/>
              <w:spacing w:before="100" w:beforeAutospacing="1" w:after="100" w:afterAutospacing="1" w:line="273" w:lineRule="auto"/>
              <w:rPr>
                <w:rFonts w:eastAsia="DengXian"/>
                <w:bCs/>
                <w:color w:val="000000"/>
                <w:sz w:val="24"/>
                <w:szCs w:val="24"/>
                <w:lang w:eastAsia="hr-HR"/>
              </w:rPr>
            </w:pPr>
          </w:p>
        </w:tc>
        <w:tc>
          <w:tcPr>
            <w:tcW w:w="3262" w:type="dxa"/>
            <w:tcBorders>
              <w:top w:val="nil"/>
              <w:left w:val="nil"/>
              <w:bottom w:val="outset" w:sz="6" w:space="0" w:color="auto"/>
              <w:right w:val="outset" w:sz="6" w:space="0" w:color="auto"/>
            </w:tcBorders>
            <w:vAlign w:val="center"/>
          </w:tcPr>
          <w:p w14:paraId="2BFD0368" w14:textId="77777777" w:rsidR="003E7CF5" w:rsidRDefault="003E7CF5" w:rsidP="00540B8C">
            <w:pPr>
              <w:autoSpaceDE w:val="0"/>
              <w:autoSpaceDN w:val="0"/>
              <w:adjustRightInd w:val="0"/>
              <w:spacing w:before="100" w:beforeAutospacing="1" w:after="100" w:afterAutospacing="1" w:line="273" w:lineRule="auto"/>
              <w:jc w:val="center"/>
              <w:rPr>
                <w:rFonts w:eastAsia="DengXian"/>
                <w:b/>
                <w:bCs/>
                <w:color w:val="000000"/>
                <w:sz w:val="24"/>
                <w:szCs w:val="24"/>
                <w:lang w:eastAsia="hr-HR"/>
              </w:rPr>
            </w:pPr>
            <w:r>
              <w:rPr>
                <w:rFonts w:eastAsia="DengXian"/>
                <w:color w:val="000000"/>
                <w:sz w:val="24"/>
                <w:szCs w:val="24"/>
                <w:lang w:eastAsia="hr-HR"/>
              </w:rPr>
              <w:t>Tijekom godine</w:t>
            </w:r>
          </w:p>
        </w:tc>
      </w:tr>
      <w:tr w:rsidR="003E7CF5" w14:paraId="782F4091" w14:textId="77777777" w:rsidTr="00540B8C">
        <w:tc>
          <w:tcPr>
            <w:tcW w:w="4255" w:type="dxa"/>
            <w:tcBorders>
              <w:top w:val="nil"/>
              <w:left w:val="outset" w:sz="6" w:space="0" w:color="auto"/>
              <w:bottom w:val="outset" w:sz="6" w:space="0" w:color="auto"/>
              <w:right w:val="outset" w:sz="6" w:space="0" w:color="auto"/>
            </w:tcBorders>
            <w:vAlign w:val="center"/>
          </w:tcPr>
          <w:p w14:paraId="3C7E4E34" w14:textId="77777777" w:rsidR="003E7CF5" w:rsidRDefault="003E7CF5" w:rsidP="00540B8C">
            <w:pPr>
              <w:autoSpaceDE w:val="0"/>
              <w:autoSpaceDN w:val="0"/>
              <w:adjustRightInd w:val="0"/>
              <w:spacing w:before="100" w:beforeAutospacing="1" w:after="100" w:afterAutospacing="1" w:line="273" w:lineRule="auto"/>
              <w:rPr>
                <w:rFonts w:eastAsia="DengXian"/>
                <w:b/>
                <w:bCs/>
                <w:color w:val="000000"/>
                <w:sz w:val="24"/>
                <w:szCs w:val="24"/>
                <w:lang w:eastAsia="hr-HR"/>
              </w:rPr>
            </w:pPr>
            <w:r>
              <w:rPr>
                <w:rFonts w:eastAsia="DengXian"/>
                <w:color w:val="000000"/>
                <w:sz w:val="24"/>
                <w:szCs w:val="24"/>
                <w:lang w:eastAsia="hr-HR"/>
              </w:rPr>
              <w:t>- vođenje pedagoške dokumentacije i neposredan rad s djecom</w:t>
            </w:r>
          </w:p>
        </w:tc>
        <w:tc>
          <w:tcPr>
            <w:tcW w:w="1980" w:type="dxa"/>
            <w:tcBorders>
              <w:top w:val="nil"/>
              <w:left w:val="nil"/>
              <w:bottom w:val="outset" w:sz="6" w:space="0" w:color="auto"/>
              <w:right w:val="outset" w:sz="6" w:space="0" w:color="auto"/>
            </w:tcBorders>
            <w:vAlign w:val="center"/>
          </w:tcPr>
          <w:p w14:paraId="548B0358" w14:textId="77777777" w:rsidR="003E7CF5" w:rsidRDefault="003E7CF5" w:rsidP="00540B8C">
            <w:pPr>
              <w:autoSpaceDE w:val="0"/>
              <w:autoSpaceDN w:val="0"/>
              <w:adjustRightInd w:val="0"/>
              <w:spacing w:before="100" w:beforeAutospacing="1" w:after="100" w:afterAutospacing="1" w:line="273" w:lineRule="auto"/>
              <w:rPr>
                <w:rFonts w:eastAsia="DengXian"/>
                <w:bCs/>
                <w:color w:val="000000"/>
                <w:sz w:val="24"/>
                <w:szCs w:val="24"/>
                <w:lang w:eastAsia="hr-HR"/>
              </w:rPr>
            </w:pPr>
            <w:r>
              <w:rPr>
                <w:rFonts w:eastAsia="DengXian"/>
                <w:bCs/>
                <w:color w:val="000000"/>
                <w:sz w:val="24"/>
                <w:szCs w:val="24"/>
                <w:lang w:eastAsia="hr-HR"/>
              </w:rPr>
              <w:t>Pedagog</w:t>
            </w:r>
          </w:p>
          <w:p w14:paraId="740C3ABB" w14:textId="77777777" w:rsidR="003E7CF5" w:rsidRDefault="003E7CF5" w:rsidP="00540B8C">
            <w:pPr>
              <w:autoSpaceDE w:val="0"/>
              <w:autoSpaceDN w:val="0"/>
              <w:adjustRightInd w:val="0"/>
              <w:spacing w:before="100" w:beforeAutospacing="1" w:after="100" w:afterAutospacing="1" w:line="273" w:lineRule="auto"/>
              <w:rPr>
                <w:rFonts w:eastAsia="DengXian"/>
                <w:bCs/>
                <w:color w:val="000000"/>
                <w:sz w:val="24"/>
                <w:szCs w:val="24"/>
                <w:lang w:eastAsia="hr-HR"/>
              </w:rPr>
            </w:pPr>
          </w:p>
        </w:tc>
        <w:tc>
          <w:tcPr>
            <w:tcW w:w="3262" w:type="dxa"/>
            <w:tcBorders>
              <w:top w:val="nil"/>
              <w:left w:val="nil"/>
              <w:bottom w:val="outset" w:sz="6" w:space="0" w:color="auto"/>
              <w:right w:val="outset" w:sz="6" w:space="0" w:color="auto"/>
            </w:tcBorders>
            <w:vAlign w:val="center"/>
          </w:tcPr>
          <w:p w14:paraId="14360A21" w14:textId="77777777" w:rsidR="003E7CF5" w:rsidRDefault="003E7CF5" w:rsidP="00540B8C">
            <w:pPr>
              <w:autoSpaceDE w:val="0"/>
              <w:autoSpaceDN w:val="0"/>
              <w:adjustRightInd w:val="0"/>
              <w:spacing w:before="100" w:beforeAutospacing="1" w:after="100" w:afterAutospacing="1" w:line="273" w:lineRule="auto"/>
              <w:jc w:val="center"/>
              <w:rPr>
                <w:rFonts w:eastAsia="DengXian"/>
                <w:b/>
                <w:bCs/>
                <w:color w:val="000000"/>
                <w:sz w:val="24"/>
                <w:szCs w:val="24"/>
                <w:lang w:eastAsia="hr-HR"/>
              </w:rPr>
            </w:pPr>
            <w:r>
              <w:rPr>
                <w:rFonts w:eastAsia="DengXian"/>
                <w:color w:val="000000"/>
                <w:sz w:val="24"/>
                <w:szCs w:val="24"/>
                <w:lang w:eastAsia="hr-HR"/>
              </w:rPr>
              <w:t>Tijekom godine</w:t>
            </w:r>
          </w:p>
        </w:tc>
      </w:tr>
      <w:tr w:rsidR="003E7CF5" w14:paraId="2E89240E" w14:textId="77777777" w:rsidTr="00540B8C">
        <w:tc>
          <w:tcPr>
            <w:tcW w:w="4255" w:type="dxa"/>
            <w:tcBorders>
              <w:top w:val="nil"/>
              <w:left w:val="outset" w:sz="6" w:space="0" w:color="auto"/>
              <w:bottom w:val="outset" w:sz="6" w:space="0" w:color="auto"/>
              <w:right w:val="outset" w:sz="6" w:space="0" w:color="auto"/>
            </w:tcBorders>
            <w:vAlign w:val="center"/>
          </w:tcPr>
          <w:p w14:paraId="47CCFDCD" w14:textId="77777777" w:rsidR="003E7CF5" w:rsidRDefault="003E7CF5" w:rsidP="00540B8C">
            <w:pPr>
              <w:autoSpaceDE w:val="0"/>
              <w:autoSpaceDN w:val="0"/>
              <w:adjustRightInd w:val="0"/>
              <w:spacing w:before="100" w:beforeAutospacing="1" w:after="100" w:afterAutospacing="1" w:line="273" w:lineRule="auto"/>
              <w:rPr>
                <w:rFonts w:eastAsia="DengXian"/>
                <w:color w:val="000000"/>
                <w:sz w:val="24"/>
                <w:szCs w:val="24"/>
                <w:lang w:eastAsia="hr-HR"/>
              </w:rPr>
            </w:pPr>
            <w:r>
              <w:rPr>
                <w:rFonts w:eastAsia="DengXian"/>
                <w:color w:val="000000"/>
                <w:sz w:val="24"/>
                <w:szCs w:val="24"/>
                <w:lang w:eastAsia="hr-HR"/>
              </w:rPr>
              <w:t>- djelovanje na unapređivanju modela i kvalitete komunikacije na svim razinama</w:t>
            </w:r>
          </w:p>
        </w:tc>
        <w:tc>
          <w:tcPr>
            <w:tcW w:w="1980" w:type="dxa"/>
            <w:tcBorders>
              <w:top w:val="nil"/>
              <w:left w:val="nil"/>
              <w:bottom w:val="outset" w:sz="6" w:space="0" w:color="auto"/>
              <w:right w:val="outset" w:sz="6" w:space="0" w:color="auto"/>
            </w:tcBorders>
            <w:vAlign w:val="center"/>
          </w:tcPr>
          <w:p w14:paraId="1E317685" w14:textId="77777777" w:rsidR="003E7CF5" w:rsidRDefault="003E7CF5" w:rsidP="00540B8C">
            <w:pPr>
              <w:autoSpaceDE w:val="0"/>
              <w:autoSpaceDN w:val="0"/>
              <w:adjustRightInd w:val="0"/>
              <w:spacing w:before="100" w:beforeAutospacing="1" w:after="100" w:afterAutospacing="1" w:line="273" w:lineRule="auto"/>
              <w:rPr>
                <w:rFonts w:eastAsia="DengXian"/>
                <w:color w:val="000000"/>
                <w:sz w:val="24"/>
                <w:szCs w:val="24"/>
                <w:lang w:eastAsia="hr-HR"/>
              </w:rPr>
            </w:pPr>
            <w:r>
              <w:rPr>
                <w:rFonts w:eastAsia="DengXian"/>
                <w:color w:val="000000"/>
                <w:sz w:val="24"/>
                <w:szCs w:val="24"/>
                <w:lang w:eastAsia="hr-HR"/>
              </w:rPr>
              <w:t>Pedagog</w:t>
            </w:r>
          </w:p>
          <w:p w14:paraId="6A9C8602" w14:textId="77777777" w:rsidR="003E7CF5" w:rsidRDefault="003E7CF5" w:rsidP="00540B8C">
            <w:pPr>
              <w:autoSpaceDE w:val="0"/>
              <w:autoSpaceDN w:val="0"/>
              <w:adjustRightInd w:val="0"/>
              <w:spacing w:before="100" w:beforeAutospacing="1" w:after="100" w:afterAutospacing="1" w:line="273" w:lineRule="auto"/>
              <w:rPr>
                <w:rFonts w:eastAsia="DengXian"/>
                <w:color w:val="000000"/>
                <w:sz w:val="24"/>
                <w:szCs w:val="24"/>
                <w:lang w:eastAsia="hr-HR"/>
              </w:rPr>
            </w:pPr>
            <w:r>
              <w:rPr>
                <w:rFonts w:eastAsia="DengXian"/>
                <w:color w:val="000000"/>
                <w:sz w:val="24"/>
                <w:szCs w:val="24"/>
                <w:lang w:eastAsia="hr-HR"/>
              </w:rPr>
              <w:t>Odgojitelji</w:t>
            </w:r>
          </w:p>
          <w:p w14:paraId="11CDF5B0" w14:textId="77777777" w:rsidR="003E7CF5" w:rsidRDefault="003E7CF5" w:rsidP="00540B8C">
            <w:pPr>
              <w:autoSpaceDE w:val="0"/>
              <w:autoSpaceDN w:val="0"/>
              <w:adjustRightInd w:val="0"/>
              <w:spacing w:before="100" w:beforeAutospacing="1" w:after="100" w:afterAutospacing="1" w:line="273" w:lineRule="auto"/>
              <w:rPr>
                <w:rFonts w:eastAsia="DengXian"/>
                <w:color w:val="000000"/>
                <w:sz w:val="24"/>
                <w:szCs w:val="24"/>
                <w:lang w:eastAsia="hr-HR"/>
              </w:rPr>
            </w:pPr>
            <w:r>
              <w:rPr>
                <w:rFonts w:eastAsia="DengXian"/>
                <w:color w:val="000000"/>
                <w:sz w:val="24"/>
                <w:szCs w:val="24"/>
                <w:lang w:eastAsia="hr-HR"/>
              </w:rPr>
              <w:lastRenderedPageBreak/>
              <w:t>Stručni suradnici</w:t>
            </w:r>
          </w:p>
          <w:p w14:paraId="25571730" w14:textId="77777777" w:rsidR="003E7CF5" w:rsidRDefault="003E7CF5" w:rsidP="00540B8C">
            <w:pPr>
              <w:autoSpaceDE w:val="0"/>
              <w:autoSpaceDN w:val="0"/>
              <w:adjustRightInd w:val="0"/>
              <w:spacing w:before="100" w:beforeAutospacing="1" w:after="100" w:afterAutospacing="1" w:line="273" w:lineRule="auto"/>
              <w:rPr>
                <w:rFonts w:eastAsia="DengXian"/>
                <w:bCs/>
                <w:color w:val="000000"/>
                <w:sz w:val="24"/>
                <w:szCs w:val="24"/>
                <w:lang w:eastAsia="hr-HR"/>
              </w:rPr>
            </w:pPr>
          </w:p>
        </w:tc>
        <w:tc>
          <w:tcPr>
            <w:tcW w:w="3262" w:type="dxa"/>
            <w:tcBorders>
              <w:top w:val="nil"/>
              <w:left w:val="nil"/>
              <w:bottom w:val="outset" w:sz="6" w:space="0" w:color="auto"/>
              <w:right w:val="outset" w:sz="6" w:space="0" w:color="auto"/>
            </w:tcBorders>
            <w:vAlign w:val="center"/>
          </w:tcPr>
          <w:p w14:paraId="19215366" w14:textId="77777777" w:rsidR="003E7CF5" w:rsidRDefault="003E7CF5" w:rsidP="00540B8C">
            <w:pPr>
              <w:autoSpaceDE w:val="0"/>
              <w:autoSpaceDN w:val="0"/>
              <w:adjustRightInd w:val="0"/>
              <w:spacing w:before="100" w:beforeAutospacing="1" w:after="100" w:afterAutospacing="1" w:line="273" w:lineRule="auto"/>
              <w:jc w:val="center"/>
              <w:rPr>
                <w:rFonts w:eastAsia="DengXian"/>
                <w:b/>
                <w:bCs/>
                <w:color w:val="000000"/>
                <w:sz w:val="24"/>
                <w:szCs w:val="24"/>
                <w:lang w:eastAsia="hr-HR"/>
              </w:rPr>
            </w:pPr>
            <w:r>
              <w:rPr>
                <w:rFonts w:eastAsia="DengXian"/>
                <w:color w:val="000000"/>
                <w:sz w:val="24"/>
                <w:szCs w:val="24"/>
                <w:lang w:eastAsia="hr-HR"/>
              </w:rPr>
              <w:lastRenderedPageBreak/>
              <w:t>Tijekom godine</w:t>
            </w:r>
          </w:p>
        </w:tc>
      </w:tr>
      <w:tr w:rsidR="003E7CF5" w14:paraId="1697A9E6" w14:textId="77777777" w:rsidTr="00540B8C">
        <w:tc>
          <w:tcPr>
            <w:tcW w:w="4255" w:type="dxa"/>
            <w:tcBorders>
              <w:top w:val="nil"/>
              <w:left w:val="outset" w:sz="6" w:space="0" w:color="auto"/>
              <w:bottom w:val="outset" w:sz="6" w:space="0" w:color="auto"/>
              <w:right w:val="outset" w:sz="6" w:space="0" w:color="auto"/>
            </w:tcBorders>
            <w:vAlign w:val="center"/>
          </w:tcPr>
          <w:p w14:paraId="5E39092C" w14:textId="77777777" w:rsidR="003E7CF5" w:rsidRDefault="003E7CF5" w:rsidP="00540B8C">
            <w:pPr>
              <w:autoSpaceDE w:val="0"/>
              <w:autoSpaceDN w:val="0"/>
              <w:adjustRightInd w:val="0"/>
              <w:spacing w:before="100" w:beforeAutospacing="1" w:after="100" w:afterAutospacing="1" w:line="273" w:lineRule="auto"/>
              <w:rPr>
                <w:rFonts w:eastAsia="DengXian"/>
                <w:color w:val="000000"/>
                <w:sz w:val="24"/>
                <w:szCs w:val="24"/>
                <w:lang w:eastAsia="hr-HR"/>
              </w:rPr>
            </w:pPr>
            <w:r>
              <w:rPr>
                <w:rFonts w:eastAsia="DengXian"/>
                <w:color w:val="000000"/>
                <w:sz w:val="24"/>
                <w:szCs w:val="24"/>
                <w:lang w:eastAsia="hr-HR"/>
              </w:rPr>
              <w:t>- u suradnji sa stručnim timom surađivati u izvanrednim situacijama i timski djelovati u komunikaciji s roditeljima</w:t>
            </w:r>
          </w:p>
        </w:tc>
        <w:tc>
          <w:tcPr>
            <w:tcW w:w="1980" w:type="dxa"/>
            <w:tcBorders>
              <w:top w:val="nil"/>
              <w:left w:val="nil"/>
              <w:bottom w:val="outset" w:sz="6" w:space="0" w:color="auto"/>
              <w:right w:val="outset" w:sz="6" w:space="0" w:color="auto"/>
            </w:tcBorders>
            <w:vAlign w:val="center"/>
          </w:tcPr>
          <w:p w14:paraId="4D21BFE4" w14:textId="77777777" w:rsidR="003E7CF5" w:rsidRDefault="003E7CF5" w:rsidP="00540B8C">
            <w:pPr>
              <w:autoSpaceDE w:val="0"/>
              <w:autoSpaceDN w:val="0"/>
              <w:adjustRightInd w:val="0"/>
              <w:spacing w:before="100" w:beforeAutospacing="1" w:after="100" w:afterAutospacing="1" w:line="273" w:lineRule="auto"/>
              <w:rPr>
                <w:rFonts w:eastAsia="DengXian"/>
                <w:color w:val="000000"/>
                <w:sz w:val="24"/>
                <w:szCs w:val="24"/>
                <w:lang w:eastAsia="hr-HR"/>
              </w:rPr>
            </w:pPr>
            <w:r>
              <w:rPr>
                <w:rFonts w:eastAsia="DengXian"/>
                <w:color w:val="000000"/>
                <w:sz w:val="24"/>
                <w:szCs w:val="24"/>
                <w:lang w:eastAsia="hr-HR"/>
              </w:rPr>
              <w:t>Pedagog</w:t>
            </w:r>
          </w:p>
          <w:p w14:paraId="22CB5EAE" w14:textId="77777777" w:rsidR="003E7CF5" w:rsidRDefault="003E7CF5" w:rsidP="00540B8C">
            <w:pPr>
              <w:autoSpaceDE w:val="0"/>
              <w:autoSpaceDN w:val="0"/>
              <w:adjustRightInd w:val="0"/>
              <w:spacing w:before="100" w:beforeAutospacing="1" w:after="100" w:afterAutospacing="1" w:line="273" w:lineRule="auto"/>
              <w:rPr>
                <w:rFonts w:eastAsia="DengXian"/>
                <w:color w:val="000000"/>
                <w:sz w:val="24"/>
                <w:szCs w:val="24"/>
                <w:lang w:eastAsia="hr-HR"/>
              </w:rPr>
            </w:pPr>
            <w:r>
              <w:rPr>
                <w:rFonts w:eastAsia="DengXian"/>
                <w:color w:val="000000"/>
                <w:sz w:val="24"/>
                <w:szCs w:val="24"/>
                <w:lang w:eastAsia="hr-HR"/>
              </w:rPr>
              <w:t>Odgojitelji</w:t>
            </w:r>
          </w:p>
          <w:p w14:paraId="6EFBEC4F" w14:textId="77777777" w:rsidR="003E7CF5" w:rsidRDefault="003E7CF5" w:rsidP="00540B8C">
            <w:pPr>
              <w:autoSpaceDE w:val="0"/>
              <w:autoSpaceDN w:val="0"/>
              <w:adjustRightInd w:val="0"/>
              <w:spacing w:before="100" w:beforeAutospacing="1" w:after="100" w:afterAutospacing="1" w:line="273" w:lineRule="auto"/>
              <w:rPr>
                <w:rFonts w:eastAsia="DengXian"/>
                <w:color w:val="000000"/>
                <w:sz w:val="24"/>
                <w:szCs w:val="24"/>
                <w:lang w:eastAsia="hr-HR"/>
              </w:rPr>
            </w:pPr>
            <w:r>
              <w:rPr>
                <w:rFonts w:eastAsia="DengXian"/>
                <w:color w:val="000000"/>
                <w:sz w:val="24"/>
                <w:szCs w:val="24"/>
                <w:lang w:eastAsia="hr-HR"/>
              </w:rPr>
              <w:t>Stručni suradnici</w:t>
            </w:r>
          </w:p>
          <w:p w14:paraId="51A58E41" w14:textId="77777777" w:rsidR="003E7CF5" w:rsidRDefault="003E7CF5" w:rsidP="00540B8C">
            <w:pPr>
              <w:autoSpaceDE w:val="0"/>
              <w:autoSpaceDN w:val="0"/>
              <w:adjustRightInd w:val="0"/>
              <w:spacing w:before="100" w:beforeAutospacing="1" w:after="100" w:afterAutospacing="1" w:line="273" w:lineRule="auto"/>
              <w:rPr>
                <w:rFonts w:eastAsia="DengXian"/>
                <w:b/>
                <w:bCs/>
                <w:color w:val="000000"/>
                <w:sz w:val="24"/>
                <w:szCs w:val="24"/>
                <w:lang w:eastAsia="hr-HR"/>
              </w:rPr>
            </w:pPr>
          </w:p>
        </w:tc>
        <w:tc>
          <w:tcPr>
            <w:tcW w:w="3262" w:type="dxa"/>
            <w:tcBorders>
              <w:top w:val="nil"/>
              <w:left w:val="nil"/>
              <w:bottom w:val="outset" w:sz="6" w:space="0" w:color="auto"/>
              <w:right w:val="outset" w:sz="6" w:space="0" w:color="auto"/>
            </w:tcBorders>
            <w:vAlign w:val="center"/>
          </w:tcPr>
          <w:p w14:paraId="574F41AF" w14:textId="77777777" w:rsidR="003E7CF5" w:rsidRDefault="003E7CF5" w:rsidP="00540B8C">
            <w:pPr>
              <w:autoSpaceDE w:val="0"/>
              <w:autoSpaceDN w:val="0"/>
              <w:adjustRightInd w:val="0"/>
              <w:spacing w:before="100" w:beforeAutospacing="1" w:after="100" w:afterAutospacing="1" w:line="273" w:lineRule="auto"/>
              <w:jc w:val="center"/>
              <w:rPr>
                <w:rFonts w:eastAsia="DengXian"/>
                <w:b/>
                <w:bCs/>
                <w:color w:val="000000"/>
                <w:sz w:val="24"/>
                <w:szCs w:val="24"/>
                <w:lang w:eastAsia="hr-HR"/>
              </w:rPr>
            </w:pPr>
            <w:r>
              <w:rPr>
                <w:rFonts w:eastAsia="DengXian"/>
                <w:color w:val="000000"/>
                <w:sz w:val="24"/>
                <w:szCs w:val="24"/>
                <w:lang w:eastAsia="hr-HR"/>
              </w:rPr>
              <w:t>Tijekom godine</w:t>
            </w:r>
          </w:p>
        </w:tc>
      </w:tr>
      <w:tr w:rsidR="003E7CF5" w14:paraId="6AFE1528" w14:textId="77777777" w:rsidTr="00540B8C">
        <w:tc>
          <w:tcPr>
            <w:tcW w:w="4255" w:type="dxa"/>
            <w:tcBorders>
              <w:top w:val="nil"/>
              <w:left w:val="outset" w:sz="6" w:space="0" w:color="auto"/>
              <w:bottom w:val="outset" w:sz="6" w:space="0" w:color="auto"/>
              <w:right w:val="outset" w:sz="6" w:space="0" w:color="auto"/>
            </w:tcBorders>
            <w:vAlign w:val="center"/>
          </w:tcPr>
          <w:p w14:paraId="535D8F6E" w14:textId="77777777" w:rsidR="003E7CF5" w:rsidRDefault="003E7CF5" w:rsidP="00540B8C">
            <w:pPr>
              <w:autoSpaceDE w:val="0"/>
              <w:autoSpaceDN w:val="0"/>
              <w:adjustRightInd w:val="0"/>
              <w:spacing w:before="100" w:beforeAutospacing="1" w:after="100" w:afterAutospacing="1" w:line="273" w:lineRule="auto"/>
              <w:rPr>
                <w:rFonts w:eastAsia="DengXian"/>
                <w:color w:val="000000"/>
                <w:sz w:val="24"/>
                <w:szCs w:val="24"/>
                <w:lang w:eastAsia="hr-HR"/>
              </w:rPr>
            </w:pPr>
          </w:p>
          <w:p w14:paraId="4754559D" w14:textId="77777777" w:rsidR="003E7CF5" w:rsidRDefault="003E7CF5" w:rsidP="00540B8C">
            <w:pPr>
              <w:autoSpaceDE w:val="0"/>
              <w:autoSpaceDN w:val="0"/>
              <w:adjustRightInd w:val="0"/>
              <w:spacing w:before="100" w:beforeAutospacing="1" w:after="100" w:afterAutospacing="1" w:line="273" w:lineRule="auto"/>
              <w:rPr>
                <w:rFonts w:eastAsia="DengXian"/>
                <w:color w:val="000000"/>
                <w:sz w:val="24"/>
                <w:szCs w:val="24"/>
                <w:lang w:eastAsia="hr-HR"/>
              </w:rPr>
            </w:pPr>
            <w:r>
              <w:rPr>
                <w:rFonts w:eastAsia="DengXian"/>
                <w:color w:val="000000"/>
                <w:sz w:val="24"/>
                <w:szCs w:val="24"/>
                <w:lang w:eastAsia="hr-HR"/>
              </w:rPr>
              <w:t>- koordiniranje programa Eko škole</w:t>
            </w:r>
          </w:p>
          <w:p w14:paraId="09653C09" w14:textId="77777777" w:rsidR="003E7CF5" w:rsidRDefault="003E7CF5" w:rsidP="00540B8C">
            <w:pPr>
              <w:autoSpaceDE w:val="0"/>
              <w:autoSpaceDN w:val="0"/>
              <w:adjustRightInd w:val="0"/>
              <w:spacing w:before="100" w:beforeAutospacing="1" w:after="100" w:afterAutospacing="1" w:line="273" w:lineRule="auto"/>
              <w:rPr>
                <w:rFonts w:eastAsia="DengXian"/>
                <w:color w:val="000000"/>
                <w:sz w:val="24"/>
                <w:szCs w:val="24"/>
                <w:lang w:eastAsia="hr-HR"/>
              </w:rPr>
            </w:pPr>
          </w:p>
        </w:tc>
        <w:tc>
          <w:tcPr>
            <w:tcW w:w="1980" w:type="dxa"/>
            <w:tcBorders>
              <w:top w:val="nil"/>
              <w:left w:val="nil"/>
              <w:bottom w:val="outset" w:sz="6" w:space="0" w:color="auto"/>
              <w:right w:val="outset" w:sz="6" w:space="0" w:color="auto"/>
            </w:tcBorders>
            <w:vAlign w:val="center"/>
          </w:tcPr>
          <w:p w14:paraId="0BBCCA23" w14:textId="77777777" w:rsidR="003E7CF5" w:rsidRDefault="003E7CF5" w:rsidP="00540B8C">
            <w:pPr>
              <w:autoSpaceDE w:val="0"/>
              <w:autoSpaceDN w:val="0"/>
              <w:adjustRightInd w:val="0"/>
              <w:spacing w:before="100" w:beforeAutospacing="1" w:after="100" w:afterAutospacing="1" w:line="273" w:lineRule="auto"/>
              <w:rPr>
                <w:rFonts w:eastAsia="DengXian"/>
                <w:color w:val="000000"/>
                <w:sz w:val="24"/>
                <w:szCs w:val="24"/>
                <w:lang w:eastAsia="hr-HR"/>
              </w:rPr>
            </w:pPr>
            <w:r>
              <w:rPr>
                <w:rFonts w:eastAsia="DengXian"/>
                <w:color w:val="000000"/>
                <w:sz w:val="24"/>
                <w:szCs w:val="24"/>
                <w:lang w:eastAsia="hr-HR"/>
              </w:rPr>
              <w:t>Pedagog</w:t>
            </w:r>
          </w:p>
        </w:tc>
        <w:tc>
          <w:tcPr>
            <w:tcW w:w="3262" w:type="dxa"/>
            <w:tcBorders>
              <w:top w:val="nil"/>
              <w:left w:val="nil"/>
              <w:bottom w:val="outset" w:sz="6" w:space="0" w:color="auto"/>
              <w:right w:val="outset" w:sz="6" w:space="0" w:color="auto"/>
            </w:tcBorders>
            <w:vAlign w:val="center"/>
          </w:tcPr>
          <w:p w14:paraId="64A36246" w14:textId="77777777" w:rsidR="003E7CF5" w:rsidRDefault="003E7CF5" w:rsidP="00540B8C">
            <w:pPr>
              <w:autoSpaceDE w:val="0"/>
              <w:autoSpaceDN w:val="0"/>
              <w:adjustRightInd w:val="0"/>
              <w:spacing w:before="100" w:beforeAutospacing="1" w:after="100" w:afterAutospacing="1" w:line="273" w:lineRule="auto"/>
              <w:jc w:val="center"/>
              <w:rPr>
                <w:rFonts w:eastAsia="DengXian"/>
                <w:color w:val="000000"/>
                <w:sz w:val="24"/>
                <w:szCs w:val="24"/>
                <w:lang w:eastAsia="hr-HR"/>
              </w:rPr>
            </w:pPr>
            <w:r>
              <w:rPr>
                <w:rFonts w:eastAsia="DengXian"/>
                <w:color w:val="000000"/>
                <w:sz w:val="24"/>
                <w:szCs w:val="24"/>
                <w:lang w:eastAsia="hr-HR"/>
              </w:rPr>
              <w:t>Tijekom godine</w:t>
            </w:r>
          </w:p>
        </w:tc>
      </w:tr>
      <w:tr w:rsidR="003E7CF5" w14:paraId="48357222" w14:textId="77777777" w:rsidTr="00540B8C">
        <w:tc>
          <w:tcPr>
            <w:tcW w:w="4255" w:type="dxa"/>
            <w:tcBorders>
              <w:top w:val="nil"/>
              <w:left w:val="outset" w:sz="6" w:space="0" w:color="auto"/>
              <w:bottom w:val="outset" w:sz="6" w:space="0" w:color="auto"/>
              <w:right w:val="outset" w:sz="6" w:space="0" w:color="auto"/>
            </w:tcBorders>
            <w:vAlign w:val="center"/>
          </w:tcPr>
          <w:p w14:paraId="307E97CB" w14:textId="77777777" w:rsidR="003E7CF5" w:rsidRDefault="003E7CF5" w:rsidP="00540B8C">
            <w:pPr>
              <w:autoSpaceDE w:val="0"/>
              <w:autoSpaceDN w:val="0"/>
              <w:adjustRightInd w:val="0"/>
              <w:spacing w:before="100" w:beforeAutospacing="1" w:after="100" w:afterAutospacing="1" w:line="273" w:lineRule="auto"/>
              <w:rPr>
                <w:rFonts w:eastAsia="DengXian"/>
                <w:color w:val="000000"/>
                <w:sz w:val="24"/>
                <w:szCs w:val="24"/>
                <w:lang w:eastAsia="hr-HR"/>
              </w:rPr>
            </w:pPr>
          </w:p>
          <w:p w14:paraId="03920EC2" w14:textId="77777777" w:rsidR="003E7CF5" w:rsidRDefault="003E7CF5" w:rsidP="00540B8C">
            <w:pPr>
              <w:autoSpaceDE w:val="0"/>
              <w:autoSpaceDN w:val="0"/>
              <w:adjustRightInd w:val="0"/>
              <w:spacing w:before="100" w:beforeAutospacing="1" w:after="100" w:afterAutospacing="1" w:line="273" w:lineRule="auto"/>
              <w:rPr>
                <w:rFonts w:eastAsia="DengXian"/>
                <w:color w:val="000000"/>
                <w:sz w:val="24"/>
                <w:szCs w:val="24"/>
                <w:lang w:eastAsia="hr-HR"/>
              </w:rPr>
            </w:pPr>
            <w:r>
              <w:rPr>
                <w:rFonts w:eastAsia="DengXian"/>
                <w:color w:val="000000"/>
                <w:sz w:val="24"/>
                <w:szCs w:val="24"/>
                <w:lang w:eastAsia="hr-HR"/>
              </w:rPr>
              <w:t xml:space="preserve">- </w:t>
            </w:r>
            <w:proofErr w:type="spellStart"/>
            <w:r>
              <w:rPr>
                <w:rFonts w:eastAsia="DengXian"/>
                <w:color w:val="000000"/>
                <w:sz w:val="24"/>
                <w:szCs w:val="24"/>
                <w:lang w:eastAsia="hr-HR"/>
              </w:rPr>
              <w:t>kordiniranje</w:t>
            </w:r>
            <w:proofErr w:type="spellEnd"/>
            <w:r>
              <w:rPr>
                <w:rFonts w:eastAsia="DengXian"/>
                <w:color w:val="000000"/>
                <w:sz w:val="24"/>
                <w:szCs w:val="24"/>
                <w:lang w:eastAsia="hr-HR"/>
              </w:rPr>
              <w:t xml:space="preserve"> projekta Kutić humanosti</w:t>
            </w:r>
          </w:p>
          <w:p w14:paraId="154CCAF2" w14:textId="77777777" w:rsidR="003E7CF5" w:rsidRDefault="003E7CF5" w:rsidP="00540B8C">
            <w:pPr>
              <w:autoSpaceDE w:val="0"/>
              <w:autoSpaceDN w:val="0"/>
              <w:adjustRightInd w:val="0"/>
              <w:spacing w:before="100" w:beforeAutospacing="1" w:after="100" w:afterAutospacing="1" w:line="273" w:lineRule="auto"/>
              <w:rPr>
                <w:rFonts w:eastAsia="DengXian"/>
                <w:color w:val="000000"/>
                <w:sz w:val="24"/>
                <w:szCs w:val="24"/>
                <w:lang w:eastAsia="hr-HR"/>
              </w:rPr>
            </w:pPr>
          </w:p>
        </w:tc>
        <w:tc>
          <w:tcPr>
            <w:tcW w:w="1980" w:type="dxa"/>
            <w:tcBorders>
              <w:top w:val="nil"/>
              <w:left w:val="nil"/>
              <w:bottom w:val="outset" w:sz="6" w:space="0" w:color="auto"/>
              <w:right w:val="outset" w:sz="6" w:space="0" w:color="auto"/>
            </w:tcBorders>
            <w:vAlign w:val="center"/>
          </w:tcPr>
          <w:p w14:paraId="3E126EAB" w14:textId="77777777" w:rsidR="003E7CF5" w:rsidRDefault="003E7CF5" w:rsidP="00540B8C">
            <w:pPr>
              <w:autoSpaceDE w:val="0"/>
              <w:autoSpaceDN w:val="0"/>
              <w:adjustRightInd w:val="0"/>
              <w:spacing w:before="100" w:beforeAutospacing="1" w:after="100" w:afterAutospacing="1" w:line="273" w:lineRule="auto"/>
              <w:rPr>
                <w:rFonts w:eastAsia="DengXian"/>
                <w:color w:val="000000"/>
                <w:sz w:val="24"/>
                <w:szCs w:val="24"/>
                <w:lang w:eastAsia="hr-HR"/>
              </w:rPr>
            </w:pPr>
          </w:p>
          <w:p w14:paraId="642C7E45" w14:textId="77777777" w:rsidR="003E7CF5" w:rsidRDefault="003E7CF5" w:rsidP="00540B8C">
            <w:pPr>
              <w:autoSpaceDE w:val="0"/>
              <w:autoSpaceDN w:val="0"/>
              <w:adjustRightInd w:val="0"/>
              <w:spacing w:before="100" w:beforeAutospacing="1" w:after="100" w:afterAutospacing="1" w:line="273" w:lineRule="auto"/>
              <w:rPr>
                <w:rFonts w:eastAsia="DengXian"/>
                <w:color w:val="000000"/>
                <w:sz w:val="24"/>
                <w:szCs w:val="24"/>
                <w:lang w:eastAsia="hr-HR"/>
              </w:rPr>
            </w:pPr>
            <w:r w:rsidRPr="00B17383">
              <w:rPr>
                <w:rFonts w:eastAsia="DengXian"/>
                <w:color w:val="000000"/>
                <w:sz w:val="24"/>
                <w:szCs w:val="24"/>
                <w:lang w:eastAsia="hr-HR"/>
              </w:rPr>
              <w:t>Pedagog</w:t>
            </w:r>
          </w:p>
        </w:tc>
        <w:tc>
          <w:tcPr>
            <w:tcW w:w="3262" w:type="dxa"/>
            <w:tcBorders>
              <w:top w:val="nil"/>
              <w:left w:val="nil"/>
              <w:bottom w:val="outset" w:sz="6" w:space="0" w:color="auto"/>
              <w:right w:val="outset" w:sz="6" w:space="0" w:color="auto"/>
            </w:tcBorders>
            <w:vAlign w:val="center"/>
          </w:tcPr>
          <w:p w14:paraId="19F50957" w14:textId="77777777" w:rsidR="003E7CF5" w:rsidRDefault="003E7CF5" w:rsidP="00540B8C">
            <w:pPr>
              <w:autoSpaceDE w:val="0"/>
              <w:autoSpaceDN w:val="0"/>
              <w:adjustRightInd w:val="0"/>
              <w:spacing w:before="100" w:beforeAutospacing="1" w:after="100" w:afterAutospacing="1" w:line="273" w:lineRule="auto"/>
              <w:jc w:val="center"/>
              <w:rPr>
                <w:rFonts w:eastAsia="DengXian"/>
                <w:color w:val="000000"/>
                <w:sz w:val="24"/>
                <w:szCs w:val="24"/>
                <w:lang w:eastAsia="hr-HR"/>
              </w:rPr>
            </w:pPr>
          </w:p>
          <w:p w14:paraId="68741423" w14:textId="77777777" w:rsidR="003E7CF5" w:rsidRDefault="003E7CF5" w:rsidP="00540B8C">
            <w:pPr>
              <w:autoSpaceDE w:val="0"/>
              <w:autoSpaceDN w:val="0"/>
              <w:adjustRightInd w:val="0"/>
              <w:spacing w:before="100" w:beforeAutospacing="1" w:after="100" w:afterAutospacing="1" w:line="273" w:lineRule="auto"/>
              <w:jc w:val="center"/>
              <w:rPr>
                <w:rFonts w:eastAsia="DengXian"/>
                <w:color w:val="000000"/>
                <w:sz w:val="24"/>
                <w:szCs w:val="24"/>
                <w:lang w:eastAsia="hr-HR"/>
              </w:rPr>
            </w:pPr>
            <w:r>
              <w:rPr>
                <w:rFonts w:eastAsia="DengXian"/>
                <w:color w:val="000000"/>
                <w:sz w:val="24"/>
                <w:szCs w:val="24"/>
                <w:lang w:eastAsia="hr-HR"/>
              </w:rPr>
              <w:t>Tijekom godine</w:t>
            </w:r>
          </w:p>
        </w:tc>
      </w:tr>
      <w:tr w:rsidR="003E7CF5" w14:paraId="348320E9" w14:textId="77777777" w:rsidTr="00540B8C">
        <w:tc>
          <w:tcPr>
            <w:tcW w:w="4255" w:type="dxa"/>
            <w:tcBorders>
              <w:top w:val="nil"/>
              <w:left w:val="outset" w:sz="6" w:space="0" w:color="auto"/>
              <w:bottom w:val="outset" w:sz="6" w:space="0" w:color="auto"/>
              <w:right w:val="outset" w:sz="6" w:space="0" w:color="auto"/>
            </w:tcBorders>
            <w:vAlign w:val="center"/>
          </w:tcPr>
          <w:p w14:paraId="45686003" w14:textId="77777777" w:rsidR="003E7CF5" w:rsidRDefault="003E7CF5" w:rsidP="00540B8C">
            <w:pPr>
              <w:autoSpaceDE w:val="0"/>
              <w:autoSpaceDN w:val="0"/>
              <w:adjustRightInd w:val="0"/>
              <w:spacing w:before="100" w:beforeAutospacing="1" w:after="100" w:afterAutospacing="1" w:line="273" w:lineRule="auto"/>
              <w:rPr>
                <w:rFonts w:eastAsia="DengXian"/>
                <w:color w:val="000000"/>
                <w:sz w:val="24"/>
                <w:szCs w:val="24"/>
                <w:lang w:eastAsia="hr-HR"/>
              </w:rPr>
            </w:pPr>
            <w:r>
              <w:rPr>
                <w:rFonts w:eastAsia="DengXian"/>
                <w:color w:val="000000"/>
                <w:sz w:val="24"/>
                <w:szCs w:val="24"/>
                <w:lang w:eastAsia="hr-HR"/>
              </w:rPr>
              <w:t>- informiranje putem web stranice vrtića</w:t>
            </w:r>
          </w:p>
        </w:tc>
        <w:tc>
          <w:tcPr>
            <w:tcW w:w="1980" w:type="dxa"/>
            <w:tcBorders>
              <w:top w:val="nil"/>
              <w:left w:val="nil"/>
              <w:bottom w:val="outset" w:sz="6" w:space="0" w:color="auto"/>
              <w:right w:val="outset" w:sz="6" w:space="0" w:color="auto"/>
            </w:tcBorders>
            <w:vAlign w:val="center"/>
          </w:tcPr>
          <w:p w14:paraId="50382EE0" w14:textId="77777777" w:rsidR="003E7CF5" w:rsidRDefault="003E7CF5" w:rsidP="00540B8C">
            <w:pPr>
              <w:autoSpaceDE w:val="0"/>
              <w:autoSpaceDN w:val="0"/>
              <w:adjustRightInd w:val="0"/>
              <w:spacing w:before="100" w:beforeAutospacing="1" w:after="100" w:afterAutospacing="1" w:line="273" w:lineRule="auto"/>
              <w:rPr>
                <w:rFonts w:eastAsia="DengXian"/>
                <w:color w:val="000000"/>
                <w:sz w:val="24"/>
                <w:szCs w:val="24"/>
                <w:lang w:eastAsia="hr-HR"/>
              </w:rPr>
            </w:pPr>
            <w:r>
              <w:rPr>
                <w:rFonts w:eastAsia="DengXian"/>
                <w:color w:val="000000"/>
                <w:sz w:val="24"/>
                <w:szCs w:val="24"/>
                <w:lang w:eastAsia="hr-HR"/>
              </w:rPr>
              <w:t>Pedagog</w:t>
            </w:r>
          </w:p>
          <w:p w14:paraId="166B34C6" w14:textId="77777777" w:rsidR="003E7CF5" w:rsidRDefault="003E7CF5" w:rsidP="00540B8C">
            <w:pPr>
              <w:autoSpaceDE w:val="0"/>
              <w:autoSpaceDN w:val="0"/>
              <w:adjustRightInd w:val="0"/>
              <w:spacing w:before="100" w:beforeAutospacing="1" w:after="100" w:afterAutospacing="1" w:line="273" w:lineRule="auto"/>
              <w:rPr>
                <w:rFonts w:eastAsia="DengXian"/>
                <w:color w:val="000000"/>
                <w:sz w:val="24"/>
                <w:szCs w:val="24"/>
                <w:lang w:eastAsia="hr-HR"/>
              </w:rPr>
            </w:pPr>
            <w:r>
              <w:rPr>
                <w:rFonts w:eastAsia="DengXian"/>
                <w:color w:val="000000"/>
                <w:sz w:val="24"/>
                <w:szCs w:val="24"/>
                <w:lang w:eastAsia="hr-HR"/>
              </w:rPr>
              <w:t>Odgojitelji</w:t>
            </w:r>
          </w:p>
          <w:p w14:paraId="29D44AE6" w14:textId="77777777" w:rsidR="003E7CF5" w:rsidRDefault="003E7CF5" w:rsidP="00540B8C">
            <w:pPr>
              <w:autoSpaceDE w:val="0"/>
              <w:autoSpaceDN w:val="0"/>
              <w:adjustRightInd w:val="0"/>
              <w:spacing w:before="100" w:beforeAutospacing="1" w:after="100" w:afterAutospacing="1" w:line="273" w:lineRule="auto"/>
              <w:rPr>
                <w:rFonts w:eastAsia="DengXian"/>
                <w:color w:val="000000"/>
                <w:sz w:val="24"/>
                <w:szCs w:val="24"/>
                <w:lang w:eastAsia="hr-HR"/>
              </w:rPr>
            </w:pPr>
          </w:p>
        </w:tc>
        <w:tc>
          <w:tcPr>
            <w:tcW w:w="3262" w:type="dxa"/>
            <w:tcBorders>
              <w:top w:val="nil"/>
              <w:left w:val="nil"/>
              <w:bottom w:val="outset" w:sz="6" w:space="0" w:color="auto"/>
              <w:right w:val="outset" w:sz="6" w:space="0" w:color="auto"/>
            </w:tcBorders>
            <w:vAlign w:val="center"/>
          </w:tcPr>
          <w:p w14:paraId="504A3185" w14:textId="77777777" w:rsidR="003E7CF5" w:rsidRDefault="003E7CF5" w:rsidP="00540B8C">
            <w:pPr>
              <w:autoSpaceDE w:val="0"/>
              <w:autoSpaceDN w:val="0"/>
              <w:adjustRightInd w:val="0"/>
              <w:spacing w:before="100" w:beforeAutospacing="1" w:after="100" w:afterAutospacing="1" w:line="273" w:lineRule="auto"/>
              <w:jc w:val="center"/>
              <w:rPr>
                <w:rFonts w:eastAsia="DengXian"/>
                <w:color w:val="000000"/>
                <w:sz w:val="24"/>
                <w:szCs w:val="24"/>
                <w:lang w:eastAsia="hr-HR"/>
              </w:rPr>
            </w:pPr>
            <w:r>
              <w:rPr>
                <w:rFonts w:eastAsia="DengXian"/>
                <w:color w:val="000000"/>
                <w:sz w:val="24"/>
                <w:szCs w:val="24"/>
                <w:lang w:eastAsia="hr-HR"/>
              </w:rPr>
              <w:t>Tijekom godine</w:t>
            </w:r>
          </w:p>
          <w:p w14:paraId="495A9E99" w14:textId="77777777" w:rsidR="003E7CF5" w:rsidRDefault="003E7CF5" w:rsidP="00540B8C">
            <w:pPr>
              <w:autoSpaceDE w:val="0"/>
              <w:autoSpaceDN w:val="0"/>
              <w:adjustRightInd w:val="0"/>
              <w:spacing w:before="100" w:beforeAutospacing="1" w:after="100" w:afterAutospacing="1" w:line="273" w:lineRule="auto"/>
              <w:jc w:val="center"/>
              <w:rPr>
                <w:rFonts w:eastAsia="DengXian"/>
                <w:color w:val="000000"/>
                <w:sz w:val="24"/>
                <w:szCs w:val="24"/>
                <w:lang w:eastAsia="hr-HR"/>
              </w:rPr>
            </w:pPr>
          </w:p>
        </w:tc>
      </w:tr>
      <w:tr w:rsidR="003E7CF5" w14:paraId="60DD8C7B" w14:textId="77777777" w:rsidTr="00540B8C">
        <w:tc>
          <w:tcPr>
            <w:tcW w:w="4255" w:type="dxa"/>
            <w:tcBorders>
              <w:top w:val="nil"/>
              <w:left w:val="outset" w:sz="6" w:space="0" w:color="auto"/>
              <w:bottom w:val="outset" w:sz="6" w:space="0" w:color="auto"/>
              <w:right w:val="outset" w:sz="6" w:space="0" w:color="auto"/>
            </w:tcBorders>
            <w:vAlign w:val="center"/>
          </w:tcPr>
          <w:p w14:paraId="25924F81" w14:textId="77777777" w:rsidR="003E7CF5" w:rsidRDefault="003E7CF5" w:rsidP="00540B8C">
            <w:pPr>
              <w:autoSpaceDE w:val="0"/>
              <w:autoSpaceDN w:val="0"/>
              <w:adjustRightInd w:val="0"/>
              <w:spacing w:before="100" w:beforeAutospacing="1" w:after="100" w:afterAutospacing="1" w:line="273" w:lineRule="auto"/>
              <w:rPr>
                <w:rFonts w:eastAsia="DengXian"/>
                <w:color w:val="000000"/>
                <w:sz w:val="24"/>
                <w:szCs w:val="24"/>
                <w:lang w:eastAsia="hr-HR"/>
              </w:rPr>
            </w:pPr>
            <w:r w:rsidRPr="00D02E24">
              <w:rPr>
                <w:rFonts w:eastAsia="DengXian"/>
                <w:color w:val="000000"/>
                <w:sz w:val="24"/>
                <w:szCs w:val="24"/>
                <w:lang w:eastAsia="hr-HR"/>
              </w:rPr>
              <w:t>- provođenje upisa djece u e-Maticu</w:t>
            </w:r>
          </w:p>
        </w:tc>
        <w:tc>
          <w:tcPr>
            <w:tcW w:w="1980" w:type="dxa"/>
            <w:tcBorders>
              <w:top w:val="nil"/>
              <w:left w:val="nil"/>
              <w:bottom w:val="outset" w:sz="6" w:space="0" w:color="auto"/>
              <w:right w:val="outset" w:sz="6" w:space="0" w:color="auto"/>
            </w:tcBorders>
            <w:vAlign w:val="center"/>
          </w:tcPr>
          <w:p w14:paraId="7900DEED" w14:textId="77777777" w:rsidR="003E7CF5" w:rsidRPr="00D02E24" w:rsidRDefault="003E7CF5" w:rsidP="00540B8C">
            <w:pPr>
              <w:autoSpaceDE w:val="0"/>
              <w:autoSpaceDN w:val="0"/>
              <w:adjustRightInd w:val="0"/>
              <w:spacing w:before="100" w:beforeAutospacing="1" w:after="100" w:afterAutospacing="1" w:line="273" w:lineRule="auto"/>
              <w:rPr>
                <w:rFonts w:eastAsia="DengXian"/>
                <w:color w:val="000000"/>
                <w:sz w:val="24"/>
                <w:szCs w:val="24"/>
                <w:lang w:eastAsia="hr-HR"/>
              </w:rPr>
            </w:pPr>
            <w:r w:rsidRPr="00D02E24">
              <w:rPr>
                <w:rFonts w:eastAsia="DengXian"/>
                <w:color w:val="000000"/>
                <w:sz w:val="24"/>
                <w:szCs w:val="24"/>
                <w:lang w:eastAsia="hr-HR"/>
              </w:rPr>
              <w:t>Pedagog</w:t>
            </w:r>
          </w:p>
          <w:p w14:paraId="31752CD9" w14:textId="77777777" w:rsidR="003E7CF5" w:rsidRDefault="003E7CF5" w:rsidP="00540B8C">
            <w:pPr>
              <w:autoSpaceDE w:val="0"/>
              <w:autoSpaceDN w:val="0"/>
              <w:adjustRightInd w:val="0"/>
              <w:spacing w:before="100" w:beforeAutospacing="1" w:after="100" w:afterAutospacing="1" w:line="273" w:lineRule="auto"/>
              <w:rPr>
                <w:rFonts w:eastAsia="DengXian"/>
                <w:color w:val="000000"/>
                <w:sz w:val="24"/>
                <w:szCs w:val="24"/>
                <w:lang w:eastAsia="hr-HR"/>
              </w:rPr>
            </w:pPr>
            <w:r w:rsidRPr="00D02E24">
              <w:rPr>
                <w:rFonts w:eastAsia="DengXian"/>
                <w:color w:val="000000"/>
                <w:sz w:val="24"/>
                <w:szCs w:val="24"/>
                <w:lang w:eastAsia="hr-HR"/>
              </w:rPr>
              <w:t>Stručni suradnici</w:t>
            </w:r>
          </w:p>
        </w:tc>
        <w:tc>
          <w:tcPr>
            <w:tcW w:w="3262" w:type="dxa"/>
            <w:tcBorders>
              <w:top w:val="nil"/>
              <w:left w:val="nil"/>
              <w:bottom w:val="outset" w:sz="6" w:space="0" w:color="auto"/>
              <w:right w:val="outset" w:sz="6" w:space="0" w:color="auto"/>
            </w:tcBorders>
            <w:vAlign w:val="center"/>
          </w:tcPr>
          <w:p w14:paraId="77465952" w14:textId="77777777" w:rsidR="003E7CF5" w:rsidRDefault="003E7CF5" w:rsidP="00540B8C">
            <w:pPr>
              <w:autoSpaceDE w:val="0"/>
              <w:autoSpaceDN w:val="0"/>
              <w:adjustRightInd w:val="0"/>
              <w:spacing w:before="100" w:beforeAutospacing="1" w:after="100" w:afterAutospacing="1" w:line="273" w:lineRule="auto"/>
              <w:jc w:val="center"/>
              <w:rPr>
                <w:rFonts w:eastAsia="DengXian"/>
                <w:color w:val="000000"/>
                <w:sz w:val="24"/>
                <w:szCs w:val="24"/>
                <w:lang w:eastAsia="hr-HR"/>
              </w:rPr>
            </w:pPr>
            <w:r w:rsidRPr="00D02E24">
              <w:rPr>
                <w:rFonts w:eastAsia="DengXian"/>
                <w:color w:val="000000"/>
                <w:sz w:val="24"/>
                <w:szCs w:val="24"/>
                <w:lang w:eastAsia="hr-HR"/>
              </w:rPr>
              <w:t>Tijekom godine</w:t>
            </w:r>
          </w:p>
        </w:tc>
      </w:tr>
      <w:tr w:rsidR="003E7CF5" w14:paraId="7F442042" w14:textId="77777777" w:rsidTr="00540B8C">
        <w:tc>
          <w:tcPr>
            <w:tcW w:w="4255" w:type="dxa"/>
            <w:tcBorders>
              <w:top w:val="nil"/>
              <w:left w:val="outset" w:sz="6" w:space="0" w:color="auto"/>
              <w:bottom w:val="nil"/>
              <w:right w:val="outset" w:sz="6" w:space="0" w:color="auto"/>
            </w:tcBorders>
            <w:vAlign w:val="center"/>
          </w:tcPr>
          <w:p w14:paraId="2E6347E4" w14:textId="77777777" w:rsidR="003E7CF5" w:rsidRDefault="003E7CF5" w:rsidP="00540B8C">
            <w:pPr>
              <w:autoSpaceDE w:val="0"/>
              <w:autoSpaceDN w:val="0"/>
              <w:adjustRightInd w:val="0"/>
              <w:spacing w:before="100" w:beforeAutospacing="1" w:after="100" w:afterAutospacing="1" w:line="273" w:lineRule="auto"/>
              <w:rPr>
                <w:rFonts w:eastAsia="DengXian"/>
                <w:color w:val="000000"/>
                <w:sz w:val="24"/>
                <w:szCs w:val="24"/>
                <w:lang w:eastAsia="hr-HR"/>
              </w:rPr>
            </w:pPr>
            <w:r>
              <w:rPr>
                <w:rFonts w:eastAsia="DengXian"/>
                <w:color w:val="000000"/>
                <w:sz w:val="24"/>
                <w:szCs w:val="24"/>
                <w:lang w:eastAsia="hr-HR"/>
              </w:rPr>
              <w:t>- izrada anketa te analiza</w:t>
            </w:r>
          </w:p>
        </w:tc>
        <w:tc>
          <w:tcPr>
            <w:tcW w:w="1980" w:type="dxa"/>
            <w:tcBorders>
              <w:top w:val="nil"/>
              <w:left w:val="nil"/>
              <w:bottom w:val="nil"/>
              <w:right w:val="outset" w:sz="6" w:space="0" w:color="auto"/>
            </w:tcBorders>
            <w:vAlign w:val="center"/>
          </w:tcPr>
          <w:p w14:paraId="31C9BD50" w14:textId="77777777" w:rsidR="003E7CF5" w:rsidRDefault="003E7CF5" w:rsidP="00540B8C">
            <w:pPr>
              <w:autoSpaceDE w:val="0"/>
              <w:autoSpaceDN w:val="0"/>
              <w:adjustRightInd w:val="0"/>
              <w:spacing w:before="100" w:beforeAutospacing="1" w:after="100" w:afterAutospacing="1" w:line="273" w:lineRule="auto"/>
              <w:rPr>
                <w:rFonts w:eastAsia="DengXian"/>
                <w:color w:val="000000"/>
                <w:sz w:val="24"/>
                <w:szCs w:val="24"/>
                <w:lang w:eastAsia="hr-HR"/>
              </w:rPr>
            </w:pPr>
            <w:r>
              <w:rPr>
                <w:rFonts w:eastAsia="DengXian"/>
                <w:color w:val="000000"/>
                <w:sz w:val="24"/>
                <w:szCs w:val="24"/>
                <w:lang w:eastAsia="hr-HR"/>
              </w:rPr>
              <w:t>Pedagog</w:t>
            </w:r>
          </w:p>
          <w:p w14:paraId="2370647B" w14:textId="77777777" w:rsidR="003E7CF5" w:rsidRDefault="003E7CF5" w:rsidP="00540B8C">
            <w:pPr>
              <w:autoSpaceDE w:val="0"/>
              <w:autoSpaceDN w:val="0"/>
              <w:adjustRightInd w:val="0"/>
              <w:spacing w:before="100" w:beforeAutospacing="1" w:after="100" w:afterAutospacing="1" w:line="273" w:lineRule="auto"/>
              <w:rPr>
                <w:rFonts w:eastAsia="DengXian"/>
                <w:color w:val="000000"/>
                <w:sz w:val="24"/>
                <w:szCs w:val="24"/>
                <w:lang w:eastAsia="hr-HR"/>
              </w:rPr>
            </w:pPr>
            <w:r>
              <w:rPr>
                <w:rFonts w:eastAsia="DengXian"/>
                <w:color w:val="000000"/>
                <w:sz w:val="24"/>
                <w:szCs w:val="24"/>
                <w:lang w:eastAsia="hr-HR"/>
              </w:rPr>
              <w:t>Stručni suradnici</w:t>
            </w:r>
          </w:p>
        </w:tc>
        <w:tc>
          <w:tcPr>
            <w:tcW w:w="3262" w:type="dxa"/>
            <w:tcBorders>
              <w:top w:val="nil"/>
              <w:left w:val="nil"/>
              <w:bottom w:val="nil"/>
              <w:right w:val="outset" w:sz="6" w:space="0" w:color="auto"/>
            </w:tcBorders>
            <w:vAlign w:val="center"/>
          </w:tcPr>
          <w:p w14:paraId="29CB81ED" w14:textId="77777777" w:rsidR="003E7CF5" w:rsidRDefault="003E7CF5" w:rsidP="00540B8C">
            <w:pPr>
              <w:autoSpaceDE w:val="0"/>
              <w:autoSpaceDN w:val="0"/>
              <w:adjustRightInd w:val="0"/>
              <w:spacing w:before="100" w:beforeAutospacing="1" w:after="100" w:afterAutospacing="1" w:line="273" w:lineRule="auto"/>
              <w:jc w:val="center"/>
              <w:rPr>
                <w:rFonts w:eastAsia="DengXian"/>
                <w:color w:val="000000"/>
                <w:sz w:val="24"/>
                <w:szCs w:val="24"/>
                <w:lang w:eastAsia="hr-HR"/>
              </w:rPr>
            </w:pPr>
            <w:r>
              <w:rPr>
                <w:rFonts w:eastAsia="DengXian"/>
                <w:color w:val="000000"/>
                <w:sz w:val="24"/>
                <w:szCs w:val="24"/>
                <w:lang w:eastAsia="hr-HR"/>
              </w:rPr>
              <w:t>Tijekom godine</w:t>
            </w:r>
          </w:p>
        </w:tc>
      </w:tr>
      <w:tr w:rsidR="003E7CF5" w14:paraId="75A330FF" w14:textId="77777777" w:rsidTr="00540B8C">
        <w:tc>
          <w:tcPr>
            <w:tcW w:w="4255" w:type="dxa"/>
            <w:tcBorders>
              <w:top w:val="nil"/>
              <w:left w:val="outset" w:sz="6" w:space="0" w:color="auto"/>
              <w:bottom w:val="outset" w:sz="6" w:space="0" w:color="auto"/>
              <w:right w:val="outset" w:sz="6" w:space="0" w:color="auto"/>
            </w:tcBorders>
            <w:vAlign w:val="center"/>
          </w:tcPr>
          <w:p w14:paraId="739688E6" w14:textId="77777777" w:rsidR="003E7CF5" w:rsidRDefault="003E7CF5" w:rsidP="00540B8C">
            <w:pPr>
              <w:autoSpaceDE w:val="0"/>
              <w:autoSpaceDN w:val="0"/>
              <w:adjustRightInd w:val="0"/>
              <w:spacing w:before="100" w:beforeAutospacing="1" w:after="100" w:afterAutospacing="1" w:line="273" w:lineRule="auto"/>
              <w:rPr>
                <w:rFonts w:eastAsia="DengXian"/>
                <w:color w:val="000000"/>
                <w:sz w:val="24"/>
                <w:szCs w:val="24"/>
                <w:lang w:eastAsia="hr-HR"/>
              </w:rPr>
            </w:pPr>
          </w:p>
        </w:tc>
        <w:tc>
          <w:tcPr>
            <w:tcW w:w="1980" w:type="dxa"/>
            <w:tcBorders>
              <w:top w:val="nil"/>
              <w:left w:val="nil"/>
              <w:bottom w:val="outset" w:sz="6" w:space="0" w:color="auto"/>
              <w:right w:val="outset" w:sz="6" w:space="0" w:color="auto"/>
            </w:tcBorders>
            <w:vAlign w:val="center"/>
          </w:tcPr>
          <w:p w14:paraId="710EC262" w14:textId="77777777" w:rsidR="003E7CF5" w:rsidRDefault="003E7CF5" w:rsidP="00540B8C">
            <w:pPr>
              <w:autoSpaceDE w:val="0"/>
              <w:autoSpaceDN w:val="0"/>
              <w:adjustRightInd w:val="0"/>
              <w:spacing w:before="100" w:beforeAutospacing="1" w:after="100" w:afterAutospacing="1" w:line="273" w:lineRule="auto"/>
              <w:rPr>
                <w:rFonts w:eastAsia="DengXian"/>
                <w:color w:val="000000"/>
                <w:sz w:val="24"/>
                <w:szCs w:val="24"/>
                <w:lang w:eastAsia="hr-HR"/>
              </w:rPr>
            </w:pPr>
          </w:p>
        </w:tc>
        <w:tc>
          <w:tcPr>
            <w:tcW w:w="3262" w:type="dxa"/>
            <w:tcBorders>
              <w:top w:val="nil"/>
              <w:left w:val="nil"/>
              <w:bottom w:val="outset" w:sz="6" w:space="0" w:color="auto"/>
              <w:right w:val="outset" w:sz="6" w:space="0" w:color="auto"/>
            </w:tcBorders>
            <w:vAlign w:val="center"/>
          </w:tcPr>
          <w:p w14:paraId="5E4419EB" w14:textId="77777777" w:rsidR="003E7CF5" w:rsidRDefault="003E7CF5" w:rsidP="00540B8C">
            <w:pPr>
              <w:autoSpaceDE w:val="0"/>
              <w:autoSpaceDN w:val="0"/>
              <w:adjustRightInd w:val="0"/>
              <w:spacing w:before="100" w:beforeAutospacing="1" w:after="100" w:afterAutospacing="1" w:line="273" w:lineRule="auto"/>
              <w:jc w:val="center"/>
              <w:rPr>
                <w:rFonts w:eastAsia="DengXian"/>
                <w:color w:val="000000"/>
                <w:sz w:val="24"/>
                <w:szCs w:val="24"/>
                <w:lang w:eastAsia="hr-HR"/>
              </w:rPr>
            </w:pPr>
          </w:p>
        </w:tc>
      </w:tr>
    </w:tbl>
    <w:p w14:paraId="109BA4AB" w14:textId="77777777" w:rsidR="003E7CF5" w:rsidRDefault="003E7CF5" w:rsidP="003E7CF5">
      <w:pPr>
        <w:spacing w:before="100" w:beforeAutospacing="1" w:after="100" w:afterAutospacing="1" w:line="273" w:lineRule="auto"/>
        <w:rPr>
          <w:rFonts w:ascii="Times New Roman" w:eastAsia="DengXian" w:hAnsi="Times New Roman" w:cs="Times New Roman"/>
          <w:sz w:val="24"/>
          <w:szCs w:val="24"/>
          <w:lang w:eastAsia="hr-HR"/>
        </w:rPr>
      </w:pPr>
      <w:r>
        <w:rPr>
          <w:rFonts w:ascii="Times New Roman" w:eastAsia="DengXian" w:hAnsi="Times New Roman" w:cs="Times New Roman"/>
          <w:sz w:val="24"/>
          <w:szCs w:val="24"/>
          <w:lang w:eastAsia="hr-HR"/>
        </w:rPr>
        <w:t>Strategije:</w:t>
      </w:r>
    </w:p>
    <w:p w14:paraId="3E08FBAE" w14:textId="77777777" w:rsidR="003E7CF5" w:rsidRDefault="003E7CF5" w:rsidP="003E7CF5">
      <w:pPr>
        <w:numPr>
          <w:ilvl w:val="0"/>
          <w:numId w:val="29"/>
        </w:numPr>
        <w:spacing w:before="100" w:beforeAutospacing="1" w:after="100" w:afterAutospacing="1" w:line="273" w:lineRule="auto"/>
        <w:rPr>
          <w:rFonts w:ascii="Times New Roman" w:eastAsia="DengXian" w:hAnsi="Times New Roman" w:cs="Times New Roman"/>
          <w:sz w:val="24"/>
          <w:szCs w:val="24"/>
          <w:lang w:eastAsia="hr-HR"/>
        </w:rPr>
      </w:pPr>
      <w:r>
        <w:rPr>
          <w:rFonts w:ascii="Times New Roman" w:eastAsia="DengXian" w:hAnsi="Times New Roman" w:cs="Times New Roman"/>
          <w:sz w:val="24"/>
          <w:szCs w:val="24"/>
          <w:lang w:eastAsia="hr-HR"/>
        </w:rPr>
        <w:t>radni dogovori</w:t>
      </w:r>
    </w:p>
    <w:p w14:paraId="79AC0797" w14:textId="77777777" w:rsidR="003E7CF5" w:rsidRDefault="003E7CF5" w:rsidP="003E7CF5">
      <w:pPr>
        <w:numPr>
          <w:ilvl w:val="0"/>
          <w:numId w:val="29"/>
        </w:numPr>
        <w:spacing w:before="100" w:beforeAutospacing="1" w:after="100" w:afterAutospacing="1" w:line="273" w:lineRule="auto"/>
        <w:rPr>
          <w:rFonts w:ascii="Times New Roman" w:eastAsia="DengXian" w:hAnsi="Times New Roman" w:cs="Times New Roman"/>
          <w:sz w:val="24"/>
          <w:szCs w:val="24"/>
          <w:lang w:eastAsia="hr-HR"/>
        </w:rPr>
      </w:pPr>
      <w:r>
        <w:rPr>
          <w:rFonts w:ascii="Times New Roman" w:eastAsia="DengXian" w:hAnsi="Times New Roman" w:cs="Times New Roman"/>
          <w:sz w:val="24"/>
          <w:szCs w:val="24"/>
          <w:lang w:eastAsia="hr-HR"/>
        </w:rPr>
        <w:t>rad na projektima</w:t>
      </w:r>
    </w:p>
    <w:p w14:paraId="57AC33B3" w14:textId="77777777" w:rsidR="003E7CF5" w:rsidRDefault="003E7CF5" w:rsidP="003E7CF5">
      <w:pPr>
        <w:numPr>
          <w:ilvl w:val="0"/>
          <w:numId w:val="29"/>
        </w:numPr>
        <w:spacing w:before="100" w:beforeAutospacing="1" w:after="100" w:afterAutospacing="1" w:line="273" w:lineRule="auto"/>
        <w:rPr>
          <w:rFonts w:ascii="Times New Roman" w:eastAsia="DengXian" w:hAnsi="Times New Roman" w:cs="Times New Roman"/>
          <w:sz w:val="24"/>
          <w:szCs w:val="24"/>
          <w:lang w:eastAsia="hr-HR"/>
        </w:rPr>
      </w:pPr>
      <w:r>
        <w:rPr>
          <w:rFonts w:ascii="Times New Roman" w:eastAsia="DengXian" w:hAnsi="Times New Roman" w:cs="Times New Roman"/>
          <w:sz w:val="24"/>
          <w:szCs w:val="24"/>
          <w:lang w:eastAsia="hr-HR"/>
        </w:rPr>
        <w:t>rad na pisanim materijalima</w:t>
      </w:r>
    </w:p>
    <w:p w14:paraId="04484002" w14:textId="77777777" w:rsidR="003E7CF5" w:rsidRDefault="003E7CF5" w:rsidP="003E7CF5">
      <w:pPr>
        <w:numPr>
          <w:ilvl w:val="0"/>
          <w:numId w:val="29"/>
        </w:numPr>
        <w:spacing w:before="100" w:beforeAutospacing="1" w:after="100" w:afterAutospacing="1" w:line="273" w:lineRule="auto"/>
        <w:rPr>
          <w:rFonts w:ascii="Times New Roman" w:eastAsia="DengXian" w:hAnsi="Times New Roman" w:cs="Times New Roman"/>
          <w:sz w:val="24"/>
          <w:szCs w:val="24"/>
          <w:lang w:eastAsia="hr-HR"/>
        </w:rPr>
      </w:pPr>
      <w:r>
        <w:rPr>
          <w:rFonts w:ascii="Times New Roman" w:eastAsia="DengXian" w:hAnsi="Times New Roman" w:cs="Times New Roman"/>
          <w:sz w:val="24"/>
          <w:szCs w:val="24"/>
          <w:lang w:eastAsia="hr-HR"/>
        </w:rPr>
        <w:t>istraživanja</w:t>
      </w:r>
    </w:p>
    <w:p w14:paraId="62CC485E" w14:textId="77777777" w:rsidR="003E7CF5" w:rsidRDefault="003E7CF5" w:rsidP="003E7CF5">
      <w:pPr>
        <w:numPr>
          <w:ilvl w:val="0"/>
          <w:numId w:val="29"/>
        </w:numPr>
        <w:spacing w:before="100" w:beforeAutospacing="1" w:after="100" w:afterAutospacing="1" w:line="273" w:lineRule="auto"/>
        <w:rPr>
          <w:rFonts w:ascii="Times New Roman" w:eastAsia="DengXian" w:hAnsi="Times New Roman" w:cs="Times New Roman"/>
          <w:sz w:val="24"/>
          <w:szCs w:val="24"/>
          <w:lang w:eastAsia="hr-HR"/>
        </w:rPr>
      </w:pPr>
      <w:r>
        <w:rPr>
          <w:rFonts w:ascii="Times New Roman" w:eastAsia="DengXian" w:hAnsi="Times New Roman" w:cs="Times New Roman"/>
          <w:sz w:val="24"/>
          <w:szCs w:val="24"/>
          <w:lang w:eastAsia="hr-HR"/>
        </w:rPr>
        <w:t>konzultacije i savjetodavni rad</w:t>
      </w:r>
    </w:p>
    <w:p w14:paraId="52012E77" w14:textId="77777777" w:rsidR="003E7CF5" w:rsidRDefault="003E7CF5" w:rsidP="003E7CF5">
      <w:pPr>
        <w:spacing w:before="100" w:beforeAutospacing="1" w:after="100" w:afterAutospacing="1" w:line="273" w:lineRule="auto"/>
        <w:rPr>
          <w:rFonts w:ascii="Times New Roman" w:eastAsia="DengXian" w:hAnsi="Times New Roman" w:cs="Times New Roman"/>
          <w:sz w:val="24"/>
          <w:szCs w:val="24"/>
          <w:lang w:eastAsia="hr-HR"/>
        </w:rPr>
      </w:pPr>
      <w:r>
        <w:rPr>
          <w:rFonts w:ascii="Times New Roman" w:eastAsia="DengXian" w:hAnsi="Times New Roman" w:cs="Times New Roman"/>
          <w:sz w:val="24"/>
          <w:szCs w:val="24"/>
          <w:lang w:eastAsia="hr-HR"/>
        </w:rPr>
        <w:t xml:space="preserve"> </w:t>
      </w:r>
    </w:p>
    <w:p w14:paraId="12606FCA" w14:textId="77777777" w:rsidR="003E7CF5" w:rsidRDefault="003E7CF5" w:rsidP="003E7CF5">
      <w:pPr>
        <w:widowControl w:val="0"/>
        <w:tabs>
          <w:tab w:val="left" w:pos="1237"/>
        </w:tabs>
        <w:autoSpaceDE w:val="0"/>
        <w:autoSpaceDN w:val="0"/>
        <w:spacing w:before="74" w:after="0" w:line="448" w:lineRule="auto"/>
        <w:ind w:left="876" w:right="2807"/>
        <w:jc w:val="center"/>
        <w:rPr>
          <w:rFonts w:ascii="Times New Roman" w:eastAsia="DengXian" w:hAnsi="Times New Roman" w:cs="Times New Roman"/>
          <w:sz w:val="24"/>
          <w:szCs w:val="24"/>
          <w:lang w:eastAsia="hr-HR"/>
        </w:rPr>
      </w:pPr>
      <w:r>
        <w:rPr>
          <w:rFonts w:ascii="Times New Roman" w:eastAsia="DengXian" w:hAnsi="Times New Roman" w:cs="Times New Roman"/>
          <w:sz w:val="24"/>
          <w:szCs w:val="24"/>
          <w:lang w:eastAsia="hr-HR"/>
        </w:rPr>
        <w:t xml:space="preserve"> </w:t>
      </w:r>
    </w:p>
    <w:p w14:paraId="49E5585F" w14:textId="77777777" w:rsidR="003E7CF5" w:rsidRPr="000921E1" w:rsidRDefault="003E7CF5" w:rsidP="003E7CF5">
      <w:pPr>
        <w:widowControl w:val="0"/>
        <w:tabs>
          <w:tab w:val="left" w:pos="1237"/>
        </w:tabs>
        <w:autoSpaceDE w:val="0"/>
        <w:autoSpaceDN w:val="0"/>
        <w:spacing w:before="74" w:after="0" w:line="448" w:lineRule="auto"/>
        <w:ind w:left="876" w:right="2807"/>
        <w:jc w:val="both"/>
        <w:rPr>
          <w:rFonts w:ascii="Times New Roman" w:eastAsia="Times New Roman" w:hAnsi="Times New Roman" w:cs="Times New Roman"/>
          <w:b/>
          <w:sz w:val="24"/>
        </w:rPr>
      </w:pPr>
      <w:r>
        <w:rPr>
          <w:rFonts w:ascii="Times New Roman" w:eastAsia="Times New Roman" w:hAnsi="Times New Roman" w:cs="Times New Roman"/>
          <w:b/>
          <w:sz w:val="24"/>
        </w:rPr>
        <w:lastRenderedPageBreak/>
        <w:t xml:space="preserve">10.3. </w:t>
      </w:r>
      <w:r w:rsidRPr="000921E1">
        <w:rPr>
          <w:rFonts w:ascii="Times New Roman" w:eastAsia="Times New Roman" w:hAnsi="Times New Roman" w:cs="Times New Roman"/>
          <w:b/>
          <w:sz w:val="24"/>
        </w:rPr>
        <w:t>GODIŠNJI PLAN I PROGRAM RADA STRUČNOG SURADNIKA – SOCIJALNOG PEDAGOGA</w:t>
      </w:r>
    </w:p>
    <w:p w14:paraId="7E7C11F2" w14:textId="77777777" w:rsidR="003E7CF5" w:rsidRPr="000921E1" w:rsidRDefault="003E7CF5" w:rsidP="003E7CF5">
      <w:pPr>
        <w:widowControl w:val="0"/>
        <w:autoSpaceDE w:val="0"/>
        <w:autoSpaceDN w:val="0"/>
        <w:spacing w:after="0" w:line="271" w:lineRule="exact"/>
        <w:jc w:val="right"/>
        <w:rPr>
          <w:rFonts w:ascii="Times New Roman" w:eastAsia="Times New Roman" w:hAnsi="Times New Roman" w:cs="Times New Roman"/>
          <w:sz w:val="24"/>
          <w:szCs w:val="24"/>
        </w:rPr>
      </w:pPr>
      <w:r w:rsidRPr="000921E1">
        <w:rPr>
          <w:rFonts w:ascii="Times New Roman" w:eastAsia="Times New Roman" w:hAnsi="Times New Roman" w:cs="Times New Roman"/>
          <w:sz w:val="24"/>
          <w:szCs w:val="24"/>
        </w:rPr>
        <w:t>Tanja</w:t>
      </w:r>
      <w:r w:rsidRPr="000921E1">
        <w:rPr>
          <w:rFonts w:ascii="Times New Roman" w:eastAsia="Times New Roman" w:hAnsi="Times New Roman" w:cs="Times New Roman"/>
          <w:spacing w:val="-2"/>
          <w:sz w:val="24"/>
          <w:szCs w:val="24"/>
        </w:rPr>
        <w:t xml:space="preserve"> </w:t>
      </w:r>
      <w:r w:rsidRPr="000921E1">
        <w:rPr>
          <w:rFonts w:ascii="Times New Roman" w:eastAsia="Times New Roman" w:hAnsi="Times New Roman" w:cs="Times New Roman"/>
          <w:sz w:val="24"/>
          <w:szCs w:val="24"/>
        </w:rPr>
        <w:t>Cvijanović,</w:t>
      </w:r>
      <w:r w:rsidRPr="000921E1">
        <w:rPr>
          <w:rFonts w:ascii="Times New Roman" w:eastAsia="Times New Roman" w:hAnsi="Times New Roman" w:cs="Times New Roman"/>
          <w:spacing w:val="-1"/>
          <w:sz w:val="24"/>
          <w:szCs w:val="24"/>
        </w:rPr>
        <w:t xml:space="preserve"> mag</w:t>
      </w:r>
      <w:r w:rsidRPr="000921E1">
        <w:rPr>
          <w:rFonts w:ascii="Times New Roman" w:eastAsia="Times New Roman" w:hAnsi="Times New Roman" w:cs="Times New Roman"/>
          <w:sz w:val="24"/>
          <w:szCs w:val="24"/>
        </w:rPr>
        <w:t>.</w:t>
      </w:r>
      <w:r w:rsidRPr="000921E1">
        <w:rPr>
          <w:rFonts w:ascii="Times New Roman" w:eastAsia="Times New Roman" w:hAnsi="Times New Roman" w:cs="Times New Roman"/>
          <w:spacing w:val="-1"/>
          <w:sz w:val="24"/>
          <w:szCs w:val="24"/>
        </w:rPr>
        <w:t xml:space="preserve"> </w:t>
      </w:r>
      <w:proofErr w:type="spellStart"/>
      <w:r w:rsidRPr="000921E1">
        <w:rPr>
          <w:rFonts w:ascii="Times New Roman" w:eastAsia="Times New Roman" w:hAnsi="Times New Roman" w:cs="Times New Roman"/>
          <w:sz w:val="24"/>
          <w:szCs w:val="24"/>
        </w:rPr>
        <w:t>soc</w:t>
      </w:r>
      <w:proofErr w:type="spellEnd"/>
      <w:r w:rsidRPr="000921E1">
        <w:rPr>
          <w:rFonts w:ascii="Times New Roman" w:eastAsia="Times New Roman" w:hAnsi="Times New Roman" w:cs="Times New Roman"/>
          <w:sz w:val="24"/>
          <w:szCs w:val="24"/>
        </w:rPr>
        <w:t>.</w:t>
      </w:r>
      <w:r w:rsidRPr="000921E1">
        <w:rPr>
          <w:rFonts w:ascii="Times New Roman" w:eastAsia="Times New Roman" w:hAnsi="Times New Roman" w:cs="Times New Roman"/>
          <w:spacing w:val="-1"/>
          <w:sz w:val="24"/>
          <w:szCs w:val="24"/>
        </w:rPr>
        <w:t xml:space="preserve"> </w:t>
      </w:r>
      <w:proofErr w:type="spellStart"/>
      <w:r w:rsidRPr="000921E1">
        <w:rPr>
          <w:rFonts w:ascii="Times New Roman" w:eastAsia="Times New Roman" w:hAnsi="Times New Roman" w:cs="Times New Roman"/>
          <w:spacing w:val="-2"/>
          <w:sz w:val="24"/>
          <w:szCs w:val="24"/>
        </w:rPr>
        <w:t>paed</w:t>
      </w:r>
      <w:proofErr w:type="spellEnd"/>
      <w:r w:rsidRPr="000921E1">
        <w:rPr>
          <w:rFonts w:ascii="Times New Roman" w:eastAsia="Times New Roman" w:hAnsi="Times New Roman" w:cs="Times New Roman"/>
          <w:spacing w:val="-2"/>
          <w:sz w:val="24"/>
          <w:szCs w:val="24"/>
        </w:rPr>
        <w:t>.</w:t>
      </w:r>
    </w:p>
    <w:p w14:paraId="78C95E28" w14:textId="77777777" w:rsidR="003E7CF5" w:rsidRPr="000921E1" w:rsidRDefault="003E7CF5" w:rsidP="003E7CF5">
      <w:pPr>
        <w:widowControl w:val="0"/>
        <w:autoSpaceDE w:val="0"/>
        <w:autoSpaceDN w:val="0"/>
        <w:spacing w:before="3" w:after="0" w:line="240" w:lineRule="auto"/>
        <w:rPr>
          <w:rFonts w:ascii="Times New Roman" w:eastAsia="Times New Roman" w:hAnsi="Times New Roman" w:cs="Times New Roman"/>
          <w:sz w:val="21"/>
          <w:szCs w:val="24"/>
        </w:rPr>
      </w:pPr>
    </w:p>
    <w:p w14:paraId="602E1E70" w14:textId="77777777" w:rsidR="003E7CF5" w:rsidRPr="000921E1" w:rsidRDefault="003E7CF5" w:rsidP="003E7CF5">
      <w:pPr>
        <w:widowControl w:val="0"/>
        <w:numPr>
          <w:ilvl w:val="2"/>
          <w:numId w:val="30"/>
        </w:numPr>
        <w:tabs>
          <w:tab w:val="left" w:pos="1537"/>
        </w:tabs>
        <w:autoSpaceDE w:val="0"/>
        <w:autoSpaceDN w:val="0"/>
        <w:spacing w:after="0" w:line="240" w:lineRule="auto"/>
        <w:ind w:left="1536" w:hanging="361"/>
        <w:rPr>
          <w:rFonts w:ascii="Times New Roman" w:eastAsia="Times New Roman" w:hAnsi="Times New Roman" w:cs="Times New Roman"/>
          <w:b/>
          <w:sz w:val="24"/>
        </w:rPr>
      </w:pPr>
      <w:r w:rsidRPr="000921E1">
        <w:rPr>
          <w:rFonts w:ascii="Times New Roman" w:eastAsia="Times New Roman" w:hAnsi="Times New Roman" w:cs="Times New Roman"/>
          <w:b/>
          <w:sz w:val="24"/>
        </w:rPr>
        <w:t>U</w:t>
      </w:r>
      <w:r w:rsidRPr="000921E1">
        <w:rPr>
          <w:rFonts w:ascii="Times New Roman" w:eastAsia="Times New Roman" w:hAnsi="Times New Roman" w:cs="Times New Roman"/>
          <w:b/>
          <w:spacing w:val="-4"/>
          <w:sz w:val="24"/>
        </w:rPr>
        <w:t xml:space="preserve"> </w:t>
      </w:r>
      <w:r w:rsidRPr="000921E1">
        <w:rPr>
          <w:rFonts w:ascii="Times New Roman" w:eastAsia="Times New Roman" w:hAnsi="Times New Roman" w:cs="Times New Roman"/>
          <w:b/>
          <w:sz w:val="24"/>
        </w:rPr>
        <w:t>odnosu</w:t>
      </w:r>
      <w:r w:rsidRPr="000921E1">
        <w:rPr>
          <w:rFonts w:ascii="Times New Roman" w:eastAsia="Times New Roman" w:hAnsi="Times New Roman" w:cs="Times New Roman"/>
          <w:b/>
          <w:spacing w:val="-3"/>
          <w:sz w:val="24"/>
        </w:rPr>
        <w:t xml:space="preserve"> </w:t>
      </w:r>
      <w:r w:rsidRPr="000921E1">
        <w:rPr>
          <w:rFonts w:ascii="Times New Roman" w:eastAsia="Times New Roman" w:hAnsi="Times New Roman" w:cs="Times New Roman"/>
          <w:b/>
          <w:sz w:val="24"/>
        </w:rPr>
        <w:t>na</w:t>
      </w:r>
      <w:r w:rsidRPr="000921E1">
        <w:rPr>
          <w:rFonts w:ascii="Times New Roman" w:eastAsia="Times New Roman" w:hAnsi="Times New Roman" w:cs="Times New Roman"/>
          <w:b/>
          <w:spacing w:val="-6"/>
          <w:sz w:val="24"/>
        </w:rPr>
        <w:t xml:space="preserve"> </w:t>
      </w:r>
      <w:r w:rsidRPr="000921E1">
        <w:rPr>
          <w:rFonts w:ascii="Times New Roman" w:eastAsia="Times New Roman" w:hAnsi="Times New Roman" w:cs="Times New Roman"/>
          <w:b/>
          <w:spacing w:val="-2"/>
          <w:sz w:val="24"/>
        </w:rPr>
        <w:t>dijete</w:t>
      </w:r>
    </w:p>
    <w:p w14:paraId="64529CE8" w14:textId="77777777" w:rsidR="003E7CF5" w:rsidRPr="000921E1" w:rsidRDefault="003E7CF5" w:rsidP="003E7CF5">
      <w:pPr>
        <w:widowControl w:val="0"/>
        <w:autoSpaceDE w:val="0"/>
        <w:autoSpaceDN w:val="0"/>
        <w:spacing w:after="0" w:line="240" w:lineRule="auto"/>
        <w:rPr>
          <w:rFonts w:ascii="Times New Roman" w:eastAsia="Times New Roman" w:hAnsi="Times New Roman" w:cs="Times New Roman"/>
          <w:b/>
          <w:sz w:val="20"/>
          <w:szCs w:val="24"/>
        </w:rPr>
      </w:pPr>
    </w:p>
    <w:p w14:paraId="505A518A" w14:textId="77777777" w:rsidR="003E7CF5" w:rsidRPr="000921E1" w:rsidRDefault="003E7CF5" w:rsidP="003E7CF5">
      <w:pPr>
        <w:widowControl w:val="0"/>
        <w:autoSpaceDE w:val="0"/>
        <w:autoSpaceDN w:val="0"/>
        <w:spacing w:after="0" w:line="240" w:lineRule="auto"/>
        <w:rPr>
          <w:rFonts w:ascii="Times New Roman" w:eastAsia="Times New Roman" w:hAnsi="Times New Roman" w:cs="Times New Roman"/>
          <w:b/>
          <w:sz w:val="20"/>
          <w:szCs w:val="24"/>
        </w:rPr>
      </w:pPr>
    </w:p>
    <w:p w14:paraId="33F6EC22" w14:textId="77777777" w:rsidR="003E7CF5" w:rsidRPr="000921E1" w:rsidRDefault="003E7CF5" w:rsidP="003E7CF5">
      <w:pPr>
        <w:widowControl w:val="0"/>
        <w:autoSpaceDE w:val="0"/>
        <w:autoSpaceDN w:val="0"/>
        <w:spacing w:before="1" w:after="0" w:line="240" w:lineRule="auto"/>
        <w:rPr>
          <w:rFonts w:ascii="Times New Roman" w:eastAsia="Times New Roman" w:hAnsi="Times New Roman" w:cs="Times New Roman"/>
          <w:b/>
          <w:sz w:val="26"/>
          <w:szCs w:val="24"/>
        </w:rPr>
      </w:pPr>
    </w:p>
    <w:tbl>
      <w:tblPr>
        <w:tblW w:w="0" w:type="auto"/>
        <w:tblInd w:w="20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5243"/>
        <w:gridCol w:w="1959"/>
        <w:gridCol w:w="1577"/>
        <w:gridCol w:w="1537"/>
      </w:tblGrid>
      <w:tr w:rsidR="003E7CF5" w:rsidRPr="000921E1" w14:paraId="5A4A8A28" w14:textId="77777777" w:rsidTr="00540B8C">
        <w:trPr>
          <w:trHeight w:val="1034"/>
        </w:trPr>
        <w:tc>
          <w:tcPr>
            <w:tcW w:w="5243" w:type="dxa"/>
            <w:shd w:val="clear" w:color="auto" w:fill="BEBEBE"/>
          </w:tcPr>
          <w:p w14:paraId="22CD9564" w14:textId="77777777" w:rsidR="003E7CF5" w:rsidRPr="000921E1" w:rsidRDefault="003E7CF5" w:rsidP="00540B8C">
            <w:pPr>
              <w:widowControl w:val="0"/>
              <w:autoSpaceDE w:val="0"/>
              <w:autoSpaceDN w:val="0"/>
              <w:spacing w:before="7" w:after="0" w:line="240" w:lineRule="auto"/>
              <w:rPr>
                <w:rFonts w:ascii="Times New Roman" w:eastAsia="Times New Roman" w:hAnsi="Times New Roman" w:cs="Times New Roman"/>
                <w:b/>
                <w:sz w:val="32"/>
              </w:rPr>
            </w:pPr>
          </w:p>
          <w:p w14:paraId="43E8EA48" w14:textId="77777777" w:rsidR="003E7CF5" w:rsidRPr="000921E1" w:rsidRDefault="003E7CF5" w:rsidP="00540B8C">
            <w:pPr>
              <w:widowControl w:val="0"/>
              <w:autoSpaceDE w:val="0"/>
              <w:autoSpaceDN w:val="0"/>
              <w:spacing w:after="0" w:line="240" w:lineRule="auto"/>
              <w:rPr>
                <w:rFonts w:ascii="Times New Roman" w:eastAsia="Times New Roman" w:hAnsi="Times New Roman" w:cs="Times New Roman"/>
                <w:b/>
                <w:sz w:val="24"/>
              </w:rPr>
            </w:pPr>
            <w:r w:rsidRPr="000921E1">
              <w:rPr>
                <w:rFonts w:ascii="Times New Roman" w:eastAsia="Times New Roman" w:hAnsi="Times New Roman" w:cs="Times New Roman"/>
                <w:b/>
                <w:sz w:val="24"/>
              </w:rPr>
              <w:t>PROGRAMSKE</w:t>
            </w:r>
            <w:r w:rsidRPr="000921E1">
              <w:rPr>
                <w:rFonts w:ascii="Times New Roman" w:eastAsia="Times New Roman" w:hAnsi="Times New Roman" w:cs="Times New Roman"/>
                <w:b/>
                <w:spacing w:val="-14"/>
                <w:sz w:val="24"/>
              </w:rPr>
              <w:t xml:space="preserve"> </w:t>
            </w:r>
            <w:r w:rsidRPr="000921E1">
              <w:rPr>
                <w:rFonts w:ascii="Times New Roman" w:eastAsia="Times New Roman" w:hAnsi="Times New Roman" w:cs="Times New Roman"/>
                <w:b/>
                <w:spacing w:val="-2"/>
                <w:sz w:val="24"/>
              </w:rPr>
              <w:t>AKTIVNOSTI</w:t>
            </w:r>
          </w:p>
        </w:tc>
        <w:tc>
          <w:tcPr>
            <w:tcW w:w="1959" w:type="dxa"/>
            <w:shd w:val="clear" w:color="auto" w:fill="BEBEBE"/>
          </w:tcPr>
          <w:p w14:paraId="59709489" w14:textId="77777777" w:rsidR="003E7CF5" w:rsidRPr="000921E1" w:rsidRDefault="003E7CF5" w:rsidP="00540B8C">
            <w:pPr>
              <w:widowControl w:val="0"/>
              <w:autoSpaceDE w:val="0"/>
              <w:autoSpaceDN w:val="0"/>
              <w:spacing w:before="7" w:after="0" w:line="240" w:lineRule="auto"/>
              <w:rPr>
                <w:rFonts w:ascii="Times New Roman" w:eastAsia="Times New Roman" w:hAnsi="Times New Roman" w:cs="Times New Roman"/>
                <w:b/>
                <w:sz w:val="32"/>
              </w:rPr>
            </w:pPr>
          </w:p>
          <w:p w14:paraId="4EFF3771" w14:textId="77777777" w:rsidR="003E7CF5" w:rsidRPr="000921E1" w:rsidRDefault="003E7CF5" w:rsidP="00540B8C">
            <w:pPr>
              <w:widowControl w:val="0"/>
              <w:autoSpaceDE w:val="0"/>
              <w:autoSpaceDN w:val="0"/>
              <w:spacing w:after="0" w:line="240" w:lineRule="auto"/>
              <w:rPr>
                <w:rFonts w:ascii="Times New Roman" w:eastAsia="Times New Roman" w:hAnsi="Times New Roman" w:cs="Times New Roman"/>
                <w:b/>
                <w:sz w:val="24"/>
              </w:rPr>
            </w:pPr>
            <w:r w:rsidRPr="000921E1">
              <w:rPr>
                <w:rFonts w:ascii="Times New Roman" w:eastAsia="Times New Roman" w:hAnsi="Times New Roman" w:cs="Times New Roman"/>
                <w:b/>
                <w:spacing w:val="-2"/>
                <w:sz w:val="24"/>
              </w:rPr>
              <w:t>STRATEGIJE</w:t>
            </w:r>
          </w:p>
        </w:tc>
        <w:tc>
          <w:tcPr>
            <w:tcW w:w="1577" w:type="dxa"/>
            <w:shd w:val="clear" w:color="auto" w:fill="BEBEBE"/>
          </w:tcPr>
          <w:p w14:paraId="2FFEC491" w14:textId="77777777" w:rsidR="003E7CF5" w:rsidRPr="000921E1" w:rsidRDefault="003E7CF5" w:rsidP="00540B8C">
            <w:pPr>
              <w:widowControl w:val="0"/>
              <w:autoSpaceDE w:val="0"/>
              <w:autoSpaceDN w:val="0"/>
              <w:spacing w:before="8" w:after="0" w:line="240" w:lineRule="auto"/>
              <w:rPr>
                <w:rFonts w:ascii="Times New Roman" w:eastAsia="Times New Roman" w:hAnsi="Times New Roman" w:cs="Times New Roman"/>
                <w:b/>
                <w:sz w:val="20"/>
              </w:rPr>
            </w:pPr>
          </w:p>
          <w:p w14:paraId="5BC7B256" w14:textId="77777777" w:rsidR="003E7CF5" w:rsidRPr="000921E1" w:rsidRDefault="003E7CF5" w:rsidP="00540B8C">
            <w:pPr>
              <w:widowControl w:val="0"/>
              <w:autoSpaceDE w:val="0"/>
              <w:autoSpaceDN w:val="0"/>
              <w:spacing w:before="1" w:after="0" w:line="240" w:lineRule="auto"/>
              <w:ind w:right="97"/>
              <w:rPr>
                <w:rFonts w:ascii="Times New Roman" w:eastAsia="Times New Roman" w:hAnsi="Times New Roman" w:cs="Times New Roman"/>
                <w:b/>
                <w:sz w:val="24"/>
              </w:rPr>
            </w:pPr>
            <w:r w:rsidRPr="000921E1">
              <w:rPr>
                <w:rFonts w:ascii="Times New Roman" w:eastAsia="Times New Roman" w:hAnsi="Times New Roman" w:cs="Times New Roman"/>
                <w:b/>
                <w:sz w:val="24"/>
              </w:rPr>
              <w:t xml:space="preserve">NOSIOCI I </w:t>
            </w:r>
            <w:r w:rsidRPr="000921E1">
              <w:rPr>
                <w:rFonts w:ascii="Times New Roman" w:eastAsia="Times New Roman" w:hAnsi="Times New Roman" w:cs="Times New Roman"/>
                <w:b/>
                <w:spacing w:val="-2"/>
                <w:sz w:val="24"/>
              </w:rPr>
              <w:t>SURADNICI</w:t>
            </w:r>
          </w:p>
        </w:tc>
        <w:tc>
          <w:tcPr>
            <w:tcW w:w="1537" w:type="dxa"/>
            <w:shd w:val="clear" w:color="auto" w:fill="BEBEBE"/>
          </w:tcPr>
          <w:p w14:paraId="171167E9" w14:textId="77777777" w:rsidR="003E7CF5" w:rsidRPr="000921E1" w:rsidRDefault="003E7CF5" w:rsidP="00540B8C">
            <w:pPr>
              <w:widowControl w:val="0"/>
              <w:autoSpaceDE w:val="0"/>
              <w:autoSpaceDN w:val="0"/>
              <w:spacing w:before="7" w:after="0" w:line="240" w:lineRule="auto"/>
              <w:rPr>
                <w:rFonts w:ascii="Times New Roman" w:eastAsia="Times New Roman" w:hAnsi="Times New Roman" w:cs="Times New Roman"/>
                <w:b/>
                <w:sz w:val="32"/>
              </w:rPr>
            </w:pPr>
          </w:p>
          <w:p w14:paraId="11CC00E2" w14:textId="77777777" w:rsidR="003E7CF5" w:rsidRPr="000921E1" w:rsidRDefault="003E7CF5" w:rsidP="00540B8C">
            <w:pPr>
              <w:widowControl w:val="0"/>
              <w:autoSpaceDE w:val="0"/>
              <w:autoSpaceDN w:val="0"/>
              <w:spacing w:after="0" w:line="240" w:lineRule="auto"/>
              <w:rPr>
                <w:rFonts w:ascii="Times New Roman" w:eastAsia="Times New Roman" w:hAnsi="Times New Roman" w:cs="Times New Roman"/>
                <w:b/>
                <w:sz w:val="24"/>
              </w:rPr>
            </w:pPr>
            <w:r w:rsidRPr="000921E1">
              <w:rPr>
                <w:rFonts w:ascii="Times New Roman" w:eastAsia="Times New Roman" w:hAnsi="Times New Roman" w:cs="Times New Roman"/>
                <w:b/>
                <w:spacing w:val="-2"/>
                <w:sz w:val="24"/>
              </w:rPr>
              <w:t>VRIJEME</w:t>
            </w:r>
          </w:p>
        </w:tc>
      </w:tr>
      <w:tr w:rsidR="003E7CF5" w:rsidRPr="000921E1" w14:paraId="620F83F1" w14:textId="77777777" w:rsidTr="00540B8C">
        <w:trPr>
          <w:trHeight w:val="4607"/>
        </w:trPr>
        <w:tc>
          <w:tcPr>
            <w:tcW w:w="5243" w:type="dxa"/>
          </w:tcPr>
          <w:p w14:paraId="78A3193D" w14:textId="77777777" w:rsidR="003E7CF5" w:rsidRPr="000921E1" w:rsidRDefault="003E7CF5" w:rsidP="00540B8C">
            <w:pPr>
              <w:widowControl w:val="0"/>
              <w:numPr>
                <w:ilvl w:val="1"/>
                <w:numId w:val="31"/>
              </w:numPr>
              <w:autoSpaceDE w:val="0"/>
              <w:autoSpaceDN w:val="0"/>
              <w:spacing w:before="232" w:after="0" w:line="240" w:lineRule="auto"/>
              <w:jc w:val="both"/>
              <w:rPr>
                <w:rFonts w:ascii="Times New Roman" w:eastAsia="Times New Roman" w:hAnsi="Times New Roman" w:cs="Times New Roman"/>
                <w:sz w:val="24"/>
              </w:rPr>
            </w:pPr>
            <w:r w:rsidRPr="000921E1">
              <w:rPr>
                <w:rFonts w:ascii="Times New Roman" w:eastAsia="Times New Roman" w:hAnsi="Times New Roman" w:cs="Times New Roman"/>
                <w:sz w:val="24"/>
              </w:rPr>
              <w:t>Prevencija</w:t>
            </w:r>
            <w:r w:rsidRPr="000921E1">
              <w:rPr>
                <w:rFonts w:ascii="Times New Roman" w:eastAsia="Times New Roman" w:hAnsi="Times New Roman" w:cs="Times New Roman"/>
                <w:spacing w:val="-5"/>
                <w:sz w:val="24"/>
              </w:rPr>
              <w:t xml:space="preserve"> </w:t>
            </w:r>
            <w:r w:rsidRPr="000921E1">
              <w:rPr>
                <w:rFonts w:ascii="Times New Roman" w:eastAsia="Times New Roman" w:hAnsi="Times New Roman" w:cs="Times New Roman"/>
                <w:sz w:val="24"/>
              </w:rPr>
              <w:t>poremećaja</w:t>
            </w:r>
            <w:r w:rsidRPr="000921E1">
              <w:rPr>
                <w:rFonts w:ascii="Times New Roman" w:eastAsia="Times New Roman" w:hAnsi="Times New Roman" w:cs="Times New Roman"/>
                <w:spacing w:val="-2"/>
                <w:sz w:val="24"/>
              </w:rPr>
              <w:t xml:space="preserve"> </w:t>
            </w:r>
            <w:r w:rsidRPr="000921E1">
              <w:rPr>
                <w:rFonts w:ascii="Times New Roman" w:eastAsia="Times New Roman" w:hAnsi="Times New Roman" w:cs="Times New Roman"/>
                <w:sz w:val="24"/>
              </w:rPr>
              <w:t xml:space="preserve">u </w:t>
            </w:r>
            <w:r w:rsidRPr="000921E1">
              <w:rPr>
                <w:rFonts w:ascii="Times New Roman" w:eastAsia="Times New Roman" w:hAnsi="Times New Roman" w:cs="Times New Roman"/>
                <w:spacing w:val="-2"/>
                <w:sz w:val="24"/>
              </w:rPr>
              <w:t>ponašanju</w:t>
            </w:r>
          </w:p>
          <w:p w14:paraId="240C2AE7" w14:textId="77777777" w:rsidR="003E7CF5" w:rsidRPr="000921E1" w:rsidRDefault="003E7CF5" w:rsidP="00540B8C">
            <w:pPr>
              <w:widowControl w:val="0"/>
              <w:autoSpaceDE w:val="0"/>
              <w:autoSpaceDN w:val="0"/>
              <w:spacing w:before="10" w:after="0" w:line="240" w:lineRule="auto"/>
              <w:jc w:val="both"/>
              <w:rPr>
                <w:rFonts w:ascii="Times New Roman" w:eastAsia="Times New Roman" w:hAnsi="Times New Roman" w:cs="Times New Roman"/>
                <w:b/>
                <w:sz w:val="20"/>
              </w:rPr>
            </w:pPr>
          </w:p>
          <w:p w14:paraId="01D6AF92" w14:textId="77777777" w:rsidR="003E7CF5" w:rsidRPr="000921E1" w:rsidRDefault="003E7CF5" w:rsidP="00540B8C">
            <w:pPr>
              <w:widowControl w:val="0"/>
              <w:numPr>
                <w:ilvl w:val="0"/>
                <w:numId w:val="32"/>
              </w:numPr>
              <w:tabs>
                <w:tab w:val="left" w:pos="307"/>
              </w:tabs>
              <w:autoSpaceDE w:val="0"/>
              <w:autoSpaceDN w:val="0"/>
              <w:spacing w:after="0" w:line="240" w:lineRule="auto"/>
              <w:ind w:right="581" w:firstLine="60"/>
              <w:jc w:val="both"/>
              <w:rPr>
                <w:rFonts w:ascii="Times New Roman" w:eastAsia="Times New Roman" w:hAnsi="Times New Roman" w:cs="Times New Roman"/>
                <w:sz w:val="24"/>
              </w:rPr>
            </w:pPr>
            <w:r w:rsidRPr="000921E1">
              <w:rPr>
                <w:rFonts w:ascii="Times New Roman" w:eastAsia="Times New Roman" w:hAnsi="Times New Roman" w:cs="Times New Roman"/>
                <w:sz w:val="24"/>
              </w:rPr>
              <w:t>poticanje</w:t>
            </w:r>
            <w:r w:rsidRPr="000921E1">
              <w:rPr>
                <w:rFonts w:ascii="Times New Roman" w:eastAsia="Times New Roman" w:hAnsi="Times New Roman" w:cs="Times New Roman"/>
                <w:spacing w:val="-10"/>
                <w:sz w:val="24"/>
              </w:rPr>
              <w:t xml:space="preserve"> </w:t>
            </w:r>
            <w:r w:rsidRPr="000921E1">
              <w:rPr>
                <w:rFonts w:ascii="Times New Roman" w:eastAsia="Times New Roman" w:hAnsi="Times New Roman" w:cs="Times New Roman"/>
                <w:sz w:val="24"/>
              </w:rPr>
              <w:t>pozitivnog</w:t>
            </w:r>
            <w:r w:rsidRPr="000921E1">
              <w:rPr>
                <w:rFonts w:ascii="Times New Roman" w:eastAsia="Times New Roman" w:hAnsi="Times New Roman" w:cs="Times New Roman"/>
                <w:spacing w:val="-12"/>
                <w:sz w:val="24"/>
              </w:rPr>
              <w:t xml:space="preserve"> </w:t>
            </w:r>
            <w:r w:rsidRPr="000921E1">
              <w:rPr>
                <w:rFonts w:ascii="Times New Roman" w:eastAsia="Times New Roman" w:hAnsi="Times New Roman" w:cs="Times New Roman"/>
                <w:sz w:val="24"/>
              </w:rPr>
              <w:t>razvoja</w:t>
            </w:r>
            <w:r w:rsidRPr="000921E1">
              <w:rPr>
                <w:rFonts w:ascii="Times New Roman" w:eastAsia="Times New Roman" w:hAnsi="Times New Roman" w:cs="Times New Roman"/>
                <w:spacing w:val="-10"/>
                <w:sz w:val="24"/>
              </w:rPr>
              <w:t xml:space="preserve"> </w:t>
            </w:r>
            <w:r w:rsidRPr="000921E1">
              <w:rPr>
                <w:rFonts w:ascii="Times New Roman" w:eastAsia="Times New Roman" w:hAnsi="Times New Roman" w:cs="Times New Roman"/>
                <w:sz w:val="24"/>
              </w:rPr>
              <w:t>djece</w:t>
            </w:r>
            <w:r w:rsidRPr="000921E1">
              <w:rPr>
                <w:rFonts w:ascii="Times New Roman" w:eastAsia="Times New Roman" w:hAnsi="Times New Roman" w:cs="Times New Roman"/>
                <w:spacing w:val="-11"/>
                <w:sz w:val="24"/>
              </w:rPr>
              <w:t xml:space="preserve"> </w:t>
            </w:r>
            <w:r w:rsidRPr="000921E1">
              <w:rPr>
                <w:rFonts w:ascii="Times New Roman" w:eastAsia="Times New Roman" w:hAnsi="Times New Roman" w:cs="Times New Roman"/>
                <w:sz w:val="24"/>
              </w:rPr>
              <w:t>stavljajući naglasak na razvoj primjenjivih vještina (kognitivnih</w:t>
            </w:r>
            <w:r w:rsidRPr="000921E1">
              <w:rPr>
                <w:rFonts w:ascii="Times New Roman" w:eastAsia="Times New Roman" w:hAnsi="Times New Roman" w:cs="Times New Roman"/>
                <w:spacing w:val="40"/>
                <w:sz w:val="24"/>
              </w:rPr>
              <w:t xml:space="preserve"> </w:t>
            </w:r>
            <w:r w:rsidRPr="000921E1">
              <w:rPr>
                <w:rFonts w:ascii="Times New Roman" w:eastAsia="Times New Roman" w:hAnsi="Times New Roman" w:cs="Times New Roman"/>
                <w:sz w:val="24"/>
              </w:rPr>
              <w:t xml:space="preserve">i </w:t>
            </w:r>
            <w:proofErr w:type="spellStart"/>
            <w:r w:rsidRPr="000921E1">
              <w:rPr>
                <w:rFonts w:ascii="Times New Roman" w:eastAsia="Times New Roman" w:hAnsi="Times New Roman" w:cs="Times New Roman"/>
                <w:sz w:val="24"/>
              </w:rPr>
              <w:t>socio</w:t>
            </w:r>
            <w:proofErr w:type="spellEnd"/>
            <w:r w:rsidRPr="000921E1">
              <w:rPr>
                <w:rFonts w:ascii="Times New Roman" w:eastAsia="Times New Roman" w:hAnsi="Times New Roman" w:cs="Times New Roman"/>
                <w:sz w:val="24"/>
              </w:rPr>
              <w:t xml:space="preserve"> emocionalnih vještina)</w:t>
            </w:r>
          </w:p>
          <w:p w14:paraId="241A2ABD" w14:textId="77777777" w:rsidR="003E7CF5" w:rsidRPr="000921E1" w:rsidRDefault="003E7CF5" w:rsidP="00540B8C">
            <w:pPr>
              <w:widowControl w:val="0"/>
              <w:autoSpaceDE w:val="0"/>
              <w:autoSpaceDN w:val="0"/>
              <w:spacing w:before="10" w:after="0" w:line="240" w:lineRule="auto"/>
              <w:jc w:val="both"/>
              <w:rPr>
                <w:rFonts w:ascii="Times New Roman" w:eastAsia="Times New Roman" w:hAnsi="Times New Roman" w:cs="Times New Roman"/>
                <w:b/>
                <w:sz w:val="20"/>
              </w:rPr>
            </w:pPr>
          </w:p>
          <w:p w14:paraId="1AE65F12" w14:textId="77777777" w:rsidR="003E7CF5" w:rsidRPr="000921E1" w:rsidRDefault="003E7CF5" w:rsidP="00540B8C">
            <w:pPr>
              <w:widowControl w:val="0"/>
              <w:numPr>
                <w:ilvl w:val="0"/>
                <w:numId w:val="32"/>
              </w:numPr>
              <w:tabs>
                <w:tab w:val="left" w:pos="247"/>
              </w:tabs>
              <w:autoSpaceDE w:val="0"/>
              <w:autoSpaceDN w:val="0"/>
              <w:spacing w:after="0" w:line="240" w:lineRule="auto"/>
              <w:ind w:right="225"/>
              <w:jc w:val="both"/>
              <w:rPr>
                <w:rFonts w:ascii="Times New Roman" w:eastAsia="Times New Roman" w:hAnsi="Times New Roman" w:cs="Times New Roman"/>
                <w:sz w:val="24"/>
              </w:rPr>
            </w:pPr>
            <w:r w:rsidRPr="000921E1">
              <w:rPr>
                <w:rFonts w:ascii="Times New Roman" w:eastAsia="Times New Roman" w:hAnsi="Times New Roman" w:cs="Times New Roman"/>
                <w:sz w:val="24"/>
              </w:rPr>
              <w:t xml:space="preserve">stvaranje </w:t>
            </w:r>
            <w:proofErr w:type="spellStart"/>
            <w:r w:rsidRPr="000921E1">
              <w:rPr>
                <w:rFonts w:ascii="Times New Roman" w:eastAsia="Times New Roman" w:hAnsi="Times New Roman" w:cs="Times New Roman"/>
                <w:sz w:val="24"/>
              </w:rPr>
              <w:t>podržavajućeg</w:t>
            </w:r>
            <w:proofErr w:type="spellEnd"/>
            <w:r w:rsidRPr="000921E1">
              <w:rPr>
                <w:rFonts w:ascii="Times New Roman" w:eastAsia="Times New Roman" w:hAnsi="Times New Roman" w:cs="Times New Roman"/>
                <w:sz w:val="24"/>
              </w:rPr>
              <w:t>, brižnog i poticajnog okruženja</w:t>
            </w:r>
            <w:r w:rsidRPr="000921E1">
              <w:rPr>
                <w:rFonts w:ascii="Times New Roman" w:eastAsia="Times New Roman" w:hAnsi="Times New Roman" w:cs="Times New Roman"/>
                <w:spacing w:val="-5"/>
                <w:sz w:val="24"/>
              </w:rPr>
              <w:t xml:space="preserve"> </w:t>
            </w:r>
            <w:r w:rsidRPr="000921E1">
              <w:rPr>
                <w:rFonts w:ascii="Times New Roman" w:eastAsia="Times New Roman" w:hAnsi="Times New Roman" w:cs="Times New Roman"/>
                <w:sz w:val="24"/>
              </w:rPr>
              <w:t>za</w:t>
            </w:r>
            <w:r w:rsidRPr="000921E1">
              <w:rPr>
                <w:rFonts w:ascii="Times New Roman" w:eastAsia="Times New Roman" w:hAnsi="Times New Roman" w:cs="Times New Roman"/>
                <w:spacing w:val="-6"/>
                <w:sz w:val="24"/>
              </w:rPr>
              <w:t xml:space="preserve"> </w:t>
            </w:r>
            <w:r w:rsidRPr="000921E1">
              <w:rPr>
                <w:rFonts w:ascii="Times New Roman" w:eastAsia="Times New Roman" w:hAnsi="Times New Roman" w:cs="Times New Roman"/>
                <w:sz w:val="24"/>
              </w:rPr>
              <w:t>svu</w:t>
            </w:r>
            <w:r w:rsidRPr="000921E1">
              <w:rPr>
                <w:rFonts w:ascii="Times New Roman" w:eastAsia="Times New Roman" w:hAnsi="Times New Roman" w:cs="Times New Roman"/>
                <w:spacing w:val="-6"/>
                <w:sz w:val="24"/>
              </w:rPr>
              <w:t xml:space="preserve"> </w:t>
            </w:r>
            <w:r w:rsidRPr="000921E1">
              <w:rPr>
                <w:rFonts w:ascii="Times New Roman" w:eastAsia="Times New Roman" w:hAnsi="Times New Roman" w:cs="Times New Roman"/>
                <w:sz w:val="24"/>
              </w:rPr>
              <w:t>djecu</w:t>
            </w:r>
            <w:r w:rsidRPr="000921E1">
              <w:rPr>
                <w:rFonts w:ascii="Times New Roman" w:eastAsia="Times New Roman" w:hAnsi="Times New Roman" w:cs="Times New Roman"/>
                <w:spacing w:val="-5"/>
                <w:sz w:val="24"/>
              </w:rPr>
              <w:t xml:space="preserve"> </w:t>
            </w:r>
            <w:r w:rsidRPr="000921E1">
              <w:rPr>
                <w:rFonts w:ascii="Times New Roman" w:eastAsia="Times New Roman" w:hAnsi="Times New Roman" w:cs="Times New Roman"/>
                <w:sz w:val="24"/>
              </w:rPr>
              <w:t>obzirom</w:t>
            </w:r>
            <w:r w:rsidRPr="000921E1">
              <w:rPr>
                <w:rFonts w:ascii="Times New Roman" w:eastAsia="Times New Roman" w:hAnsi="Times New Roman" w:cs="Times New Roman"/>
                <w:spacing w:val="-5"/>
                <w:sz w:val="24"/>
              </w:rPr>
              <w:t xml:space="preserve"> </w:t>
            </w:r>
            <w:r w:rsidRPr="000921E1">
              <w:rPr>
                <w:rFonts w:ascii="Times New Roman" w:eastAsia="Times New Roman" w:hAnsi="Times New Roman" w:cs="Times New Roman"/>
                <w:sz w:val="24"/>
              </w:rPr>
              <w:t>na</w:t>
            </w:r>
            <w:r w:rsidRPr="000921E1">
              <w:rPr>
                <w:rFonts w:ascii="Times New Roman" w:eastAsia="Times New Roman" w:hAnsi="Times New Roman" w:cs="Times New Roman"/>
                <w:spacing w:val="-6"/>
                <w:sz w:val="24"/>
              </w:rPr>
              <w:t xml:space="preserve"> </w:t>
            </w:r>
            <w:r w:rsidRPr="000921E1">
              <w:rPr>
                <w:rFonts w:ascii="Times New Roman" w:eastAsia="Times New Roman" w:hAnsi="Times New Roman" w:cs="Times New Roman"/>
                <w:sz w:val="24"/>
              </w:rPr>
              <w:t>njihove</w:t>
            </w:r>
            <w:r w:rsidRPr="000921E1">
              <w:rPr>
                <w:rFonts w:ascii="Times New Roman" w:eastAsia="Times New Roman" w:hAnsi="Times New Roman" w:cs="Times New Roman"/>
                <w:spacing w:val="-6"/>
                <w:sz w:val="24"/>
              </w:rPr>
              <w:t xml:space="preserve"> </w:t>
            </w:r>
            <w:r w:rsidRPr="000921E1">
              <w:rPr>
                <w:rFonts w:ascii="Times New Roman" w:eastAsia="Times New Roman" w:hAnsi="Times New Roman" w:cs="Times New Roman"/>
                <w:sz w:val="24"/>
              </w:rPr>
              <w:t>potrebe</w:t>
            </w:r>
          </w:p>
          <w:p w14:paraId="12D9E7D2" w14:textId="77777777" w:rsidR="003E7CF5" w:rsidRPr="000921E1" w:rsidRDefault="003E7CF5" w:rsidP="00540B8C">
            <w:pPr>
              <w:widowControl w:val="0"/>
              <w:autoSpaceDE w:val="0"/>
              <w:autoSpaceDN w:val="0"/>
              <w:spacing w:before="10" w:after="0" w:line="240" w:lineRule="auto"/>
              <w:jc w:val="both"/>
              <w:rPr>
                <w:rFonts w:ascii="Times New Roman" w:eastAsia="Times New Roman" w:hAnsi="Times New Roman" w:cs="Times New Roman"/>
                <w:b/>
                <w:sz w:val="20"/>
              </w:rPr>
            </w:pPr>
          </w:p>
          <w:p w14:paraId="4C9F1232" w14:textId="77777777" w:rsidR="003E7CF5" w:rsidRPr="000921E1" w:rsidRDefault="003E7CF5" w:rsidP="00540B8C">
            <w:pPr>
              <w:widowControl w:val="0"/>
              <w:numPr>
                <w:ilvl w:val="0"/>
                <w:numId w:val="32"/>
              </w:numPr>
              <w:tabs>
                <w:tab w:val="left" w:pos="247"/>
              </w:tabs>
              <w:autoSpaceDE w:val="0"/>
              <w:autoSpaceDN w:val="0"/>
              <w:spacing w:after="0" w:line="240" w:lineRule="auto"/>
              <w:ind w:right="393"/>
              <w:jc w:val="both"/>
              <w:rPr>
                <w:rFonts w:ascii="Times New Roman" w:eastAsia="Times New Roman" w:hAnsi="Times New Roman" w:cs="Times New Roman"/>
                <w:sz w:val="24"/>
              </w:rPr>
            </w:pPr>
            <w:r w:rsidRPr="000921E1">
              <w:rPr>
                <w:rFonts w:ascii="Times New Roman" w:eastAsia="Times New Roman" w:hAnsi="Times New Roman" w:cs="Times New Roman"/>
                <w:sz w:val="24"/>
              </w:rPr>
              <w:t>pružanje podrške djeci u kriznim i tranzitnim razdobljima</w:t>
            </w:r>
            <w:r w:rsidRPr="000921E1">
              <w:rPr>
                <w:rFonts w:ascii="Times New Roman" w:eastAsia="Times New Roman" w:hAnsi="Times New Roman" w:cs="Times New Roman"/>
                <w:spacing w:val="-8"/>
                <w:sz w:val="24"/>
              </w:rPr>
              <w:t xml:space="preserve"> </w:t>
            </w:r>
            <w:r w:rsidRPr="000921E1">
              <w:rPr>
                <w:rFonts w:ascii="Times New Roman" w:eastAsia="Times New Roman" w:hAnsi="Times New Roman" w:cs="Times New Roman"/>
                <w:sz w:val="24"/>
              </w:rPr>
              <w:t>razvoja</w:t>
            </w:r>
            <w:r w:rsidRPr="000921E1">
              <w:rPr>
                <w:rFonts w:ascii="Times New Roman" w:eastAsia="Times New Roman" w:hAnsi="Times New Roman" w:cs="Times New Roman"/>
                <w:spacing w:val="-7"/>
                <w:sz w:val="24"/>
              </w:rPr>
              <w:t xml:space="preserve"> </w:t>
            </w:r>
            <w:r w:rsidRPr="000921E1">
              <w:rPr>
                <w:rFonts w:ascii="Times New Roman" w:eastAsia="Times New Roman" w:hAnsi="Times New Roman" w:cs="Times New Roman"/>
                <w:sz w:val="24"/>
              </w:rPr>
              <w:t>(npr.</w:t>
            </w:r>
            <w:r w:rsidRPr="000921E1">
              <w:rPr>
                <w:rFonts w:ascii="Times New Roman" w:eastAsia="Times New Roman" w:hAnsi="Times New Roman" w:cs="Times New Roman"/>
                <w:spacing w:val="-6"/>
                <w:sz w:val="24"/>
              </w:rPr>
              <w:t xml:space="preserve"> </w:t>
            </w:r>
            <w:r w:rsidRPr="000921E1">
              <w:rPr>
                <w:rFonts w:ascii="Times New Roman" w:eastAsia="Times New Roman" w:hAnsi="Times New Roman" w:cs="Times New Roman"/>
                <w:sz w:val="24"/>
              </w:rPr>
              <w:t>razvod</w:t>
            </w:r>
            <w:r w:rsidRPr="000921E1">
              <w:rPr>
                <w:rFonts w:ascii="Times New Roman" w:eastAsia="Times New Roman" w:hAnsi="Times New Roman" w:cs="Times New Roman"/>
                <w:spacing w:val="-7"/>
                <w:sz w:val="24"/>
              </w:rPr>
              <w:t xml:space="preserve"> </w:t>
            </w:r>
            <w:r w:rsidRPr="000921E1">
              <w:rPr>
                <w:rFonts w:ascii="Times New Roman" w:eastAsia="Times New Roman" w:hAnsi="Times New Roman" w:cs="Times New Roman"/>
                <w:sz w:val="24"/>
              </w:rPr>
              <w:t>roditelja,</w:t>
            </w:r>
            <w:r w:rsidRPr="000921E1">
              <w:rPr>
                <w:rFonts w:ascii="Times New Roman" w:eastAsia="Times New Roman" w:hAnsi="Times New Roman" w:cs="Times New Roman"/>
                <w:spacing w:val="-7"/>
                <w:sz w:val="24"/>
              </w:rPr>
              <w:t xml:space="preserve"> </w:t>
            </w:r>
            <w:r w:rsidRPr="000921E1">
              <w:rPr>
                <w:rFonts w:ascii="Times New Roman" w:eastAsia="Times New Roman" w:hAnsi="Times New Roman" w:cs="Times New Roman"/>
                <w:sz w:val="24"/>
              </w:rPr>
              <w:t>smrt</w:t>
            </w:r>
            <w:r w:rsidRPr="000921E1">
              <w:rPr>
                <w:rFonts w:ascii="Times New Roman" w:eastAsia="Times New Roman" w:hAnsi="Times New Roman" w:cs="Times New Roman"/>
                <w:spacing w:val="-7"/>
                <w:sz w:val="24"/>
              </w:rPr>
              <w:t xml:space="preserve"> </w:t>
            </w:r>
            <w:r w:rsidRPr="000921E1">
              <w:rPr>
                <w:rFonts w:ascii="Times New Roman" w:eastAsia="Times New Roman" w:hAnsi="Times New Roman" w:cs="Times New Roman"/>
                <w:sz w:val="24"/>
              </w:rPr>
              <w:t xml:space="preserve">u </w:t>
            </w:r>
            <w:r w:rsidRPr="000921E1">
              <w:rPr>
                <w:rFonts w:ascii="Times New Roman" w:eastAsia="Times New Roman" w:hAnsi="Times New Roman" w:cs="Times New Roman"/>
                <w:spacing w:val="-2"/>
                <w:sz w:val="24"/>
              </w:rPr>
              <w:t>obitelji…)</w:t>
            </w:r>
          </w:p>
          <w:p w14:paraId="0D89D6C4" w14:textId="77777777" w:rsidR="003E7CF5" w:rsidRPr="000921E1" w:rsidRDefault="003E7CF5" w:rsidP="00540B8C">
            <w:pPr>
              <w:widowControl w:val="0"/>
              <w:autoSpaceDE w:val="0"/>
              <w:autoSpaceDN w:val="0"/>
              <w:spacing w:before="11" w:after="0" w:line="240" w:lineRule="auto"/>
              <w:jc w:val="both"/>
              <w:rPr>
                <w:rFonts w:ascii="Times New Roman" w:eastAsia="Times New Roman" w:hAnsi="Times New Roman" w:cs="Times New Roman"/>
                <w:b/>
                <w:sz w:val="20"/>
              </w:rPr>
            </w:pPr>
          </w:p>
          <w:p w14:paraId="7C00E56E" w14:textId="77777777" w:rsidR="003E7CF5" w:rsidRPr="000921E1" w:rsidRDefault="003E7CF5" w:rsidP="00540B8C">
            <w:pPr>
              <w:widowControl w:val="0"/>
              <w:numPr>
                <w:ilvl w:val="0"/>
                <w:numId w:val="32"/>
              </w:numPr>
              <w:tabs>
                <w:tab w:val="left" w:pos="247"/>
              </w:tabs>
              <w:autoSpaceDE w:val="0"/>
              <w:autoSpaceDN w:val="0"/>
              <w:spacing w:after="0" w:line="240" w:lineRule="auto"/>
              <w:ind w:right="1209"/>
              <w:jc w:val="both"/>
              <w:rPr>
                <w:rFonts w:ascii="Times New Roman" w:eastAsia="Times New Roman" w:hAnsi="Times New Roman" w:cs="Times New Roman"/>
                <w:sz w:val="24"/>
              </w:rPr>
            </w:pPr>
            <w:r w:rsidRPr="000921E1">
              <w:rPr>
                <w:rFonts w:ascii="Times New Roman" w:eastAsia="Times New Roman" w:hAnsi="Times New Roman" w:cs="Times New Roman"/>
                <w:sz w:val="24"/>
              </w:rPr>
              <w:t>pružanje podrške djeci iz depriviranih sredina/obitelji,</w:t>
            </w:r>
            <w:r w:rsidRPr="000921E1">
              <w:rPr>
                <w:rFonts w:ascii="Times New Roman" w:eastAsia="Times New Roman" w:hAnsi="Times New Roman" w:cs="Times New Roman"/>
                <w:spacing w:val="-9"/>
                <w:sz w:val="24"/>
              </w:rPr>
              <w:t xml:space="preserve"> </w:t>
            </w:r>
            <w:r w:rsidRPr="000921E1">
              <w:rPr>
                <w:rFonts w:ascii="Times New Roman" w:eastAsia="Times New Roman" w:hAnsi="Times New Roman" w:cs="Times New Roman"/>
                <w:sz w:val="24"/>
              </w:rPr>
              <w:t>odnosno</w:t>
            </w:r>
            <w:r w:rsidRPr="000921E1">
              <w:rPr>
                <w:rFonts w:ascii="Times New Roman" w:eastAsia="Times New Roman" w:hAnsi="Times New Roman" w:cs="Times New Roman"/>
                <w:spacing w:val="-9"/>
                <w:sz w:val="24"/>
              </w:rPr>
              <w:t xml:space="preserve"> </w:t>
            </w:r>
            <w:r w:rsidRPr="000921E1">
              <w:rPr>
                <w:rFonts w:ascii="Times New Roman" w:eastAsia="Times New Roman" w:hAnsi="Times New Roman" w:cs="Times New Roman"/>
                <w:sz w:val="24"/>
              </w:rPr>
              <w:t>djeci</w:t>
            </w:r>
            <w:r w:rsidRPr="000921E1">
              <w:rPr>
                <w:rFonts w:ascii="Times New Roman" w:eastAsia="Times New Roman" w:hAnsi="Times New Roman" w:cs="Times New Roman"/>
                <w:spacing w:val="-9"/>
                <w:sz w:val="24"/>
              </w:rPr>
              <w:t xml:space="preserve"> </w:t>
            </w:r>
            <w:r w:rsidRPr="000921E1">
              <w:rPr>
                <w:rFonts w:ascii="Times New Roman" w:eastAsia="Times New Roman" w:hAnsi="Times New Roman" w:cs="Times New Roman"/>
                <w:sz w:val="24"/>
              </w:rPr>
              <w:t>„u</w:t>
            </w:r>
            <w:r w:rsidRPr="000921E1">
              <w:rPr>
                <w:rFonts w:ascii="Times New Roman" w:eastAsia="Times New Roman" w:hAnsi="Times New Roman" w:cs="Times New Roman"/>
                <w:spacing w:val="-9"/>
                <w:sz w:val="24"/>
              </w:rPr>
              <w:t xml:space="preserve"> </w:t>
            </w:r>
            <w:r w:rsidRPr="000921E1">
              <w:rPr>
                <w:rFonts w:ascii="Times New Roman" w:eastAsia="Times New Roman" w:hAnsi="Times New Roman" w:cs="Times New Roman"/>
                <w:sz w:val="24"/>
              </w:rPr>
              <w:t>riziku“</w:t>
            </w:r>
          </w:p>
        </w:tc>
        <w:tc>
          <w:tcPr>
            <w:tcW w:w="1959" w:type="dxa"/>
          </w:tcPr>
          <w:p w14:paraId="496EB10F" w14:textId="77777777" w:rsidR="003E7CF5" w:rsidRPr="000921E1" w:rsidRDefault="003E7CF5" w:rsidP="00540B8C">
            <w:pPr>
              <w:widowControl w:val="0"/>
              <w:numPr>
                <w:ilvl w:val="0"/>
                <w:numId w:val="33"/>
              </w:numPr>
              <w:tabs>
                <w:tab w:val="left" w:pos="247"/>
              </w:tabs>
              <w:autoSpaceDE w:val="0"/>
              <w:autoSpaceDN w:val="0"/>
              <w:spacing w:before="232" w:after="0" w:line="240" w:lineRule="auto"/>
              <w:ind w:left="247"/>
              <w:jc w:val="center"/>
              <w:rPr>
                <w:rFonts w:ascii="Times New Roman" w:eastAsia="Times New Roman" w:hAnsi="Times New Roman" w:cs="Times New Roman"/>
                <w:sz w:val="24"/>
              </w:rPr>
            </w:pPr>
            <w:r w:rsidRPr="000921E1">
              <w:rPr>
                <w:rFonts w:ascii="Times New Roman" w:eastAsia="Times New Roman" w:hAnsi="Times New Roman" w:cs="Times New Roman"/>
                <w:spacing w:val="-2"/>
                <w:sz w:val="24"/>
              </w:rPr>
              <w:t>uvidi</w:t>
            </w:r>
          </w:p>
          <w:p w14:paraId="368B6F48" w14:textId="77777777" w:rsidR="003E7CF5" w:rsidRPr="000921E1" w:rsidRDefault="003E7CF5" w:rsidP="00540B8C">
            <w:pPr>
              <w:widowControl w:val="0"/>
              <w:autoSpaceDE w:val="0"/>
              <w:autoSpaceDN w:val="0"/>
              <w:spacing w:before="10" w:after="0" w:line="240" w:lineRule="auto"/>
              <w:jc w:val="center"/>
              <w:rPr>
                <w:rFonts w:ascii="Times New Roman" w:eastAsia="Times New Roman" w:hAnsi="Times New Roman" w:cs="Times New Roman"/>
                <w:b/>
                <w:sz w:val="20"/>
              </w:rPr>
            </w:pPr>
          </w:p>
          <w:p w14:paraId="1E38E70A" w14:textId="77777777" w:rsidR="003E7CF5" w:rsidRPr="000921E1" w:rsidRDefault="003E7CF5" w:rsidP="00540B8C">
            <w:pPr>
              <w:widowControl w:val="0"/>
              <w:numPr>
                <w:ilvl w:val="0"/>
                <w:numId w:val="33"/>
              </w:numPr>
              <w:tabs>
                <w:tab w:val="left" w:pos="247"/>
              </w:tabs>
              <w:autoSpaceDE w:val="0"/>
              <w:autoSpaceDN w:val="0"/>
              <w:spacing w:after="0" w:line="448" w:lineRule="auto"/>
              <w:ind w:right="221" w:hanging="120"/>
              <w:jc w:val="center"/>
              <w:rPr>
                <w:rFonts w:ascii="Times New Roman" w:eastAsia="Times New Roman" w:hAnsi="Times New Roman" w:cs="Times New Roman"/>
                <w:sz w:val="24"/>
              </w:rPr>
            </w:pPr>
            <w:r w:rsidRPr="000921E1">
              <w:rPr>
                <w:rFonts w:ascii="Times New Roman" w:eastAsia="Times New Roman" w:hAnsi="Times New Roman" w:cs="Times New Roman"/>
                <w:sz w:val="24"/>
              </w:rPr>
              <w:t>radni</w:t>
            </w:r>
            <w:r w:rsidRPr="000921E1">
              <w:rPr>
                <w:rFonts w:ascii="Times New Roman" w:eastAsia="Times New Roman" w:hAnsi="Times New Roman" w:cs="Times New Roman"/>
                <w:spacing w:val="-15"/>
                <w:sz w:val="24"/>
              </w:rPr>
              <w:t xml:space="preserve"> </w:t>
            </w:r>
            <w:r w:rsidRPr="000921E1">
              <w:rPr>
                <w:rFonts w:ascii="Times New Roman" w:eastAsia="Times New Roman" w:hAnsi="Times New Roman" w:cs="Times New Roman"/>
                <w:sz w:val="24"/>
              </w:rPr>
              <w:t xml:space="preserve">dogovori, </w:t>
            </w:r>
            <w:r w:rsidRPr="000921E1">
              <w:rPr>
                <w:rFonts w:ascii="Times New Roman" w:eastAsia="Times New Roman" w:hAnsi="Times New Roman" w:cs="Times New Roman"/>
                <w:spacing w:val="-2"/>
                <w:sz w:val="24"/>
              </w:rPr>
              <w:t>sastanci</w:t>
            </w:r>
          </w:p>
          <w:p w14:paraId="080421DC" w14:textId="77777777" w:rsidR="003E7CF5" w:rsidRPr="000921E1" w:rsidRDefault="003E7CF5" w:rsidP="00540B8C">
            <w:pPr>
              <w:widowControl w:val="0"/>
              <w:numPr>
                <w:ilvl w:val="0"/>
                <w:numId w:val="33"/>
              </w:numPr>
              <w:tabs>
                <w:tab w:val="left" w:pos="247"/>
              </w:tabs>
              <w:autoSpaceDE w:val="0"/>
              <w:autoSpaceDN w:val="0"/>
              <w:spacing w:after="0" w:line="240" w:lineRule="auto"/>
              <w:ind w:left="247"/>
              <w:jc w:val="center"/>
              <w:rPr>
                <w:rFonts w:ascii="Times New Roman" w:eastAsia="Times New Roman" w:hAnsi="Times New Roman" w:cs="Times New Roman"/>
                <w:sz w:val="24"/>
              </w:rPr>
            </w:pPr>
            <w:r w:rsidRPr="000921E1">
              <w:rPr>
                <w:rFonts w:ascii="Times New Roman" w:eastAsia="Times New Roman" w:hAnsi="Times New Roman" w:cs="Times New Roman"/>
                <w:sz w:val="24"/>
              </w:rPr>
              <w:t>pisani</w:t>
            </w:r>
            <w:r w:rsidRPr="000921E1">
              <w:rPr>
                <w:rFonts w:ascii="Times New Roman" w:eastAsia="Times New Roman" w:hAnsi="Times New Roman" w:cs="Times New Roman"/>
                <w:spacing w:val="-7"/>
                <w:sz w:val="24"/>
              </w:rPr>
              <w:t xml:space="preserve"> </w:t>
            </w:r>
            <w:r w:rsidRPr="000921E1">
              <w:rPr>
                <w:rFonts w:ascii="Times New Roman" w:eastAsia="Times New Roman" w:hAnsi="Times New Roman" w:cs="Times New Roman"/>
                <w:spacing w:val="-2"/>
                <w:sz w:val="24"/>
              </w:rPr>
              <w:t>materijali</w:t>
            </w:r>
          </w:p>
          <w:p w14:paraId="2193A361" w14:textId="77777777" w:rsidR="003E7CF5" w:rsidRPr="000921E1" w:rsidRDefault="003E7CF5" w:rsidP="00540B8C">
            <w:pPr>
              <w:widowControl w:val="0"/>
              <w:autoSpaceDE w:val="0"/>
              <w:autoSpaceDN w:val="0"/>
              <w:spacing w:before="10" w:after="0" w:line="240" w:lineRule="auto"/>
              <w:jc w:val="center"/>
              <w:rPr>
                <w:rFonts w:ascii="Times New Roman" w:eastAsia="Times New Roman" w:hAnsi="Times New Roman" w:cs="Times New Roman"/>
                <w:b/>
                <w:sz w:val="20"/>
              </w:rPr>
            </w:pPr>
          </w:p>
          <w:p w14:paraId="37EF8B64" w14:textId="77777777" w:rsidR="003E7CF5" w:rsidRPr="000921E1" w:rsidRDefault="003E7CF5" w:rsidP="00540B8C">
            <w:pPr>
              <w:widowControl w:val="0"/>
              <w:numPr>
                <w:ilvl w:val="0"/>
                <w:numId w:val="33"/>
              </w:numPr>
              <w:tabs>
                <w:tab w:val="left" w:pos="247"/>
              </w:tabs>
              <w:autoSpaceDE w:val="0"/>
              <w:autoSpaceDN w:val="0"/>
              <w:spacing w:after="0" w:line="240" w:lineRule="auto"/>
              <w:ind w:left="247"/>
              <w:jc w:val="center"/>
              <w:rPr>
                <w:rFonts w:ascii="Times New Roman" w:eastAsia="Times New Roman" w:hAnsi="Times New Roman" w:cs="Times New Roman"/>
                <w:sz w:val="24"/>
              </w:rPr>
            </w:pPr>
            <w:r w:rsidRPr="000921E1">
              <w:rPr>
                <w:rFonts w:ascii="Times New Roman" w:eastAsia="Times New Roman" w:hAnsi="Times New Roman" w:cs="Times New Roman"/>
                <w:spacing w:val="-2"/>
                <w:sz w:val="24"/>
              </w:rPr>
              <w:t>sastanci,</w:t>
            </w:r>
          </w:p>
          <w:p w14:paraId="7BC35C48" w14:textId="77777777" w:rsidR="003E7CF5" w:rsidRPr="000921E1" w:rsidRDefault="003E7CF5" w:rsidP="00540B8C">
            <w:pPr>
              <w:widowControl w:val="0"/>
              <w:autoSpaceDE w:val="0"/>
              <w:autoSpaceDN w:val="0"/>
              <w:spacing w:before="10" w:after="0" w:line="240" w:lineRule="auto"/>
              <w:jc w:val="center"/>
              <w:rPr>
                <w:rFonts w:ascii="Times New Roman" w:eastAsia="Times New Roman" w:hAnsi="Times New Roman" w:cs="Times New Roman"/>
                <w:b/>
                <w:sz w:val="20"/>
              </w:rPr>
            </w:pPr>
          </w:p>
          <w:p w14:paraId="10B83803" w14:textId="77777777" w:rsidR="003E7CF5" w:rsidRPr="000921E1" w:rsidRDefault="003E7CF5" w:rsidP="00540B8C">
            <w:pPr>
              <w:widowControl w:val="0"/>
              <w:numPr>
                <w:ilvl w:val="0"/>
                <w:numId w:val="33"/>
              </w:numPr>
              <w:tabs>
                <w:tab w:val="left" w:pos="247"/>
              </w:tabs>
              <w:autoSpaceDE w:val="0"/>
              <w:autoSpaceDN w:val="0"/>
              <w:spacing w:after="0" w:line="240" w:lineRule="auto"/>
              <w:ind w:left="247"/>
              <w:jc w:val="center"/>
              <w:rPr>
                <w:rFonts w:ascii="Times New Roman" w:eastAsia="Times New Roman" w:hAnsi="Times New Roman" w:cs="Times New Roman"/>
                <w:sz w:val="24"/>
              </w:rPr>
            </w:pPr>
            <w:r w:rsidRPr="000921E1">
              <w:rPr>
                <w:rFonts w:ascii="Times New Roman" w:eastAsia="Times New Roman" w:hAnsi="Times New Roman" w:cs="Times New Roman"/>
                <w:spacing w:val="-2"/>
                <w:sz w:val="24"/>
              </w:rPr>
              <w:t>dogovori</w:t>
            </w:r>
          </w:p>
          <w:p w14:paraId="06497654" w14:textId="77777777" w:rsidR="003E7CF5" w:rsidRPr="000921E1" w:rsidRDefault="003E7CF5" w:rsidP="00540B8C">
            <w:pPr>
              <w:widowControl w:val="0"/>
              <w:autoSpaceDE w:val="0"/>
              <w:autoSpaceDN w:val="0"/>
              <w:spacing w:before="10" w:after="0" w:line="240" w:lineRule="auto"/>
              <w:jc w:val="center"/>
              <w:rPr>
                <w:rFonts w:ascii="Times New Roman" w:eastAsia="Times New Roman" w:hAnsi="Times New Roman" w:cs="Times New Roman"/>
                <w:b/>
                <w:sz w:val="20"/>
              </w:rPr>
            </w:pPr>
          </w:p>
          <w:p w14:paraId="4B4D2093" w14:textId="77777777" w:rsidR="003E7CF5" w:rsidRPr="000921E1" w:rsidRDefault="003E7CF5" w:rsidP="00540B8C">
            <w:pPr>
              <w:widowControl w:val="0"/>
              <w:autoSpaceDE w:val="0"/>
              <w:autoSpaceDN w:val="0"/>
              <w:spacing w:after="0" w:line="448" w:lineRule="auto"/>
              <w:jc w:val="center"/>
              <w:rPr>
                <w:rFonts w:ascii="Times New Roman" w:eastAsia="Times New Roman" w:hAnsi="Times New Roman" w:cs="Times New Roman"/>
                <w:sz w:val="24"/>
              </w:rPr>
            </w:pPr>
            <w:r w:rsidRPr="000921E1">
              <w:rPr>
                <w:rFonts w:ascii="Times New Roman" w:eastAsia="Times New Roman" w:hAnsi="Times New Roman" w:cs="Times New Roman"/>
                <w:sz w:val="24"/>
              </w:rPr>
              <w:t>-rad</w:t>
            </w:r>
            <w:r w:rsidRPr="000921E1">
              <w:rPr>
                <w:rFonts w:ascii="Times New Roman" w:eastAsia="Times New Roman" w:hAnsi="Times New Roman" w:cs="Times New Roman"/>
                <w:spacing w:val="-15"/>
                <w:sz w:val="24"/>
              </w:rPr>
              <w:t xml:space="preserve"> </w:t>
            </w:r>
            <w:r w:rsidRPr="000921E1">
              <w:rPr>
                <w:rFonts w:ascii="Times New Roman" w:eastAsia="Times New Roman" w:hAnsi="Times New Roman" w:cs="Times New Roman"/>
                <w:sz w:val="24"/>
              </w:rPr>
              <w:t>na</w:t>
            </w:r>
            <w:r w:rsidRPr="000921E1">
              <w:rPr>
                <w:rFonts w:ascii="Times New Roman" w:eastAsia="Times New Roman" w:hAnsi="Times New Roman" w:cs="Times New Roman"/>
                <w:spacing w:val="-15"/>
                <w:sz w:val="24"/>
              </w:rPr>
              <w:t xml:space="preserve"> </w:t>
            </w:r>
            <w:r w:rsidRPr="000921E1">
              <w:rPr>
                <w:rFonts w:ascii="Times New Roman" w:eastAsia="Times New Roman" w:hAnsi="Times New Roman" w:cs="Times New Roman"/>
                <w:sz w:val="24"/>
              </w:rPr>
              <w:t xml:space="preserve">pisanom </w:t>
            </w:r>
            <w:r w:rsidRPr="000921E1">
              <w:rPr>
                <w:rFonts w:ascii="Times New Roman" w:eastAsia="Times New Roman" w:hAnsi="Times New Roman" w:cs="Times New Roman"/>
                <w:spacing w:val="-2"/>
                <w:sz w:val="24"/>
              </w:rPr>
              <w:t>materijalu</w:t>
            </w:r>
          </w:p>
        </w:tc>
        <w:tc>
          <w:tcPr>
            <w:tcW w:w="1577" w:type="dxa"/>
          </w:tcPr>
          <w:p w14:paraId="68E779BF" w14:textId="77777777" w:rsidR="003E7CF5" w:rsidRPr="000921E1" w:rsidRDefault="003E7CF5" w:rsidP="00540B8C">
            <w:pPr>
              <w:widowControl w:val="0"/>
              <w:numPr>
                <w:ilvl w:val="0"/>
                <w:numId w:val="34"/>
              </w:numPr>
              <w:tabs>
                <w:tab w:val="left" w:pos="247"/>
              </w:tabs>
              <w:autoSpaceDE w:val="0"/>
              <w:autoSpaceDN w:val="0"/>
              <w:spacing w:before="232" w:after="0" w:line="448" w:lineRule="auto"/>
              <w:ind w:right="505" w:hanging="120"/>
              <w:rPr>
                <w:rFonts w:ascii="Times New Roman" w:eastAsia="Times New Roman" w:hAnsi="Times New Roman" w:cs="Times New Roman"/>
                <w:sz w:val="24"/>
              </w:rPr>
            </w:pPr>
            <w:r w:rsidRPr="000921E1">
              <w:rPr>
                <w:rFonts w:ascii="Times New Roman" w:eastAsia="Times New Roman" w:hAnsi="Times New Roman" w:cs="Times New Roman"/>
                <w:spacing w:val="-2"/>
                <w:sz w:val="24"/>
              </w:rPr>
              <w:t>socijalni pedagog</w:t>
            </w:r>
          </w:p>
          <w:p w14:paraId="13368622" w14:textId="77777777" w:rsidR="003E7CF5" w:rsidRPr="000921E1" w:rsidRDefault="003E7CF5" w:rsidP="00540B8C">
            <w:pPr>
              <w:widowControl w:val="0"/>
              <w:numPr>
                <w:ilvl w:val="0"/>
                <w:numId w:val="34"/>
              </w:numPr>
              <w:tabs>
                <w:tab w:val="left" w:pos="247"/>
              </w:tabs>
              <w:autoSpaceDE w:val="0"/>
              <w:autoSpaceDN w:val="0"/>
              <w:spacing w:after="0" w:line="240" w:lineRule="auto"/>
              <w:ind w:left="247"/>
              <w:rPr>
                <w:rFonts w:ascii="Times New Roman" w:eastAsia="Times New Roman" w:hAnsi="Times New Roman" w:cs="Times New Roman"/>
                <w:sz w:val="24"/>
              </w:rPr>
            </w:pPr>
            <w:r w:rsidRPr="000921E1">
              <w:rPr>
                <w:rFonts w:ascii="Times New Roman" w:eastAsia="Times New Roman" w:hAnsi="Times New Roman" w:cs="Times New Roman"/>
                <w:spacing w:val="-2"/>
                <w:sz w:val="24"/>
              </w:rPr>
              <w:t>odgojitelji</w:t>
            </w:r>
          </w:p>
          <w:p w14:paraId="2DC46F7D" w14:textId="77777777" w:rsidR="003E7CF5" w:rsidRPr="000921E1" w:rsidRDefault="003E7CF5" w:rsidP="00540B8C">
            <w:pPr>
              <w:widowControl w:val="0"/>
              <w:autoSpaceDE w:val="0"/>
              <w:autoSpaceDN w:val="0"/>
              <w:spacing w:before="10" w:after="0" w:line="240" w:lineRule="auto"/>
              <w:rPr>
                <w:rFonts w:ascii="Times New Roman" w:eastAsia="Times New Roman" w:hAnsi="Times New Roman" w:cs="Times New Roman"/>
                <w:b/>
                <w:sz w:val="20"/>
              </w:rPr>
            </w:pPr>
          </w:p>
          <w:p w14:paraId="63F5DD88" w14:textId="77777777" w:rsidR="003E7CF5" w:rsidRPr="000921E1" w:rsidRDefault="003E7CF5" w:rsidP="00540B8C">
            <w:pPr>
              <w:widowControl w:val="0"/>
              <w:numPr>
                <w:ilvl w:val="0"/>
                <w:numId w:val="34"/>
              </w:numPr>
              <w:tabs>
                <w:tab w:val="left" w:pos="247"/>
              </w:tabs>
              <w:autoSpaceDE w:val="0"/>
              <w:autoSpaceDN w:val="0"/>
              <w:spacing w:after="0" w:line="448" w:lineRule="auto"/>
              <w:ind w:right="458" w:hanging="120"/>
              <w:rPr>
                <w:rFonts w:ascii="Times New Roman" w:eastAsia="Times New Roman" w:hAnsi="Times New Roman" w:cs="Times New Roman"/>
                <w:sz w:val="24"/>
              </w:rPr>
            </w:pPr>
            <w:r w:rsidRPr="000921E1">
              <w:rPr>
                <w:rFonts w:ascii="Times New Roman" w:eastAsia="Times New Roman" w:hAnsi="Times New Roman" w:cs="Times New Roman"/>
                <w:spacing w:val="-2"/>
                <w:sz w:val="24"/>
              </w:rPr>
              <w:t>stručni suradnici</w:t>
            </w:r>
          </w:p>
        </w:tc>
        <w:tc>
          <w:tcPr>
            <w:tcW w:w="1537" w:type="dxa"/>
          </w:tcPr>
          <w:p w14:paraId="6A40A36A" w14:textId="77777777" w:rsidR="003E7CF5" w:rsidRPr="000921E1" w:rsidRDefault="003E7CF5" w:rsidP="00540B8C">
            <w:pPr>
              <w:widowControl w:val="0"/>
              <w:autoSpaceDE w:val="0"/>
              <w:autoSpaceDN w:val="0"/>
              <w:spacing w:after="0" w:line="240" w:lineRule="auto"/>
              <w:jc w:val="center"/>
              <w:rPr>
                <w:rFonts w:ascii="Times New Roman" w:eastAsia="Times New Roman" w:hAnsi="Times New Roman" w:cs="Times New Roman"/>
                <w:b/>
                <w:sz w:val="26"/>
              </w:rPr>
            </w:pPr>
          </w:p>
          <w:p w14:paraId="4CCA00C2" w14:textId="77777777" w:rsidR="003E7CF5" w:rsidRPr="000921E1" w:rsidRDefault="003E7CF5" w:rsidP="00540B8C">
            <w:pPr>
              <w:widowControl w:val="0"/>
              <w:autoSpaceDE w:val="0"/>
              <w:autoSpaceDN w:val="0"/>
              <w:spacing w:after="0" w:line="240" w:lineRule="auto"/>
              <w:jc w:val="center"/>
              <w:rPr>
                <w:rFonts w:ascii="Times New Roman" w:eastAsia="Times New Roman" w:hAnsi="Times New Roman" w:cs="Times New Roman"/>
                <w:b/>
                <w:sz w:val="26"/>
              </w:rPr>
            </w:pPr>
          </w:p>
          <w:p w14:paraId="7C8BF7DA" w14:textId="77777777" w:rsidR="003E7CF5" w:rsidRPr="000921E1" w:rsidRDefault="003E7CF5" w:rsidP="00540B8C">
            <w:pPr>
              <w:widowControl w:val="0"/>
              <w:autoSpaceDE w:val="0"/>
              <w:autoSpaceDN w:val="0"/>
              <w:spacing w:after="0" w:line="240" w:lineRule="auto"/>
              <w:jc w:val="center"/>
              <w:rPr>
                <w:rFonts w:ascii="Times New Roman" w:eastAsia="Times New Roman" w:hAnsi="Times New Roman" w:cs="Times New Roman"/>
                <w:b/>
                <w:sz w:val="26"/>
              </w:rPr>
            </w:pPr>
          </w:p>
          <w:p w14:paraId="20B05D2F" w14:textId="77777777" w:rsidR="003E7CF5" w:rsidRPr="000921E1" w:rsidRDefault="003E7CF5" w:rsidP="00540B8C">
            <w:pPr>
              <w:widowControl w:val="0"/>
              <w:autoSpaceDE w:val="0"/>
              <w:autoSpaceDN w:val="0"/>
              <w:spacing w:after="0" w:line="240" w:lineRule="auto"/>
              <w:jc w:val="center"/>
              <w:rPr>
                <w:rFonts w:ascii="Times New Roman" w:eastAsia="Times New Roman" w:hAnsi="Times New Roman" w:cs="Times New Roman"/>
                <w:b/>
                <w:sz w:val="26"/>
              </w:rPr>
            </w:pPr>
          </w:p>
          <w:p w14:paraId="28F398A3" w14:textId="77777777" w:rsidR="003E7CF5" w:rsidRPr="000921E1" w:rsidRDefault="003E7CF5" w:rsidP="00540B8C">
            <w:pPr>
              <w:widowControl w:val="0"/>
              <w:autoSpaceDE w:val="0"/>
              <w:autoSpaceDN w:val="0"/>
              <w:spacing w:after="0" w:line="240" w:lineRule="auto"/>
              <w:jc w:val="center"/>
              <w:rPr>
                <w:rFonts w:ascii="Times New Roman" w:eastAsia="Times New Roman" w:hAnsi="Times New Roman" w:cs="Times New Roman"/>
                <w:b/>
                <w:sz w:val="26"/>
              </w:rPr>
            </w:pPr>
          </w:p>
          <w:p w14:paraId="24336069" w14:textId="77777777" w:rsidR="003E7CF5" w:rsidRPr="000921E1" w:rsidRDefault="003E7CF5" w:rsidP="00540B8C">
            <w:pPr>
              <w:widowControl w:val="0"/>
              <w:autoSpaceDE w:val="0"/>
              <w:autoSpaceDN w:val="0"/>
              <w:spacing w:after="0" w:line="240" w:lineRule="auto"/>
              <w:jc w:val="center"/>
              <w:rPr>
                <w:rFonts w:ascii="Times New Roman" w:eastAsia="Times New Roman" w:hAnsi="Times New Roman" w:cs="Times New Roman"/>
                <w:b/>
                <w:sz w:val="26"/>
              </w:rPr>
            </w:pPr>
          </w:p>
          <w:p w14:paraId="620662A6" w14:textId="77777777" w:rsidR="003E7CF5" w:rsidRPr="000921E1" w:rsidRDefault="003E7CF5" w:rsidP="00540B8C">
            <w:pPr>
              <w:widowControl w:val="0"/>
              <w:autoSpaceDE w:val="0"/>
              <w:autoSpaceDN w:val="0"/>
              <w:spacing w:before="3" w:after="0" w:line="240" w:lineRule="auto"/>
              <w:jc w:val="center"/>
              <w:rPr>
                <w:rFonts w:ascii="Times New Roman" w:eastAsia="Times New Roman" w:hAnsi="Times New Roman" w:cs="Times New Roman"/>
                <w:b/>
                <w:sz w:val="24"/>
              </w:rPr>
            </w:pPr>
          </w:p>
          <w:p w14:paraId="2A037796" w14:textId="77777777" w:rsidR="003E7CF5" w:rsidRPr="000921E1" w:rsidRDefault="003E7CF5" w:rsidP="00540B8C">
            <w:pPr>
              <w:widowControl w:val="0"/>
              <w:numPr>
                <w:ilvl w:val="0"/>
                <w:numId w:val="34"/>
              </w:numPr>
              <w:autoSpaceDE w:val="0"/>
              <w:autoSpaceDN w:val="0"/>
              <w:spacing w:after="0" w:line="240" w:lineRule="auto"/>
              <w:ind w:right="405"/>
              <w:jc w:val="center"/>
              <w:rPr>
                <w:rFonts w:ascii="Times New Roman" w:eastAsia="Times New Roman" w:hAnsi="Times New Roman" w:cs="Times New Roman"/>
                <w:sz w:val="24"/>
              </w:rPr>
            </w:pPr>
            <w:r w:rsidRPr="000921E1">
              <w:rPr>
                <w:rFonts w:ascii="Times New Roman" w:eastAsia="Times New Roman" w:hAnsi="Times New Roman" w:cs="Times New Roman"/>
                <w:spacing w:val="-2"/>
                <w:sz w:val="24"/>
              </w:rPr>
              <w:t xml:space="preserve">tijekom </w:t>
            </w:r>
            <w:proofErr w:type="spellStart"/>
            <w:r w:rsidRPr="000921E1">
              <w:rPr>
                <w:rFonts w:ascii="Times New Roman" w:eastAsia="Times New Roman" w:hAnsi="Times New Roman" w:cs="Times New Roman"/>
                <w:spacing w:val="-2"/>
                <w:sz w:val="24"/>
              </w:rPr>
              <w:t>ped</w:t>
            </w:r>
            <w:proofErr w:type="spellEnd"/>
            <w:r w:rsidRPr="000921E1">
              <w:rPr>
                <w:rFonts w:ascii="Times New Roman" w:eastAsia="Times New Roman" w:hAnsi="Times New Roman" w:cs="Times New Roman"/>
                <w:spacing w:val="-2"/>
                <w:sz w:val="24"/>
              </w:rPr>
              <w:t>. godine</w:t>
            </w:r>
          </w:p>
        </w:tc>
      </w:tr>
      <w:tr w:rsidR="003E7CF5" w:rsidRPr="000921E1" w14:paraId="17FA7034" w14:textId="77777777" w:rsidTr="00540B8C">
        <w:trPr>
          <w:trHeight w:val="3336"/>
        </w:trPr>
        <w:tc>
          <w:tcPr>
            <w:tcW w:w="5243" w:type="dxa"/>
          </w:tcPr>
          <w:p w14:paraId="08459536" w14:textId="77777777" w:rsidR="003E7CF5" w:rsidRPr="000921E1" w:rsidRDefault="003E7CF5" w:rsidP="00540B8C">
            <w:pPr>
              <w:widowControl w:val="0"/>
              <w:autoSpaceDE w:val="0"/>
              <w:autoSpaceDN w:val="0"/>
              <w:spacing w:before="9" w:after="0" w:line="240" w:lineRule="auto"/>
              <w:rPr>
                <w:rFonts w:ascii="Times New Roman" w:eastAsia="Times New Roman" w:hAnsi="Times New Roman" w:cs="Times New Roman"/>
                <w:b/>
                <w:sz w:val="23"/>
              </w:rPr>
            </w:pPr>
          </w:p>
          <w:p w14:paraId="7079F83B" w14:textId="77777777" w:rsidR="003E7CF5" w:rsidRPr="000921E1" w:rsidRDefault="003E7CF5" w:rsidP="00540B8C">
            <w:pPr>
              <w:widowControl w:val="0"/>
              <w:autoSpaceDE w:val="0"/>
              <w:autoSpaceDN w:val="0"/>
              <w:spacing w:after="0" w:line="240" w:lineRule="auto"/>
              <w:jc w:val="both"/>
              <w:rPr>
                <w:rFonts w:ascii="Times New Roman" w:eastAsia="Times New Roman" w:hAnsi="Times New Roman" w:cs="Times New Roman"/>
                <w:sz w:val="24"/>
              </w:rPr>
            </w:pPr>
            <w:r w:rsidRPr="000921E1">
              <w:rPr>
                <w:rFonts w:ascii="Times New Roman" w:eastAsia="Times New Roman" w:hAnsi="Times New Roman" w:cs="Times New Roman"/>
                <w:spacing w:val="-2"/>
                <w:sz w:val="24"/>
              </w:rPr>
              <w:t xml:space="preserve">1.2.) </w:t>
            </w:r>
            <w:r w:rsidRPr="000921E1">
              <w:rPr>
                <w:rFonts w:ascii="Times New Roman" w:eastAsia="Times New Roman" w:hAnsi="Times New Roman" w:cs="Times New Roman"/>
                <w:sz w:val="24"/>
              </w:rPr>
              <w:t>Otkrivanje</w:t>
            </w:r>
            <w:r w:rsidRPr="000921E1">
              <w:rPr>
                <w:rFonts w:ascii="Times New Roman" w:eastAsia="Times New Roman" w:hAnsi="Times New Roman" w:cs="Times New Roman"/>
                <w:spacing w:val="-6"/>
                <w:sz w:val="24"/>
              </w:rPr>
              <w:t xml:space="preserve"> </w:t>
            </w:r>
            <w:r w:rsidRPr="000921E1">
              <w:rPr>
                <w:rFonts w:ascii="Times New Roman" w:eastAsia="Times New Roman" w:hAnsi="Times New Roman" w:cs="Times New Roman"/>
                <w:sz w:val="24"/>
              </w:rPr>
              <w:t>djece</w:t>
            </w:r>
            <w:r w:rsidRPr="000921E1">
              <w:rPr>
                <w:rFonts w:ascii="Times New Roman" w:eastAsia="Times New Roman" w:hAnsi="Times New Roman" w:cs="Times New Roman"/>
                <w:spacing w:val="-7"/>
                <w:sz w:val="24"/>
              </w:rPr>
              <w:t xml:space="preserve"> </w:t>
            </w:r>
            <w:r w:rsidRPr="000921E1">
              <w:rPr>
                <w:rFonts w:ascii="Times New Roman" w:eastAsia="Times New Roman" w:hAnsi="Times New Roman" w:cs="Times New Roman"/>
                <w:sz w:val="24"/>
              </w:rPr>
              <w:t>s</w:t>
            </w:r>
            <w:r w:rsidRPr="000921E1">
              <w:rPr>
                <w:rFonts w:ascii="Times New Roman" w:eastAsia="Times New Roman" w:hAnsi="Times New Roman" w:cs="Times New Roman"/>
                <w:spacing w:val="-7"/>
                <w:sz w:val="24"/>
              </w:rPr>
              <w:t xml:space="preserve"> </w:t>
            </w:r>
            <w:r w:rsidRPr="000921E1">
              <w:rPr>
                <w:rFonts w:ascii="Times New Roman" w:eastAsia="Times New Roman" w:hAnsi="Times New Roman" w:cs="Times New Roman"/>
                <w:sz w:val="24"/>
              </w:rPr>
              <w:t>posebnim</w:t>
            </w:r>
            <w:r w:rsidRPr="000921E1">
              <w:rPr>
                <w:rFonts w:ascii="Times New Roman" w:eastAsia="Times New Roman" w:hAnsi="Times New Roman" w:cs="Times New Roman"/>
                <w:spacing w:val="-6"/>
                <w:sz w:val="24"/>
              </w:rPr>
              <w:t xml:space="preserve"> </w:t>
            </w:r>
            <w:r w:rsidRPr="000921E1">
              <w:rPr>
                <w:rFonts w:ascii="Times New Roman" w:eastAsia="Times New Roman" w:hAnsi="Times New Roman" w:cs="Times New Roman"/>
                <w:sz w:val="24"/>
              </w:rPr>
              <w:t>potrebama</w:t>
            </w:r>
            <w:r w:rsidRPr="000921E1">
              <w:rPr>
                <w:rFonts w:ascii="Times New Roman" w:eastAsia="Times New Roman" w:hAnsi="Times New Roman" w:cs="Times New Roman"/>
                <w:spacing w:val="-7"/>
                <w:sz w:val="24"/>
              </w:rPr>
              <w:t xml:space="preserve"> </w:t>
            </w:r>
            <w:r w:rsidRPr="000921E1">
              <w:rPr>
                <w:rFonts w:ascii="Times New Roman" w:eastAsia="Times New Roman" w:hAnsi="Times New Roman" w:cs="Times New Roman"/>
                <w:sz w:val="24"/>
              </w:rPr>
              <w:t>i</w:t>
            </w:r>
            <w:r w:rsidRPr="000921E1">
              <w:rPr>
                <w:rFonts w:ascii="Times New Roman" w:eastAsia="Times New Roman" w:hAnsi="Times New Roman" w:cs="Times New Roman"/>
                <w:spacing w:val="-6"/>
                <w:sz w:val="24"/>
              </w:rPr>
              <w:t xml:space="preserve"> </w:t>
            </w:r>
            <w:r w:rsidRPr="000921E1">
              <w:rPr>
                <w:rFonts w:ascii="Times New Roman" w:eastAsia="Times New Roman" w:hAnsi="Times New Roman" w:cs="Times New Roman"/>
                <w:sz w:val="24"/>
              </w:rPr>
              <w:t>teškoćama u razvoju uz uvažavanje činjenice da među djecom iste, a pogotovo različite dobi, postoje prirodno bitne razlike u potrebama, mogućnostima, osobinama te, glede toga, izbjegavati prerano etiketiranje djece</w:t>
            </w:r>
          </w:p>
        </w:tc>
        <w:tc>
          <w:tcPr>
            <w:tcW w:w="1959" w:type="dxa"/>
          </w:tcPr>
          <w:p w14:paraId="1234D171" w14:textId="77777777" w:rsidR="003E7CF5" w:rsidRPr="000921E1" w:rsidRDefault="003E7CF5" w:rsidP="00540B8C">
            <w:pPr>
              <w:widowControl w:val="0"/>
              <w:numPr>
                <w:ilvl w:val="0"/>
                <w:numId w:val="35"/>
              </w:numPr>
              <w:tabs>
                <w:tab w:val="left" w:pos="247"/>
              </w:tabs>
              <w:autoSpaceDE w:val="0"/>
              <w:autoSpaceDN w:val="0"/>
              <w:spacing w:before="231" w:after="0" w:line="240" w:lineRule="auto"/>
              <w:ind w:left="247"/>
              <w:jc w:val="center"/>
              <w:rPr>
                <w:rFonts w:ascii="Times New Roman" w:eastAsia="Times New Roman" w:hAnsi="Times New Roman" w:cs="Times New Roman"/>
                <w:sz w:val="24"/>
              </w:rPr>
            </w:pPr>
            <w:r w:rsidRPr="000921E1">
              <w:rPr>
                <w:rFonts w:ascii="Times New Roman" w:eastAsia="Times New Roman" w:hAnsi="Times New Roman" w:cs="Times New Roman"/>
                <w:spacing w:val="-2"/>
                <w:sz w:val="24"/>
              </w:rPr>
              <w:t>uvidi</w:t>
            </w:r>
          </w:p>
          <w:p w14:paraId="0F53A602" w14:textId="77777777" w:rsidR="003E7CF5" w:rsidRPr="000921E1" w:rsidRDefault="003E7CF5" w:rsidP="00540B8C">
            <w:pPr>
              <w:widowControl w:val="0"/>
              <w:autoSpaceDE w:val="0"/>
              <w:autoSpaceDN w:val="0"/>
              <w:spacing w:before="10" w:after="0" w:line="240" w:lineRule="auto"/>
              <w:jc w:val="center"/>
              <w:rPr>
                <w:rFonts w:ascii="Times New Roman" w:eastAsia="Times New Roman" w:hAnsi="Times New Roman" w:cs="Times New Roman"/>
                <w:b/>
                <w:sz w:val="20"/>
              </w:rPr>
            </w:pPr>
          </w:p>
          <w:p w14:paraId="171458EB" w14:textId="77777777" w:rsidR="003E7CF5" w:rsidRPr="000921E1" w:rsidRDefault="003E7CF5" w:rsidP="00540B8C">
            <w:pPr>
              <w:widowControl w:val="0"/>
              <w:numPr>
                <w:ilvl w:val="0"/>
                <w:numId w:val="35"/>
              </w:numPr>
              <w:tabs>
                <w:tab w:val="left" w:pos="247"/>
              </w:tabs>
              <w:autoSpaceDE w:val="0"/>
              <w:autoSpaceDN w:val="0"/>
              <w:spacing w:after="0" w:line="448" w:lineRule="auto"/>
              <w:ind w:right="248" w:hanging="120"/>
              <w:jc w:val="center"/>
              <w:rPr>
                <w:rFonts w:ascii="Times New Roman" w:eastAsia="Times New Roman" w:hAnsi="Times New Roman" w:cs="Times New Roman"/>
                <w:sz w:val="24"/>
              </w:rPr>
            </w:pPr>
            <w:r w:rsidRPr="000921E1">
              <w:rPr>
                <w:rFonts w:ascii="Times New Roman" w:eastAsia="Times New Roman" w:hAnsi="Times New Roman" w:cs="Times New Roman"/>
                <w:spacing w:val="-2"/>
                <w:sz w:val="24"/>
              </w:rPr>
              <w:t>praćenje, vođenje dokumentacije,</w:t>
            </w:r>
          </w:p>
          <w:p w14:paraId="02A40013" w14:textId="77777777" w:rsidR="003E7CF5" w:rsidRPr="000921E1" w:rsidRDefault="003E7CF5" w:rsidP="00540B8C">
            <w:pPr>
              <w:widowControl w:val="0"/>
              <w:numPr>
                <w:ilvl w:val="0"/>
                <w:numId w:val="35"/>
              </w:numPr>
              <w:tabs>
                <w:tab w:val="left" w:pos="247"/>
              </w:tabs>
              <w:autoSpaceDE w:val="0"/>
              <w:autoSpaceDN w:val="0"/>
              <w:spacing w:before="1" w:after="0" w:line="240" w:lineRule="auto"/>
              <w:ind w:left="247"/>
              <w:jc w:val="center"/>
              <w:rPr>
                <w:rFonts w:ascii="Times New Roman" w:eastAsia="Times New Roman" w:hAnsi="Times New Roman" w:cs="Times New Roman"/>
                <w:sz w:val="24"/>
              </w:rPr>
            </w:pPr>
            <w:r w:rsidRPr="000921E1">
              <w:rPr>
                <w:rFonts w:ascii="Times New Roman" w:eastAsia="Times New Roman" w:hAnsi="Times New Roman" w:cs="Times New Roman"/>
                <w:spacing w:val="-2"/>
                <w:sz w:val="24"/>
              </w:rPr>
              <w:t>dogovori</w:t>
            </w:r>
          </w:p>
        </w:tc>
        <w:tc>
          <w:tcPr>
            <w:tcW w:w="1577" w:type="dxa"/>
          </w:tcPr>
          <w:p w14:paraId="68A37E11" w14:textId="77777777" w:rsidR="003E7CF5" w:rsidRPr="000921E1" w:rsidRDefault="003E7CF5" w:rsidP="00540B8C">
            <w:pPr>
              <w:widowControl w:val="0"/>
              <w:numPr>
                <w:ilvl w:val="0"/>
                <w:numId w:val="36"/>
              </w:numPr>
              <w:tabs>
                <w:tab w:val="left" w:pos="247"/>
              </w:tabs>
              <w:autoSpaceDE w:val="0"/>
              <w:autoSpaceDN w:val="0"/>
              <w:spacing w:before="231" w:after="0" w:line="448" w:lineRule="auto"/>
              <w:ind w:right="505" w:hanging="120"/>
              <w:rPr>
                <w:rFonts w:ascii="Times New Roman" w:eastAsia="Times New Roman" w:hAnsi="Times New Roman" w:cs="Times New Roman"/>
                <w:sz w:val="24"/>
              </w:rPr>
            </w:pPr>
            <w:r w:rsidRPr="000921E1">
              <w:rPr>
                <w:rFonts w:ascii="Times New Roman" w:eastAsia="Times New Roman" w:hAnsi="Times New Roman" w:cs="Times New Roman"/>
                <w:spacing w:val="-2"/>
                <w:sz w:val="24"/>
              </w:rPr>
              <w:t>socijalni pedagog</w:t>
            </w:r>
          </w:p>
          <w:p w14:paraId="63282F9D" w14:textId="77777777" w:rsidR="003E7CF5" w:rsidRPr="000921E1" w:rsidRDefault="003E7CF5" w:rsidP="00540B8C">
            <w:pPr>
              <w:widowControl w:val="0"/>
              <w:numPr>
                <w:ilvl w:val="0"/>
                <w:numId w:val="36"/>
              </w:numPr>
              <w:tabs>
                <w:tab w:val="left" w:pos="247"/>
              </w:tabs>
              <w:autoSpaceDE w:val="0"/>
              <w:autoSpaceDN w:val="0"/>
              <w:spacing w:after="0" w:line="240" w:lineRule="auto"/>
              <w:ind w:left="247"/>
              <w:rPr>
                <w:rFonts w:ascii="Times New Roman" w:eastAsia="Times New Roman" w:hAnsi="Times New Roman" w:cs="Times New Roman"/>
                <w:sz w:val="24"/>
              </w:rPr>
            </w:pPr>
            <w:r w:rsidRPr="000921E1">
              <w:rPr>
                <w:rFonts w:ascii="Times New Roman" w:eastAsia="Times New Roman" w:hAnsi="Times New Roman" w:cs="Times New Roman"/>
                <w:spacing w:val="-2"/>
                <w:sz w:val="24"/>
              </w:rPr>
              <w:t>odgojitelji</w:t>
            </w:r>
          </w:p>
          <w:p w14:paraId="17B777EC" w14:textId="77777777" w:rsidR="003E7CF5" w:rsidRPr="000921E1" w:rsidRDefault="003E7CF5" w:rsidP="00540B8C">
            <w:pPr>
              <w:widowControl w:val="0"/>
              <w:autoSpaceDE w:val="0"/>
              <w:autoSpaceDN w:val="0"/>
              <w:spacing w:before="10" w:after="0" w:line="240" w:lineRule="auto"/>
              <w:rPr>
                <w:rFonts w:ascii="Times New Roman" w:eastAsia="Times New Roman" w:hAnsi="Times New Roman" w:cs="Times New Roman"/>
                <w:b/>
                <w:sz w:val="20"/>
              </w:rPr>
            </w:pPr>
          </w:p>
          <w:p w14:paraId="7480630F" w14:textId="77777777" w:rsidR="003E7CF5" w:rsidRPr="000921E1" w:rsidRDefault="003E7CF5" w:rsidP="00540B8C">
            <w:pPr>
              <w:widowControl w:val="0"/>
              <w:numPr>
                <w:ilvl w:val="0"/>
                <w:numId w:val="36"/>
              </w:numPr>
              <w:tabs>
                <w:tab w:val="left" w:pos="247"/>
              </w:tabs>
              <w:autoSpaceDE w:val="0"/>
              <w:autoSpaceDN w:val="0"/>
              <w:spacing w:after="0" w:line="448" w:lineRule="auto"/>
              <w:ind w:right="458" w:hanging="120"/>
              <w:rPr>
                <w:rFonts w:ascii="Times New Roman" w:eastAsia="Times New Roman" w:hAnsi="Times New Roman" w:cs="Times New Roman"/>
                <w:sz w:val="24"/>
              </w:rPr>
            </w:pPr>
            <w:r w:rsidRPr="000921E1">
              <w:rPr>
                <w:rFonts w:ascii="Times New Roman" w:eastAsia="Times New Roman" w:hAnsi="Times New Roman" w:cs="Times New Roman"/>
                <w:spacing w:val="-2"/>
                <w:sz w:val="24"/>
              </w:rPr>
              <w:t>stručni suradnici</w:t>
            </w:r>
          </w:p>
        </w:tc>
        <w:tc>
          <w:tcPr>
            <w:tcW w:w="1537" w:type="dxa"/>
          </w:tcPr>
          <w:p w14:paraId="7C653DD7" w14:textId="77777777" w:rsidR="003E7CF5" w:rsidRPr="000921E1" w:rsidRDefault="003E7CF5" w:rsidP="00540B8C">
            <w:pPr>
              <w:widowControl w:val="0"/>
              <w:autoSpaceDE w:val="0"/>
              <w:autoSpaceDN w:val="0"/>
              <w:spacing w:after="0" w:line="240" w:lineRule="auto"/>
              <w:jc w:val="center"/>
              <w:rPr>
                <w:rFonts w:ascii="Times New Roman" w:eastAsia="Times New Roman" w:hAnsi="Times New Roman" w:cs="Times New Roman"/>
                <w:b/>
                <w:sz w:val="26"/>
              </w:rPr>
            </w:pPr>
          </w:p>
          <w:p w14:paraId="53026A00" w14:textId="77777777" w:rsidR="003E7CF5" w:rsidRPr="000921E1" w:rsidRDefault="003E7CF5" w:rsidP="00540B8C">
            <w:pPr>
              <w:widowControl w:val="0"/>
              <w:autoSpaceDE w:val="0"/>
              <w:autoSpaceDN w:val="0"/>
              <w:spacing w:after="0" w:line="240" w:lineRule="auto"/>
              <w:jc w:val="center"/>
              <w:rPr>
                <w:rFonts w:ascii="Times New Roman" w:eastAsia="Times New Roman" w:hAnsi="Times New Roman" w:cs="Times New Roman"/>
                <w:b/>
                <w:sz w:val="26"/>
              </w:rPr>
            </w:pPr>
          </w:p>
          <w:p w14:paraId="1EA95672" w14:textId="77777777" w:rsidR="003E7CF5" w:rsidRPr="000921E1" w:rsidRDefault="003E7CF5" w:rsidP="00540B8C">
            <w:pPr>
              <w:widowControl w:val="0"/>
              <w:autoSpaceDE w:val="0"/>
              <w:autoSpaceDN w:val="0"/>
              <w:spacing w:after="0" w:line="240" w:lineRule="auto"/>
              <w:jc w:val="center"/>
              <w:rPr>
                <w:rFonts w:ascii="Times New Roman" w:eastAsia="Times New Roman" w:hAnsi="Times New Roman" w:cs="Times New Roman"/>
                <w:b/>
                <w:sz w:val="26"/>
              </w:rPr>
            </w:pPr>
          </w:p>
          <w:p w14:paraId="61662216" w14:textId="77777777" w:rsidR="003E7CF5" w:rsidRPr="000921E1" w:rsidRDefault="003E7CF5" w:rsidP="00540B8C">
            <w:pPr>
              <w:widowControl w:val="0"/>
              <w:autoSpaceDE w:val="0"/>
              <w:autoSpaceDN w:val="0"/>
              <w:spacing w:before="2" w:after="0" w:line="240" w:lineRule="auto"/>
              <w:jc w:val="center"/>
              <w:rPr>
                <w:rFonts w:ascii="Times New Roman" w:eastAsia="Times New Roman" w:hAnsi="Times New Roman" w:cs="Times New Roman"/>
                <w:b/>
                <w:sz w:val="30"/>
              </w:rPr>
            </w:pPr>
          </w:p>
          <w:p w14:paraId="26369B8E" w14:textId="77777777" w:rsidR="003E7CF5" w:rsidRPr="000921E1" w:rsidRDefault="003E7CF5" w:rsidP="00540B8C">
            <w:pPr>
              <w:widowControl w:val="0"/>
              <w:autoSpaceDE w:val="0"/>
              <w:autoSpaceDN w:val="0"/>
              <w:spacing w:after="0" w:line="240" w:lineRule="auto"/>
              <w:ind w:right="405"/>
              <w:jc w:val="center"/>
              <w:rPr>
                <w:rFonts w:ascii="Times New Roman" w:eastAsia="Times New Roman" w:hAnsi="Times New Roman" w:cs="Times New Roman"/>
                <w:sz w:val="24"/>
              </w:rPr>
            </w:pPr>
            <w:r w:rsidRPr="000921E1">
              <w:rPr>
                <w:rFonts w:ascii="Times New Roman" w:eastAsia="Times New Roman" w:hAnsi="Times New Roman" w:cs="Times New Roman"/>
                <w:spacing w:val="-2"/>
                <w:sz w:val="24"/>
              </w:rPr>
              <w:t>- tijekom pedagoške godine</w:t>
            </w:r>
          </w:p>
        </w:tc>
      </w:tr>
    </w:tbl>
    <w:p w14:paraId="7DAF37A7" w14:textId="77777777" w:rsidR="003E7CF5" w:rsidRPr="000921E1" w:rsidRDefault="003E7CF5" w:rsidP="003E7CF5">
      <w:pPr>
        <w:widowControl w:val="0"/>
        <w:autoSpaceDE w:val="0"/>
        <w:autoSpaceDN w:val="0"/>
        <w:spacing w:after="0" w:line="240" w:lineRule="auto"/>
        <w:rPr>
          <w:rFonts w:ascii="Times New Roman" w:eastAsia="Times New Roman" w:hAnsi="Times New Roman" w:cs="Times New Roman"/>
          <w:sz w:val="24"/>
        </w:rPr>
        <w:sectPr w:rsidR="003E7CF5" w:rsidRPr="000921E1" w:rsidSect="003E7CF5">
          <w:footerReference w:type="default" r:id="rId11"/>
          <w:pgSz w:w="11910" w:h="16840"/>
          <w:pgMar w:top="1320" w:right="220" w:bottom="1360" w:left="600" w:header="0" w:footer="1093" w:gutter="0"/>
          <w:cols w:space="720"/>
        </w:sectPr>
      </w:pPr>
    </w:p>
    <w:tbl>
      <w:tblPr>
        <w:tblW w:w="0" w:type="auto"/>
        <w:tblInd w:w="20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5243"/>
        <w:gridCol w:w="1959"/>
        <w:gridCol w:w="1577"/>
        <w:gridCol w:w="1537"/>
      </w:tblGrid>
      <w:tr w:rsidR="003E7CF5" w:rsidRPr="000921E1" w14:paraId="318757C7" w14:textId="77777777" w:rsidTr="00540B8C">
        <w:trPr>
          <w:trHeight w:val="2065"/>
        </w:trPr>
        <w:tc>
          <w:tcPr>
            <w:tcW w:w="5243" w:type="dxa"/>
          </w:tcPr>
          <w:p w14:paraId="45F70DC9" w14:textId="77777777" w:rsidR="003E7CF5" w:rsidRPr="000921E1" w:rsidRDefault="003E7CF5" w:rsidP="00540B8C">
            <w:pPr>
              <w:widowControl w:val="0"/>
              <w:autoSpaceDE w:val="0"/>
              <w:autoSpaceDN w:val="0"/>
              <w:spacing w:before="4" w:after="0" w:line="240" w:lineRule="auto"/>
              <w:rPr>
                <w:rFonts w:ascii="Times New Roman" w:eastAsia="Times New Roman" w:hAnsi="Times New Roman" w:cs="Times New Roman"/>
                <w:b/>
                <w:sz w:val="20"/>
              </w:rPr>
            </w:pPr>
          </w:p>
          <w:p w14:paraId="31D8A546" w14:textId="77777777" w:rsidR="003E7CF5" w:rsidRPr="000921E1" w:rsidRDefault="003E7CF5" w:rsidP="00540B8C">
            <w:pPr>
              <w:widowControl w:val="0"/>
              <w:autoSpaceDE w:val="0"/>
              <w:autoSpaceDN w:val="0"/>
              <w:spacing w:after="0" w:line="240" w:lineRule="auto"/>
              <w:jc w:val="both"/>
              <w:rPr>
                <w:rFonts w:ascii="Times New Roman" w:eastAsia="Times New Roman" w:hAnsi="Times New Roman" w:cs="Times New Roman"/>
                <w:sz w:val="24"/>
              </w:rPr>
            </w:pPr>
            <w:r w:rsidRPr="000921E1">
              <w:rPr>
                <w:rFonts w:ascii="Times New Roman" w:eastAsia="Times New Roman" w:hAnsi="Times New Roman" w:cs="Times New Roman"/>
                <w:spacing w:val="-2"/>
                <w:sz w:val="24"/>
              </w:rPr>
              <w:t xml:space="preserve">1.3.) </w:t>
            </w:r>
            <w:r w:rsidRPr="000921E1">
              <w:rPr>
                <w:rFonts w:ascii="Times New Roman" w:eastAsia="Times New Roman" w:hAnsi="Times New Roman" w:cs="Times New Roman"/>
                <w:sz w:val="24"/>
              </w:rPr>
              <w:t>Pružanje pomoći u adaptaciji i socijalizaciji kako djeci s teškoćama u razvoju tako i njihovim vršnjacima unutar</w:t>
            </w:r>
            <w:r w:rsidRPr="000921E1">
              <w:rPr>
                <w:rFonts w:ascii="Times New Roman" w:eastAsia="Times New Roman" w:hAnsi="Times New Roman" w:cs="Times New Roman"/>
                <w:spacing w:val="40"/>
                <w:sz w:val="24"/>
              </w:rPr>
              <w:t xml:space="preserve"> </w:t>
            </w:r>
            <w:r w:rsidRPr="000921E1">
              <w:rPr>
                <w:rFonts w:ascii="Times New Roman" w:eastAsia="Times New Roman" w:hAnsi="Times New Roman" w:cs="Times New Roman"/>
                <w:sz w:val="24"/>
              </w:rPr>
              <w:t>odgojne skupine, poticati prihvaćanje</w:t>
            </w:r>
            <w:r w:rsidRPr="000921E1">
              <w:rPr>
                <w:rFonts w:ascii="Times New Roman" w:eastAsia="Times New Roman" w:hAnsi="Times New Roman" w:cs="Times New Roman"/>
                <w:spacing w:val="-8"/>
                <w:sz w:val="24"/>
              </w:rPr>
              <w:t xml:space="preserve"> </w:t>
            </w:r>
            <w:r w:rsidRPr="000921E1">
              <w:rPr>
                <w:rFonts w:ascii="Times New Roman" w:eastAsia="Times New Roman" w:hAnsi="Times New Roman" w:cs="Times New Roman"/>
                <w:sz w:val="24"/>
              </w:rPr>
              <w:t>različitosti</w:t>
            </w:r>
            <w:r w:rsidRPr="000921E1">
              <w:rPr>
                <w:rFonts w:ascii="Times New Roman" w:eastAsia="Times New Roman" w:hAnsi="Times New Roman" w:cs="Times New Roman"/>
                <w:spacing w:val="-9"/>
                <w:sz w:val="24"/>
              </w:rPr>
              <w:t xml:space="preserve"> </w:t>
            </w:r>
            <w:r w:rsidRPr="000921E1">
              <w:rPr>
                <w:rFonts w:ascii="Times New Roman" w:eastAsia="Times New Roman" w:hAnsi="Times New Roman" w:cs="Times New Roman"/>
                <w:sz w:val="24"/>
              </w:rPr>
              <w:t>među</w:t>
            </w:r>
            <w:r w:rsidRPr="000921E1">
              <w:rPr>
                <w:rFonts w:ascii="Times New Roman" w:eastAsia="Times New Roman" w:hAnsi="Times New Roman" w:cs="Times New Roman"/>
                <w:spacing w:val="-9"/>
                <w:sz w:val="24"/>
              </w:rPr>
              <w:t xml:space="preserve"> </w:t>
            </w:r>
            <w:r w:rsidRPr="000921E1">
              <w:rPr>
                <w:rFonts w:ascii="Times New Roman" w:eastAsia="Times New Roman" w:hAnsi="Times New Roman" w:cs="Times New Roman"/>
                <w:sz w:val="24"/>
              </w:rPr>
              <w:t>djecom</w:t>
            </w:r>
            <w:r w:rsidRPr="000921E1">
              <w:rPr>
                <w:rFonts w:ascii="Times New Roman" w:eastAsia="Times New Roman" w:hAnsi="Times New Roman" w:cs="Times New Roman"/>
                <w:spacing w:val="-9"/>
                <w:sz w:val="24"/>
              </w:rPr>
              <w:t xml:space="preserve"> </w:t>
            </w:r>
            <w:r w:rsidRPr="000921E1">
              <w:rPr>
                <w:rFonts w:ascii="Times New Roman" w:eastAsia="Times New Roman" w:hAnsi="Times New Roman" w:cs="Times New Roman"/>
                <w:sz w:val="24"/>
              </w:rPr>
              <w:t>te</w:t>
            </w:r>
            <w:r w:rsidRPr="000921E1">
              <w:rPr>
                <w:rFonts w:ascii="Times New Roman" w:eastAsia="Times New Roman" w:hAnsi="Times New Roman" w:cs="Times New Roman"/>
                <w:spacing w:val="-9"/>
                <w:sz w:val="24"/>
              </w:rPr>
              <w:t xml:space="preserve"> </w:t>
            </w:r>
            <w:r w:rsidRPr="000921E1">
              <w:rPr>
                <w:rFonts w:ascii="Times New Roman" w:eastAsia="Times New Roman" w:hAnsi="Times New Roman" w:cs="Times New Roman"/>
                <w:sz w:val="24"/>
              </w:rPr>
              <w:t>upućivanje na ostale sposobnosti kao i kompenzacijske</w:t>
            </w:r>
          </w:p>
          <w:p w14:paraId="5F492C52" w14:textId="77777777" w:rsidR="003E7CF5" w:rsidRPr="000921E1" w:rsidRDefault="003E7CF5" w:rsidP="00540B8C">
            <w:pPr>
              <w:widowControl w:val="0"/>
              <w:autoSpaceDE w:val="0"/>
              <w:autoSpaceDN w:val="0"/>
              <w:spacing w:after="0" w:line="240" w:lineRule="auto"/>
              <w:rPr>
                <w:rFonts w:ascii="Times New Roman" w:eastAsia="Times New Roman" w:hAnsi="Times New Roman" w:cs="Times New Roman"/>
                <w:sz w:val="24"/>
              </w:rPr>
            </w:pPr>
            <w:r w:rsidRPr="000921E1">
              <w:rPr>
                <w:rFonts w:ascii="Times New Roman" w:eastAsia="Times New Roman" w:hAnsi="Times New Roman" w:cs="Times New Roman"/>
                <w:spacing w:val="-2"/>
                <w:sz w:val="24"/>
              </w:rPr>
              <w:t>mogućnosti</w:t>
            </w:r>
          </w:p>
        </w:tc>
        <w:tc>
          <w:tcPr>
            <w:tcW w:w="1959" w:type="dxa"/>
          </w:tcPr>
          <w:p w14:paraId="153620FB" w14:textId="77777777" w:rsidR="003E7CF5" w:rsidRPr="000921E1" w:rsidRDefault="003E7CF5" w:rsidP="00540B8C">
            <w:pPr>
              <w:widowControl w:val="0"/>
              <w:autoSpaceDE w:val="0"/>
              <w:autoSpaceDN w:val="0"/>
              <w:spacing w:before="4" w:after="0" w:line="240" w:lineRule="auto"/>
              <w:rPr>
                <w:rFonts w:ascii="Times New Roman" w:eastAsia="Times New Roman" w:hAnsi="Times New Roman" w:cs="Times New Roman"/>
                <w:b/>
                <w:sz w:val="20"/>
              </w:rPr>
            </w:pPr>
          </w:p>
          <w:p w14:paraId="589BF2D5" w14:textId="77777777" w:rsidR="003E7CF5" w:rsidRPr="000921E1" w:rsidRDefault="003E7CF5" w:rsidP="00540B8C">
            <w:pPr>
              <w:widowControl w:val="0"/>
              <w:numPr>
                <w:ilvl w:val="0"/>
                <w:numId w:val="37"/>
              </w:numPr>
              <w:tabs>
                <w:tab w:val="left" w:pos="247"/>
              </w:tabs>
              <w:autoSpaceDE w:val="0"/>
              <w:autoSpaceDN w:val="0"/>
              <w:spacing w:after="0" w:line="448" w:lineRule="auto"/>
              <w:ind w:right="148" w:hanging="120"/>
              <w:rPr>
                <w:rFonts w:ascii="Times New Roman" w:eastAsia="Times New Roman" w:hAnsi="Times New Roman" w:cs="Times New Roman"/>
                <w:sz w:val="24"/>
              </w:rPr>
            </w:pPr>
            <w:r w:rsidRPr="000921E1">
              <w:rPr>
                <w:rFonts w:ascii="Times New Roman" w:eastAsia="Times New Roman" w:hAnsi="Times New Roman" w:cs="Times New Roman"/>
                <w:sz w:val="24"/>
              </w:rPr>
              <w:t>pisani</w:t>
            </w:r>
            <w:r w:rsidRPr="000921E1">
              <w:rPr>
                <w:rFonts w:ascii="Times New Roman" w:eastAsia="Times New Roman" w:hAnsi="Times New Roman" w:cs="Times New Roman"/>
                <w:spacing w:val="-15"/>
                <w:sz w:val="24"/>
              </w:rPr>
              <w:t xml:space="preserve"> </w:t>
            </w:r>
            <w:r w:rsidRPr="000921E1">
              <w:rPr>
                <w:rFonts w:ascii="Times New Roman" w:eastAsia="Times New Roman" w:hAnsi="Times New Roman" w:cs="Times New Roman"/>
                <w:sz w:val="24"/>
              </w:rPr>
              <w:t>materijali za roditelje</w:t>
            </w:r>
          </w:p>
          <w:p w14:paraId="71BFB150" w14:textId="77777777" w:rsidR="003E7CF5" w:rsidRPr="000921E1" w:rsidRDefault="003E7CF5" w:rsidP="00540B8C">
            <w:pPr>
              <w:widowControl w:val="0"/>
              <w:numPr>
                <w:ilvl w:val="0"/>
                <w:numId w:val="37"/>
              </w:numPr>
              <w:tabs>
                <w:tab w:val="left" w:pos="247"/>
              </w:tabs>
              <w:autoSpaceDE w:val="0"/>
              <w:autoSpaceDN w:val="0"/>
              <w:spacing w:after="0" w:line="240" w:lineRule="auto"/>
              <w:ind w:left="247"/>
              <w:rPr>
                <w:rFonts w:ascii="Times New Roman" w:eastAsia="Times New Roman" w:hAnsi="Times New Roman" w:cs="Times New Roman"/>
                <w:sz w:val="24"/>
              </w:rPr>
            </w:pPr>
            <w:r w:rsidRPr="000921E1">
              <w:rPr>
                <w:rFonts w:ascii="Times New Roman" w:eastAsia="Times New Roman" w:hAnsi="Times New Roman" w:cs="Times New Roman"/>
                <w:spacing w:val="-2"/>
                <w:sz w:val="24"/>
              </w:rPr>
              <w:t>uvidi</w:t>
            </w:r>
          </w:p>
        </w:tc>
        <w:tc>
          <w:tcPr>
            <w:tcW w:w="1577" w:type="dxa"/>
          </w:tcPr>
          <w:p w14:paraId="62024565" w14:textId="77777777" w:rsidR="003E7CF5" w:rsidRPr="000921E1" w:rsidRDefault="003E7CF5" w:rsidP="00540B8C">
            <w:pPr>
              <w:widowControl w:val="0"/>
              <w:autoSpaceDE w:val="0"/>
              <w:autoSpaceDN w:val="0"/>
              <w:spacing w:after="0" w:line="240" w:lineRule="auto"/>
              <w:rPr>
                <w:rFonts w:ascii="Times New Roman" w:eastAsia="Times New Roman" w:hAnsi="Times New Roman" w:cs="Times New Roman"/>
                <w:b/>
                <w:sz w:val="26"/>
              </w:rPr>
            </w:pPr>
          </w:p>
          <w:p w14:paraId="0C2D0CEF" w14:textId="77777777" w:rsidR="003E7CF5" w:rsidRPr="000921E1" w:rsidRDefault="003E7CF5" w:rsidP="00540B8C">
            <w:pPr>
              <w:widowControl w:val="0"/>
              <w:numPr>
                <w:ilvl w:val="0"/>
                <w:numId w:val="38"/>
              </w:numPr>
              <w:tabs>
                <w:tab w:val="left" w:pos="247"/>
              </w:tabs>
              <w:autoSpaceDE w:val="0"/>
              <w:autoSpaceDN w:val="0"/>
              <w:spacing w:after="0" w:line="448" w:lineRule="auto"/>
              <w:ind w:right="505" w:hanging="120"/>
              <w:rPr>
                <w:rFonts w:ascii="Times New Roman" w:eastAsia="Times New Roman" w:hAnsi="Times New Roman" w:cs="Times New Roman"/>
                <w:sz w:val="24"/>
              </w:rPr>
            </w:pPr>
            <w:r w:rsidRPr="000921E1">
              <w:rPr>
                <w:rFonts w:ascii="Times New Roman" w:eastAsia="Times New Roman" w:hAnsi="Times New Roman" w:cs="Times New Roman"/>
                <w:spacing w:val="-2"/>
                <w:sz w:val="24"/>
              </w:rPr>
              <w:t>socijalni pedagog</w:t>
            </w:r>
          </w:p>
          <w:p w14:paraId="3755ED1D" w14:textId="77777777" w:rsidR="003E7CF5" w:rsidRPr="000921E1" w:rsidRDefault="003E7CF5" w:rsidP="00540B8C">
            <w:pPr>
              <w:widowControl w:val="0"/>
              <w:numPr>
                <w:ilvl w:val="0"/>
                <w:numId w:val="38"/>
              </w:numPr>
              <w:tabs>
                <w:tab w:val="left" w:pos="247"/>
              </w:tabs>
              <w:autoSpaceDE w:val="0"/>
              <w:autoSpaceDN w:val="0"/>
              <w:spacing w:after="0" w:line="240" w:lineRule="auto"/>
              <w:ind w:left="247"/>
              <w:rPr>
                <w:rFonts w:ascii="Times New Roman" w:eastAsia="Times New Roman" w:hAnsi="Times New Roman" w:cs="Times New Roman"/>
                <w:sz w:val="24"/>
              </w:rPr>
            </w:pPr>
            <w:r w:rsidRPr="000921E1">
              <w:rPr>
                <w:rFonts w:ascii="Times New Roman" w:eastAsia="Times New Roman" w:hAnsi="Times New Roman" w:cs="Times New Roman"/>
                <w:spacing w:val="-2"/>
                <w:sz w:val="24"/>
              </w:rPr>
              <w:t>odgojitelji</w:t>
            </w:r>
          </w:p>
        </w:tc>
        <w:tc>
          <w:tcPr>
            <w:tcW w:w="1537" w:type="dxa"/>
          </w:tcPr>
          <w:p w14:paraId="76764587" w14:textId="77777777" w:rsidR="003E7CF5" w:rsidRPr="000921E1" w:rsidRDefault="003E7CF5" w:rsidP="00540B8C">
            <w:pPr>
              <w:widowControl w:val="0"/>
              <w:autoSpaceDE w:val="0"/>
              <w:autoSpaceDN w:val="0"/>
              <w:spacing w:after="0" w:line="240" w:lineRule="auto"/>
              <w:rPr>
                <w:rFonts w:ascii="Times New Roman" w:eastAsia="Times New Roman" w:hAnsi="Times New Roman" w:cs="Times New Roman"/>
                <w:b/>
                <w:sz w:val="26"/>
              </w:rPr>
            </w:pPr>
          </w:p>
          <w:p w14:paraId="32563DA3" w14:textId="77777777" w:rsidR="003E7CF5" w:rsidRPr="000921E1" w:rsidRDefault="003E7CF5" w:rsidP="00540B8C">
            <w:pPr>
              <w:widowControl w:val="0"/>
              <w:autoSpaceDE w:val="0"/>
              <w:autoSpaceDN w:val="0"/>
              <w:spacing w:before="1" w:after="0" w:line="240" w:lineRule="auto"/>
              <w:jc w:val="center"/>
              <w:rPr>
                <w:rFonts w:ascii="Times New Roman" w:eastAsia="Times New Roman" w:hAnsi="Times New Roman" w:cs="Times New Roman"/>
                <w:sz w:val="24"/>
              </w:rPr>
            </w:pPr>
            <w:r w:rsidRPr="000921E1">
              <w:rPr>
                <w:rFonts w:ascii="Times New Roman" w:eastAsia="Times New Roman" w:hAnsi="Times New Roman" w:cs="Times New Roman"/>
                <w:sz w:val="24"/>
              </w:rPr>
              <w:t xml:space="preserve">- u toku </w:t>
            </w:r>
            <w:r w:rsidRPr="000921E1">
              <w:rPr>
                <w:rFonts w:ascii="Times New Roman" w:eastAsia="Times New Roman" w:hAnsi="Times New Roman" w:cs="Times New Roman"/>
                <w:spacing w:val="-2"/>
                <w:sz w:val="24"/>
              </w:rPr>
              <w:t>adaptacijskog perioda</w:t>
            </w:r>
          </w:p>
        </w:tc>
      </w:tr>
      <w:tr w:rsidR="003E7CF5" w:rsidRPr="000921E1" w14:paraId="10437F3C" w14:textId="77777777" w:rsidTr="00540B8C">
        <w:trPr>
          <w:trHeight w:val="2642"/>
        </w:trPr>
        <w:tc>
          <w:tcPr>
            <w:tcW w:w="5243" w:type="dxa"/>
          </w:tcPr>
          <w:p w14:paraId="303F44A9" w14:textId="77777777" w:rsidR="003E7CF5" w:rsidRPr="000921E1" w:rsidRDefault="003E7CF5" w:rsidP="00540B8C">
            <w:pPr>
              <w:widowControl w:val="0"/>
              <w:autoSpaceDE w:val="0"/>
              <w:autoSpaceDN w:val="0"/>
              <w:spacing w:before="231" w:after="0" w:line="240" w:lineRule="auto"/>
              <w:rPr>
                <w:rFonts w:ascii="Times New Roman" w:eastAsia="Times New Roman" w:hAnsi="Times New Roman" w:cs="Times New Roman"/>
                <w:sz w:val="24"/>
              </w:rPr>
            </w:pPr>
            <w:r w:rsidRPr="000921E1">
              <w:rPr>
                <w:rFonts w:ascii="Times New Roman" w:eastAsia="Times New Roman" w:hAnsi="Times New Roman" w:cs="Times New Roman"/>
                <w:spacing w:val="-2"/>
                <w:sz w:val="24"/>
              </w:rPr>
              <w:t xml:space="preserve">1.4.) </w:t>
            </w:r>
            <w:r w:rsidRPr="000921E1">
              <w:rPr>
                <w:rFonts w:ascii="Times New Roman" w:eastAsia="Times New Roman" w:hAnsi="Times New Roman" w:cs="Times New Roman"/>
                <w:sz w:val="24"/>
              </w:rPr>
              <w:t>Defektološka</w:t>
            </w:r>
            <w:r w:rsidRPr="000921E1">
              <w:rPr>
                <w:rFonts w:ascii="Times New Roman" w:eastAsia="Times New Roman" w:hAnsi="Times New Roman" w:cs="Times New Roman"/>
                <w:spacing w:val="-6"/>
                <w:sz w:val="24"/>
              </w:rPr>
              <w:t xml:space="preserve"> </w:t>
            </w:r>
            <w:r w:rsidRPr="000921E1">
              <w:rPr>
                <w:rFonts w:ascii="Times New Roman" w:eastAsia="Times New Roman" w:hAnsi="Times New Roman" w:cs="Times New Roman"/>
                <w:spacing w:val="-2"/>
                <w:sz w:val="24"/>
              </w:rPr>
              <w:t>opservacija:</w:t>
            </w:r>
          </w:p>
          <w:p w14:paraId="0639D94C" w14:textId="77777777" w:rsidR="003E7CF5" w:rsidRPr="000921E1" w:rsidRDefault="003E7CF5" w:rsidP="00540B8C">
            <w:pPr>
              <w:widowControl w:val="0"/>
              <w:autoSpaceDE w:val="0"/>
              <w:autoSpaceDN w:val="0"/>
              <w:spacing w:before="10" w:after="0" w:line="240" w:lineRule="auto"/>
              <w:rPr>
                <w:rFonts w:ascii="Times New Roman" w:eastAsia="Times New Roman" w:hAnsi="Times New Roman" w:cs="Times New Roman"/>
                <w:b/>
                <w:sz w:val="20"/>
              </w:rPr>
            </w:pPr>
          </w:p>
          <w:p w14:paraId="7451DA2D" w14:textId="77777777" w:rsidR="003E7CF5" w:rsidRPr="000921E1" w:rsidRDefault="003E7CF5" w:rsidP="00540B8C">
            <w:pPr>
              <w:widowControl w:val="0"/>
              <w:autoSpaceDE w:val="0"/>
              <w:autoSpaceDN w:val="0"/>
              <w:spacing w:after="0" w:line="240" w:lineRule="auto"/>
              <w:rPr>
                <w:rFonts w:ascii="Times New Roman" w:eastAsia="Times New Roman" w:hAnsi="Times New Roman" w:cs="Times New Roman"/>
                <w:sz w:val="24"/>
              </w:rPr>
            </w:pPr>
            <w:r w:rsidRPr="000921E1">
              <w:rPr>
                <w:rFonts w:ascii="Times New Roman" w:eastAsia="Times New Roman" w:hAnsi="Times New Roman" w:cs="Times New Roman"/>
                <w:sz w:val="24"/>
              </w:rPr>
              <w:t>-praćenje</w:t>
            </w:r>
            <w:r w:rsidRPr="000921E1">
              <w:rPr>
                <w:rFonts w:ascii="Times New Roman" w:eastAsia="Times New Roman" w:hAnsi="Times New Roman" w:cs="Times New Roman"/>
                <w:spacing w:val="-6"/>
                <w:sz w:val="24"/>
              </w:rPr>
              <w:t xml:space="preserve"> </w:t>
            </w:r>
            <w:r w:rsidRPr="000921E1">
              <w:rPr>
                <w:rFonts w:ascii="Times New Roman" w:eastAsia="Times New Roman" w:hAnsi="Times New Roman" w:cs="Times New Roman"/>
                <w:sz w:val="24"/>
              </w:rPr>
              <w:t>i</w:t>
            </w:r>
            <w:r w:rsidRPr="000921E1">
              <w:rPr>
                <w:rFonts w:ascii="Times New Roman" w:eastAsia="Times New Roman" w:hAnsi="Times New Roman" w:cs="Times New Roman"/>
                <w:spacing w:val="-6"/>
                <w:sz w:val="24"/>
              </w:rPr>
              <w:t xml:space="preserve"> </w:t>
            </w:r>
            <w:r w:rsidRPr="000921E1">
              <w:rPr>
                <w:rFonts w:ascii="Times New Roman" w:eastAsia="Times New Roman" w:hAnsi="Times New Roman" w:cs="Times New Roman"/>
                <w:sz w:val="24"/>
              </w:rPr>
              <w:t>procjena</w:t>
            </w:r>
            <w:r w:rsidRPr="000921E1">
              <w:rPr>
                <w:rFonts w:ascii="Times New Roman" w:eastAsia="Times New Roman" w:hAnsi="Times New Roman" w:cs="Times New Roman"/>
                <w:spacing w:val="-7"/>
                <w:sz w:val="24"/>
              </w:rPr>
              <w:t xml:space="preserve"> </w:t>
            </w:r>
            <w:r w:rsidRPr="000921E1">
              <w:rPr>
                <w:rFonts w:ascii="Times New Roman" w:eastAsia="Times New Roman" w:hAnsi="Times New Roman" w:cs="Times New Roman"/>
                <w:sz w:val="24"/>
              </w:rPr>
              <w:t>psihofizičkog</w:t>
            </w:r>
            <w:r w:rsidRPr="000921E1">
              <w:rPr>
                <w:rFonts w:ascii="Times New Roman" w:eastAsia="Times New Roman" w:hAnsi="Times New Roman" w:cs="Times New Roman"/>
                <w:spacing w:val="-9"/>
                <w:sz w:val="24"/>
              </w:rPr>
              <w:t xml:space="preserve"> </w:t>
            </w:r>
            <w:r w:rsidRPr="000921E1">
              <w:rPr>
                <w:rFonts w:ascii="Times New Roman" w:eastAsia="Times New Roman" w:hAnsi="Times New Roman" w:cs="Times New Roman"/>
                <w:sz w:val="24"/>
              </w:rPr>
              <w:t>stanja</w:t>
            </w:r>
            <w:r w:rsidRPr="000921E1">
              <w:rPr>
                <w:rFonts w:ascii="Times New Roman" w:eastAsia="Times New Roman" w:hAnsi="Times New Roman" w:cs="Times New Roman"/>
                <w:spacing w:val="-7"/>
                <w:sz w:val="24"/>
              </w:rPr>
              <w:t xml:space="preserve"> </w:t>
            </w:r>
            <w:r w:rsidRPr="000921E1">
              <w:rPr>
                <w:rFonts w:ascii="Times New Roman" w:eastAsia="Times New Roman" w:hAnsi="Times New Roman" w:cs="Times New Roman"/>
                <w:sz w:val="24"/>
              </w:rPr>
              <w:t>djece</w:t>
            </w:r>
            <w:r w:rsidRPr="000921E1">
              <w:rPr>
                <w:rFonts w:ascii="Times New Roman" w:eastAsia="Times New Roman" w:hAnsi="Times New Roman" w:cs="Times New Roman"/>
                <w:spacing w:val="-7"/>
                <w:sz w:val="24"/>
              </w:rPr>
              <w:t xml:space="preserve"> </w:t>
            </w:r>
            <w:r w:rsidRPr="000921E1">
              <w:rPr>
                <w:rFonts w:ascii="Times New Roman" w:eastAsia="Times New Roman" w:hAnsi="Times New Roman" w:cs="Times New Roman"/>
                <w:sz w:val="24"/>
              </w:rPr>
              <w:t>s posebnim potrebama u:</w:t>
            </w:r>
          </w:p>
          <w:p w14:paraId="032BD894" w14:textId="77777777" w:rsidR="003E7CF5" w:rsidRPr="000921E1" w:rsidRDefault="003E7CF5" w:rsidP="00540B8C">
            <w:pPr>
              <w:widowControl w:val="0"/>
              <w:autoSpaceDE w:val="0"/>
              <w:autoSpaceDN w:val="0"/>
              <w:spacing w:before="10" w:after="0" w:line="240" w:lineRule="auto"/>
              <w:rPr>
                <w:rFonts w:ascii="Times New Roman" w:eastAsia="Times New Roman" w:hAnsi="Times New Roman" w:cs="Times New Roman"/>
                <w:b/>
                <w:sz w:val="20"/>
              </w:rPr>
            </w:pPr>
          </w:p>
          <w:p w14:paraId="44204C5B" w14:textId="77777777" w:rsidR="003E7CF5" w:rsidRPr="000921E1" w:rsidRDefault="003E7CF5" w:rsidP="00540B8C">
            <w:pPr>
              <w:widowControl w:val="0"/>
              <w:numPr>
                <w:ilvl w:val="0"/>
                <w:numId w:val="39"/>
              </w:numPr>
              <w:tabs>
                <w:tab w:val="left" w:pos="354"/>
              </w:tabs>
              <w:autoSpaceDE w:val="0"/>
              <w:autoSpaceDN w:val="0"/>
              <w:spacing w:after="0" w:line="240" w:lineRule="auto"/>
              <w:ind w:hanging="247"/>
              <w:rPr>
                <w:rFonts w:ascii="Times New Roman" w:eastAsia="Times New Roman" w:hAnsi="Times New Roman" w:cs="Times New Roman"/>
                <w:sz w:val="24"/>
              </w:rPr>
            </w:pPr>
            <w:r w:rsidRPr="000921E1">
              <w:rPr>
                <w:rFonts w:ascii="Times New Roman" w:eastAsia="Times New Roman" w:hAnsi="Times New Roman" w:cs="Times New Roman"/>
                <w:sz w:val="24"/>
              </w:rPr>
              <w:t>odgojnoj</w:t>
            </w:r>
            <w:r w:rsidRPr="000921E1">
              <w:rPr>
                <w:rFonts w:ascii="Times New Roman" w:eastAsia="Times New Roman" w:hAnsi="Times New Roman" w:cs="Times New Roman"/>
                <w:spacing w:val="-2"/>
                <w:sz w:val="24"/>
              </w:rPr>
              <w:t xml:space="preserve"> skupini</w:t>
            </w:r>
          </w:p>
          <w:p w14:paraId="261E0772" w14:textId="77777777" w:rsidR="003E7CF5" w:rsidRPr="000921E1" w:rsidRDefault="003E7CF5" w:rsidP="00540B8C">
            <w:pPr>
              <w:widowControl w:val="0"/>
              <w:autoSpaceDE w:val="0"/>
              <w:autoSpaceDN w:val="0"/>
              <w:spacing w:before="10" w:after="0" w:line="240" w:lineRule="auto"/>
              <w:rPr>
                <w:rFonts w:ascii="Times New Roman" w:eastAsia="Times New Roman" w:hAnsi="Times New Roman" w:cs="Times New Roman"/>
                <w:b/>
                <w:sz w:val="20"/>
              </w:rPr>
            </w:pPr>
          </w:p>
          <w:p w14:paraId="6910565C" w14:textId="77777777" w:rsidR="003E7CF5" w:rsidRPr="000921E1" w:rsidRDefault="003E7CF5" w:rsidP="00540B8C">
            <w:pPr>
              <w:widowControl w:val="0"/>
              <w:numPr>
                <w:ilvl w:val="0"/>
                <w:numId w:val="39"/>
              </w:numPr>
              <w:tabs>
                <w:tab w:val="left" w:pos="368"/>
              </w:tabs>
              <w:autoSpaceDE w:val="0"/>
              <w:autoSpaceDN w:val="0"/>
              <w:spacing w:after="0" w:line="240" w:lineRule="auto"/>
              <w:ind w:left="367" w:hanging="261"/>
              <w:rPr>
                <w:rFonts w:ascii="Times New Roman" w:eastAsia="Times New Roman" w:hAnsi="Times New Roman" w:cs="Times New Roman"/>
                <w:sz w:val="24"/>
              </w:rPr>
            </w:pPr>
            <w:r w:rsidRPr="000921E1">
              <w:rPr>
                <w:rFonts w:ascii="Times New Roman" w:eastAsia="Times New Roman" w:hAnsi="Times New Roman" w:cs="Times New Roman"/>
                <w:sz w:val="24"/>
              </w:rPr>
              <w:t>individualnom</w:t>
            </w:r>
            <w:r w:rsidRPr="000921E1">
              <w:rPr>
                <w:rFonts w:ascii="Times New Roman" w:eastAsia="Times New Roman" w:hAnsi="Times New Roman" w:cs="Times New Roman"/>
                <w:spacing w:val="-15"/>
                <w:sz w:val="24"/>
              </w:rPr>
              <w:t xml:space="preserve"> </w:t>
            </w:r>
            <w:r w:rsidRPr="000921E1">
              <w:rPr>
                <w:rFonts w:ascii="Times New Roman" w:eastAsia="Times New Roman" w:hAnsi="Times New Roman" w:cs="Times New Roman"/>
                <w:spacing w:val="-4"/>
                <w:sz w:val="24"/>
              </w:rPr>
              <w:t>radu</w:t>
            </w:r>
          </w:p>
        </w:tc>
        <w:tc>
          <w:tcPr>
            <w:tcW w:w="1959" w:type="dxa"/>
          </w:tcPr>
          <w:p w14:paraId="32CDFF3C" w14:textId="77777777" w:rsidR="003E7CF5" w:rsidRPr="000921E1" w:rsidRDefault="003E7CF5" w:rsidP="00540B8C">
            <w:pPr>
              <w:widowControl w:val="0"/>
              <w:numPr>
                <w:ilvl w:val="0"/>
                <w:numId w:val="40"/>
              </w:numPr>
              <w:tabs>
                <w:tab w:val="left" w:pos="247"/>
              </w:tabs>
              <w:autoSpaceDE w:val="0"/>
              <w:autoSpaceDN w:val="0"/>
              <w:spacing w:before="231" w:after="0" w:line="240" w:lineRule="auto"/>
              <w:ind w:left="247"/>
              <w:rPr>
                <w:rFonts w:ascii="Times New Roman" w:eastAsia="Times New Roman" w:hAnsi="Times New Roman" w:cs="Times New Roman"/>
                <w:sz w:val="24"/>
              </w:rPr>
            </w:pPr>
            <w:r w:rsidRPr="000921E1">
              <w:rPr>
                <w:rFonts w:ascii="Times New Roman" w:eastAsia="Times New Roman" w:hAnsi="Times New Roman" w:cs="Times New Roman"/>
                <w:spacing w:val="-2"/>
                <w:sz w:val="24"/>
              </w:rPr>
              <w:t>uvidi</w:t>
            </w:r>
          </w:p>
          <w:p w14:paraId="23C56549" w14:textId="77777777" w:rsidR="003E7CF5" w:rsidRPr="000921E1" w:rsidRDefault="003E7CF5" w:rsidP="00540B8C">
            <w:pPr>
              <w:widowControl w:val="0"/>
              <w:autoSpaceDE w:val="0"/>
              <w:autoSpaceDN w:val="0"/>
              <w:spacing w:before="11" w:after="0" w:line="240" w:lineRule="auto"/>
              <w:rPr>
                <w:rFonts w:ascii="Times New Roman" w:eastAsia="Times New Roman" w:hAnsi="Times New Roman" w:cs="Times New Roman"/>
                <w:b/>
                <w:sz w:val="20"/>
              </w:rPr>
            </w:pPr>
          </w:p>
          <w:p w14:paraId="66CB55BE" w14:textId="77777777" w:rsidR="003E7CF5" w:rsidRPr="000921E1" w:rsidRDefault="003E7CF5" w:rsidP="00540B8C">
            <w:pPr>
              <w:widowControl w:val="0"/>
              <w:numPr>
                <w:ilvl w:val="0"/>
                <w:numId w:val="40"/>
              </w:numPr>
              <w:tabs>
                <w:tab w:val="left" w:pos="247"/>
              </w:tabs>
              <w:autoSpaceDE w:val="0"/>
              <w:autoSpaceDN w:val="0"/>
              <w:spacing w:after="0" w:line="448" w:lineRule="auto"/>
              <w:ind w:right="214" w:hanging="120"/>
              <w:rPr>
                <w:rFonts w:ascii="Times New Roman" w:eastAsia="Times New Roman" w:hAnsi="Times New Roman" w:cs="Times New Roman"/>
                <w:sz w:val="24"/>
              </w:rPr>
            </w:pPr>
            <w:r w:rsidRPr="000921E1">
              <w:rPr>
                <w:rFonts w:ascii="Times New Roman" w:eastAsia="Times New Roman" w:hAnsi="Times New Roman" w:cs="Times New Roman"/>
                <w:spacing w:val="-2"/>
                <w:sz w:val="24"/>
              </w:rPr>
              <w:t>praćenje, dokumentiranje</w:t>
            </w:r>
          </w:p>
          <w:p w14:paraId="21A54B04" w14:textId="77777777" w:rsidR="003E7CF5" w:rsidRPr="000921E1" w:rsidRDefault="003E7CF5" w:rsidP="00540B8C">
            <w:pPr>
              <w:widowControl w:val="0"/>
              <w:numPr>
                <w:ilvl w:val="0"/>
                <w:numId w:val="40"/>
              </w:numPr>
              <w:tabs>
                <w:tab w:val="left" w:pos="247"/>
              </w:tabs>
              <w:autoSpaceDE w:val="0"/>
              <w:autoSpaceDN w:val="0"/>
              <w:spacing w:after="0" w:line="240" w:lineRule="auto"/>
              <w:ind w:left="247"/>
              <w:rPr>
                <w:rFonts w:ascii="Times New Roman" w:eastAsia="Times New Roman" w:hAnsi="Times New Roman" w:cs="Times New Roman"/>
                <w:sz w:val="24"/>
              </w:rPr>
            </w:pPr>
            <w:r w:rsidRPr="000921E1">
              <w:rPr>
                <w:rFonts w:ascii="Times New Roman" w:eastAsia="Times New Roman" w:hAnsi="Times New Roman" w:cs="Times New Roman"/>
                <w:sz w:val="24"/>
              </w:rPr>
              <w:t>individualni</w:t>
            </w:r>
            <w:r w:rsidRPr="000921E1">
              <w:rPr>
                <w:rFonts w:ascii="Times New Roman" w:eastAsia="Times New Roman" w:hAnsi="Times New Roman" w:cs="Times New Roman"/>
                <w:spacing w:val="-13"/>
                <w:sz w:val="24"/>
              </w:rPr>
              <w:t xml:space="preserve"> </w:t>
            </w:r>
            <w:r w:rsidRPr="000921E1">
              <w:rPr>
                <w:rFonts w:ascii="Times New Roman" w:eastAsia="Times New Roman" w:hAnsi="Times New Roman" w:cs="Times New Roman"/>
                <w:spacing w:val="-5"/>
                <w:sz w:val="24"/>
              </w:rPr>
              <w:t>rad</w:t>
            </w:r>
          </w:p>
        </w:tc>
        <w:tc>
          <w:tcPr>
            <w:tcW w:w="1577" w:type="dxa"/>
          </w:tcPr>
          <w:p w14:paraId="5D3BAEFE" w14:textId="77777777" w:rsidR="003E7CF5" w:rsidRPr="000921E1" w:rsidRDefault="003E7CF5" w:rsidP="00540B8C">
            <w:pPr>
              <w:widowControl w:val="0"/>
              <w:autoSpaceDE w:val="0"/>
              <w:autoSpaceDN w:val="0"/>
              <w:spacing w:after="0" w:line="240" w:lineRule="auto"/>
              <w:rPr>
                <w:rFonts w:ascii="Times New Roman" w:eastAsia="Times New Roman" w:hAnsi="Times New Roman" w:cs="Times New Roman"/>
                <w:b/>
                <w:sz w:val="26"/>
              </w:rPr>
            </w:pPr>
          </w:p>
          <w:p w14:paraId="55B53E9B" w14:textId="77777777" w:rsidR="003E7CF5" w:rsidRPr="000921E1" w:rsidRDefault="003E7CF5" w:rsidP="00540B8C">
            <w:pPr>
              <w:widowControl w:val="0"/>
              <w:autoSpaceDE w:val="0"/>
              <w:autoSpaceDN w:val="0"/>
              <w:spacing w:after="0" w:line="240" w:lineRule="auto"/>
              <w:rPr>
                <w:rFonts w:ascii="Times New Roman" w:eastAsia="Times New Roman" w:hAnsi="Times New Roman" w:cs="Times New Roman"/>
                <w:b/>
                <w:sz w:val="26"/>
              </w:rPr>
            </w:pPr>
          </w:p>
          <w:p w14:paraId="252FB593" w14:textId="77777777" w:rsidR="003E7CF5" w:rsidRPr="000921E1" w:rsidRDefault="003E7CF5" w:rsidP="00540B8C">
            <w:pPr>
              <w:widowControl w:val="0"/>
              <w:autoSpaceDE w:val="0"/>
              <w:autoSpaceDN w:val="0"/>
              <w:spacing w:after="0" w:line="240" w:lineRule="auto"/>
              <w:rPr>
                <w:rFonts w:ascii="Times New Roman" w:eastAsia="Times New Roman" w:hAnsi="Times New Roman" w:cs="Times New Roman"/>
                <w:b/>
                <w:sz w:val="26"/>
              </w:rPr>
            </w:pPr>
          </w:p>
          <w:p w14:paraId="32558625" w14:textId="77777777" w:rsidR="003E7CF5" w:rsidRPr="000921E1" w:rsidRDefault="003E7CF5" w:rsidP="00540B8C">
            <w:pPr>
              <w:widowControl w:val="0"/>
              <w:autoSpaceDE w:val="0"/>
              <w:autoSpaceDN w:val="0"/>
              <w:spacing w:after="0" w:line="240" w:lineRule="auto"/>
              <w:rPr>
                <w:rFonts w:ascii="Times New Roman" w:eastAsia="Times New Roman" w:hAnsi="Times New Roman" w:cs="Times New Roman"/>
                <w:b/>
                <w:sz w:val="26"/>
              </w:rPr>
            </w:pPr>
          </w:p>
          <w:p w14:paraId="160806B2" w14:textId="77777777" w:rsidR="003E7CF5" w:rsidRPr="000921E1" w:rsidRDefault="003E7CF5" w:rsidP="00540B8C">
            <w:pPr>
              <w:widowControl w:val="0"/>
              <w:autoSpaceDE w:val="0"/>
              <w:autoSpaceDN w:val="0"/>
              <w:spacing w:before="3" w:after="0" w:line="240" w:lineRule="auto"/>
              <w:rPr>
                <w:rFonts w:ascii="Times New Roman" w:eastAsia="Times New Roman" w:hAnsi="Times New Roman" w:cs="Times New Roman"/>
                <w:b/>
                <w:sz w:val="28"/>
              </w:rPr>
            </w:pPr>
          </w:p>
          <w:p w14:paraId="4CF5988E" w14:textId="77777777" w:rsidR="003E7CF5" w:rsidRPr="000921E1" w:rsidRDefault="003E7CF5" w:rsidP="00540B8C">
            <w:pPr>
              <w:widowControl w:val="0"/>
              <w:autoSpaceDE w:val="0"/>
              <w:autoSpaceDN w:val="0"/>
              <w:spacing w:after="0" w:line="240" w:lineRule="auto"/>
              <w:ind w:right="640"/>
              <w:rPr>
                <w:rFonts w:ascii="Times New Roman" w:eastAsia="Times New Roman" w:hAnsi="Times New Roman" w:cs="Times New Roman"/>
                <w:sz w:val="24"/>
              </w:rPr>
            </w:pPr>
            <w:r w:rsidRPr="000921E1">
              <w:rPr>
                <w:rFonts w:ascii="Times New Roman" w:eastAsia="Times New Roman" w:hAnsi="Times New Roman" w:cs="Times New Roman"/>
                <w:spacing w:val="-2"/>
                <w:sz w:val="24"/>
              </w:rPr>
              <w:t>-socijalni pedagog</w:t>
            </w:r>
          </w:p>
        </w:tc>
        <w:tc>
          <w:tcPr>
            <w:tcW w:w="1537" w:type="dxa"/>
          </w:tcPr>
          <w:p w14:paraId="04EA5AC7" w14:textId="77777777" w:rsidR="003E7CF5" w:rsidRPr="000921E1" w:rsidRDefault="003E7CF5" w:rsidP="00540B8C">
            <w:pPr>
              <w:widowControl w:val="0"/>
              <w:autoSpaceDE w:val="0"/>
              <w:autoSpaceDN w:val="0"/>
              <w:spacing w:after="0" w:line="240" w:lineRule="auto"/>
              <w:rPr>
                <w:rFonts w:ascii="Times New Roman" w:eastAsia="Times New Roman" w:hAnsi="Times New Roman" w:cs="Times New Roman"/>
                <w:b/>
                <w:sz w:val="26"/>
              </w:rPr>
            </w:pPr>
          </w:p>
          <w:p w14:paraId="2DA939F1" w14:textId="77777777" w:rsidR="003E7CF5" w:rsidRPr="000921E1" w:rsidRDefault="003E7CF5" w:rsidP="00540B8C">
            <w:pPr>
              <w:widowControl w:val="0"/>
              <w:autoSpaceDE w:val="0"/>
              <w:autoSpaceDN w:val="0"/>
              <w:spacing w:after="0" w:line="240" w:lineRule="auto"/>
              <w:rPr>
                <w:rFonts w:ascii="Times New Roman" w:eastAsia="Times New Roman" w:hAnsi="Times New Roman" w:cs="Times New Roman"/>
                <w:b/>
                <w:sz w:val="26"/>
              </w:rPr>
            </w:pPr>
          </w:p>
          <w:p w14:paraId="5020AE7D" w14:textId="77777777" w:rsidR="003E7CF5" w:rsidRPr="000921E1" w:rsidRDefault="003E7CF5" w:rsidP="00540B8C">
            <w:pPr>
              <w:widowControl w:val="0"/>
              <w:autoSpaceDE w:val="0"/>
              <w:autoSpaceDN w:val="0"/>
              <w:spacing w:after="0" w:line="240" w:lineRule="auto"/>
              <w:rPr>
                <w:rFonts w:ascii="Times New Roman" w:eastAsia="Times New Roman" w:hAnsi="Times New Roman" w:cs="Times New Roman"/>
                <w:b/>
                <w:sz w:val="26"/>
              </w:rPr>
            </w:pPr>
          </w:p>
          <w:p w14:paraId="10D2C662" w14:textId="77777777" w:rsidR="003E7CF5" w:rsidRPr="000921E1" w:rsidRDefault="003E7CF5" w:rsidP="00540B8C">
            <w:pPr>
              <w:widowControl w:val="0"/>
              <w:autoSpaceDE w:val="0"/>
              <w:autoSpaceDN w:val="0"/>
              <w:spacing w:after="0" w:line="240" w:lineRule="auto"/>
              <w:rPr>
                <w:rFonts w:ascii="Times New Roman" w:eastAsia="Times New Roman" w:hAnsi="Times New Roman" w:cs="Times New Roman"/>
                <w:b/>
                <w:sz w:val="26"/>
              </w:rPr>
            </w:pPr>
          </w:p>
          <w:p w14:paraId="01115055" w14:textId="77777777" w:rsidR="003E7CF5" w:rsidRPr="000921E1" w:rsidRDefault="003E7CF5" w:rsidP="00540B8C">
            <w:pPr>
              <w:widowControl w:val="0"/>
              <w:autoSpaceDE w:val="0"/>
              <w:autoSpaceDN w:val="0"/>
              <w:spacing w:before="188" w:after="0" w:line="240" w:lineRule="auto"/>
              <w:ind w:right="405"/>
              <w:jc w:val="center"/>
              <w:rPr>
                <w:rFonts w:ascii="Times New Roman" w:eastAsia="Times New Roman" w:hAnsi="Times New Roman" w:cs="Times New Roman"/>
                <w:sz w:val="24"/>
              </w:rPr>
            </w:pPr>
            <w:r w:rsidRPr="000921E1">
              <w:rPr>
                <w:rFonts w:ascii="Times New Roman" w:eastAsia="Times New Roman" w:hAnsi="Times New Roman" w:cs="Times New Roman"/>
                <w:spacing w:val="-2"/>
                <w:sz w:val="24"/>
              </w:rPr>
              <w:t>-tijekom pedagoške godine</w:t>
            </w:r>
          </w:p>
        </w:tc>
      </w:tr>
      <w:tr w:rsidR="003E7CF5" w:rsidRPr="000921E1" w14:paraId="1BC8910F" w14:textId="77777777" w:rsidTr="00540B8C">
        <w:trPr>
          <w:trHeight w:val="2741"/>
        </w:trPr>
        <w:tc>
          <w:tcPr>
            <w:tcW w:w="5243" w:type="dxa"/>
          </w:tcPr>
          <w:p w14:paraId="0874D6AD" w14:textId="77777777" w:rsidR="003E7CF5" w:rsidRPr="000921E1" w:rsidRDefault="003E7CF5" w:rsidP="00540B8C">
            <w:pPr>
              <w:widowControl w:val="0"/>
              <w:autoSpaceDE w:val="0"/>
              <w:autoSpaceDN w:val="0"/>
              <w:spacing w:after="0" w:line="240" w:lineRule="auto"/>
              <w:rPr>
                <w:rFonts w:ascii="Times New Roman" w:eastAsia="Times New Roman" w:hAnsi="Times New Roman" w:cs="Times New Roman"/>
                <w:b/>
                <w:sz w:val="26"/>
              </w:rPr>
            </w:pPr>
          </w:p>
          <w:p w14:paraId="055C5A78" w14:textId="77777777" w:rsidR="003E7CF5" w:rsidRPr="000921E1" w:rsidRDefault="003E7CF5" w:rsidP="00540B8C">
            <w:pPr>
              <w:widowControl w:val="0"/>
              <w:autoSpaceDE w:val="0"/>
              <w:autoSpaceDN w:val="0"/>
              <w:spacing w:after="0" w:line="240" w:lineRule="auto"/>
              <w:jc w:val="both"/>
              <w:rPr>
                <w:rFonts w:ascii="Times New Roman" w:eastAsia="Times New Roman" w:hAnsi="Times New Roman" w:cs="Times New Roman"/>
                <w:sz w:val="24"/>
              </w:rPr>
            </w:pPr>
            <w:r w:rsidRPr="000921E1">
              <w:rPr>
                <w:rFonts w:ascii="Times New Roman" w:eastAsia="Times New Roman" w:hAnsi="Times New Roman" w:cs="Times New Roman"/>
                <w:spacing w:val="-2"/>
                <w:sz w:val="24"/>
              </w:rPr>
              <w:t xml:space="preserve">1.5.) </w:t>
            </w:r>
            <w:r w:rsidRPr="000921E1">
              <w:rPr>
                <w:rFonts w:ascii="Times New Roman" w:eastAsia="Times New Roman" w:hAnsi="Times New Roman" w:cs="Times New Roman"/>
                <w:sz w:val="24"/>
              </w:rPr>
              <w:t>Sjednica</w:t>
            </w:r>
            <w:r w:rsidRPr="000921E1">
              <w:rPr>
                <w:rFonts w:ascii="Times New Roman" w:eastAsia="Times New Roman" w:hAnsi="Times New Roman" w:cs="Times New Roman"/>
                <w:spacing w:val="-11"/>
                <w:sz w:val="24"/>
              </w:rPr>
              <w:t xml:space="preserve"> </w:t>
            </w:r>
            <w:r w:rsidRPr="000921E1">
              <w:rPr>
                <w:rFonts w:ascii="Times New Roman" w:eastAsia="Times New Roman" w:hAnsi="Times New Roman" w:cs="Times New Roman"/>
                <w:sz w:val="24"/>
              </w:rPr>
              <w:t>sinteze:</w:t>
            </w:r>
            <w:r w:rsidRPr="000921E1">
              <w:rPr>
                <w:rFonts w:ascii="Times New Roman" w:eastAsia="Times New Roman" w:hAnsi="Times New Roman" w:cs="Times New Roman"/>
                <w:spacing w:val="-10"/>
                <w:sz w:val="24"/>
              </w:rPr>
              <w:t xml:space="preserve"> </w:t>
            </w:r>
            <w:r w:rsidRPr="000921E1">
              <w:rPr>
                <w:rFonts w:ascii="Times New Roman" w:eastAsia="Times New Roman" w:hAnsi="Times New Roman" w:cs="Times New Roman"/>
                <w:sz w:val="24"/>
              </w:rPr>
              <w:t>opservacijski</w:t>
            </w:r>
            <w:r w:rsidRPr="000921E1">
              <w:rPr>
                <w:rFonts w:ascii="Times New Roman" w:eastAsia="Times New Roman" w:hAnsi="Times New Roman" w:cs="Times New Roman"/>
                <w:spacing w:val="-10"/>
                <w:sz w:val="24"/>
              </w:rPr>
              <w:t xml:space="preserve"> </w:t>
            </w:r>
            <w:r w:rsidRPr="000921E1">
              <w:rPr>
                <w:rFonts w:ascii="Times New Roman" w:eastAsia="Times New Roman" w:hAnsi="Times New Roman" w:cs="Times New Roman"/>
                <w:sz w:val="24"/>
              </w:rPr>
              <w:t>postupak</w:t>
            </w:r>
            <w:r w:rsidRPr="000921E1">
              <w:rPr>
                <w:rFonts w:ascii="Times New Roman" w:eastAsia="Times New Roman" w:hAnsi="Times New Roman" w:cs="Times New Roman"/>
                <w:spacing w:val="-10"/>
                <w:sz w:val="24"/>
              </w:rPr>
              <w:t xml:space="preserve"> </w:t>
            </w:r>
            <w:r w:rsidRPr="000921E1">
              <w:rPr>
                <w:rFonts w:ascii="Times New Roman" w:eastAsia="Times New Roman" w:hAnsi="Times New Roman" w:cs="Times New Roman"/>
                <w:sz w:val="24"/>
              </w:rPr>
              <w:t>obavljaju svi stručni suradnici kao i odgojitelji djeteta i donose zajedničko mišljenje o djetetu i njegovim odgojno obrazovnim mogućnostima i sposobnostima djeteta</w:t>
            </w:r>
          </w:p>
        </w:tc>
        <w:tc>
          <w:tcPr>
            <w:tcW w:w="1959" w:type="dxa"/>
          </w:tcPr>
          <w:p w14:paraId="43075E7C" w14:textId="77777777" w:rsidR="003E7CF5" w:rsidRPr="000921E1" w:rsidRDefault="003E7CF5" w:rsidP="00540B8C">
            <w:pPr>
              <w:widowControl w:val="0"/>
              <w:autoSpaceDE w:val="0"/>
              <w:autoSpaceDN w:val="0"/>
              <w:spacing w:after="0" w:line="240" w:lineRule="auto"/>
              <w:rPr>
                <w:rFonts w:ascii="Times New Roman" w:eastAsia="Times New Roman" w:hAnsi="Times New Roman" w:cs="Times New Roman"/>
                <w:b/>
                <w:sz w:val="26"/>
              </w:rPr>
            </w:pPr>
          </w:p>
          <w:p w14:paraId="0CC095AD" w14:textId="77777777" w:rsidR="003E7CF5" w:rsidRPr="000921E1" w:rsidRDefault="003E7CF5" w:rsidP="00540B8C">
            <w:pPr>
              <w:widowControl w:val="0"/>
              <w:numPr>
                <w:ilvl w:val="0"/>
                <w:numId w:val="41"/>
              </w:numPr>
              <w:tabs>
                <w:tab w:val="left" w:pos="247"/>
              </w:tabs>
              <w:autoSpaceDE w:val="0"/>
              <w:autoSpaceDN w:val="0"/>
              <w:spacing w:before="150" w:after="0" w:line="240" w:lineRule="auto"/>
              <w:ind w:left="247"/>
              <w:jc w:val="center"/>
              <w:rPr>
                <w:rFonts w:ascii="Times New Roman" w:eastAsia="Times New Roman" w:hAnsi="Times New Roman" w:cs="Times New Roman"/>
                <w:sz w:val="24"/>
              </w:rPr>
            </w:pPr>
            <w:r w:rsidRPr="000921E1">
              <w:rPr>
                <w:rFonts w:ascii="Times New Roman" w:eastAsia="Times New Roman" w:hAnsi="Times New Roman" w:cs="Times New Roman"/>
                <w:spacing w:val="-2"/>
                <w:sz w:val="24"/>
              </w:rPr>
              <w:t>uvidi</w:t>
            </w:r>
          </w:p>
          <w:p w14:paraId="533AC8BE" w14:textId="77777777" w:rsidR="003E7CF5" w:rsidRPr="000921E1" w:rsidRDefault="003E7CF5" w:rsidP="00540B8C">
            <w:pPr>
              <w:widowControl w:val="0"/>
              <w:autoSpaceDE w:val="0"/>
              <w:autoSpaceDN w:val="0"/>
              <w:spacing w:before="10" w:after="0" w:line="240" w:lineRule="auto"/>
              <w:jc w:val="center"/>
              <w:rPr>
                <w:rFonts w:ascii="Times New Roman" w:eastAsia="Times New Roman" w:hAnsi="Times New Roman" w:cs="Times New Roman"/>
                <w:b/>
                <w:sz w:val="20"/>
              </w:rPr>
            </w:pPr>
          </w:p>
          <w:p w14:paraId="1133F206" w14:textId="77777777" w:rsidR="003E7CF5" w:rsidRPr="000921E1" w:rsidRDefault="003E7CF5" w:rsidP="00540B8C">
            <w:pPr>
              <w:widowControl w:val="0"/>
              <w:numPr>
                <w:ilvl w:val="0"/>
                <w:numId w:val="41"/>
              </w:numPr>
              <w:tabs>
                <w:tab w:val="left" w:pos="247"/>
              </w:tabs>
              <w:autoSpaceDE w:val="0"/>
              <w:autoSpaceDN w:val="0"/>
              <w:spacing w:after="0" w:line="448" w:lineRule="auto"/>
              <w:ind w:right="307" w:hanging="120"/>
              <w:jc w:val="center"/>
              <w:rPr>
                <w:rFonts w:ascii="Times New Roman" w:eastAsia="Times New Roman" w:hAnsi="Times New Roman" w:cs="Times New Roman"/>
                <w:sz w:val="24"/>
              </w:rPr>
            </w:pPr>
            <w:r w:rsidRPr="000921E1">
              <w:rPr>
                <w:rFonts w:ascii="Times New Roman" w:eastAsia="Times New Roman" w:hAnsi="Times New Roman" w:cs="Times New Roman"/>
                <w:spacing w:val="-2"/>
                <w:sz w:val="24"/>
              </w:rPr>
              <w:t>vođena dokumentacija</w:t>
            </w:r>
          </w:p>
          <w:p w14:paraId="10D89138" w14:textId="77777777" w:rsidR="003E7CF5" w:rsidRPr="000921E1" w:rsidRDefault="003E7CF5" w:rsidP="00540B8C">
            <w:pPr>
              <w:widowControl w:val="0"/>
              <w:numPr>
                <w:ilvl w:val="0"/>
                <w:numId w:val="41"/>
              </w:numPr>
              <w:tabs>
                <w:tab w:val="left" w:pos="247"/>
              </w:tabs>
              <w:autoSpaceDE w:val="0"/>
              <w:autoSpaceDN w:val="0"/>
              <w:spacing w:after="0" w:line="240" w:lineRule="auto"/>
              <w:ind w:left="247"/>
              <w:jc w:val="center"/>
              <w:rPr>
                <w:rFonts w:ascii="Times New Roman" w:eastAsia="Times New Roman" w:hAnsi="Times New Roman" w:cs="Times New Roman"/>
                <w:sz w:val="24"/>
              </w:rPr>
            </w:pPr>
            <w:r w:rsidRPr="000921E1">
              <w:rPr>
                <w:rFonts w:ascii="Times New Roman" w:eastAsia="Times New Roman" w:hAnsi="Times New Roman" w:cs="Times New Roman"/>
                <w:spacing w:val="-2"/>
                <w:sz w:val="24"/>
              </w:rPr>
              <w:t>sastanci</w:t>
            </w:r>
          </w:p>
        </w:tc>
        <w:tc>
          <w:tcPr>
            <w:tcW w:w="1577" w:type="dxa"/>
          </w:tcPr>
          <w:p w14:paraId="5F47DE4B" w14:textId="77777777" w:rsidR="003E7CF5" w:rsidRPr="000921E1" w:rsidRDefault="003E7CF5" w:rsidP="00540B8C">
            <w:pPr>
              <w:widowControl w:val="0"/>
              <w:numPr>
                <w:ilvl w:val="0"/>
                <w:numId w:val="42"/>
              </w:numPr>
              <w:tabs>
                <w:tab w:val="left" w:pos="247"/>
              </w:tabs>
              <w:autoSpaceDE w:val="0"/>
              <w:autoSpaceDN w:val="0"/>
              <w:spacing w:before="231" w:after="0" w:line="448" w:lineRule="auto"/>
              <w:ind w:right="505" w:hanging="120"/>
              <w:jc w:val="center"/>
              <w:rPr>
                <w:rFonts w:ascii="Times New Roman" w:eastAsia="Times New Roman" w:hAnsi="Times New Roman" w:cs="Times New Roman"/>
                <w:sz w:val="24"/>
              </w:rPr>
            </w:pPr>
            <w:r w:rsidRPr="000921E1">
              <w:rPr>
                <w:rFonts w:ascii="Times New Roman" w:eastAsia="Times New Roman" w:hAnsi="Times New Roman" w:cs="Times New Roman"/>
                <w:spacing w:val="-2"/>
                <w:sz w:val="24"/>
              </w:rPr>
              <w:t>socijalni pedagog</w:t>
            </w:r>
          </w:p>
          <w:p w14:paraId="6327D1FD" w14:textId="77777777" w:rsidR="003E7CF5" w:rsidRPr="000921E1" w:rsidRDefault="003E7CF5" w:rsidP="00540B8C">
            <w:pPr>
              <w:widowControl w:val="0"/>
              <w:numPr>
                <w:ilvl w:val="0"/>
                <w:numId w:val="42"/>
              </w:numPr>
              <w:tabs>
                <w:tab w:val="left" w:pos="247"/>
              </w:tabs>
              <w:autoSpaceDE w:val="0"/>
              <w:autoSpaceDN w:val="0"/>
              <w:spacing w:before="1" w:after="0" w:line="240" w:lineRule="auto"/>
              <w:ind w:left="247"/>
              <w:jc w:val="center"/>
              <w:rPr>
                <w:rFonts w:ascii="Times New Roman" w:eastAsia="Times New Roman" w:hAnsi="Times New Roman" w:cs="Times New Roman"/>
                <w:sz w:val="24"/>
              </w:rPr>
            </w:pPr>
            <w:r w:rsidRPr="000921E1">
              <w:rPr>
                <w:rFonts w:ascii="Times New Roman" w:eastAsia="Times New Roman" w:hAnsi="Times New Roman" w:cs="Times New Roman"/>
                <w:spacing w:val="-2"/>
                <w:sz w:val="24"/>
              </w:rPr>
              <w:t>odgojitelji</w:t>
            </w:r>
          </w:p>
          <w:p w14:paraId="09AFC296" w14:textId="77777777" w:rsidR="003E7CF5" w:rsidRPr="000921E1" w:rsidRDefault="003E7CF5" w:rsidP="00540B8C">
            <w:pPr>
              <w:widowControl w:val="0"/>
              <w:autoSpaceDE w:val="0"/>
              <w:autoSpaceDN w:val="0"/>
              <w:spacing w:before="10" w:after="0" w:line="240" w:lineRule="auto"/>
              <w:jc w:val="center"/>
              <w:rPr>
                <w:rFonts w:ascii="Times New Roman" w:eastAsia="Times New Roman" w:hAnsi="Times New Roman" w:cs="Times New Roman"/>
                <w:b/>
                <w:sz w:val="20"/>
              </w:rPr>
            </w:pPr>
          </w:p>
          <w:p w14:paraId="36C8A8A5" w14:textId="77777777" w:rsidR="003E7CF5" w:rsidRPr="000921E1" w:rsidRDefault="003E7CF5" w:rsidP="00540B8C">
            <w:pPr>
              <w:widowControl w:val="0"/>
              <w:numPr>
                <w:ilvl w:val="0"/>
                <w:numId w:val="42"/>
              </w:numPr>
              <w:tabs>
                <w:tab w:val="left" w:pos="247"/>
              </w:tabs>
              <w:autoSpaceDE w:val="0"/>
              <w:autoSpaceDN w:val="0"/>
              <w:spacing w:after="0" w:line="448" w:lineRule="auto"/>
              <w:ind w:right="458" w:hanging="120"/>
              <w:jc w:val="center"/>
              <w:rPr>
                <w:rFonts w:ascii="Times New Roman" w:eastAsia="Times New Roman" w:hAnsi="Times New Roman" w:cs="Times New Roman"/>
                <w:sz w:val="24"/>
              </w:rPr>
            </w:pPr>
            <w:r w:rsidRPr="000921E1">
              <w:rPr>
                <w:rFonts w:ascii="Times New Roman" w:eastAsia="Times New Roman" w:hAnsi="Times New Roman" w:cs="Times New Roman"/>
                <w:spacing w:val="-2"/>
                <w:sz w:val="24"/>
              </w:rPr>
              <w:t>stručni suradnici</w:t>
            </w:r>
          </w:p>
        </w:tc>
        <w:tc>
          <w:tcPr>
            <w:tcW w:w="1537" w:type="dxa"/>
          </w:tcPr>
          <w:p w14:paraId="4AFA859A" w14:textId="77777777" w:rsidR="003E7CF5" w:rsidRPr="000921E1" w:rsidRDefault="003E7CF5" w:rsidP="00540B8C">
            <w:pPr>
              <w:widowControl w:val="0"/>
              <w:autoSpaceDE w:val="0"/>
              <w:autoSpaceDN w:val="0"/>
              <w:spacing w:after="0" w:line="240" w:lineRule="auto"/>
              <w:rPr>
                <w:rFonts w:ascii="Times New Roman" w:eastAsia="Times New Roman" w:hAnsi="Times New Roman" w:cs="Times New Roman"/>
                <w:b/>
                <w:sz w:val="26"/>
              </w:rPr>
            </w:pPr>
          </w:p>
          <w:p w14:paraId="07E43F9D" w14:textId="77777777" w:rsidR="003E7CF5" w:rsidRPr="000921E1" w:rsidRDefault="003E7CF5" w:rsidP="00540B8C">
            <w:pPr>
              <w:widowControl w:val="0"/>
              <w:autoSpaceDE w:val="0"/>
              <w:autoSpaceDN w:val="0"/>
              <w:spacing w:after="0" w:line="240" w:lineRule="auto"/>
              <w:rPr>
                <w:rFonts w:ascii="Times New Roman" w:eastAsia="Times New Roman" w:hAnsi="Times New Roman" w:cs="Times New Roman"/>
                <w:b/>
                <w:sz w:val="26"/>
              </w:rPr>
            </w:pPr>
          </w:p>
          <w:p w14:paraId="5A691544" w14:textId="77777777" w:rsidR="003E7CF5" w:rsidRPr="000921E1" w:rsidRDefault="003E7CF5" w:rsidP="00540B8C">
            <w:pPr>
              <w:widowControl w:val="0"/>
              <w:autoSpaceDE w:val="0"/>
              <w:autoSpaceDN w:val="0"/>
              <w:spacing w:after="0" w:line="240" w:lineRule="auto"/>
              <w:rPr>
                <w:rFonts w:ascii="Times New Roman" w:eastAsia="Times New Roman" w:hAnsi="Times New Roman" w:cs="Times New Roman"/>
                <w:b/>
                <w:sz w:val="26"/>
              </w:rPr>
            </w:pPr>
          </w:p>
          <w:p w14:paraId="0C61CA7E" w14:textId="77777777" w:rsidR="003E7CF5" w:rsidRPr="000921E1" w:rsidRDefault="003E7CF5" w:rsidP="00540B8C">
            <w:pPr>
              <w:widowControl w:val="0"/>
              <w:autoSpaceDE w:val="0"/>
              <w:autoSpaceDN w:val="0"/>
              <w:spacing w:after="0" w:line="240" w:lineRule="auto"/>
              <w:rPr>
                <w:rFonts w:ascii="Times New Roman" w:eastAsia="Times New Roman" w:hAnsi="Times New Roman" w:cs="Times New Roman"/>
                <w:b/>
                <w:sz w:val="26"/>
              </w:rPr>
            </w:pPr>
          </w:p>
          <w:p w14:paraId="1EA1EFC2" w14:textId="77777777" w:rsidR="003E7CF5" w:rsidRPr="000921E1" w:rsidRDefault="003E7CF5" w:rsidP="00540B8C">
            <w:pPr>
              <w:widowControl w:val="0"/>
              <w:autoSpaceDE w:val="0"/>
              <w:autoSpaceDN w:val="0"/>
              <w:spacing w:before="188" w:after="0" w:line="240" w:lineRule="auto"/>
              <w:ind w:right="732"/>
              <w:jc w:val="center"/>
              <w:rPr>
                <w:rFonts w:ascii="Times New Roman" w:eastAsia="Times New Roman" w:hAnsi="Times New Roman" w:cs="Times New Roman"/>
                <w:spacing w:val="-2"/>
                <w:sz w:val="24"/>
              </w:rPr>
            </w:pPr>
            <w:r w:rsidRPr="000921E1">
              <w:rPr>
                <w:rFonts w:ascii="Times New Roman" w:eastAsia="Times New Roman" w:hAnsi="Times New Roman" w:cs="Times New Roman"/>
                <w:spacing w:val="-2"/>
                <w:sz w:val="24"/>
              </w:rPr>
              <w:t xml:space="preserve"> - prema    </w:t>
            </w:r>
          </w:p>
          <w:p w14:paraId="4577B0DB" w14:textId="77777777" w:rsidR="003E7CF5" w:rsidRPr="000921E1" w:rsidRDefault="003E7CF5" w:rsidP="00540B8C">
            <w:pPr>
              <w:widowControl w:val="0"/>
              <w:autoSpaceDE w:val="0"/>
              <w:autoSpaceDN w:val="0"/>
              <w:spacing w:before="188" w:after="0" w:line="240" w:lineRule="auto"/>
              <w:ind w:right="732"/>
              <w:jc w:val="center"/>
              <w:rPr>
                <w:rFonts w:ascii="Times New Roman" w:eastAsia="Times New Roman" w:hAnsi="Times New Roman" w:cs="Times New Roman"/>
                <w:sz w:val="24"/>
              </w:rPr>
            </w:pPr>
            <w:r w:rsidRPr="000921E1">
              <w:rPr>
                <w:rFonts w:ascii="Times New Roman" w:eastAsia="Times New Roman" w:hAnsi="Times New Roman" w:cs="Times New Roman"/>
                <w:spacing w:val="-2"/>
                <w:sz w:val="24"/>
              </w:rPr>
              <w:t xml:space="preserve">  potrebi</w:t>
            </w:r>
          </w:p>
        </w:tc>
      </w:tr>
      <w:tr w:rsidR="003E7CF5" w:rsidRPr="000921E1" w14:paraId="7E976CB3" w14:textId="77777777" w:rsidTr="00540B8C">
        <w:trPr>
          <w:trHeight w:val="2858"/>
        </w:trPr>
        <w:tc>
          <w:tcPr>
            <w:tcW w:w="5243" w:type="dxa"/>
          </w:tcPr>
          <w:p w14:paraId="7871BB92" w14:textId="77777777" w:rsidR="003E7CF5" w:rsidRPr="000921E1" w:rsidRDefault="003E7CF5" w:rsidP="00540B8C">
            <w:pPr>
              <w:widowControl w:val="0"/>
              <w:autoSpaceDE w:val="0"/>
              <w:autoSpaceDN w:val="0"/>
              <w:spacing w:before="231" w:after="0" w:line="240" w:lineRule="auto"/>
              <w:rPr>
                <w:rFonts w:ascii="Times New Roman" w:eastAsia="Times New Roman" w:hAnsi="Times New Roman" w:cs="Times New Roman"/>
                <w:sz w:val="24"/>
              </w:rPr>
            </w:pPr>
            <w:r w:rsidRPr="000921E1">
              <w:rPr>
                <w:rFonts w:ascii="Times New Roman" w:eastAsia="Times New Roman" w:hAnsi="Times New Roman" w:cs="Times New Roman"/>
                <w:spacing w:val="-2"/>
                <w:sz w:val="24"/>
              </w:rPr>
              <w:t xml:space="preserve">1.6.) </w:t>
            </w:r>
            <w:proofErr w:type="spellStart"/>
            <w:r w:rsidRPr="000921E1">
              <w:rPr>
                <w:rFonts w:ascii="Times New Roman" w:eastAsia="Times New Roman" w:hAnsi="Times New Roman" w:cs="Times New Roman"/>
                <w:sz w:val="24"/>
              </w:rPr>
              <w:t>Socijalnopedagoški</w:t>
            </w:r>
            <w:proofErr w:type="spellEnd"/>
            <w:r w:rsidRPr="000921E1">
              <w:rPr>
                <w:rFonts w:ascii="Times New Roman" w:eastAsia="Times New Roman" w:hAnsi="Times New Roman" w:cs="Times New Roman"/>
                <w:spacing w:val="-10"/>
                <w:sz w:val="24"/>
              </w:rPr>
              <w:t xml:space="preserve"> </w:t>
            </w:r>
            <w:r w:rsidRPr="000921E1">
              <w:rPr>
                <w:rFonts w:ascii="Times New Roman" w:eastAsia="Times New Roman" w:hAnsi="Times New Roman" w:cs="Times New Roman"/>
                <w:sz w:val="24"/>
              </w:rPr>
              <w:t>rad</w:t>
            </w:r>
            <w:r w:rsidRPr="000921E1">
              <w:rPr>
                <w:rFonts w:ascii="Times New Roman" w:eastAsia="Times New Roman" w:hAnsi="Times New Roman" w:cs="Times New Roman"/>
                <w:spacing w:val="-9"/>
                <w:sz w:val="24"/>
              </w:rPr>
              <w:t xml:space="preserve"> </w:t>
            </w:r>
            <w:r w:rsidRPr="000921E1">
              <w:rPr>
                <w:rFonts w:ascii="Times New Roman" w:eastAsia="Times New Roman" w:hAnsi="Times New Roman" w:cs="Times New Roman"/>
                <w:sz w:val="24"/>
              </w:rPr>
              <w:t>s</w:t>
            </w:r>
            <w:r w:rsidRPr="000921E1">
              <w:rPr>
                <w:rFonts w:ascii="Times New Roman" w:eastAsia="Times New Roman" w:hAnsi="Times New Roman" w:cs="Times New Roman"/>
                <w:spacing w:val="-9"/>
                <w:sz w:val="24"/>
              </w:rPr>
              <w:t xml:space="preserve"> </w:t>
            </w:r>
            <w:r w:rsidRPr="000921E1">
              <w:rPr>
                <w:rFonts w:ascii="Times New Roman" w:eastAsia="Times New Roman" w:hAnsi="Times New Roman" w:cs="Times New Roman"/>
                <w:spacing w:val="-2"/>
                <w:sz w:val="24"/>
              </w:rPr>
              <w:t>djetetom:</w:t>
            </w:r>
          </w:p>
          <w:p w14:paraId="3E35C90C" w14:textId="77777777" w:rsidR="003E7CF5" w:rsidRPr="000921E1" w:rsidRDefault="003E7CF5" w:rsidP="00540B8C">
            <w:pPr>
              <w:widowControl w:val="0"/>
              <w:autoSpaceDE w:val="0"/>
              <w:autoSpaceDN w:val="0"/>
              <w:spacing w:before="10" w:after="0" w:line="240" w:lineRule="auto"/>
              <w:rPr>
                <w:rFonts w:ascii="Times New Roman" w:eastAsia="Times New Roman" w:hAnsi="Times New Roman" w:cs="Times New Roman"/>
                <w:b/>
                <w:sz w:val="20"/>
              </w:rPr>
            </w:pPr>
          </w:p>
          <w:p w14:paraId="306EB8B0" w14:textId="77777777" w:rsidR="003E7CF5" w:rsidRPr="000921E1" w:rsidRDefault="003E7CF5" w:rsidP="00540B8C">
            <w:pPr>
              <w:widowControl w:val="0"/>
              <w:numPr>
                <w:ilvl w:val="0"/>
                <w:numId w:val="42"/>
              </w:numPr>
              <w:tabs>
                <w:tab w:val="left" w:pos="354"/>
              </w:tabs>
              <w:autoSpaceDE w:val="0"/>
              <w:autoSpaceDN w:val="0"/>
              <w:spacing w:after="0" w:line="240" w:lineRule="auto"/>
              <w:ind w:right="693"/>
              <w:rPr>
                <w:rFonts w:ascii="Times New Roman" w:eastAsia="Times New Roman" w:hAnsi="Times New Roman" w:cs="Times New Roman"/>
                <w:sz w:val="24"/>
              </w:rPr>
            </w:pPr>
            <w:proofErr w:type="spellStart"/>
            <w:r w:rsidRPr="000921E1">
              <w:rPr>
                <w:rFonts w:ascii="Times New Roman" w:eastAsia="Times New Roman" w:hAnsi="Times New Roman" w:cs="Times New Roman"/>
                <w:sz w:val="24"/>
              </w:rPr>
              <w:t>individualiziranini</w:t>
            </w:r>
            <w:proofErr w:type="spellEnd"/>
            <w:r w:rsidRPr="000921E1">
              <w:rPr>
                <w:rFonts w:ascii="Times New Roman" w:eastAsia="Times New Roman" w:hAnsi="Times New Roman" w:cs="Times New Roman"/>
                <w:spacing w:val="-10"/>
                <w:sz w:val="24"/>
              </w:rPr>
              <w:t xml:space="preserve"> </w:t>
            </w:r>
            <w:r w:rsidRPr="000921E1">
              <w:rPr>
                <w:rFonts w:ascii="Times New Roman" w:eastAsia="Times New Roman" w:hAnsi="Times New Roman" w:cs="Times New Roman"/>
                <w:sz w:val="24"/>
              </w:rPr>
              <w:t>odgojno</w:t>
            </w:r>
            <w:r w:rsidRPr="000921E1">
              <w:rPr>
                <w:rFonts w:ascii="Times New Roman" w:eastAsia="Times New Roman" w:hAnsi="Times New Roman" w:cs="Times New Roman"/>
                <w:spacing w:val="-10"/>
                <w:sz w:val="24"/>
              </w:rPr>
              <w:t xml:space="preserve"> </w:t>
            </w:r>
            <w:r w:rsidRPr="000921E1">
              <w:rPr>
                <w:rFonts w:ascii="Times New Roman" w:eastAsia="Times New Roman" w:hAnsi="Times New Roman" w:cs="Times New Roman"/>
                <w:sz w:val="24"/>
              </w:rPr>
              <w:t>obrazovni</w:t>
            </w:r>
            <w:r w:rsidRPr="000921E1">
              <w:rPr>
                <w:rFonts w:ascii="Times New Roman" w:eastAsia="Times New Roman" w:hAnsi="Times New Roman" w:cs="Times New Roman"/>
                <w:spacing w:val="-10"/>
                <w:sz w:val="24"/>
              </w:rPr>
              <w:t xml:space="preserve"> </w:t>
            </w:r>
            <w:r w:rsidRPr="000921E1">
              <w:rPr>
                <w:rFonts w:ascii="Times New Roman" w:eastAsia="Times New Roman" w:hAnsi="Times New Roman" w:cs="Times New Roman"/>
                <w:sz w:val="24"/>
              </w:rPr>
              <w:t>rad</w:t>
            </w:r>
            <w:r w:rsidRPr="000921E1">
              <w:rPr>
                <w:rFonts w:ascii="Times New Roman" w:eastAsia="Times New Roman" w:hAnsi="Times New Roman" w:cs="Times New Roman"/>
                <w:spacing w:val="-10"/>
                <w:sz w:val="24"/>
              </w:rPr>
              <w:t xml:space="preserve"> </w:t>
            </w:r>
            <w:r w:rsidRPr="000921E1">
              <w:rPr>
                <w:rFonts w:ascii="Times New Roman" w:eastAsia="Times New Roman" w:hAnsi="Times New Roman" w:cs="Times New Roman"/>
                <w:sz w:val="24"/>
              </w:rPr>
              <w:t>u odgojnoj skupini</w:t>
            </w:r>
          </w:p>
          <w:p w14:paraId="22AFFDEC" w14:textId="77777777" w:rsidR="003E7CF5" w:rsidRPr="000921E1" w:rsidRDefault="003E7CF5" w:rsidP="00540B8C">
            <w:pPr>
              <w:widowControl w:val="0"/>
              <w:autoSpaceDE w:val="0"/>
              <w:autoSpaceDN w:val="0"/>
              <w:spacing w:before="10" w:after="0" w:line="240" w:lineRule="auto"/>
              <w:rPr>
                <w:rFonts w:ascii="Times New Roman" w:eastAsia="Times New Roman" w:hAnsi="Times New Roman" w:cs="Times New Roman"/>
                <w:b/>
                <w:sz w:val="20"/>
              </w:rPr>
            </w:pPr>
          </w:p>
          <w:p w14:paraId="54AD133C" w14:textId="77777777" w:rsidR="003E7CF5" w:rsidRPr="000921E1" w:rsidRDefault="003E7CF5" w:rsidP="00540B8C">
            <w:pPr>
              <w:widowControl w:val="0"/>
              <w:numPr>
                <w:ilvl w:val="0"/>
                <w:numId w:val="42"/>
              </w:numPr>
              <w:tabs>
                <w:tab w:val="left" w:pos="368"/>
              </w:tabs>
              <w:autoSpaceDE w:val="0"/>
              <w:autoSpaceDN w:val="0"/>
              <w:spacing w:after="0" w:line="240" w:lineRule="auto"/>
              <w:ind w:right="139"/>
              <w:rPr>
                <w:rFonts w:ascii="Times New Roman" w:eastAsia="Times New Roman" w:hAnsi="Times New Roman" w:cs="Times New Roman"/>
                <w:sz w:val="24"/>
              </w:rPr>
            </w:pPr>
            <w:r w:rsidRPr="000921E1">
              <w:rPr>
                <w:rFonts w:ascii="Times New Roman" w:eastAsia="Times New Roman" w:hAnsi="Times New Roman" w:cs="Times New Roman"/>
                <w:sz w:val="24"/>
              </w:rPr>
              <w:t xml:space="preserve">individualni </w:t>
            </w:r>
            <w:proofErr w:type="spellStart"/>
            <w:r w:rsidRPr="000921E1">
              <w:rPr>
                <w:rFonts w:ascii="Times New Roman" w:eastAsia="Times New Roman" w:hAnsi="Times New Roman" w:cs="Times New Roman"/>
                <w:sz w:val="24"/>
              </w:rPr>
              <w:t>socijalnopedagoški</w:t>
            </w:r>
            <w:proofErr w:type="spellEnd"/>
            <w:r w:rsidRPr="000921E1">
              <w:rPr>
                <w:rFonts w:ascii="Times New Roman" w:eastAsia="Times New Roman" w:hAnsi="Times New Roman" w:cs="Times New Roman"/>
                <w:sz w:val="24"/>
              </w:rPr>
              <w:t xml:space="preserve"> rad s djetetom izvan skupine</w:t>
            </w:r>
            <w:r w:rsidRPr="000921E1">
              <w:rPr>
                <w:rFonts w:ascii="Times New Roman" w:eastAsia="Times New Roman" w:hAnsi="Times New Roman" w:cs="Times New Roman"/>
                <w:spacing w:val="-9"/>
                <w:sz w:val="24"/>
              </w:rPr>
              <w:t xml:space="preserve"> </w:t>
            </w:r>
            <w:r w:rsidRPr="000921E1">
              <w:rPr>
                <w:rFonts w:ascii="Times New Roman" w:eastAsia="Times New Roman" w:hAnsi="Times New Roman" w:cs="Times New Roman"/>
                <w:sz w:val="24"/>
              </w:rPr>
              <w:t>(u</w:t>
            </w:r>
            <w:r w:rsidRPr="000921E1">
              <w:rPr>
                <w:rFonts w:ascii="Times New Roman" w:eastAsia="Times New Roman" w:hAnsi="Times New Roman" w:cs="Times New Roman"/>
                <w:spacing w:val="-8"/>
                <w:sz w:val="24"/>
              </w:rPr>
              <w:t xml:space="preserve"> </w:t>
            </w:r>
            <w:r w:rsidRPr="000921E1">
              <w:rPr>
                <w:rFonts w:ascii="Times New Roman" w:eastAsia="Times New Roman" w:hAnsi="Times New Roman" w:cs="Times New Roman"/>
                <w:sz w:val="24"/>
              </w:rPr>
              <w:t>sobi</w:t>
            </w:r>
            <w:r w:rsidRPr="000921E1">
              <w:rPr>
                <w:rFonts w:ascii="Times New Roman" w:eastAsia="Times New Roman" w:hAnsi="Times New Roman" w:cs="Times New Roman"/>
                <w:spacing w:val="-8"/>
                <w:sz w:val="24"/>
              </w:rPr>
              <w:t xml:space="preserve"> </w:t>
            </w:r>
            <w:proofErr w:type="spellStart"/>
            <w:r w:rsidRPr="000921E1">
              <w:rPr>
                <w:rFonts w:ascii="Times New Roman" w:eastAsia="Times New Roman" w:hAnsi="Times New Roman" w:cs="Times New Roman"/>
                <w:sz w:val="24"/>
              </w:rPr>
              <w:t>dnevnog.boravka</w:t>
            </w:r>
            <w:proofErr w:type="spellEnd"/>
            <w:r w:rsidRPr="000921E1">
              <w:rPr>
                <w:rFonts w:ascii="Times New Roman" w:eastAsia="Times New Roman" w:hAnsi="Times New Roman" w:cs="Times New Roman"/>
                <w:sz w:val="24"/>
              </w:rPr>
              <w:t>,</w:t>
            </w:r>
            <w:r w:rsidRPr="000921E1">
              <w:rPr>
                <w:rFonts w:ascii="Times New Roman" w:eastAsia="Times New Roman" w:hAnsi="Times New Roman" w:cs="Times New Roman"/>
                <w:spacing w:val="-8"/>
                <w:sz w:val="24"/>
              </w:rPr>
              <w:t xml:space="preserve"> </w:t>
            </w:r>
            <w:r w:rsidRPr="000921E1">
              <w:rPr>
                <w:rFonts w:ascii="Times New Roman" w:eastAsia="Times New Roman" w:hAnsi="Times New Roman" w:cs="Times New Roman"/>
                <w:sz w:val="24"/>
              </w:rPr>
              <w:t>kabinetu,</w:t>
            </w:r>
            <w:r w:rsidRPr="000921E1">
              <w:rPr>
                <w:rFonts w:ascii="Times New Roman" w:eastAsia="Times New Roman" w:hAnsi="Times New Roman" w:cs="Times New Roman"/>
                <w:spacing w:val="-8"/>
                <w:sz w:val="24"/>
              </w:rPr>
              <w:t xml:space="preserve"> </w:t>
            </w:r>
            <w:r w:rsidRPr="000921E1">
              <w:rPr>
                <w:rFonts w:ascii="Times New Roman" w:eastAsia="Times New Roman" w:hAnsi="Times New Roman" w:cs="Times New Roman"/>
                <w:sz w:val="24"/>
              </w:rPr>
              <w:t>dvorani ili dvorištu)</w:t>
            </w:r>
          </w:p>
        </w:tc>
        <w:tc>
          <w:tcPr>
            <w:tcW w:w="1959" w:type="dxa"/>
          </w:tcPr>
          <w:p w14:paraId="0EC7D019" w14:textId="77777777" w:rsidR="003E7CF5" w:rsidRPr="000921E1" w:rsidRDefault="003E7CF5" w:rsidP="00540B8C">
            <w:pPr>
              <w:widowControl w:val="0"/>
              <w:autoSpaceDE w:val="0"/>
              <w:autoSpaceDN w:val="0"/>
              <w:spacing w:after="0" w:line="240" w:lineRule="auto"/>
              <w:rPr>
                <w:rFonts w:ascii="Times New Roman" w:eastAsia="Times New Roman" w:hAnsi="Times New Roman" w:cs="Times New Roman"/>
                <w:b/>
                <w:sz w:val="26"/>
              </w:rPr>
            </w:pPr>
          </w:p>
          <w:p w14:paraId="228706C2" w14:textId="77777777" w:rsidR="003E7CF5" w:rsidRPr="000921E1" w:rsidRDefault="003E7CF5" w:rsidP="00540B8C">
            <w:pPr>
              <w:widowControl w:val="0"/>
              <w:autoSpaceDE w:val="0"/>
              <w:autoSpaceDN w:val="0"/>
              <w:spacing w:after="0" w:line="240" w:lineRule="auto"/>
              <w:rPr>
                <w:rFonts w:ascii="Times New Roman" w:eastAsia="Times New Roman" w:hAnsi="Times New Roman" w:cs="Times New Roman"/>
                <w:b/>
                <w:sz w:val="26"/>
              </w:rPr>
            </w:pPr>
          </w:p>
          <w:p w14:paraId="311AF261" w14:textId="77777777" w:rsidR="003E7CF5" w:rsidRPr="000921E1" w:rsidRDefault="003E7CF5" w:rsidP="00540B8C">
            <w:pPr>
              <w:widowControl w:val="0"/>
              <w:autoSpaceDE w:val="0"/>
              <w:autoSpaceDN w:val="0"/>
              <w:spacing w:before="224" w:after="0" w:line="448" w:lineRule="auto"/>
              <w:ind w:right="132"/>
              <w:rPr>
                <w:rFonts w:ascii="Times New Roman" w:eastAsia="Times New Roman" w:hAnsi="Times New Roman" w:cs="Times New Roman"/>
                <w:sz w:val="24"/>
              </w:rPr>
            </w:pPr>
            <w:r w:rsidRPr="000921E1">
              <w:rPr>
                <w:rFonts w:ascii="Times New Roman" w:eastAsia="Times New Roman" w:hAnsi="Times New Roman" w:cs="Times New Roman"/>
                <w:sz w:val="24"/>
              </w:rPr>
              <w:t>-</w:t>
            </w:r>
            <w:r w:rsidRPr="000921E1">
              <w:rPr>
                <w:rFonts w:ascii="Times New Roman" w:eastAsia="Times New Roman" w:hAnsi="Times New Roman" w:cs="Times New Roman"/>
                <w:spacing w:val="-15"/>
                <w:sz w:val="24"/>
              </w:rPr>
              <w:t xml:space="preserve"> </w:t>
            </w:r>
            <w:r w:rsidRPr="000921E1">
              <w:rPr>
                <w:rFonts w:ascii="Times New Roman" w:eastAsia="Times New Roman" w:hAnsi="Times New Roman" w:cs="Times New Roman"/>
                <w:sz w:val="24"/>
              </w:rPr>
              <w:t>individualni</w:t>
            </w:r>
            <w:r w:rsidRPr="000921E1">
              <w:rPr>
                <w:rFonts w:ascii="Times New Roman" w:eastAsia="Times New Roman" w:hAnsi="Times New Roman" w:cs="Times New Roman"/>
                <w:spacing w:val="-15"/>
                <w:sz w:val="24"/>
              </w:rPr>
              <w:t xml:space="preserve"> </w:t>
            </w:r>
            <w:r w:rsidRPr="000921E1">
              <w:rPr>
                <w:rFonts w:ascii="Times New Roman" w:eastAsia="Times New Roman" w:hAnsi="Times New Roman" w:cs="Times New Roman"/>
                <w:sz w:val="24"/>
              </w:rPr>
              <w:t>rad s djetetom</w:t>
            </w:r>
          </w:p>
        </w:tc>
        <w:tc>
          <w:tcPr>
            <w:tcW w:w="1577" w:type="dxa"/>
          </w:tcPr>
          <w:p w14:paraId="71D14C07" w14:textId="77777777" w:rsidR="003E7CF5" w:rsidRPr="000921E1" w:rsidRDefault="003E7CF5" w:rsidP="00540B8C">
            <w:pPr>
              <w:widowControl w:val="0"/>
              <w:autoSpaceDE w:val="0"/>
              <w:autoSpaceDN w:val="0"/>
              <w:spacing w:before="8" w:after="0" w:line="240" w:lineRule="auto"/>
              <w:rPr>
                <w:rFonts w:ascii="Times New Roman" w:eastAsia="Times New Roman" w:hAnsi="Times New Roman" w:cs="Times New Roman"/>
                <w:b/>
                <w:sz w:val="33"/>
              </w:rPr>
            </w:pPr>
          </w:p>
          <w:p w14:paraId="055E8BC0" w14:textId="77777777" w:rsidR="003E7CF5" w:rsidRPr="000921E1" w:rsidRDefault="003E7CF5" w:rsidP="00540B8C">
            <w:pPr>
              <w:widowControl w:val="0"/>
              <w:numPr>
                <w:ilvl w:val="0"/>
                <w:numId w:val="43"/>
              </w:numPr>
              <w:tabs>
                <w:tab w:val="left" w:pos="247"/>
              </w:tabs>
              <w:autoSpaceDE w:val="0"/>
              <w:autoSpaceDN w:val="0"/>
              <w:spacing w:after="0" w:line="240" w:lineRule="auto"/>
              <w:ind w:left="247"/>
              <w:rPr>
                <w:rFonts w:ascii="Times New Roman" w:eastAsia="Times New Roman" w:hAnsi="Times New Roman" w:cs="Times New Roman"/>
                <w:sz w:val="24"/>
              </w:rPr>
            </w:pPr>
            <w:r w:rsidRPr="000921E1">
              <w:rPr>
                <w:rFonts w:ascii="Times New Roman" w:eastAsia="Times New Roman" w:hAnsi="Times New Roman" w:cs="Times New Roman"/>
                <w:spacing w:val="-2"/>
                <w:sz w:val="24"/>
              </w:rPr>
              <w:t>odgojitelji</w:t>
            </w:r>
          </w:p>
          <w:p w14:paraId="17240B1C" w14:textId="77777777" w:rsidR="003E7CF5" w:rsidRPr="000921E1" w:rsidRDefault="003E7CF5" w:rsidP="00540B8C">
            <w:pPr>
              <w:widowControl w:val="0"/>
              <w:autoSpaceDE w:val="0"/>
              <w:autoSpaceDN w:val="0"/>
              <w:spacing w:before="10" w:after="0" w:line="240" w:lineRule="auto"/>
              <w:rPr>
                <w:rFonts w:ascii="Times New Roman" w:eastAsia="Times New Roman" w:hAnsi="Times New Roman" w:cs="Times New Roman"/>
                <w:b/>
                <w:sz w:val="20"/>
              </w:rPr>
            </w:pPr>
          </w:p>
          <w:p w14:paraId="5CCAFA27" w14:textId="77777777" w:rsidR="003E7CF5" w:rsidRPr="000921E1" w:rsidRDefault="003E7CF5" w:rsidP="00540B8C">
            <w:pPr>
              <w:widowControl w:val="0"/>
              <w:numPr>
                <w:ilvl w:val="0"/>
                <w:numId w:val="43"/>
              </w:numPr>
              <w:tabs>
                <w:tab w:val="left" w:pos="247"/>
              </w:tabs>
              <w:autoSpaceDE w:val="0"/>
              <w:autoSpaceDN w:val="0"/>
              <w:spacing w:before="1" w:after="0" w:line="448" w:lineRule="auto"/>
              <w:ind w:right="466" w:hanging="120"/>
              <w:rPr>
                <w:rFonts w:ascii="Times New Roman" w:eastAsia="Times New Roman" w:hAnsi="Times New Roman" w:cs="Times New Roman"/>
                <w:sz w:val="24"/>
              </w:rPr>
            </w:pPr>
            <w:r w:rsidRPr="000921E1">
              <w:rPr>
                <w:rFonts w:ascii="Times New Roman" w:eastAsia="Times New Roman" w:hAnsi="Times New Roman" w:cs="Times New Roman"/>
                <w:spacing w:val="-2"/>
                <w:sz w:val="24"/>
              </w:rPr>
              <w:t>socijalni pedagog,</w:t>
            </w:r>
          </w:p>
          <w:p w14:paraId="71EB80DB" w14:textId="77777777" w:rsidR="003E7CF5" w:rsidRPr="000921E1" w:rsidRDefault="003E7CF5" w:rsidP="00540B8C">
            <w:pPr>
              <w:widowControl w:val="0"/>
              <w:numPr>
                <w:ilvl w:val="0"/>
                <w:numId w:val="43"/>
              </w:numPr>
              <w:tabs>
                <w:tab w:val="left" w:pos="247"/>
              </w:tabs>
              <w:autoSpaceDE w:val="0"/>
              <w:autoSpaceDN w:val="0"/>
              <w:spacing w:after="0" w:line="448" w:lineRule="auto"/>
              <w:ind w:right="458" w:hanging="120"/>
              <w:rPr>
                <w:rFonts w:ascii="Times New Roman" w:eastAsia="Times New Roman" w:hAnsi="Times New Roman" w:cs="Times New Roman"/>
                <w:sz w:val="24"/>
              </w:rPr>
            </w:pPr>
            <w:r w:rsidRPr="000921E1">
              <w:rPr>
                <w:rFonts w:ascii="Times New Roman" w:eastAsia="Times New Roman" w:hAnsi="Times New Roman" w:cs="Times New Roman"/>
                <w:spacing w:val="-2"/>
                <w:sz w:val="24"/>
              </w:rPr>
              <w:t>stručni suradnici</w:t>
            </w:r>
          </w:p>
        </w:tc>
        <w:tc>
          <w:tcPr>
            <w:tcW w:w="1537" w:type="dxa"/>
          </w:tcPr>
          <w:p w14:paraId="72BB57D4" w14:textId="77777777" w:rsidR="003E7CF5" w:rsidRPr="000921E1" w:rsidRDefault="003E7CF5" w:rsidP="00540B8C">
            <w:pPr>
              <w:widowControl w:val="0"/>
              <w:autoSpaceDE w:val="0"/>
              <w:autoSpaceDN w:val="0"/>
              <w:spacing w:after="0" w:line="240" w:lineRule="auto"/>
              <w:rPr>
                <w:rFonts w:ascii="Times New Roman" w:eastAsia="Times New Roman" w:hAnsi="Times New Roman" w:cs="Times New Roman"/>
                <w:b/>
                <w:sz w:val="26"/>
              </w:rPr>
            </w:pPr>
          </w:p>
          <w:p w14:paraId="18254D0A" w14:textId="77777777" w:rsidR="003E7CF5" w:rsidRPr="000921E1" w:rsidRDefault="003E7CF5" w:rsidP="00540B8C">
            <w:pPr>
              <w:widowControl w:val="0"/>
              <w:autoSpaceDE w:val="0"/>
              <w:autoSpaceDN w:val="0"/>
              <w:spacing w:after="0" w:line="240" w:lineRule="auto"/>
              <w:rPr>
                <w:rFonts w:ascii="Times New Roman" w:eastAsia="Times New Roman" w:hAnsi="Times New Roman" w:cs="Times New Roman"/>
                <w:b/>
                <w:sz w:val="26"/>
              </w:rPr>
            </w:pPr>
          </w:p>
          <w:p w14:paraId="6A093732" w14:textId="77777777" w:rsidR="003E7CF5" w:rsidRPr="000921E1" w:rsidRDefault="003E7CF5" w:rsidP="00540B8C">
            <w:pPr>
              <w:widowControl w:val="0"/>
              <w:autoSpaceDE w:val="0"/>
              <w:autoSpaceDN w:val="0"/>
              <w:spacing w:before="205" w:after="0" w:line="240" w:lineRule="auto"/>
              <w:ind w:right="405" w:firstLineChars="50" w:firstLine="119"/>
              <w:jc w:val="center"/>
              <w:rPr>
                <w:rFonts w:ascii="Times New Roman" w:eastAsia="Times New Roman" w:hAnsi="Times New Roman" w:cs="Times New Roman"/>
                <w:sz w:val="24"/>
              </w:rPr>
            </w:pPr>
            <w:r w:rsidRPr="000921E1">
              <w:rPr>
                <w:rFonts w:ascii="Times New Roman" w:eastAsia="Times New Roman" w:hAnsi="Times New Roman" w:cs="Times New Roman"/>
                <w:spacing w:val="-2"/>
                <w:sz w:val="24"/>
              </w:rPr>
              <w:t>- tijekom pedagoške godine</w:t>
            </w:r>
          </w:p>
        </w:tc>
      </w:tr>
      <w:tr w:rsidR="003E7CF5" w:rsidRPr="000921E1" w14:paraId="0A425006" w14:textId="77777777" w:rsidTr="00540B8C">
        <w:trPr>
          <w:trHeight w:val="1810"/>
        </w:trPr>
        <w:tc>
          <w:tcPr>
            <w:tcW w:w="5243" w:type="dxa"/>
          </w:tcPr>
          <w:p w14:paraId="123212AE" w14:textId="77777777" w:rsidR="003E7CF5" w:rsidRPr="000921E1" w:rsidRDefault="003E7CF5" w:rsidP="00540B8C">
            <w:pPr>
              <w:widowControl w:val="0"/>
              <w:autoSpaceDE w:val="0"/>
              <w:autoSpaceDN w:val="0"/>
              <w:spacing w:before="231" w:after="0" w:line="240" w:lineRule="auto"/>
              <w:rPr>
                <w:rFonts w:ascii="Times New Roman" w:eastAsia="Times New Roman" w:hAnsi="Times New Roman" w:cs="Times New Roman"/>
                <w:spacing w:val="-2"/>
                <w:sz w:val="24"/>
              </w:rPr>
            </w:pPr>
            <w:r w:rsidRPr="000921E1">
              <w:rPr>
                <w:rFonts w:ascii="Times New Roman" w:eastAsia="Times New Roman" w:hAnsi="Times New Roman" w:cs="Times New Roman"/>
                <w:spacing w:val="-2"/>
                <w:sz w:val="24"/>
              </w:rPr>
              <w:t>1.7.)  Terapeutska igra</w:t>
            </w:r>
          </w:p>
          <w:p w14:paraId="2603563C" w14:textId="77777777" w:rsidR="003E7CF5" w:rsidRPr="000921E1" w:rsidRDefault="003E7CF5" w:rsidP="00540B8C">
            <w:pPr>
              <w:widowControl w:val="0"/>
              <w:numPr>
                <w:ilvl w:val="0"/>
                <w:numId w:val="43"/>
              </w:numPr>
              <w:autoSpaceDE w:val="0"/>
              <w:autoSpaceDN w:val="0"/>
              <w:spacing w:before="231" w:after="0" w:line="240" w:lineRule="auto"/>
              <w:rPr>
                <w:rFonts w:ascii="Times New Roman" w:eastAsia="Times New Roman" w:hAnsi="Times New Roman" w:cs="Times New Roman"/>
                <w:spacing w:val="-2"/>
                <w:sz w:val="24"/>
              </w:rPr>
            </w:pPr>
            <w:r w:rsidRPr="000921E1">
              <w:rPr>
                <w:rFonts w:ascii="Times New Roman" w:eastAsia="Times New Roman" w:hAnsi="Times New Roman" w:cs="Times New Roman"/>
                <w:spacing w:val="-2"/>
                <w:sz w:val="24"/>
              </w:rPr>
              <w:t>individualni rad s djecom s posebnim potrebama (emocionalnim, socijalizacijskim poteškoćama i poteškoćama u ponašanju)</w:t>
            </w:r>
          </w:p>
        </w:tc>
        <w:tc>
          <w:tcPr>
            <w:tcW w:w="1959" w:type="dxa"/>
          </w:tcPr>
          <w:p w14:paraId="690FF809" w14:textId="77777777" w:rsidR="003E7CF5" w:rsidRPr="000921E1" w:rsidRDefault="003E7CF5" w:rsidP="00540B8C">
            <w:pPr>
              <w:rPr>
                <w:rFonts w:ascii="Calibri" w:eastAsia="Calibri" w:hAnsi="Calibri" w:cs="Times New Roman"/>
                <w:b/>
                <w:sz w:val="26"/>
              </w:rPr>
            </w:pPr>
          </w:p>
          <w:p w14:paraId="24AB72F9" w14:textId="77777777" w:rsidR="003E7CF5" w:rsidRPr="000921E1" w:rsidRDefault="003E7CF5" w:rsidP="00540B8C">
            <w:pPr>
              <w:rPr>
                <w:rFonts w:ascii="Times New Roman" w:eastAsia="Calibri" w:hAnsi="Times New Roman" w:cs="Times New Roman"/>
                <w:bCs/>
                <w:sz w:val="24"/>
                <w:szCs w:val="24"/>
              </w:rPr>
            </w:pPr>
            <w:r w:rsidRPr="000921E1">
              <w:rPr>
                <w:rFonts w:ascii="Calibri" w:eastAsia="Calibri" w:hAnsi="Calibri" w:cs="Times New Roman"/>
                <w:bCs/>
                <w:sz w:val="26"/>
              </w:rPr>
              <w:t>-</w:t>
            </w:r>
            <w:r w:rsidRPr="000921E1">
              <w:rPr>
                <w:rFonts w:ascii="Times New Roman" w:eastAsia="Calibri" w:hAnsi="Times New Roman" w:cs="Times New Roman"/>
                <w:bCs/>
                <w:sz w:val="24"/>
                <w:szCs w:val="24"/>
              </w:rPr>
              <w:t>individualni rad s djetetom</w:t>
            </w:r>
          </w:p>
        </w:tc>
        <w:tc>
          <w:tcPr>
            <w:tcW w:w="1577" w:type="dxa"/>
          </w:tcPr>
          <w:p w14:paraId="60667E0A" w14:textId="77777777" w:rsidR="003E7CF5" w:rsidRPr="000921E1" w:rsidRDefault="003E7CF5" w:rsidP="00540B8C">
            <w:pPr>
              <w:widowControl w:val="0"/>
              <w:autoSpaceDE w:val="0"/>
              <w:autoSpaceDN w:val="0"/>
              <w:spacing w:before="8" w:after="0" w:line="240" w:lineRule="auto"/>
              <w:rPr>
                <w:rFonts w:ascii="Times New Roman" w:eastAsia="Times New Roman" w:hAnsi="Times New Roman" w:cs="Times New Roman"/>
                <w:b/>
                <w:sz w:val="33"/>
              </w:rPr>
            </w:pPr>
          </w:p>
          <w:p w14:paraId="56FE3FB1" w14:textId="77777777" w:rsidR="003E7CF5" w:rsidRPr="000921E1" w:rsidRDefault="003E7CF5" w:rsidP="00540B8C">
            <w:pPr>
              <w:widowControl w:val="0"/>
              <w:numPr>
                <w:ilvl w:val="0"/>
                <w:numId w:val="43"/>
              </w:numPr>
              <w:autoSpaceDE w:val="0"/>
              <w:autoSpaceDN w:val="0"/>
              <w:spacing w:before="8" w:after="0" w:line="240" w:lineRule="auto"/>
              <w:rPr>
                <w:rFonts w:ascii="Times New Roman" w:eastAsia="Times New Roman" w:hAnsi="Times New Roman" w:cs="Times New Roman"/>
                <w:bCs/>
                <w:sz w:val="24"/>
                <w:szCs w:val="24"/>
              </w:rPr>
            </w:pPr>
            <w:r w:rsidRPr="000921E1">
              <w:rPr>
                <w:rFonts w:ascii="Times New Roman" w:eastAsia="Times New Roman" w:hAnsi="Times New Roman" w:cs="Times New Roman"/>
                <w:bCs/>
                <w:sz w:val="24"/>
                <w:szCs w:val="24"/>
              </w:rPr>
              <w:t>socijalni pedagog</w:t>
            </w:r>
          </w:p>
        </w:tc>
        <w:tc>
          <w:tcPr>
            <w:tcW w:w="1537" w:type="dxa"/>
          </w:tcPr>
          <w:p w14:paraId="72DE3F04" w14:textId="77777777" w:rsidR="003E7CF5" w:rsidRPr="000921E1" w:rsidRDefault="003E7CF5" w:rsidP="00540B8C">
            <w:pPr>
              <w:widowControl w:val="0"/>
              <w:autoSpaceDE w:val="0"/>
              <w:autoSpaceDN w:val="0"/>
              <w:spacing w:after="0" w:line="240" w:lineRule="auto"/>
              <w:rPr>
                <w:rFonts w:ascii="Times New Roman" w:eastAsia="Times New Roman" w:hAnsi="Times New Roman" w:cs="Times New Roman"/>
                <w:b/>
                <w:sz w:val="26"/>
              </w:rPr>
            </w:pPr>
          </w:p>
          <w:p w14:paraId="532474DD" w14:textId="77777777" w:rsidR="003E7CF5" w:rsidRPr="000921E1" w:rsidRDefault="003E7CF5" w:rsidP="00540B8C">
            <w:pPr>
              <w:widowControl w:val="0"/>
              <w:autoSpaceDE w:val="0"/>
              <w:autoSpaceDN w:val="0"/>
              <w:spacing w:after="0" w:line="240" w:lineRule="auto"/>
              <w:rPr>
                <w:rFonts w:ascii="Times New Roman" w:eastAsia="Times New Roman" w:hAnsi="Times New Roman" w:cs="Times New Roman"/>
                <w:b/>
                <w:sz w:val="26"/>
              </w:rPr>
            </w:pPr>
          </w:p>
          <w:p w14:paraId="38A4183B" w14:textId="77777777" w:rsidR="003E7CF5" w:rsidRPr="000921E1" w:rsidRDefault="003E7CF5" w:rsidP="00540B8C">
            <w:pPr>
              <w:widowControl w:val="0"/>
              <w:numPr>
                <w:ilvl w:val="0"/>
                <w:numId w:val="43"/>
              </w:numPr>
              <w:autoSpaceDE w:val="0"/>
              <w:autoSpaceDN w:val="0"/>
              <w:spacing w:after="0" w:line="240" w:lineRule="auto"/>
              <w:rPr>
                <w:rFonts w:ascii="Times New Roman" w:eastAsia="Times New Roman" w:hAnsi="Times New Roman" w:cs="Times New Roman"/>
                <w:bCs/>
                <w:sz w:val="24"/>
                <w:szCs w:val="24"/>
              </w:rPr>
            </w:pPr>
            <w:r w:rsidRPr="000921E1">
              <w:rPr>
                <w:rFonts w:ascii="Times New Roman" w:eastAsia="Times New Roman" w:hAnsi="Times New Roman" w:cs="Times New Roman"/>
                <w:bCs/>
                <w:sz w:val="24"/>
                <w:szCs w:val="24"/>
              </w:rPr>
              <w:t>tijekom pedagoške godine</w:t>
            </w:r>
          </w:p>
        </w:tc>
      </w:tr>
      <w:tr w:rsidR="003E7CF5" w:rsidRPr="000921E1" w14:paraId="287901BB" w14:textId="77777777" w:rsidTr="00540B8C">
        <w:trPr>
          <w:trHeight w:val="2400"/>
        </w:trPr>
        <w:tc>
          <w:tcPr>
            <w:tcW w:w="5243" w:type="dxa"/>
          </w:tcPr>
          <w:p w14:paraId="2D04BFB0" w14:textId="77777777" w:rsidR="003E7CF5" w:rsidRPr="000921E1" w:rsidRDefault="003E7CF5" w:rsidP="00540B8C">
            <w:pPr>
              <w:widowControl w:val="0"/>
              <w:autoSpaceDE w:val="0"/>
              <w:autoSpaceDN w:val="0"/>
              <w:spacing w:before="4" w:after="0" w:line="240" w:lineRule="auto"/>
              <w:rPr>
                <w:rFonts w:ascii="Times New Roman" w:eastAsia="Times New Roman" w:hAnsi="Times New Roman" w:cs="Times New Roman"/>
                <w:b/>
                <w:sz w:val="20"/>
              </w:rPr>
            </w:pPr>
          </w:p>
          <w:p w14:paraId="2A3A7DAF" w14:textId="77777777" w:rsidR="003E7CF5" w:rsidRPr="000921E1" w:rsidRDefault="003E7CF5" w:rsidP="00540B8C">
            <w:pPr>
              <w:widowControl w:val="0"/>
              <w:autoSpaceDE w:val="0"/>
              <w:autoSpaceDN w:val="0"/>
              <w:spacing w:after="0" w:line="240" w:lineRule="auto"/>
              <w:jc w:val="both"/>
              <w:rPr>
                <w:rFonts w:ascii="Times New Roman" w:eastAsia="Times New Roman" w:hAnsi="Times New Roman" w:cs="Times New Roman"/>
                <w:sz w:val="24"/>
              </w:rPr>
            </w:pPr>
            <w:r w:rsidRPr="000921E1">
              <w:rPr>
                <w:rFonts w:ascii="Times New Roman" w:eastAsia="Times New Roman" w:hAnsi="Times New Roman" w:cs="Times New Roman"/>
                <w:spacing w:val="-2"/>
                <w:sz w:val="24"/>
              </w:rPr>
              <w:t xml:space="preserve">1.8). </w:t>
            </w:r>
            <w:r w:rsidRPr="000921E1">
              <w:rPr>
                <w:rFonts w:ascii="Times New Roman" w:eastAsia="Times New Roman" w:hAnsi="Times New Roman" w:cs="Times New Roman"/>
                <w:sz w:val="24"/>
              </w:rPr>
              <w:t>Suradnja sa specijaliziranim ustanovama koje se bave dijagnostikom (zdravstvene ustanove, savjetovališta,</w:t>
            </w:r>
            <w:r w:rsidRPr="000921E1">
              <w:rPr>
                <w:rFonts w:ascii="Times New Roman" w:eastAsia="Times New Roman" w:hAnsi="Times New Roman" w:cs="Times New Roman"/>
                <w:spacing w:val="-3"/>
                <w:sz w:val="24"/>
              </w:rPr>
              <w:t xml:space="preserve"> </w:t>
            </w:r>
            <w:r w:rsidRPr="000921E1">
              <w:rPr>
                <w:rFonts w:ascii="Times New Roman" w:eastAsia="Times New Roman" w:hAnsi="Times New Roman" w:cs="Times New Roman"/>
                <w:sz w:val="24"/>
              </w:rPr>
              <w:t>ER</w:t>
            </w:r>
            <w:r w:rsidRPr="000921E1">
              <w:rPr>
                <w:rFonts w:ascii="Times New Roman" w:eastAsia="Times New Roman" w:hAnsi="Times New Roman" w:cs="Times New Roman"/>
                <w:spacing w:val="-2"/>
                <w:sz w:val="24"/>
              </w:rPr>
              <w:t xml:space="preserve"> </w:t>
            </w:r>
            <w:r w:rsidRPr="000921E1">
              <w:rPr>
                <w:rFonts w:ascii="Times New Roman" w:eastAsia="Times New Roman" w:hAnsi="Times New Roman" w:cs="Times New Roman"/>
                <w:sz w:val="24"/>
              </w:rPr>
              <w:t>Fakultet,</w:t>
            </w:r>
            <w:r w:rsidRPr="000921E1">
              <w:rPr>
                <w:rFonts w:ascii="Times New Roman" w:eastAsia="Times New Roman" w:hAnsi="Times New Roman" w:cs="Times New Roman"/>
                <w:spacing w:val="-2"/>
                <w:sz w:val="24"/>
              </w:rPr>
              <w:t xml:space="preserve"> </w:t>
            </w:r>
            <w:r w:rsidRPr="000921E1">
              <w:rPr>
                <w:rFonts w:ascii="Times New Roman" w:eastAsia="Times New Roman" w:hAnsi="Times New Roman" w:cs="Times New Roman"/>
                <w:sz w:val="24"/>
              </w:rPr>
              <w:t>Poliklinika</w:t>
            </w:r>
            <w:r w:rsidRPr="000921E1">
              <w:rPr>
                <w:rFonts w:ascii="Times New Roman" w:eastAsia="Times New Roman" w:hAnsi="Times New Roman" w:cs="Times New Roman"/>
                <w:spacing w:val="-2"/>
                <w:sz w:val="24"/>
              </w:rPr>
              <w:t xml:space="preserve"> </w:t>
            </w:r>
            <w:r w:rsidRPr="000921E1">
              <w:rPr>
                <w:rFonts w:ascii="Times New Roman" w:eastAsia="Times New Roman" w:hAnsi="Times New Roman" w:cs="Times New Roman"/>
                <w:sz w:val="24"/>
              </w:rPr>
              <w:t>za</w:t>
            </w:r>
            <w:r w:rsidRPr="000921E1">
              <w:rPr>
                <w:rFonts w:ascii="Times New Roman" w:eastAsia="Times New Roman" w:hAnsi="Times New Roman" w:cs="Times New Roman"/>
                <w:spacing w:val="-6"/>
                <w:sz w:val="24"/>
              </w:rPr>
              <w:t xml:space="preserve"> </w:t>
            </w:r>
            <w:r w:rsidRPr="000921E1">
              <w:rPr>
                <w:rFonts w:ascii="Times New Roman" w:eastAsia="Times New Roman" w:hAnsi="Times New Roman" w:cs="Times New Roman"/>
                <w:sz w:val="24"/>
              </w:rPr>
              <w:t>zaštitu djece grada Zagreba), ustanovama za odgoj i obrazovanje djece s teškoćama u razvoju (COO Vinko</w:t>
            </w:r>
            <w:r w:rsidRPr="000921E1">
              <w:rPr>
                <w:rFonts w:ascii="Times New Roman" w:eastAsia="Times New Roman" w:hAnsi="Times New Roman" w:cs="Times New Roman"/>
                <w:spacing w:val="-5"/>
                <w:sz w:val="24"/>
              </w:rPr>
              <w:t xml:space="preserve"> </w:t>
            </w:r>
            <w:r w:rsidRPr="000921E1">
              <w:rPr>
                <w:rFonts w:ascii="Times New Roman" w:eastAsia="Times New Roman" w:hAnsi="Times New Roman" w:cs="Times New Roman"/>
                <w:sz w:val="24"/>
              </w:rPr>
              <w:t>Bek,</w:t>
            </w:r>
            <w:r w:rsidRPr="000921E1">
              <w:rPr>
                <w:rFonts w:ascii="Times New Roman" w:eastAsia="Times New Roman" w:hAnsi="Times New Roman" w:cs="Times New Roman"/>
                <w:spacing w:val="-5"/>
                <w:sz w:val="24"/>
              </w:rPr>
              <w:t xml:space="preserve"> </w:t>
            </w:r>
            <w:r w:rsidRPr="000921E1">
              <w:rPr>
                <w:rFonts w:ascii="Times New Roman" w:eastAsia="Times New Roman" w:hAnsi="Times New Roman" w:cs="Times New Roman"/>
                <w:sz w:val="24"/>
              </w:rPr>
              <w:t>COO</w:t>
            </w:r>
            <w:r w:rsidRPr="000921E1">
              <w:rPr>
                <w:rFonts w:ascii="Times New Roman" w:eastAsia="Times New Roman" w:hAnsi="Times New Roman" w:cs="Times New Roman"/>
                <w:spacing w:val="-5"/>
                <w:sz w:val="24"/>
              </w:rPr>
              <w:t xml:space="preserve"> </w:t>
            </w:r>
            <w:r w:rsidRPr="000921E1">
              <w:rPr>
                <w:rFonts w:ascii="Times New Roman" w:eastAsia="Times New Roman" w:hAnsi="Times New Roman" w:cs="Times New Roman"/>
                <w:sz w:val="24"/>
              </w:rPr>
              <w:t>Goljak</w:t>
            </w:r>
            <w:r w:rsidRPr="000921E1">
              <w:rPr>
                <w:rFonts w:ascii="Times New Roman" w:eastAsia="Times New Roman" w:hAnsi="Times New Roman" w:cs="Times New Roman"/>
                <w:spacing w:val="-4"/>
                <w:sz w:val="24"/>
              </w:rPr>
              <w:t xml:space="preserve"> </w:t>
            </w:r>
            <w:r w:rsidRPr="000921E1">
              <w:rPr>
                <w:rFonts w:ascii="Times New Roman" w:eastAsia="Times New Roman" w:hAnsi="Times New Roman" w:cs="Times New Roman"/>
                <w:sz w:val="24"/>
              </w:rPr>
              <w:t>i</w:t>
            </w:r>
            <w:r w:rsidRPr="000921E1">
              <w:rPr>
                <w:rFonts w:ascii="Times New Roman" w:eastAsia="Times New Roman" w:hAnsi="Times New Roman" w:cs="Times New Roman"/>
                <w:spacing w:val="40"/>
                <w:sz w:val="24"/>
              </w:rPr>
              <w:t xml:space="preserve"> </w:t>
            </w:r>
            <w:r w:rsidRPr="000921E1">
              <w:rPr>
                <w:rFonts w:ascii="Times New Roman" w:eastAsia="Times New Roman" w:hAnsi="Times New Roman" w:cs="Times New Roman"/>
                <w:sz w:val="24"/>
              </w:rPr>
              <w:t>Centar</w:t>
            </w:r>
            <w:r w:rsidRPr="000921E1">
              <w:rPr>
                <w:rFonts w:ascii="Times New Roman" w:eastAsia="Times New Roman" w:hAnsi="Times New Roman" w:cs="Times New Roman"/>
                <w:spacing w:val="-6"/>
                <w:sz w:val="24"/>
              </w:rPr>
              <w:t xml:space="preserve"> </w:t>
            </w:r>
            <w:r w:rsidRPr="000921E1">
              <w:rPr>
                <w:rFonts w:ascii="Times New Roman" w:eastAsia="Times New Roman" w:hAnsi="Times New Roman" w:cs="Times New Roman"/>
                <w:sz w:val="24"/>
              </w:rPr>
              <w:t>za</w:t>
            </w:r>
            <w:r w:rsidRPr="000921E1">
              <w:rPr>
                <w:rFonts w:ascii="Times New Roman" w:eastAsia="Times New Roman" w:hAnsi="Times New Roman" w:cs="Times New Roman"/>
                <w:spacing w:val="-5"/>
                <w:sz w:val="24"/>
              </w:rPr>
              <w:t xml:space="preserve"> </w:t>
            </w:r>
            <w:r w:rsidRPr="000921E1">
              <w:rPr>
                <w:rFonts w:ascii="Times New Roman" w:eastAsia="Times New Roman" w:hAnsi="Times New Roman" w:cs="Times New Roman"/>
                <w:sz w:val="24"/>
              </w:rPr>
              <w:t>autizam),</w:t>
            </w:r>
            <w:r w:rsidRPr="000921E1">
              <w:rPr>
                <w:rFonts w:ascii="Times New Roman" w:eastAsia="Times New Roman" w:hAnsi="Times New Roman" w:cs="Times New Roman"/>
                <w:spacing w:val="-5"/>
                <w:sz w:val="24"/>
              </w:rPr>
              <w:t xml:space="preserve"> </w:t>
            </w:r>
            <w:r w:rsidRPr="000921E1">
              <w:rPr>
                <w:rFonts w:ascii="Times New Roman" w:eastAsia="Times New Roman" w:hAnsi="Times New Roman" w:cs="Times New Roman"/>
                <w:sz w:val="24"/>
              </w:rPr>
              <w:t>te stručnjacima logopedima zbog:</w:t>
            </w:r>
          </w:p>
          <w:p w14:paraId="20F465A3" w14:textId="77777777" w:rsidR="003E7CF5" w:rsidRPr="000921E1" w:rsidRDefault="003E7CF5" w:rsidP="00540B8C">
            <w:pPr>
              <w:widowControl w:val="0"/>
              <w:autoSpaceDE w:val="0"/>
              <w:autoSpaceDN w:val="0"/>
              <w:spacing w:before="10" w:after="0" w:line="240" w:lineRule="auto"/>
              <w:rPr>
                <w:rFonts w:ascii="Times New Roman" w:eastAsia="Times New Roman" w:hAnsi="Times New Roman" w:cs="Times New Roman"/>
                <w:b/>
                <w:sz w:val="20"/>
              </w:rPr>
            </w:pPr>
          </w:p>
          <w:p w14:paraId="5AEBE77E" w14:textId="77777777" w:rsidR="003E7CF5" w:rsidRPr="000921E1" w:rsidRDefault="003E7CF5" w:rsidP="00540B8C">
            <w:pPr>
              <w:widowControl w:val="0"/>
              <w:numPr>
                <w:ilvl w:val="0"/>
                <w:numId w:val="44"/>
              </w:numPr>
              <w:tabs>
                <w:tab w:val="left" w:pos="247"/>
              </w:tabs>
              <w:autoSpaceDE w:val="0"/>
              <w:autoSpaceDN w:val="0"/>
              <w:spacing w:after="0" w:line="240" w:lineRule="auto"/>
              <w:ind w:right="600"/>
              <w:jc w:val="both"/>
              <w:rPr>
                <w:rFonts w:ascii="Times New Roman" w:eastAsia="Times New Roman" w:hAnsi="Times New Roman" w:cs="Times New Roman"/>
                <w:b/>
                <w:sz w:val="20"/>
              </w:rPr>
            </w:pPr>
            <w:r w:rsidRPr="000921E1">
              <w:rPr>
                <w:rFonts w:ascii="Times New Roman" w:eastAsia="Times New Roman" w:hAnsi="Times New Roman" w:cs="Times New Roman"/>
                <w:sz w:val="24"/>
              </w:rPr>
              <w:t>pravovremenog</w:t>
            </w:r>
            <w:r w:rsidRPr="000921E1">
              <w:rPr>
                <w:rFonts w:ascii="Times New Roman" w:eastAsia="Times New Roman" w:hAnsi="Times New Roman" w:cs="Times New Roman"/>
                <w:spacing w:val="-12"/>
                <w:sz w:val="24"/>
              </w:rPr>
              <w:t xml:space="preserve"> </w:t>
            </w:r>
            <w:r w:rsidRPr="000921E1">
              <w:rPr>
                <w:rFonts w:ascii="Times New Roman" w:eastAsia="Times New Roman" w:hAnsi="Times New Roman" w:cs="Times New Roman"/>
                <w:sz w:val="24"/>
              </w:rPr>
              <w:t>otkrivanja</w:t>
            </w:r>
            <w:r w:rsidRPr="000921E1">
              <w:rPr>
                <w:rFonts w:ascii="Times New Roman" w:eastAsia="Times New Roman" w:hAnsi="Times New Roman" w:cs="Times New Roman"/>
                <w:spacing w:val="-9"/>
                <w:sz w:val="24"/>
              </w:rPr>
              <w:t xml:space="preserve"> </w:t>
            </w:r>
            <w:r w:rsidRPr="000921E1">
              <w:rPr>
                <w:rFonts w:ascii="Times New Roman" w:eastAsia="Times New Roman" w:hAnsi="Times New Roman" w:cs="Times New Roman"/>
                <w:sz w:val="24"/>
              </w:rPr>
              <w:t>određene</w:t>
            </w:r>
            <w:r w:rsidRPr="000921E1">
              <w:rPr>
                <w:rFonts w:ascii="Times New Roman" w:eastAsia="Times New Roman" w:hAnsi="Times New Roman" w:cs="Times New Roman"/>
                <w:spacing w:val="-10"/>
                <w:sz w:val="24"/>
              </w:rPr>
              <w:t xml:space="preserve"> </w:t>
            </w:r>
            <w:r w:rsidRPr="000921E1">
              <w:rPr>
                <w:rFonts w:ascii="Times New Roman" w:eastAsia="Times New Roman" w:hAnsi="Times New Roman" w:cs="Times New Roman"/>
                <w:sz w:val="24"/>
              </w:rPr>
              <w:t>teškoće</w:t>
            </w:r>
            <w:r w:rsidRPr="000921E1">
              <w:rPr>
                <w:rFonts w:ascii="Times New Roman" w:eastAsia="Times New Roman" w:hAnsi="Times New Roman" w:cs="Times New Roman"/>
                <w:spacing w:val="-10"/>
                <w:sz w:val="24"/>
              </w:rPr>
              <w:t xml:space="preserve"> </w:t>
            </w:r>
            <w:r w:rsidRPr="000921E1">
              <w:rPr>
                <w:rFonts w:ascii="Times New Roman" w:eastAsia="Times New Roman" w:hAnsi="Times New Roman" w:cs="Times New Roman"/>
                <w:sz w:val="24"/>
              </w:rPr>
              <w:t xml:space="preserve">i poduzimanja mjera za njihovo ublažavanje ili </w:t>
            </w:r>
            <w:r w:rsidRPr="000921E1">
              <w:rPr>
                <w:rFonts w:ascii="Times New Roman" w:eastAsia="Times New Roman" w:hAnsi="Times New Roman" w:cs="Times New Roman"/>
                <w:spacing w:val="-2"/>
                <w:sz w:val="24"/>
              </w:rPr>
              <w:t>otklanjanje</w:t>
            </w:r>
          </w:p>
          <w:p w14:paraId="271CBF57" w14:textId="77777777" w:rsidR="003E7CF5" w:rsidRPr="000921E1" w:rsidRDefault="003E7CF5" w:rsidP="00540B8C">
            <w:pPr>
              <w:widowControl w:val="0"/>
              <w:numPr>
                <w:ilvl w:val="0"/>
                <w:numId w:val="44"/>
              </w:numPr>
              <w:tabs>
                <w:tab w:val="left" w:pos="247"/>
              </w:tabs>
              <w:autoSpaceDE w:val="0"/>
              <w:autoSpaceDN w:val="0"/>
              <w:spacing w:after="0" w:line="240" w:lineRule="auto"/>
              <w:ind w:right="381"/>
              <w:rPr>
                <w:rFonts w:ascii="Times New Roman" w:eastAsia="Times New Roman" w:hAnsi="Times New Roman" w:cs="Times New Roman"/>
                <w:spacing w:val="-2"/>
                <w:sz w:val="24"/>
              </w:rPr>
            </w:pPr>
            <w:r w:rsidRPr="000921E1">
              <w:rPr>
                <w:rFonts w:ascii="Times New Roman" w:eastAsia="Times New Roman" w:hAnsi="Times New Roman" w:cs="Times New Roman"/>
                <w:sz w:val="24"/>
              </w:rPr>
              <w:t>određivanje</w:t>
            </w:r>
            <w:r w:rsidRPr="000921E1">
              <w:rPr>
                <w:rFonts w:ascii="Times New Roman" w:eastAsia="Times New Roman" w:hAnsi="Times New Roman" w:cs="Times New Roman"/>
                <w:spacing w:val="-9"/>
                <w:sz w:val="24"/>
              </w:rPr>
              <w:t xml:space="preserve"> </w:t>
            </w:r>
            <w:r w:rsidRPr="000921E1">
              <w:rPr>
                <w:rFonts w:ascii="Times New Roman" w:eastAsia="Times New Roman" w:hAnsi="Times New Roman" w:cs="Times New Roman"/>
                <w:sz w:val="24"/>
              </w:rPr>
              <w:t>programa</w:t>
            </w:r>
            <w:r w:rsidRPr="000921E1">
              <w:rPr>
                <w:rFonts w:ascii="Times New Roman" w:eastAsia="Times New Roman" w:hAnsi="Times New Roman" w:cs="Times New Roman"/>
                <w:spacing w:val="-9"/>
                <w:sz w:val="24"/>
              </w:rPr>
              <w:t xml:space="preserve"> </w:t>
            </w:r>
            <w:r w:rsidRPr="000921E1">
              <w:rPr>
                <w:rFonts w:ascii="Times New Roman" w:eastAsia="Times New Roman" w:hAnsi="Times New Roman" w:cs="Times New Roman"/>
                <w:sz w:val="24"/>
              </w:rPr>
              <w:t>za</w:t>
            </w:r>
            <w:r w:rsidRPr="000921E1">
              <w:rPr>
                <w:rFonts w:ascii="Times New Roman" w:eastAsia="Times New Roman" w:hAnsi="Times New Roman" w:cs="Times New Roman"/>
                <w:spacing w:val="-9"/>
                <w:sz w:val="24"/>
              </w:rPr>
              <w:t xml:space="preserve"> </w:t>
            </w:r>
            <w:r w:rsidRPr="000921E1">
              <w:rPr>
                <w:rFonts w:ascii="Times New Roman" w:eastAsia="Times New Roman" w:hAnsi="Times New Roman" w:cs="Times New Roman"/>
                <w:sz w:val="24"/>
              </w:rPr>
              <w:t>dijete</w:t>
            </w:r>
            <w:r w:rsidRPr="000921E1">
              <w:rPr>
                <w:rFonts w:ascii="Times New Roman" w:eastAsia="Times New Roman" w:hAnsi="Times New Roman" w:cs="Times New Roman"/>
                <w:spacing w:val="-8"/>
                <w:sz w:val="24"/>
              </w:rPr>
              <w:t xml:space="preserve"> </w:t>
            </w:r>
            <w:r w:rsidRPr="000921E1">
              <w:rPr>
                <w:rFonts w:ascii="Times New Roman" w:eastAsia="Times New Roman" w:hAnsi="Times New Roman" w:cs="Times New Roman"/>
                <w:sz w:val="24"/>
              </w:rPr>
              <w:t>prema</w:t>
            </w:r>
            <w:r w:rsidRPr="000921E1">
              <w:rPr>
                <w:rFonts w:ascii="Times New Roman" w:eastAsia="Times New Roman" w:hAnsi="Times New Roman" w:cs="Times New Roman"/>
                <w:spacing w:val="-8"/>
                <w:sz w:val="24"/>
              </w:rPr>
              <w:t xml:space="preserve"> </w:t>
            </w:r>
            <w:r w:rsidRPr="000921E1">
              <w:rPr>
                <w:rFonts w:ascii="Times New Roman" w:eastAsia="Times New Roman" w:hAnsi="Times New Roman" w:cs="Times New Roman"/>
                <w:sz w:val="24"/>
              </w:rPr>
              <w:t>njegovim mogućnostima i sposobnostima</w:t>
            </w:r>
          </w:p>
          <w:p w14:paraId="14E53C08" w14:textId="77777777" w:rsidR="003E7CF5" w:rsidRPr="000921E1" w:rsidRDefault="003E7CF5" w:rsidP="00540B8C">
            <w:pPr>
              <w:widowControl w:val="0"/>
              <w:numPr>
                <w:ilvl w:val="0"/>
                <w:numId w:val="44"/>
              </w:numPr>
              <w:tabs>
                <w:tab w:val="left" w:pos="247"/>
              </w:tabs>
              <w:autoSpaceDE w:val="0"/>
              <w:autoSpaceDN w:val="0"/>
              <w:spacing w:after="0" w:line="240" w:lineRule="auto"/>
              <w:ind w:right="381"/>
              <w:rPr>
                <w:rFonts w:ascii="Times New Roman" w:eastAsia="Times New Roman" w:hAnsi="Times New Roman" w:cs="Times New Roman"/>
                <w:spacing w:val="-2"/>
                <w:sz w:val="24"/>
              </w:rPr>
            </w:pPr>
            <w:r w:rsidRPr="000921E1">
              <w:rPr>
                <w:rFonts w:ascii="Times New Roman" w:eastAsia="Times New Roman" w:hAnsi="Times New Roman" w:cs="Times New Roman"/>
                <w:sz w:val="24"/>
              </w:rPr>
              <w:t>zajedničko</w:t>
            </w:r>
            <w:r w:rsidRPr="000921E1">
              <w:rPr>
                <w:rFonts w:ascii="Times New Roman" w:eastAsia="Times New Roman" w:hAnsi="Times New Roman" w:cs="Times New Roman"/>
                <w:spacing w:val="-10"/>
                <w:sz w:val="24"/>
              </w:rPr>
              <w:t xml:space="preserve"> </w:t>
            </w:r>
            <w:r w:rsidRPr="000921E1">
              <w:rPr>
                <w:rFonts w:ascii="Times New Roman" w:eastAsia="Times New Roman" w:hAnsi="Times New Roman" w:cs="Times New Roman"/>
                <w:sz w:val="24"/>
              </w:rPr>
              <w:t>dogovaranje</w:t>
            </w:r>
            <w:r w:rsidRPr="000921E1">
              <w:rPr>
                <w:rFonts w:ascii="Times New Roman" w:eastAsia="Times New Roman" w:hAnsi="Times New Roman" w:cs="Times New Roman"/>
                <w:spacing w:val="-9"/>
                <w:sz w:val="24"/>
              </w:rPr>
              <w:t xml:space="preserve"> </w:t>
            </w:r>
            <w:r w:rsidRPr="000921E1">
              <w:rPr>
                <w:rFonts w:ascii="Times New Roman" w:eastAsia="Times New Roman" w:hAnsi="Times New Roman" w:cs="Times New Roman"/>
                <w:sz w:val="24"/>
              </w:rPr>
              <w:t>i</w:t>
            </w:r>
            <w:r w:rsidRPr="000921E1">
              <w:rPr>
                <w:rFonts w:ascii="Times New Roman" w:eastAsia="Times New Roman" w:hAnsi="Times New Roman" w:cs="Times New Roman"/>
                <w:spacing w:val="-10"/>
                <w:sz w:val="24"/>
              </w:rPr>
              <w:t xml:space="preserve"> </w:t>
            </w:r>
            <w:r w:rsidRPr="000921E1">
              <w:rPr>
                <w:rFonts w:ascii="Times New Roman" w:eastAsia="Times New Roman" w:hAnsi="Times New Roman" w:cs="Times New Roman"/>
                <w:sz w:val="24"/>
              </w:rPr>
              <w:t>ostvarivanje</w:t>
            </w:r>
            <w:r w:rsidRPr="000921E1">
              <w:rPr>
                <w:rFonts w:ascii="Times New Roman" w:eastAsia="Times New Roman" w:hAnsi="Times New Roman" w:cs="Times New Roman"/>
                <w:spacing w:val="-10"/>
                <w:sz w:val="24"/>
              </w:rPr>
              <w:t xml:space="preserve"> </w:t>
            </w:r>
            <w:r w:rsidRPr="000921E1">
              <w:rPr>
                <w:rFonts w:ascii="Times New Roman" w:eastAsia="Times New Roman" w:hAnsi="Times New Roman" w:cs="Times New Roman"/>
                <w:sz w:val="24"/>
              </w:rPr>
              <w:t>različitih oblika integracije</w:t>
            </w:r>
          </w:p>
          <w:p w14:paraId="393CC710" w14:textId="77777777" w:rsidR="003E7CF5" w:rsidRPr="000921E1" w:rsidRDefault="003E7CF5" w:rsidP="00540B8C">
            <w:pPr>
              <w:widowControl w:val="0"/>
              <w:tabs>
                <w:tab w:val="left" w:pos="247"/>
              </w:tabs>
              <w:autoSpaceDE w:val="0"/>
              <w:autoSpaceDN w:val="0"/>
              <w:spacing w:after="0" w:line="240" w:lineRule="auto"/>
              <w:ind w:left="-33" w:right="381"/>
              <w:rPr>
                <w:rFonts w:ascii="Times New Roman" w:eastAsia="Times New Roman" w:hAnsi="Times New Roman" w:cs="Times New Roman"/>
                <w:spacing w:val="-2"/>
                <w:sz w:val="24"/>
              </w:rPr>
            </w:pPr>
          </w:p>
        </w:tc>
        <w:tc>
          <w:tcPr>
            <w:tcW w:w="1959" w:type="dxa"/>
          </w:tcPr>
          <w:p w14:paraId="6BAD8794" w14:textId="77777777" w:rsidR="003E7CF5" w:rsidRPr="000921E1" w:rsidRDefault="003E7CF5" w:rsidP="00540B8C">
            <w:pPr>
              <w:widowControl w:val="0"/>
              <w:autoSpaceDE w:val="0"/>
              <w:autoSpaceDN w:val="0"/>
              <w:spacing w:after="0" w:line="240" w:lineRule="auto"/>
              <w:rPr>
                <w:rFonts w:ascii="Times New Roman" w:eastAsia="Times New Roman" w:hAnsi="Times New Roman" w:cs="Times New Roman"/>
                <w:b/>
                <w:sz w:val="26"/>
              </w:rPr>
            </w:pPr>
          </w:p>
          <w:p w14:paraId="7B371FA4" w14:textId="77777777" w:rsidR="003E7CF5" w:rsidRPr="000921E1" w:rsidRDefault="003E7CF5" w:rsidP="00540B8C">
            <w:pPr>
              <w:widowControl w:val="0"/>
              <w:autoSpaceDE w:val="0"/>
              <w:autoSpaceDN w:val="0"/>
              <w:spacing w:after="0" w:line="240" w:lineRule="auto"/>
              <w:rPr>
                <w:rFonts w:ascii="Times New Roman" w:eastAsia="Times New Roman" w:hAnsi="Times New Roman" w:cs="Times New Roman"/>
                <w:b/>
                <w:sz w:val="26"/>
              </w:rPr>
            </w:pPr>
          </w:p>
          <w:p w14:paraId="0CC5BF8E" w14:textId="77777777" w:rsidR="003E7CF5" w:rsidRPr="000921E1" w:rsidRDefault="003E7CF5" w:rsidP="00540B8C">
            <w:pPr>
              <w:widowControl w:val="0"/>
              <w:autoSpaceDE w:val="0"/>
              <w:autoSpaceDN w:val="0"/>
              <w:spacing w:after="0" w:line="240" w:lineRule="auto"/>
              <w:rPr>
                <w:rFonts w:ascii="Times New Roman" w:eastAsia="Times New Roman" w:hAnsi="Times New Roman" w:cs="Times New Roman"/>
                <w:b/>
                <w:sz w:val="26"/>
              </w:rPr>
            </w:pPr>
          </w:p>
          <w:p w14:paraId="1952707F" w14:textId="77777777" w:rsidR="003E7CF5" w:rsidRPr="000921E1" w:rsidRDefault="003E7CF5" w:rsidP="00540B8C">
            <w:pPr>
              <w:widowControl w:val="0"/>
              <w:autoSpaceDE w:val="0"/>
              <w:autoSpaceDN w:val="0"/>
              <w:spacing w:before="1" w:after="0" w:line="240" w:lineRule="auto"/>
              <w:rPr>
                <w:rFonts w:ascii="Times New Roman" w:eastAsia="Times New Roman" w:hAnsi="Times New Roman" w:cs="Times New Roman"/>
                <w:b/>
                <w:sz w:val="32"/>
              </w:rPr>
            </w:pPr>
          </w:p>
          <w:p w14:paraId="0AB27DAC" w14:textId="77777777" w:rsidR="003E7CF5" w:rsidRPr="000921E1" w:rsidRDefault="003E7CF5" w:rsidP="00540B8C">
            <w:pPr>
              <w:ind w:firstLineChars="50" w:firstLine="120"/>
              <w:jc w:val="center"/>
              <w:rPr>
                <w:rFonts w:ascii="Calibri" w:eastAsia="Calibri" w:hAnsi="Calibri" w:cs="Times New Roman"/>
                <w:b/>
                <w:sz w:val="26"/>
              </w:rPr>
            </w:pPr>
            <w:r w:rsidRPr="000921E1">
              <w:rPr>
                <w:rFonts w:ascii="Times New Roman" w:eastAsia="Times New Roman" w:hAnsi="Times New Roman" w:cs="Times New Roman"/>
                <w:sz w:val="24"/>
              </w:rPr>
              <w:t>-</w:t>
            </w:r>
            <w:r w:rsidRPr="000921E1">
              <w:rPr>
                <w:rFonts w:ascii="Times New Roman" w:eastAsia="Times New Roman" w:hAnsi="Times New Roman" w:cs="Times New Roman"/>
                <w:spacing w:val="-15"/>
                <w:sz w:val="24"/>
              </w:rPr>
              <w:t xml:space="preserve"> </w:t>
            </w:r>
            <w:r w:rsidRPr="000921E1">
              <w:rPr>
                <w:rFonts w:ascii="Times New Roman" w:eastAsia="Times New Roman" w:hAnsi="Times New Roman" w:cs="Times New Roman"/>
                <w:sz w:val="24"/>
              </w:rPr>
              <w:t>radni</w:t>
            </w:r>
            <w:r w:rsidRPr="000921E1">
              <w:rPr>
                <w:rFonts w:ascii="Times New Roman" w:eastAsia="Times New Roman" w:hAnsi="Times New Roman" w:cs="Times New Roman"/>
                <w:spacing w:val="-15"/>
                <w:sz w:val="24"/>
              </w:rPr>
              <w:t xml:space="preserve"> </w:t>
            </w:r>
            <w:r w:rsidRPr="000921E1">
              <w:rPr>
                <w:rFonts w:ascii="Times New Roman" w:eastAsia="Times New Roman" w:hAnsi="Times New Roman" w:cs="Times New Roman"/>
                <w:sz w:val="24"/>
              </w:rPr>
              <w:t xml:space="preserve">dogovori, </w:t>
            </w:r>
            <w:r w:rsidRPr="000921E1">
              <w:rPr>
                <w:rFonts w:ascii="Times New Roman" w:eastAsia="Times New Roman" w:hAnsi="Times New Roman" w:cs="Times New Roman"/>
                <w:spacing w:val="-2"/>
                <w:sz w:val="24"/>
              </w:rPr>
              <w:t>razmjena informacija, edukacija</w:t>
            </w:r>
          </w:p>
        </w:tc>
        <w:tc>
          <w:tcPr>
            <w:tcW w:w="1577" w:type="dxa"/>
          </w:tcPr>
          <w:p w14:paraId="7C8BF889" w14:textId="77777777" w:rsidR="003E7CF5" w:rsidRPr="000921E1" w:rsidRDefault="003E7CF5" w:rsidP="00540B8C">
            <w:pPr>
              <w:widowControl w:val="0"/>
              <w:autoSpaceDE w:val="0"/>
              <w:autoSpaceDN w:val="0"/>
              <w:spacing w:after="0" w:line="240" w:lineRule="auto"/>
              <w:rPr>
                <w:rFonts w:ascii="Times New Roman" w:eastAsia="Times New Roman" w:hAnsi="Times New Roman" w:cs="Times New Roman"/>
                <w:b/>
                <w:sz w:val="26"/>
              </w:rPr>
            </w:pPr>
          </w:p>
          <w:p w14:paraId="20CAA3CC" w14:textId="77777777" w:rsidR="003E7CF5" w:rsidRPr="000921E1" w:rsidRDefault="003E7CF5" w:rsidP="00540B8C">
            <w:pPr>
              <w:widowControl w:val="0"/>
              <w:autoSpaceDE w:val="0"/>
              <w:autoSpaceDN w:val="0"/>
              <w:spacing w:after="0" w:line="240" w:lineRule="auto"/>
              <w:rPr>
                <w:rFonts w:ascii="Times New Roman" w:eastAsia="Times New Roman" w:hAnsi="Times New Roman" w:cs="Times New Roman"/>
                <w:b/>
                <w:sz w:val="26"/>
              </w:rPr>
            </w:pPr>
          </w:p>
          <w:p w14:paraId="18FA7EB0" w14:textId="77777777" w:rsidR="003E7CF5" w:rsidRPr="000921E1" w:rsidRDefault="003E7CF5" w:rsidP="00540B8C">
            <w:pPr>
              <w:widowControl w:val="0"/>
              <w:autoSpaceDE w:val="0"/>
              <w:autoSpaceDN w:val="0"/>
              <w:spacing w:after="0" w:line="240" w:lineRule="auto"/>
              <w:rPr>
                <w:rFonts w:ascii="Times New Roman" w:eastAsia="Times New Roman" w:hAnsi="Times New Roman" w:cs="Times New Roman"/>
                <w:b/>
                <w:sz w:val="26"/>
              </w:rPr>
            </w:pPr>
          </w:p>
          <w:p w14:paraId="5CDAD48B" w14:textId="77777777" w:rsidR="003E7CF5" w:rsidRPr="000921E1" w:rsidRDefault="003E7CF5" w:rsidP="00540B8C">
            <w:pPr>
              <w:widowControl w:val="0"/>
              <w:autoSpaceDE w:val="0"/>
              <w:autoSpaceDN w:val="0"/>
              <w:spacing w:before="8" w:after="0" w:line="240" w:lineRule="auto"/>
              <w:rPr>
                <w:rFonts w:ascii="Times New Roman" w:eastAsia="Times New Roman" w:hAnsi="Times New Roman" w:cs="Times New Roman"/>
                <w:b/>
                <w:sz w:val="32"/>
              </w:rPr>
            </w:pPr>
          </w:p>
          <w:p w14:paraId="5218B196" w14:textId="77777777" w:rsidR="003E7CF5" w:rsidRPr="000921E1" w:rsidRDefault="003E7CF5" w:rsidP="00540B8C">
            <w:pPr>
              <w:widowControl w:val="0"/>
              <w:numPr>
                <w:ilvl w:val="0"/>
                <w:numId w:val="45"/>
              </w:numPr>
              <w:tabs>
                <w:tab w:val="left" w:pos="247"/>
              </w:tabs>
              <w:autoSpaceDE w:val="0"/>
              <w:autoSpaceDN w:val="0"/>
              <w:spacing w:after="0" w:line="448" w:lineRule="auto"/>
              <w:ind w:right="505" w:hanging="120"/>
              <w:jc w:val="center"/>
              <w:rPr>
                <w:rFonts w:ascii="Times New Roman" w:eastAsia="Times New Roman" w:hAnsi="Times New Roman" w:cs="Times New Roman"/>
                <w:sz w:val="24"/>
              </w:rPr>
            </w:pPr>
            <w:r w:rsidRPr="000921E1">
              <w:rPr>
                <w:rFonts w:ascii="Times New Roman" w:eastAsia="Times New Roman" w:hAnsi="Times New Roman" w:cs="Times New Roman"/>
                <w:spacing w:val="-2"/>
                <w:sz w:val="24"/>
              </w:rPr>
              <w:t>socijalni pedagog</w:t>
            </w:r>
          </w:p>
          <w:p w14:paraId="1861A036" w14:textId="77777777" w:rsidR="003E7CF5" w:rsidRPr="000921E1" w:rsidRDefault="003E7CF5" w:rsidP="00540B8C">
            <w:pPr>
              <w:widowControl w:val="0"/>
              <w:autoSpaceDE w:val="0"/>
              <w:autoSpaceDN w:val="0"/>
              <w:spacing w:before="8" w:after="0" w:line="240" w:lineRule="auto"/>
              <w:jc w:val="center"/>
              <w:rPr>
                <w:rFonts w:ascii="Times New Roman" w:eastAsia="Times New Roman" w:hAnsi="Times New Roman" w:cs="Times New Roman"/>
                <w:b/>
                <w:sz w:val="33"/>
              </w:rPr>
            </w:pPr>
            <w:r w:rsidRPr="000921E1">
              <w:rPr>
                <w:rFonts w:ascii="Times New Roman" w:eastAsia="Times New Roman" w:hAnsi="Times New Roman" w:cs="Times New Roman"/>
                <w:spacing w:val="-2"/>
                <w:sz w:val="24"/>
              </w:rPr>
              <w:t>-vanjski suradnici- stručnjaci</w:t>
            </w:r>
          </w:p>
        </w:tc>
        <w:tc>
          <w:tcPr>
            <w:tcW w:w="1537" w:type="dxa"/>
          </w:tcPr>
          <w:p w14:paraId="744BED7D" w14:textId="77777777" w:rsidR="003E7CF5" w:rsidRPr="000921E1" w:rsidRDefault="003E7CF5" w:rsidP="00540B8C">
            <w:pPr>
              <w:widowControl w:val="0"/>
              <w:autoSpaceDE w:val="0"/>
              <w:autoSpaceDN w:val="0"/>
              <w:spacing w:after="0" w:line="240" w:lineRule="auto"/>
              <w:rPr>
                <w:rFonts w:ascii="Times New Roman" w:eastAsia="Times New Roman" w:hAnsi="Times New Roman" w:cs="Times New Roman"/>
                <w:b/>
                <w:sz w:val="26"/>
              </w:rPr>
            </w:pPr>
          </w:p>
          <w:p w14:paraId="1FE2C541" w14:textId="77777777" w:rsidR="003E7CF5" w:rsidRPr="000921E1" w:rsidRDefault="003E7CF5" w:rsidP="00540B8C">
            <w:pPr>
              <w:widowControl w:val="0"/>
              <w:autoSpaceDE w:val="0"/>
              <w:autoSpaceDN w:val="0"/>
              <w:spacing w:after="0" w:line="240" w:lineRule="auto"/>
              <w:rPr>
                <w:rFonts w:ascii="Times New Roman" w:eastAsia="Times New Roman" w:hAnsi="Times New Roman" w:cs="Times New Roman"/>
                <w:b/>
                <w:sz w:val="26"/>
              </w:rPr>
            </w:pPr>
          </w:p>
          <w:p w14:paraId="59B6175E" w14:textId="77777777" w:rsidR="003E7CF5" w:rsidRPr="000921E1" w:rsidRDefault="003E7CF5" w:rsidP="00540B8C">
            <w:pPr>
              <w:widowControl w:val="0"/>
              <w:autoSpaceDE w:val="0"/>
              <w:autoSpaceDN w:val="0"/>
              <w:spacing w:after="0" w:line="240" w:lineRule="auto"/>
              <w:rPr>
                <w:rFonts w:ascii="Times New Roman" w:eastAsia="Times New Roman" w:hAnsi="Times New Roman" w:cs="Times New Roman"/>
                <w:b/>
                <w:sz w:val="26"/>
              </w:rPr>
            </w:pPr>
          </w:p>
          <w:p w14:paraId="39AB594D" w14:textId="77777777" w:rsidR="003E7CF5" w:rsidRPr="000921E1" w:rsidRDefault="003E7CF5" w:rsidP="00540B8C">
            <w:pPr>
              <w:widowControl w:val="0"/>
              <w:autoSpaceDE w:val="0"/>
              <w:autoSpaceDN w:val="0"/>
              <w:spacing w:after="0" w:line="240" w:lineRule="auto"/>
              <w:rPr>
                <w:rFonts w:ascii="Times New Roman" w:eastAsia="Times New Roman" w:hAnsi="Times New Roman" w:cs="Times New Roman"/>
                <w:b/>
                <w:sz w:val="26"/>
              </w:rPr>
            </w:pPr>
          </w:p>
          <w:p w14:paraId="7D8DA4E1" w14:textId="77777777" w:rsidR="003E7CF5" w:rsidRPr="000921E1" w:rsidRDefault="003E7CF5" w:rsidP="00540B8C">
            <w:pPr>
              <w:widowControl w:val="0"/>
              <w:autoSpaceDE w:val="0"/>
              <w:autoSpaceDN w:val="0"/>
              <w:spacing w:after="0" w:line="240" w:lineRule="auto"/>
              <w:rPr>
                <w:rFonts w:ascii="Times New Roman" w:eastAsia="Times New Roman" w:hAnsi="Times New Roman" w:cs="Times New Roman"/>
                <w:b/>
                <w:sz w:val="26"/>
              </w:rPr>
            </w:pPr>
          </w:p>
          <w:p w14:paraId="3DFB37A3" w14:textId="77777777" w:rsidR="003E7CF5" w:rsidRPr="000921E1" w:rsidRDefault="003E7CF5" w:rsidP="00540B8C">
            <w:pPr>
              <w:widowControl w:val="0"/>
              <w:autoSpaceDE w:val="0"/>
              <w:autoSpaceDN w:val="0"/>
              <w:spacing w:after="0" w:line="240" w:lineRule="auto"/>
              <w:rPr>
                <w:rFonts w:ascii="Times New Roman" w:eastAsia="Times New Roman" w:hAnsi="Times New Roman" w:cs="Times New Roman"/>
                <w:b/>
                <w:sz w:val="26"/>
              </w:rPr>
            </w:pPr>
          </w:p>
          <w:p w14:paraId="69923145" w14:textId="77777777" w:rsidR="003E7CF5" w:rsidRPr="000921E1" w:rsidRDefault="003E7CF5" w:rsidP="00540B8C">
            <w:pPr>
              <w:widowControl w:val="0"/>
              <w:autoSpaceDE w:val="0"/>
              <w:autoSpaceDN w:val="0"/>
              <w:spacing w:after="0" w:line="240" w:lineRule="auto"/>
              <w:jc w:val="center"/>
              <w:rPr>
                <w:rFonts w:ascii="Times New Roman" w:eastAsia="Times New Roman" w:hAnsi="Times New Roman" w:cs="Times New Roman"/>
                <w:b/>
                <w:sz w:val="26"/>
              </w:rPr>
            </w:pPr>
            <w:r w:rsidRPr="000921E1">
              <w:rPr>
                <w:rFonts w:ascii="Times New Roman" w:eastAsia="Times New Roman" w:hAnsi="Times New Roman" w:cs="Times New Roman"/>
                <w:spacing w:val="-2"/>
                <w:sz w:val="24"/>
              </w:rPr>
              <w:t xml:space="preserve">-tijekom pedagoške </w:t>
            </w:r>
            <w:r w:rsidRPr="000921E1">
              <w:rPr>
                <w:rFonts w:ascii="Times New Roman" w:eastAsia="Times New Roman" w:hAnsi="Times New Roman" w:cs="Times New Roman"/>
                <w:sz w:val="24"/>
              </w:rPr>
              <w:t>godine</w:t>
            </w:r>
            <w:r w:rsidRPr="000921E1">
              <w:rPr>
                <w:rFonts w:ascii="Times New Roman" w:eastAsia="Times New Roman" w:hAnsi="Times New Roman" w:cs="Times New Roman"/>
                <w:spacing w:val="-15"/>
                <w:sz w:val="24"/>
              </w:rPr>
              <w:t xml:space="preserve"> </w:t>
            </w:r>
            <w:r w:rsidRPr="000921E1">
              <w:rPr>
                <w:rFonts w:ascii="Times New Roman" w:eastAsia="Times New Roman" w:hAnsi="Times New Roman" w:cs="Times New Roman"/>
                <w:sz w:val="24"/>
              </w:rPr>
              <w:t xml:space="preserve">prema </w:t>
            </w:r>
            <w:r w:rsidRPr="000921E1">
              <w:rPr>
                <w:rFonts w:ascii="Times New Roman" w:eastAsia="Times New Roman" w:hAnsi="Times New Roman" w:cs="Times New Roman"/>
                <w:spacing w:val="-2"/>
                <w:sz w:val="24"/>
              </w:rPr>
              <w:t>potrebi</w:t>
            </w:r>
          </w:p>
        </w:tc>
      </w:tr>
      <w:tr w:rsidR="003E7CF5" w:rsidRPr="000921E1" w14:paraId="5BF0A28E" w14:textId="77777777" w:rsidTr="00540B8C">
        <w:trPr>
          <w:trHeight w:val="2400"/>
        </w:trPr>
        <w:tc>
          <w:tcPr>
            <w:tcW w:w="5243" w:type="dxa"/>
          </w:tcPr>
          <w:p w14:paraId="4544185C" w14:textId="77777777" w:rsidR="003E7CF5" w:rsidRPr="000921E1" w:rsidRDefault="003E7CF5" w:rsidP="00540B8C">
            <w:pPr>
              <w:widowControl w:val="0"/>
              <w:autoSpaceDE w:val="0"/>
              <w:autoSpaceDN w:val="0"/>
              <w:spacing w:before="4" w:after="0" w:line="240" w:lineRule="auto"/>
              <w:rPr>
                <w:rFonts w:ascii="Times New Roman" w:eastAsia="Times New Roman" w:hAnsi="Times New Roman" w:cs="Times New Roman"/>
                <w:b/>
                <w:sz w:val="20"/>
              </w:rPr>
            </w:pPr>
          </w:p>
          <w:p w14:paraId="60674874" w14:textId="77777777" w:rsidR="003E7CF5" w:rsidRPr="000921E1" w:rsidRDefault="003E7CF5" w:rsidP="00540B8C">
            <w:pPr>
              <w:widowControl w:val="0"/>
              <w:autoSpaceDE w:val="0"/>
              <w:autoSpaceDN w:val="0"/>
              <w:spacing w:after="0" w:line="240" w:lineRule="auto"/>
              <w:jc w:val="both"/>
              <w:rPr>
                <w:rFonts w:ascii="Times New Roman" w:eastAsia="Times New Roman" w:hAnsi="Times New Roman" w:cs="Times New Roman"/>
                <w:b/>
                <w:sz w:val="20"/>
              </w:rPr>
            </w:pPr>
            <w:r w:rsidRPr="000921E1">
              <w:rPr>
                <w:rFonts w:ascii="Times New Roman" w:eastAsia="Times New Roman" w:hAnsi="Times New Roman" w:cs="Times New Roman"/>
                <w:spacing w:val="-4"/>
                <w:sz w:val="24"/>
              </w:rPr>
              <w:t xml:space="preserve">1.9) </w:t>
            </w:r>
            <w:proofErr w:type="spellStart"/>
            <w:r w:rsidRPr="000921E1">
              <w:rPr>
                <w:rFonts w:ascii="Times New Roman" w:eastAsia="Times New Roman" w:hAnsi="Times New Roman" w:cs="Times New Roman"/>
                <w:sz w:val="24"/>
              </w:rPr>
              <w:t>Socijalnopedagoški</w:t>
            </w:r>
            <w:proofErr w:type="spellEnd"/>
            <w:r w:rsidRPr="000921E1">
              <w:rPr>
                <w:rFonts w:ascii="Times New Roman" w:eastAsia="Times New Roman" w:hAnsi="Times New Roman" w:cs="Times New Roman"/>
                <w:spacing w:val="-13"/>
                <w:sz w:val="24"/>
              </w:rPr>
              <w:t xml:space="preserve"> </w:t>
            </w:r>
            <w:r w:rsidRPr="000921E1">
              <w:rPr>
                <w:rFonts w:ascii="Times New Roman" w:eastAsia="Times New Roman" w:hAnsi="Times New Roman" w:cs="Times New Roman"/>
                <w:sz w:val="24"/>
              </w:rPr>
              <w:t>program</w:t>
            </w:r>
            <w:r w:rsidRPr="000921E1">
              <w:rPr>
                <w:rFonts w:ascii="Times New Roman" w:eastAsia="Times New Roman" w:hAnsi="Times New Roman" w:cs="Times New Roman"/>
                <w:spacing w:val="-13"/>
                <w:sz w:val="24"/>
              </w:rPr>
              <w:t xml:space="preserve"> </w:t>
            </w:r>
            <w:r w:rsidRPr="000921E1">
              <w:rPr>
                <w:rFonts w:ascii="Times New Roman" w:eastAsia="Times New Roman" w:hAnsi="Times New Roman" w:cs="Times New Roman"/>
                <w:sz w:val="24"/>
              </w:rPr>
              <w:t>„Vježbanje</w:t>
            </w:r>
            <w:r w:rsidRPr="000921E1">
              <w:rPr>
                <w:rFonts w:ascii="Times New Roman" w:eastAsia="Times New Roman" w:hAnsi="Times New Roman" w:cs="Times New Roman"/>
                <w:spacing w:val="-13"/>
                <w:sz w:val="24"/>
              </w:rPr>
              <w:t xml:space="preserve"> </w:t>
            </w:r>
            <w:r w:rsidRPr="000921E1">
              <w:rPr>
                <w:rFonts w:ascii="Times New Roman" w:eastAsia="Times New Roman" w:hAnsi="Times New Roman" w:cs="Times New Roman"/>
                <w:sz w:val="24"/>
              </w:rPr>
              <w:t>socijalnih vještina“ – 10 radionica namijenjena djeci predškolskog uzrasta:</w:t>
            </w:r>
          </w:p>
          <w:p w14:paraId="75536B78" w14:textId="77777777" w:rsidR="003E7CF5" w:rsidRPr="000921E1" w:rsidRDefault="003E7CF5" w:rsidP="00540B8C">
            <w:pPr>
              <w:widowControl w:val="0"/>
              <w:numPr>
                <w:ilvl w:val="0"/>
                <w:numId w:val="46"/>
              </w:numPr>
              <w:tabs>
                <w:tab w:val="left" w:pos="548"/>
              </w:tabs>
              <w:autoSpaceDE w:val="0"/>
              <w:autoSpaceDN w:val="0"/>
              <w:spacing w:after="0" w:line="240" w:lineRule="auto"/>
              <w:ind w:hanging="261"/>
              <w:rPr>
                <w:rFonts w:ascii="Times New Roman" w:eastAsia="Times New Roman" w:hAnsi="Times New Roman" w:cs="Times New Roman"/>
                <w:sz w:val="24"/>
              </w:rPr>
            </w:pPr>
            <w:r w:rsidRPr="000921E1">
              <w:rPr>
                <w:rFonts w:ascii="Times New Roman" w:eastAsia="Times New Roman" w:hAnsi="Times New Roman" w:cs="Times New Roman"/>
                <w:spacing w:val="-2"/>
                <w:sz w:val="24"/>
              </w:rPr>
              <w:t>Upoznavanje</w:t>
            </w:r>
          </w:p>
          <w:p w14:paraId="1C4ED8ED" w14:textId="77777777" w:rsidR="003E7CF5" w:rsidRPr="000921E1" w:rsidRDefault="003E7CF5" w:rsidP="00540B8C">
            <w:pPr>
              <w:widowControl w:val="0"/>
              <w:numPr>
                <w:ilvl w:val="0"/>
                <w:numId w:val="46"/>
              </w:numPr>
              <w:tabs>
                <w:tab w:val="left" w:pos="548"/>
              </w:tabs>
              <w:autoSpaceDE w:val="0"/>
              <w:autoSpaceDN w:val="0"/>
              <w:spacing w:after="0" w:line="240" w:lineRule="auto"/>
              <w:ind w:hanging="261"/>
              <w:rPr>
                <w:rFonts w:ascii="Times New Roman" w:eastAsia="Times New Roman" w:hAnsi="Times New Roman" w:cs="Times New Roman"/>
                <w:sz w:val="24"/>
              </w:rPr>
            </w:pPr>
            <w:r w:rsidRPr="000921E1">
              <w:rPr>
                <w:rFonts w:ascii="Times New Roman" w:eastAsia="Times New Roman" w:hAnsi="Times New Roman" w:cs="Times New Roman"/>
                <w:spacing w:val="-2"/>
                <w:sz w:val="24"/>
              </w:rPr>
              <w:t>Slušanje</w:t>
            </w:r>
          </w:p>
          <w:p w14:paraId="17E4B92B" w14:textId="77777777" w:rsidR="003E7CF5" w:rsidRPr="000921E1" w:rsidRDefault="003E7CF5" w:rsidP="00540B8C">
            <w:pPr>
              <w:widowControl w:val="0"/>
              <w:numPr>
                <w:ilvl w:val="0"/>
                <w:numId w:val="46"/>
              </w:numPr>
              <w:tabs>
                <w:tab w:val="left" w:pos="550"/>
              </w:tabs>
              <w:autoSpaceDE w:val="0"/>
              <w:autoSpaceDN w:val="0"/>
              <w:spacing w:after="0" w:line="240" w:lineRule="auto"/>
              <w:ind w:left="549" w:hanging="263"/>
              <w:rPr>
                <w:rFonts w:ascii="Times New Roman" w:eastAsia="Times New Roman" w:hAnsi="Times New Roman" w:cs="Times New Roman"/>
                <w:sz w:val="24"/>
              </w:rPr>
            </w:pPr>
            <w:r w:rsidRPr="000921E1">
              <w:rPr>
                <w:rFonts w:ascii="Times New Roman" w:eastAsia="Times New Roman" w:hAnsi="Times New Roman" w:cs="Times New Roman"/>
                <w:sz w:val="24"/>
              </w:rPr>
              <w:t>Ispričavanje</w:t>
            </w:r>
            <w:r w:rsidRPr="000921E1">
              <w:rPr>
                <w:rFonts w:ascii="Times New Roman" w:eastAsia="Times New Roman" w:hAnsi="Times New Roman" w:cs="Times New Roman"/>
                <w:spacing w:val="-5"/>
                <w:sz w:val="24"/>
              </w:rPr>
              <w:t xml:space="preserve"> </w:t>
            </w:r>
            <w:r w:rsidRPr="000921E1">
              <w:rPr>
                <w:rFonts w:ascii="Times New Roman" w:eastAsia="Times New Roman" w:hAnsi="Times New Roman" w:cs="Times New Roman"/>
                <w:sz w:val="24"/>
              </w:rPr>
              <w:t>i</w:t>
            </w:r>
            <w:r w:rsidRPr="000921E1">
              <w:rPr>
                <w:rFonts w:ascii="Times New Roman" w:eastAsia="Times New Roman" w:hAnsi="Times New Roman" w:cs="Times New Roman"/>
                <w:spacing w:val="-4"/>
                <w:sz w:val="24"/>
              </w:rPr>
              <w:t xml:space="preserve"> </w:t>
            </w:r>
            <w:r w:rsidRPr="000921E1">
              <w:rPr>
                <w:rFonts w:ascii="Times New Roman" w:eastAsia="Times New Roman" w:hAnsi="Times New Roman" w:cs="Times New Roman"/>
                <w:spacing w:val="-2"/>
                <w:sz w:val="24"/>
              </w:rPr>
              <w:t>zahvaljivanje</w:t>
            </w:r>
          </w:p>
          <w:p w14:paraId="3CA05B85" w14:textId="77777777" w:rsidR="003E7CF5" w:rsidRPr="000921E1" w:rsidRDefault="003E7CF5" w:rsidP="00540B8C">
            <w:pPr>
              <w:widowControl w:val="0"/>
              <w:numPr>
                <w:ilvl w:val="0"/>
                <w:numId w:val="46"/>
              </w:numPr>
              <w:tabs>
                <w:tab w:val="left" w:pos="550"/>
              </w:tabs>
              <w:autoSpaceDE w:val="0"/>
              <w:autoSpaceDN w:val="0"/>
              <w:spacing w:after="0" w:line="240" w:lineRule="auto"/>
              <w:ind w:left="549" w:hanging="263"/>
              <w:rPr>
                <w:rFonts w:ascii="Times New Roman" w:eastAsia="Times New Roman" w:hAnsi="Times New Roman" w:cs="Times New Roman"/>
                <w:sz w:val="24"/>
              </w:rPr>
            </w:pPr>
            <w:r w:rsidRPr="000921E1">
              <w:rPr>
                <w:rFonts w:ascii="Times New Roman" w:eastAsia="Times New Roman" w:hAnsi="Times New Roman" w:cs="Times New Roman"/>
                <w:sz w:val="24"/>
              </w:rPr>
              <w:t>Ljubaznost,</w:t>
            </w:r>
            <w:r w:rsidRPr="000921E1">
              <w:rPr>
                <w:rFonts w:ascii="Times New Roman" w:eastAsia="Times New Roman" w:hAnsi="Times New Roman" w:cs="Times New Roman"/>
                <w:spacing w:val="-13"/>
                <w:sz w:val="24"/>
              </w:rPr>
              <w:t xml:space="preserve"> </w:t>
            </w:r>
            <w:r w:rsidRPr="000921E1">
              <w:rPr>
                <w:rFonts w:ascii="Times New Roman" w:eastAsia="Times New Roman" w:hAnsi="Times New Roman" w:cs="Times New Roman"/>
                <w:sz w:val="24"/>
              </w:rPr>
              <w:t>davanje</w:t>
            </w:r>
            <w:r w:rsidRPr="000921E1">
              <w:rPr>
                <w:rFonts w:ascii="Times New Roman" w:eastAsia="Times New Roman" w:hAnsi="Times New Roman" w:cs="Times New Roman"/>
                <w:spacing w:val="-12"/>
                <w:sz w:val="24"/>
              </w:rPr>
              <w:t xml:space="preserve"> </w:t>
            </w:r>
            <w:r w:rsidRPr="000921E1">
              <w:rPr>
                <w:rFonts w:ascii="Times New Roman" w:eastAsia="Times New Roman" w:hAnsi="Times New Roman" w:cs="Times New Roman"/>
                <w:spacing w:val="-2"/>
                <w:sz w:val="24"/>
              </w:rPr>
              <w:t>komplimenta</w:t>
            </w:r>
          </w:p>
          <w:p w14:paraId="6EE3E04B" w14:textId="77777777" w:rsidR="003E7CF5" w:rsidRPr="000921E1" w:rsidRDefault="003E7CF5" w:rsidP="00540B8C">
            <w:pPr>
              <w:widowControl w:val="0"/>
              <w:numPr>
                <w:ilvl w:val="0"/>
                <w:numId w:val="46"/>
              </w:numPr>
              <w:tabs>
                <w:tab w:val="left" w:pos="548"/>
              </w:tabs>
              <w:autoSpaceDE w:val="0"/>
              <w:autoSpaceDN w:val="0"/>
              <w:spacing w:after="0" w:line="240" w:lineRule="auto"/>
              <w:ind w:hanging="261"/>
              <w:rPr>
                <w:rFonts w:ascii="Times New Roman" w:eastAsia="Times New Roman" w:hAnsi="Times New Roman" w:cs="Times New Roman"/>
                <w:sz w:val="24"/>
              </w:rPr>
            </w:pPr>
            <w:r w:rsidRPr="000921E1">
              <w:rPr>
                <w:rFonts w:ascii="Times New Roman" w:eastAsia="Times New Roman" w:hAnsi="Times New Roman" w:cs="Times New Roman"/>
                <w:sz w:val="24"/>
              </w:rPr>
              <w:t>Kontrola</w:t>
            </w:r>
            <w:r w:rsidRPr="000921E1">
              <w:rPr>
                <w:rFonts w:ascii="Times New Roman" w:eastAsia="Times New Roman" w:hAnsi="Times New Roman" w:cs="Times New Roman"/>
                <w:spacing w:val="-4"/>
                <w:sz w:val="24"/>
              </w:rPr>
              <w:t xml:space="preserve"> </w:t>
            </w:r>
            <w:r w:rsidRPr="000921E1">
              <w:rPr>
                <w:rFonts w:ascii="Times New Roman" w:eastAsia="Times New Roman" w:hAnsi="Times New Roman" w:cs="Times New Roman"/>
                <w:spacing w:val="-2"/>
                <w:sz w:val="24"/>
              </w:rPr>
              <w:t>ljutnje</w:t>
            </w:r>
          </w:p>
          <w:p w14:paraId="37209B6D" w14:textId="77777777" w:rsidR="003E7CF5" w:rsidRPr="000921E1" w:rsidRDefault="003E7CF5" w:rsidP="00540B8C">
            <w:pPr>
              <w:widowControl w:val="0"/>
              <w:numPr>
                <w:ilvl w:val="0"/>
                <w:numId w:val="46"/>
              </w:numPr>
              <w:tabs>
                <w:tab w:val="left" w:pos="548"/>
              </w:tabs>
              <w:autoSpaceDE w:val="0"/>
              <w:autoSpaceDN w:val="0"/>
              <w:spacing w:before="1" w:after="0" w:line="275" w:lineRule="exact"/>
              <w:ind w:hanging="261"/>
              <w:rPr>
                <w:rFonts w:ascii="Times New Roman" w:eastAsia="Times New Roman" w:hAnsi="Times New Roman" w:cs="Times New Roman"/>
                <w:sz w:val="24"/>
              </w:rPr>
            </w:pPr>
            <w:r w:rsidRPr="000921E1">
              <w:rPr>
                <w:rFonts w:ascii="Times New Roman" w:eastAsia="Times New Roman" w:hAnsi="Times New Roman" w:cs="Times New Roman"/>
                <w:sz w:val="24"/>
              </w:rPr>
              <w:t>Traženje</w:t>
            </w:r>
            <w:r w:rsidRPr="000921E1">
              <w:rPr>
                <w:rFonts w:ascii="Times New Roman" w:eastAsia="Times New Roman" w:hAnsi="Times New Roman" w:cs="Times New Roman"/>
                <w:spacing w:val="-3"/>
                <w:sz w:val="24"/>
              </w:rPr>
              <w:t xml:space="preserve"> </w:t>
            </w:r>
            <w:r w:rsidRPr="000921E1">
              <w:rPr>
                <w:rFonts w:ascii="Times New Roman" w:eastAsia="Times New Roman" w:hAnsi="Times New Roman" w:cs="Times New Roman"/>
                <w:spacing w:val="-2"/>
                <w:sz w:val="24"/>
              </w:rPr>
              <w:t>dopuštenja</w:t>
            </w:r>
          </w:p>
          <w:p w14:paraId="78F779F0" w14:textId="77777777" w:rsidR="003E7CF5" w:rsidRPr="000921E1" w:rsidRDefault="003E7CF5" w:rsidP="00540B8C">
            <w:pPr>
              <w:widowControl w:val="0"/>
              <w:numPr>
                <w:ilvl w:val="0"/>
                <w:numId w:val="46"/>
              </w:numPr>
              <w:tabs>
                <w:tab w:val="left" w:pos="548"/>
              </w:tabs>
              <w:autoSpaceDE w:val="0"/>
              <w:autoSpaceDN w:val="0"/>
              <w:spacing w:after="0" w:line="275" w:lineRule="exact"/>
              <w:ind w:hanging="261"/>
              <w:rPr>
                <w:rFonts w:ascii="Times New Roman" w:eastAsia="Times New Roman" w:hAnsi="Times New Roman" w:cs="Times New Roman"/>
                <w:sz w:val="24"/>
              </w:rPr>
            </w:pPr>
            <w:r w:rsidRPr="000921E1">
              <w:rPr>
                <w:rFonts w:ascii="Times New Roman" w:eastAsia="Times New Roman" w:hAnsi="Times New Roman" w:cs="Times New Roman"/>
                <w:sz w:val="24"/>
              </w:rPr>
              <w:t>Rješavanje</w:t>
            </w:r>
            <w:r w:rsidRPr="000921E1">
              <w:rPr>
                <w:rFonts w:ascii="Times New Roman" w:eastAsia="Times New Roman" w:hAnsi="Times New Roman" w:cs="Times New Roman"/>
                <w:spacing w:val="-3"/>
                <w:sz w:val="24"/>
              </w:rPr>
              <w:t xml:space="preserve"> </w:t>
            </w:r>
            <w:r w:rsidRPr="000921E1">
              <w:rPr>
                <w:rFonts w:ascii="Times New Roman" w:eastAsia="Times New Roman" w:hAnsi="Times New Roman" w:cs="Times New Roman"/>
                <w:spacing w:val="-2"/>
                <w:sz w:val="24"/>
              </w:rPr>
              <w:t>problema</w:t>
            </w:r>
          </w:p>
          <w:p w14:paraId="490DE81E" w14:textId="77777777" w:rsidR="003E7CF5" w:rsidRPr="000921E1" w:rsidRDefault="003E7CF5" w:rsidP="00540B8C">
            <w:pPr>
              <w:widowControl w:val="0"/>
              <w:numPr>
                <w:ilvl w:val="0"/>
                <w:numId w:val="46"/>
              </w:numPr>
              <w:tabs>
                <w:tab w:val="left" w:pos="548"/>
              </w:tabs>
              <w:autoSpaceDE w:val="0"/>
              <w:autoSpaceDN w:val="0"/>
              <w:spacing w:after="0" w:line="240" w:lineRule="auto"/>
              <w:ind w:hanging="261"/>
              <w:rPr>
                <w:rFonts w:ascii="Times New Roman" w:eastAsia="Times New Roman" w:hAnsi="Times New Roman" w:cs="Times New Roman"/>
                <w:sz w:val="24"/>
              </w:rPr>
            </w:pPr>
            <w:r w:rsidRPr="000921E1">
              <w:rPr>
                <w:rFonts w:ascii="Times New Roman" w:eastAsia="Times New Roman" w:hAnsi="Times New Roman" w:cs="Times New Roman"/>
                <w:sz w:val="24"/>
              </w:rPr>
              <w:t>Prepoznavanje</w:t>
            </w:r>
            <w:r w:rsidRPr="000921E1">
              <w:rPr>
                <w:rFonts w:ascii="Times New Roman" w:eastAsia="Times New Roman" w:hAnsi="Times New Roman" w:cs="Times New Roman"/>
                <w:spacing w:val="-7"/>
                <w:sz w:val="24"/>
              </w:rPr>
              <w:t xml:space="preserve"> </w:t>
            </w:r>
            <w:r w:rsidRPr="000921E1">
              <w:rPr>
                <w:rFonts w:ascii="Times New Roman" w:eastAsia="Times New Roman" w:hAnsi="Times New Roman" w:cs="Times New Roman"/>
                <w:spacing w:val="-2"/>
                <w:sz w:val="24"/>
              </w:rPr>
              <w:t>emocija</w:t>
            </w:r>
          </w:p>
          <w:p w14:paraId="358EB186" w14:textId="77777777" w:rsidR="003E7CF5" w:rsidRPr="000921E1" w:rsidRDefault="003E7CF5" w:rsidP="00540B8C">
            <w:pPr>
              <w:widowControl w:val="0"/>
              <w:numPr>
                <w:ilvl w:val="0"/>
                <w:numId w:val="46"/>
              </w:numPr>
              <w:tabs>
                <w:tab w:val="left" w:pos="548"/>
              </w:tabs>
              <w:autoSpaceDE w:val="0"/>
              <w:autoSpaceDN w:val="0"/>
              <w:spacing w:after="0" w:line="240" w:lineRule="auto"/>
              <w:ind w:hanging="261"/>
              <w:rPr>
                <w:rFonts w:ascii="Times New Roman" w:eastAsia="Times New Roman" w:hAnsi="Times New Roman" w:cs="Times New Roman"/>
                <w:sz w:val="24"/>
              </w:rPr>
            </w:pPr>
            <w:r w:rsidRPr="000921E1">
              <w:rPr>
                <w:rFonts w:ascii="Times New Roman" w:eastAsia="Times New Roman" w:hAnsi="Times New Roman" w:cs="Times New Roman"/>
                <w:spacing w:val="-2"/>
                <w:sz w:val="24"/>
              </w:rPr>
              <w:t>Empatija</w:t>
            </w:r>
          </w:p>
          <w:p w14:paraId="3E3D275D" w14:textId="77777777" w:rsidR="003E7CF5" w:rsidRPr="000921E1" w:rsidRDefault="003E7CF5" w:rsidP="00540B8C">
            <w:pPr>
              <w:widowControl w:val="0"/>
              <w:numPr>
                <w:ilvl w:val="0"/>
                <w:numId w:val="46"/>
              </w:numPr>
              <w:autoSpaceDE w:val="0"/>
              <w:autoSpaceDN w:val="0"/>
              <w:spacing w:before="4" w:after="0" w:line="240" w:lineRule="auto"/>
              <w:rPr>
                <w:rFonts w:ascii="Times New Roman" w:eastAsia="Times New Roman" w:hAnsi="Times New Roman" w:cs="Times New Roman"/>
                <w:b/>
                <w:sz w:val="20"/>
              </w:rPr>
            </w:pPr>
            <w:r w:rsidRPr="000921E1">
              <w:rPr>
                <w:rFonts w:ascii="Times New Roman" w:eastAsia="Times New Roman" w:hAnsi="Times New Roman" w:cs="Times New Roman"/>
                <w:spacing w:val="-2"/>
                <w:sz w:val="24"/>
              </w:rPr>
              <w:t>Suradnja</w:t>
            </w:r>
          </w:p>
          <w:p w14:paraId="4B1BF1C7" w14:textId="77777777" w:rsidR="003E7CF5" w:rsidRPr="000921E1" w:rsidRDefault="003E7CF5" w:rsidP="00540B8C">
            <w:pPr>
              <w:widowControl w:val="0"/>
              <w:autoSpaceDE w:val="0"/>
              <w:autoSpaceDN w:val="0"/>
              <w:spacing w:before="4" w:after="0" w:line="240" w:lineRule="auto"/>
              <w:rPr>
                <w:rFonts w:ascii="Times New Roman" w:eastAsia="Times New Roman" w:hAnsi="Times New Roman" w:cs="Times New Roman"/>
                <w:b/>
                <w:sz w:val="20"/>
              </w:rPr>
            </w:pPr>
          </w:p>
        </w:tc>
        <w:tc>
          <w:tcPr>
            <w:tcW w:w="1959" w:type="dxa"/>
          </w:tcPr>
          <w:p w14:paraId="0A1734B7" w14:textId="77777777" w:rsidR="003E7CF5" w:rsidRPr="000921E1" w:rsidRDefault="003E7CF5" w:rsidP="00540B8C">
            <w:pPr>
              <w:widowControl w:val="0"/>
              <w:autoSpaceDE w:val="0"/>
              <w:autoSpaceDN w:val="0"/>
              <w:spacing w:after="0" w:line="240" w:lineRule="auto"/>
              <w:rPr>
                <w:rFonts w:ascii="Times New Roman" w:eastAsia="Times New Roman" w:hAnsi="Times New Roman" w:cs="Times New Roman"/>
                <w:b/>
                <w:sz w:val="26"/>
              </w:rPr>
            </w:pPr>
          </w:p>
          <w:p w14:paraId="374E06A8" w14:textId="77777777" w:rsidR="003E7CF5" w:rsidRPr="000921E1" w:rsidRDefault="003E7CF5" w:rsidP="00540B8C">
            <w:pPr>
              <w:widowControl w:val="0"/>
              <w:autoSpaceDE w:val="0"/>
              <w:autoSpaceDN w:val="0"/>
              <w:spacing w:after="0" w:line="240" w:lineRule="auto"/>
              <w:rPr>
                <w:rFonts w:ascii="Times New Roman" w:eastAsia="Times New Roman" w:hAnsi="Times New Roman" w:cs="Times New Roman"/>
                <w:b/>
                <w:sz w:val="26"/>
              </w:rPr>
            </w:pPr>
          </w:p>
          <w:p w14:paraId="47621B05" w14:textId="77777777" w:rsidR="003E7CF5" w:rsidRPr="000921E1" w:rsidRDefault="003E7CF5" w:rsidP="00540B8C">
            <w:pPr>
              <w:widowControl w:val="0"/>
              <w:autoSpaceDE w:val="0"/>
              <w:autoSpaceDN w:val="0"/>
              <w:spacing w:after="0" w:line="240" w:lineRule="auto"/>
              <w:rPr>
                <w:rFonts w:ascii="Times New Roman" w:eastAsia="Times New Roman" w:hAnsi="Times New Roman" w:cs="Times New Roman"/>
                <w:b/>
                <w:sz w:val="26"/>
              </w:rPr>
            </w:pPr>
          </w:p>
          <w:p w14:paraId="19B36D4E" w14:textId="77777777" w:rsidR="003E7CF5" w:rsidRPr="000921E1" w:rsidRDefault="003E7CF5" w:rsidP="00540B8C">
            <w:pPr>
              <w:jc w:val="center"/>
              <w:rPr>
                <w:rFonts w:ascii="Calibri" w:eastAsia="Calibri" w:hAnsi="Calibri" w:cs="Times New Roman"/>
                <w:b/>
                <w:sz w:val="26"/>
              </w:rPr>
            </w:pPr>
            <w:r w:rsidRPr="000921E1">
              <w:rPr>
                <w:rFonts w:ascii="Times New Roman" w:eastAsia="Times New Roman" w:hAnsi="Times New Roman" w:cs="Times New Roman"/>
                <w:sz w:val="24"/>
              </w:rPr>
              <w:t>-grupni</w:t>
            </w:r>
            <w:r w:rsidRPr="000921E1">
              <w:rPr>
                <w:rFonts w:ascii="Times New Roman" w:eastAsia="Times New Roman" w:hAnsi="Times New Roman" w:cs="Times New Roman"/>
                <w:spacing w:val="-15"/>
                <w:sz w:val="24"/>
              </w:rPr>
              <w:t xml:space="preserve"> </w:t>
            </w:r>
            <w:r w:rsidRPr="000921E1">
              <w:rPr>
                <w:rFonts w:ascii="Times New Roman" w:eastAsia="Times New Roman" w:hAnsi="Times New Roman" w:cs="Times New Roman"/>
                <w:sz w:val="24"/>
              </w:rPr>
              <w:t>socijalno- pedagoški rad s djecom pred polazak u školu</w:t>
            </w:r>
          </w:p>
        </w:tc>
        <w:tc>
          <w:tcPr>
            <w:tcW w:w="1577" w:type="dxa"/>
          </w:tcPr>
          <w:p w14:paraId="1374FEB0" w14:textId="77777777" w:rsidR="003E7CF5" w:rsidRPr="000921E1" w:rsidRDefault="003E7CF5" w:rsidP="00540B8C">
            <w:pPr>
              <w:widowControl w:val="0"/>
              <w:autoSpaceDE w:val="0"/>
              <w:autoSpaceDN w:val="0"/>
              <w:spacing w:after="0" w:line="240" w:lineRule="auto"/>
              <w:rPr>
                <w:rFonts w:ascii="Times New Roman" w:eastAsia="Times New Roman" w:hAnsi="Times New Roman" w:cs="Times New Roman"/>
                <w:b/>
                <w:sz w:val="26"/>
              </w:rPr>
            </w:pPr>
          </w:p>
          <w:p w14:paraId="0A5B6601" w14:textId="77777777" w:rsidR="003E7CF5" w:rsidRPr="000921E1" w:rsidRDefault="003E7CF5" w:rsidP="00540B8C">
            <w:pPr>
              <w:widowControl w:val="0"/>
              <w:autoSpaceDE w:val="0"/>
              <w:autoSpaceDN w:val="0"/>
              <w:spacing w:after="0" w:line="240" w:lineRule="auto"/>
              <w:rPr>
                <w:rFonts w:ascii="Times New Roman" w:eastAsia="Times New Roman" w:hAnsi="Times New Roman" w:cs="Times New Roman"/>
                <w:b/>
                <w:sz w:val="26"/>
              </w:rPr>
            </w:pPr>
          </w:p>
          <w:p w14:paraId="6F64F373" w14:textId="77777777" w:rsidR="003E7CF5" w:rsidRPr="000921E1" w:rsidRDefault="003E7CF5" w:rsidP="00540B8C">
            <w:pPr>
              <w:widowControl w:val="0"/>
              <w:autoSpaceDE w:val="0"/>
              <w:autoSpaceDN w:val="0"/>
              <w:spacing w:after="0" w:line="240" w:lineRule="auto"/>
              <w:rPr>
                <w:rFonts w:ascii="Times New Roman" w:eastAsia="Times New Roman" w:hAnsi="Times New Roman" w:cs="Times New Roman"/>
                <w:b/>
                <w:sz w:val="26"/>
              </w:rPr>
            </w:pPr>
          </w:p>
          <w:p w14:paraId="0EDC80BC" w14:textId="77777777" w:rsidR="003E7CF5" w:rsidRPr="000921E1" w:rsidRDefault="003E7CF5" w:rsidP="00540B8C">
            <w:pPr>
              <w:widowControl w:val="0"/>
              <w:autoSpaceDE w:val="0"/>
              <w:autoSpaceDN w:val="0"/>
              <w:spacing w:before="8" w:after="0" w:line="240" w:lineRule="auto"/>
              <w:jc w:val="center"/>
              <w:rPr>
                <w:rFonts w:ascii="Times New Roman" w:eastAsia="Times New Roman" w:hAnsi="Times New Roman" w:cs="Times New Roman"/>
                <w:b/>
                <w:sz w:val="33"/>
              </w:rPr>
            </w:pPr>
            <w:r w:rsidRPr="000921E1">
              <w:rPr>
                <w:rFonts w:ascii="Times New Roman" w:eastAsia="Times New Roman" w:hAnsi="Times New Roman" w:cs="Times New Roman"/>
                <w:spacing w:val="-2"/>
                <w:sz w:val="24"/>
              </w:rPr>
              <w:t>-socijalni pedagog</w:t>
            </w:r>
          </w:p>
        </w:tc>
        <w:tc>
          <w:tcPr>
            <w:tcW w:w="1537" w:type="dxa"/>
          </w:tcPr>
          <w:p w14:paraId="3C436CD0" w14:textId="77777777" w:rsidR="003E7CF5" w:rsidRPr="000921E1" w:rsidRDefault="003E7CF5" w:rsidP="00540B8C">
            <w:pPr>
              <w:widowControl w:val="0"/>
              <w:autoSpaceDE w:val="0"/>
              <w:autoSpaceDN w:val="0"/>
              <w:spacing w:after="0" w:line="240" w:lineRule="auto"/>
              <w:rPr>
                <w:rFonts w:ascii="Times New Roman" w:eastAsia="Times New Roman" w:hAnsi="Times New Roman" w:cs="Times New Roman"/>
                <w:b/>
                <w:sz w:val="26"/>
              </w:rPr>
            </w:pPr>
          </w:p>
          <w:p w14:paraId="01B22A1A" w14:textId="77777777" w:rsidR="003E7CF5" w:rsidRPr="000921E1" w:rsidRDefault="003E7CF5" w:rsidP="00540B8C">
            <w:pPr>
              <w:widowControl w:val="0"/>
              <w:autoSpaceDE w:val="0"/>
              <w:autoSpaceDN w:val="0"/>
              <w:spacing w:after="0" w:line="240" w:lineRule="auto"/>
              <w:rPr>
                <w:rFonts w:ascii="Times New Roman" w:eastAsia="Times New Roman" w:hAnsi="Times New Roman" w:cs="Times New Roman"/>
                <w:b/>
                <w:sz w:val="26"/>
              </w:rPr>
            </w:pPr>
          </w:p>
          <w:p w14:paraId="2B05E650" w14:textId="77777777" w:rsidR="003E7CF5" w:rsidRPr="000921E1" w:rsidRDefault="003E7CF5" w:rsidP="00540B8C">
            <w:pPr>
              <w:widowControl w:val="0"/>
              <w:autoSpaceDE w:val="0"/>
              <w:autoSpaceDN w:val="0"/>
              <w:spacing w:after="0" w:line="240" w:lineRule="auto"/>
              <w:rPr>
                <w:rFonts w:ascii="Times New Roman" w:eastAsia="Times New Roman" w:hAnsi="Times New Roman" w:cs="Times New Roman"/>
                <w:b/>
                <w:sz w:val="26"/>
              </w:rPr>
            </w:pPr>
          </w:p>
          <w:p w14:paraId="1C614DC1" w14:textId="77777777" w:rsidR="003E7CF5" w:rsidRPr="000921E1" w:rsidRDefault="003E7CF5" w:rsidP="00540B8C">
            <w:pPr>
              <w:widowControl w:val="0"/>
              <w:autoSpaceDE w:val="0"/>
              <w:autoSpaceDN w:val="0"/>
              <w:spacing w:after="0" w:line="240" w:lineRule="auto"/>
              <w:jc w:val="center"/>
              <w:rPr>
                <w:rFonts w:ascii="Times New Roman" w:eastAsia="Times New Roman" w:hAnsi="Times New Roman" w:cs="Times New Roman"/>
                <w:b/>
                <w:sz w:val="26"/>
              </w:rPr>
            </w:pPr>
            <w:r w:rsidRPr="000921E1">
              <w:rPr>
                <w:rFonts w:ascii="Times New Roman" w:eastAsia="Times New Roman" w:hAnsi="Times New Roman" w:cs="Times New Roman"/>
                <w:spacing w:val="-2"/>
                <w:sz w:val="24"/>
              </w:rPr>
              <w:t>- tijekom pedagoške godine</w:t>
            </w:r>
          </w:p>
        </w:tc>
      </w:tr>
    </w:tbl>
    <w:p w14:paraId="3998F954" w14:textId="77777777" w:rsidR="003E7CF5" w:rsidRPr="000921E1" w:rsidRDefault="003E7CF5" w:rsidP="003E7CF5">
      <w:pPr>
        <w:widowControl w:val="0"/>
        <w:autoSpaceDE w:val="0"/>
        <w:autoSpaceDN w:val="0"/>
        <w:spacing w:after="0" w:line="240" w:lineRule="auto"/>
        <w:rPr>
          <w:rFonts w:ascii="Times New Roman" w:eastAsia="Times New Roman" w:hAnsi="Times New Roman" w:cs="Times New Roman"/>
          <w:sz w:val="24"/>
        </w:rPr>
      </w:pPr>
    </w:p>
    <w:p w14:paraId="3CA1D9E4" w14:textId="77777777" w:rsidR="003E7CF5" w:rsidRPr="000921E1" w:rsidRDefault="003E7CF5" w:rsidP="003E7CF5">
      <w:pPr>
        <w:rPr>
          <w:rFonts w:ascii="Times New Roman" w:eastAsia="Times New Roman" w:hAnsi="Times New Roman" w:cs="Times New Roman"/>
          <w:sz w:val="24"/>
        </w:rPr>
      </w:pPr>
    </w:p>
    <w:p w14:paraId="2830D985" w14:textId="77777777" w:rsidR="003E7CF5" w:rsidRPr="000921E1" w:rsidRDefault="003E7CF5" w:rsidP="003E7CF5">
      <w:pPr>
        <w:widowControl w:val="0"/>
        <w:numPr>
          <w:ilvl w:val="2"/>
          <w:numId w:val="30"/>
        </w:numPr>
        <w:tabs>
          <w:tab w:val="left" w:pos="1537"/>
        </w:tabs>
        <w:autoSpaceDE w:val="0"/>
        <w:autoSpaceDN w:val="0"/>
        <w:spacing w:before="74" w:after="0" w:line="240" w:lineRule="auto"/>
        <w:ind w:left="1536" w:hanging="361"/>
        <w:rPr>
          <w:rFonts w:ascii="Times New Roman" w:eastAsia="Times New Roman" w:hAnsi="Times New Roman" w:cs="Times New Roman"/>
          <w:b/>
          <w:sz w:val="24"/>
        </w:rPr>
      </w:pPr>
      <w:r w:rsidRPr="000921E1">
        <w:rPr>
          <w:rFonts w:ascii="Times New Roman" w:eastAsia="Times New Roman" w:hAnsi="Times New Roman" w:cs="Times New Roman"/>
          <w:b/>
          <w:sz w:val="24"/>
        </w:rPr>
        <w:t>U odnosu</w:t>
      </w:r>
      <w:r w:rsidRPr="000921E1">
        <w:rPr>
          <w:rFonts w:ascii="Times New Roman" w:eastAsia="Times New Roman" w:hAnsi="Times New Roman" w:cs="Times New Roman"/>
          <w:b/>
          <w:spacing w:val="-3"/>
          <w:sz w:val="24"/>
        </w:rPr>
        <w:t xml:space="preserve"> </w:t>
      </w:r>
      <w:r w:rsidRPr="000921E1">
        <w:rPr>
          <w:rFonts w:ascii="Times New Roman" w:eastAsia="Times New Roman" w:hAnsi="Times New Roman" w:cs="Times New Roman"/>
          <w:b/>
          <w:sz w:val="24"/>
        </w:rPr>
        <w:t>na</w:t>
      </w:r>
      <w:r w:rsidRPr="000921E1">
        <w:rPr>
          <w:rFonts w:ascii="Times New Roman" w:eastAsia="Times New Roman" w:hAnsi="Times New Roman" w:cs="Times New Roman"/>
          <w:b/>
          <w:spacing w:val="-3"/>
          <w:sz w:val="24"/>
        </w:rPr>
        <w:t xml:space="preserve"> </w:t>
      </w:r>
      <w:r w:rsidRPr="000921E1">
        <w:rPr>
          <w:rFonts w:ascii="Times New Roman" w:eastAsia="Times New Roman" w:hAnsi="Times New Roman" w:cs="Times New Roman"/>
          <w:b/>
          <w:spacing w:val="-2"/>
          <w:sz w:val="24"/>
        </w:rPr>
        <w:t>odgojitelje</w:t>
      </w:r>
    </w:p>
    <w:p w14:paraId="7515870C" w14:textId="77777777" w:rsidR="003E7CF5" w:rsidRPr="000921E1" w:rsidRDefault="003E7CF5" w:rsidP="003E7CF5">
      <w:pPr>
        <w:widowControl w:val="0"/>
        <w:autoSpaceDE w:val="0"/>
        <w:autoSpaceDN w:val="0"/>
        <w:spacing w:after="0" w:line="240" w:lineRule="auto"/>
        <w:rPr>
          <w:rFonts w:ascii="Times New Roman" w:eastAsia="Times New Roman" w:hAnsi="Times New Roman" w:cs="Times New Roman"/>
          <w:b/>
          <w:sz w:val="20"/>
          <w:szCs w:val="24"/>
        </w:rPr>
      </w:pPr>
    </w:p>
    <w:p w14:paraId="55EADF5A" w14:textId="77777777" w:rsidR="003E7CF5" w:rsidRPr="000921E1" w:rsidRDefault="003E7CF5" w:rsidP="003E7CF5">
      <w:pPr>
        <w:widowControl w:val="0"/>
        <w:autoSpaceDE w:val="0"/>
        <w:autoSpaceDN w:val="0"/>
        <w:spacing w:after="1" w:line="240" w:lineRule="auto"/>
        <w:rPr>
          <w:rFonts w:ascii="Times New Roman" w:eastAsia="Times New Roman" w:hAnsi="Times New Roman" w:cs="Times New Roman"/>
          <w:b/>
          <w:sz w:val="26"/>
          <w:szCs w:val="24"/>
        </w:rPr>
      </w:pPr>
    </w:p>
    <w:tbl>
      <w:tblPr>
        <w:tblW w:w="0" w:type="auto"/>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5114"/>
        <w:gridCol w:w="2010"/>
        <w:gridCol w:w="1566"/>
        <w:gridCol w:w="1527"/>
      </w:tblGrid>
      <w:tr w:rsidR="003E7CF5" w:rsidRPr="000921E1" w14:paraId="3A9F0D3B" w14:textId="77777777" w:rsidTr="00540B8C">
        <w:trPr>
          <w:trHeight w:val="1033"/>
        </w:trPr>
        <w:tc>
          <w:tcPr>
            <w:tcW w:w="5114" w:type="dxa"/>
            <w:shd w:val="clear" w:color="auto" w:fill="BEBEBE"/>
          </w:tcPr>
          <w:p w14:paraId="2E87739C" w14:textId="77777777" w:rsidR="003E7CF5" w:rsidRPr="000921E1" w:rsidRDefault="003E7CF5" w:rsidP="00540B8C">
            <w:pPr>
              <w:widowControl w:val="0"/>
              <w:autoSpaceDE w:val="0"/>
              <w:autoSpaceDN w:val="0"/>
              <w:spacing w:before="7" w:after="0" w:line="240" w:lineRule="auto"/>
              <w:rPr>
                <w:rFonts w:ascii="Times New Roman" w:eastAsia="Times New Roman" w:hAnsi="Times New Roman" w:cs="Times New Roman"/>
                <w:b/>
                <w:sz w:val="32"/>
              </w:rPr>
            </w:pPr>
          </w:p>
          <w:p w14:paraId="1D6B0170" w14:textId="77777777" w:rsidR="003E7CF5" w:rsidRPr="000921E1" w:rsidRDefault="003E7CF5" w:rsidP="00540B8C">
            <w:pPr>
              <w:widowControl w:val="0"/>
              <w:autoSpaceDE w:val="0"/>
              <w:autoSpaceDN w:val="0"/>
              <w:spacing w:after="0" w:line="240" w:lineRule="auto"/>
              <w:rPr>
                <w:rFonts w:ascii="Times New Roman" w:eastAsia="Times New Roman" w:hAnsi="Times New Roman" w:cs="Times New Roman"/>
                <w:b/>
                <w:sz w:val="24"/>
              </w:rPr>
            </w:pPr>
            <w:r w:rsidRPr="000921E1">
              <w:rPr>
                <w:rFonts w:ascii="Times New Roman" w:eastAsia="Times New Roman" w:hAnsi="Times New Roman" w:cs="Times New Roman"/>
                <w:b/>
                <w:sz w:val="24"/>
              </w:rPr>
              <w:t>PROGRAMSKE</w:t>
            </w:r>
            <w:r w:rsidRPr="000921E1">
              <w:rPr>
                <w:rFonts w:ascii="Times New Roman" w:eastAsia="Times New Roman" w:hAnsi="Times New Roman" w:cs="Times New Roman"/>
                <w:b/>
                <w:spacing w:val="-14"/>
                <w:sz w:val="24"/>
              </w:rPr>
              <w:t xml:space="preserve"> </w:t>
            </w:r>
            <w:r w:rsidRPr="000921E1">
              <w:rPr>
                <w:rFonts w:ascii="Times New Roman" w:eastAsia="Times New Roman" w:hAnsi="Times New Roman" w:cs="Times New Roman"/>
                <w:b/>
                <w:spacing w:val="-2"/>
                <w:sz w:val="24"/>
              </w:rPr>
              <w:t>AKTIVNOSTI</w:t>
            </w:r>
          </w:p>
        </w:tc>
        <w:tc>
          <w:tcPr>
            <w:tcW w:w="2010" w:type="dxa"/>
            <w:shd w:val="clear" w:color="auto" w:fill="BEBEBE"/>
          </w:tcPr>
          <w:p w14:paraId="2D22F064" w14:textId="77777777" w:rsidR="003E7CF5" w:rsidRPr="000921E1" w:rsidRDefault="003E7CF5" w:rsidP="00540B8C">
            <w:pPr>
              <w:widowControl w:val="0"/>
              <w:autoSpaceDE w:val="0"/>
              <w:autoSpaceDN w:val="0"/>
              <w:spacing w:before="7" w:after="0" w:line="240" w:lineRule="auto"/>
              <w:rPr>
                <w:rFonts w:ascii="Times New Roman" w:eastAsia="Times New Roman" w:hAnsi="Times New Roman" w:cs="Times New Roman"/>
                <w:b/>
                <w:sz w:val="32"/>
              </w:rPr>
            </w:pPr>
          </w:p>
          <w:p w14:paraId="306D09D7" w14:textId="77777777" w:rsidR="003E7CF5" w:rsidRPr="000921E1" w:rsidRDefault="003E7CF5" w:rsidP="00540B8C">
            <w:pPr>
              <w:widowControl w:val="0"/>
              <w:autoSpaceDE w:val="0"/>
              <w:autoSpaceDN w:val="0"/>
              <w:spacing w:after="0" w:line="240" w:lineRule="auto"/>
              <w:rPr>
                <w:rFonts w:ascii="Times New Roman" w:eastAsia="Times New Roman" w:hAnsi="Times New Roman" w:cs="Times New Roman"/>
                <w:b/>
                <w:sz w:val="24"/>
              </w:rPr>
            </w:pPr>
            <w:r w:rsidRPr="000921E1">
              <w:rPr>
                <w:rFonts w:ascii="Times New Roman" w:eastAsia="Times New Roman" w:hAnsi="Times New Roman" w:cs="Times New Roman"/>
                <w:b/>
                <w:spacing w:val="-2"/>
                <w:sz w:val="24"/>
              </w:rPr>
              <w:t>STRATEGIJE</w:t>
            </w:r>
          </w:p>
        </w:tc>
        <w:tc>
          <w:tcPr>
            <w:tcW w:w="1566" w:type="dxa"/>
            <w:shd w:val="clear" w:color="auto" w:fill="BEBEBE"/>
          </w:tcPr>
          <w:p w14:paraId="621F4AF4" w14:textId="77777777" w:rsidR="003E7CF5" w:rsidRPr="000921E1" w:rsidRDefault="003E7CF5" w:rsidP="00540B8C">
            <w:pPr>
              <w:widowControl w:val="0"/>
              <w:autoSpaceDE w:val="0"/>
              <w:autoSpaceDN w:val="0"/>
              <w:spacing w:before="8" w:after="0" w:line="240" w:lineRule="auto"/>
              <w:rPr>
                <w:rFonts w:ascii="Times New Roman" w:eastAsia="Times New Roman" w:hAnsi="Times New Roman" w:cs="Times New Roman"/>
                <w:b/>
                <w:sz w:val="20"/>
              </w:rPr>
            </w:pPr>
          </w:p>
          <w:p w14:paraId="658B6847" w14:textId="77777777" w:rsidR="003E7CF5" w:rsidRPr="000921E1" w:rsidRDefault="003E7CF5" w:rsidP="00540B8C">
            <w:pPr>
              <w:widowControl w:val="0"/>
              <w:autoSpaceDE w:val="0"/>
              <w:autoSpaceDN w:val="0"/>
              <w:spacing w:before="1" w:after="0" w:line="240" w:lineRule="auto"/>
              <w:ind w:right="96"/>
              <w:rPr>
                <w:rFonts w:ascii="Times New Roman" w:eastAsia="Times New Roman" w:hAnsi="Times New Roman" w:cs="Times New Roman"/>
                <w:b/>
                <w:sz w:val="24"/>
              </w:rPr>
            </w:pPr>
            <w:r w:rsidRPr="000921E1">
              <w:rPr>
                <w:rFonts w:ascii="Times New Roman" w:eastAsia="Times New Roman" w:hAnsi="Times New Roman" w:cs="Times New Roman"/>
                <w:b/>
                <w:sz w:val="24"/>
              </w:rPr>
              <w:t xml:space="preserve">NOSIOCI I </w:t>
            </w:r>
            <w:r w:rsidRPr="000921E1">
              <w:rPr>
                <w:rFonts w:ascii="Times New Roman" w:eastAsia="Times New Roman" w:hAnsi="Times New Roman" w:cs="Times New Roman"/>
                <w:b/>
                <w:spacing w:val="-2"/>
                <w:sz w:val="24"/>
              </w:rPr>
              <w:t>SURADNICI</w:t>
            </w:r>
          </w:p>
        </w:tc>
        <w:tc>
          <w:tcPr>
            <w:tcW w:w="1527" w:type="dxa"/>
            <w:shd w:val="clear" w:color="auto" w:fill="BEBEBE"/>
          </w:tcPr>
          <w:p w14:paraId="302C4C60" w14:textId="77777777" w:rsidR="003E7CF5" w:rsidRPr="000921E1" w:rsidRDefault="003E7CF5" w:rsidP="00540B8C">
            <w:pPr>
              <w:widowControl w:val="0"/>
              <w:autoSpaceDE w:val="0"/>
              <w:autoSpaceDN w:val="0"/>
              <w:spacing w:before="7" w:after="0" w:line="240" w:lineRule="auto"/>
              <w:rPr>
                <w:rFonts w:ascii="Times New Roman" w:eastAsia="Times New Roman" w:hAnsi="Times New Roman" w:cs="Times New Roman"/>
                <w:b/>
                <w:sz w:val="32"/>
              </w:rPr>
            </w:pPr>
          </w:p>
          <w:p w14:paraId="2E7ADDE3" w14:textId="77777777" w:rsidR="003E7CF5" w:rsidRPr="000921E1" w:rsidRDefault="003E7CF5" w:rsidP="00540B8C">
            <w:pPr>
              <w:widowControl w:val="0"/>
              <w:autoSpaceDE w:val="0"/>
              <w:autoSpaceDN w:val="0"/>
              <w:spacing w:after="0" w:line="240" w:lineRule="auto"/>
              <w:rPr>
                <w:rFonts w:ascii="Times New Roman" w:eastAsia="Times New Roman" w:hAnsi="Times New Roman" w:cs="Times New Roman"/>
                <w:b/>
                <w:sz w:val="24"/>
              </w:rPr>
            </w:pPr>
            <w:r w:rsidRPr="000921E1">
              <w:rPr>
                <w:rFonts w:ascii="Times New Roman" w:eastAsia="Times New Roman" w:hAnsi="Times New Roman" w:cs="Times New Roman"/>
                <w:b/>
                <w:spacing w:val="-2"/>
                <w:sz w:val="24"/>
              </w:rPr>
              <w:t>VRIJEME</w:t>
            </w:r>
          </w:p>
        </w:tc>
      </w:tr>
      <w:tr w:rsidR="003E7CF5" w:rsidRPr="000921E1" w14:paraId="25C1304B" w14:textId="77777777" w:rsidTr="00540B8C">
        <w:trPr>
          <w:trHeight w:val="2580"/>
        </w:trPr>
        <w:tc>
          <w:tcPr>
            <w:tcW w:w="5114" w:type="dxa"/>
          </w:tcPr>
          <w:p w14:paraId="02CB5A04" w14:textId="77777777" w:rsidR="003E7CF5" w:rsidRPr="000921E1" w:rsidRDefault="003E7CF5" w:rsidP="00540B8C">
            <w:pPr>
              <w:widowControl w:val="0"/>
              <w:autoSpaceDE w:val="0"/>
              <w:autoSpaceDN w:val="0"/>
              <w:spacing w:before="231" w:after="0" w:line="240" w:lineRule="auto"/>
              <w:rPr>
                <w:rFonts w:ascii="Times New Roman" w:eastAsia="Times New Roman" w:hAnsi="Times New Roman" w:cs="Times New Roman"/>
                <w:sz w:val="24"/>
              </w:rPr>
            </w:pPr>
            <w:r w:rsidRPr="000921E1">
              <w:rPr>
                <w:rFonts w:ascii="Times New Roman" w:eastAsia="Times New Roman" w:hAnsi="Times New Roman" w:cs="Times New Roman"/>
                <w:spacing w:val="-2"/>
                <w:sz w:val="24"/>
              </w:rPr>
              <w:t xml:space="preserve">2.1.) </w:t>
            </w:r>
            <w:r w:rsidRPr="000921E1">
              <w:rPr>
                <w:rFonts w:ascii="Times New Roman" w:eastAsia="Times New Roman" w:hAnsi="Times New Roman" w:cs="Times New Roman"/>
                <w:sz w:val="24"/>
              </w:rPr>
              <w:t>Osmišljavanje</w:t>
            </w:r>
            <w:r w:rsidRPr="000921E1">
              <w:rPr>
                <w:rFonts w:ascii="Times New Roman" w:eastAsia="Times New Roman" w:hAnsi="Times New Roman" w:cs="Times New Roman"/>
                <w:spacing w:val="-10"/>
                <w:sz w:val="24"/>
              </w:rPr>
              <w:t xml:space="preserve"> </w:t>
            </w:r>
            <w:r w:rsidRPr="000921E1">
              <w:rPr>
                <w:rFonts w:ascii="Times New Roman" w:eastAsia="Times New Roman" w:hAnsi="Times New Roman" w:cs="Times New Roman"/>
                <w:sz w:val="24"/>
              </w:rPr>
              <w:t>i</w:t>
            </w:r>
            <w:r w:rsidRPr="000921E1">
              <w:rPr>
                <w:rFonts w:ascii="Times New Roman" w:eastAsia="Times New Roman" w:hAnsi="Times New Roman" w:cs="Times New Roman"/>
                <w:spacing w:val="-10"/>
                <w:sz w:val="24"/>
              </w:rPr>
              <w:t xml:space="preserve"> </w:t>
            </w:r>
            <w:r w:rsidRPr="000921E1">
              <w:rPr>
                <w:rFonts w:ascii="Times New Roman" w:eastAsia="Times New Roman" w:hAnsi="Times New Roman" w:cs="Times New Roman"/>
                <w:sz w:val="24"/>
              </w:rPr>
              <w:t>provođenje</w:t>
            </w:r>
            <w:r w:rsidRPr="000921E1">
              <w:rPr>
                <w:rFonts w:ascii="Times New Roman" w:eastAsia="Times New Roman" w:hAnsi="Times New Roman" w:cs="Times New Roman"/>
                <w:spacing w:val="-9"/>
                <w:sz w:val="24"/>
              </w:rPr>
              <w:t xml:space="preserve"> </w:t>
            </w:r>
            <w:r w:rsidRPr="000921E1">
              <w:rPr>
                <w:rFonts w:ascii="Times New Roman" w:eastAsia="Times New Roman" w:hAnsi="Times New Roman" w:cs="Times New Roman"/>
                <w:sz w:val="24"/>
              </w:rPr>
              <w:t>programa</w:t>
            </w:r>
            <w:r w:rsidRPr="000921E1">
              <w:rPr>
                <w:rFonts w:ascii="Times New Roman" w:eastAsia="Times New Roman" w:hAnsi="Times New Roman" w:cs="Times New Roman"/>
                <w:spacing w:val="-10"/>
                <w:sz w:val="24"/>
              </w:rPr>
              <w:t xml:space="preserve"> </w:t>
            </w:r>
            <w:r w:rsidRPr="000921E1">
              <w:rPr>
                <w:rFonts w:ascii="Times New Roman" w:eastAsia="Times New Roman" w:hAnsi="Times New Roman" w:cs="Times New Roman"/>
                <w:sz w:val="24"/>
              </w:rPr>
              <w:t>prevencije poremećaja u razvoju i ponašanju djeteta:</w:t>
            </w:r>
          </w:p>
          <w:p w14:paraId="4E490D2A" w14:textId="77777777" w:rsidR="003E7CF5" w:rsidRPr="000921E1" w:rsidRDefault="003E7CF5" w:rsidP="00540B8C">
            <w:pPr>
              <w:widowControl w:val="0"/>
              <w:autoSpaceDE w:val="0"/>
              <w:autoSpaceDN w:val="0"/>
              <w:spacing w:before="10" w:after="0" w:line="240" w:lineRule="auto"/>
              <w:rPr>
                <w:rFonts w:ascii="Times New Roman" w:eastAsia="Times New Roman" w:hAnsi="Times New Roman" w:cs="Times New Roman"/>
                <w:b/>
                <w:sz w:val="20"/>
              </w:rPr>
            </w:pPr>
          </w:p>
          <w:p w14:paraId="638AE990" w14:textId="77777777" w:rsidR="003E7CF5" w:rsidRPr="000921E1" w:rsidRDefault="003E7CF5" w:rsidP="00540B8C">
            <w:pPr>
              <w:widowControl w:val="0"/>
              <w:autoSpaceDE w:val="0"/>
              <w:autoSpaceDN w:val="0"/>
              <w:spacing w:before="1" w:after="0" w:line="240" w:lineRule="auto"/>
              <w:rPr>
                <w:rFonts w:ascii="Times New Roman" w:eastAsia="Times New Roman" w:hAnsi="Times New Roman" w:cs="Times New Roman"/>
                <w:sz w:val="24"/>
              </w:rPr>
            </w:pPr>
            <w:r w:rsidRPr="000921E1">
              <w:rPr>
                <w:rFonts w:ascii="Times New Roman" w:eastAsia="Times New Roman" w:hAnsi="Times New Roman" w:cs="Times New Roman"/>
                <w:sz w:val="24"/>
              </w:rPr>
              <w:t>-podrška</w:t>
            </w:r>
            <w:r w:rsidRPr="000921E1">
              <w:rPr>
                <w:rFonts w:ascii="Times New Roman" w:eastAsia="Times New Roman" w:hAnsi="Times New Roman" w:cs="Times New Roman"/>
                <w:spacing w:val="-12"/>
                <w:sz w:val="24"/>
              </w:rPr>
              <w:t xml:space="preserve"> </w:t>
            </w:r>
            <w:r w:rsidRPr="000921E1">
              <w:rPr>
                <w:rFonts w:ascii="Times New Roman" w:eastAsia="Times New Roman" w:hAnsi="Times New Roman" w:cs="Times New Roman"/>
                <w:spacing w:val="-2"/>
                <w:sz w:val="24"/>
              </w:rPr>
              <w:t>odgojiteljima</w:t>
            </w:r>
          </w:p>
        </w:tc>
        <w:tc>
          <w:tcPr>
            <w:tcW w:w="2010" w:type="dxa"/>
          </w:tcPr>
          <w:p w14:paraId="632F19F8" w14:textId="77777777" w:rsidR="003E7CF5" w:rsidRPr="000921E1" w:rsidRDefault="003E7CF5" w:rsidP="00540B8C">
            <w:pPr>
              <w:widowControl w:val="0"/>
              <w:autoSpaceDE w:val="0"/>
              <w:autoSpaceDN w:val="0"/>
              <w:spacing w:after="0" w:line="240" w:lineRule="auto"/>
              <w:rPr>
                <w:rFonts w:ascii="Times New Roman" w:eastAsia="Times New Roman" w:hAnsi="Times New Roman" w:cs="Times New Roman"/>
                <w:b/>
                <w:sz w:val="26"/>
              </w:rPr>
            </w:pPr>
          </w:p>
          <w:p w14:paraId="21042513" w14:textId="77777777" w:rsidR="003E7CF5" w:rsidRPr="000921E1" w:rsidRDefault="003E7CF5" w:rsidP="00540B8C">
            <w:pPr>
              <w:widowControl w:val="0"/>
              <w:autoSpaceDE w:val="0"/>
              <w:autoSpaceDN w:val="0"/>
              <w:spacing w:before="6" w:after="0" w:line="240" w:lineRule="auto"/>
              <w:rPr>
                <w:rFonts w:ascii="Times New Roman" w:eastAsia="Times New Roman" w:hAnsi="Times New Roman" w:cs="Times New Roman"/>
                <w:b/>
                <w:sz w:val="28"/>
              </w:rPr>
            </w:pPr>
          </w:p>
          <w:p w14:paraId="370F058C" w14:textId="77777777" w:rsidR="003E7CF5" w:rsidRPr="000921E1" w:rsidRDefault="003E7CF5" w:rsidP="00540B8C">
            <w:pPr>
              <w:widowControl w:val="0"/>
              <w:numPr>
                <w:ilvl w:val="0"/>
                <w:numId w:val="47"/>
              </w:numPr>
              <w:tabs>
                <w:tab w:val="left" w:pos="248"/>
              </w:tabs>
              <w:autoSpaceDE w:val="0"/>
              <w:autoSpaceDN w:val="0"/>
              <w:spacing w:after="0" w:line="240" w:lineRule="auto"/>
              <w:ind w:hanging="141"/>
              <w:rPr>
                <w:rFonts w:ascii="Times New Roman" w:eastAsia="Times New Roman" w:hAnsi="Times New Roman" w:cs="Times New Roman"/>
                <w:sz w:val="24"/>
              </w:rPr>
            </w:pPr>
            <w:r w:rsidRPr="000921E1">
              <w:rPr>
                <w:rFonts w:ascii="Times New Roman" w:eastAsia="Times New Roman" w:hAnsi="Times New Roman" w:cs="Times New Roman"/>
                <w:spacing w:val="-2"/>
                <w:sz w:val="24"/>
              </w:rPr>
              <w:t>konzultacije</w:t>
            </w:r>
          </w:p>
          <w:p w14:paraId="565495D0" w14:textId="77777777" w:rsidR="003E7CF5" w:rsidRPr="000921E1" w:rsidRDefault="003E7CF5" w:rsidP="00540B8C">
            <w:pPr>
              <w:widowControl w:val="0"/>
              <w:autoSpaceDE w:val="0"/>
              <w:autoSpaceDN w:val="0"/>
              <w:spacing w:before="10" w:after="0" w:line="240" w:lineRule="auto"/>
              <w:rPr>
                <w:rFonts w:ascii="Times New Roman" w:eastAsia="Times New Roman" w:hAnsi="Times New Roman" w:cs="Times New Roman"/>
                <w:b/>
                <w:sz w:val="20"/>
              </w:rPr>
            </w:pPr>
          </w:p>
          <w:p w14:paraId="0604311F" w14:textId="77777777" w:rsidR="003E7CF5" w:rsidRPr="000921E1" w:rsidRDefault="003E7CF5" w:rsidP="00540B8C">
            <w:pPr>
              <w:widowControl w:val="0"/>
              <w:numPr>
                <w:ilvl w:val="0"/>
                <w:numId w:val="47"/>
              </w:numPr>
              <w:tabs>
                <w:tab w:val="left" w:pos="248"/>
              </w:tabs>
              <w:autoSpaceDE w:val="0"/>
              <w:autoSpaceDN w:val="0"/>
              <w:spacing w:before="1" w:after="0" w:line="240" w:lineRule="auto"/>
              <w:ind w:hanging="141"/>
              <w:rPr>
                <w:rFonts w:ascii="Times New Roman" w:eastAsia="Times New Roman" w:hAnsi="Times New Roman" w:cs="Times New Roman"/>
                <w:sz w:val="24"/>
              </w:rPr>
            </w:pPr>
            <w:r w:rsidRPr="000921E1">
              <w:rPr>
                <w:rFonts w:ascii="Times New Roman" w:eastAsia="Times New Roman" w:hAnsi="Times New Roman" w:cs="Times New Roman"/>
                <w:sz w:val="24"/>
              </w:rPr>
              <w:t>stručni</w:t>
            </w:r>
            <w:r w:rsidRPr="000921E1">
              <w:rPr>
                <w:rFonts w:ascii="Times New Roman" w:eastAsia="Times New Roman" w:hAnsi="Times New Roman" w:cs="Times New Roman"/>
                <w:spacing w:val="-13"/>
                <w:sz w:val="24"/>
              </w:rPr>
              <w:t xml:space="preserve"> </w:t>
            </w:r>
            <w:r w:rsidRPr="000921E1">
              <w:rPr>
                <w:rFonts w:ascii="Times New Roman" w:eastAsia="Times New Roman" w:hAnsi="Times New Roman" w:cs="Times New Roman"/>
                <w:spacing w:val="-2"/>
                <w:sz w:val="24"/>
              </w:rPr>
              <w:t>savjeti</w:t>
            </w:r>
          </w:p>
        </w:tc>
        <w:tc>
          <w:tcPr>
            <w:tcW w:w="1566" w:type="dxa"/>
          </w:tcPr>
          <w:p w14:paraId="69DD1C98" w14:textId="77777777" w:rsidR="003E7CF5" w:rsidRPr="000921E1" w:rsidRDefault="003E7CF5" w:rsidP="00540B8C">
            <w:pPr>
              <w:widowControl w:val="0"/>
              <w:autoSpaceDE w:val="0"/>
              <w:autoSpaceDN w:val="0"/>
              <w:spacing w:after="0" w:line="240" w:lineRule="auto"/>
              <w:rPr>
                <w:rFonts w:ascii="Times New Roman" w:eastAsia="Times New Roman" w:hAnsi="Times New Roman" w:cs="Times New Roman"/>
                <w:b/>
                <w:sz w:val="26"/>
              </w:rPr>
            </w:pPr>
          </w:p>
          <w:p w14:paraId="629EE51C" w14:textId="77777777" w:rsidR="003E7CF5" w:rsidRPr="000921E1" w:rsidRDefault="003E7CF5" w:rsidP="00540B8C">
            <w:pPr>
              <w:widowControl w:val="0"/>
              <w:autoSpaceDE w:val="0"/>
              <w:autoSpaceDN w:val="0"/>
              <w:spacing w:before="6" w:after="0" w:line="240" w:lineRule="auto"/>
              <w:rPr>
                <w:rFonts w:ascii="Times New Roman" w:eastAsia="Times New Roman" w:hAnsi="Times New Roman" w:cs="Times New Roman"/>
                <w:b/>
                <w:sz w:val="28"/>
              </w:rPr>
            </w:pPr>
          </w:p>
          <w:p w14:paraId="04C8409D" w14:textId="77777777" w:rsidR="003E7CF5" w:rsidRPr="000921E1" w:rsidRDefault="003E7CF5" w:rsidP="00540B8C">
            <w:pPr>
              <w:widowControl w:val="0"/>
              <w:numPr>
                <w:ilvl w:val="0"/>
                <w:numId w:val="48"/>
              </w:numPr>
              <w:tabs>
                <w:tab w:val="left" w:pos="248"/>
              </w:tabs>
              <w:autoSpaceDE w:val="0"/>
              <w:autoSpaceDN w:val="0"/>
              <w:spacing w:after="0" w:line="448" w:lineRule="auto"/>
              <w:ind w:right="505" w:hanging="120"/>
              <w:rPr>
                <w:rFonts w:ascii="Times New Roman" w:eastAsia="Times New Roman" w:hAnsi="Times New Roman" w:cs="Times New Roman"/>
                <w:sz w:val="24"/>
              </w:rPr>
            </w:pPr>
            <w:r w:rsidRPr="000921E1">
              <w:rPr>
                <w:rFonts w:ascii="Times New Roman" w:eastAsia="Times New Roman" w:hAnsi="Times New Roman" w:cs="Times New Roman"/>
                <w:spacing w:val="-2"/>
                <w:sz w:val="24"/>
              </w:rPr>
              <w:t>socijalni pedagog</w:t>
            </w:r>
          </w:p>
          <w:p w14:paraId="1163678F" w14:textId="77777777" w:rsidR="003E7CF5" w:rsidRPr="000921E1" w:rsidRDefault="003E7CF5" w:rsidP="00540B8C">
            <w:pPr>
              <w:widowControl w:val="0"/>
              <w:numPr>
                <w:ilvl w:val="0"/>
                <w:numId w:val="48"/>
              </w:numPr>
              <w:tabs>
                <w:tab w:val="left" w:pos="248"/>
              </w:tabs>
              <w:autoSpaceDE w:val="0"/>
              <w:autoSpaceDN w:val="0"/>
              <w:spacing w:before="1" w:after="0" w:line="240" w:lineRule="auto"/>
              <w:ind w:left="247"/>
              <w:rPr>
                <w:rFonts w:ascii="Times New Roman" w:eastAsia="Times New Roman" w:hAnsi="Times New Roman" w:cs="Times New Roman"/>
                <w:sz w:val="24"/>
              </w:rPr>
            </w:pPr>
            <w:r w:rsidRPr="000921E1">
              <w:rPr>
                <w:rFonts w:ascii="Times New Roman" w:eastAsia="Times New Roman" w:hAnsi="Times New Roman" w:cs="Times New Roman"/>
                <w:spacing w:val="-2"/>
                <w:sz w:val="24"/>
              </w:rPr>
              <w:t>odgojitelji</w:t>
            </w:r>
          </w:p>
        </w:tc>
        <w:tc>
          <w:tcPr>
            <w:tcW w:w="1527" w:type="dxa"/>
          </w:tcPr>
          <w:p w14:paraId="2D8885FC" w14:textId="77777777" w:rsidR="003E7CF5" w:rsidRPr="000921E1" w:rsidRDefault="003E7CF5" w:rsidP="00540B8C">
            <w:pPr>
              <w:widowControl w:val="0"/>
              <w:autoSpaceDE w:val="0"/>
              <w:autoSpaceDN w:val="0"/>
              <w:spacing w:after="0" w:line="240" w:lineRule="auto"/>
              <w:rPr>
                <w:rFonts w:ascii="Times New Roman" w:eastAsia="Times New Roman" w:hAnsi="Times New Roman" w:cs="Times New Roman"/>
                <w:b/>
                <w:sz w:val="26"/>
              </w:rPr>
            </w:pPr>
          </w:p>
          <w:p w14:paraId="6988CE64" w14:textId="77777777" w:rsidR="003E7CF5" w:rsidRPr="000921E1" w:rsidRDefault="003E7CF5" w:rsidP="00540B8C">
            <w:pPr>
              <w:widowControl w:val="0"/>
              <w:autoSpaceDE w:val="0"/>
              <w:autoSpaceDN w:val="0"/>
              <w:spacing w:after="0" w:line="240" w:lineRule="auto"/>
              <w:rPr>
                <w:rFonts w:ascii="Times New Roman" w:eastAsia="Times New Roman" w:hAnsi="Times New Roman" w:cs="Times New Roman"/>
                <w:b/>
                <w:sz w:val="26"/>
              </w:rPr>
            </w:pPr>
          </w:p>
          <w:p w14:paraId="4062B4DC" w14:textId="77777777" w:rsidR="003E7CF5" w:rsidRPr="000921E1" w:rsidRDefault="003E7CF5" w:rsidP="00540B8C">
            <w:pPr>
              <w:widowControl w:val="0"/>
              <w:numPr>
                <w:ilvl w:val="0"/>
                <w:numId w:val="48"/>
              </w:numPr>
              <w:autoSpaceDE w:val="0"/>
              <w:autoSpaceDN w:val="0"/>
              <w:spacing w:after="0" w:line="240" w:lineRule="auto"/>
              <w:ind w:right="395"/>
              <w:rPr>
                <w:rFonts w:ascii="Times New Roman" w:eastAsia="Times New Roman" w:hAnsi="Times New Roman" w:cs="Times New Roman"/>
                <w:sz w:val="24"/>
              </w:rPr>
            </w:pPr>
            <w:r w:rsidRPr="000921E1">
              <w:rPr>
                <w:rFonts w:ascii="Times New Roman" w:eastAsia="Times New Roman" w:hAnsi="Times New Roman" w:cs="Times New Roman"/>
                <w:spacing w:val="-2"/>
                <w:sz w:val="24"/>
              </w:rPr>
              <w:t xml:space="preserve">tijekom </w:t>
            </w:r>
            <w:proofErr w:type="spellStart"/>
            <w:r w:rsidRPr="000921E1">
              <w:rPr>
                <w:rFonts w:ascii="Times New Roman" w:eastAsia="Times New Roman" w:hAnsi="Times New Roman" w:cs="Times New Roman"/>
                <w:spacing w:val="-2"/>
                <w:sz w:val="24"/>
              </w:rPr>
              <w:t>ped</w:t>
            </w:r>
            <w:proofErr w:type="spellEnd"/>
            <w:r w:rsidRPr="000921E1">
              <w:rPr>
                <w:rFonts w:ascii="Times New Roman" w:eastAsia="Times New Roman" w:hAnsi="Times New Roman" w:cs="Times New Roman"/>
                <w:spacing w:val="-2"/>
                <w:sz w:val="24"/>
              </w:rPr>
              <w:t>. god.</w:t>
            </w:r>
          </w:p>
        </w:tc>
      </w:tr>
      <w:tr w:rsidR="003E7CF5" w:rsidRPr="000921E1" w14:paraId="09AC575B" w14:textId="77777777" w:rsidTr="00540B8C">
        <w:trPr>
          <w:trHeight w:val="4809"/>
        </w:trPr>
        <w:tc>
          <w:tcPr>
            <w:tcW w:w="5114" w:type="dxa"/>
          </w:tcPr>
          <w:p w14:paraId="7F6674F3" w14:textId="77777777" w:rsidR="003E7CF5" w:rsidRPr="000921E1" w:rsidRDefault="003E7CF5" w:rsidP="00540B8C">
            <w:pPr>
              <w:widowControl w:val="0"/>
              <w:autoSpaceDE w:val="0"/>
              <w:autoSpaceDN w:val="0"/>
              <w:spacing w:before="231" w:after="0" w:line="240" w:lineRule="auto"/>
              <w:rPr>
                <w:rFonts w:ascii="Times New Roman" w:eastAsia="Times New Roman" w:hAnsi="Times New Roman" w:cs="Times New Roman"/>
                <w:sz w:val="24"/>
              </w:rPr>
            </w:pPr>
            <w:r w:rsidRPr="000921E1">
              <w:rPr>
                <w:rFonts w:ascii="Times New Roman" w:eastAsia="Times New Roman" w:hAnsi="Times New Roman" w:cs="Times New Roman"/>
                <w:spacing w:val="-2"/>
                <w:sz w:val="24"/>
              </w:rPr>
              <w:lastRenderedPageBreak/>
              <w:t>2.2.)</w:t>
            </w:r>
            <w:r w:rsidRPr="000921E1">
              <w:rPr>
                <w:rFonts w:ascii="Times New Roman" w:eastAsia="Times New Roman" w:hAnsi="Times New Roman" w:cs="Times New Roman"/>
                <w:sz w:val="24"/>
              </w:rPr>
              <w:t xml:space="preserve"> Suradnja</w:t>
            </w:r>
            <w:r w:rsidRPr="000921E1">
              <w:rPr>
                <w:rFonts w:ascii="Times New Roman" w:eastAsia="Times New Roman" w:hAnsi="Times New Roman" w:cs="Times New Roman"/>
                <w:spacing w:val="-7"/>
                <w:sz w:val="24"/>
              </w:rPr>
              <w:t xml:space="preserve"> </w:t>
            </w:r>
            <w:r w:rsidRPr="000921E1">
              <w:rPr>
                <w:rFonts w:ascii="Times New Roman" w:eastAsia="Times New Roman" w:hAnsi="Times New Roman" w:cs="Times New Roman"/>
                <w:sz w:val="24"/>
              </w:rPr>
              <w:t>s</w:t>
            </w:r>
            <w:r w:rsidRPr="000921E1">
              <w:rPr>
                <w:rFonts w:ascii="Times New Roman" w:eastAsia="Times New Roman" w:hAnsi="Times New Roman" w:cs="Times New Roman"/>
                <w:spacing w:val="-6"/>
                <w:sz w:val="24"/>
              </w:rPr>
              <w:t xml:space="preserve"> </w:t>
            </w:r>
            <w:r w:rsidRPr="000921E1">
              <w:rPr>
                <w:rFonts w:ascii="Times New Roman" w:eastAsia="Times New Roman" w:hAnsi="Times New Roman" w:cs="Times New Roman"/>
                <w:spacing w:val="-2"/>
                <w:sz w:val="24"/>
              </w:rPr>
              <w:t>odgojiteljima:</w:t>
            </w:r>
          </w:p>
          <w:p w14:paraId="18A187F7" w14:textId="77777777" w:rsidR="003E7CF5" w:rsidRPr="000921E1" w:rsidRDefault="003E7CF5" w:rsidP="00540B8C">
            <w:pPr>
              <w:widowControl w:val="0"/>
              <w:autoSpaceDE w:val="0"/>
              <w:autoSpaceDN w:val="0"/>
              <w:spacing w:before="10" w:after="0" w:line="240" w:lineRule="auto"/>
              <w:rPr>
                <w:rFonts w:ascii="Times New Roman" w:eastAsia="Times New Roman" w:hAnsi="Times New Roman" w:cs="Times New Roman"/>
                <w:b/>
                <w:sz w:val="20"/>
              </w:rPr>
            </w:pPr>
          </w:p>
          <w:p w14:paraId="07E9C19C" w14:textId="77777777" w:rsidR="003E7CF5" w:rsidRPr="000921E1" w:rsidRDefault="003E7CF5" w:rsidP="00540B8C">
            <w:pPr>
              <w:widowControl w:val="0"/>
              <w:autoSpaceDE w:val="0"/>
              <w:autoSpaceDN w:val="0"/>
              <w:spacing w:before="1" w:after="0" w:line="240" w:lineRule="auto"/>
              <w:jc w:val="both"/>
              <w:rPr>
                <w:rFonts w:ascii="Times New Roman" w:eastAsia="Times New Roman" w:hAnsi="Times New Roman" w:cs="Times New Roman"/>
                <w:sz w:val="24"/>
              </w:rPr>
            </w:pPr>
            <w:r w:rsidRPr="000921E1">
              <w:rPr>
                <w:rFonts w:ascii="Times New Roman" w:eastAsia="Times New Roman" w:hAnsi="Times New Roman" w:cs="Times New Roman"/>
                <w:sz w:val="24"/>
              </w:rPr>
              <w:t>-</w:t>
            </w:r>
            <w:r w:rsidRPr="000921E1">
              <w:rPr>
                <w:rFonts w:ascii="Times New Roman" w:eastAsia="Times New Roman" w:hAnsi="Times New Roman" w:cs="Times New Roman"/>
                <w:spacing w:val="-9"/>
                <w:sz w:val="24"/>
              </w:rPr>
              <w:t xml:space="preserve"> </w:t>
            </w:r>
            <w:r w:rsidRPr="000921E1">
              <w:rPr>
                <w:rFonts w:ascii="Times New Roman" w:eastAsia="Times New Roman" w:hAnsi="Times New Roman" w:cs="Times New Roman"/>
                <w:sz w:val="24"/>
              </w:rPr>
              <w:t>edukativni</w:t>
            </w:r>
            <w:r w:rsidRPr="000921E1">
              <w:rPr>
                <w:rFonts w:ascii="Times New Roman" w:eastAsia="Times New Roman" w:hAnsi="Times New Roman" w:cs="Times New Roman"/>
                <w:spacing w:val="-8"/>
                <w:sz w:val="24"/>
              </w:rPr>
              <w:t xml:space="preserve"> </w:t>
            </w:r>
            <w:r w:rsidRPr="000921E1">
              <w:rPr>
                <w:rFonts w:ascii="Times New Roman" w:eastAsia="Times New Roman" w:hAnsi="Times New Roman" w:cs="Times New Roman"/>
                <w:sz w:val="24"/>
              </w:rPr>
              <w:t>materijal</w:t>
            </w:r>
            <w:r w:rsidRPr="000921E1">
              <w:rPr>
                <w:rFonts w:ascii="Times New Roman" w:eastAsia="Times New Roman" w:hAnsi="Times New Roman" w:cs="Times New Roman"/>
                <w:spacing w:val="-8"/>
                <w:sz w:val="24"/>
              </w:rPr>
              <w:t xml:space="preserve"> </w:t>
            </w:r>
            <w:r w:rsidRPr="000921E1">
              <w:rPr>
                <w:rFonts w:ascii="Times New Roman" w:eastAsia="Times New Roman" w:hAnsi="Times New Roman" w:cs="Times New Roman"/>
                <w:sz w:val="24"/>
              </w:rPr>
              <w:t>za</w:t>
            </w:r>
            <w:r w:rsidRPr="000921E1">
              <w:rPr>
                <w:rFonts w:ascii="Times New Roman" w:eastAsia="Times New Roman" w:hAnsi="Times New Roman" w:cs="Times New Roman"/>
                <w:spacing w:val="-7"/>
                <w:sz w:val="24"/>
              </w:rPr>
              <w:t xml:space="preserve"> </w:t>
            </w:r>
            <w:r w:rsidRPr="000921E1">
              <w:rPr>
                <w:rFonts w:ascii="Times New Roman" w:eastAsia="Times New Roman" w:hAnsi="Times New Roman" w:cs="Times New Roman"/>
                <w:sz w:val="24"/>
              </w:rPr>
              <w:t>odgojitelje</w:t>
            </w:r>
            <w:r w:rsidRPr="000921E1">
              <w:rPr>
                <w:rFonts w:ascii="Times New Roman" w:eastAsia="Times New Roman" w:hAnsi="Times New Roman" w:cs="Times New Roman"/>
                <w:spacing w:val="-6"/>
                <w:sz w:val="24"/>
              </w:rPr>
              <w:t xml:space="preserve"> </w:t>
            </w:r>
            <w:r w:rsidRPr="000921E1">
              <w:rPr>
                <w:rFonts w:ascii="Times New Roman" w:eastAsia="Times New Roman" w:hAnsi="Times New Roman" w:cs="Times New Roman"/>
                <w:sz w:val="24"/>
              </w:rPr>
              <w:t xml:space="preserve">novoupisane djece s TUR-om: rane komunikacijske teškoće, </w:t>
            </w:r>
            <w:proofErr w:type="spellStart"/>
            <w:r w:rsidRPr="000921E1">
              <w:rPr>
                <w:rFonts w:ascii="Times New Roman" w:eastAsia="Times New Roman" w:hAnsi="Times New Roman" w:cs="Times New Roman"/>
                <w:sz w:val="24"/>
              </w:rPr>
              <w:t>pervazivni</w:t>
            </w:r>
            <w:proofErr w:type="spellEnd"/>
            <w:r w:rsidRPr="000921E1">
              <w:rPr>
                <w:rFonts w:ascii="Times New Roman" w:eastAsia="Times New Roman" w:hAnsi="Times New Roman" w:cs="Times New Roman"/>
                <w:sz w:val="24"/>
              </w:rPr>
              <w:t xml:space="preserve"> razvojni poremećaj, socijalizacijske</w:t>
            </w:r>
          </w:p>
          <w:p w14:paraId="2DB53DF6" w14:textId="77777777" w:rsidR="003E7CF5" w:rsidRPr="000921E1" w:rsidRDefault="003E7CF5" w:rsidP="00540B8C">
            <w:pPr>
              <w:widowControl w:val="0"/>
              <w:autoSpaceDE w:val="0"/>
              <w:autoSpaceDN w:val="0"/>
              <w:spacing w:after="0" w:line="240" w:lineRule="auto"/>
              <w:rPr>
                <w:rFonts w:ascii="Times New Roman" w:eastAsia="Times New Roman" w:hAnsi="Times New Roman" w:cs="Times New Roman"/>
                <w:b/>
                <w:sz w:val="20"/>
              </w:rPr>
            </w:pPr>
            <w:r w:rsidRPr="000921E1">
              <w:rPr>
                <w:rFonts w:ascii="Times New Roman" w:eastAsia="Times New Roman" w:hAnsi="Times New Roman" w:cs="Times New Roman"/>
                <w:spacing w:val="-2"/>
                <w:sz w:val="24"/>
              </w:rPr>
              <w:t>teškoće</w:t>
            </w:r>
          </w:p>
          <w:p w14:paraId="1D16DA5D" w14:textId="77777777" w:rsidR="003E7CF5" w:rsidRPr="000921E1" w:rsidRDefault="003E7CF5" w:rsidP="00540B8C">
            <w:pPr>
              <w:widowControl w:val="0"/>
              <w:autoSpaceDE w:val="0"/>
              <w:autoSpaceDN w:val="0"/>
              <w:spacing w:after="0" w:line="240" w:lineRule="auto"/>
              <w:jc w:val="both"/>
              <w:rPr>
                <w:rFonts w:ascii="Times New Roman" w:eastAsia="Times New Roman" w:hAnsi="Times New Roman" w:cs="Times New Roman"/>
                <w:b/>
                <w:sz w:val="20"/>
              </w:rPr>
            </w:pPr>
            <w:r w:rsidRPr="000921E1">
              <w:rPr>
                <w:rFonts w:ascii="Times New Roman" w:eastAsia="Times New Roman" w:hAnsi="Times New Roman" w:cs="Times New Roman"/>
                <w:sz w:val="24"/>
              </w:rPr>
              <w:t>-priprema odgojitelja za dolazak novog djeteta u odgojnu skupinu (informacije o djetetovim sposobnostima, ograničenjima kao i kompenzacijskim</w:t>
            </w:r>
            <w:r w:rsidRPr="000921E1">
              <w:rPr>
                <w:rFonts w:ascii="Times New Roman" w:eastAsia="Times New Roman" w:hAnsi="Times New Roman" w:cs="Times New Roman"/>
                <w:spacing w:val="-15"/>
                <w:sz w:val="24"/>
              </w:rPr>
              <w:t xml:space="preserve"> </w:t>
            </w:r>
            <w:r w:rsidRPr="000921E1">
              <w:rPr>
                <w:rFonts w:ascii="Times New Roman" w:eastAsia="Times New Roman" w:hAnsi="Times New Roman" w:cs="Times New Roman"/>
                <w:sz w:val="24"/>
              </w:rPr>
              <w:t>mogućnostima),</w:t>
            </w:r>
            <w:r w:rsidRPr="000921E1">
              <w:rPr>
                <w:rFonts w:ascii="Times New Roman" w:eastAsia="Times New Roman" w:hAnsi="Times New Roman" w:cs="Times New Roman"/>
                <w:spacing w:val="-15"/>
                <w:sz w:val="24"/>
              </w:rPr>
              <w:t xml:space="preserve"> </w:t>
            </w:r>
            <w:r w:rsidRPr="000921E1">
              <w:rPr>
                <w:rFonts w:ascii="Times New Roman" w:eastAsia="Times New Roman" w:hAnsi="Times New Roman" w:cs="Times New Roman"/>
                <w:sz w:val="24"/>
              </w:rPr>
              <w:t>dokumentacija</w:t>
            </w:r>
          </w:p>
          <w:p w14:paraId="10C3ED04" w14:textId="77777777" w:rsidR="003E7CF5" w:rsidRPr="000921E1" w:rsidRDefault="003E7CF5" w:rsidP="00540B8C">
            <w:pPr>
              <w:widowControl w:val="0"/>
              <w:autoSpaceDE w:val="0"/>
              <w:autoSpaceDN w:val="0"/>
              <w:spacing w:after="0" w:line="240" w:lineRule="auto"/>
              <w:ind w:right="172"/>
              <w:rPr>
                <w:rFonts w:ascii="Times New Roman" w:eastAsia="Times New Roman" w:hAnsi="Times New Roman" w:cs="Times New Roman"/>
                <w:b/>
                <w:sz w:val="20"/>
              </w:rPr>
            </w:pPr>
            <w:r w:rsidRPr="000921E1">
              <w:rPr>
                <w:rFonts w:ascii="Times New Roman" w:eastAsia="Times New Roman" w:hAnsi="Times New Roman" w:cs="Times New Roman"/>
                <w:sz w:val="24"/>
              </w:rPr>
              <w:t>-zajedničko dogovaranje s odgojiteljima o načinima</w:t>
            </w:r>
            <w:r w:rsidRPr="000921E1">
              <w:rPr>
                <w:rFonts w:ascii="Times New Roman" w:eastAsia="Times New Roman" w:hAnsi="Times New Roman" w:cs="Times New Roman"/>
                <w:spacing w:val="-10"/>
                <w:sz w:val="24"/>
              </w:rPr>
              <w:t xml:space="preserve"> </w:t>
            </w:r>
            <w:r w:rsidRPr="000921E1">
              <w:rPr>
                <w:rFonts w:ascii="Times New Roman" w:eastAsia="Times New Roman" w:hAnsi="Times New Roman" w:cs="Times New Roman"/>
                <w:sz w:val="24"/>
              </w:rPr>
              <w:t>provođenja</w:t>
            </w:r>
            <w:r w:rsidRPr="000921E1">
              <w:rPr>
                <w:rFonts w:ascii="Times New Roman" w:eastAsia="Times New Roman" w:hAnsi="Times New Roman" w:cs="Times New Roman"/>
                <w:spacing w:val="-10"/>
                <w:sz w:val="24"/>
              </w:rPr>
              <w:t xml:space="preserve"> </w:t>
            </w:r>
            <w:r w:rsidRPr="000921E1">
              <w:rPr>
                <w:rFonts w:ascii="Times New Roman" w:eastAsia="Times New Roman" w:hAnsi="Times New Roman" w:cs="Times New Roman"/>
                <w:sz w:val="24"/>
              </w:rPr>
              <w:t>dogovorenih</w:t>
            </w:r>
            <w:r w:rsidRPr="000921E1">
              <w:rPr>
                <w:rFonts w:ascii="Times New Roman" w:eastAsia="Times New Roman" w:hAnsi="Times New Roman" w:cs="Times New Roman"/>
                <w:spacing w:val="-10"/>
                <w:sz w:val="24"/>
              </w:rPr>
              <w:t xml:space="preserve"> </w:t>
            </w:r>
            <w:r w:rsidRPr="000921E1">
              <w:rPr>
                <w:rFonts w:ascii="Times New Roman" w:eastAsia="Times New Roman" w:hAnsi="Times New Roman" w:cs="Times New Roman"/>
                <w:sz w:val="24"/>
              </w:rPr>
              <w:t>zadataka</w:t>
            </w:r>
            <w:r w:rsidRPr="000921E1">
              <w:rPr>
                <w:rFonts w:ascii="Times New Roman" w:eastAsia="Times New Roman" w:hAnsi="Times New Roman" w:cs="Times New Roman"/>
                <w:spacing w:val="-12"/>
                <w:sz w:val="24"/>
              </w:rPr>
              <w:t xml:space="preserve"> </w:t>
            </w:r>
            <w:r w:rsidRPr="000921E1">
              <w:rPr>
                <w:rFonts w:ascii="Times New Roman" w:eastAsia="Times New Roman" w:hAnsi="Times New Roman" w:cs="Times New Roman"/>
                <w:sz w:val="24"/>
              </w:rPr>
              <w:t xml:space="preserve">i </w:t>
            </w:r>
            <w:r w:rsidRPr="000921E1">
              <w:rPr>
                <w:rFonts w:ascii="Times New Roman" w:eastAsia="Times New Roman" w:hAnsi="Times New Roman" w:cs="Times New Roman"/>
                <w:spacing w:val="-2"/>
                <w:sz w:val="24"/>
              </w:rPr>
              <w:t>aktivnosti</w:t>
            </w:r>
          </w:p>
          <w:p w14:paraId="47687404" w14:textId="77777777" w:rsidR="003E7CF5" w:rsidRPr="000921E1" w:rsidRDefault="003E7CF5" w:rsidP="00540B8C">
            <w:pPr>
              <w:widowControl w:val="0"/>
              <w:autoSpaceDE w:val="0"/>
              <w:autoSpaceDN w:val="0"/>
              <w:spacing w:after="0" w:line="240" w:lineRule="auto"/>
              <w:ind w:right="56"/>
              <w:rPr>
                <w:rFonts w:ascii="Times New Roman" w:eastAsia="Times New Roman" w:hAnsi="Times New Roman" w:cs="Times New Roman"/>
                <w:sz w:val="24"/>
              </w:rPr>
            </w:pPr>
            <w:r w:rsidRPr="000921E1">
              <w:rPr>
                <w:rFonts w:ascii="Times New Roman" w:eastAsia="Times New Roman" w:hAnsi="Times New Roman" w:cs="Times New Roman"/>
                <w:sz w:val="24"/>
              </w:rPr>
              <w:t>-sudjelovanje na roditeljskim sastancima prema potrebi</w:t>
            </w:r>
          </w:p>
        </w:tc>
        <w:tc>
          <w:tcPr>
            <w:tcW w:w="2010" w:type="dxa"/>
          </w:tcPr>
          <w:p w14:paraId="0D3794D3" w14:textId="77777777" w:rsidR="003E7CF5" w:rsidRPr="000921E1" w:rsidRDefault="003E7CF5" w:rsidP="00540B8C">
            <w:pPr>
              <w:widowControl w:val="0"/>
              <w:autoSpaceDE w:val="0"/>
              <w:autoSpaceDN w:val="0"/>
              <w:spacing w:after="0" w:line="240" w:lineRule="auto"/>
              <w:rPr>
                <w:rFonts w:ascii="Times New Roman" w:eastAsia="Times New Roman" w:hAnsi="Times New Roman" w:cs="Times New Roman"/>
                <w:b/>
                <w:sz w:val="26"/>
              </w:rPr>
            </w:pPr>
          </w:p>
          <w:p w14:paraId="28550E30" w14:textId="77777777" w:rsidR="003E7CF5" w:rsidRPr="000921E1" w:rsidRDefault="003E7CF5" w:rsidP="00540B8C">
            <w:pPr>
              <w:widowControl w:val="0"/>
              <w:autoSpaceDE w:val="0"/>
              <w:autoSpaceDN w:val="0"/>
              <w:spacing w:after="0" w:line="240" w:lineRule="auto"/>
              <w:rPr>
                <w:rFonts w:ascii="Times New Roman" w:eastAsia="Times New Roman" w:hAnsi="Times New Roman" w:cs="Times New Roman"/>
                <w:b/>
                <w:sz w:val="26"/>
              </w:rPr>
            </w:pPr>
          </w:p>
          <w:p w14:paraId="620E0F5E" w14:textId="77777777" w:rsidR="003E7CF5" w:rsidRPr="000921E1" w:rsidRDefault="003E7CF5" w:rsidP="00540B8C">
            <w:pPr>
              <w:widowControl w:val="0"/>
              <w:autoSpaceDE w:val="0"/>
              <w:autoSpaceDN w:val="0"/>
              <w:spacing w:after="0" w:line="240" w:lineRule="auto"/>
              <w:rPr>
                <w:rFonts w:ascii="Times New Roman" w:eastAsia="Times New Roman" w:hAnsi="Times New Roman" w:cs="Times New Roman"/>
                <w:b/>
                <w:sz w:val="26"/>
              </w:rPr>
            </w:pPr>
          </w:p>
          <w:p w14:paraId="5070715F" w14:textId="77777777" w:rsidR="003E7CF5" w:rsidRPr="000921E1" w:rsidRDefault="003E7CF5" w:rsidP="00540B8C">
            <w:pPr>
              <w:widowControl w:val="0"/>
              <w:autoSpaceDE w:val="0"/>
              <w:autoSpaceDN w:val="0"/>
              <w:spacing w:after="0" w:line="240" w:lineRule="auto"/>
              <w:rPr>
                <w:rFonts w:ascii="Times New Roman" w:eastAsia="Times New Roman" w:hAnsi="Times New Roman" w:cs="Times New Roman"/>
                <w:b/>
              </w:rPr>
            </w:pPr>
          </w:p>
          <w:p w14:paraId="04BA3CC1" w14:textId="77777777" w:rsidR="003E7CF5" w:rsidRPr="000921E1" w:rsidRDefault="003E7CF5" w:rsidP="00540B8C">
            <w:pPr>
              <w:widowControl w:val="0"/>
              <w:numPr>
                <w:ilvl w:val="0"/>
                <w:numId w:val="49"/>
              </w:numPr>
              <w:tabs>
                <w:tab w:val="left" w:pos="248"/>
              </w:tabs>
              <w:autoSpaceDE w:val="0"/>
              <w:autoSpaceDN w:val="0"/>
              <w:spacing w:after="0" w:line="240" w:lineRule="auto"/>
              <w:ind w:left="247" w:hanging="141"/>
              <w:rPr>
                <w:rFonts w:ascii="Times New Roman" w:eastAsia="Times New Roman" w:hAnsi="Times New Roman" w:cs="Times New Roman"/>
                <w:sz w:val="24"/>
              </w:rPr>
            </w:pPr>
            <w:r w:rsidRPr="000921E1">
              <w:rPr>
                <w:rFonts w:ascii="Times New Roman" w:eastAsia="Times New Roman" w:hAnsi="Times New Roman" w:cs="Times New Roman"/>
                <w:sz w:val="24"/>
              </w:rPr>
              <w:t>stručni</w:t>
            </w:r>
            <w:r w:rsidRPr="000921E1">
              <w:rPr>
                <w:rFonts w:ascii="Times New Roman" w:eastAsia="Times New Roman" w:hAnsi="Times New Roman" w:cs="Times New Roman"/>
                <w:spacing w:val="-13"/>
                <w:sz w:val="24"/>
              </w:rPr>
              <w:t xml:space="preserve"> </w:t>
            </w:r>
            <w:r w:rsidRPr="000921E1">
              <w:rPr>
                <w:rFonts w:ascii="Times New Roman" w:eastAsia="Times New Roman" w:hAnsi="Times New Roman" w:cs="Times New Roman"/>
                <w:spacing w:val="-2"/>
                <w:sz w:val="24"/>
              </w:rPr>
              <w:t>savjeti</w:t>
            </w:r>
          </w:p>
          <w:p w14:paraId="77B97986" w14:textId="77777777" w:rsidR="003E7CF5" w:rsidRPr="000921E1" w:rsidRDefault="003E7CF5" w:rsidP="00540B8C">
            <w:pPr>
              <w:widowControl w:val="0"/>
              <w:autoSpaceDE w:val="0"/>
              <w:autoSpaceDN w:val="0"/>
              <w:spacing w:before="10" w:after="0" w:line="240" w:lineRule="auto"/>
              <w:rPr>
                <w:rFonts w:ascii="Times New Roman" w:eastAsia="Times New Roman" w:hAnsi="Times New Roman" w:cs="Times New Roman"/>
                <w:b/>
                <w:sz w:val="20"/>
              </w:rPr>
            </w:pPr>
          </w:p>
          <w:p w14:paraId="2177F97A" w14:textId="77777777" w:rsidR="003E7CF5" w:rsidRPr="000921E1" w:rsidRDefault="003E7CF5" w:rsidP="00540B8C">
            <w:pPr>
              <w:widowControl w:val="0"/>
              <w:numPr>
                <w:ilvl w:val="0"/>
                <w:numId w:val="49"/>
              </w:numPr>
              <w:tabs>
                <w:tab w:val="left" w:pos="248"/>
              </w:tabs>
              <w:autoSpaceDE w:val="0"/>
              <w:autoSpaceDN w:val="0"/>
              <w:spacing w:after="0" w:line="240" w:lineRule="auto"/>
              <w:ind w:left="247" w:hanging="141"/>
              <w:rPr>
                <w:rFonts w:ascii="Times New Roman" w:eastAsia="Times New Roman" w:hAnsi="Times New Roman" w:cs="Times New Roman"/>
                <w:sz w:val="24"/>
              </w:rPr>
            </w:pPr>
            <w:r w:rsidRPr="000921E1">
              <w:rPr>
                <w:rFonts w:ascii="Times New Roman" w:eastAsia="Times New Roman" w:hAnsi="Times New Roman" w:cs="Times New Roman"/>
                <w:sz w:val="24"/>
              </w:rPr>
              <w:t>pisani</w:t>
            </w:r>
            <w:r w:rsidRPr="000921E1">
              <w:rPr>
                <w:rFonts w:ascii="Times New Roman" w:eastAsia="Times New Roman" w:hAnsi="Times New Roman" w:cs="Times New Roman"/>
                <w:spacing w:val="-7"/>
                <w:sz w:val="24"/>
              </w:rPr>
              <w:t xml:space="preserve"> </w:t>
            </w:r>
            <w:r w:rsidRPr="000921E1">
              <w:rPr>
                <w:rFonts w:ascii="Times New Roman" w:eastAsia="Times New Roman" w:hAnsi="Times New Roman" w:cs="Times New Roman"/>
                <w:spacing w:val="-2"/>
                <w:sz w:val="24"/>
              </w:rPr>
              <w:t>materijali</w:t>
            </w:r>
          </w:p>
          <w:p w14:paraId="12AA7119" w14:textId="77777777" w:rsidR="003E7CF5" w:rsidRPr="000921E1" w:rsidRDefault="003E7CF5" w:rsidP="00540B8C">
            <w:pPr>
              <w:widowControl w:val="0"/>
              <w:autoSpaceDE w:val="0"/>
              <w:autoSpaceDN w:val="0"/>
              <w:spacing w:before="11" w:after="0" w:line="240" w:lineRule="auto"/>
              <w:rPr>
                <w:rFonts w:ascii="Times New Roman" w:eastAsia="Times New Roman" w:hAnsi="Times New Roman" w:cs="Times New Roman"/>
                <w:b/>
                <w:sz w:val="20"/>
              </w:rPr>
            </w:pPr>
          </w:p>
          <w:p w14:paraId="2FC19344" w14:textId="77777777" w:rsidR="003E7CF5" w:rsidRPr="000921E1" w:rsidRDefault="003E7CF5" w:rsidP="00540B8C">
            <w:pPr>
              <w:widowControl w:val="0"/>
              <w:numPr>
                <w:ilvl w:val="0"/>
                <w:numId w:val="49"/>
              </w:numPr>
              <w:tabs>
                <w:tab w:val="left" w:pos="248"/>
              </w:tabs>
              <w:autoSpaceDE w:val="0"/>
              <w:autoSpaceDN w:val="0"/>
              <w:spacing w:after="0" w:line="448" w:lineRule="auto"/>
              <w:ind w:left="227" w:right="523" w:hanging="120"/>
              <w:rPr>
                <w:rFonts w:ascii="Times New Roman" w:eastAsia="Times New Roman" w:hAnsi="Times New Roman" w:cs="Times New Roman"/>
                <w:sz w:val="24"/>
              </w:rPr>
            </w:pPr>
            <w:r w:rsidRPr="000921E1">
              <w:rPr>
                <w:rFonts w:ascii="Times New Roman" w:eastAsia="Times New Roman" w:hAnsi="Times New Roman" w:cs="Times New Roman"/>
                <w:spacing w:val="-2"/>
                <w:sz w:val="24"/>
              </w:rPr>
              <w:t>instrumenti vrednovanja upitnici</w:t>
            </w:r>
          </w:p>
          <w:p w14:paraId="303B609C" w14:textId="77777777" w:rsidR="003E7CF5" w:rsidRPr="000921E1" w:rsidRDefault="003E7CF5" w:rsidP="00540B8C">
            <w:pPr>
              <w:widowControl w:val="0"/>
              <w:numPr>
                <w:ilvl w:val="0"/>
                <w:numId w:val="49"/>
              </w:numPr>
              <w:tabs>
                <w:tab w:val="left" w:pos="248"/>
              </w:tabs>
              <w:autoSpaceDE w:val="0"/>
              <w:autoSpaceDN w:val="0"/>
              <w:spacing w:after="0" w:line="276" w:lineRule="exact"/>
              <w:ind w:left="247" w:hanging="141"/>
              <w:rPr>
                <w:rFonts w:ascii="Times New Roman" w:eastAsia="Times New Roman" w:hAnsi="Times New Roman" w:cs="Times New Roman"/>
                <w:sz w:val="24"/>
              </w:rPr>
            </w:pPr>
            <w:r w:rsidRPr="000921E1">
              <w:rPr>
                <w:rFonts w:ascii="Times New Roman" w:eastAsia="Times New Roman" w:hAnsi="Times New Roman" w:cs="Times New Roman"/>
                <w:spacing w:val="-2"/>
                <w:sz w:val="24"/>
              </w:rPr>
              <w:t>prezentacije</w:t>
            </w:r>
          </w:p>
        </w:tc>
        <w:tc>
          <w:tcPr>
            <w:tcW w:w="1566" w:type="dxa"/>
          </w:tcPr>
          <w:p w14:paraId="70F61065" w14:textId="77777777" w:rsidR="003E7CF5" w:rsidRPr="000921E1" w:rsidRDefault="003E7CF5" w:rsidP="00540B8C">
            <w:pPr>
              <w:widowControl w:val="0"/>
              <w:autoSpaceDE w:val="0"/>
              <w:autoSpaceDN w:val="0"/>
              <w:spacing w:after="0" w:line="240" w:lineRule="auto"/>
              <w:rPr>
                <w:rFonts w:ascii="Times New Roman" w:eastAsia="Times New Roman" w:hAnsi="Times New Roman" w:cs="Times New Roman"/>
                <w:b/>
                <w:sz w:val="26"/>
              </w:rPr>
            </w:pPr>
          </w:p>
          <w:p w14:paraId="2ADFD6B9" w14:textId="77777777" w:rsidR="003E7CF5" w:rsidRPr="000921E1" w:rsidRDefault="003E7CF5" w:rsidP="00540B8C">
            <w:pPr>
              <w:widowControl w:val="0"/>
              <w:autoSpaceDE w:val="0"/>
              <w:autoSpaceDN w:val="0"/>
              <w:spacing w:after="0" w:line="240" w:lineRule="auto"/>
              <w:rPr>
                <w:rFonts w:ascii="Times New Roman" w:eastAsia="Times New Roman" w:hAnsi="Times New Roman" w:cs="Times New Roman"/>
                <w:b/>
                <w:sz w:val="26"/>
              </w:rPr>
            </w:pPr>
          </w:p>
          <w:p w14:paraId="683D3D90" w14:textId="77777777" w:rsidR="003E7CF5" w:rsidRPr="000921E1" w:rsidRDefault="003E7CF5" w:rsidP="00540B8C">
            <w:pPr>
              <w:widowControl w:val="0"/>
              <w:autoSpaceDE w:val="0"/>
              <w:autoSpaceDN w:val="0"/>
              <w:spacing w:after="0" w:line="240" w:lineRule="auto"/>
              <w:rPr>
                <w:rFonts w:ascii="Times New Roman" w:eastAsia="Times New Roman" w:hAnsi="Times New Roman" w:cs="Times New Roman"/>
                <w:b/>
                <w:sz w:val="26"/>
              </w:rPr>
            </w:pPr>
          </w:p>
          <w:p w14:paraId="106FACA9" w14:textId="77777777" w:rsidR="003E7CF5" w:rsidRPr="000921E1" w:rsidRDefault="003E7CF5" w:rsidP="00540B8C">
            <w:pPr>
              <w:widowControl w:val="0"/>
              <w:autoSpaceDE w:val="0"/>
              <w:autoSpaceDN w:val="0"/>
              <w:spacing w:after="0" w:line="240" w:lineRule="auto"/>
              <w:rPr>
                <w:rFonts w:ascii="Times New Roman" w:eastAsia="Times New Roman" w:hAnsi="Times New Roman" w:cs="Times New Roman"/>
                <w:b/>
                <w:sz w:val="26"/>
              </w:rPr>
            </w:pPr>
          </w:p>
          <w:p w14:paraId="273F7FBA" w14:textId="77777777" w:rsidR="003E7CF5" w:rsidRPr="000921E1" w:rsidRDefault="003E7CF5" w:rsidP="00540B8C">
            <w:pPr>
              <w:widowControl w:val="0"/>
              <w:autoSpaceDE w:val="0"/>
              <w:autoSpaceDN w:val="0"/>
              <w:spacing w:before="5" w:after="0" w:line="240" w:lineRule="auto"/>
              <w:rPr>
                <w:rFonts w:ascii="Times New Roman" w:eastAsia="Times New Roman" w:hAnsi="Times New Roman" w:cs="Times New Roman"/>
                <w:b/>
                <w:sz w:val="37"/>
              </w:rPr>
            </w:pPr>
          </w:p>
          <w:p w14:paraId="4A13BC1D" w14:textId="77777777" w:rsidR="003E7CF5" w:rsidRPr="000921E1" w:rsidRDefault="003E7CF5" w:rsidP="00540B8C">
            <w:pPr>
              <w:widowControl w:val="0"/>
              <w:numPr>
                <w:ilvl w:val="0"/>
                <w:numId w:val="50"/>
              </w:numPr>
              <w:tabs>
                <w:tab w:val="left" w:pos="248"/>
              </w:tabs>
              <w:autoSpaceDE w:val="0"/>
              <w:autoSpaceDN w:val="0"/>
              <w:spacing w:after="0" w:line="448" w:lineRule="auto"/>
              <w:ind w:right="505" w:hanging="120"/>
              <w:rPr>
                <w:rFonts w:ascii="Times New Roman" w:eastAsia="Times New Roman" w:hAnsi="Times New Roman" w:cs="Times New Roman"/>
                <w:sz w:val="24"/>
              </w:rPr>
            </w:pPr>
            <w:r w:rsidRPr="000921E1">
              <w:rPr>
                <w:rFonts w:ascii="Times New Roman" w:eastAsia="Times New Roman" w:hAnsi="Times New Roman" w:cs="Times New Roman"/>
                <w:spacing w:val="-2"/>
                <w:sz w:val="24"/>
              </w:rPr>
              <w:t>socijalni pedagog</w:t>
            </w:r>
          </w:p>
          <w:p w14:paraId="7224918E" w14:textId="77777777" w:rsidR="003E7CF5" w:rsidRPr="000921E1" w:rsidRDefault="003E7CF5" w:rsidP="00540B8C">
            <w:pPr>
              <w:widowControl w:val="0"/>
              <w:numPr>
                <w:ilvl w:val="0"/>
                <w:numId w:val="50"/>
              </w:numPr>
              <w:tabs>
                <w:tab w:val="left" w:pos="248"/>
              </w:tabs>
              <w:autoSpaceDE w:val="0"/>
              <w:autoSpaceDN w:val="0"/>
              <w:spacing w:after="0" w:line="240" w:lineRule="auto"/>
              <w:ind w:left="247"/>
              <w:rPr>
                <w:rFonts w:ascii="Times New Roman" w:eastAsia="Times New Roman" w:hAnsi="Times New Roman" w:cs="Times New Roman"/>
                <w:sz w:val="24"/>
              </w:rPr>
            </w:pPr>
            <w:r w:rsidRPr="000921E1">
              <w:rPr>
                <w:rFonts w:ascii="Times New Roman" w:eastAsia="Times New Roman" w:hAnsi="Times New Roman" w:cs="Times New Roman"/>
                <w:spacing w:val="-2"/>
                <w:sz w:val="24"/>
              </w:rPr>
              <w:t>odgojitelji</w:t>
            </w:r>
          </w:p>
        </w:tc>
        <w:tc>
          <w:tcPr>
            <w:tcW w:w="1527" w:type="dxa"/>
          </w:tcPr>
          <w:p w14:paraId="7FF0D970" w14:textId="77777777" w:rsidR="003E7CF5" w:rsidRPr="000921E1" w:rsidRDefault="003E7CF5" w:rsidP="00540B8C">
            <w:pPr>
              <w:widowControl w:val="0"/>
              <w:autoSpaceDE w:val="0"/>
              <w:autoSpaceDN w:val="0"/>
              <w:spacing w:after="0" w:line="240" w:lineRule="auto"/>
              <w:rPr>
                <w:rFonts w:ascii="Times New Roman" w:eastAsia="Times New Roman" w:hAnsi="Times New Roman" w:cs="Times New Roman"/>
                <w:b/>
                <w:sz w:val="26"/>
              </w:rPr>
            </w:pPr>
          </w:p>
          <w:p w14:paraId="55D28A68" w14:textId="77777777" w:rsidR="003E7CF5" w:rsidRPr="000921E1" w:rsidRDefault="003E7CF5" w:rsidP="00540B8C">
            <w:pPr>
              <w:widowControl w:val="0"/>
              <w:autoSpaceDE w:val="0"/>
              <w:autoSpaceDN w:val="0"/>
              <w:spacing w:after="0" w:line="240" w:lineRule="auto"/>
              <w:rPr>
                <w:rFonts w:ascii="Times New Roman" w:eastAsia="Times New Roman" w:hAnsi="Times New Roman" w:cs="Times New Roman"/>
                <w:b/>
                <w:sz w:val="26"/>
              </w:rPr>
            </w:pPr>
          </w:p>
          <w:p w14:paraId="0914A734" w14:textId="77777777" w:rsidR="003E7CF5" w:rsidRPr="000921E1" w:rsidRDefault="003E7CF5" w:rsidP="00540B8C">
            <w:pPr>
              <w:widowControl w:val="0"/>
              <w:autoSpaceDE w:val="0"/>
              <w:autoSpaceDN w:val="0"/>
              <w:spacing w:after="0" w:line="240" w:lineRule="auto"/>
              <w:rPr>
                <w:rFonts w:ascii="Times New Roman" w:eastAsia="Times New Roman" w:hAnsi="Times New Roman" w:cs="Times New Roman"/>
                <w:b/>
                <w:sz w:val="26"/>
              </w:rPr>
            </w:pPr>
          </w:p>
          <w:p w14:paraId="785F2D2F" w14:textId="77777777" w:rsidR="003E7CF5" w:rsidRPr="000921E1" w:rsidRDefault="003E7CF5" w:rsidP="00540B8C">
            <w:pPr>
              <w:widowControl w:val="0"/>
              <w:autoSpaceDE w:val="0"/>
              <w:autoSpaceDN w:val="0"/>
              <w:spacing w:before="8" w:after="0" w:line="240" w:lineRule="auto"/>
              <w:rPr>
                <w:rFonts w:ascii="Times New Roman" w:eastAsia="Times New Roman" w:hAnsi="Times New Roman" w:cs="Times New Roman"/>
                <w:b/>
                <w:sz w:val="27"/>
              </w:rPr>
            </w:pPr>
          </w:p>
          <w:p w14:paraId="76556639" w14:textId="77777777" w:rsidR="003E7CF5" w:rsidRPr="000921E1" w:rsidRDefault="003E7CF5" w:rsidP="00540B8C">
            <w:pPr>
              <w:widowControl w:val="0"/>
              <w:numPr>
                <w:ilvl w:val="0"/>
                <w:numId w:val="50"/>
              </w:numPr>
              <w:autoSpaceDE w:val="0"/>
              <w:autoSpaceDN w:val="0"/>
              <w:spacing w:after="0" w:line="240" w:lineRule="auto"/>
              <w:rPr>
                <w:rFonts w:ascii="Times New Roman" w:eastAsia="Times New Roman" w:hAnsi="Times New Roman" w:cs="Times New Roman"/>
                <w:sz w:val="24"/>
              </w:rPr>
            </w:pPr>
            <w:r w:rsidRPr="000921E1">
              <w:rPr>
                <w:rFonts w:ascii="Times New Roman" w:eastAsia="Times New Roman" w:hAnsi="Times New Roman" w:cs="Times New Roman"/>
                <w:sz w:val="24"/>
              </w:rPr>
              <w:t xml:space="preserve">9. </w:t>
            </w:r>
            <w:r w:rsidRPr="000921E1">
              <w:rPr>
                <w:rFonts w:ascii="Times New Roman" w:eastAsia="Times New Roman" w:hAnsi="Times New Roman" w:cs="Times New Roman"/>
                <w:spacing w:val="-2"/>
                <w:sz w:val="24"/>
              </w:rPr>
              <w:t>mj.2026.</w:t>
            </w:r>
          </w:p>
          <w:p w14:paraId="453F862D" w14:textId="77777777" w:rsidR="003E7CF5" w:rsidRPr="000921E1" w:rsidRDefault="003E7CF5" w:rsidP="00540B8C">
            <w:pPr>
              <w:widowControl w:val="0"/>
              <w:autoSpaceDE w:val="0"/>
              <w:autoSpaceDN w:val="0"/>
              <w:spacing w:after="0" w:line="240" w:lineRule="auto"/>
              <w:rPr>
                <w:rFonts w:ascii="Times New Roman" w:eastAsia="Times New Roman" w:hAnsi="Times New Roman" w:cs="Times New Roman"/>
                <w:b/>
                <w:sz w:val="26"/>
              </w:rPr>
            </w:pPr>
          </w:p>
          <w:p w14:paraId="310B54B9" w14:textId="77777777" w:rsidR="003E7CF5" w:rsidRPr="000921E1" w:rsidRDefault="003E7CF5" w:rsidP="00540B8C">
            <w:pPr>
              <w:widowControl w:val="0"/>
              <w:autoSpaceDE w:val="0"/>
              <w:autoSpaceDN w:val="0"/>
              <w:spacing w:after="0" w:line="240" w:lineRule="auto"/>
              <w:rPr>
                <w:rFonts w:ascii="Times New Roman" w:eastAsia="Times New Roman" w:hAnsi="Times New Roman" w:cs="Times New Roman"/>
                <w:b/>
                <w:sz w:val="26"/>
              </w:rPr>
            </w:pPr>
          </w:p>
          <w:p w14:paraId="1ABE1806" w14:textId="77777777" w:rsidR="003E7CF5" w:rsidRPr="000921E1" w:rsidRDefault="003E7CF5" w:rsidP="00540B8C">
            <w:pPr>
              <w:widowControl w:val="0"/>
              <w:autoSpaceDE w:val="0"/>
              <w:autoSpaceDN w:val="0"/>
              <w:spacing w:after="0" w:line="240" w:lineRule="auto"/>
              <w:ind w:right="395"/>
              <w:jc w:val="center"/>
              <w:rPr>
                <w:rFonts w:ascii="Times New Roman" w:eastAsia="Times New Roman" w:hAnsi="Times New Roman" w:cs="Times New Roman"/>
                <w:sz w:val="24"/>
              </w:rPr>
            </w:pPr>
            <w:r w:rsidRPr="000921E1">
              <w:rPr>
                <w:rFonts w:ascii="Times New Roman" w:eastAsia="Times New Roman" w:hAnsi="Times New Roman" w:cs="Times New Roman"/>
                <w:spacing w:val="-2"/>
                <w:sz w:val="24"/>
              </w:rPr>
              <w:t>-tijekom pedagoške godine</w:t>
            </w:r>
          </w:p>
        </w:tc>
      </w:tr>
      <w:tr w:rsidR="003E7CF5" w:rsidRPr="000921E1" w14:paraId="28EEE4FD" w14:textId="77777777" w:rsidTr="00540B8C">
        <w:trPr>
          <w:trHeight w:val="90"/>
        </w:trPr>
        <w:tc>
          <w:tcPr>
            <w:tcW w:w="5114" w:type="dxa"/>
          </w:tcPr>
          <w:p w14:paraId="339FE1E0" w14:textId="77777777" w:rsidR="003E7CF5" w:rsidRPr="000921E1" w:rsidRDefault="003E7CF5" w:rsidP="00540B8C">
            <w:pPr>
              <w:widowControl w:val="0"/>
              <w:autoSpaceDE w:val="0"/>
              <w:autoSpaceDN w:val="0"/>
              <w:spacing w:after="0" w:line="240" w:lineRule="auto"/>
              <w:rPr>
                <w:rFonts w:ascii="Times New Roman" w:eastAsia="Times New Roman" w:hAnsi="Times New Roman" w:cs="Times New Roman"/>
                <w:b/>
                <w:sz w:val="26"/>
              </w:rPr>
            </w:pPr>
          </w:p>
          <w:p w14:paraId="17A92179" w14:textId="77777777" w:rsidR="003E7CF5" w:rsidRPr="000921E1" w:rsidRDefault="003E7CF5" w:rsidP="00540B8C">
            <w:pPr>
              <w:widowControl w:val="0"/>
              <w:autoSpaceDE w:val="0"/>
              <w:autoSpaceDN w:val="0"/>
              <w:spacing w:after="0" w:line="240" w:lineRule="auto"/>
              <w:rPr>
                <w:rFonts w:ascii="Times New Roman" w:eastAsia="Times New Roman" w:hAnsi="Times New Roman" w:cs="Times New Roman"/>
                <w:sz w:val="24"/>
              </w:rPr>
            </w:pPr>
            <w:r w:rsidRPr="000921E1">
              <w:rPr>
                <w:rFonts w:ascii="Times New Roman" w:eastAsia="Times New Roman" w:hAnsi="Times New Roman" w:cs="Times New Roman"/>
                <w:spacing w:val="-2"/>
                <w:sz w:val="24"/>
              </w:rPr>
              <w:t xml:space="preserve">2.3.)  </w:t>
            </w:r>
            <w:r w:rsidRPr="000921E1">
              <w:rPr>
                <w:rFonts w:ascii="Times New Roman" w:eastAsia="Times New Roman" w:hAnsi="Times New Roman" w:cs="Times New Roman"/>
                <w:sz w:val="24"/>
              </w:rPr>
              <w:t>Stručno</w:t>
            </w:r>
            <w:r w:rsidRPr="000921E1">
              <w:rPr>
                <w:rFonts w:ascii="Times New Roman" w:eastAsia="Times New Roman" w:hAnsi="Times New Roman" w:cs="Times New Roman"/>
                <w:spacing w:val="-8"/>
                <w:sz w:val="24"/>
              </w:rPr>
              <w:t xml:space="preserve"> </w:t>
            </w:r>
            <w:r w:rsidRPr="000921E1">
              <w:rPr>
                <w:rFonts w:ascii="Times New Roman" w:eastAsia="Times New Roman" w:hAnsi="Times New Roman" w:cs="Times New Roman"/>
                <w:sz w:val="24"/>
              </w:rPr>
              <w:t>usavršavanje</w:t>
            </w:r>
            <w:r w:rsidRPr="000921E1">
              <w:rPr>
                <w:rFonts w:ascii="Times New Roman" w:eastAsia="Times New Roman" w:hAnsi="Times New Roman" w:cs="Times New Roman"/>
                <w:spacing w:val="-9"/>
                <w:sz w:val="24"/>
              </w:rPr>
              <w:t xml:space="preserve"> </w:t>
            </w:r>
            <w:r w:rsidRPr="000921E1">
              <w:rPr>
                <w:rFonts w:ascii="Times New Roman" w:eastAsia="Times New Roman" w:hAnsi="Times New Roman" w:cs="Times New Roman"/>
                <w:sz w:val="24"/>
              </w:rPr>
              <w:t>odgojitelja:</w:t>
            </w:r>
          </w:p>
          <w:p w14:paraId="4E75E34B" w14:textId="77777777" w:rsidR="003E7CF5" w:rsidRPr="000921E1" w:rsidRDefault="003E7CF5" w:rsidP="00540B8C">
            <w:pPr>
              <w:widowControl w:val="0"/>
              <w:autoSpaceDE w:val="0"/>
              <w:autoSpaceDN w:val="0"/>
              <w:spacing w:before="10" w:after="0" w:line="240" w:lineRule="auto"/>
              <w:rPr>
                <w:rFonts w:ascii="Times New Roman" w:eastAsia="Times New Roman" w:hAnsi="Times New Roman" w:cs="Times New Roman"/>
                <w:b/>
                <w:sz w:val="20"/>
              </w:rPr>
            </w:pPr>
          </w:p>
          <w:p w14:paraId="1B9D80E6" w14:textId="77777777" w:rsidR="003E7CF5" w:rsidRPr="000921E1" w:rsidRDefault="003E7CF5" w:rsidP="00540B8C">
            <w:pPr>
              <w:widowControl w:val="0"/>
              <w:numPr>
                <w:ilvl w:val="0"/>
                <w:numId w:val="51"/>
              </w:numPr>
              <w:tabs>
                <w:tab w:val="left" w:pos="247"/>
              </w:tabs>
              <w:autoSpaceDE w:val="0"/>
              <w:autoSpaceDN w:val="0"/>
              <w:spacing w:after="0" w:line="240" w:lineRule="auto"/>
              <w:ind w:left="247"/>
              <w:rPr>
                <w:rFonts w:ascii="Times New Roman" w:eastAsia="Times New Roman" w:hAnsi="Times New Roman" w:cs="Times New Roman"/>
                <w:b/>
                <w:sz w:val="26"/>
              </w:rPr>
            </w:pPr>
            <w:r w:rsidRPr="000921E1">
              <w:rPr>
                <w:rFonts w:ascii="Times New Roman" w:eastAsia="Times New Roman" w:hAnsi="Times New Roman" w:cs="Times New Roman"/>
                <w:sz w:val="24"/>
              </w:rPr>
              <w:t>upućivanje</w:t>
            </w:r>
            <w:r w:rsidRPr="000921E1">
              <w:rPr>
                <w:rFonts w:ascii="Times New Roman" w:eastAsia="Times New Roman" w:hAnsi="Times New Roman" w:cs="Times New Roman"/>
                <w:spacing w:val="-8"/>
                <w:sz w:val="24"/>
              </w:rPr>
              <w:t xml:space="preserve"> </w:t>
            </w:r>
            <w:r w:rsidRPr="000921E1">
              <w:rPr>
                <w:rFonts w:ascii="Times New Roman" w:eastAsia="Times New Roman" w:hAnsi="Times New Roman" w:cs="Times New Roman"/>
                <w:sz w:val="24"/>
              </w:rPr>
              <w:t>u</w:t>
            </w:r>
            <w:r w:rsidRPr="000921E1">
              <w:rPr>
                <w:rFonts w:ascii="Times New Roman" w:eastAsia="Times New Roman" w:hAnsi="Times New Roman" w:cs="Times New Roman"/>
                <w:spacing w:val="-7"/>
                <w:sz w:val="24"/>
              </w:rPr>
              <w:t xml:space="preserve"> </w:t>
            </w:r>
            <w:r w:rsidRPr="000921E1">
              <w:rPr>
                <w:rFonts w:ascii="Times New Roman" w:eastAsia="Times New Roman" w:hAnsi="Times New Roman" w:cs="Times New Roman"/>
                <w:spacing w:val="-2"/>
                <w:sz w:val="24"/>
              </w:rPr>
              <w:t>opservaciju</w:t>
            </w:r>
          </w:p>
          <w:p w14:paraId="0466CA6E" w14:textId="77777777" w:rsidR="003E7CF5" w:rsidRPr="000921E1" w:rsidRDefault="003E7CF5" w:rsidP="00540B8C">
            <w:pPr>
              <w:widowControl w:val="0"/>
              <w:numPr>
                <w:ilvl w:val="0"/>
                <w:numId w:val="51"/>
              </w:numPr>
              <w:tabs>
                <w:tab w:val="left" w:pos="247"/>
              </w:tabs>
              <w:autoSpaceDE w:val="0"/>
              <w:autoSpaceDN w:val="0"/>
              <w:spacing w:before="158" w:after="0" w:line="240" w:lineRule="auto"/>
              <w:ind w:left="247"/>
              <w:rPr>
                <w:rFonts w:ascii="Times New Roman" w:eastAsia="Times New Roman" w:hAnsi="Times New Roman" w:cs="Times New Roman"/>
                <w:sz w:val="24"/>
              </w:rPr>
            </w:pPr>
            <w:r w:rsidRPr="000921E1">
              <w:rPr>
                <w:rFonts w:ascii="Times New Roman" w:eastAsia="Times New Roman" w:hAnsi="Times New Roman" w:cs="Times New Roman"/>
                <w:sz w:val="24"/>
              </w:rPr>
              <w:t>upućivanjem</w:t>
            </w:r>
            <w:r w:rsidRPr="000921E1">
              <w:rPr>
                <w:rFonts w:ascii="Times New Roman" w:eastAsia="Times New Roman" w:hAnsi="Times New Roman" w:cs="Times New Roman"/>
                <w:spacing w:val="-9"/>
                <w:sz w:val="24"/>
              </w:rPr>
              <w:t xml:space="preserve"> </w:t>
            </w:r>
            <w:r w:rsidRPr="000921E1">
              <w:rPr>
                <w:rFonts w:ascii="Times New Roman" w:eastAsia="Times New Roman" w:hAnsi="Times New Roman" w:cs="Times New Roman"/>
                <w:sz w:val="24"/>
              </w:rPr>
              <w:t>u</w:t>
            </w:r>
            <w:r w:rsidRPr="000921E1">
              <w:rPr>
                <w:rFonts w:ascii="Times New Roman" w:eastAsia="Times New Roman" w:hAnsi="Times New Roman" w:cs="Times New Roman"/>
                <w:spacing w:val="-9"/>
                <w:sz w:val="24"/>
              </w:rPr>
              <w:t xml:space="preserve"> </w:t>
            </w:r>
            <w:r w:rsidRPr="000921E1">
              <w:rPr>
                <w:rFonts w:ascii="Times New Roman" w:eastAsia="Times New Roman" w:hAnsi="Times New Roman" w:cs="Times New Roman"/>
                <w:sz w:val="24"/>
              </w:rPr>
              <w:t>stručnu</w:t>
            </w:r>
            <w:r w:rsidRPr="000921E1">
              <w:rPr>
                <w:rFonts w:ascii="Times New Roman" w:eastAsia="Times New Roman" w:hAnsi="Times New Roman" w:cs="Times New Roman"/>
                <w:spacing w:val="-9"/>
                <w:sz w:val="24"/>
              </w:rPr>
              <w:t xml:space="preserve"> </w:t>
            </w:r>
            <w:r w:rsidRPr="000921E1">
              <w:rPr>
                <w:rFonts w:ascii="Times New Roman" w:eastAsia="Times New Roman" w:hAnsi="Times New Roman" w:cs="Times New Roman"/>
                <w:spacing w:val="-2"/>
                <w:sz w:val="24"/>
              </w:rPr>
              <w:t>literaturu</w:t>
            </w:r>
          </w:p>
          <w:p w14:paraId="76708D63" w14:textId="77777777" w:rsidR="003E7CF5" w:rsidRPr="000921E1" w:rsidRDefault="003E7CF5" w:rsidP="00540B8C">
            <w:pPr>
              <w:widowControl w:val="0"/>
              <w:autoSpaceDE w:val="0"/>
              <w:autoSpaceDN w:val="0"/>
              <w:spacing w:before="10" w:after="0" w:line="240" w:lineRule="auto"/>
              <w:rPr>
                <w:rFonts w:ascii="Times New Roman" w:eastAsia="Times New Roman" w:hAnsi="Times New Roman" w:cs="Times New Roman"/>
                <w:b/>
                <w:sz w:val="20"/>
              </w:rPr>
            </w:pPr>
          </w:p>
          <w:p w14:paraId="56ED0E58" w14:textId="77777777" w:rsidR="003E7CF5" w:rsidRPr="000921E1" w:rsidRDefault="003E7CF5" w:rsidP="00540B8C">
            <w:pPr>
              <w:widowControl w:val="0"/>
              <w:numPr>
                <w:ilvl w:val="0"/>
                <w:numId w:val="51"/>
              </w:numPr>
              <w:tabs>
                <w:tab w:val="left" w:pos="247"/>
              </w:tabs>
              <w:autoSpaceDE w:val="0"/>
              <w:autoSpaceDN w:val="0"/>
              <w:spacing w:before="1" w:after="0" w:line="240" w:lineRule="auto"/>
              <w:ind w:right="400"/>
              <w:rPr>
                <w:rFonts w:ascii="Times New Roman" w:eastAsia="Times New Roman" w:hAnsi="Times New Roman" w:cs="Times New Roman"/>
                <w:sz w:val="24"/>
              </w:rPr>
            </w:pPr>
            <w:r w:rsidRPr="000921E1">
              <w:rPr>
                <w:rFonts w:ascii="Times New Roman" w:eastAsia="Times New Roman" w:hAnsi="Times New Roman" w:cs="Times New Roman"/>
                <w:sz w:val="24"/>
              </w:rPr>
              <w:t>upućivanje</w:t>
            </w:r>
            <w:r w:rsidRPr="000921E1">
              <w:rPr>
                <w:rFonts w:ascii="Times New Roman" w:eastAsia="Times New Roman" w:hAnsi="Times New Roman" w:cs="Times New Roman"/>
                <w:spacing w:val="-10"/>
                <w:sz w:val="24"/>
              </w:rPr>
              <w:t xml:space="preserve"> </w:t>
            </w:r>
            <w:r w:rsidRPr="000921E1">
              <w:rPr>
                <w:rFonts w:ascii="Times New Roman" w:eastAsia="Times New Roman" w:hAnsi="Times New Roman" w:cs="Times New Roman"/>
                <w:sz w:val="24"/>
              </w:rPr>
              <w:t>odgojitelja</w:t>
            </w:r>
            <w:r w:rsidRPr="000921E1">
              <w:rPr>
                <w:rFonts w:ascii="Times New Roman" w:eastAsia="Times New Roman" w:hAnsi="Times New Roman" w:cs="Times New Roman"/>
                <w:spacing w:val="-9"/>
                <w:sz w:val="24"/>
              </w:rPr>
              <w:t xml:space="preserve"> </w:t>
            </w:r>
            <w:r w:rsidRPr="000921E1">
              <w:rPr>
                <w:rFonts w:ascii="Times New Roman" w:eastAsia="Times New Roman" w:hAnsi="Times New Roman" w:cs="Times New Roman"/>
                <w:sz w:val="24"/>
              </w:rPr>
              <w:t>na</w:t>
            </w:r>
            <w:r w:rsidRPr="000921E1">
              <w:rPr>
                <w:rFonts w:ascii="Times New Roman" w:eastAsia="Times New Roman" w:hAnsi="Times New Roman" w:cs="Times New Roman"/>
                <w:spacing w:val="-10"/>
                <w:sz w:val="24"/>
              </w:rPr>
              <w:t xml:space="preserve"> </w:t>
            </w:r>
            <w:r w:rsidRPr="000921E1">
              <w:rPr>
                <w:rFonts w:ascii="Times New Roman" w:eastAsia="Times New Roman" w:hAnsi="Times New Roman" w:cs="Times New Roman"/>
                <w:sz w:val="24"/>
              </w:rPr>
              <w:t>dokumentiranje</w:t>
            </w:r>
            <w:r w:rsidRPr="000921E1">
              <w:rPr>
                <w:rFonts w:ascii="Times New Roman" w:eastAsia="Times New Roman" w:hAnsi="Times New Roman" w:cs="Times New Roman"/>
                <w:spacing w:val="-9"/>
                <w:sz w:val="24"/>
              </w:rPr>
              <w:t xml:space="preserve"> </w:t>
            </w:r>
            <w:r w:rsidRPr="000921E1">
              <w:rPr>
                <w:rFonts w:ascii="Times New Roman" w:eastAsia="Times New Roman" w:hAnsi="Times New Roman" w:cs="Times New Roman"/>
                <w:sz w:val="24"/>
              </w:rPr>
              <w:t>svog rada i rada s djetetom</w:t>
            </w:r>
          </w:p>
          <w:p w14:paraId="5F4C17B7" w14:textId="77777777" w:rsidR="003E7CF5" w:rsidRPr="000921E1" w:rsidRDefault="003E7CF5" w:rsidP="00540B8C">
            <w:pPr>
              <w:widowControl w:val="0"/>
              <w:autoSpaceDE w:val="0"/>
              <w:autoSpaceDN w:val="0"/>
              <w:spacing w:before="9" w:after="0" w:line="240" w:lineRule="auto"/>
              <w:rPr>
                <w:rFonts w:ascii="Times New Roman" w:eastAsia="Times New Roman" w:hAnsi="Times New Roman" w:cs="Times New Roman"/>
                <w:b/>
                <w:sz w:val="20"/>
              </w:rPr>
            </w:pPr>
          </w:p>
          <w:p w14:paraId="0536A7D8" w14:textId="77777777" w:rsidR="003E7CF5" w:rsidRPr="000921E1" w:rsidRDefault="003E7CF5" w:rsidP="00540B8C">
            <w:pPr>
              <w:widowControl w:val="0"/>
              <w:numPr>
                <w:ilvl w:val="0"/>
                <w:numId w:val="51"/>
              </w:numPr>
              <w:tabs>
                <w:tab w:val="left" w:pos="247"/>
              </w:tabs>
              <w:autoSpaceDE w:val="0"/>
              <w:autoSpaceDN w:val="0"/>
              <w:spacing w:before="1" w:after="0" w:line="240" w:lineRule="auto"/>
              <w:ind w:right="276"/>
              <w:rPr>
                <w:rFonts w:ascii="Times New Roman" w:eastAsia="Times New Roman" w:hAnsi="Times New Roman" w:cs="Times New Roman"/>
                <w:sz w:val="24"/>
              </w:rPr>
            </w:pPr>
            <w:r w:rsidRPr="000921E1">
              <w:rPr>
                <w:rFonts w:ascii="Times New Roman" w:eastAsia="Times New Roman" w:hAnsi="Times New Roman" w:cs="Times New Roman"/>
                <w:sz w:val="24"/>
              </w:rPr>
              <w:t>upućivanje</w:t>
            </w:r>
            <w:r w:rsidRPr="000921E1">
              <w:rPr>
                <w:rFonts w:ascii="Times New Roman" w:eastAsia="Times New Roman" w:hAnsi="Times New Roman" w:cs="Times New Roman"/>
                <w:spacing w:val="-9"/>
                <w:sz w:val="24"/>
              </w:rPr>
              <w:t xml:space="preserve"> </w:t>
            </w:r>
            <w:r w:rsidRPr="000921E1">
              <w:rPr>
                <w:rFonts w:ascii="Times New Roman" w:eastAsia="Times New Roman" w:hAnsi="Times New Roman" w:cs="Times New Roman"/>
                <w:sz w:val="24"/>
              </w:rPr>
              <w:t>odgojitelja</w:t>
            </w:r>
            <w:r w:rsidRPr="000921E1">
              <w:rPr>
                <w:rFonts w:ascii="Times New Roman" w:eastAsia="Times New Roman" w:hAnsi="Times New Roman" w:cs="Times New Roman"/>
                <w:spacing w:val="-7"/>
                <w:sz w:val="24"/>
              </w:rPr>
              <w:t xml:space="preserve"> </w:t>
            </w:r>
            <w:r w:rsidRPr="000921E1">
              <w:rPr>
                <w:rFonts w:ascii="Times New Roman" w:eastAsia="Times New Roman" w:hAnsi="Times New Roman" w:cs="Times New Roman"/>
                <w:sz w:val="24"/>
              </w:rPr>
              <w:t>da</w:t>
            </w:r>
            <w:r w:rsidRPr="000921E1">
              <w:rPr>
                <w:rFonts w:ascii="Times New Roman" w:eastAsia="Times New Roman" w:hAnsi="Times New Roman" w:cs="Times New Roman"/>
                <w:spacing w:val="-9"/>
                <w:sz w:val="24"/>
              </w:rPr>
              <w:t xml:space="preserve"> </w:t>
            </w:r>
            <w:r w:rsidRPr="000921E1">
              <w:rPr>
                <w:rFonts w:ascii="Times New Roman" w:eastAsia="Times New Roman" w:hAnsi="Times New Roman" w:cs="Times New Roman"/>
                <w:sz w:val="24"/>
              </w:rPr>
              <w:t>uvijek</w:t>
            </w:r>
            <w:r w:rsidRPr="000921E1">
              <w:rPr>
                <w:rFonts w:ascii="Times New Roman" w:eastAsia="Times New Roman" w:hAnsi="Times New Roman" w:cs="Times New Roman"/>
                <w:spacing w:val="-8"/>
                <w:sz w:val="24"/>
              </w:rPr>
              <w:t xml:space="preserve"> </w:t>
            </w:r>
            <w:r w:rsidRPr="000921E1">
              <w:rPr>
                <w:rFonts w:ascii="Times New Roman" w:eastAsia="Times New Roman" w:hAnsi="Times New Roman" w:cs="Times New Roman"/>
                <w:sz w:val="24"/>
              </w:rPr>
              <w:t>mogu</w:t>
            </w:r>
            <w:r w:rsidRPr="000921E1">
              <w:rPr>
                <w:rFonts w:ascii="Times New Roman" w:eastAsia="Times New Roman" w:hAnsi="Times New Roman" w:cs="Times New Roman"/>
                <w:spacing w:val="-8"/>
                <w:sz w:val="24"/>
              </w:rPr>
              <w:t xml:space="preserve"> </w:t>
            </w:r>
            <w:r w:rsidRPr="000921E1">
              <w:rPr>
                <w:rFonts w:ascii="Times New Roman" w:eastAsia="Times New Roman" w:hAnsi="Times New Roman" w:cs="Times New Roman"/>
                <w:sz w:val="24"/>
              </w:rPr>
              <w:t>očekivati stručnu pomoć i podršku</w:t>
            </w:r>
          </w:p>
        </w:tc>
        <w:tc>
          <w:tcPr>
            <w:tcW w:w="2010" w:type="dxa"/>
          </w:tcPr>
          <w:p w14:paraId="1CD1AD36" w14:textId="77777777" w:rsidR="003E7CF5" w:rsidRPr="000921E1" w:rsidRDefault="003E7CF5" w:rsidP="00540B8C">
            <w:pPr>
              <w:widowControl w:val="0"/>
              <w:autoSpaceDE w:val="0"/>
              <w:autoSpaceDN w:val="0"/>
              <w:spacing w:after="0" w:line="240" w:lineRule="auto"/>
              <w:rPr>
                <w:rFonts w:ascii="Times New Roman" w:eastAsia="Times New Roman" w:hAnsi="Times New Roman" w:cs="Times New Roman"/>
                <w:b/>
                <w:sz w:val="26"/>
              </w:rPr>
            </w:pPr>
          </w:p>
          <w:p w14:paraId="32EEBCBF" w14:textId="77777777" w:rsidR="003E7CF5" w:rsidRPr="000921E1" w:rsidRDefault="003E7CF5" w:rsidP="00540B8C">
            <w:pPr>
              <w:widowControl w:val="0"/>
              <w:autoSpaceDE w:val="0"/>
              <w:autoSpaceDN w:val="0"/>
              <w:spacing w:after="0" w:line="240" w:lineRule="auto"/>
              <w:rPr>
                <w:rFonts w:ascii="Times New Roman" w:eastAsia="Times New Roman" w:hAnsi="Times New Roman" w:cs="Times New Roman"/>
                <w:b/>
                <w:sz w:val="26"/>
              </w:rPr>
            </w:pPr>
          </w:p>
          <w:p w14:paraId="0BCBB3D9" w14:textId="77777777" w:rsidR="003E7CF5" w:rsidRPr="000921E1" w:rsidRDefault="003E7CF5" w:rsidP="00540B8C">
            <w:pPr>
              <w:widowControl w:val="0"/>
              <w:numPr>
                <w:ilvl w:val="0"/>
                <w:numId w:val="52"/>
              </w:numPr>
              <w:tabs>
                <w:tab w:val="left" w:pos="248"/>
              </w:tabs>
              <w:autoSpaceDE w:val="0"/>
              <w:autoSpaceDN w:val="0"/>
              <w:spacing w:after="0" w:line="448" w:lineRule="auto"/>
              <w:ind w:left="139" w:right="593" w:hanging="60"/>
              <w:rPr>
                <w:rFonts w:ascii="Times New Roman" w:eastAsia="Times New Roman" w:hAnsi="Times New Roman" w:cs="Times New Roman"/>
                <w:sz w:val="24"/>
              </w:rPr>
            </w:pPr>
            <w:r w:rsidRPr="000921E1">
              <w:rPr>
                <w:rFonts w:ascii="Times New Roman" w:eastAsia="Times New Roman" w:hAnsi="Times New Roman" w:cs="Times New Roman"/>
                <w:spacing w:val="-2"/>
                <w:sz w:val="24"/>
              </w:rPr>
              <w:t>konzultacije</w:t>
            </w:r>
          </w:p>
          <w:p w14:paraId="20BF31BF" w14:textId="77777777" w:rsidR="003E7CF5" w:rsidRPr="000921E1" w:rsidRDefault="003E7CF5" w:rsidP="00540B8C">
            <w:pPr>
              <w:widowControl w:val="0"/>
              <w:numPr>
                <w:ilvl w:val="0"/>
                <w:numId w:val="52"/>
              </w:numPr>
              <w:tabs>
                <w:tab w:val="left" w:pos="248"/>
              </w:tabs>
              <w:autoSpaceDE w:val="0"/>
              <w:autoSpaceDN w:val="0"/>
              <w:spacing w:after="0" w:line="240" w:lineRule="auto"/>
              <w:ind w:left="219" w:hanging="141"/>
              <w:rPr>
                <w:rFonts w:ascii="Times New Roman" w:eastAsia="Times New Roman" w:hAnsi="Times New Roman" w:cs="Times New Roman"/>
                <w:sz w:val="24"/>
              </w:rPr>
            </w:pPr>
            <w:r w:rsidRPr="000921E1">
              <w:rPr>
                <w:rFonts w:ascii="Times New Roman" w:eastAsia="Times New Roman" w:hAnsi="Times New Roman" w:cs="Times New Roman"/>
                <w:sz w:val="24"/>
              </w:rPr>
              <w:t>radni</w:t>
            </w:r>
            <w:r w:rsidRPr="000921E1">
              <w:rPr>
                <w:rFonts w:ascii="Times New Roman" w:eastAsia="Times New Roman" w:hAnsi="Times New Roman" w:cs="Times New Roman"/>
                <w:spacing w:val="-8"/>
                <w:sz w:val="24"/>
              </w:rPr>
              <w:t xml:space="preserve"> </w:t>
            </w:r>
            <w:r w:rsidRPr="000921E1">
              <w:rPr>
                <w:rFonts w:ascii="Times New Roman" w:eastAsia="Times New Roman" w:hAnsi="Times New Roman" w:cs="Times New Roman"/>
                <w:spacing w:val="-2"/>
                <w:sz w:val="24"/>
              </w:rPr>
              <w:t>dogovori</w:t>
            </w:r>
          </w:p>
        </w:tc>
        <w:tc>
          <w:tcPr>
            <w:tcW w:w="1566" w:type="dxa"/>
          </w:tcPr>
          <w:p w14:paraId="61E442C7" w14:textId="77777777" w:rsidR="003E7CF5" w:rsidRPr="000921E1" w:rsidRDefault="003E7CF5" w:rsidP="00540B8C">
            <w:pPr>
              <w:widowControl w:val="0"/>
              <w:autoSpaceDE w:val="0"/>
              <w:autoSpaceDN w:val="0"/>
              <w:spacing w:after="0" w:line="240" w:lineRule="auto"/>
              <w:rPr>
                <w:rFonts w:ascii="Times New Roman" w:eastAsia="Times New Roman" w:hAnsi="Times New Roman" w:cs="Times New Roman"/>
                <w:b/>
                <w:sz w:val="26"/>
              </w:rPr>
            </w:pPr>
          </w:p>
          <w:p w14:paraId="0CE2B6B2" w14:textId="77777777" w:rsidR="003E7CF5" w:rsidRPr="000921E1" w:rsidRDefault="003E7CF5" w:rsidP="00540B8C">
            <w:pPr>
              <w:widowControl w:val="0"/>
              <w:numPr>
                <w:ilvl w:val="0"/>
                <w:numId w:val="53"/>
              </w:numPr>
              <w:tabs>
                <w:tab w:val="left" w:pos="248"/>
              </w:tabs>
              <w:autoSpaceDE w:val="0"/>
              <w:autoSpaceDN w:val="0"/>
              <w:spacing w:before="205" w:after="0" w:line="448" w:lineRule="auto"/>
              <w:ind w:right="505" w:hanging="120"/>
              <w:rPr>
                <w:rFonts w:ascii="Times New Roman" w:eastAsia="Times New Roman" w:hAnsi="Times New Roman" w:cs="Times New Roman"/>
                <w:sz w:val="24"/>
              </w:rPr>
            </w:pPr>
            <w:r w:rsidRPr="000921E1">
              <w:rPr>
                <w:rFonts w:ascii="Times New Roman" w:eastAsia="Times New Roman" w:hAnsi="Times New Roman" w:cs="Times New Roman"/>
                <w:spacing w:val="-2"/>
                <w:sz w:val="24"/>
              </w:rPr>
              <w:t>socijalni pedagog</w:t>
            </w:r>
          </w:p>
          <w:p w14:paraId="70877B71" w14:textId="77777777" w:rsidR="003E7CF5" w:rsidRPr="000921E1" w:rsidRDefault="003E7CF5" w:rsidP="00540B8C">
            <w:pPr>
              <w:widowControl w:val="0"/>
              <w:numPr>
                <w:ilvl w:val="0"/>
                <w:numId w:val="53"/>
              </w:numPr>
              <w:tabs>
                <w:tab w:val="left" w:pos="248"/>
              </w:tabs>
              <w:autoSpaceDE w:val="0"/>
              <w:autoSpaceDN w:val="0"/>
              <w:spacing w:after="0" w:line="240" w:lineRule="auto"/>
              <w:ind w:left="247"/>
              <w:rPr>
                <w:rFonts w:ascii="Times New Roman" w:eastAsia="Times New Roman" w:hAnsi="Times New Roman" w:cs="Times New Roman"/>
                <w:sz w:val="24"/>
              </w:rPr>
            </w:pPr>
            <w:r w:rsidRPr="000921E1">
              <w:rPr>
                <w:rFonts w:ascii="Times New Roman" w:eastAsia="Times New Roman" w:hAnsi="Times New Roman" w:cs="Times New Roman"/>
                <w:spacing w:val="-2"/>
                <w:sz w:val="24"/>
              </w:rPr>
              <w:t>odgojitelji</w:t>
            </w:r>
          </w:p>
          <w:p w14:paraId="18978169" w14:textId="77777777" w:rsidR="003E7CF5" w:rsidRPr="000921E1" w:rsidRDefault="003E7CF5" w:rsidP="00540B8C">
            <w:pPr>
              <w:widowControl w:val="0"/>
              <w:autoSpaceDE w:val="0"/>
              <w:autoSpaceDN w:val="0"/>
              <w:spacing w:before="11" w:after="0" w:line="240" w:lineRule="auto"/>
              <w:rPr>
                <w:rFonts w:ascii="Times New Roman" w:eastAsia="Times New Roman" w:hAnsi="Times New Roman" w:cs="Times New Roman"/>
                <w:b/>
                <w:sz w:val="20"/>
              </w:rPr>
            </w:pPr>
          </w:p>
          <w:p w14:paraId="074C473B" w14:textId="77777777" w:rsidR="003E7CF5" w:rsidRPr="000921E1" w:rsidRDefault="003E7CF5" w:rsidP="00540B8C">
            <w:pPr>
              <w:widowControl w:val="0"/>
              <w:numPr>
                <w:ilvl w:val="0"/>
                <w:numId w:val="53"/>
              </w:numPr>
              <w:tabs>
                <w:tab w:val="left" w:pos="248"/>
              </w:tabs>
              <w:autoSpaceDE w:val="0"/>
              <w:autoSpaceDN w:val="0"/>
              <w:spacing w:after="0" w:line="448" w:lineRule="auto"/>
              <w:ind w:right="458" w:hanging="120"/>
              <w:rPr>
                <w:rFonts w:ascii="Times New Roman" w:eastAsia="Times New Roman" w:hAnsi="Times New Roman" w:cs="Times New Roman"/>
                <w:sz w:val="24"/>
              </w:rPr>
            </w:pPr>
            <w:r w:rsidRPr="000921E1">
              <w:rPr>
                <w:rFonts w:ascii="Times New Roman" w:eastAsia="Times New Roman" w:hAnsi="Times New Roman" w:cs="Times New Roman"/>
                <w:spacing w:val="-2"/>
                <w:sz w:val="24"/>
              </w:rPr>
              <w:t>stručni suradnici</w:t>
            </w:r>
          </w:p>
        </w:tc>
        <w:tc>
          <w:tcPr>
            <w:tcW w:w="1527" w:type="dxa"/>
          </w:tcPr>
          <w:p w14:paraId="14554ABF" w14:textId="77777777" w:rsidR="003E7CF5" w:rsidRPr="000921E1" w:rsidRDefault="003E7CF5" w:rsidP="00540B8C">
            <w:pPr>
              <w:widowControl w:val="0"/>
              <w:autoSpaceDE w:val="0"/>
              <w:autoSpaceDN w:val="0"/>
              <w:spacing w:after="0" w:line="240" w:lineRule="auto"/>
              <w:rPr>
                <w:rFonts w:ascii="Times New Roman" w:eastAsia="Times New Roman" w:hAnsi="Times New Roman" w:cs="Times New Roman"/>
                <w:b/>
                <w:sz w:val="26"/>
              </w:rPr>
            </w:pPr>
          </w:p>
          <w:p w14:paraId="27215096" w14:textId="77777777" w:rsidR="003E7CF5" w:rsidRPr="000921E1" w:rsidRDefault="003E7CF5" w:rsidP="00540B8C">
            <w:pPr>
              <w:widowControl w:val="0"/>
              <w:autoSpaceDE w:val="0"/>
              <w:autoSpaceDN w:val="0"/>
              <w:spacing w:after="0" w:line="240" w:lineRule="auto"/>
              <w:rPr>
                <w:rFonts w:ascii="Times New Roman" w:eastAsia="Times New Roman" w:hAnsi="Times New Roman" w:cs="Times New Roman"/>
                <w:b/>
                <w:sz w:val="26"/>
              </w:rPr>
            </w:pPr>
          </w:p>
          <w:p w14:paraId="441D641B" w14:textId="77777777" w:rsidR="003E7CF5" w:rsidRPr="000921E1" w:rsidRDefault="003E7CF5" w:rsidP="00540B8C">
            <w:pPr>
              <w:widowControl w:val="0"/>
              <w:autoSpaceDE w:val="0"/>
              <w:autoSpaceDN w:val="0"/>
              <w:spacing w:after="0" w:line="240" w:lineRule="auto"/>
              <w:rPr>
                <w:rFonts w:ascii="Times New Roman" w:eastAsia="Times New Roman" w:hAnsi="Times New Roman" w:cs="Times New Roman"/>
                <w:b/>
                <w:sz w:val="26"/>
              </w:rPr>
            </w:pPr>
          </w:p>
          <w:p w14:paraId="369642F1" w14:textId="77777777" w:rsidR="003E7CF5" w:rsidRPr="000921E1" w:rsidRDefault="003E7CF5" w:rsidP="00540B8C">
            <w:pPr>
              <w:widowControl w:val="0"/>
              <w:numPr>
                <w:ilvl w:val="0"/>
                <w:numId w:val="53"/>
              </w:numPr>
              <w:autoSpaceDE w:val="0"/>
              <w:autoSpaceDN w:val="0"/>
              <w:spacing w:after="0" w:line="240" w:lineRule="auto"/>
              <w:ind w:right="395"/>
              <w:jc w:val="center"/>
              <w:rPr>
                <w:rFonts w:ascii="Times New Roman" w:eastAsia="Times New Roman" w:hAnsi="Times New Roman" w:cs="Times New Roman"/>
                <w:sz w:val="24"/>
              </w:rPr>
            </w:pPr>
            <w:r w:rsidRPr="000921E1">
              <w:rPr>
                <w:rFonts w:ascii="Times New Roman" w:eastAsia="Times New Roman" w:hAnsi="Times New Roman" w:cs="Times New Roman"/>
                <w:spacing w:val="-2"/>
                <w:sz w:val="24"/>
              </w:rPr>
              <w:t xml:space="preserve">tijekom </w:t>
            </w:r>
            <w:proofErr w:type="spellStart"/>
            <w:r w:rsidRPr="000921E1">
              <w:rPr>
                <w:rFonts w:ascii="Times New Roman" w:eastAsia="Times New Roman" w:hAnsi="Times New Roman" w:cs="Times New Roman"/>
                <w:spacing w:val="-2"/>
                <w:sz w:val="24"/>
              </w:rPr>
              <w:t>ped</w:t>
            </w:r>
            <w:proofErr w:type="spellEnd"/>
            <w:r w:rsidRPr="000921E1">
              <w:rPr>
                <w:rFonts w:ascii="Times New Roman" w:eastAsia="Times New Roman" w:hAnsi="Times New Roman" w:cs="Times New Roman"/>
                <w:spacing w:val="-2"/>
                <w:sz w:val="24"/>
              </w:rPr>
              <w:t>. godine</w:t>
            </w:r>
          </w:p>
          <w:p w14:paraId="3D92D6F1" w14:textId="77777777" w:rsidR="003E7CF5" w:rsidRPr="000921E1" w:rsidRDefault="003E7CF5" w:rsidP="00540B8C">
            <w:pPr>
              <w:widowControl w:val="0"/>
              <w:autoSpaceDE w:val="0"/>
              <w:autoSpaceDN w:val="0"/>
              <w:spacing w:after="0" w:line="240" w:lineRule="auto"/>
              <w:rPr>
                <w:rFonts w:ascii="Times New Roman" w:eastAsia="Times New Roman" w:hAnsi="Times New Roman" w:cs="Times New Roman"/>
                <w:b/>
                <w:sz w:val="26"/>
              </w:rPr>
            </w:pPr>
          </w:p>
          <w:p w14:paraId="454CA8A7" w14:textId="77777777" w:rsidR="003E7CF5" w:rsidRPr="000921E1" w:rsidRDefault="003E7CF5" w:rsidP="00540B8C">
            <w:pPr>
              <w:widowControl w:val="0"/>
              <w:autoSpaceDE w:val="0"/>
              <w:autoSpaceDN w:val="0"/>
              <w:spacing w:before="212" w:after="0" w:line="240" w:lineRule="auto"/>
              <w:ind w:right="505"/>
              <w:jc w:val="center"/>
              <w:rPr>
                <w:rFonts w:ascii="Times New Roman" w:eastAsia="Times New Roman" w:hAnsi="Times New Roman" w:cs="Times New Roman"/>
                <w:sz w:val="24"/>
              </w:rPr>
            </w:pPr>
            <w:r w:rsidRPr="000921E1">
              <w:rPr>
                <w:rFonts w:ascii="Times New Roman" w:eastAsia="Times New Roman" w:hAnsi="Times New Roman" w:cs="Times New Roman"/>
                <w:sz w:val="24"/>
              </w:rPr>
              <w:t>-</w:t>
            </w:r>
            <w:r w:rsidRPr="000921E1">
              <w:rPr>
                <w:rFonts w:ascii="Times New Roman" w:eastAsia="Times New Roman" w:hAnsi="Times New Roman" w:cs="Times New Roman"/>
                <w:spacing w:val="-15"/>
                <w:sz w:val="24"/>
              </w:rPr>
              <w:t xml:space="preserve"> </w:t>
            </w:r>
            <w:r w:rsidRPr="000921E1">
              <w:rPr>
                <w:rFonts w:ascii="Times New Roman" w:eastAsia="Times New Roman" w:hAnsi="Times New Roman" w:cs="Times New Roman"/>
                <w:sz w:val="24"/>
              </w:rPr>
              <w:t xml:space="preserve">listopad </w:t>
            </w:r>
            <w:r w:rsidRPr="000921E1">
              <w:rPr>
                <w:rFonts w:ascii="Times New Roman" w:eastAsia="Times New Roman" w:hAnsi="Times New Roman" w:cs="Times New Roman"/>
                <w:spacing w:val="-2"/>
                <w:sz w:val="24"/>
              </w:rPr>
              <w:t>2026.</w:t>
            </w:r>
          </w:p>
        </w:tc>
      </w:tr>
      <w:tr w:rsidR="003E7CF5" w:rsidRPr="000921E1" w14:paraId="2849D91C" w14:textId="77777777" w:rsidTr="00540B8C">
        <w:trPr>
          <w:trHeight w:val="3099"/>
        </w:trPr>
        <w:tc>
          <w:tcPr>
            <w:tcW w:w="5114" w:type="dxa"/>
            <w:tcBorders>
              <w:bottom w:val="single" w:sz="6" w:space="0" w:color="000000"/>
            </w:tcBorders>
          </w:tcPr>
          <w:p w14:paraId="6FD37AF9" w14:textId="77777777" w:rsidR="003E7CF5" w:rsidRPr="000921E1" w:rsidRDefault="003E7CF5" w:rsidP="00540B8C">
            <w:pPr>
              <w:widowControl w:val="0"/>
              <w:autoSpaceDE w:val="0"/>
              <w:autoSpaceDN w:val="0"/>
              <w:spacing w:before="8" w:after="0" w:line="240" w:lineRule="auto"/>
              <w:rPr>
                <w:rFonts w:ascii="Times New Roman" w:eastAsia="Times New Roman" w:hAnsi="Times New Roman" w:cs="Times New Roman"/>
                <w:b/>
                <w:sz w:val="38"/>
              </w:rPr>
            </w:pPr>
          </w:p>
          <w:p w14:paraId="1F21A416" w14:textId="77777777" w:rsidR="003E7CF5" w:rsidRPr="000921E1" w:rsidRDefault="003E7CF5" w:rsidP="00540B8C">
            <w:pPr>
              <w:widowControl w:val="0"/>
              <w:autoSpaceDE w:val="0"/>
              <w:autoSpaceDN w:val="0"/>
              <w:spacing w:after="0" w:line="240" w:lineRule="auto"/>
              <w:rPr>
                <w:rFonts w:ascii="Times New Roman" w:eastAsia="Times New Roman" w:hAnsi="Times New Roman" w:cs="Times New Roman"/>
                <w:sz w:val="24"/>
              </w:rPr>
            </w:pPr>
            <w:r w:rsidRPr="000921E1">
              <w:rPr>
                <w:rFonts w:ascii="Times New Roman" w:eastAsia="Times New Roman" w:hAnsi="Times New Roman" w:cs="Times New Roman"/>
                <w:sz w:val="24"/>
              </w:rPr>
              <w:t>2.5)</w:t>
            </w:r>
            <w:r w:rsidRPr="000921E1">
              <w:rPr>
                <w:rFonts w:ascii="Times New Roman" w:eastAsia="Times New Roman" w:hAnsi="Times New Roman" w:cs="Times New Roman"/>
                <w:spacing w:val="-2"/>
                <w:sz w:val="24"/>
              </w:rPr>
              <w:t xml:space="preserve"> </w:t>
            </w:r>
            <w:r w:rsidRPr="000921E1">
              <w:rPr>
                <w:rFonts w:ascii="Times New Roman" w:eastAsia="Times New Roman" w:hAnsi="Times New Roman" w:cs="Times New Roman"/>
                <w:sz w:val="24"/>
              </w:rPr>
              <w:t>koordiniranje</w:t>
            </w:r>
            <w:r w:rsidRPr="000921E1">
              <w:rPr>
                <w:rFonts w:ascii="Times New Roman" w:eastAsia="Times New Roman" w:hAnsi="Times New Roman" w:cs="Times New Roman"/>
                <w:spacing w:val="-1"/>
                <w:sz w:val="24"/>
              </w:rPr>
              <w:t xml:space="preserve"> </w:t>
            </w:r>
            <w:r w:rsidRPr="000921E1">
              <w:rPr>
                <w:rFonts w:ascii="Times New Roman" w:eastAsia="Times New Roman" w:hAnsi="Times New Roman" w:cs="Times New Roman"/>
                <w:spacing w:val="-2"/>
                <w:sz w:val="24"/>
              </w:rPr>
              <w:t>projektima:</w:t>
            </w:r>
          </w:p>
          <w:p w14:paraId="68A09CC2" w14:textId="77777777" w:rsidR="003E7CF5" w:rsidRPr="000921E1" w:rsidRDefault="003E7CF5" w:rsidP="00540B8C">
            <w:pPr>
              <w:widowControl w:val="0"/>
              <w:autoSpaceDE w:val="0"/>
              <w:autoSpaceDN w:val="0"/>
              <w:spacing w:after="0" w:line="240" w:lineRule="auto"/>
              <w:rPr>
                <w:rFonts w:ascii="Times New Roman" w:eastAsia="Times New Roman" w:hAnsi="Times New Roman" w:cs="Times New Roman"/>
                <w:b/>
                <w:sz w:val="24"/>
              </w:rPr>
            </w:pPr>
          </w:p>
          <w:p w14:paraId="74AAA43A" w14:textId="77777777" w:rsidR="003E7CF5" w:rsidRPr="000921E1" w:rsidRDefault="003E7CF5" w:rsidP="00540B8C">
            <w:pPr>
              <w:widowControl w:val="0"/>
              <w:autoSpaceDE w:val="0"/>
              <w:autoSpaceDN w:val="0"/>
              <w:spacing w:after="0" w:line="240" w:lineRule="auto"/>
              <w:rPr>
                <w:rFonts w:ascii="Times New Roman" w:eastAsia="Times New Roman" w:hAnsi="Times New Roman" w:cs="Times New Roman"/>
                <w:spacing w:val="-2"/>
                <w:sz w:val="24"/>
              </w:rPr>
            </w:pPr>
            <w:r w:rsidRPr="000921E1">
              <w:rPr>
                <w:rFonts w:ascii="Times New Roman" w:eastAsia="Times New Roman" w:hAnsi="Times New Roman" w:cs="Times New Roman"/>
                <w:sz w:val="24"/>
              </w:rPr>
              <w:t>Siguran</w:t>
            </w:r>
            <w:r w:rsidRPr="000921E1">
              <w:rPr>
                <w:rFonts w:ascii="Times New Roman" w:eastAsia="Times New Roman" w:hAnsi="Times New Roman" w:cs="Times New Roman"/>
                <w:spacing w:val="-4"/>
                <w:sz w:val="24"/>
              </w:rPr>
              <w:t xml:space="preserve"> </w:t>
            </w:r>
            <w:r w:rsidRPr="000921E1">
              <w:rPr>
                <w:rFonts w:ascii="Times New Roman" w:eastAsia="Times New Roman" w:hAnsi="Times New Roman" w:cs="Times New Roman"/>
                <w:spacing w:val="-2"/>
                <w:sz w:val="24"/>
              </w:rPr>
              <w:t>vrtić</w:t>
            </w:r>
          </w:p>
          <w:p w14:paraId="516B3889" w14:textId="77777777" w:rsidR="003E7CF5" w:rsidRPr="000921E1" w:rsidRDefault="003E7CF5" w:rsidP="00540B8C">
            <w:pPr>
              <w:widowControl w:val="0"/>
              <w:autoSpaceDE w:val="0"/>
              <w:autoSpaceDN w:val="0"/>
              <w:spacing w:after="0" w:line="240" w:lineRule="auto"/>
              <w:rPr>
                <w:rFonts w:ascii="Times New Roman" w:eastAsia="Times New Roman" w:hAnsi="Times New Roman" w:cs="Times New Roman"/>
                <w:sz w:val="24"/>
              </w:rPr>
            </w:pPr>
          </w:p>
          <w:p w14:paraId="1964B62A" w14:textId="77777777" w:rsidR="003E7CF5" w:rsidRPr="000921E1" w:rsidRDefault="003E7CF5" w:rsidP="00540B8C">
            <w:pPr>
              <w:widowControl w:val="0"/>
              <w:autoSpaceDE w:val="0"/>
              <w:autoSpaceDN w:val="0"/>
              <w:spacing w:after="0" w:line="240" w:lineRule="auto"/>
              <w:ind w:left="2520" w:rightChars="100" w:right="220" w:hangingChars="1050" w:hanging="2520"/>
              <w:rPr>
                <w:rFonts w:ascii="Times New Roman" w:eastAsia="Times New Roman" w:hAnsi="Times New Roman" w:cs="Times New Roman"/>
                <w:sz w:val="24"/>
              </w:rPr>
            </w:pPr>
            <w:r w:rsidRPr="000921E1">
              <w:rPr>
                <w:rFonts w:ascii="Times New Roman" w:eastAsia="Times New Roman" w:hAnsi="Times New Roman" w:cs="Times New Roman"/>
                <w:sz w:val="24"/>
              </w:rPr>
              <w:t>Erasmus KA210 – R.E.S.P.E.C.T.</w:t>
            </w:r>
          </w:p>
          <w:p w14:paraId="47AD2D4B" w14:textId="77777777" w:rsidR="003E7CF5" w:rsidRPr="000921E1" w:rsidRDefault="003E7CF5" w:rsidP="00540B8C">
            <w:pPr>
              <w:widowControl w:val="0"/>
              <w:autoSpaceDE w:val="0"/>
              <w:autoSpaceDN w:val="0"/>
              <w:spacing w:after="0" w:line="240" w:lineRule="auto"/>
              <w:ind w:rightChars="100" w:right="220"/>
              <w:rPr>
                <w:rFonts w:ascii="Times New Roman" w:eastAsia="Times New Roman" w:hAnsi="Times New Roman" w:cs="Times New Roman"/>
                <w:sz w:val="24"/>
              </w:rPr>
            </w:pPr>
          </w:p>
          <w:p w14:paraId="59AF6D63" w14:textId="77777777" w:rsidR="003E7CF5" w:rsidRPr="000921E1" w:rsidRDefault="003E7CF5" w:rsidP="00540B8C">
            <w:pPr>
              <w:widowControl w:val="0"/>
              <w:autoSpaceDE w:val="0"/>
              <w:autoSpaceDN w:val="0"/>
              <w:spacing w:after="0" w:line="240" w:lineRule="auto"/>
              <w:ind w:left="1440" w:rightChars="100" w:right="220" w:hangingChars="600" w:hanging="1440"/>
              <w:rPr>
                <w:rFonts w:ascii="Times New Roman" w:eastAsia="Times New Roman" w:hAnsi="Times New Roman" w:cs="Times New Roman"/>
                <w:sz w:val="24"/>
              </w:rPr>
            </w:pPr>
            <w:r w:rsidRPr="000921E1">
              <w:rPr>
                <w:rFonts w:ascii="Times New Roman" w:eastAsia="Times New Roman" w:hAnsi="Times New Roman" w:cs="Times New Roman"/>
                <w:sz w:val="24"/>
              </w:rPr>
              <w:t xml:space="preserve">Erasmus KA 220 - Music </w:t>
            </w:r>
            <w:proofErr w:type="spellStart"/>
            <w:r w:rsidRPr="000921E1">
              <w:rPr>
                <w:rFonts w:ascii="Times New Roman" w:eastAsia="Times New Roman" w:hAnsi="Times New Roman" w:cs="Times New Roman"/>
                <w:sz w:val="24"/>
              </w:rPr>
              <w:t>Always</w:t>
            </w:r>
            <w:proofErr w:type="spellEnd"/>
            <w:r w:rsidRPr="000921E1">
              <w:rPr>
                <w:rFonts w:ascii="Times New Roman" w:eastAsia="Times New Roman" w:hAnsi="Times New Roman" w:cs="Times New Roman"/>
                <w:sz w:val="24"/>
              </w:rPr>
              <w:t xml:space="preserve"> </w:t>
            </w:r>
            <w:proofErr w:type="spellStart"/>
            <w:r w:rsidRPr="000921E1">
              <w:rPr>
                <w:rFonts w:ascii="Times New Roman" w:eastAsia="Times New Roman" w:hAnsi="Times New Roman" w:cs="Times New Roman"/>
                <w:sz w:val="24"/>
              </w:rPr>
              <w:t>Determines</w:t>
            </w:r>
            <w:proofErr w:type="spellEnd"/>
            <w:r w:rsidRPr="000921E1">
              <w:rPr>
                <w:rFonts w:ascii="Times New Roman" w:eastAsia="Times New Roman" w:hAnsi="Times New Roman" w:cs="Times New Roman"/>
                <w:sz w:val="24"/>
              </w:rPr>
              <w:t xml:space="preserve"> </w:t>
            </w:r>
            <w:proofErr w:type="spellStart"/>
            <w:r w:rsidRPr="000921E1">
              <w:rPr>
                <w:rFonts w:ascii="Times New Roman" w:eastAsia="Times New Roman" w:hAnsi="Times New Roman" w:cs="Times New Roman"/>
                <w:sz w:val="24"/>
              </w:rPr>
              <w:t>Everything</w:t>
            </w:r>
            <w:proofErr w:type="spellEnd"/>
            <w:r w:rsidRPr="000921E1">
              <w:rPr>
                <w:rFonts w:ascii="Times New Roman" w:eastAsia="Times New Roman" w:hAnsi="Times New Roman" w:cs="Times New Roman"/>
                <w:sz w:val="24"/>
              </w:rPr>
              <w:t xml:space="preserve">  (M.A.D.E.)</w:t>
            </w:r>
          </w:p>
        </w:tc>
        <w:tc>
          <w:tcPr>
            <w:tcW w:w="2010" w:type="dxa"/>
            <w:tcBorders>
              <w:bottom w:val="single" w:sz="6" w:space="0" w:color="000000"/>
            </w:tcBorders>
          </w:tcPr>
          <w:p w14:paraId="3A045252" w14:textId="77777777" w:rsidR="003E7CF5" w:rsidRPr="000921E1" w:rsidRDefault="003E7CF5" w:rsidP="00540B8C">
            <w:pPr>
              <w:widowControl w:val="0"/>
              <w:autoSpaceDE w:val="0"/>
              <w:autoSpaceDN w:val="0"/>
              <w:spacing w:after="0" w:line="240" w:lineRule="auto"/>
              <w:rPr>
                <w:rFonts w:ascii="Times New Roman" w:eastAsia="Times New Roman" w:hAnsi="Times New Roman" w:cs="Times New Roman"/>
                <w:b/>
                <w:sz w:val="26"/>
              </w:rPr>
            </w:pPr>
          </w:p>
          <w:p w14:paraId="52D6E815" w14:textId="77777777" w:rsidR="003E7CF5" w:rsidRPr="000921E1" w:rsidRDefault="003E7CF5" w:rsidP="00540B8C">
            <w:pPr>
              <w:widowControl w:val="0"/>
              <w:autoSpaceDE w:val="0"/>
              <w:autoSpaceDN w:val="0"/>
              <w:spacing w:before="8" w:after="0" w:line="240" w:lineRule="auto"/>
              <w:rPr>
                <w:rFonts w:ascii="Times New Roman" w:eastAsia="Times New Roman" w:hAnsi="Times New Roman" w:cs="Times New Roman"/>
                <w:b/>
                <w:sz w:val="36"/>
              </w:rPr>
            </w:pPr>
          </w:p>
          <w:p w14:paraId="199254BC" w14:textId="77777777" w:rsidR="003E7CF5" w:rsidRPr="000921E1" w:rsidRDefault="003E7CF5" w:rsidP="00540B8C">
            <w:pPr>
              <w:widowControl w:val="0"/>
              <w:autoSpaceDE w:val="0"/>
              <w:autoSpaceDN w:val="0"/>
              <w:spacing w:after="0" w:line="240" w:lineRule="auto"/>
              <w:ind w:right="139"/>
              <w:rPr>
                <w:rFonts w:ascii="Times New Roman" w:eastAsia="Times New Roman" w:hAnsi="Times New Roman" w:cs="Times New Roman"/>
                <w:sz w:val="24"/>
              </w:rPr>
            </w:pPr>
            <w:r w:rsidRPr="000921E1">
              <w:rPr>
                <w:rFonts w:ascii="Times New Roman" w:eastAsia="Times New Roman" w:hAnsi="Times New Roman" w:cs="Times New Roman"/>
                <w:spacing w:val="-2"/>
                <w:sz w:val="24"/>
              </w:rPr>
              <w:t>-sastanci, dogovori, svakodnevno koordiniranje projektom</w:t>
            </w:r>
          </w:p>
        </w:tc>
        <w:tc>
          <w:tcPr>
            <w:tcW w:w="1566" w:type="dxa"/>
            <w:tcBorders>
              <w:bottom w:val="single" w:sz="6" w:space="0" w:color="000000"/>
            </w:tcBorders>
          </w:tcPr>
          <w:p w14:paraId="1DC96161" w14:textId="77777777" w:rsidR="003E7CF5" w:rsidRPr="000921E1" w:rsidRDefault="003E7CF5" w:rsidP="00540B8C">
            <w:pPr>
              <w:widowControl w:val="0"/>
              <w:autoSpaceDE w:val="0"/>
              <w:autoSpaceDN w:val="0"/>
              <w:spacing w:after="0" w:line="240" w:lineRule="auto"/>
              <w:rPr>
                <w:rFonts w:ascii="Times New Roman" w:eastAsia="Times New Roman" w:hAnsi="Times New Roman" w:cs="Times New Roman"/>
                <w:b/>
                <w:sz w:val="26"/>
              </w:rPr>
            </w:pPr>
          </w:p>
          <w:p w14:paraId="51A978BD" w14:textId="77777777" w:rsidR="003E7CF5" w:rsidRPr="000921E1" w:rsidRDefault="003E7CF5" w:rsidP="00540B8C">
            <w:pPr>
              <w:widowControl w:val="0"/>
              <w:autoSpaceDE w:val="0"/>
              <w:autoSpaceDN w:val="0"/>
              <w:spacing w:after="0" w:line="240" w:lineRule="auto"/>
              <w:rPr>
                <w:rFonts w:ascii="Times New Roman" w:eastAsia="Times New Roman" w:hAnsi="Times New Roman" w:cs="Times New Roman"/>
                <w:b/>
                <w:sz w:val="26"/>
              </w:rPr>
            </w:pPr>
          </w:p>
          <w:p w14:paraId="6D89D4D5" w14:textId="77777777" w:rsidR="003E7CF5" w:rsidRPr="000921E1" w:rsidRDefault="003E7CF5" w:rsidP="00540B8C">
            <w:pPr>
              <w:widowControl w:val="0"/>
              <w:autoSpaceDE w:val="0"/>
              <w:autoSpaceDN w:val="0"/>
              <w:spacing w:before="220" w:after="0" w:line="240" w:lineRule="auto"/>
              <w:ind w:right="267"/>
              <w:rPr>
                <w:rFonts w:ascii="Times New Roman" w:eastAsia="Times New Roman" w:hAnsi="Times New Roman" w:cs="Times New Roman"/>
                <w:sz w:val="24"/>
              </w:rPr>
            </w:pPr>
            <w:r w:rsidRPr="000921E1">
              <w:rPr>
                <w:rFonts w:ascii="Times New Roman" w:eastAsia="Times New Roman" w:hAnsi="Times New Roman" w:cs="Times New Roman"/>
                <w:sz w:val="24"/>
              </w:rPr>
              <w:t>-</w:t>
            </w:r>
            <w:r w:rsidRPr="000921E1">
              <w:rPr>
                <w:rFonts w:ascii="Times New Roman" w:eastAsia="Times New Roman" w:hAnsi="Times New Roman" w:cs="Times New Roman"/>
                <w:spacing w:val="-15"/>
                <w:sz w:val="24"/>
              </w:rPr>
              <w:t xml:space="preserve"> </w:t>
            </w:r>
            <w:r w:rsidRPr="000921E1">
              <w:rPr>
                <w:rFonts w:ascii="Times New Roman" w:eastAsia="Times New Roman" w:hAnsi="Times New Roman" w:cs="Times New Roman"/>
                <w:sz w:val="24"/>
              </w:rPr>
              <w:t>odgojitelji, stručni tim, Crveni križ, partneri projekata</w:t>
            </w:r>
          </w:p>
        </w:tc>
        <w:tc>
          <w:tcPr>
            <w:tcW w:w="1527" w:type="dxa"/>
            <w:tcBorders>
              <w:bottom w:val="single" w:sz="6" w:space="0" w:color="000000"/>
            </w:tcBorders>
          </w:tcPr>
          <w:p w14:paraId="5BB6D7FA" w14:textId="77777777" w:rsidR="003E7CF5" w:rsidRPr="000921E1" w:rsidRDefault="003E7CF5" w:rsidP="00540B8C">
            <w:pPr>
              <w:widowControl w:val="0"/>
              <w:autoSpaceDE w:val="0"/>
              <w:autoSpaceDN w:val="0"/>
              <w:spacing w:after="0" w:line="240" w:lineRule="auto"/>
              <w:rPr>
                <w:rFonts w:ascii="Times New Roman" w:eastAsia="Times New Roman" w:hAnsi="Times New Roman" w:cs="Times New Roman"/>
                <w:b/>
                <w:sz w:val="26"/>
              </w:rPr>
            </w:pPr>
          </w:p>
          <w:p w14:paraId="1088818B" w14:textId="77777777" w:rsidR="003E7CF5" w:rsidRPr="000921E1" w:rsidRDefault="003E7CF5" w:rsidP="00540B8C">
            <w:pPr>
              <w:widowControl w:val="0"/>
              <w:autoSpaceDE w:val="0"/>
              <w:autoSpaceDN w:val="0"/>
              <w:spacing w:after="0" w:line="240" w:lineRule="auto"/>
              <w:rPr>
                <w:rFonts w:ascii="Times New Roman" w:eastAsia="Times New Roman" w:hAnsi="Times New Roman" w:cs="Times New Roman"/>
                <w:b/>
                <w:sz w:val="26"/>
              </w:rPr>
            </w:pPr>
          </w:p>
          <w:p w14:paraId="5FDE5E4D" w14:textId="77777777" w:rsidR="003E7CF5" w:rsidRPr="000921E1" w:rsidRDefault="003E7CF5" w:rsidP="00540B8C">
            <w:pPr>
              <w:widowControl w:val="0"/>
              <w:autoSpaceDE w:val="0"/>
              <w:autoSpaceDN w:val="0"/>
              <w:spacing w:before="8" w:after="0" w:line="240" w:lineRule="auto"/>
              <w:rPr>
                <w:rFonts w:ascii="Times New Roman" w:eastAsia="Times New Roman" w:hAnsi="Times New Roman" w:cs="Times New Roman"/>
                <w:b/>
                <w:sz w:val="34"/>
              </w:rPr>
            </w:pPr>
          </w:p>
          <w:p w14:paraId="70D4A1A3" w14:textId="77777777" w:rsidR="003E7CF5" w:rsidRPr="000921E1" w:rsidRDefault="003E7CF5" w:rsidP="00540B8C">
            <w:pPr>
              <w:widowControl w:val="0"/>
              <w:autoSpaceDE w:val="0"/>
              <w:autoSpaceDN w:val="0"/>
              <w:spacing w:after="0" w:line="240" w:lineRule="auto"/>
              <w:ind w:right="247"/>
              <w:jc w:val="center"/>
              <w:rPr>
                <w:rFonts w:ascii="Times New Roman" w:eastAsia="Times New Roman" w:hAnsi="Times New Roman" w:cs="Times New Roman"/>
                <w:sz w:val="24"/>
              </w:rPr>
            </w:pPr>
            <w:r w:rsidRPr="000921E1">
              <w:rPr>
                <w:rFonts w:ascii="Times New Roman" w:eastAsia="Times New Roman" w:hAnsi="Times New Roman" w:cs="Times New Roman"/>
                <w:spacing w:val="-2"/>
                <w:sz w:val="24"/>
              </w:rPr>
              <w:t>-tijekom pedagoške godine</w:t>
            </w:r>
          </w:p>
        </w:tc>
      </w:tr>
    </w:tbl>
    <w:p w14:paraId="341ADA6B" w14:textId="77777777" w:rsidR="003E7CF5" w:rsidRPr="000921E1" w:rsidRDefault="003E7CF5" w:rsidP="003E7CF5">
      <w:pPr>
        <w:widowControl w:val="0"/>
        <w:autoSpaceDE w:val="0"/>
        <w:autoSpaceDN w:val="0"/>
        <w:spacing w:after="0" w:line="240" w:lineRule="auto"/>
        <w:rPr>
          <w:rFonts w:ascii="Times New Roman" w:eastAsia="Times New Roman" w:hAnsi="Times New Roman" w:cs="Times New Roman"/>
          <w:sz w:val="24"/>
        </w:rPr>
        <w:sectPr w:rsidR="003E7CF5" w:rsidRPr="000921E1" w:rsidSect="003E7CF5">
          <w:pgSz w:w="11910" w:h="16840"/>
          <w:pgMar w:top="1320" w:right="220" w:bottom="1280" w:left="600" w:header="0" w:footer="1093" w:gutter="0"/>
          <w:cols w:space="720"/>
        </w:sectPr>
      </w:pPr>
    </w:p>
    <w:p w14:paraId="053A0D25" w14:textId="77777777" w:rsidR="003E7CF5" w:rsidRPr="000921E1" w:rsidRDefault="003E7CF5" w:rsidP="003E7CF5">
      <w:pPr>
        <w:widowControl w:val="0"/>
        <w:numPr>
          <w:ilvl w:val="2"/>
          <w:numId w:val="30"/>
        </w:numPr>
        <w:autoSpaceDE w:val="0"/>
        <w:autoSpaceDN w:val="0"/>
        <w:spacing w:after="0" w:line="240" w:lineRule="auto"/>
        <w:rPr>
          <w:rFonts w:ascii="Times New Roman" w:eastAsia="Times New Roman" w:hAnsi="Times New Roman" w:cs="Times New Roman"/>
          <w:b/>
          <w:bCs/>
          <w:sz w:val="24"/>
          <w:szCs w:val="24"/>
        </w:rPr>
      </w:pPr>
      <w:r w:rsidRPr="000921E1">
        <w:rPr>
          <w:rFonts w:ascii="Times New Roman" w:eastAsia="Times New Roman" w:hAnsi="Times New Roman" w:cs="Times New Roman"/>
          <w:b/>
          <w:bCs/>
          <w:sz w:val="24"/>
          <w:szCs w:val="24"/>
        </w:rPr>
        <w:lastRenderedPageBreak/>
        <w:t>U odnosu na roditelje</w:t>
      </w:r>
    </w:p>
    <w:p w14:paraId="1F1708DA" w14:textId="77777777" w:rsidR="003E7CF5" w:rsidRPr="000921E1" w:rsidRDefault="003E7CF5" w:rsidP="003E7CF5">
      <w:pPr>
        <w:widowControl w:val="0"/>
        <w:autoSpaceDE w:val="0"/>
        <w:autoSpaceDN w:val="0"/>
        <w:spacing w:after="0" w:line="240" w:lineRule="auto"/>
        <w:rPr>
          <w:rFonts w:ascii="Times New Roman" w:eastAsia="Times New Roman" w:hAnsi="Times New Roman" w:cs="Times New Roman"/>
          <w:b/>
          <w:sz w:val="20"/>
          <w:szCs w:val="24"/>
        </w:rPr>
      </w:pPr>
    </w:p>
    <w:p w14:paraId="51BB66D1" w14:textId="77777777" w:rsidR="003E7CF5" w:rsidRPr="000921E1" w:rsidRDefault="003E7CF5" w:rsidP="003E7CF5">
      <w:pPr>
        <w:widowControl w:val="0"/>
        <w:autoSpaceDE w:val="0"/>
        <w:autoSpaceDN w:val="0"/>
        <w:spacing w:before="1" w:after="0" w:line="240" w:lineRule="auto"/>
        <w:rPr>
          <w:rFonts w:ascii="Times New Roman" w:eastAsia="Times New Roman" w:hAnsi="Times New Roman" w:cs="Times New Roman"/>
          <w:b/>
          <w:sz w:val="26"/>
          <w:szCs w:val="24"/>
        </w:rPr>
      </w:pPr>
    </w:p>
    <w:tbl>
      <w:tblPr>
        <w:tblW w:w="10208" w:type="dxa"/>
        <w:tblInd w:w="-57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5100"/>
        <w:gridCol w:w="2085"/>
        <w:gridCol w:w="1606"/>
        <w:gridCol w:w="1417"/>
      </w:tblGrid>
      <w:tr w:rsidR="003E7CF5" w:rsidRPr="000921E1" w14:paraId="363F9E9D" w14:textId="77777777" w:rsidTr="00540B8C">
        <w:trPr>
          <w:trHeight w:val="1031"/>
        </w:trPr>
        <w:tc>
          <w:tcPr>
            <w:tcW w:w="5100" w:type="dxa"/>
            <w:tcBorders>
              <w:bottom w:val="single" w:sz="4" w:space="0" w:color="auto"/>
            </w:tcBorders>
            <w:shd w:val="clear" w:color="auto" w:fill="BEBEBE"/>
          </w:tcPr>
          <w:p w14:paraId="1D642EAE" w14:textId="77777777" w:rsidR="003E7CF5" w:rsidRPr="000921E1" w:rsidRDefault="003E7CF5" w:rsidP="00540B8C">
            <w:pPr>
              <w:widowControl w:val="0"/>
              <w:autoSpaceDE w:val="0"/>
              <w:autoSpaceDN w:val="0"/>
              <w:spacing w:before="7" w:after="0" w:line="240" w:lineRule="auto"/>
              <w:jc w:val="center"/>
              <w:rPr>
                <w:rFonts w:ascii="Times New Roman" w:eastAsia="Times New Roman" w:hAnsi="Times New Roman" w:cs="Times New Roman"/>
                <w:b/>
                <w:sz w:val="32"/>
              </w:rPr>
            </w:pPr>
          </w:p>
          <w:p w14:paraId="275F7904" w14:textId="77777777" w:rsidR="003E7CF5" w:rsidRPr="000921E1" w:rsidRDefault="003E7CF5" w:rsidP="00540B8C">
            <w:pPr>
              <w:widowControl w:val="0"/>
              <w:autoSpaceDE w:val="0"/>
              <w:autoSpaceDN w:val="0"/>
              <w:spacing w:after="0" w:line="240" w:lineRule="auto"/>
              <w:jc w:val="center"/>
              <w:rPr>
                <w:rFonts w:ascii="Times New Roman" w:eastAsia="Times New Roman" w:hAnsi="Times New Roman" w:cs="Times New Roman"/>
                <w:b/>
                <w:sz w:val="24"/>
              </w:rPr>
            </w:pPr>
            <w:r w:rsidRPr="000921E1">
              <w:rPr>
                <w:rFonts w:ascii="Times New Roman" w:eastAsia="Times New Roman" w:hAnsi="Times New Roman" w:cs="Times New Roman"/>
                <w:b/>
                <w:sz w:val="24"/>
              </w:rPr>
              <w:t>PROGRAMSKE</w:t>
            </w:r>
            <w:r w:rsidRPr="000921E1">
              <w:rPr>
                <w:rFonts w:ascii="Times New Roman" w:eastAsia="Times New Roman" w:hAnsi="Times New Roman" w:cs="Times New Roman"/>
                <w:b/>
                <w:spacing w:val="-14"/>
                <w:sz w:val="24"/>
              </w:rPr>
              <w:t xml:space="preserve"> </w:t>
            </w:r>
            <w:r w:rsidRPr="000921E1">
              <w:rPr>
                <w:rFonts w:ascii="Times New Roman" w:eastAsia="Times New Roman" w:hAnsi="Times New Roman" w:cs="Times New Roman"/>
                <w:b/>
                <w:spacing w:val="-2"/>
                <w:sz w:val="24"/>
              </w:rPr>
              <w:t>AKTIVNOSTI</w:t>
            </w:r>
          </w:p>
        </w:tc>
        <w:tc>
          <w:tcPr>
            <w:tcW w:w="2085" w:type="dxa"/>
            <w:tcBorders>
              <w:bottom w:val="single" w:sz="4" w:space="0" w:color="auto"/>
            </w:tcBorders>
            <w:shd w:val="clear" w:color="auto" w:fill="BEBEBE"/>
          </w:tcPr>
          <w:p w14:paraId="14B263F3" w14:textId="77777777" w:rsidR="003E7CF5" w:rsidRPr="000921E1" w:rsidRDefault="003E7CF5" w:rsidP="00540B8C">
            <w:pPr>
              <w:widowControl w:val="0"/>
              <w:autoSpaceDE w:val="0"/>
              <w:autoSpaceDN w:val="0"/>
              <w:spacing w:before="7" w:after="0" w:line="240" w:lineRule="auto"/>
              <w:jc w:val="center"/>
              <w:rPr>
                <w:rFonts w:ascii="Times New Roman" w:eastAsia="Times New Roman" w:hAnsi="Times New Roman" w:cs="Times New Roman"/>
                <w:b/>
                <w:sz w:val="32"/>
              </w:rPr>
            </w:pPr>
          </w:p>
          <w:p w14:paraId="1AB11E6C" w14:textId="77777777" w:rsidR="003E7CF5" w:rsidRPr="000921E1" w:rsidRDefault="003E7CF5" w:rsidP="00540B8C">
            <w:pPr>
              <w:widowControl w:val="0"/>
              <w:autoSpaceDE w:val="0"/>
              <w:autoSpaceDN w:val="0"/>
              <w:spacing w:after="0" w:line="240" w:lineRule="auto"/>
              <w:jc w:val="center"/>
              <w:rPr>
                <w:rFonts w:ascii="Times New Roman" w:eastAsia="Times New Roman" w:hAnsi="Times New Roman" w:cs="Times New Roman"/>
                <w:b/>
                <w:sz w:val="24"/>
              </w:rPr>
            </w:pPr>
            <w:r w:rsidRPr="000921E1">
              <w:rPr>
                <w:rFonts w:ascii="Times New Roman" w:eastAsia="Times New Roman" w:hAnsi="Times New Roman" w:cs="Times New Roman"/>
                <w:b/>
                <w:spacing w:val="-2"/>
                <w:sz w:val="24"/>
              </w:rPr>
              <w:t>STRATEGIJE</w:t>
            </w:r>
          </w:p>
        </w:tc>
        <w:tc>
          <w:tcPr>
            <w:tcW w:w="1606" w:type="dxa"/>
            <w:tcBorders>
              <w:bottom w:val="single" w:sz="4" w:space="0" w:color="auto"/>
            </w:tcBorders>
            <w:shd w:val="clear" w:color="auto" w:fill="BEBEBE"/>
          </w:tcPr>
          <w:p w14:paraId="17E8D11B" w14:textId="77777777" w:rsidR="003E7CF5" w:rsidRPr="000921E1" w:rsidRDefault="003E7CF5" w:rsidP="00540B8C">
            <w:pPr>
              <w:widowControl w:val="0"/>
              <w:autoSpaceDE w:val="0"/>
              <w:autoSpaceDN w:val="0"/>
              <w:spacing w:before="6" w:after="0" w:line="240" w:lineRule="auto"/>
              <w:jc w:val="center"/>
              <w:rPr>
                <w:rFonts w:ascii="Times New Roman" w:eastAsia="Times New Roman" w:hAnsi="Times New Roman" w:cs="Times New Roman"/>
                <w:b/>
                <w:sz w:val="20"/>
              </w:rPr>
            </w:pPr>
          </w:p>
          <w:p w14:paraId="59AAB14E" w14:textId="77777777" w:rsidR="003E7CF5" w:rsidRPr="000921E1" w:rsidRDefault="003E7CF5" w:rsidP="00540B8C">
            <w:pPr>
              <w:widowControl w:val="0"/>
              <w:autoSpaceDE w:val="0"/>
              <w:autoSpaceDN w:val="0"/>
              <w:spacing w:after="0" w:line="240" w:lineRule="auto"/>
              <w:ind w:right="229"/>
              <w:jc w:val="center"/>
              <w:rPr>
                <w:rFonts w:ascii="Times New Roman" w:eastAsia="Times New Roman" w:hAnsi="Times New Roman" w:cs="Times New Roman"/>
                <w:b/>
                <w:sz w:val="24"/>
              </w:rPr>
            </w:pPr>
            <w:r w:rsidRPr="000921E1">
              <w:rPr>
                <w:rFonts w:ascii="Times New Roman" w:eastAsia="Times New Roman" w:hAnsi="Times New Roman" w:cs="Times New Roman"/>
                <w:b/>
                <w:sz w:val="24"/>
              </w:rPr>
              <w:t xml:space="preserve">NOSIOCI I </w:t>
            </w:r>
            <w:r w:rsidRPr="000921E1">
              <w:rPr>
                <w:rFonts w:ascii="Times New Roman" w:eastAsia="Times New Roman" w:hAnsi="Times New Roman" w:cs="Times New Roman"/>
                <w:b/>
                <w:spacing w:val="-2"/>
                <w:sz w:val="24"/>
              </w:rPr>
              <w:t>SURADNICI</w:t>
            </w:r>
          </w:p>
        </w:tc>
        <w:tc>
          <w:tcPr>
            <w:tcW w:w="1417" w:type="dxa"/>
            <w:tcBorders>
              <w:bottom w:val="single" w:sz="4" w:space="0" w:color="auto"/>
            </w:tcBorders>
            <w:shd w:val="clear" w:color="auto" w:fill="BEBEBE"/>
          </w:tcPr>
          <w:p w14:paraId="0460D588" w14:textId="77777777" w:rsidR="003E7CF5" w:rsidRPr="000921E1" w:rsidRDefault="003E7CF5" w:rsidP="00540B8C">
            <w:pPr>
              <w:widowControl w:val="0"/>
              <w:autoSpaceDE w:val="0"/>
              <w:autoSpaceDN w:val="0"/>
              <w:spacing w:before="7" w:after="0" w:line="240" w:lineRule="auto"/>
              <w:jc w:val="center"/>
              <w:rPr>
                <w:rFonts w:ascii="Times New Roman" w:eastAsia="Times New Roman" w:hAnsi="Times New Roman" w:cs="Times New Roman"/>
                <w:b/>
                <w:sz w:val="32"/>
              </w:rPr>
            </w:pPr>
          </w:p>
          <w:p w14:paraId="11EC6DDE" w14:textId="77777777" w:rsidR="003E7CF5" w:rsidRPr="000921E1" w:rsidRDefault="003E7CF5" w:rsidP="00540B8C">
            <w:pPr>
              <w:widowControl w:val="0"/>
              <w:autoSpaceDE w:val="0"/>
              <w:autoSpaceDN w:val="0"/>
              <w:spacing w:after="0" w:line="240" w:lineRule="auto"/>
              <w:jc w:val="center"/>
              <w:rPr>
                <w:rFonts w:ascii="Times New Roman" w:eastAsia="Times New Roman" w:hAnsi="Times New Roman" w:cs="Times New Roman"/>
                <w:b/>
                <w:sz w:val="24"/>
              </w:rPr>
            </w:pPr>
            <w:r w:rsidRPr="000921E1">
              <w:rPr>
                <w:rFonts w:ascii="Times New Roman" w:eastAsia="Times New Roman" w:hAnsi="Times New Roman" w:cs="Times New Roman"/>
                <w:b/>
                <w:spacing w:val="-2"/>
                <w:sz w:val="24"/>
              </w:rPr>
              <w:t>VRIJEME</w:t>
            </w:r>
          </w:p>
        </w:tc>
      </w:tr>
      <w:tr w:rsidR="003E7CF5" w:rsidRPr="000921E1" w14:paraId="223309B6" w14:textId="77777777" w:rsidTr="00540B8C">
        <w:trPr>
          <w:trHeight w:val="1585"/>
        </w:trPr>
        <w:tc>
          <w:tcPr>
            <w:tcW w:w="5100" w:type="dxa"/>
            <w:tcBorders>
              <w:top w:val="single" w:sz="4" w:space="0" w:color="auto"/>
              <w:left w:val="single" w:sz="4" w:space="0" w:color="auto"/>
              <w:bottom w:val="single" w:sz="4" w:space="0" w:color="auto"/>
              <w:right w:val="single" w:sz="4" w:space="0" w:color="auto"/>
            </w:tcBorders>
          </w:tcPr>
          <w:p w14:paraId="41B4B305" w14:textId="77777777" w:rsidR="003E7CF5" w:rsidRPr="000921E1" w:rsidRDefault="003E7CF5" w:rsidP="00540B8C">
            <w:pPr>
              <w:widowControl w:val="0"/>
              <w:autoSpaceDE w:val="0"/>
              <w:autoSpaceDN w:val="0"/>
              <w:spacing w:before="4" w:after="0" w:line="240" w:lineRule="auto"/>
              <w:rPr>
                <w:rFonts w:ascii="Times New Roman" w:eastAsia="Times New Roman" w:hAnsi="Times New Roman" w:cs="Times New Roman"/>
                <w:b/>
                <w:sz w:val="20"/>
              </w:rPr>
            </w:pPr>
          </w:p>
          <w:p w14:paraId="4C449351" w14:textId="77777777" w:rsidR="003E7CF5" w:rsidRPr="000921E1" w:rsidRDefault="003E7CF5" w:rsidP="00540B8C">
            <w:pPr>
              <w:widowControl w:val="0"/>
              <w:autoSpaceDE w:val="0"/>
              <w:autoSpaceDN w:val="0"/>
              <w:spacing w:after="0" w:line="240" w:lineRule="auto"/>
              <w:rPr>
                <w:rFonts w:ascii="Times New Roman" w:eastAsia="Times New Roman" w:hAnsi="Times New Roman" w:cs="Times New Roman"/>
                <w:sz w:val="24"/>
              </w:rPr>
            </w:pPr>
            <w:r w:rsidRPr="000921E1">
              <w:rPr>
                <w:rFonts w:ascii="Times New Roman" w:eastAsia="Times New Roman" w:hAnsi="Times New Roman" w:cs="Times New Roman"/>
                <w:spacing w:val="-2"/>
                <w:sz w:val="24"/>
              </w:rPr>
              <w:t xml:space="preserve">3.1.) </w:t>
            </w:r>
            <w:r w:rsidRPr="000921E1">
              <w:rPr>
                <w:rFonts w:ascii="Times New Roman" w:eastAsia="Times New Roman" w:hAnsi="Times New Roman" w:cs="Times New Roman"/>
                <w:sz w:val="24"/>
              </w:rPr>
              <w:t>Pružiti</w:t>
            </w:r>
            <w:r w:rsidRPr="000921E1">
              <w:rPr>
                <w:rFonts w:ascii="Times New Roman" w:eastAsia="Times New Roman" w:hAnsi="Times New Roman" w:cs="Times New Roman"/>
                <w:spacing w:val="-3"/>
                <w:sz w:val="24"/>
              </w:rPr>
              <w:t xml:space="preserve"> </w:t>
            </w:r>
            <w:r w:rsidRPr="000921E1">
              <w:rPr>
                <w:rFonts w:ascii="Times New Roman" w:eastAsia="Times New Roman" w:hAnsi="Times New Roman" w:cs="Times New Roman"/>
                <w:sz w:val="24"/>
              </w:rPr>
              <w:t>savjete</w:t>
            </w:r>
            <w:r w:rsidRPr="000921E1">
              <w:rPr>
                <w:rFonts w:ascii="Times New Roman" w:eastAsia="Times New Roman" w:hAnsi="Times New Roman" w:cs="Times New Roman"/>
                <w:spacing w:val="-3"/>
                <w:sz w:val="24"/>
              </w:rPr>
              <w:t xml:space="preserve"> </w:t>
            </w:r>
            <w:r w:rsidRPr="000921E1">
              <w:rPr>
                <w:rFonts w:ascii="Times New Roman" w:eastAsia="Times New Roman" w:hAnsi="Times New Roman" w:cs="Times New Roman"/>
                <w:sz w:val="24"/>
              </w:rPr>
              <w:t>o</w:t>
            </w:r>
            <w:r w:rsidRPr="000921E1">
              <w:rPr>
                <w:rFonts w:ascii="Times New Roman" w:eastAsia="Times New Roman" w:hAnsi="Times New Roman" w:cs="Times New Roman"/>
                <w:spacing w:val="-3"/>
                <w:sz w:val="24"/>
              </w:rPr>
              <w:t xml:space="preserve"> </w:t>
            </w:r>
            <w:r w:rsidRPr="000921E1">
              <w:rPr>
                <w:rFonts w:ascii="Times New Roman" w:eastAsia="Times New Roman" w:hAnsi="Times New Roman" w:cs="Times New Roman"/>
                <w:sz w:val="24"/>
              </w:rPr>
              <w:t>podržavanju</w:t>
            </w:r>
            <w:r w:rsidRPr="000921E1">
              <w:rPr>
                <w:rFonts w:ascii="Times New Roman" w:eastAsia="Times New Roman" w:hAnsi="Times New Roman" w:cs="Times New Roman"/>
                <w:spacing w:val="-2"/>
                <w:sz w:val="24"/>
              </w:rPr>
              <w:t xml:space="preserve"> djetetovih</w:t>
            </w:r>
          </w:p>
          <w:p w14:paraId="7DD475B8" w14:textId="77777777" w:rsidR="003E7CF5" w:rsidRPr="000921E1" w:rsidRDefault="003E7CF5" w:rsidP="00540B8C">
            <w:pPr>
              <w:widowControl w:val="0"/>
              <w:autoSpaceDE w:val="0"/>
              <w:autoSpaceDN w:val="0"/>
              <w:spacing w:after="0" w:line="270" w:lineRule="atLeast"/>
              <w:rPr>
                <w:rFonts w:ascii="Times New Roman" w:eastAsia="Times New Roman" w:hAnsi="Times New Roman" w:cs="Times New Roman"/>
                <w:sz w:val="24"/>
              </w:rPr>
            </w:pPr>
            <w:r w:rsidRPr="000921E1">
              <w:rPr>
                <w:rFonts w:ascii="Times New Roman" w:eastAsia="Times New Roman" w:hAnsi="Times New Roman" w:cs="Times New Roman"/>
                <w:sz w:val="24"/>
              </w:rPr>
              <w:t>mogućnosti,</w:t>
            </w:r>
            <w:r w:rsidRPr="000921E1">
              <w:rPr>
                <w:rFonts w:ascii="Times New Roman" w:eastAsia="Times New Roman" w:hAnsi="Times New Roman" w:cs="Times New Roman"/>
                <w:spacing w:val="40"/>
                <w:sz w:val="24"/>
              </w:rPr>
              <w:t xml:space="preserve"> </w:t>
            </w:r>
            <w:r w:rsidRPr="000921E1">
              <w:rPr>
                <w:rFonts w:ascii="Times New Roman" w:eastAsia="Times New Roman" w:hAnsi="Times New Roman" w:cs="Times New Roman"/>
                <w:sz w:val="24"/>
              </w:rPr>
              <w:t xml:space="preserve">izbjegavati </w:t>
            </w:r>
            <w:proofErr w:type="spellStart"/>
            <w:r w:rsidRPr="000921E1">
              <w:rPr>
                <w:rFonts w:ascii="Times New Roman" w:eastAsia="Times New Roman" w:hAnsi="Times New Roman" w:cs="Times New Roman"/>
                <w:sz w:val="24"/>
              </w:rPr>
              <w:t>protektivne</w:t>
            </w:r>
            <w:proofErr w:type="spellEnd"/>
            <w:r w:rsidRPr="000921E1">
              <w:rPr>
                <w:rFonts w:ascii="Times New Roman" w:eastAsia="Times New Roman" w:hAnsi="Times New Roman" w:cs="Times New Roman"/>
                <w:sz w:val="24"/>
              </w:rPr>
              <w:t xml:space="preserve"> stavove, upućivati</w:t>
            </w:r>
            <w:r w:rsidRPr="000921E1">
              <w:rPr>
                <w:rFonts w:ascii="Times New Roman" w:eastAsia="Times New Roman" w:hAnsi="Times New Roman" w:cs="Times New Roman"/>
                <w:spacing w:val="-5"/>
                <w:sz w:val="24"/>
              </w:rPr>
              <w:t xml:space="preserve"> </w:t>
            </w:r>
            <w:r w:rsidRPr="000921E1">
              <w:rPr>
                <w:rFonts w:ascii="Times New Roman" w:eastAsia="Times New Roman" w:hAnsi="Times New Roman" w:cs="Times New Roman"/>
                <w:sz w:val="24"/>
              </w:rPr>
              <w:t>ih</w:t>
            </w:r>
            <w:r w:rsidRPr="000921E1">
              <w:rPr>
                <w:rFonts w:ascii="Times New Roman" w:eastAsia="Times New Roman" w:hAnsi="Times New Roman" w:cs="Times New Roman"/>
                <w:spacing w:val="-5"/>
                <w:sz w:val="24"/>
              </w:rPr>
              <w:t xml:space="preserve"> </w:t>
            </w:r>
            <w:r w:rsidRPr="000921E1">
              <w:rPr>
                <w:rFonts w:ascii="Times New Roman" w:eastAsia="Times New Roman" w:hAnsi="Times New Roman" w:cs="Times New Roman"/>
                <w:sz w:val="24"/>
              </w:rPr>
              <w:t>da</w:t>
            </w:r>
            <w:r w:rsidRPr="000921E1">
              <w:rPr>
                <w:rFonts w:ascii="Times New Roman" w:eastAsia="Times New Roman" w:hAnsi="Times New Roman" w:cs="Times New Roman"/>
                <w:spacing w:val="-6"/>
                <w:sz w:val="24"/>
              </w:rPr>
              <w:t xml:space="preserve"> </w:t>
            </w:r>
            <w:r w:rsidRPr="000921E1">
              <w:rPr>
                <w:rFonts w:ascii="Times New Roman" w:eastAsia="Times New Roman" w:hAnsi="Times New Roman" w:cs="Times New Roman"/>
                <w:sz w:val="24"/>
              </w:rPr>
              <w:t>imaju</w:t>
            </w:r>
            <w:r w:rsidRPr="000921E1">
              <w:rPr>
                <w:rFonts w:ascii="Times New Roman" w:eastAsia="Times New Roman" w:hAnsi="Times New Roman" w:cs="Times New Roman"/>
                <w:spacing w:val="-5"/>
                <w:sz w:val="24"/>
              </w:rPr>
              <w:t xml:space="preserve"> </w:t>
            </w:r>
            <w:r w:rsidRPr="000921E1">
              <w:rPr>
                <w:rFonts w:ascii="Times New Roman" w:eastAsia="Times New Roman" w:hAnsi="Times New Roman" w:cs="Times New Roman"/>
                <w:sz w:val="24"/>
              </w:rPr>
              <w:t>pravo</w:t>
            </w:r>
            <w:r w:rsidRPr="000921E1">
              <w:rPr>
                <w:rFonts w:ascii="Times New Roman" w:eastAsia="Times New Roman" w:hAnsi="Times New Roman" w:cs="Times New Roman"/>
                <w:spacing w:val="-5"/>
                <w:sz w:val="24"/>
              </w:rPr>
              <w:t xml:space="preserve"> </w:t>
            </w:r>
            <w:r w:rsidRPr="000921E1">
              <w:rPr>
                <w:rFonts w:ascii="Times New Roman" w:eastAsia="Times New Roman" w:hAnsi="Times New Roman" w:cs="Times New Roman"/>
                <w:sz w:val="24"/>
              </w:rPr>
              <w:t>i</w:t>
            </w:r>
            <w:r w:rsidRPr="000921E1">
              <w:rPr>
                <w:rFonts w:ascii="Times New Roman" w:eastAsia="Times New Roman" w:hAnsi="Times New Roman" w:cs="Times New Roman"/>
                <w:spacing w:val="-5"/>
                <w:sz w:val="24"/>
              </w:rPr>
              <w:t xml:space="preserve"> </w:t>
            </w:r>
            <w:r w:rsidRPr="000921E1">
              <w:rPr>
                <w:rFonts w:ascii="Times New Roman" w:eastAsia="Times New Roman" w:hAnsi="Times New Roman" w:cs="Times New Roman"/>
                <w:sz w:val="24"/>
              </w:rPr>
              <w:t>potrebu</w:t>
            </w:r>
            <w:r w:rsidRPr="000921E1">
              <w:rPr>
                <w:rFonts w:ascii="Times New Roman" w:eastAsia="Times New Roman" w:hAnsi="Times New Roman" w:cs="Times New Roman"/>
                <w:spacing w:val="-5"/>
                <w:sz w:val="24"/>
              </w:rPr>
              <w:t xml:space="preserve"> </w:t>
            </w:r>
            <w:r w:rsidRPr="000921E1">
              <w:rPr>
                <w:rFonts w:ascii="Times New Roman" w:eastAsia="Times New Roman" w:hAnsi="Times New Roman" w:cs="Times New Roman"/>
                <w:sz w:val="24"/>
              </w:rPr>
              <w:t>osigurati</w:t>
            </w:r>
            <w:r w:rsidRPr="000921E1">
              <w:rPr>
                <w:rFonts w:ascii="Times New Roman" w:eastAsia="Times New Roman" w:hAnsi="Times New Roman" w:cs="Times New Roman"/>
                <w:spacing w:val="-5"/>
                <w:sz w:val="24"/>
              </w:rPr>
              <w:t xml:space="preserve"> </w:t>
            </w:r>
            <w:r w:rsidRPr="000921E1">
              <w:rPr>
                <w:rFonts w:ascii="Times New Roman" w:eastAsia="Times New Roman" w:hAnsi="Times New Roman" w:cs="Times New Roman"/>
                <w:sz w:val="24"/>
              </w:rPr>
              <w:t>i</w:t>
            </w:r>
          </w:p>
          <w:p w14:paraId="5AB5183E" w14:textId="77777777" w:rsidR="003E7CF5" w:rsidRPr="000921E1" w:rsidRDefault="003E7CF5" w:rsidP="00540B8C">
            <w:pPr>
              <w:widowControl w:val="0"/>
              <w:autoSpaceDE w:val="0"/>
              <w:autoSpaceDN w:val="0"/>
              <w:spacing w:after="0" w:line="240" w:lineRule="auto"/>
              <w:rPr>
                <w:rFonts w:ascii="Times New Roman" w:eastAsia="Times New Roman" w:hAnsi="Times New Roman" w:cs="Times New Roman"/>
                <w:sz w:val="24"/>
              </w:rPr>
            </w:pPr>
            <w:r w:rsidRPr="000921E1">
              <w:rPr>
                <w:rFonts w:ascii="Times New Roman" w:eastAsia="Times New Roman" w:hAnsi="Times New Roman" w:cs="Times New Roman"/>
                <w:sz w:val="24"/>
              </w:rPr>
              <w:t>neko</w:t>
            </w:r>
            <w:r w:rsidRPr="000921E1">
              <w:rPr>
                <w:rFonts w:ascii="Times New Roman" w:eastAsia="Times New Roman" w:hAnsi="Times New Roman" w:cs="Times New Roman"/>
                <w:spacing w:val="-5"/>
                <w:sz w:val="24"/>
              </w:rPr>
              <w:t xml:space="preserve"> </w:t>
            </w:r>
            <w:r w:rsidRPr="000921E1">
              <w:rPr>
                <w:rFonts w:ascii="Times New Roman" w:eastAsia="Times New Roman" w:hAnsi="Times New Roman" w:cs="Times New Roman"/>
                <w:sz w:val="24"/>
              </w:rPr>
              <w:t>vrijeme</w:t>
            </w:r>
            <w:r w:rsidRPr="000921E1">
              <w:rPr>
                <w:rFonts w:ascii="Times New Roman" w:eastAsia="Times New Roman" w:hAnsi="Times New Roman" w:cs="Times New Roman"/>
                <w:spacing w:val="-5"/>
                <w:sz w:val="24"/>
              </w:rPr>
              <w:t xml:space="preserve"> </w:t>
            </w:r>
            <w:r w:rsidRPr="000921E1">
              <w:rPr>
                <w:rFonts w:ascii="Times New Roman" w:eastAsia="Times New Roman" w:hAnsi="Times New Roman" w:cs="Times New Roman"/>
                <w:sz w:val="24"/>
              </w:rPr>
              <w:t>sami</w:t>
            </w:r>
            <w:r w:rsidRPr="000921E1">
              <w:rPr>
                <w:rFonts w:ascii="Times New Roman" w:eastAsia="Times New Roman" w:hAnsi="Times New Roman" w:cs="Times New Roman"/>
                <w:spacing w:val="-5"/>
                <w:sz w:val="24"/>
              </w:rPr>
              <w:t xml:space="preserve"> </w:t>
            </w:r>
            <w:r w:rsidRPr="000921E1">
              <w:rPr>
                <w:rFonts w:ascii="Times New Roman" w:eastAsia="Times New Roman" w:hAnsi="Times New Roman" w:cs="Times New Roman"/>
                <w:sz w:val="24"/>
              </w:rPr>
              <w:t>za</w:t>
            </w:r>
            <w:r w:rsidRPr="000921E1">
              <w:rPr>
                <w:rFonts w:ascii="Times New Roman" w:eastAsia="Times New Roman" w:hAnsi="Times New Roman" w:cs="Times New Roman"/>
                <w:spacing w:val="-6"/>
                <w:sz w:val="24"/>
              </w:rPr>
              <w:t xml:space="preserve"> </w:t>
            </w:r>
            <w:r w:rsidRPr="000921E1">
              <w:rPr>
                <w:rFonts w:ascii="Times New Roman" w:eastAsia="Times New Roman" w:hAnsi="Times New Roman" w:cs="Times New Roman"/>
                <w:sz w:val="24"/>
              </w:rPr>
              <w:t>sebe,</w:t>
            </w:r>
            <w:r w:rsidRPr="000921E1">
              <w:rPr>
                <w:rFonts w:ascii="Times New Roman" w:eastAsia="Times New Roman" w:hAnsi="Times New Roman" w:cs="Times New Roman"/>
                <w:spacing w:val="-5"/>
                <w:sz w:val="24"/>
              </w:rPr>
              <w:t xml:space="preserve"> </w:t>
            </w:r>
            <w:r w:rsidRPr="000921E1">
              <w:rPr>
                <w:rFonts w:ascii="Times New Roman" w:eastAsia="Times New Roman" w:hAnsi="Times New Roman" w:cs="Times New Roman"/>
                <w:sz w:val="24"/>
              </w:rPr>
              <w:t>kao</w:t>
            </w:r>
            <w:r w:rsidRPr="000921E1">
              <w:rPr>
                <w:rFonts w:ascii="Times New Roman" w:eastAsia="Times New Roman" w:hAnsi="Times New Roman" w:cs="Times New Roman"/>
                <w:spacing w:val="-5"/>
                <w:sz w:val="24"/>
              </w:rPr>
              <w:t xml:space="preserve"> </w:t>
            </w:r>
            <w:r w:rsidRPr="000921E1">
              <w:rPr>
                <w:rFonts w:ascii="Times New Roman" w:eastAsia="Times New Roman" w:hAnsi="Times New Roman" w:cs="Times New Roman"/>
                <w:sz w:val="24"/>
              </w:rPr>
              <w:t>i</w:t>
            </w:r>
            <w:r w:rsidRPr="000921E1">
              <w:rPr>
                <w:rFonts w:ascii="Times New Roman" w:eastAsia="Times New Roman" w:hAnsi="Times New Roman" w:cs="Times New Roman"/>
                <w:spacing w:val="-5"/>
                <w:sz w:val="24"/>
              </w:rPr>
              <w:t xml:space="preserve"> </w:t>
            </w:r>
            <w:r w:rsidRPr="000921E1">
              <w:rPr>
                <w:rFonts w:ascii="Times New Roman" w:eastAsia="Times New Roman" w:hAnsi="Times New Roman" w:cs="Times New Roman"/>
                <w:sz w:val="24"/>
              </w:rPr>
              <w:t>ostale</w:t>
            </w:r>
            <w:r w:rsidRPr="000921E1">
              <w:rPr>
                <w:rFonts w:ascii="Times New Roman" w:eastAsia="Times New Roman" w:hAnsi="Times New Roman" w:cs="Times New Roman"/>
                <w:spacing w:val="-6"/>
                <w:sz w:val="24"/>
              </w:rPr>
              <w:t xml:space="preserve"> </w:t>
            </w:r>
            <w:r w:rsidRPr="000921E1">
              <w:rPr>
                <w:rFonts w:ascii="Times New Roman" w:eastAsia="Times New Roman" w:hAnsi="Times New Roman" w:cs="Times New Roman"/>
                <w:sz w:val="24"/>
              </w:rPr>
              <w:t>članove</w:t>
            </w:r>
            <w:r w:rsidRPr="000921E1">
              <w:rPr>
                <w:rFonts w:ascii="Times New Roman" w:eastAsia="Times New Roman" w:hAnsi="Times New Roman" w:cs="Times New Roman"/>
                <w:spacing w:val="-6"/>
                <w:sz w:val="24"/>
              </w:rPr>
              <w:t xml:space="preserve"> </w:t>
            </w:r>
            <w:r w:rsidRPr="000921E1">
              <w:rPr>
                <w:rFonts w:ascii="Times New Roman" w:eastAsia="Times New Roman" w:hAnsi="Times New Roman" w:cs="Times New Roman"/>
                <w:sz w:val="24"/>
              </w:rPr>
              <w:t xml:space="preserve">u </w:t>
            </w:r>
            <w:r w:rsidRPr="000921E1">
              <w:rPr>
                <w:rFonts w:ascii="Times New Roman" w:eastAsia="Times New Roman" w:hAnsi="Times New Roman" w:cs="Times New Roman"/>
                <w:spacing w:val="-2"/>
                <w:sz w:val="24"/>
              </w:rPr>
              <w:t>obitelji</w:t>
            </w:r>
          </w:p>
          <w:p w14:paraId="706FDADC" w14:textId="77777777" w:rsidR="003E7CF5" w:rsidRPr="000921E1" w:rsidRDefault="003E7CF5" w:rsidP="00540B8C">
            <w:pPr>
              <w:widowControl w:val="0"/>
              <w:autoSpaceDE w:val="0"/>
              <w:autoSpaceDN w:val="0"/>
              <w:spacing w:before="4" w:after="0" w:line="240" w:lineRule="auto"/>
              <w:rPr>
                <w:rFonts w:ascii="Times New Roman" w:eastAsia="Times New Roman" w:hAnsi="Times New Roman" w:cs="Times New Roman"/>
                <w:b/>
                <w:sz w:val="20"/>
              </w:rPr>
            </w:pPr>
          </w:p>
          <w:p w14:paraId="0E2C300C" w14:textId="77777777" w:rsidR="003E7CF5" w:rsidRPr="000921E1" w:rsidRDefault="003E7CF5" w:rsidP="00540B8C">
            <w:pPr>
              <w:widowControl w:val="0"/>
              <w:autoSpaceDE w:val="0"/>
              <w:autoSpaceDN w:val="0"/>
              <w:spacing w:after="0" w:line="240" w:lineRule="auto"/>
              <w:rPr>
                <w:rFonts w:ascii="Times New Roman" w:eastAsia="Times New Roman" w:hAnsi="Times New Roman" w:cs="Times New Roman"/>
                <w:sz w:val="24"/>
              </w:rPr>
            </w:pPr>
            <w:r w:rsidRPr="000921E1">
              <w:rPr>
                <w:rFonts w:ascii="Times New Roman" w:eastAsia="Times New Roman" w:hAnsi="Times New Roman" w:cs="Times New Roman"/>
                <w:sz w:val="24"/>
              </w:rPr>
              <w:t>-izrada</w:t>
            </w:r>
            <w:r w:rsidRPr="000921E1">
              <w:rPr>
                <w:rFonts w:ascii="Times New Roman" w:eastAsia="Times New Roman" w:hAnsi="Times New Roman" w:cs="Times New Roman"/>
                <w:spacing w:val="-9"/>
                <w:sz w:val="24"/>
              </w:rPr>
              <w:t xml:space="preserve"> </w:t>
            </w:r>
            <w:r w:rsidRPr="000921E1">
              <w:rPr>
                <w:rFonts w:ascii="Times New Roman" w:eastAsia="Times New Roman" w:hAnsi="Times New Roman" w:cs="Times New Roman"/>
                <w:sz w:val="24"/>
              </w:rPr>
              <w:t>letaka</w:t>
            </w:r>
            <w:r w:rsidRPr="000921E1">
              <w:rPr>
                <w:rFonts w:ascii="Times New Roman" w:eastAsia="Times New Roman" w:hAnsi="Times New Roman" w:cs="Times New Roman"/>
                <w:spacing w:val="-8"/>
                <w:sz w:val="24"/>
              </w:rPr>
              <w:t xml:space="preserve"> </w:t>
            </w:r>
            <w:r w:rsidRPr="000921E1">
              <w:rPr>
                <w:rFonts w:ascii="Times New Roman" w:eastAsia="Times New Roman" w:hAnsi="Times New Roman" w:cs="Times New Roman"/>
                <w:sz w:val="24"/>
              </w:rPr>
              <w:t>za</w:t>
            </w:r>
            <w:r w:rsidRPr="000921E1">
              <w:rPr>
                <w:rFonts w:ascii="Times New Roman" w:eastAsia="Times New Roman" w:hAnsi="Times New Roman" w:cs="Times New Roman"/>
                <w:spacing w:val="-8"/>
                <w:sz w:val="24"/>
              </w:rPr>
              <w:t xml:space="preserve"> </w:t>
            </w:r>
            <w:r w:rsidRPr="000921E1">
              <w:rPr>
                <w:rFonts w:ascii="Times New Roman" w:eastAsia="Times New Roman" w:hAnsi="Times New Roman" w:cs="Times New Roman"/>
                <w:sz w:val="24"/>
              </w:rPr>
              <w:t>roditelje</w:t>
            </w:r>
            <w:r w:rsidRPr="000921E1">
              <w:rPr>
                <w:rFonts w:ascii="Times New Roman" w:eastAsia="Times New Roman" w:hAnsi="Times New Roman" w:cs="Times New Roman"/>
                <w:spacing w:val="-6"/>
                <w:sz w:val="24"/>
              </w:rPr>
              <w:t xml:space="preserve"> </w:t>
            </w:r>
            <w:r w:rsidRPr="000921E1">
              <w:rPr>
                <w:rFonts w:ascii="Times New Roman" w:eastAsia="Times New Roman" w:hAnsi="Times New Roman" w:cs="Times New Roman"/>
                <w:sz w:val="24"/>
              </w:rPr>
              <w:t>prema</w:t>
            </w:r>
            <w:r w:rsidRPr="000921E1">
              <w:rPr>
                <w:rFonts w:ascii="Times New Roman" w:eastAsia="Times New Roman" w:hAnsi="Times New Roman" w:cs="Times New Roman"/>
                <w:spacing w:val="-7"/>
                <w:sz w:val="24"/>
              </w:rPr>
              <w:t xml:space="preserve"> </w:t>
            </w:r>
            <w:r w:rsidRPr="000921E1">
              <w:rPr>
                <w:rFonts w:ascii="Times New Roman" w:eastAsia="Times New Roman" w:hAnsi="Times New Roman" w:cs="Times New Roman"/>
                <w:spacing w:val="-2"/>
                <w:sz w:val="24"/>
              </w:rPr>
              <w:t>potrebama</w:t>
            </w:r>
          </w:p>
          <w:p w14:paraId="503BF53B" w14:textId="77777777" w:rsidR="003E7CF5" w:rsidRPr="000921E1" w:rsidRDefault="003E7CF5" w:rsidP="00540B8C">
            <w:pPr>
              <w:widowControl w:val="0"/>
              <w:autoSpaceDE w:val="0"/>
              <w:autoSpaceDN w:val="0"/>
              <w:spacing w:after="0" w:line="240" w:lineRule="auto"/>
              <w:rPr>
                <w:rFonts w:ascii="Times New Roman" w:eastAsia="Times New Roman" w:hAnsi="Times New Roman" w:cs="Times New Roman"/>
                <w:b/>
                <w:sz w:val="26"/>
              </w:rPr>
            </w:pPr>
          </w:p>
          <w:p w14:paraId="273BAD1B" w14:textId="77777777" w:rsidR="003E7CF5" w:rsidRPr="000921E1" w:rsidRDefault="003E7CF5" w:rsidP="00540B8C">
            <w:pPr>
              <w:widowControl w:val="0"/>
              <w:autoSpaceDE w:val="0"/>
              <w:autoSpaceDN w:val="0"/>
              <w:spacing w:after="0" w:line="270" w:lineRule="atLeast"/>
              <w:rPr>
                <w:rFonts w:ascii="Times New Roman" w:eastAsia="Times New Roman" w:hAnsi="Times New Roman" w:cs="Times New Roman"/>
                <w:sz w:val="24"/>
              </w:rPr>
            </w:pPr>
            <w:r w:rsidRPr="000921E1">
              <w:rPr>
                <w:rFonts w:ascii="Times New Roman" w:eastAsia="Times New Roman" w:hAnsi="Times New Roman" w:cs="Times New Roman"/>
                <w:sz w:val="24"/>
              </w:rPr>
              <w:t>-</w:t>
            </w:r>
            <w:r w:rsidRPr="000921E1">
              <w:rPr>
                <w:rFonts w:ascii="Times New Roman" w:eastAsia="Times New Roman" w:hAnsi="Times New Roman" w:cs="Times New Roman"/>
                <w:spacing w:val="-7"/>
                <w:sz w:val="24"/>
              </w:rPr>
              <w:t xml:space="preserve"> </w:t>
            </w:r>
            <w:r w:rsidRPr="000921E1">
              <w:rPr>
                <w:rFonts w:ascii="Times New Roman" w:eastAsia="Times New Roman" w:hAnsi="Times New Roman" w:cs="Times New Roman"/>
                <w:sz w:val="24"/>
              </w:rPr>
              <w:t>sudjelovati</w:t>
            </w:r>
            <w:r w:rsidRPr="000921E1">
              <w:rPr>
                <w:rFonts w:ascii="Times New Roman" w:eastAsia="Times New Roman" w:hAnsi="Times New Roman" w:cs="Times New Roman"/>
                <w:spacing w:val="-6"/>
                <w:sz w:val="24"/>
              </w:rPr>
              <w:t xml:space="preserve"> </w:t>
            </w:r>
            <w:r w:rsidRPr="000921E1">
              <w:rPr>
                <w:rFonts w:ascii="Times New Roman" w:eastAsia="Times New Roman" w:hAnsi="Times New Roman" w:cs="Times New Roman"/>
                <w:sz w:val="24"/>
              </w:rPr>
              <w:t>na</w:t>
            </w:r>
            <w:r w:rsidRPr="000921E1">
              <w:rPr>
                <w:rFonts w:ascii="Times New Roman" w:eastAsia="Times New Roman" w:hAnsi="Times New Roman" w:cs="Times New Roman"/>
                <w:spacing w:val="-7"/>
                <w:sz w:val="24"/>
              </w:rPr>
              <w:t xml:space="preserve"> </w:t>
            </w:r>
            <w:r w:rsidRPr="000921E1">
              <w:rPr>
                <w:rFonts w:ascii="Times New Roman" w:eastAsia="Times New Roman" w:hAnsi="Times New Roman" w:cs="Times New Roman"/>
                <w:sz w:val="24"/>
              </w:rPr>
              <w:t>nekim</w:t>
            </w:r>
            <w:r w:rsidRPr="000921E1">
              <w:rPr>
                <w:rFonts w:ascii="Times New Roman" w:eastAsia="Times New Roman" w:hAnsi="Times New Roman" w:cs="Times New Roman"/>
                <w:spacing w:val="-6"/>
                <w:sz w:val="24"/>
              </w:rPr>
              <w:t xml:space="preserve"> </w:t>
            </w:r>
            <w:r w:rsidRPr="000921E1">
              <w:rPr>
                <w:rFonts w:ascii="Times New Roman" w:eastAsia="Times New Roman" w:hAnsi="Times New Roman" w:cs="Times New Roman"/>
                <w:sz w:val="24"/>
              </w:rPr>
              <w:t>roditeljskim</w:t>
            </w:r>
            <w:r w:rsidRPr="000921E1">
              <w:rPr>
                <w:rFonts w:ascii="Times New Roman" w:eastAsia="Times New Roman" w:hAnsi="Times New Roman" w:cs="Times New Roman"/>
                <w:spacing w:val="-6"/>
                <w:sz w:val="24"/>
              </w:rPr>
              <w:t xml:space="preserve"> </w:t>
            </w:r>
            <w:r w:rsidRPr="000921E1">
              <w:rPr>
                <w:rFonts w:ascii="Times New Roman" w:eastAsia="Times New Roman" w:hAnsi="Times New Roman" w:cs="Times New Roman"/>
                <w:sz w:val="24"/>
              </w:rPr>
              <w:t>sastancima</w:t>
            </w:r>
            <w:r w:rsidRPr="000921E1">
              <w:rPr>
                <w:rFonts w:ascii="Times New Roman" w:eastAsia="Times New Roman" w:hAnsi="Times New Roman" w:cs="Times New Roman"/>
                <w:spacing w:val="-7"/>
                <w:sz w:val="24"/>
              </w:rPr>
              <w:t xml:space="preserve"> </w:t>
            </w:r>
            <w:r w:rsidRPr="000921E1">
              <w:rPr>
                <w:rFonts w:ascii="Times New Roman" w:eastAsia="Times New Roman" w:hAnsi="Times New Roman" w:cs="Times New Roman"/>
                <w:sz w:val="24"/>
              </w:rPr>
              <w:t>u skupinama gdje je to procijenjeno potrebnim ili neophodnim (Priprema za školu, Mediji i četiri stupa roditeljstva…)</w:t>
            </w:r>
          </w:p>
        </w:tc>
        <w:tc>
          <w:tcPr>
            <w:tcW w:w="2085" w:type="dxa"/>
            <w:tcBorders>
              <w:top w:val="single" w:sz="4" w:space="0" w:color="auto"/>
              <w:left w:val="single" w:sz="4" w:space="0" w:color="auto"/>
              <w:bottom w:val="single" w:sz="4" w:space="0" w:color="auto"/>
              <w:right w:val="single" w:sz="4" w:space="0" w:color="auto"/>
            </w:tcBorders>
          </w:tcPr>
          <w:p w14:paraId="376CA207" w14:textId="77777777" w:rsidR="003E7CF5" w:rsidRPr="000921E1" w:rsidRDefault="003E7CF5" w:rsidP="00540B8C">
            <w:pPr>
              <w:widowControl w:val="0"/>
              <w:autoSpaceDE w:val="0"/>
              <w:autoSpaceDN w:val="0"/>
              <w:spacing w:before="4" w:after="0" w:line="240" w:lineRule="auto"/>
              <w:rPr>
                <w:rFonts w:ascii="Times New Roman" w:eastAsia="Times New Roman" w:hAnsi="Times New Roman" w:cs="Times New Roman"/>
                <w:b/>
                <w:sz w:val="20"/>
              </w:rPr>
            </w:pPr>
          </w:p>
          <w:p w14:paraId="5D90A961" w14:textId="77777777" w:rsidR="003E7CF5" w:rsidRPr="000921E1" w:rsidRDefault="003E7CF5" w:rsidP="00540B8C">
            <w:pPr>
              <w:widowControl w:val="0"/>
              <w:numPr>
                <w:ilvl w:val="0"/>
                <w:numId w:val="54"/>
              </w:numPr>
              <w:tabs>
                <w:tab w:val="left" w:pos="249"/>
              </w:tabs>
              <w:autoSpaceDE w:val="0"/>
              <w:autoSpaceDN w:val="0"/>
              <w:spacing w:after="0" w:line="240" w:lineRule="auto"/>
              <w:ind w:left="249"/>
              <w:rPr>
                <w:rFonts w:ascii="Times New Roman" w:eastAsia="Times New Roman" w:hAnsi="Times New Roman" w:cs="Times New Roman"/>
                <w:sz w:val="24"/>
              </w:rPr>
            </w:pPr>
            <w:r w:rsidRPr="000921E1">
              <w:rPr>
                <w:rFonts w:ascii="Times New Roman" w:eastAsia="Times New Roman" w:hAnsi="Times New Roman" w:cs="Times New Roman"/>
                <w:spacing w:val="-15"/>
                <w:sz w:val="24"/>
              </w:rPr>
              <w:t xml:space="preserve"> </w:t>
            </w:r>
            <w:r w:rsidRPr="000921E1">
              <w:rPr>
                <w:rFonts w:ascii="Times New Roman" w:eastAsia="Times New Roman" w:hAnsi="Times New Roman" w:cs="Times New Roman"/>
                <w:sz w:val="24"/>
              </w:rPr>
              <w:t xml:space="preserve">individualni </w:t>
            </w:r>
            <w:r w:rsidRPr="000921E1">
              <w:rPr>
                <w:rFonts w:ascii="Times New Roman" w:eastAsia="Times New Roman" w:hAnsi="Times New Roman" w:cs="Times New Roman"/>
                <w:spacing w:val="-2"/>
                <w:sz w:val="24"/>
              </w:rPr>
              <w:t xml:space="preserve">razgovori </w:t>
            </w:r>
          </w:p>
          <w:p w14:paraId="11BEC8FB" w14:textId="77777777" w:rsidR="003E7CF5" w:rsidRPr="000921E1" w:rsidRDefault="003E7CF5" w:rsidP="00540B8C">
            <w:pPr>
              <w:widowControl w:val="0"/>
              <w:tabs>
                <w:tab w:val="left" w:pos="249"/>
              </w:tabs>
              <w:autoSpaceDE w:val="0"/>
              <w:autoSpaceDN w:val="0"/>
              <w:spacing w:after="0" w:line="240" w:lineRule="auto"/>
              <w:ind w:left="249"/>
              <w:rPr>
                <w:rFonts w:ascii="Times New Roman" w:eastAsia="Times New Roman" w:hAnsi="Times New Roman" w:cs="Times New Roman"/>
                <w:sz w:val="24"/>
              </w:rPr>
            </w:pPr>
          </w:p>
          <w:p w14:paraId="5F30F762" w14:textId="77777777" w:rsidR="003E7CF5" w:rsidRPr="000921E1" w:rsidRDefault="003E7CF5" w:rsidP="00540B8C">
            <w:pPr>
              <w:widowControl w:val="0"/>
              <w:tabs>
                <w:tab w:val="left" w:pos="249"/>
              </w:tabs>
              <w:autoSpaceDE w:val="0"/>
              <w:autoSpaceDN w:val="0"/>
              <w:spacing w:after="0" w:line="240" w:lineRule="auto"/>
              <w:ind w:left="249"/>
              <w:rPr>
                <w:rFonts w:ascii="Times New Roman" w:eastAsia="Times New Roman" w:hAnsi="Times New Roman" w:cs="Times New Roman"/>
                <w:sz w:val="24"/>
              </w:rPr>
            </w:pPr>
          </w:p>
          <w:p w14:paraId="748F5F43" w14:textId="77777777" w:rsidR="003E7CF5" w:rsidRPr="000921E1" w:rsidRDefault="003E7CF5" w:rsidP="00540B8C">
            <w:pPr>
              <w:widowControl w:val="0"/>
              <w:tabs>
                <w:tab w:val="left" w:pos="249"/>
              </w:tabs>
              <w:autoSpaceDE w:val="0"/>
              <w:autoSpaceDN w:val="0"/>
              <w:spacing w:after="0" w:line="240" w:lineRule="auto"/>
              <w:ind w:left="249"/>
              <w:rPr>
                <w:rFonts w:ascii="Times New Roman" w:eastAsia="Times New Roman" w:hAnsi="Times New Roman" w:cs="Times New Roman"/>
                <w:sz w:val="24"/>
              </w:rPr>
            </w:pPr>
          </w:p>
          <w:p w14:paraId="3B46866D" w14:textId="77777777" w:rsidR="003E7CF5" w:rsidRPr="000921E1" w:rsidRDefault="003E7CF5" w:rsidP="00540B8C">
            <w:pPr>
              <w:widowControl w:val="0"/>
              <w:tabs>
                <w:tab w:val="left" w:pos="249"/>
              </w:tabs>
              <w:autoSpaceDE w:val="0"/>
              <w:autoSpaceDN w:val="0"/>
              <w:spacing w:after="0" w:line="240" w:lineRule="auto"/>
              <w:ind w:left="249"/>
              <w:rPr>
                <w:rFonts w:ascii="Times New Roman" w:eastAsia="Times New Roman" w:hAnsi="Times New Roman" w:cs="Times New Roman"/>
                <w:sz w:val="24"/>
              </w:rPr>
            </w:pPr>
          </w:p>
          <w:p w14:paraId="1B9FCB75" w14:textId="77777777" w:rsidR="003E7CF5" w:rsidRPr="000921E1" w:rsidRDefault="003E7CF5" w:rsidP="00540B8C">
            <w:pPr>
              <w:widowControl w:val="0"/>
              <w:numPr>
                <w:ilvl w:val="0"/>
                <w:numId w:val="54"/>
              </w:numPr>
              <w:tabs>
                <w:tab w:val="left" w:pos="249"/>
              </w:tabs>
              <w:autoSpaceDE w:val="0"/>
              <w:autoSpaceDN w:val="0"/>
              <w:spacing w:after="0" w:line="240" w:lineRule="auto"/>
              <w:ind w:left="249"/>
              <w:rPr>
                <w:rFonts w:ascii="Times New Roman" w:eastAsia="Times New Roman" w:hAnsi="Times New Roman" w:cs="Times New Roman"/>
                <w:sz w:val="24"/>
              </w:rPr>
            </w:pPr>
            <w:r w:rsidRPr="000921E1">
              <w:rPr>
                <w:rFonts w:ascii="Times New Roman" w:eastAsia="Times New Roman" w:hAnsi="Times New Roman" w:cs="Times New Roman"/>
                <w:spacing w:val="-2"/>
                <w:sz w:val="24"/>
              </w:rPr>
              <w:t>letci</w:t>
            </w:r>
          </w:p>
          <w:p w14:paraId="5C4D0265" w14:textId="77777777" w:rsidR="003E7CF5" w:rsidRPr="000921E1" w:rsidRDefault="003E7CF5" w:rsidP="00540B8C">
            <w:pPr>
              <w:widowControl w:val="0"/>
              <w:autoSpaceDE w:val="0"/>
              <w:autoSpaceDN w:val="0"/>
              <w:spacing w:after="0" w:line="240" w:lineRule="auto"/>
              <w:rPr>
                <w:rFonts w:ascii="Times New Roman" w:eastAsia="Times New Roman" w:hAnsi="Times New Roman" w:cs="Times New Roman"/>
                <w:b/>
                <w:sz w:val="26"/>
              </w:rPr>
            </w:pPr>
          </w:p>
          <w:p w14:paraId="1161D40E" w14:textId="77777777" w:rsidR="003E7CF5" w:rsidRPr="000921E1" w:rsidRDefault="003E7CF5" w:rsidP="00540B8C">
            <w:pPr>
              <w:widowControl w:val="0"/>
              <w:numPr>
                <w:ilvl w:val="0"/>
                <w:numId w:val="54"/>
              </w:numPr>
              <w:autoSpaceDE w:val="0"/>
              <w:autoSpaceDN w:val="0"/>
              <w:spacing w:after="0" w:line="448" w:lineRule="auto"/>
              <w:ind w:right="499"/>
              <w:rPr>
                <w:rFonts w:ascii="Times New Roman" w:eastAsia="Times New Roman" w:hAnsi="Times New Roman" w:cs="Times New Roman"/>
                <w:sz w:val="24"/>
              </w:rPr>
            </w:pPr>
            <w:r w:rsidRPr="000921E1">
              <w:rPr>
                <w:rFonts w:ascii="Times New Roman" w:eastAsia="Times New Roman" w:hAnsi="Times New Roman" w:cs="Times New Roman"/>
                <w:spacing w:val="-2"/>
                <w:sz w:val="24"/>
              </w:rPr>
              <w:t>roditeljski sastanci</w:t>
            </w:r>
          </w:p>
        </w:tc>
        <w:tc>
          <w:tcPr>
            <w:tcW w:w="1606" w:type="dxa"/>
            <w:tcBorders>
              <w:top w:val="single" w:sz="4" w:space="0" w:color="auto"/>
              <w:left w:val="single" w:sz="4" w:space="0" w:color="auto"/>
              <w:bottom w:val="single" w:sz="4" w:space="0" w:color="auto"/>
              <w:right w:val="single" w:sz="4" w:space="0" w:color="auto"/>
            </w:tcBorders>
          </w:tcPr>
          <w:p w14:paraId="7110DE1F" w14:textId="77777777" w:rsidR="003E7CF5" w:rsidRPr="000921E1" w:rsidRDefault="003E7CF5" w:rsidP="00540B8C">
            <w:pPr>
              <w:widowControl w:val="0"/>
              <w:autoSpaceDE w:val="0"/>
              <w:autoSpaceDN w:val="0"/>
              <w:spacing w:before="10" w:after="0" w:line="240" w:lineRule="auto"/>
              <w:jc w:val="center"/>
              <w:rPr>
                <w:rFonts w:ascii="Times New Roman" w:eastAsia="Times New Roman" w:hAnsi="Times New Roman" w:cs="Times New Roman"/>
                <w:b/>
                <w:sz w:val="33"/>
              </w:rPr>
            </w:pPr>
          </w:p>
          <w:p w14:paraId="2F263E94" w14:textId="77777777" w:rsidR="003E7CF5" w:rsidRPr="000921E1" w:rsidRDefault="003E7CF5" w:rsidP="00540B8C">
            <w:pPr>
              <w:widowControl w:val="0"/>
              <w:autoSpaceDE w:val="0"/>
              <w:autoSpaceDN w:val="0"/>
              <w:spacing w:after="0" w:line="448" w:lineRule="auto"/>
              <w:ind w:right="633"/>
              <w:jc w:val="center"/>
              <w:rPr>
                <w:rFonts w:ascii="Times New Roman" w:eastAsia="Times New Roman" w:hAnsi="Times New Roman" w:cs="Times New Roman"/>
                <w:spacing w:val="-2"/>
                <w:sz w:val="24"/>
              </w:rPr>
            </w:pPr>
            <w:r w:rsidRPr="000921E1">
              <w:rPr>
                <w:rFonts w:ascii="Times New Roman" w:eastAsia="Times New Roman" w:hAnsi="Times New Roman" w:cs="Times New Roman"/>
                <w:sz w:val="24"/>
              </w:rPr>
              <w:t>-</w:t>
            </w:r>
            <w:r w:rsidRPr="000921E1">
              <w:rPr>
                <w:rFonts w:ascii="Times New Roman" w:eastAsia="Times New Roman" w:hAnsi="Times New Roman" w:cs="Times New Roman"/>
                <w:spacing w:val="-15"/>
                <w:sz w:val="24"/>
              </w:rPr>
              <w:t xml:space="preserve"> s</w:t>
            </w:r>
            <w:r w:rsidRPr="000921E1">
              <w:rPr>
                <w:rFonts w:ascii="Times New Roman" w:eastAsia="Times New Roman" w:hAnsi="Times New Roman" w:cs="Times New Roman"/>
                <w:sz w:val="24"/>
              </w:rPr>
              <w:t xml:space="preserve">ocijalni </w:t>
            </w:r>
            <w:r w:rsidRPr="000921E1">
              <w:rPr>
                <w:rFonts w:ascii="Times New Roman" w:eastAsia="Times New Roman" w:hAnsi="Times New Roman" w:cs="Times New Roman"/>
                <w:spacing w:val="-2"/>
                <w:sz w:val="24"/>
              </w:rPr>
              <w:t>pedagog</w:t>
            </w:r>
          </w:p>
          <w:p w14:paraId="693B7C38" w14:textId="77777777" w:rsidR="003E7CF5" w:rsidRPr="000921E1" w:rsidRDefault="003E7CF5" w:rsidP="00540B8C">
            <w:pPr>
              <w:widowControl w:val="0"/>
              <w:autoSpaceDE w:val="0"/>
              <w:autoSpaceDN w:val="0"/>
              <w:spacing w:after="0" w:line="448" w:lineRule="auto"/>
              <w:ind w:right="633"/>
              <w:jc w:val="center"/>
              <w:rPr>
                <w:rFonts w:ascii="Times New Roman" w:eastAsia="Times New Roman" w:hAnsi="Times New Roman" w:cs="Times New Roman"/>
                <w:spacing w:val="-2"/>
                <w:sz w:val="24"/>
              </w:rPr>
            </w:pPr>
          </w:p>
          <w:p w14:paraId="2A1962FC" w14:textId="77777777" w:rsidR="003E7CF5" w:rsidRPr="000921E1" w:rsidRDefault="003E7CF5" w:rsidP="00540B8C">
            <w:pPr>
              <w:widowControl w:val="0"/>
              <w:numPr>
                <w:ilvl w:val="0"/>
                <w:numId w:val="54"/>
              </w:numPr>
              <w:autoSpaceDE w:val="0"/>
              <w:autoSpaceDN w:val="0"/>
              <w:spacing w:before="211" w:after="0" w:line="240" w:lineRule="auto"/>
              <w:ind w:right="229"/>
              <w:jc w:val="center"/>
              <w:rPr>
                <w:rFonts w:ascii="Times New Roman" w:eastAsia="Times New Roman" w:hAnsi="Times New Roman" w:cs="Times New Roman"/>
                <w:sz w:val="24"/>
              </w:rPr>
            </w:pPr>
            <w:r w:rsidRPr="000921E1">
              <w:rPr>
                <w:rFonts w:ascii="Times New Roman" w:eastAsia="Times New Roman" w:hAnsi="Times New Roman" w:cs="Times New Roman"/>
                <w:spacing w:val="-2"/>
                <w:sz w:val="24"/>
              </w:rPr>
              <w:t>socijalni pedagog</w:t>
            </w:r>
          </w:p>
          <w:p w14:paraId="2AF733F1" w14:textId="77777777" w:rsidR="003E7CF5" w:rsidRPr="000921E1" w:rsidRDefault="003E7CF5" w:rsidP="00540B8C">
            <w:pPr>
              <w:widowControl w:val="0"/>
              <w:autoSpaceDE w:val="0"/>
              <w:autoSpaceDN w:val="0"/>
              <w:spacing w:after="0" w:line="240" w:lineRule="auto"/>
              <w:jc w:val="center"/>
              <w:rPr>
                <w:rFonts w:ascii="Times New Roman" w:eastAsia="Times New Roman" w:hAnsi="Times New Roman" w:cs="Times New Roman"/>
                <w:b/>
                <w:sz w:val="26"/>
              </w:rPr>
            </w:pPr>
          </w:p>
          <w:p w14:paraId="68906895" w14:textId="77777777" w:rsidR="003E7CF5" w:rsidRPr="000921E1" w:rsidRDefault="003E7CF5" w:rsidP="00540B8C">
            <w:pPr>
              <w:widowControl w:val="0"/>
              <w:autoSpaceDE w:val="0"/>
              <w:autoSpaceDN w:val="0"/>
              <w:spacing w:after="0" w:line="240" w:lineRule="auto"/>
              <w:jc w:val="center"/>
              <w:rPr>
                <w:rFonts w:ascii="Times New Roman" w:eastAsia="Times New Roman" w:hAnsi="Times New Roman" w:cs="Times New Roman"/>
                <w:b/>
                <w:sz w:val="26"/>
              </w:rPr>
            </w:pPr>
          </w:p>
          <w:p w14:paraId="070919A3" w14:textId="77777777" w:rsidR="003E7CF5" w:rsidRPr="000921E1" w:rsidRDefault="003E7CF5" w:rsidP="00540B8C">
            <w:pPr>
              <w:widowControl w:val="0"/>
              <w:autoSpaceDE w:val="0"/>
              <w:autoSpaceDN w:val="0"/>
              <w:spacing w:after="0" w:line="448" w:lineRule="auto"/>
              <w:ind w:right="633"/>
              <w:jc w:val="center"/>
              <w:rPr>
                <w:rFonts w:ascii="Times New Roman" w:eastAsia="Times New Roman" w:hAnsi="Times New Roman" w:cs="Times New Roman"/>
                <w:sz w:val="24"/>
              </w:rPr>
            </w:pPr>
            <w:r w:rsidRPr="000921E1">
              <w:rPr>
                <w:rFonts w:ascii="Times New Roman" w:eastAsia="Times New Roman" w:hAnsi="Times New Roman" w:cs="Times New Roman"/>
                <w:w w:val="95"/>
                <w:sz w:val="24"/>
              </w:rPr>
              <w:t>-</w:t>
            </w:r>
            <w:proofErr w:type="spellStart"/>
            <w:r w:rsidRPr="000921E1">
              <w:rPr>
                <w:rFonts w:ascii="Times New Roman" w:eastAsia="Times New Roman" w:hAnsi="Times New Roman" w:cs="Times New Roman"/>
                <w:w w:val="95"/>
                <w:sz w:val="24"/>
              </w:rPr>
              <w:t>soc</w:t>
            </w:r>
            <w:proofErr w:type="spellEnd"/>
            <w:r w:rsidRPr="000921E1">
              <w:rPr>
                <w:rFonts w:ascii="Times New Roman" w:eastAsia="Times New Roman" w:hAnsi="Times New Roman" w:cs="Times New Roman"/>
                <w:w w:val="95"/>
                <w:sz w:val="24"/>
              </w:rPr>
              <w:t>. ped</w:t>
            </w:r>
            <w:r w:rsidRPr="000921E1">
              <w:rPr>
                <w:rFonts w:ascii="Times New Roman" w:eastAsia="Times New Roman" w:hAnsi="Times New Roman" w:cs="Times New Roman"/>
                <w:spacing w:val="-2"/>
                <w:sz w:val="24"/>
              </w:rPr>
              <w:t>agog</w:t>
            </w:r>
          </w:p>
        </w:tc>
        <w:tc>
          <w:tcPr>
            <w:tcW w:w="1417" w:type="dxa"/>
            <w:tcBorders>
              <w:top w:val="single" w:sz="4" w:space="0" w:color="auto"/>
              <w:left w:val="single" w:sz="4" w:space="0" w:color="auto"/>
              <w:bottom w:val="single" w:sz="4" w:space="0" w:color="auto"/>
              <w:right w:val="single" w:sz="4" w:space="0" w:color="auto"/>
            </w:tcBorders>
          </w:tcPr>
          <w:p w14:paraId="03293F36" w14:textId="77777777" w:rsidR="003E7CF5" w:rsidRPr="000921E1" w:rsidRDefault="003E7CF5" w:rsidP="00540B8C">
            <w:pPr>
              <w:widowControl w:val="0"/>
              <w:autoSpaceDE w:val="0"/>
              <w:autoSpaceDN w:val="0"/>
              <w:spacing w:before="9" w:after="0" w:line="240" w:lineRule="auto"/>
              <w:rPr>
                <w:rFonts w:ascii="Times New Roman" w:eastAsia="Times New Roman" w:hAnsi="Times New Roman" w:cs="Times New Roman"/>
                <w:b/>
                <w:sz w:val="21"/>
              </w:rPr>
            </w:pPr>
          </w:p>
          <w:p w14:paraId="606AA88C" w14:textId="77777777" w:rsidR="003E7CF5" w:rsidRPr="000921E1" w:rsidRDefault="003E7CF5" w:rsidP="00540B8C">
            <w:pPr>
              <w:ind w:right="614"/>
              <w:jc w:val="center"/>
              <w:rPr>
                <w:rFonts w:ascii="Times New Roman" w:eastAsia="Calibri" w:hAnsi="Times New Roman" w:cs="Times New Roman"/>
                <w:spacing w:val="-2"/>
                <w:sz w:val="24"/>
              </w:rPr>
            </w:pPr>
            <w:r w:rsidRPr="000921E1">
              <w:rPr>
                <w:rFonts w:ascii="Calibri" w:eastAsia="Calibri" w:hAnsi="Calibri" w:cs="Times New Roman"/>
                <w:spacing w:val="-2"/>
                <w:sz w:val="24"/>
              </w:rPr>
              <w:t>-</w:t>
            </w:r>
            <w:r w:rsidRPr="000921E1">
              <w:rPr>
                <w:rFonts w:ascii="Times New Roman" w:eastAsia="Calibri" w:hAnsi="Times New Roman" w:cs="Times New Roman"/>
                <w:spacing w:val="-2"/>
                <w:sz w:val="24"/>
              </w:rPr>
              <w:t>prema potrebi</w:t>
            </w:r>
          </w:p>
          <w:p w14:paraId="76D0E9F6" w14:textId="77777777" w:rsidR="003E7CF5" w:rsidRPr="000921E1" w:rsidRDefault="003E7CF5" w:rsidP="00540B8C">
            <w:pPr>
              <w:widowControl w:val="0"/>
              <w:autoSpaceDE w:val="0"/>
              <w:autoSpaceDN w:val="0"/>
              <w:spacing w:after="0" w:line="240" w:lineRule="auto"/>
              <w:ind w:right="614"/>
              <w:jc w:val="center"/>
              <w:rPr>
                <w:rFonts w:ascii="Times New Roman" w:eastAsia="Times New Roman" w:hAnsi="Times New Roman" w:cs="Times New Roman"/>
                <w:spacing w:val="-2"/>
                <w:sz w:val="24"/>
              </w:rPr>
            </w:pPr>
          </w:p>
          <w:p w14:paraId="47AC70D0" w14:textId="77777777" w:rsidR="003E7CF5" w:rsidRPr="000921E1" w:rsidRDefault="003E7CF5" w:rsidP="00540B8C">
            <w:pPr>
              <w:widowControl w:val="0"/>
              <w:autoSpaceDE w:val="0"/>
              <w:autoSpaceDN w:val="0"/>
              <w:spacing w:after="0" w:line="240" w:lineRule="auto"/>
              <w:ind w:right="614"/>
              <w:jc w:val="center"/>
              <w:rPr>
                <w:rFonts w:ascii="Times New Roman" w:eastAsia="Times New Roman" w:hAnsi="Times New Roman" w:cs="Times New Roman"/>
                <w:spacing w:val="-2"/>
                <w:sz w:val="24"/>
              </w:rPr>
            </w:pPr>
          </w:p>
          <w:p w14:paraId="3D70AB83" w14:textId="77777777" w:rsidR="003E7CF5" w:rsidRPr="000921E1" w:rsidRDefault="003E7CF5" w:rsidP="00540B8C">
            <w:pPr>
              <w:widowControl w:val="0"/>
              <w:autoSpaceDE w:val="0"/>
              <w:autoSpaceDN w:val="0"/>
              <w:spacing w:after="0" w:line="240" w:lineRule="auto"/>
              <w:ind w:right="614"/>
              <w:jc w:val="center"/>
              <w:rPr>
                <w:rFonts w:ascii="Times New Roman" w:eastAsia="Times New Roman" w:hAnsi="Times New Roman" w:cs="Times New Roman"/>
                <w:spacing w:val="-2"/>
                <w:sz w:val="24"/>
              </w:rPr>
            </w:pPr>
          </w:p>
          <w:p w14:paraId="2670932A" w14:textId="77777777" w:rsidR="003E7CF5" w:rsidRPr="000921E1" w:rsidRDefault="003E7CF5" w:rsidP="00540B8C">
            <w:pPr>
              <w:widowControl w:val="0"/>
              <w:autoSpaceDE w:val="0"/>
              <w:autoSpaceDN w:val="0"/>
              <w:spacing w:after="0" w:line="240" w:lineRule="auto"/>
              <w:ind w:right="614"/>
              <w:jc w:val="center"/>
              <w:rPr>
                <w:rFonts w:ascii="Times New Roman" w:eastAsia="Times New Roman" w:hAnsi="Times New Roman" w:cs="Times New Roman"/>
                <w:spacing w:val="-2"/>
                <w:sz w:val="24"/>
              </w:rPr>
            </w:pPr>
          </w:p>
          <w:p w14:paraId="47CA6C2D" w14:textId="77777777" w:rsidR="003E7CF5" w:rsidRPr="000921E1" w:rsidRDefault="003E7CF5" w:rsidP="00540B8C">
            <w:pPr>
              <w:widowControl w:val="0"/>
              <w:autoSpaceDE w:val="0"/>
              <w:autoSpaceDN w:val="0"/>
              <w:spacing w:after="0" w:line="240" w:lineRule="auto"/>
              <w:ind w:right="614"/>
              <w:jc w:val="center"/>
              <w:rPr>
                <w:rFonts w:ascii="Times New Roman" w:eastAsia="Times New Roman" w:hAnsi="Times New Roman" w:cs="Times New Roman"/>
                <w:spacing w:val="-2"/>
                <w:sz w:val="24"/>
              </w:rPr>
            </w:pPr>
          </w:p>
          <w:p w14:paraId="3BA4E3D9" w14:textId="77777777" w:rsidR="003E7CF5" w:rsidRPr="000921E1" w:rsidRDefault="003E7CF5" w:rsidP="00540B8C">
            <w:pPr>
              <w:widowControl w:val="0"/>
              <w:numPr>
                <w:ilvl w:val="0"/>
                <w:numId w:val="54"/>
              </w:numPr>
              <w:autoSpaceDE w:val="0"/>
              <w:autoSpaceDN w:val="0"/>
              <w:spacing w:after="0" w:line="240" w:lineRule="auto"/>
              <w:rPr>
                <w:rFonts w:ascii="Times New Roman" w:eastAsia="Times New Roman" w:hAnsi="Times New Roman" w:cs="Times New Roman"/>
                <w:sz w:val="24"/>
              </w:rPr>
            </w:pPr>
            <w:r w:rsidRPr="000921E1">
              <w:rPr>
                <w:rFonts w:ascii="Times New Roman" w:eastAsia="Times New Roman" w:hAnsi="Times New Roman" w:cs="Times New Roman"/>
                <w:sz w:val="24"/>
              </w:rPr>
              <w:t>prema potrebi</w:t>
            </w:r>
          </w:p>
          <w:p w14:paraId="3FC5CC15" w14:textId="77777777" w:rsidR="003E7CF5" w:rsidRPr="000921E1" w:rsidRDefault="003E7CF5" w:rsidP="00540B8C">
            <w:pPr>
              <w:widowControl w:val="0"/>
              <w:autoSpaceDE w:val="0"/>
              <w:autoSpaceDN w:val="0"/>
              <w:spacing w:after="0" w:line="240" w:lineRule="auto"/>
              <w:ind w:left="229" w:right="614"/>
              <w:rPr>
                <w:rFonts w:ascii="Times New Roman" w:eastAsia="Times New Roman" w:hAnsi="Times New Roman" w:cs="Times New Roman"/>
                <w:sz w:val="24"/>
              </w:rPr>
            </w:pPr>
          </w:p>
        </w:tc>
      </w:tr>
      <w:tr w:rsidR="003E7CF5" w:rsidRPr="000921E1" w14:paraId="44474A5A" w14:textId="77777777" w:rsidTr="00540B8C">
        <w:trPr>
          <w:trHeight w:val="1585"/>
        </w:trPr>
        <w:tc>
          <w:tcPr>
            <w:tcW w:w="5100" w:type="dxa"/>
            <w:tcBorders>
              <w:top w:val="single" w:sz="4" w:space="0" w:color="auto"/>
            </w:tcBorders>
          </w:tcPr>
          <w:p w14:paraId="1B085AEB" w14:textId="77777777" w:rsidR="003E7CF5" w:rsidRPr="000921E1" w:rsidRDefault="003E7CF5" w:rsidP="00540B8C">
            <w:pPr>
              <w:widowControl w:val="0"/>
              <w:autoSpaceDE w:val="0"/>
              <w:autoSpaceDN w:val="0"/>
              <w:spacing w:before="4" w:after="0" w:line="240" w:lineRule="auto"/>
              <w:rPr>
                <w:rFonts w:ascii="Times New Roman" w:eastAsia="Times New Roman" w:hAnsi="Times New Roman" w:cs="Times New Roman"/>
                <w:sz w:val="24"/>
                <w:szCs w:val="24"/>
              </w:rPr>
            </w:pPr>
            <w:r w:rsidRPr="000921E1">
              <w:rPr>
                <w:rFonts w:ascii="Times New Roman" w:eastAsia="Times New Roman" w:hAnsi="Times New Roman" w:cs="Times New Roman"/>
                <w:sz w:val="24"/>
                <w:szCs w:val="24"/>
              </w:rPr>
              <w:t>3.2)Terapeutska igra – rad s roditeljima</w:t>
            </w:r>
          </w:p>
          <w:p w14:paraId="2A94AE02" w14:textId="77777777" w:rsidR="003E7CF5" w:rsidRPr="000921E1" w:rsidRDefault="003E7CF5" w:rsidP="00540B8C">
            <w:pPr>
              <w:widowControl w:val="0"/>
              <w:autoSpaceDE w:val="0"/>
              <w:autoSpaceDN w:val="0"/>
              <w:spacing w:before="4" w:after="0" w:line="240" w:lineRule="auto"/>
              <w:rPr>
                <w:rFonts w:ascii="Times New Roman" w:eastAsia="Times New Roman" w:hAnsi="Times New Roman" w:cs="Times New Roman"/>
                <w:sz w:val="24"/>
                <w:szCs w:val="24"/>
              </w:rPr>
            </w:pPr>
            <w:r w:rsidRPr="000921E1">
              <w:rPr>
                <w:rFonts w:ascii="Times New Roman" w:eastAsia="Times New Roman" w:hAnsi="Times New Roman" w:cs="Times New Roman"/>
                <w:sz w:val="24"/>
                <w:szCs w:val="24"/>
              </w:rPr>
              <w:t>- pomoć da bolje razumiju dijete, njegove emocije i</w:t>
            </w:r>
          </w:p>
          <w:p w14:paraId="24E444E4" w14:textId="77777777" w:rsidR="003E7CF5" w:rsidRPr="000921E1" w:rsidRDefault="003E7CF5" w:rsidP="00540B8C">
            <w:pPr>
              <w:widowControl w:val="0"/>
              <w:autoSpaceDE w:val="0"/>
              <w:autoSpaceDN w:val="0"/>
              <w:spacing w:before="4" w:after="0" w:line="240" w:lineRule="auto"/>
              <w:rPr>
                <w:rFonts w:ascii="Times New Roman" w:eastAsia="Times New Roman" w:hAnsi="Times New Roman" w:cs="Times New Roman"/>
                <w:sz w:val="24"/>
                <w:szCs w:val="24"/>
              </w:rPr>
            </w:pPr>
            <w:r w:rsidRPr="000921E1">
              <w:rPr>
                <w:rFonts w:ascii="Times New Roman" w:eastAsia="Times New Roman" w:hAnsi="Times New Roman" w:cs="Times New Roman"/>
                <w:sz w:val="24"/>
                <w:szCs w:val="24"/>
              </w:rPr>
              <w:t>ponašanja iz perspektive razvojne psihologije, teorije privrženosti i neuroznanosti s ciljem ostvarivanja djetetovog punog potencijala. Ukoliko je potrebno, pomoć da bolje razumiju način na koji obiteljska dinamika i njihovi obrasci ponašanja mogu utjecati na dijete.</w:t>
            </w:r>
          </w:p>
          <w:p w14:paraId="6433A136" w14:textId="77777777" w:rsidR="003E7CF5" w:rsidRPr="000921E1" w:rsidRDefault="003E7CF5" w:rsidP="00540B8C">
            <w:pPr>
              <w:widowControl w:val="0"/>
              <w:autoSpaceDE w:val="0"/>
              <w:autoSpaceDN w:val="0"/>
              <w:spacing w:before="4" w:after="0" w:line="240" w:lineRule="auto"/>
              <w:rPr>
                <w:rFonts w:ascii="Times New Roman" w:eastAsia="Times New Roman" w:hAnsi="Times New Roman" w:cs="Times New Roman"/>
                <w:sz w:val="24"/>
                <w:szCs w:val="24"/>
              </w:rPr>
            </w:pPr>
          </w:p>
        </w:tc>
        <w:tc>
          <w:tcPr>
            <w:tcW w:w="2085" w:type="dxa"/>
            <w:tcBorders>
              <w:top w:val="single" w:sz="4" w:space="0" w:color="auto"/>
            </w:tcBorders>
          </w:tcPr>
          <w:p w14:paraId="2BBC9246" w14:textId="77777777" w:rsidR="003E7CF5" w:rsidRPr="000921E1" w:rsidRDefault="003E7CF5" w:rsidP="00540B8C">
            <w:pPr>
              <w:widowControl w:val="0"/>
              <w:autoSpaceDE w:val="0"/>
              <w:autoSpaceDN w:val="0"/>
              <w:spacing w:before="4" w:after="0" w:line="240" w:lineRule="auto"/>
              <w:rPr>
                <w:rFonts w:ascii="Times New Roman" w:eastAsia="Times New Roman" w:hAnsi="Times New Roman" w:cs="Times New Roman"/>
                <w:sz w:val="24"/>
                <w:szCs w:val="24"/>
              </w:rPr>
            </w:pPr>
          </w:p>
          <w:p w14:paraId="7C44525B" w14:textId="77777777" w:rsidR="003E7CF5" w:rsidRPr="000921E1" w:rsidRDefault="003E7CF5" w:rsidP="00540B8C">
            <w:pPr>
              <w:widowControl w:val="0"/>
              <w:autoSpaceDE w:val="0"/>
              <w:autoSpaceDN w:val="0"/>
              <w:spacing w:before="4" w:after="0" w:line="240" w:lineRule="auto"/>
              <w:rPr>
                <w:rFonts w:ascii="Times New Roman" w:eastAsia="Times New Roman" w:hAnsi="Times New Roman" w:cs="Times New Roman"/>
                <w:sz w:val="24"/>
                <w:szCs w:val="24"/>
              </w:rPr>
            </w:pPr>
            <w:r w:rsidRPr="000921E1">
              <w:rPr>
                <w:rFonts w:ascii="Times New Roman" w:eastAsia="Times New Roman" w:hAnsi="Times New Roman" w:cs="Times New Roman"/>
                <w:sz w:val="24"/>
                <w:szCs w:val="24"/>
              </w:rPr>
              <w:t>- individualni</w:t>
            </w:r>
          </w:p>
          <w:p w14:paraId="64185F79" w14:textId="77777777" w:rsidR="003E7CF5" w:rsidRPr="000921E1" w:rsidRDefault="003E7CF5" w:rsidP="00540B8C">
            <w:pPr>
              <w:widowControl w:val="0"/>
              <w:autoSpaceDE w:val="0"/>
              <w:autoSpaceDN w:val="0"/>
              <w:spacing w:before="4" w:after="0" w:line="240" w:lineRule="auto"/>
              <w:rPr>
                <w:rFonts w:ascii="Times New Roman" w:eastAsia="Times New Roman" w:hAnsi="Times New Roman" w:cs="Times New Roman"/>
                <w:sz w:val="24"/>
                <w:szCs w:val="24"/>
              </w:rPr>
            </w:pPr>
            <w:r w:rsidRPr="000921E1">
              <w:rPr>
                <w:rFonts w:ascii="Times New Roman" w:eastAsia="Times New Roman" w:hAnsi="Times New Roman" w:cs="Times New Roman"/>
                <w:sz w:val="24"/>
                <w:szCs w:val="24"/>
              </w:rPr>
              <w:t>razgovori</w:t>
            </w:r>
          </w:p>
        </w:tc>
        <w:tc>
          <w:tcPr>
            <w:tcW w:w="1606" w:type="dxa"/>
            <w:tcBorders>
              <w:top w:val="single" w:sz="4" w:space="0" w:color="auto"/>
            </w:tcBorders>
          </w:tcPr>
          <w:p w14:paraId="16138CE3" w14:textId="77777777" w:rsidR="003E7CF5" w:rsidRPr="000921E1" w:rsidRDefault="003E7CF5" w:rsidP="00540B8C">
            <w:pPr>
              <w:widowControl w:val="0"/>
              <w:autoSpaceDE w:val="0"/>
              <w:autoSpaceDN w:val="0"/>
              <w:spacing w:before="10" w:after="0" w:line="240" w:lineRule="auto"/>
              <w:jc w:val="center"/>
              <w:rPr>
                <w:rFonts w:ascii="Times New Roman" w:eastAsia="Times New Roman" w:hAnsi="Times New Roman" w:cs="Times New Roman"/>
                <w:sz w:val="24"/>
                <w:szCs w:val="24"/>
              </w:rPr>
            </w:pPr>
          </w:p>
          <w:p w14:paraId="07109179" w14:textId="77777777" w:rsidR="003E7CF5" w:rsidRPr="000921E1" w:rsidRDefault="003E7CF5" w:rsidP="00540B8C">
            <w:pPr>
              <w:widowControl w:val="0"/>
              <w:autoSpaceDE w:val="0"/>
              <w:autoSpaceDN w:val="0"/>
              <w:spacing w:before="10" w:after="0" w:line="240" w:lineRule="auto"/>
              <w:jc w:val="center"/>
              <w:rPr>
                <w:rFonts w:ascii="Times New Roman" w:eastAsia="Times New Roman" w:hAnsi="Times New Roman" w:cs="Times New Roman"/>
                <w:sz w:val="24"/>
                <w:szCs w:val="24"/>
              </w:rPr>
            </w:pPr>
            <w:r w:rsidRPr="000921E1">
              <w:rPr>
                <w:rFonts w:ascii="Times New Roman" w:eastAsia="Times New Roman" w:hAnsi="Times New Roman" w:cs="Times New Roman"/>
                <w:sz w:val="24"/>
                <w:szCs w:val="24"/>
              </w:rPr>
              <w:t xml:space="preserve">- </w:t>
            </w:r>
            <w:proofErr w:type="spellStart"/>
            <w:r w:rsidRPr="000921E1">
              <w:rPr>
                <w:rFonts w:ascii="Times New Roman" w:eastAsia="Times New Roman" w:hAnsi="Times New Roman" w:cs="Times New Roman"/>
                <w:sz w:val="24"/>
                <w:szCs w:val="24"/>
              </w:rPr>
              <w:t>soc</w:t>
            </w:r>
            <w:proofErr w:type="spellEnd"/>
            <w:r w:rsidRPr="000921E1">
              <w:rPr>
                <w:rFonts w:ascii="Times New Roman" w:eastAsia="Times New Roman" w:hAnsi="Times New Roman" w:cs="Times New Roman"/>
                <w:sz w:val="24"/>
                <w:szCs w:val="24"/>
              </w:rPr>
              <w:t>. pedagog</w:t>
            </w:r>
          </w:p>
        </w:tc>
        <w:tc>
          <w:tcPr>
            <w:tcW w:w="1417" w:type="dxa"/>
            <w:tcBorders>
              <w:top w:val="single" w:sz="4" w:space="0" w:color="auto"/>
            </w:tcBorders>
          </w:tcPr>
          <w:p w14:paraId="21A97A7E" w14:textId="77777777" w:rsidR="003E7CF5" w:rsidRPr="000921E1" w:rsidRDefault="003E7CF5" w:rsidP="00540B8C">
            <w:pPr>
              <w:widowControl w:val="0"/>
              <w:autoSpaceDE w:val="0"/>
              <w:autoSpaceDN w:val="0"/>
              <w:spacing w:before="9" w:after="0" w:line="240" w:lineRule="auto"/>
              <w:rPr>
                <w:rFonts w:ascii="Times New Roman" w:eastAsia="Times New Roman" w:hAnsi="Times New Roman" w:cs="Times New Roman"/>
                <w:sz w:val="24"/>
                <w:szCs w:val="24"/>
              </w:rPr>
            </w:pPr>
          </w:p>
          <w:p w14:paraId="7DCCFBB3" w14:textId="77777777" w:rsidR="003E7CF5" w:rsidRPr="000921E1" w:rsidRDefault="003E7CF5" w:rsidP="00540B8C">
            <w:pPr>
              <w:jc w:val="center"/>
              <w:rPr>
                <w:rFonts w:ascii="Times New Roman" w:eastAsia="Times New Roman" w:hAnsi="Times New Roman" w:cs="Times New Roman"/>
                <w:sz w:val="24"/>
                <w:szCs w:val="24"/>
              </w:rPr>
            </w:pPr>
            <w:r w:rsidRPr="000921E1">
              <w:rPr>
                <w:rFonts w:ascii="Times New Roman" w:eastAsia="Times New Roman" w:hAnsi="Times New Roman" w:cs="Times New Roman"/>
                <w:sz w:val="24"/>
                <w:szCs w:val="24"/>
              </w:rPr>
              <w:t>-</w:t>
            </w:r>
            <w:r w:rsidRPr="000921E1">
              <w:rPr>
                <w:rFonts w:ascii="Calibri" w:eastAsia="Calibri" w:hAnsi="Calibri" w:cs="Times New Roman"/>
              </w:rPr>
              <w:t xml:space="preserve"> </w:t>
            </w:r>
            <w:r w:rsidRPr="000921E1">
              <w:rPr>
                <w:rFonts w:ascii="Times New Roman" w:eastAsia="Times New Roman" w:hAnsi="Times New Roman" w:cs="Times New Roman"/>
                <w:sz w:val="24"/>
                <w:szCs w:val="24"/>
              </w:rPr>
              <w:t>prema potrebi</w:t>
            </w:r>
          </w:p>
          <w:p w14:paraId="3BE1109E" w14:textId="77777777" w:rsidR="003E7CF5" w:rsidRPr="000921E1" w:rsidRDefault="003E7CF5" w:rsidP="00540B8C">
            <w:pPr>
              <w:widowControl w:val="0"/>
              <w:autoSpaceDE w:val="0"/>
              <w:autoSpaceDN w:val="0"/>
              <w:spacing w:before="9" w:after="0" w:line="240" w:lineRule="auto"/>
              <w:ind w:rightChars="400" w:right="880"/>
              <w:rPr>
                <w:rFonts w:ascii="Times New Roman" w:eastAsia="Times New Roman" w:hAnsi="Times New Roman" w:cs="Times New Roman"/>
                <w:sz w:val="24"/>
                <w:szCs w:val="24"/>
              </w:rPr>
            </w:pPr>
          </w:p>
        </w:tc>
      </w:tr>
      <w:tr w:rsidR="003E7CF5" w:rsidRPr="000921E1" w14:paraId="01EE02F7" w14:textId="77777777" w:rsidTr="00540B8C">
        <w:trPr>
          <w:trHeight w:val="4658"/>
        </w:trPr>
        <w:tc>
          <w:tcPr>
            <w:tcW w:w="5100" w:type="dxa"/>
          </w:tcPr>
          <w:p w14:paraId="7DFC2713" w14:textId="77777777" w:rsidR="003E7CF5" w:rsidRPr="000921E1" w:rsidRDefault="003E7CF5" w:rsidP="00540B8C">
            <w:pPr>
              <w:widowControl w:val="0"/>
              <w:autoSpaceDE w:val="0"/>
              <w:autoSpaceDN w:val="0"/>
              <w:spacing w:before="4" w:after="0" w:line="240" w:lineRule="auto"/>
              <w:rPr>
                <w:rFonts w:ascii="Times New Roman" w:eastAsia="Times New Roman" w:hAnsi="Times New Roman" w:cs="Times New Roman"/>
                <w:b/>
                <w:sz w:val="20"/>
              </w:rPr>
            </w:pPr>
          </w:p>
          <w:p w14:paraId="4D73EF93" w14:textId="77777777" w:rsidR="003E7CF5" w:rsidRPr="000921E1" w:rsidRDefault="003E7CF5" w:rsidP="00540B8C">
            <w:pPr>
              <w:widowControl w:val="0"/>
              <w:autoSpaceDE w:val="0"/>
              <w:autoSpaceDN w:val="0"/>
              <w:spacing w:after="0" w:line="240" w:lineRule="auto"/>
              <w:rPr>
                <w:rFonts w:ascii="Times New Roman" w:eastAsia="Times New Roman" w:hAnsi="Times New Roman" w:cs="Times New Roman"/>
                <w:sz w:val="24"/>
              </w:rPr>
            </w:pPr>
            <w:r w:rsidRPr="000921E1">
              <w:rPr>
                <w:rFonts w:ascii="Times New Roman" w:eastAsia="Times New Roman" w:hAnsi="Times New Roman" w:cs="Times New Roman"/>
                <w:spacing w:val="-4"/>
                <w:sz w:val="24"/>
              </w:rPr>
              <w:t xml:space="preserve">3.3) </w:t>
            </w:r>
            <w:r w:rsidRPr="000921E1">
              <w:rPr>
                <w:rFonts w:ascii="Times New Roman" w:eastAsia="Times New Roman" w:hAnsi="Times New Roman" w:cs="Times New Roman"/>
                <w:sz w:val="24"/>
              </w:rPr>
              <w:t>Rastimo</w:t>
            </w:r>
            <w:r w:rsidRPr="000921E1">
              <w:rPr>
                <w:rFonts w:ascii="Times New Roman" w:eastAsia="Times New Roman" w:hAnsi="Times New Roman" w:cs="Times New Roman"/>
                <w:spacing w:val="-1"/>
                <w:sz w:val="24"/>
              </w:rPr>
              <w:t xml:space="preserve"> </w:t>
            </w:r>
            <w:r w:rsidRPr="000921E1">
              <w:rPr>
                <w:rFonts w:ascii="Times New Roman" w:eastAsia="Times New Roman" w:hAnsi="Times New Roman" w:cs="Times New Roman"/>
                <w:sz w:val="24"/>
              </w:rPr>
              <w:t>zajedno</w:t>
            </w:r>
            <w:r w:rsidRPr="000921E1">
              <w:rPr>
                <w:rFonts w:ascii="Times New Roman" w:eastAsia="Times New Roman" w:hAnsi="Times New Roman" w:cs="Times New Roman"/>
                <w:spacing w:val="-2"/>
                <w:sz w:val="24"/>
              </w:rPr>
              <w:t xml:space="preserve"> </w:t>
            </w:r>
            <w:r w:rsidRPr="000921E1">
              <w:rPr>
                <w:rFonts w:ascii="Times New Roman" w:eastAsia="Times New Roman" w:hAnsi="Times New Roman" w:cs="Times New Roman"/>
                <w:sz w:val="24"/>
              </w:rPr>
              <w:t>–</w:t>
            </w:r>
            <w:r w:rsidRPr="000921E1">
              <w:rPr>
                <w:rFonts w:ascii="Times New Roman" w:eastAsia="Times New Roman" w:hAnsi="Times New Roman" w:cs="Times New Roman"/>
                <w:spacing w:val="-2"/>
                <w:sz w:val="24"/>
              </w:rPr>
              <w:t xml:space="preserve"> </w:t>
            </w:r>
            <w:r w:rsidRPr="000921E1">
              <w:rPr>
                <w:rFonts w:ascii="Times New Roman" w:eastAsia="Times New Roman" w:hAnsi="Times New Roman" w:cs="Times New Roman"/>
                <w:sz w:val="24"/>
              </w:rPr>
              <w:t>program</w:t>
            </w:r>
            <w:r w:rsidRPr="000921E1">
              <w:rPr>
                <w:rFonts w:ascii="Times New Roman" w:eastAsia="Times New Roman" w:hAnsi="Times New Roman" w:cs="Times New Roman"/>
                <w:spacing w:val="-1"/>
                <w:sz w:val="24"/>
              </w:rPr>
              <w:t xml:space="preserve"> </w:t>
            </w:r>
            <w:r w:rsidRPr="000921E1">
              <w:rPr>
                <w:rFonts w:ascii="Times New Roman" w:eastAsia="Times New Roman" w:hAnsi="Times New Roman" w:cs="Times New Roman"/>
                <w:sz w:val="24"/>
              </w:rPr>
              <w:t>podrške</w:t>
            </w:r>
            <w:r w:rsidRPr="000921E1">
              <w:rPr>
                <w:rFonts w:ascii="Times New Roman" w:eastAsia="Times New Roman" w:hAnsi="Times New Roman" w:cs="Times New Roman"/>
                <w:spacing w:val="-3"/>
                <w:sz w:val="24"/>
              </w:rPr>
              <w:t xml:space="preserve"> </w:t>
            </w:r>
            <w:r w:rsidRPr="000921E1">
              <w:rPr>
                <w:rFonts w:ascii="Times New Roman" w:eastAsia="Times New Roman" w:hAnsi="Times New Roman" w:cs="Times New Roman"/>
                <w:spacing w:val="-2"/>
                <w:sz w:val="24"/>
              </w:rPr>
              <w:t>roditeljstvu</w:t>
            </w:r>
          </w:p>
          <w:p w14:paraId="73BAB4FD" w14:textId="77777777" w:rsidR="003E7CF5" w:rsidRPr="000921E1" w:rsidRDefault="003E7CF5" w:rsidP="00540B8C">
            <w:pPr>
              <w:widowControl w:val="0"/>
              <w:autoSpaceDE w:val="0"/>
              <w:autoSpaceDN w:val="0"/>
              <w:spacing w:before="10" w:after="0" w:line="240" w:lineRule="auto"/>
              <w:rPr>
                <w:rFonts w:ascii="Times New Roman" w:eastAsia="Times New Roman" w:hAnsi="Times New Roman" w:cs="Times New Roman"/>
                <w:b/>
                <w:sz w:val="20"/>
              </w:rPr>
            </w:pPr>
          </w:p>
          <w:p w14:paraId="5CBE3EE7" w14:textId="77777777" w:rsidR="003E7CF5" w:rsidRPr="000921E1" w:rsidRDefault="003E7CF5" w:rsidP="00540B8C">
            <w:pPr>
              <w:widowControl w:val="0"/>
              <w:numPr>
                <w:ilvl w:val="0"/>
                <w:numId w:val="55"/>
              </w:numPr>
              <w:tabs>
                <w:tab w:val="left" w:pos="348"/>
              </w:tabs>
              <w:autoSpaceDE w:val="0"/>
              <w:autoSpaceDN w:val="0"/>
              <w:spacing w:after="0" w:line="240" w:lineRule="auto"/>
              <w:ind w:hanging="241"/>
              <w:rPr>
                <w:rFonts w:ascii="Times New Roman" w:eastAsia="Times New Roman" w:hAnsi="Times New Roman" w:cs="Times New Roman"/>
                <w:sz w:val="24"/>
              </w:rPr>
            </w:pPr>
            <w:r w:rsidRPr="000921E1">
              <w:rPr>
                <w:rFonts w:ascii="Times New Roman" w:eastAsia="Times New Roman" w:hAnsi="Times New Roman" w:cs="Times New Roman"/>
                <w:sz w:val="24"/>
              </w:rPr>
              <w:t>Roditelji</w:t>
            </w:r>
            <w:r w:rsidRPr="000921E1">
              <w:rPr>
                <w:rFonts w:ascii="Times New Roman" w:eastAsia="Times New Roman" w:hAnsi="Times New Roman" w:cs="Times New Roman"/>
                <w:spacing w:val="-1"/>
                <w:sz w:val="24"/>
              </w:rPr>
              <w:t xml:space="preserve"> </w:t>
            </w:r>
            <w:r w:rsidRPr="000921E1">
              <w:rPr>
                <w:rFonts w:ascii="Times New Roman" w:eastAsia="Times New Roman" w:hAnsi="Times New Roman" w:cs="Times New Roman"/>
                <w:sz w:val="24"/>
              </w:rPr>
              <w:t xml:space="preserve">21. </w:t>
            </w:r>
            <w:r w:rsidRPr="000921E1">
              <w:rPr>
                <w:rFonts w:ascii="Times New Roman" w:eastAsia="Times New Roman" w:hAnsi="Times New Roman" w:cs="Times New Roman"/>
                <w:spacing w:val="-2"/>
                <w:sz w:val="24"/>
              </w:rPr>
              <w:t>stoljeća</w:t>
            </w:r>
          </w:p>
          <w:p w14:paraId="097FFA77" w14:textId="77777777" w:rsidR="003E7CF5" w:rsidRPr="000921E1" w:rsidRDefault="003E7CF5" w:rsidP="00540B8C">
            <w:pPr>
              <w:widowControl w:val="0"/>
              <w:numPr>
                <w:ilvl w:val="0"/>
                <w:numId w:val="55"/>
              </w:numPr>
              <w:tabs>
                <w:tab w:val="left" w:pos="348"/>
              </w:tabs>
              <w:autoSpaceDE w:val="0"/>
              <w:autoSpaceDN w:val="0"/>
              <w:spacing w:after="0" w:line="240" w:lineRule="auto"/>
              <w:ind w:hanging="241"/>
              <w:rPr>
                <w:rFonts w:ascii="Times New Roman" w:eastAsia="Times New Roman" w:hAnsi="Times New Roman" w:cs="Times New Roman"/>
                <w:sz w:val="24"/>
              </w:rPr>
            </w:pPr>
            <w:r w:rsidRPr="000921E1">
              <w:rPr>
                <w:rFonts w:ascii="Times New Roman" w:eastAsia="Times New Roman" w:hAnsi="Times New Roman" w:cs="Times New Roman"/>
                <w:sz w:val="24"/>
              </w:rPr>
              <w:t>Četiri</w:t>
            </w:r>
            <w:r w:rsidRPr="000921E1">
              <w:rPr>
                <w:rFonts w:ascii="Times New Roman" w:eastAsia="Times New Roman" w:hAnsi="Times New Roman" w:cs="Times New Roman"/>
                <w:spacing w:val="-3"/>
                <w:sz w:val="24"/>
              </w:rPr>
              <w:t xml:space="preserve"> </w:t>
            </w:r>
            <w:r w:rsidRPr="000921E1">
              <w:rPr>
                <w:rFonts w:ascii="Times New Roman" w:eastAsia="Times New Roman" w:hAnsi="Times New Roman" w:cs="Times New Roman"/>
                <w:sz w:val="24"/>
              </w:rPr>
              <w:t>stupa</w:t>
            </w:r>
            <w:r w:rsidRPr="000921E1">
              <w:rPr>
                <w:rFonts w:ascii="Times New Roman" w:eastAsia="Times New Roman" w:hAnsi="Times New Roman" w:cs="Times New Roman"/>
                <w:spacing w:val="-3"/>
                <w:sz w:val="24"/>
              </w:rPr>
              <w:t xml:space="preserve"> </w:t>
            </w:r>
            <w:r w:rsidRPr="000921E1">
              <w:rPr>
                <w:rFonts w:ascii="Times New Roman" w:eastAsia="Times New Roman" w:hAnsi="Times New Roman" w:cs="Times New Roman"/>
                <w:spacing w:val="-2"/>
                <w:sz w:val="24"/>
              </w:rPr>
              <w:t>roditeljstva</w:t>
            </w:r>
          </w:p>
          <w:p w14:paraId="0DB852D8" w14:textId="77777777" w:rsidR="003E7CF5" w:rsidRPr="000921E1" w:rsidRDefault="003E7CF5" w:rsidP="00540B8C">
            <w:pPr>
              <w:widowControl w:val="0"/>
              <w:numPr>
                <w:ilvl w:val="0"/>
                <w:numId w:val="55"/>
              </w:numPr>
              <w:tabs>
                <w:tab w:val="left" w:pos="348"/>
              </w:tabs>
              <w:autoSpaceDE w:val="0"/>
              <w:autoSpaceDN w:val="0"/>
              <w:spacing w:after="0" w:line="240" w:lineRule="auto"/>
              <w:ind w:hanging="241"/>
              <w:rPr>
                <w:rFonts w:ascii="Times New Roman" w:eastAsia="Times New Roman" w:hAnsi="Times New Roman" w:cs="Times New Roman"/>
                <w:sz w:val="24"/>
              </w:rPr>
            </w:pPr>
            <w:r w:rsidRPr="000921E1">
              <w:rPr>
                <w:rFonts w:ascii="Times New Roman" w:eastAsia="Times New Roman" w:hAnsi="Times New Roman" w:cs="Times New Roman"/>
                <w:sz w:val="24"/>
              </w:rPr>
              <w:t>Roditeljski</w:t>
            </w:r>
            <w:r w:rsidRPr="000921E1">
              <w:rPr>
                <w:rFonts w:ascii="Times New Roman" w:eastAsia="Times New Roman" w:hAnsi="Times New Roman" w:cs="Times New Roman"/>
                <w:spacing w:val="-3"/>
                <w:sz w:val="24"/>
              </w:rPr>
              <w:t xml:space="preserve"> </w:t>
            </w:r>
            <w:r w:rsidRPr="000921E1">
              <w:rPr>
                <w:rFonts w:ascii="Times New Roman" w:eastAsia="Times New Roman" w:hAnsi="Times New Roman" w:cs="Times New Roman"/>
                <w:sz w:val="24"/>
              </w:rPr>
              <w:t>ciljevi</w:t>
            </w:r>
            <w:r w:rsidRPr="000921E1">
              <w:rPr>
                <w:rFonts w:ascii="Times New Roman" w:eastAsia="Times New Roman" w:hAnsi="Times New Roman" w:cs="Times New Roman"/>
                <w:spacing w:val="-2"/>
                <w:sz w:val="24"/>
              </w:rPr>
              <w:t xml:space="preserve"> </w:t>
            </w:r>
            <w:r w:rsidRPr="000921E1">
              <w:rPr>
                <w:rFonts w:ascii="Times New Roman" w:eastAsia="Times New Roman" w:hAnsi="Times New Roman" w:cs="Times New Roman"/>
                <w:sz w:val="24"/>
              </w:rPr>
              <w:t>i psihološke</w:t>
            </w:r>
            <w:r w:rsidRPr="000921E1">
              <w:rPr>
                <w:rFonts w:ascii="Times New Roman" w:eastAsia="Times New Roman" w:hAnsi="Times New Roman" w:cs="Times New Roman"/>
                <w:spacing w:val="-3"/>
                <w:sz w:val="24"/>
              </w:rPr>
              <w:t xml:space="preserve"> </w:t>
            </w:r>
            <w:r w:rsidRPr="000921E1">
              <w:rPr>
                <w:rFonts w:ascii="Times New Roman" w:eastAsia="Times New Roman" w:hAnsi="Times New Roman" w:cs="Times New Roman"/>
                <w:sz w:val="24"/>
              </w:rPr>
              <w:t>potrebe</w:t>
            </w:r>
            <w:r w:rsidRPr="000921E1">
              <w:rPr>
                <w:rFonts w:ascii="Times New Roman" w:eastAsia="Times New Roman" w:hAnsi="Times New Roman" w:cs="Times New Roman"/>
                <w:spacing w:val="-3"/>
                <w:sz w:val="24"/>
              </w:rPr>
              <w:t xml:space="preserve"> </w:t>
            </w:r>
            <w:r w:rsidRPr="000921E1">
              <w:rPr>
                <w:rFonts w:ascii="Times New Roman" w:eastAsia="Times New Roman" w:hAnsi="Times New Roman" w:cs="Times New Roman"/>
                <w:spacing w:val="-2"/>
                <w:sz w:val="24"/>
              </w:rPr>
              <w:t>djeteta</w:t>
            </w:r>
          </w:p>
          <w:p w14:paraId="734ED101" w14:textId="77777777" w:rsidR="003E7CF5" w:rsidRPr="000921E1" w:rsidRDefault="003E7CF5" w:rsidP="00540B8C">
            <w:pPr>
              <w:widowControl w:val="0"/>
              <w:numPr>
                <w:ilvl w:val="0"/>
                <w:numId w:val="55"/>
              </w:numPr>
              <w:tabs>
                <w:tab w:val="left" w:pos="348"/>
              </w:tabs>
              <w:autoSpaceDE w:val="0"/>
              <w:autoSpaceDN w:val="0"/>
              <w:spacing w:after="0" w:line="240" w:lineRule="auto"/>
              <w:ind w:hanging="241"/>
              <w:rPr>
                <w:rFonts w:ascii="Times New Roman" w:eastAsia="Times New Roman" w:hAnsi="Times New Roman" w:cs="Times New Roman"/>
                <w:sz w:val="24"/>
              </w:rPr>
            </w:pPr>
            <w:r w:rsidRPr="000921E1">
              <w:rPr>
                <w:rFonts w:ascii="Times New Roman" w:eastAsia="Times New Roman" w:hAnsi="Times New Roman" w:cs="Times New Roman"/>
                <w:sz w:val="24"/>
              </w:rPr>
              <w:t>Sva</w:t>
            </w:r>
            <w:r w:rsidRPr="000921E1">
              <w:rPr>
                <w:rFonts w:ascii="Times New Roman" w:eastAsia="Times New Roman" w:hAnsi="Times New Roman" w:cs="Times New Roman"/>
                <w:spacing w:val="-1"/>
                <w:sz w:val="24"/>
              </w:rPr>
              <w:t xml:space="preserve"> </w:t>
            </w:r>
            <w:r w:rsidRPr="000921E1">
              <w:rPr>
                <w:rFonts w:ascii="Times New Roman" w:eastAsia="Times New Roman" w:hAnsi="Times New Roman" w:cs="Times New Roman"/>
                <w:sz w:val="24"/>
              </w:rPr>
              <w:t>naša</w:t>
            </w:r>
            <w:r w:rsidRPr="000921E1">
              <w:rPr>
                <w:rFonts w:ascii="Times New Roman" w:eastAsia="Times New Roman" w:hAnsi="Times New Roman" w:cs="Times New Roman"/>
                <w:spacing w:val="-1"/>
                <w:sz w:val="24"/>
              </w:rPr>
              <w:t xml:space="preserve"> </w:t>
            </w:r>
            <w:r w:rsidRPr="000921E1">
              <w:rPr>
                <w:rFonts w:ascii="Times New Roman" w:eastAsia="Times New Roman" w:hAnsi="Times New Roman" w:cs="Times New Roman"/>
                <w:sz w:val="24"/>
              </w:rPr>
              <w:t>djeca</w:t>
            </w:r>
            <w:r w:rsidRPr="000921E1">
              <w:rPr>
                <w:rFonts w:ascii="Times New Roman" w:eastAsia="Times New Roman" w:hAnsi="Times New Roman" w:cs="Times New Roman"/>
                <w:spacing w:val="-1"/>
                <w:sz w:val="24"/>
              </w:rPr>
              <w:t xml:space="preserve"> </w:t>
            </w:r>
            <w:r w:rsidRPr="000921E1">
              <w:rPr>
                <w:rFonts w:ascii="Times New Roman" w:eastAsia="Times New Roman" w:hAnsi="Times New Roman" w:cs="Times New Roman"/>
                <w:sz w:val="24"/>
              </w:rPr>
              <w:t xml:space="preserve">i kako ih </w:t>
            </w:r>
            <w:r w:rsidRPr="000921E1">
              <w:rPr>
                <w:rFonts w:ascii="Times New Roman" w:eastAsia="Times New Roman" w:hAnsi="Times New Roman" w:cs="Times New Roman"/>
                <w:spacing w:val="-2"/>
                <w:sz w:val="24"/>
              </w:rPr>
              <w:t>volimo</w:t>
            </w:r>
          </w:p>
          <w:p w14:paraId="31B4F778" w14:textId="77777777" w:rsidR="003E7CF5" w:rsidRPr="000921E1" w:rsidRDefault="003E7CF5" w:rsidP="00540B8C">
            <w:pPr>
              <w:widowControl w:val="0"/>
              <w:numPr>
                <w:ilvl w:val="0"/>
                <w:numId w:val="55"/>
              </w:numPr>
              <w:tabs>
                <w:tab w:val="left" w:pos="348"/>
              </w:tabs>
              <w:autoSpaceDE w:val="0"/>
              <w:autoSpaceDN w:val="0"/>
              <w:spacing w:after="0" w:line="240" w:lineRule="auto"/>
              <w:ind w:hanging="241"/>
              <w:rPr>
                <w:rFonts w:ascii="Times New Roman" w:eastAsia="Times New Roman" w:hAnsi="Times New Roman" w:cs="Times New Roman"/>
                <w:sz w:val="24"/>
              </w:rPr>
            </w:pPr>
            <w:r w:rsidRPr="000921E1">
              <w:rPr>
                <w:rFonts w:ascii="Times New Roman" w:eastAsia="Times New Roman" w:hAnsi="Times New Roman" w:cs="Times New Roman"/>
                <w:sz w:val="24"/>
              </w:rPr>
              <w:t>Slušanje-važna</w:t>
            </w:r>
            <w:r w:rsidRPr="000921E1">
              <w:rPr>
                <w:rFonts w:ascii="Times New Roman" w:eastAsia="Times New Roman" w:hAnsi="Times New Roman" w:cs="Times New Roman"/>
                <w:spacing w:val="-2"/>
                <w:sz w:val="24"/>
              </w:rPr>
              <w:t xml:space="preserve"> </w:t>
            </w:r>
            <w:r w:rsidRPr="000921E1">
              <w:rPr>
                <w:rFonts w:ascii="Times New Roman" w:eastAsia="Times New Roman" w:hAnsi="Times New Roman" w:cs="Times New Roman"/>
                <w:sz w:val="24"/>
              </w:rPr>
              <w:t>vještina</w:t>
            </w:r>
            <w:r w:rsidRPr="000921E1">
              <w:rPr>
                <w:rFonts w:ascii="Times New Roman" w:eastAsia="Times New Roman" w:hAnsi="Times New Roman" w:cs="Times New Roman"/>
                <w:spacing w:val="-2"/>
                <w:sz w:val="24"/>
              </w:rPr>
              <w:t xml:space="preserve"> roditeljstva</w:t>
            </w:r>
          </w:p>
          <w:p w14:paraId="068683D9" w14:textId="77777777" w:rsidR="003E7CF5" w:rsidRPr="000921E1" w:rsidRDefault="003E7CF5" w:rsidP="00540B8C">
            <w:pPr>
              <w:widowControl w:val="0"/>
              <w:numPr>
                <w:ilvl w:val="0"/>
                <w:numId w:val="55"/>
              </w:numPr>
              <w:tabs>
                <w:tab w:val="left" w:pos="348"/>
              </w:tabs>
              <w:autoSpaceDE w:val="0"/>
              <w:autoSpaceDN w:val="0"/>
              <w:spacing w:after="0" w:line="240" w:lineRule="auto"/>
              <w:ind w:hanging="241"/>
              <w:rPr>
                <w:rFonts w:ascii="Times New Roman" w:eastAsia="Times New Roman" w:hAnsi="Times New Roman" w:cs="Times New Roman"/>
                <w:sz w:val="24"/>
              </w:rPr>
            </w:pPr>
            <w:r w:rsidRPr="000921E1">
              <w:rPr>
                <w:rFonts w:ascii="Times New Roman" w:eastAsia="Times New Roman" w:hAnsi="Times New Roman" w:cs="Times New Roman"/>
                <w:sz w:val="24"/>
              </w:rPr>
              <w:t>Kako</w:t>
            </w:r>
            <w:r w:rsidRPr="000921E1">
              <w:rPr>
                <w:rFonts w:ascii="Times New Roman" w:eastAsia="Times New Roman" w:hAnsi="Times New Roman" w:cs="Times New Roman"/>
                <w:spacing w:val="-1"/>
                <w:sz w:val="24"/>
              </w:rPr>
              <w:t xml:space="preserve"> </w:t>
            </w:r>
            <w:r w:rsidRPr="000921E1">
              <w:rPr>
                <w:rFonts w:ascii="Times New Roman" w:eastAsia="Times New Roman" w:hAnsi="Times New Roman" w:cs="Times New Roman"/>
                <w:sz w:val="24"/>
              </w:rPr>
              <w:t>dijete</w:t>
            </w:r>
            <w:r w:rsidRPr="000921E1">
              <w:rPr>
                <w:rFonts w:ascii="Times New Roman" w:eastAsia="Times New Roman" w:hAnsi="Times New Roman" w:cs="Times New Roman"/>
                <w:spacing w:val="-1"/>
                <w:sz w:val="24"/>
              </w:rPr>
              <w:t xml:space="preserve"> </w:t>
            </w:r>
            <w:r w:rsidRPr="000921E1">
              <w:rPr>
                <w:rFonts w:ascii="Times New Roman" w:eastAsia="Times New Roman" w:hAnsi="Times New Roman" w:cs="Times New Roman"/>
                <w:sz w:val="24"/>
              </w:rPr>
              <w:t>uči</w:t>
            </w:r>
            <w:r w:rsidRPr="000921E1">
              <w:rPr>
                <w:rFonts w:ascii="Times New Roman" w:eastAsia="Times New Roman" w:hAnsi="Times New Roman" w:cs="Times New Roman"/>
                <w:spacing w:val="-1"/>
                <w:sz w:val="24"/>
              </w:rPr>
              <w:t xml:space="preserve"> </w:t>
            </w:r>
            <w:r w:rsidRPr="000921E1">
              <w:rPr>
                <w:rFonts w:ascii="Times New Roman" w:eastAsia="Times New Roman" w:hAnsi="Times New Roman" w:cs="Times New Roman"/>
                <w:sz w:val="24"/>
              </w:rPr>
              <w:t>o</w:t>
            </w:r>
            <w:r w:rsidRPr="000921E1">
              <w:rPr>
                <w:rFonts w:ascii="Times New Roman" w:eastAsia="Times New Roman" w:hAnsi="Times New Roman" w:cs="Times New Roman"/>
                <w:spacing w:val="-1"/>
                <w:sz w:val="24"/>
              </w:rPr>
              <w:t xml:space="preserve"> </w:t>
            </w:r>
            <w:r w:rsidRPr="000921E1">
              <w:rPr>
                <w:rFonts w:ascii="Times New Roman" w:eastAsia="Times New Roman" w:hAnsi="Times New Roman" w:cs="Times New Roman"/>
                <w:sz w:val="24"/>
              </w:rPr>
              <w:t>svijetu</w:t>
            </w:r>
            <w:r w:rsidRPr="000921E1">
              <w:rPr>
                <w:rFonts w:ascii="Times New Roman" w:eastAsia="Times New Roman" w:hAnsi="Times New Roman" w:cs="Times New Roman"/>
                <w:spacing w:val="-1"/>
                <w:sz w:val="24"/>
              </w:rPr>
              <w:t xml:space="preserve"> </w:t>
            </w:r>
            <w:r w:rsidRPr="000921E1">
              <w:rPr>
                <w:rFonts w:ascii="Times New Roman" w:eastAsia="Times New Roman" w:hAnsi="Times New Roman" w:cs="Times New Roman"/>
                <w:sz w:val="24"/>
              </w:rPr>
              <w:t>oko</w:t>
            </w:r>
            <w:r w:rsidRPr="000921E1">
              <w:rPr>
                <w:rFonts w:ascii="Times New Roman" w:eastAsia="Times New Roman" w:hAnsi="Times New Roman" w:cs="Times New Roman"/>
                <w:spacing w:val="-1"/>
                <w:sz w:val="24"/>
              </w:rPr>
              <w:t xml:space="preserve"> </w:t>
            </w:r>
            <w:r w:rsidRPr="000921E1">
              <w:rPr>
                <w:rFonts w:ascii="Times New Roman" w:eastAsia="Times New Roman" w:hAnsi="Times New Roman" w:cs="Times New Roman"/>
                <w:spacing w:val="-4"/>
                <w:sz w:val="24"/>
              </w:rPr>
              <w:t>sebe</w:t>
            </w:r>
          </w:p>
          <w:p w14:paraId="717CD9B8" w14:textId="77777777" w:rsidR="003E7CF5" w:rsidRPr="000921E1" w:rsidRDefault="003E7CF5" w:rsidP="00540B8C">
            <w:pPr>
              <w:widowControl w:val="0"/>
              <w:numPr>
                <w:ilvl w:val="0"/>
                <w:numId w:val="55"/>
              </w:numPr>
              <w:tabs>
                <w:tab w:val="left" w:pos="348"/>
              </w:tabs>
              <w:autoSpaceDE w:val="0"/>
              <w:autoSpaceDN w:val="0"/>
              <w:spacing w:after="0" w:line="240" w:lineRule="auto"/>
              <w:ind w:hanging="241"/>
              <w:rPr>
                <w:rFonts w:ascii="Times New Roman" w:eastAsia="Times New Roman" w:hAnsi="Times New Roman" w:cs="Times New Roman"/>
                <w:sz w:val="24"/>
              </w:rPr>
            </w:pPr>
            <w:r w:rsidRPr="000921E1">
              <w:rPr>
                <w:rFonts w:ascii="Times New Roman" w:eastAsia="Times New Roman" w:hAnsi="Times New Roman" w:cs="Times New Roman"/>
                <w:sz w:val="24"/>
              </w:rPr>
              <w:t>Granice:</w:t>
            </w:r>
            <w:r w:rsidRPr="000921E1">
              <w:rPr>
                <w:rFonts w:ascii="Times New Roman" w:eastAsia="Times New Roman" w:hAnsi="Times New Roman" w:cs="Times New Roman"/>
                <w:spacing w:val="-3"/>
                <w:sz w:val="24"/>
              </w:rPr>
              <w:t xml:space="preserve"> </w:t>
            </w:r>
            <w:r w:rsidRPr="000921E1">
              <w:rPr>
                <w:rFonts w:ascii="Times New Roman" w:eastAsia="Times New Roman" w:hAnsi="Times New Roman" w:cs="Times New Roman"/>
                <w:sz w:val="24"/>
              </w:rPr>
              <w:t>zašto</w:t>
            </w:r>
            <w:r w:rsidRPr="000921E1">
              <w:rPr>
                <w:rFonts w:ascii="Times New Roman" w:eastAsia="Times New Roman" w:hAnsi="Times New Roman" w:cs="Times New Roman"/>
                <w:spacing w:val="-4"/>
                <w:sz w:val="24"/>
              </w:rPr>
              <w:t xml:space="preserve"> </w:t>
            </w:r>
            <w:r w:rsidRPr="000921E1">
              <w:rPr>
                <w:rFonts w:ascii="Times New Roman" w:eastAsia="Times New Roman" w:hAnsi="Times New Roman" w:cs="Times New Roman"/>
                <w:sz w:val="24"/>
              </w:rPr>
              <w:t>i</w:t>
            </w:r>
            <w:r w:rsidRPr="000921E1">
              <w:rPr>
                <w:rFonts w:ascii="Times New Roman" w:eastAsia="Times New Roman" w:hAnsi="Times New Roman" w:cs="Times New Roman"/>
                <w:spacing w:val="-1"/>
                <w:sz w:val="24"/>
              </w:rPr>
              <w:t xml:space="preserve"> </w:t>
            </w:r>
            <w:r w:rsidRPr="000921E1">
              <w:rPr>
                <w:rFonts w:ascii="Times New Roman" w:eastAsia="Times New Roman" w:hAnsi="Times New Roman" w:cs="Times New Roman"/>
                <w:spacing w:val="-4"/>
                <w:sz w:val="24"/>
              </w:rPr>
              <w:t>kako?</w:t>
            </w:r>
          </w:p>
          <w:p w14:paraId="5DB96965" w14:textId="77777777" w:rsidR="003E7CF5" w:rsidRPr="000921E1" w:rsidRDefault="003E7CF5" w:rsidP="00540B8C">
            <w:pPr>
              <w:widowControl w:val="0"/>
              <w:numPr>
                <w:ilvl w:val="0"/>
                <w:numId w:val="55"/>
              </w:numPr>
              <w:tabs>
                <w:tab w:val="left" w:pos="348"/>
              </w:tabs>
              <w:autoSpaceDE w:val="0"/>
              <w:autoSpaceDN w:val="0"/>
              <w:spacing w:before="1" w:after="0" w:line="240" w:lineRule="auto"/>
              <w:ind w:hanging="241"/>
              <w:rPr>
                <w:rFonts w:ascii="Times New Roman" w:eastAsia="Times New Roman" w:hAnsi="Times New Roman" w:cs="Times New Roman"/>
                <w:sz w:val="24"/>
              </w:rPr>
            </w:pPr>
            <w:r w:rsidRPr="000921E1">
              <w:rPr>
                <w:rFonts w:ascii="Times New Roman" w:eastAsia="Times New Roman" w:hAnsi="Times New Roman" w:cs="Times New Roman"/>
                <w:sz w:val="24"/>
              </w:rPr>
              <w:t>Kreiramo</w:t>
            </w:r>
            <w:r w:rsidRPr="000921E1">
              <w:rPr>
                <w:rFonts w:ascii="Times New Roman" w:eastAsia="Times New Roman" w:hAnsi="Times New Roman" w:cs="Times New Roman"/>
                <w:spacing w:val="-3"/>
                <w:sz w:val="24"/>
              </w:rPr>
              <w:t xml:space="preserve"> </w:t>
            </w:r>
            <w:r w:rsidRPr="000921E1">
              <w:rPr>
                <w:rFonts w:ascii="Times New Roman" w:eastAsia="Times New Roman" w:hAnsi="Times New Roman" w:cs="Times New Roman"/>
                <w:sz w:val="24"/>
              </w:rPr>
              <w:t>i</w:t>
            </w:r>
            <w:r w:rsidRPr="000921E1">
              <w:rPr>
                <w:rFonts w:ascii="Times New Roman" w:eastAsia="Times New Roman" w:hAnsi="Times New Roman" w:cs="Times New Roman"/>
                <w:spacing w:val="-3"/>
                <w:sz w:val="24"/>
              </w:rPr>
              <w:t xml:space="preserve"> </w:t>
            </w:r>
            <w:r w:rsidRPr="000921E1">
              <w:rPr>
                <w:rFonts w:ascii="Times New Roman" w:eastAsia="Times New Roman" w:hAnsi="Times New Roman" w:cs="Times New Roman"/>
                <w:sz w:val="24"/>
              </w:rPr>
              <w:t xml:space="preserve">biramo </w:t>
            </w:r>
            <w:r w:rsidRPr="000921E1">
              <w:rPr>
                <w:rFonts w:ascii="Times New Roman" w:eastAsia="Times New Roman" w:hAnsi="Times New Roman" w:cs="Times New Roman"/>
                <w:spacing w:val="-2"/>
                <w:sz w:val="24"/>
              </w:rPr>
              <w:t>rješenja</w:t>
            </w:r>
          </w:p>
          <w:p w14:paraId="2D0D23C8" w14:textId="77777777" w:rsidR="003E7CF5" w:rsidRPr="000921E1" w:rsidRDefault="003E7CF5" w:rsidP="00540B8C">
            <w:pPr>
              <w:widowControl w:val="0"/>
              <w:numPr>
                <w:ilvl w:val="0"/>
                <w:numId w:val="55"/>
              </w:numPr>
              <w:tabs>
                <w:tab w:val="left" w:pos="348"/>
              </w:tabs>
              <w:autoSpaceDE w:val="0"/>
              <w:autoSpaceDN w:val="0"/>
              <w:spacing w:after="0" w:line="240" w:lineRule="auto"/>
              <w:ind w:hanging="241"/>
              <w:rPr>
                <w:rFonts w:ascii="Times New Roman" w:eastAsia="Times New Roman" w:hAnsi="Times New Roman" w:cs="Times New Roman"/>
                <w:sz w:val="24"/>
              </w:rPr>
            </w:pPr>
            <w:r w:rsidRPr="000921E1">
              <w:rPr>
                <w:rFonts w:ascii="Times New Roman" w:eastAsia="Times New Roman" w:hAnsi="Times New Roman" w:cs="Times New Roman"/>
                <w:sz w:val="24"/>
              </w:rPr>
              <w:t>Roditeljske</w:t>
            </w:r>
            <w:r w:rsidRPr="000921E1">
              <w:rPr>
                <w:rFonts w:ascii="Times New Roman" w:eastAsia="Times New Roman" w:hAnsi="Times New Roman" w:cs="Times New Roman"/>
                <w:spacing w:val="-5"/>
                <w:sz w:val="24"/>
              </w:rPr>
              <w:t xml:space="preserve"> </w:t>
            </w:r>
            <w:r w:rsidRPr="000921E1">
              <w:rPr>
                <w:rFonts w:ascii="Times New Roman" w:eastAsia="Times New Roman" w:hAnsi="Times New Roman" w:cs="Times New Roman"/>
                <w:sz w:val="24"/>
              </w:rPr>
              <w:t>odgovornosti</w:t>
            </w:r>
            <w:r w:rsidRPr="000921E1">
              <w:rPr>
                <w:rFonts w:ascii="Times New Roman" w:eastAsia="Times New Roman" w:hAnsi="Times New Roman" w:cs="Times New Roman"/>
                <w:spacing w:val="-2"/>
                <w:sz w:val="24"/>
              </w:rPr>
              <w:t xml:space="preserve"> </w:t>
            </w:r>
            <w:r w:rsidRPr="000921E1">
              <w:rPr>
                <w:rFonts w:ascii="Times New Roman" w:eastAsia="Times New Roman" w:hAnsi="Times New Roman" w:cs="Times New Roman"/>
                <w:sz w:val="24"/>
              </w:rPr>
              <w:t>i</w:t>
            </w:r>
            <w:r w:rsidRPr="000921E1">
              <w:rPr>
                <w:rFonts w:ascii="Times New Roman" w:eastAsia="Times New Roman" w:hAnsi="Times New Roman" w:cs="Times New Roman"/>
                <w:spacing w:val="-1"/>
                <w:sz w:val="24"/>
              </w:rPr>
              <w:t xml:space="preserve"> </w:t>
            </w:r>
            <w:r w:rsidRPr="000921E1">
              <w:rPr>
                <w:rFonts w:ascii="Times New Roman" w:eastAsia="Times New Roman" w:hAnsi="Times New Roman" w:cs="Times New Roman"/>
                <w:sz w:val="24"/>
              </w:rPr>
              <w:t>još</w:t>
            </w:r>
            <w:r w:rsidRPr="000921E1">
              <w:rPr>
                <w:rFonts w:ascii="Times New Roman" w:eastAsia="Times New Roman" w:hAnsi="Times New Roman" w:cs="Times New Roman"/>
                <w:spacing w:val="-2"/>
                <w:sz w:val="24"/>
              </w:rPr>
              <w:t xml:space="preserve"> </w:t>
            </w:r>
            <w:r w:rsidRPr="000921E1">
              <w:rPr>
                <w:rFonts w:ascii="Times New Roman" w:eastAsia="Times New Roman" w:hAnsi="Times New Roman" w:cs="Times New Roman"/>
                <w:sz w:val="24"/>
              </w:rPr>
              <w:t>neka</w:t>
            </w:r>
            <w:r w:rsidRPr="000921E1">
              <w:rPr>
                <w:rFonts w:ascii="Times New Roman" w:eastAsia="Times New Roman" w:hAnsi="Times New Roman" w:cs="Times New Roman"/>
                <w:spacing w:val="-2"/>
                <w:sz w:val="24"/>
              </w:rPr>
              <w:t xml:space="preserve"> pitanja</w:t>
            </w:r>
          </w:p>
          <w:p w14:paraId="6C226C32" w14:textId="77777777" w:rsidR="003E7CF5" w:rsidRPr="000921E1" w:rsidRDefault="003E7CF5" w:rsidP="00540B8C">
            <w:pPr>
              <w:widowControl w:val="0"/>
              <w:numPr>
                <w:ilvl w:val="0"/>
                <w:numId w:val="55"/>
              </w:numPr>
              <w:tabs>
                <w:tab w:val="left" w:pos="468"/>
              </w:tabs>
              <w:autoSpaceDE w:val="0"/>
              <w:autoSpaceDN w:val="0"/>
              <w:spacing w:after="0" w:line="240" w:lineRule="auto"/>
              <w:ind w:left="467" w:hanging="361"/>
              <w:rPr>
                <w:rFonts w:ascii="Times New Roman" w:eastAsia="Times New Roman" w:hAnsi="Times New Roman" w:cs="Times New Roman"/>
                <w:sz w:val="24"/>
              </w:rPr>
            </w:pPr>
            <w:r w:rsidRPr="000921E1">
              <w:rPr>
                <w:rFonts w:ascii="Times New Roman" w:eastAsia="Times New Roman" w:hAnsi="Times New Roman" w:cs="Times New Roman"/>
                <w:sz w:val="24"/>
              </w:rPr>
              <w:t>Biti</w:t>
            </w:r>
            <w:r w:rsidRPr="000921E1">
              <w:rPr>
                <w:rFonts w:ascii="Times New Roman" w:eastAsia="Times New Roman" w:hAnsi="Times New Roman" w:cs="Times New Roman"/>
                <w:spacing w:val="-2"/>
                <w:sz w:val="24"/>
              </w:rPr>
              <w:t xml:space="preserve"> </w:t>
            </w:r>
            <w:r w:rsidRPr="000921E1">
              <w:rPr>
                <w:rFonts w:ascii="Times New Roman" w:eastAsia="Times New Roman" w:hAnsi="Times New Roman" w:cs="Times New Roman"/>
                <w:sz w:val="24"/>
              </w:rPr>
              <w:t>roditelj:</w:t>
            </w:r>
            <w:r w:rsidRPr="000921E1">
              <w:rPr>
                <w:rFonts w:ascii="Times New Roman" w:eastAsia="Times New Roman" w:hAnsi="Times New Roman" w:cs="Times New Roman"/>
                <w:spacing w:val="-1"/>
                <w:sz w:val="24"/>
              </w:rPr>
              <w:t xml:space="preserve"> </w:t>
            </w:r>
            <w:r w:rsidRPr="000921E1">
              <w:rPr>
                <w:rFonts w:ascii="Times New Roman" w:eastAsia="Times New Roman" w:hAnsi="Times New Roman" w:cs="Times New Roman"/>
                <w:sz w:val="24"/>
              </w:rPr>
              <w:t>utjecaji</w:t>
            </w:r>
            <w:r w:rsidRPr="000921E1">
              <w:rPr>
                <w:rFonts w:ascii="Times New Roman" w:eastAsia="Times New Roman" w:hAnsi="Times New Roman" w:cs="Times New Roman"/>
                <w:spacing w:val="-1"/>
                <w:sz w:val="24"/>
              </w:rPr>
              <w:t xml:space="preserve"> </w:t>
            </w:r>
            <w:r w:rsidRPr="000921E1">
              <w:rPr>
                <w:rFonts w:ascii="Times New Roman" w:eastAsia="Times New Roman" w:hAnsi="Times New Roman" w:cs="Times New Roman"/>
                <w:sz w:val="24"/>
              </w:rPr>
              <w:t>i</w:t>
            </w:r>
            <w:r w:rsidRPr="000921E1">
              <w:rPr>
                <w:rFonts w:ascii="Times New Roman" w:eastAsia="Times New Roman" w:hAnsi="Times New Roman" w:cs="Times New Roman"/>
                <w:spacing w:val="-1"/>
                <w:sz w:val="24"/>
              </w:rPr>
              <w:t xml:space="preserve"> </w:t>
            </w:r>
            <w:r w:rsidRPr="000921E1">
              <w:rPr>
                <w:rFonts w:ascii="Times New Roman" w:eastAsia="Times New Roman" w:hAnsi="Times New Roman" w:cs="Times New Roman"/>
                <w:spacing w:val="-2"/>
                <w:sz w:val="24"/>
              </w:rPr>
              <w:t>izbori</w:t>
            </w:r>
          </w:p>
          <w:p w14:paraId="7F9DB15F" w14:textId="77777777" w:rsidR="003E7CF5" w:rsidRPr="000921E1" w:rsidRDefault="003E7CF5" w:rsidP="00540B8C">
            <w:pPr>
              <w:widowControl w:val="0"/>
              <w:numPr>
                <w:ilvl w:val="0"/>
                <w:numId w:val="55"/>
              </w:numPr>
              <w:tabs>
                <w:tab w:val="left" w:pos="468"/>
              </w:tabs>
              <w:autoSpaceDE w:val="0"/>
              <w:autoSpaceDN w:val="0"/>
              <w:spacing w:after="0" w:line="240" w:lineRule="auto"/>
              <w:ind w:left="467" w:hanging="361"/>
              <w:rPr>
                <w:rFonts w:ascii="Times New Roman" w:eastAsia="Times New Roman" w:hAnsi="Times New Roman" w:cs="Times New Roman"/>
                <w:sz w:val="24"/>
              </w:rPr>
            </w:pPr>
            <w:r w:rsidRPr="000921E1">
              <w:rPr>
                <w:rFonts w:ascii="Times New Roman" w:eastAsia="Times New Roman" w:hAnsi="Times New Roman" w:cs="Times New Roman"/>
                <w:sz w:val="24"/>
              </w:rPr>
              <w:t>Završetak</w:t>
            </w:r>
            <w:r w:rsidRPr="000921E1">
              <w:rPr>
                <w:rFonts w:ascii="Times New Roman" w:eastAsia="Times New Roman" w:hAnsi="Times New Roman" w:cs="Times New Roman"/>
                <w:spacing w:val="-2"/>
                <w:sz w:val="24"/>
              </w:rPr>
              <w:t xml:space="preserve"> </w:t>
            </w:r>
            <w:r w:rsidRPr="000921E1">
              <w:rPr>
                <w:rFonts w:ascii="Times New Roman" w:eastAsia="Times New Roman" w:hAnsi="Times New Roman" w:cs="Times New Roman"/>
                <w:sz w:val="24"/>
              </w:rPr>
              <w:t>i</w:t>
            </w:r>
            <w:r w:rsidRPr="000921E1">
              <w:rPr>
                <w:rFonts w:ascii="Times New Roman" w:eastAsia="Times New Roman" w:hAnsi="Times New Roman" w:cs="Times New Roman"/>
                <w:spacing w:val="-1"/>
                <w:sz w:val="24"/>
              </w:rPr>
              <w:t xml:space="preserve"> </w:t>
            </w:r>
            <w:r w:rsidRPr="000921E1">
              <w:rPr>
                <w:rFonts w:ascii="Times New Roman" w:eastAsia="Times New Roman" w:hAnsi="Times New Roman" w:cs="Times New Roman"/>
                <w:sz w:val="24"/>
              </w:rPr>
              <w:t>novi</w:t>
            </w:r>
            <w:r w:rsidRPr="000921E1">
              <w:rPr>
                <w:rFonts w:ascii="Times New Roman" w:eastAsia="Times New Roman" w:hAnsi="Times New Roman" w:cs="Times New Roman"/>
                <w:spacing w:val="-1"/>
                <w:sz w:val="24"/>
              </w:rPr>
              <w:t xml:space="preserve"> </w:t>
            </w:r>
            <w:r w:rsidRPr="000921E1">
              <w:rPr>
                <w:rFonts w:ascii="Times New Roman" w:eastAsia="Times New Roman" w:hAnsi="Times New Roman" w:cs="Times New Roman"/>
                <w:spacing w:val="-2"/>
                <w:sz w:val="24"/>
              </w:rPr>
              <w:t>početak</w:t>
            </w:r>
          </w:p>
        </w:tc>
        <w:tc>
          <w:tcPr>
            <w:tcW w:w="2085" w:type="dxa"/>
          </w:tcPr>
          <w:p w14:paraId="5FAA896A" w14:textId="77777777" w:rsidR="003E7CF5" w:rsidRPr="000921E1" w:rsidRDefault="003E7CF5" w:rsidP="00540B8C">
            <w:pPr>
              <w:widowControl w:val="0"/>
              <w:autoSpaceDE w:val="0"/>
              <w:autoSpaceDN w:val="0"/>
              <w:spacing w:after="0" w:line="240" w:lineRule="auto"/>
              <w:rPr>
                <w:rFonts w:ascii="Times New Roman" w:eastAsia="Times New Roman" w:hAnsi="Times New Roman" w:cs="Times New Roman"/>
                <w:b/>
                <w:sz w:val="26"/>
              </w:rPr>
            </w:pPr>
          </w:p>
          <w:p w14:paraId="2C6683BF" w14:textId="77777777" w:rsidR="003E7CF5" w:rsidRPr="000921E1" w:rsidRDefault="003E7CF5" w:rsidP="00540B8C">
            <w:pPr>
              <w:widowControl w:val="0"/>
              <w:autoSpaceDE w:val="0"/>
              <w:autoSpaceDN w:val="0"/>
              <w:spacing w:after="0" w:line="240" w:lineRule="auto"/>
              <w:rPr>
                <w:rFonts w:ascii="Times New Roman" w:eastAsia="Times New Roman" w:hAnsi="Times New Roman" w:cs="Times New Roman"/>
                <w:b/>
                <w:sz w:val="26"/>
              </w:rPr>
            </w:pPr>
          </w:p>
          <w:p w14:paraId="73D900DD" w14:textId="77777777" w:rsidR="003E7CF5" w:rsidRPr="000921E1" w:rsidRDefault="003E7CF5" w:rsidP="00540B8C">
            <w:pPr>
              <w:widowControl w:val="0"/>
              <w:autoSpaceDE w:val="0"/>
              <w:autoSpaceDN w:val="0"/>
              <w:spacing w:after="0" w:line="240" w:lineRule="auto"/>
              <w:rPr>
                <w:rFonts w:ascii="Times New Roman" w:eastAsia="Times New Roman" w:hAnsi="Times New Roman" w:cs="Times New Roman"/>
                <w:b/>
                <w:sz w:val="26"/>
              </w:rPr>
            </w:pPr>
          </w:p>
          <w:p w14:paraId="67030D40" w14:textId="77777777" w:rsidR="003E7CF5" w:rsidRPr="000921E1" w:rsidRDefault="003E7CF5" w:rsidP="00540B8C">
            <w:pPr>
              <w:widowControl w:val="0"/>
              <w:autoSpaceDE w:val="0"/>
              <w:autoSpaceDN w:val="0"/>
              <w:spacing w:after="0" w:line="240" w:lineRule="auto"/>
              <w:rPr>
                <w:rFonts w:ascii="Times New Roman" w:eastAsia="Times New Roman" w:hAnsi="Times New Roman" w:cs="Times New Roman"/>
                <w:b/>
                <w:sz w:val="26"/>
              </w:rPr>
            </w:pPr>
          </w:p>
          <w:p w14:paraId="7B2050E6" w14:textId="77777777" w:rsidR="003E7CF5" w:rsidRPr="000921E1" w:rsidRDefault="003E7CF5" w:rsidP="00540B8C">
            <w:pPr>
              <w:widowControl w:val="0"/>
              <w:autoSpaceDE w:val="0"/>
              <w:autoSpaceDN w:val="0"/>
              <w:spacing w:after="0" w:line="240" w:lineRule="auto"/>
              <w:rPr>
                <w:rFonts w:ascii="Times New Roman" w:eastAsia="Times New Roman" w:hAnsi="Times New Roman" w:cs="Times New Roman"/>
                <w:b/>
                <w:sz w:val="26"/>
              </w:rPr>
            </w:pPr>
          </w:p>
          <w:p w14:paraId="21CC830A" w14:textId="77777777" w:rsidR="003E7CF5" w:rsidRPr="000921E1" w:rsidRDefault="003E7CF5" w:rsidP="00540B8C">
            <w:pPr>
              <w:widowControl w:val="0"/>
              <w:autoSpaceDE w:val="0"/>
              <w:autoSpaceDN w:val="0"/>
              <w:spacing w:before="8" w:after="0" w:line="240" w:lineRule="auto"/>
              <w:rPr>
                <w:rFonts w:ascii="Times New Roman" w:eastAsia="Times New Roman" w:hAnsi="Times New Roman" w:cs="Times New Roman"/>
                <w:b/>
                <w:sz w:val="36"/>
              </w:rPr>
            </w:pPr>
          </w:p>
          <w:p w14:paraId="3DCBD74C" w14:textId="77777777" w:rsidR="003E7CF5" w:rsidRPr="000921E1" w:rsidRDefault="003E7CF5" w:rsidP="00540B8C">
            <w:pPr>
              <w:widowControl w:val="0"/>
              <w:autoSpaceDE w:val="0"/>
              <w:autoSpaceDN w:val="0"/>
              <w:spacing w:after="0" w:line="240" w:lineRule="auto"/>
              <w:rPr>
                <w:rFonts w:ascii="Times New Roman" w:eastAsia="Times New Roman" w:hAnsi="Times New Roman" w:cs="Times New Roman"/>
                <w:sz w:val="24"/>
              </w:rPr>
            </w:pPr>
            <w:r w:rsidRPr="000921E1">
              <w:rPr>
                <w:rFonts w:ascii="Times New Roman" w:eastAsia="Times New Roman" w:hAnsi="Times New Roman" w:cs="Times New Roman"/>
                <w:w w:val="95"/>
                <w:sz w:val="24"/>
              </w:rPr>
              <w:t>-</w:t>
            </w:r>
            <w:r w:rsidRPr="000921E1">
              <w:rPr>
                <w:rFonts w:ascii="Times New Roman" w:eastAsia="Times New Roman" w:hAnsi="Times New Roman" w:cs="Times New Roman"/>
                <w:spacing w:val="-2"/>
                <w:sz w:val="24"/>
              </w:rPr>
              <w:t>radionice</w:t>
            </w:r>
          </w:p>
        </w:tc>
        <w:tc>
          <w:tcPr>
            <w:tcW w:w="1606" w:type="dxa"/>
          </w:tcPr>
          <w:p w14:paraId="500F4F15" w14:textId="77777777" w:rsidR="003E7CF5" w:rsidRPr="000921E1" w:rsidRDefault="003E7CF5" w:rsidP="00540B8C">
            <w:pPr>
              <w:widowControl w:val="0"/>
              <w:autoSpaceDE w:val="0"/>
              <w:autoSpaceDN w:val="0"/>
              <w:spacing w:after="0" w:line="240" w:lineRule="auto"/>
              <w:rPr>
                <w:rFonts w:ascii="Times New Roman" w:eastAsia="Times New Roman" w:hAnsi="Times New Roman" w:cs="Times New Roman"/>
                <w:b/>
                <w:sz w:val="26"/>
              </w:rPr>
            </w:pPr>
          </w:p>
          <w:p w14:paraId="7659B59D" w14:textId="77777777" w:rsidR="003E7CF5" w:rsidRPr="000921E1" w:rsidRDefault="003E7CF5" w:rsidP="00540B8C">
            <w:pPr>
              <w:widowControl w:val="0"/>
              <w:autoSpaceDE w:val="0"/>
              <w:autoSpaceDN w:val="0"/>
              <w:spacing w:after="0" w:line="240" w:lineRule="auto"/>
              <w:rPr>
                <w:rFonts w:ascii="Times New Roman" w:eastAsia="Times New Roman" w:hAnsi="Times New Roman" w:cs="Times New Roman"/>
                <w:b/>
                <w:sz w:val="26"/>
              </w:rPr>
            </w:pPr>
          </w:p>
          <w:p w14:paraId="6A9931D5" w14:textId="77777777" w:rsidR="003E7CF5" w:rsidRPr="000921E1" w:rsidRDefault="003E7CF5" w:rsidP="00540B8C">
            <w:pPr>
              <w:widowControl w:val="0"/>
              <w:autoSpaceDE w:val="0"/>
              <w:autoSpaceDN w:val="0"/>
              <w:spacing w:after="0" w:line="240" w:lineRule="auto"/>
              <w:rPr>
                <w:rFonts w:ascii="Times New Roman" w:eastAsia="Times New Roman" w:hAnsi="Times New Roman" w:cs="Times New Roman"/>
                <w:b/>
                <w:sz w:val="26"/>
              </w:rPr>
            </w:pPr>
          </w:p>
          <w:p w14:paraId="1219A481" w14:textId="77777777" w:rsidR="003E7CF5" w:rsidRPr="000921E1" w:rsidRDefault="003E7CF5" w:rsidP="00540B8C">
            <w:pPr>
              <w:widowControl w:val="0"/>
              <w:autoSpaceDE w:val="0"/>
              <w:autoSpaceDN w:val="0"/>
              <w:spacing w:before="199" w:after="0" w:line="240" w:lineRule="auto"/>
              <w:ind w:right="167"/>
              <w:rPr>
                <w:rFonts w:ascii="Times New Roman" w:eastAsia="Times New Roman" w:hAnsi="Times New Roman" w:cs="Times New Roman"/>
                <w:sz w:val="24"/>
              </w:rPr>
            </w:pPr>
            <w:r w:rsidRPr="000921E1">
              <w:rPr>
                <w:rFonts w:ascii="Times New Roman" w:eastAsia="Times New Roman" w:hAnsi="Times New Roman" w:cs="Times New Roman"/>
                <w:sz w:val="24"/>
              </w:rPr>
              <w:t xml:space="preserve">- tim Rastimo </w:t>
            </w:r>
            <w:r w:rsidRPr="000921E1">
              <w:rPr>
                <w:rFonts w:ascii="Times New Roman" w:eastAsia="Times New Roman" w:hAnsi="Times New Roman" w:cs="Times New Roman"/>
                <w:spacing w:val="-2"/>
                <w:sz w:val="24"/>
              </w:rPr>
              <w:t xml:space="preserve">zajedno (socijalni </w:t>
            </w:r>
            <w:r w:rsidRPr="000921E1">
              <w:rPr>
                <w:rFonts w:ascii="Times New Roman" w:eastAsia="Times New Roman" w:hAnsi="Times New Roman" w:cs="Times New Roman"/>
                <w:sz w:val="24"/>
              </w:rPr>
              <w:t>pedagog</w:t>
            </w:r>
            <w:r w:rsidRPr="000921E1">
              <w:rPr>
                <w:rFonts w:ascii="Times New Roman" w:eastAsia="Times New Roman" w:hAnsi="Times New Roman" w:cs="Times New Roman"/>
                <w:spacing w:val="-15"/>
                <w:sz w:val="24"/>
              </w:rPr>
              <w:t xml:space="preserve"> </w:t>
            </w:r>
            <w:r w:rsidRPr="000921E1">
              <w:rPr>
                <w:rFonts w:ascii="Times New Roman" w:eastAsia="Times New Roman" w:hAnsi="Times New Roman" w:cs="Times New Roman"/>
                <w:sz w:val="24"/>
              </w:rPr>
              <w:t xml:space="preserve">Tanja Cvijanović i </w:t>
            </w:r>
            <w:r w:rsidRPr="000921E1">
              <w:rPr>
                <w:rFonts w:ascii="Times New Roman" w:eastAsia="Times New Roman" w:hAnsi="Times New Roman" w:cs="Times New Roman"/>
                <w:spacing w:val="-2"/>
                <w:sz w:val="24"/>
              </w:rPr>
              <w:t>odgojiteljica Petra Lacković)</w:t>
            </w:r>
          </w:p>
        </w:tc>
        <w:tc>
          <w:tcPr>
            <w:tcW w:w="1417" w:type="dxa"/>
          </w:tcPr>
          <w:p w14:paraId="7CC8A075" w14:textId="77777777" w:rsidR="003E7CF5" w:rsidRPr="000921E1" w:rsidRDefault="003E7CF5" w:rsidP="00540B8C">
            <w:pPr>
              <w:widowControl w:val="0"/>
              <w:autoSpaceDE w:val="0"/>
              <w:autoSpaceDN w:val="0"/>
              <w:spacing w:after="0" w:line="240" w:lineRule="auto"/>
              <w:rPr>
                <w:rFonts w:ascii="Times New Roman" w:eastAsia="Times New Roman" w:hAnsi="Times New Roman" w:cs="Times New Roman"/>
                <w:b/>
                <w:sz w:val="26"/>
              </w:rPr>
            </w:pPr>
          </w:p>
          <w:p w14:paraId="37C0A02A" w14:textId="77777777" w:rsidR="003E7CF5" w:rsidRPr="000921E1" w:rsidRDefault="003E7CF5" w:rsidP="00540B8C">
            <w:pPr>
              <w:widowControl w:val="0"/>
              <w:autoSpaceDE w:val="0"/>
              <w:autoSpaceDN w:val="0"/>
              <w:spacing w:after="0" w:line="240" w:lineRule="auto"/>
              <w:rPr>
                <w:rFonts w:ascii="Times New Roman" w:eastAsia="Times New Roman" w:hAnsi="Times New Roman" w:cs="Times New Roman"/>
                <w:b/>
                <w:sz w:val="26"/>
              </w:rPr>
            </w:pPr>
          </w:p>
          <w:p w14:paraId="73CD483E" w14:textId="77777777" w:rsidR="003E7CF5" w:rsidRPr="000921E1" w:rsidRDefault="003E7CF5" w:rsidP="00540B8C">
            <w:pPr>
              <w:widowControl w:val="0"/>
              <w:autoSpaceDE w:val="0"/>
              <w:autoSpaceDN w:val="0"/>
              <w:spacing w:after="0" w:line="240" w:lineRule="auto"/>
              <w:rPr>
                <w:rFonts w:ascii="Times New Roman" w:eastAsia="Times New Roman" w:hAnsi="Times New Roman" w:cs="Times New Roman"/>
                <w:b/>
                <w:sz w:val="26"/>
              </w:rPr>
            </w:pPr>
          </w:p>
          <w:p w14:paraId="25595C53" w14:textId="77777777" w:rsidR="003E7CF5" w:rsidRPr="000921E1" w:rsidRDefault="003E7CF5" w:rsidP="00540B8C">
            <w:pPr>
              <w:widowControl w:val="0"/>
              <w:autoSpaceDE w:val="0"/>
              <w:autoSpaceDN w:val="0"/>
              <w:spacing w:after="0" w:line="240" w:lineRule="auto"/>
              <w:rPr>
                <w:rFonts w:ascii="Times New Roman" w:eastAsia="Times New Roman" w:hAnsi="Times New Roman" w:cs="Times New Roman"/>
                <w:b/>
                <w:sz w:val="26"/>
              </w:rPr>
            </w:pPr>
          </w:p>
          <w:p w14:paraId="7037A1E8" w14:textId="77777777" w:rsidR="003E7CF5" w:rsidRPr="000921E1" w:rsidRDefault="003E7CF5" w:rsidP="00540B8C">
            <w:pPr>
              <w:widowControl w:val="0"/>
              <w:autoSpaceDE w:val="0"/>
              <w:autoSpaceDN w:val="0"/>
              <w:spacing w:after="0" w:line="240" w:lineRule="auto"/>
              <w:rPr>
                <w:rFonts w:ascii="Times New Roman" w:eastAsia="Times New Roman" w:hAnsi="Times New Roman" w:cs="Times New Roman"/>
                <w:b/>
                <w:sz w:val="26"/>
              </w:rPr>
            </w:pPr>
          </w:p>
          <w:p w14:paraId="214B459B" w14:textId="77777777" w:rsidR="003E7CF5" w:rsidRPr="000921E1" w:rsidRDefault="003E7CF5" w:rsidP="00540B8C">
            <w:pPr>
              <w:widowControl w:val="0"/>
              <w:autoSpaceDE w:val="0"/>
              <w:autoSpaceDN w:val="0"/>
              <w:spacing w:after="0" w:line="240" w:lineRule="auto"/>
              <w:rPr>
                <w:rFonts w:ascii="Times New Roman" w:eastAsia="Times New Roman" w:hAnsi="Times New Roman" w:cs="Times New Roman"/>
                <w:b/>
                <w:sz w:val="36"/>
              </w:rPr>
            </w:pPr>
          </w:p>
          <w:p w14:paraId="5FBA1CC1" w14:textId="77777777" w:rsidR="003E7CF5" w:rsidRPr="000921E1" w:rsidRDefault="003E7CF5" w:rsidP="00540B8C">
            <w:pPr>
              <w:widowControl w:val="0"/>
              <w:autoSpaceDE w:val="0"/>
              <w:autoSpaceDN w:val="0"/>
              <w:spacing w:after="0" w:line="240" w:lineRule="auto"/>
              <w:rPr>
                <w:rFonts w:ascii="Times New Roman" w:eastAsia="Times New Roman" w:hAnsi="Times New Roman" w:cs="Times New Roman"/>
                <w:sz w:val="24"/>
              </w:rPr>
            </w:pPr>
            <w:r w:rsidRPr="000921E1">
              <w:rPr>
                <w:rFonts w:ascii="Times New Roman" w:eastAsia="Times New Roman" w:hAnsi="Times New Roman" w:cs="Times New Roman"/>
                <w:sz w:val="24"/>
              </w:rPr>
              <w:t>-</w:t>
            </w:r>
            <w:r w:rsidRPr="000921E1">
              <w:rPr>
                <w:rFonts w:ascii="Times New Roman" w:eastAsia="Times New Roman" w:hAnsi="Times New Roman" w:cs="Times New Roman"/>
                <w:spacing w:val="-15"/>
                <w:sz w:val="24"/>
              </w:rPr>
              <w:t xml:space="preserve"> </w:t>
            </w:r>
            <w:r w:rsidRPr="000921E1">
              <w:rPr>
                <w:rFonts w:ascii="Times New Roman" w:eastAsia="Times New Roman" w:hAnsi="Times New Roman" w:cs="Times New Roman"/>
                <w:sz w:val="24"/>
              </w:rPr>
              <w:t>listopad</w:t>
            </w:r>
            <w:r w:rsidRPr="000921E1">
              <w:rPr>
                <w:rFonts w:ascii="Times New Roman" w:eastAsia="Times New Roman" w:hAnsi="Times New Roman" w:cs="Times New Roman"/>
                <w:spacing w:val="-15"/>
                <w:sz w:val="24"/>
              </w:rPr>
              <w:t xml:space="preserve"> </w:t>
            </w:r>
            <w:r w:rsidRPr="000921E1">
              <w:rPr>
                <w:rFonts w:ascii="Times New Roman" w:eastAsia="Times New Roman" w:hAnsi="Times New Roman" w:cs="Times New Roman"/>
                <w:sz w:val="24"/>
              </w:rPr>
              <w:t xml:space="preserve">– </w:t>
            </w:r>
            <w:r w:rsidRPr="000921E1">
              <w:rPr>
                <w:rFonts w:ascii="Times New Roman" w:eastAsia="Times New Roman" w:hAnsi="Times New Roman" w:cs="Times New Roman"/>
                <w:spacing w:val="-2"/>
                <w:sz w:val="24"/>
              </w:rPr>
              <w:t>prosinac 2026.</w:t>
            </w:r>
          </w:p>
        </w:tc>
      </w:tr>
    </w:tbl>
    <w:p w14:paraId="22F471F5" w14:textId="77777777" w:rsidR="003E7CF5" w:rsidRPr="000921E1" w:rsidRDefault="003E7CF5" w:rsidP="003E7CF5">
      <w:pPr>
        <w:widowControl w:val="0"/>
        <w:autoSpaceDE w:val="0"/>
        <w:autoSpaceDN w:val="0"/>
        <w:spacing w:after="0" w:line="240" w:lineRule="auto"/>
        <w:rPr>
          <w:rFonts w:ascii="Times New Roman" w:eastAsia="Times New Roman" w:hAnsi="Times New Roman" w:cs="Times New Roman"/>
          <w:b/>
          <w:sz w:val="20"/>
          <w:szCs w:val="24"/>
        </w:rPr>
      </w:pPr>
    </w:p>
    <w:p w14:paraId="16C48EA3" w14:textId="77777777" w:rsidR="003E7CF5" w:rsidRPr="000921E1" w:rsidRDefault="003E7CF5" w:rsidP="003E7CF5">
      <w:pPr>
        <w:widowControl w:val="0"/>
        <w:autoSpaceDE w:val="0"/>
        <w:autoSpaceDN w:val="0"/>
        <w:spacing w:after="0" w:line="240" w:lineRule="auto"/>
        <w:rPr>
          <w:rFonts w:ascii="Times New Roman" w:eastAsia="Times New Roman" w:hAnsi="Times New Roman" w:cs="Times New Roman"/>
          <w:b/>
          <w:sz w:val="20"/>
          <w:szCs w:val="24"/>
        </w:rPr>
      </w:pPr>
    </w:p>
    <w:p w14:paraId="0DA0CA66" w14:textId="77777777" w:rsidR="003E7CF5" w:rsidRPr="000921E1" w:rsidRDefault="003E7CF5" w:rsidP="003E7CF5">
      <w:pPr>
        <w:widowControl w:val="0"/>
        <w:autoSpaceDE w:val="0"/>
        <w:autoSpaceDN w:val="0"/>
        <w:spacing w:before="2" w:after="0" w:line="240" w:lineRule="auto"/>
        <w:rPr>
          <w:rFonts w:ascii="Times New Roman" w:eastAsia="Times New Roman" w:hAnsi="Times New Roman" w:cs="Times New Roman"/>
          <w:b/>
          <w:sz w:val="19"/>
          <w:szCs w:val="24"/>
        </w:rPr>
      </w:pPr>
    </w:p>
    <w:p w14:paraId="6C8173F5" w14:textId="77777777" w:rsidR="003E7CF5" w:rsidRPr="000921E1" w:rsidRDefault="003E7CF5" w:rsidP="003E7CF5">
      <w:pPr>
        <w:widowControl w:val="0"/>
        <w:numPr>
          <w:ilvl w:val="2"/>
          <w:numId w:val="30"/>
        </w:numPr>
        <w:tabs>
          <w:tab w:val="left" w:pos="1537"/>
        </w:tabs>
        <w:autoSpaceDE w:val="0"/>
        <w:autoSpaceDN w:val="0"/>
        <w:spacing w:before="90" w:after="0" w:line="240" w:lineRule="auto"/>
        <w:rPr>
          <w:rFonts w:ascii="Times New Roman" w:eastAsia="Times New Roman" w:hAnsi="Times New Roman" w:cs="Times New Roman"/>
          <w:b/>
          <w:sz w:val="24"/>
        </w:rPr>
      </w:pPr>
      <w:r w:rsidRPr="000921E1">
        <w:rPr>
          <w:rFonts w:ascii="Times New Roman" w:eastAsia="Times New Roman" w:hAnsi="Times New Roman" w:cs="Times New Roman"/>
          <w:b/>
          <w:sz w:val="24"/>
        </w:rPr>
        <w:t>U</w:t>
      </w:r>
      <w:r w:rsidRPr="000921E1">
        <w:rPr>
          <w:rFonts w:ascii="Times New Roman" w:eastAsia="Times New Roman" w:hAnsi="Times New Roman" w:cs="Times New Roman"/>
          <w:b/>
          <w:spacing w:val="-3"/>
          <w:sz w:val="24"/>
        </w:rPr>
        <w:t xml:space="preserve"> </w:t>
      </w:r>
      <w:r w:rsidRPr="000921E1">
        <w:rPr>
          <w:rFonts w:ascii="Times New Roman" w:eastAsia="Times New Roman" w:hAnsi="Times New Roman" w:cs="Times New Roman"/>
          <w:b/>
          <w:sz w:val="24"/>
        </w:rPr>
        <w:t>odnosu</w:t>
      </w:r>
      <w:r w:rsidRPr="000921E1">
        <w:rPr>
          <w:rFonts w:ascii="Times New Roman" w:eastAsia="Times New Roman" w:hAnsi="Times New Roman" w:cs="Times New Roman"/>
          <w:b/>
          <w:spacing w:val="-1"/>
          <w:sz w:val="24"/>
        </w:rPr>
        <w:t xml:space="preserve"> </w:t>
      </w:r>
      <w:r w:rsidRPr="000921E1">
        <w:rPr>
          <w:rFonts w:ascii="Times New Roman" w:eastAsia="Times New Roman" w:hAnsi="Times New Roman" w:cs="Times New Roman"/>
          <w:b/>
          <w:sz w:val="24"/>
        </w:rPr>
        <w:t>na</w:t>
      </w:r>
      <w:r w:rsidRPr="000921E1">
        <w:rPr>
          <w:rFonts w:ascii="Times New Roman" w:eastAsia="Times New Roman" w:hAnsi="Times New Roman" w:cs="Times New Roman"/>
          <w:b/>
          <w:spacing w:val="-1"/>
          <w:sz w:val="24"/>
        </w:rPr>
        <w:t xml:space="preserve"> </w:t>
      </w:r>
      <w:r w:rsidRPr="000921E1">
        <w:rPr>
          <w:rFonts w:ascii="Times New Roman" w:eastAsia="Times New Roman" w:hAnsi="Times New Roman" w:cs="Times New Roman"/>
          <w:b/>
          <w:sz w:val="24"/>
        </w:rPr>
        <w:t>ravnateljicu</w:t>
      </w:r>
      <w:r w:rsidRPr="000921E1">
        <w:rPr>
          <w:rFonts w:ascii="Times New Roman" w:eastAsia="Times New Roman" w:hAnsi="Times New Roman" w:cs="Times New Roman"/>
          <w:b/>
          <w:spacing w:val="-1"/>
          <w:sz w:val="24"/>
        </w:rPr>
        <w:t xml:space="preserve"> </w:t>
      </w:r>
      <w:r w:rsidRPr="000921E1">
        <w:rPr>
          <w:rFonts w:ascii="Times New Roman" w:eastAsia="Times New Roman" w:hAnsi="Times New Roman" w:cs="Times New Roman"/>
          <w:b/>
          <w:sz w:val="24"/>
        </w:rPr>
        <w:t>i</w:t>
      </w:r>
      <w:r w:rsidRPr="000921E1">
        <w:rPr>
          <w:rFonts w:ascii="Times New Roman" w:eastAsia="Times New Roman" w:hAnsi="Times New Roman" w:cs="Times New Roman"/>
          <w:b/>
          <w:spacing w:val="-1"/>
          <w:sz w:val="24"/>
        </w:rPr>
        <w:t xml:space="preserve"> </w:t>
      </w:r>
      <w:r w:rsidRPr="000921E1">
        <w:rPr>
          <w:rFonts w:ascii="Times New Roman" w:eastAsia="Times New Roman" w:hAnsi="Times New Roman" w:cs="Times New Roman"/>
          <w:b/>
          <w:sz w:val="24"/>
        </w:rPr>
        <w:t>stručne</w:t>
      </w:r>
      <w:r w:rsidRPr="000921E1">
        <w:rPr>
          <w:rFonts w:ascii="Times New Roman" w:eastAsia="Times New Roman" w:hAnsi="Times New Roman" w:cs="Times New Roman"/>
          <w:b/>
          <w:spacing w:val="-2"/>
          <w:sz w:val="24"/>
        </w:rPr>
        <w:t xml:space="preserve"> </w:t>
      </w:r>
      <w:r w:rsidRPr="000921E1">
        <w:rPr>
          <w:rFonts w:ascii="Times New Roman" w:eastAsia="Times New Roman" w:hAnsi="Times New Roman" w:cs="Times New Roman"/>
          <w:b/>
          <w:sz w:val="24"/>
        </w:rPr>
        <w:t>suradnike</w:t>
      </w:r>
      <w:r w:rsidRPr="000921E1">
        <w:rPr>
          <w:rFonts w:ascii="Times New Roman" w:eastAsia="Times New Roman" w:hAnsi="Times New Roman" w:cs="Times New Roman"/>
          <w:b/>
          <w:spacing w:val="1"/>
          <w:sz w:val="24"/>
        </w:rPr>
        <w:t xml:space="preserve"> </w:t>
      </w:r>
      <w:r w:rsidRPr="000921E1">
        <w:rPr>
          <w:rFonts w:ascii="Times New Roman" w:eastAsia="Times New Roman" w:hAnsi="Times New Roman" w:cs="Times New Roman"/>
          <w:b/>
          <w:spacing w:val="-2"/>
          <w:sz w:val="24"/>
        </w:rPr>
        <w:t>vrtića</w:t>
      </w:r>
    </w:p>
    <w:p w14:paraId="3D4A7417" w14:textId="77777777" w:rsidR="003E7CF5" w:rsidRPr="000921E1" w:rsidRDefault="003E7CF5" w:rsidP="003E7CF5">
      <w:pPr>
        <w:widowControl w:val="0"/>
        <w:tabs>
          <w:tab w:val="left" w:pos="1537"/>
        </w:tabs>
        <w:autoSpaceDE w:val="0"/>
        <w:autoSpaceDN w:val="0"/>
        <w:spacing w:before="90" w:after="0" w:line="240" w:lineRule="auto"/>
        <w:ind w:left="1764"/>
        <w:rPr>
          <w:rFonts w:ascii="Times New Roman" w:eastAsia="Times New Roman" w:hAnsi="Times New Roman" w:cs="Times New Roman"/>
          <w:b/>
          <w:sz w:val="24"/>
        </w:rPr>
      </w:pPr>
    </w:p>
    <w:tbl>
      <w:tblPr>
        <w:tblW w:w="9949" w:type="dxa"/>
        <w:tblInd w:w="-5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5103"/>
        <w:gridCol w:w="1985"/>
        <w:gridCol w:w="1701"/>
        <w:gridCol w:w="1160"/>
      </w:tblGrid>
      <w:tr w:rsidR="003E7CF5" w:rsidRPr="000921E1" w14:paraId="1708832A" w14:textId="77777777" w:rsidTr="00540B8C">
        <w:trPr>
          <w:trHeight w:val="1034"/>
        </w:trPr>
        <w:tc>
          <w:tcPr>
            <w:tcW w:w="5103" w:type="dxa"/>
            <w:shd w:val="clear" w:color="auto" w:fill="BEBEBE"/>
          </w:tcPr>
          <w:p w14:paraId="6C547A62" w14:textId="77777777" w:rsidR="003E7CF5" w:rsidRPr="000921E1" w:rsidRDefault="003E7CF5" w:rsidP="00540B8C">
            <w:pPr>
              <w:widowControl w:val="0"/>
              <w:autoSpaceDE w:val="0"/>
              <w:autoSpaceDN w:val="0"/>
              <w:spacing w:before="8" w:after="0" w:line="240" w:lineRule="auto"/>
              <w:rPr>
                <w:rFonts w:ascii="Times New Roman" w:eastAsia="Times New Roman" w:hAnsi="Times New Roman" w:cs="Times New Roman"/>
                <w:b/>
                <w:sz w:val="32"/>
              </w:rPr>
            </w:pPr>
          </w:p>
          <w:p w14:paraId="7FE7EE3E" w14:textId="77777777" w:rsidR="003E7CF5" w:rsidRPr="000921E1" w:rsidRDefault="003E7CF5" w:rsidP="00540B8C">
            <w:pPr>
              <w:widowControl w:val="0"/>
              <w:autoSpaceDE w:val="0"/>
              <w:autoSpaceDN w:val="0"/>
              <w:spacing w:after="0" w:line="240" w:lineRule="auto"/>
              <w:rPr>
                <w:rFonts w:ascii="Times New Roman" w:eastAsia="Times New Roman" w:hAnsi="Times New Roman" w:cs="Times New Roman"/>
                <w:b/>
                <w:sz w:val="24"/>
              </w:rPr>
            </w:pPr>
            <w:r w:rsidRPr="000921E1">
              <w:rPr>
                <w:rFonts w:ascii="Times New Roman" w:eastAsia="Times New Roman" w:hAnsi="Times New Roman" w:cs="Times New Roman"/>
                <w:b/>
                <w:spacing w:val="-2"/>
                <w:sz w:val="24"/>
              </w:rPr>
              <w:t>ZADAĆE</w:t>
            </w:r>
          </w:p>
        </w:tc>
        <w:tc>
          <w:tcPr>
            <w:tcW w:w="1985" w:type="dxa"/>
            <w:shd w:val="clear" w:color="auto" w:fill="BEBEBE"/>
          </w:tcPr>
          <w:p w14:paraId="7FABCF68" w14:textId="77777777" w:rsidR="003E7CF5" w:rsidRPr="000921E1" w:rsidRDefault="003E7CF5" w:rsidP="00540B8C">
            <w:pPr>
              <w:widowControl w:val="0"/>
              <w:autoSpaceDE w:val="0"/>
              <w:autoSpaceDN w:val="0"/>
              <w:spacing w:before="8" w:after="0" w:line="240" w:lineRule="auto"/>
              <w:rPr>
                <w:rFonts w:ascii="Times New Roman" w:eastAsia="Times New Roman" w:hAnsi="Times New Roman" w:cs="Times New Roman"/>
                <w:b/>
                <w:sz w:val="32"/>
              </w:rPr>
            </w:pPr>
          </w:p>
          <w:p w14:paraId="7D40D7F7" w14:textId="77777777" w:rsidR="003E7CF5" w:rsidRPr="000921E1" w:rsidRDefault="003E7CF5" w:rsidP="00540B8C">
            <w:pPr>
              <w:widowControl w:val="0"/>
              <w:autoSpaceDE w:val="0"/>
              <w:autoSpaceDN w:val="0"/>
              <w:spacing w:after="0" w:line="240" w:lineRule="auto"/>
              <w:rPr>
                <w:rFonts w:ascii="Times New Roman" w:eastAsia="Times New Roman" w:hAnsi="Times New Roman" w:cs="Times New Roman"/>
                <w:b/>
                <w:sz w:val="24"/>
              </w:rPr>
            </w:pPr>
            <w:r w:rsidRPr="000921E1">
              <w:rPr>
                <w:rFonts w:ascii="Times New Roman" w:eastAsia="Times New Roman" w:hAnsi="Times New Roman" w:cs="Times New Roman"/>
                <w:b/>
                <w:spacing w:val="-2"/>
                <w:sz w:val="24"/>
              </w:rPr>
              <w:t>STRATEGIJE</w:t>
            </w:r>
          </w:p>
        </w:tc>
        <w:tc>
          <w:tcPr>
            <w:tcW w:w="1701" w:type="dxa"/>
            <w:shd w:val="clear" w:color="auto" w:fill="BEBEBE"/>
          </w:tcPr>
          <w:p w14:paraId="3BAA236E" w14:textId="77777777" w:rsidR="003E7CF5" w:rsidRPr="000921E1" w:rsidRDefault="003E7CF5" w:rsidP="00540B8C">
            <w:pPr>
              <w:widowControl w:val="0"/>
              <w:autoSpaceDE w:val="0"/>
              <w:autoSpaceDN w:val="0"/>
              <w:spacing w:before="9" w:after="0" w:line="240" w:lineRule="auto"/>
              <w:rPr>
                <w:rFonts w:ascii="Times New Roman" w:eastAsia="Times New Roman" w:hAnsi="Times New Roman" w:cs="Times New Roman"/>
                <w:b/>
                <w:sz w:val="20"/>
              </w:rPr>
            </w:pPr>
          </w:p>
          <w:p w14:paraId="091E00D1" w14:textId="77777777" w:rsidR="003E7CF5" w:rsidRPr="000921E1" w:rsidRDefault="003E7CF5" w:rsidP="00540B8C">
            <w:pPr>
              <w:widowControl w:val="0"/>
              <w:autoSpaceDE w:val="0"/>
              <w:autoSpaceDN w:val="0"/>
              <w:spacing w:after="0" w:line="240" w:lineRule="auto"/>
              <w:ind w:right="173"/>
              <w:rPr>
                <w:rFonts w:ascii="Times New Roman" w:eastAsia="Times New Roman" w:hAnsi="Times New Roman" w:cs="Times New Roman"/>
                <w:b/>
                <w:sz w:val="24"/>
              </w:rPr>
            </w:pPr>
            <w:r w:rsidRPr="000921E1">
              <w:rPr>
                <w:rFonts w:ascii="Times New Roman" w:eastAsia="Times New Roman" w:hAnsi="Times New Roman" w:cs="Times New Roman"/>
                <w:b/>
                <w:sz w:val="24"/>
              </w:rPr>
              <w:t xml:space="preserve">NOSIOCI I </w:t>
            </w:r>
            <w:r w:rsidRPr="000921E1">
              <w:rPr>
                <w:rFonts w:ascii="Times New Roman" w:eastAsia="Times New Roman" w:hAnsi="Times New Roman" w:cs="Times New Roman"/>
                <w:b/>
                <w:spacing w:val="-2"/>
                <w:sz w:val="24"/>
              </w:rPr>
              <w:t>SURADNICI</w:t>
            </w:r>
          </w:p>
        </w:tc>
        <w:tc>
          <w:tcPr>
            <w:tcW w:w="1160" w:type="dxa"/>
            <w:shd w:val="clear" w:color="auto" w:fill="BEBEBE"/>
          </w:tcPr>
          <w:p w14:paraId="5F11FAD6" w14:textId="77777777" w:rsidR="003E7CF5" w:rsidRPr="000921E1" w:rsidRDefault="003E7CF5" w:rsidP="00540B8C">
            <w:pPr>
              <w:widowControl w:val="0"/>
              <w:autoSpaceDE w:val="0"/>
              <w:autoSpaceDN w:val="0"/>
              <w:spacing w:before="8" w:after="0" w:line="240" w:lineRule="auto"/>
              <w:rPr>
                <w:rFonts w:ascii="Times New Roman" w:eastAsia="Times New Roman" w:hAnsi="Times New Roman" w:cs="Times New Roman"/>
                <w:b/>
                <w:sz w:val="32"/>
              </w:rPr>
            </w:pPr>
          </w:p>
          <w:p w14:paraId="4FD0C453" w14:textId="77777777" w:rsidR="003E7CF5" w:rsidRPr="000921E1" w:rsidRDefault="003E7CF5" w:rsidP="00540B8C">
            <w:pPr>
              <w:widowControl w:val="0"/>
              <w:autoSpaceDE w:val="0"/>
              <w:autoSpaceDN w:val="0"/>
              <w:spacing w:after="0" w:line="240" w:lineRule="auto"/>
              <w:rPr>
                <w:rFonts w:ascii="Times New Roman" w:eastAsia="Times New Roman" w:hAnsi="Times New Roman" w:cs="Times New Roman"/>
                <w:b/>
                <w:sz w:val="24"/>
              </w:rPr>
            </w:pPr>
            <w:r w:rsidRPr="000921E1">
              <w:rPr>
                <w:rFonts w:ascii="Times New Roman" w:eastAsia="Times New Roman" w:hAnsi="Times New Roman" w:cs="Times New Roman"/>
                <w:b/>
                <w:spacing w:val="-2"/>
                <w:sz w:val="24"/>
              </w:rPr>
              <w:t>VRIJEME</w:t>
            </w:r>
          </w:p>
        </w:tc>
      </w:tr>
      <w:tr w:rsidR="003E7CF5" w:rsidRPr="000921E1" w14:paraId="505E0F70" w14:textId="77777777" w:rsidTr="00540B8C">
        <w:trPr>
          <w:trHeight w:val="2015"/>
        </w:trPr>
        <w:tc>
          <w:tcPr>
            <w:tcW w:w="5103" w:type="dxa"/>
          </w:tcPr>
          <w:p w14:paraId="3C9CA206" w14:textId="77777777" w:rsidR="003E7CF5" w:rsidRPr="000921E1" w:rsidRDefault="003E7CF5" w:rsidP="00540B8C">
            <w:pPr>
              <w:widowControl w:val="0"/>
              <w:autoSpaceDE w:val="0"/>
              <w:autoSpaceDN w:val="0"/>
              <w:spacing w:before="231" w:after="0" w:line="240" w:lineRule="auto"/>
              <w:jc w:val="both"/>
              <w:rPr>
                <w:rFonts w:ascii="Times New Roman" w:eastAsia="Times New Roman" w:hAnsi="Times New Roman" w:cs="Times New Roman"/>
                <w:sz w:val="24"/>
              </w:rPr>
            </w:pPr>
            <w:r w:rsidRPr="000921E1">
              <w:rPr>
                <w:rFonts w:ascii="Times New Roman" w:eastAsia="Times New Roman" w:hAnsi="Times New Roman" w:cs="Times New Roman"/>
                <w:spacing w:val="-2"/>
                <w:sz w:val="24"/>
              </w:rPr>
              <w:t xml:space="preserve">4.1). </w:t>
            </w:r>
            <w:r w:rsidRPr="000921E1">
              <w:rPr>
                <w:rFonts w:ascii="Times New Roman" w:eastAsia="Times New Roman" w:hAnsi="Times New Roman" w:cs="Times New Roman"/>
                <w:sz w:val="24"/>
              </w:rPr>
              <w:t>Suradnja</w:t>
            </w:r>
            <w:r w:rsidRPr="000921E1">
              <w:rPr>
                <w:rFonts w:ascii="Times New Roman" w:eastAsia="Times New Roman" w:hAnsi="Times New Roman" w:cs="Times New Roman"/>
                <w:spacing w:val="-9"/>
                <w:sz w:val="24"/>
              </w:rPr>
              <w:t xml:space="preserve"> </w:t>
            </w:r>
            <w:r w:rsidRPr="000921E1">
              <w:rPr>
                <w:rFonts w:ascii="Times New Roman" w:eastAsia="Times New Roman" w:hAnsi="Times New Roman" w:cs="Times New Roman"/>
                <w:sz w:val="24"/>
              </w:rPr>
              <w:t>i</w:t>
            </w:r>
            <w:r w:rsidRPr="000921E1">
              <w:rPr>
                <w:rFonts w:ascii="Times New Roman" w:eastAsia="Times New Roman" w:hAnsi="Times New Roman" w:cs="Times New Roman"/>
                <w:spacing w:val="-9"/>
                <w:sz w:val="24"/>
              </w:rPr>
              <w:t xml:space="preserve"> </w:t>
            </w:r>
            <w:r w:rsidRPr="000921E1">
              <w:rPr>
                <w:rFonts w:ascii="Times New Roman" w:eastAsia="Times New Roman" w:hAnsi="Times New Roman" w:cs="Times New Roman"/>
                <w:sz w:val="24"/>
              </w:rPr>
              <w:t>dogovaranje</w:t>
            </w:r>
            <w:r w:rsidRPr="000921E1">
              <w:rPr>
                <w:rFonts w:ascii="Times New Roman" w:eastAsia="Times New Roman" w:hAnsi="Times New Roman" w:cs="Times New Roman"/>
                <w:spacing w:val="-10"/>
                <w:sz w:val="24"/>
              </w:rPr>
              <w:t xml:space="preserve"> </w:t>
            </w:r>
            <w:r w:rsidRPr="000921E1">
              <w:rPr>
                <w:rFonts w:ascii="Times New Roman" w:eastAsia="Times New Roman" w:hAnsi="Times New Roman" w:cs="Times New Roman"/>
                <w:sz w:val="24"/>
              </w:rPr>
              <w:t>s</w:t>
            </w:r>
            <w:r w:rsidRPr="000921E1">
              <w:rPr>
                <w:rFonts w:ascii="Times New Roman" w:eastAsia="Times New Roman" w:hAnsi="Times New Roman" w:cs="Times New Roman"/>
                <w:spacing w:val="-8"/>
                <w:sz w:val="24"/>
              </w:rPr>
              <w:t xml:space="preserve"> </w:t>
            </w:r>
            <w:r w:rsidRPr="000921E1">
              <w:rPr>
                <w:rFonts w:ascii="Times New Roman" w:eastAsia="Times New Roman" w:hAnsi="Times New Roman" w:cs="Times New Roman"/>
                <w:sz w:val="24"/>
              </w:rPr>
              <w:t>ravnateljicom</w:t>
            </w:r>
            <w:r w:rsidRPr="000921E1">
              <w:rPr>
                <w:rFonts w:ascii="Times New Roman" w:eastAsia="Times New Roman" w:hAnsi="Times New Roman" w:cs="Times New Roman"/>
                <w:spacing w:val="-8"/>
                <w:sz w:val="24"/>
              </w:rPr>
              <w:t xml:space="preserve"> </w:t>
            </w:r>
            <w:r w:rsidRPr="000921E1">
              <w:rPr>
                <w:rFonts w:ascii="Times New Roman" w:eastAsia="Times New Roman" w:hAnsi="Times New Roman" w:cs="Times New Roman"/>
                <w:sz w:val="24"/>
              </w:rPr>
              <w:t>o mogućnostima</w:t>
            </w:r>
            <w:r w:rsidRPr="000921E1">
              <w:rPr>
                <w:rFonts w:ascii="Times New Roman" w:eastAsia="Times New Roman" w:hAnsi="Times New Roman" w:cs="Times New Roman"/>
                <w:spacing w:val="-4"/>
                <w:sz w:val="24"/>
              </w:rPr>
              <w:t xml:space="preserve"> </w:t>
            </w:r>
            <w:r w:rsidRPr="000921E1">
              <w:rPr>
                <w:rFonts w:ascii="Times New Roman" w:eastAsia="Times New Roman" w:hAnsi="Times New Roman" w:cs="Times New Roman"/>
                <w:sz w:val="24"/>
              </w:rPr>
              <w:t>prijema</w:t>
            </w:r>
            <w:r w:rsidRPr="000921E1">
              <w:rPr>
                <w:rFonts w:ascii="Times New Roman" w:eastAsia="Times New Roman" w:hAnsi="Times New Roman" w:cs="Times New Roman"/>
                <w:spacing w:val="-1"/>
                <w:sz w:val="24"/>
              </w:rPr>
              <w:t xml:space="preserve"> </w:t>
            </w:r>
            <w:r w:rsidRPr="000921E1">
              <w:rPr>
                <w:rFonts w:ascii="Times New Roman" w:eastAsia="Times New Roman" w:hAnsi="Times New Roman" w:cs="Times New Roman"/>
                <w:sz w:val="24"/>
              </w:rPr>
              <w:t>djece</w:t>
            </w:r>
            <w:r w:rsidRPr="000921E1">
              <w:rPr>
                <w:rFonts w:ascii="Times New Roman" w:eastAsia="Times New Roman" w:hAnsi="Times New Roman" w:cs="Times New Roman"/>
                <w:spacing w:val="-2"/>
                <w:sz w:val="24"/>
              </w:rPr>
              <w:t xml:space="preserve"> </w:t>
            </w:r>
            <w:r w:rsidRPr="000921E1">
              <w:rPr>
                <w:rFonts w:ascii="Times New Roman" w:eastAsia="Times New Roman" w:hAnsi="Times New Roman" w:cs="Times New Roman"/>
                <w:sz w:val="24"/>
              </w:rPr>
              <w:t>s</w:t>
            </w:r>
            <w:r w:rsidRPr="000921E1">
              <w:rPr>
                <w:rFonts w:ascii="Times New Roman" w:eastAsia="Times New Roman" w:hAnsi="Times New Roman" w:cs="Times New Roman"/>
                <w:spacing w:val="-2"/>
                <w:sz w:val="24"/>
              </w:rPr>
              <w:t xml:space="preserve"> posebnim</w:t>
            </w:r>
          </w:p>
          <w:p w14:paraId="600089C2" w14:textId="77777777" w:rsidR="003E7CF5" w:rsidRPr="000921E1" w:rsidRDefault="003E7CF5" w:rsidP="00540B8C">
            <w:pPr>
              <w:widowControl w:val="0"/>
              <w:autoSpaceDE w:val="0"/>
              <w:autoSpaceDN w:val="0"/>
              <w:spacing w:before="1" w:after="0" w:line="240" w:lineRule="auto"/>
              <w:rPr>
                <w:rFonts w:ascii="Times New Roman" w:eastAsia="Times New Roman" w:hAnsi="Times New Roman" w:cs="Times New Roman"/>
                <w:sz w:val="24"/>
              </w:rPr>
            </w:pPr>
            <w:r w:rsidRPr="000921E1">
              <w:rPr>
                <w:rFonts w:ascii="Times New Roman" w:eastAsia="Times New Roman" w:hAnsi="Times New Roman" w:cs="Times New Roman"/>
                <w:sz w:val="24"/>
              </w:rPr>
              <w:t>potrebama,</w:t>
            </w:r>
            <w:r w:rsidRPr="000921E1">
              <w:rPr>
                <w:rFonts w:ascii="Times New Roman" w:eastAsia="Times New Roman" w:hAnsi="Times New Roman" w:cs="Times New Roman"/>
                <w:spacing w:val="-8"/>
                <w:sz w:val="24"/>
              </w:rPr>
              <w:t xml:space="preserve"> </w:t>
            </w:r>
            <w:r w:rsidRPr="000921E1">
              <w:rPr>
                <w:rFonts w:ascii="Times New Roman" w:eastAsia="Times New Roman" w:hAnsi="Times New Roman" w:cs="Times New Roman"/>
                <w:sz w:val="24"/>
              </w:rPr>
              <w:t>poteškoće</w:t>
            </w:r>
            <w:r w:rsidRPr="000921E1">
              <w:rPr>
                <w:rFonts w:ascii="Times New Roman" w:eastAsia="Times New Roman" w:hAnsi="Times New Roman" w:cs="Times New Roman"/>
                <w:spacing w:val="-9"/>
                <w:sz w:val="24"/>
              </w:rPr>
              <w:t xml:space="preserve"> </w:t>
            </w:r>
            <w:r w:rsidRPr="000921E1">
              <w:rPr>
                <w:rFonts w:ascii="Times New Roman" w:eastAsia="Times New Roman" w:hAnsi="Times New Roman" w:cs="Times New Roman"/>
                <w:sz w:val="24"/>
              </w:rPr>
              <w:t>rane</w:t>
            </w:r>
            <w:r w:rsidRPr="000921E1">
              <w:rPr>
                <w:rFonts w:ascii="Times New Roman" w:eastAsia="Times New Roman" w:hAnsi="Times New Roman" w:cs="Times New Roman"/>
                <w:spacing w:val="-9"/>
                <w:sz w:val="24"/>
              </w:rPr>
              <w:t xml:space="preserve"> </w:t>
            </w:r>
            <w:r w:rsidRPr="000921E1">
              <w:rPr>
                <w:rFonts w:ascii="Times New Roman" w:eastAsia="Times New Roman" w:hAnsi="Times New Roman" w:cs="Times New Roman"/>
                <w:sz w:val="24"/>
              </w:rPr>
              <w:t>komunikacije</w:t>
            </w:r>
            <w:r w:rsidRPr="000921E1">
              <w:rPr>
                <w:rFonts w:ascii="Times New Roman" w:eastAsia="Times New Roman" w:hAnsi="Times New Roman" w:cs="Times New Roman"/>
                <w:spacing w:val="-7"/>
                <w:sz w:val="24"/>
              </w:rPr>
              <w:t xml:space="preserve"> </w:t>
            </w:r>
            <w:r w:rsidRPr="000921E1">
              <w:rPr>
                <w:rFonts w:ascii="Times New Roman" w:eastAsia="Times New Roman" w:hAnsi="Times New Roman" w:cs="Times New Roman"/>
                <w:sz w:val="24"/>
              </w:rPr>
              <w:t>-</w:t>
            </w:r>
            <w:r w:rsidRPr="000921E1">
              <w:rPr>
                <w:rFonts w:ascii="Times New Roman" w:eastAsia="Times New Roman" w:hAnsi="Times New Roman" w:cs="Times New Roman"/>
                <w:spacing w:val="-9"/>
                <w:sz w:val="24"/>
              </w:rPr>
              <w:t xml:space="preserve"> </w:t>
            </w:r>
            <w:r w:rsidRPr="000921E1">
              <w:rPr>
                <w:rFonts w:ascii="Times New Roman" w:eastAsia="Times New Roman" w:hAnsi="Times New Roman" w:cs="Times New Roman"/>
                <w:sz w:val="24"/>
              </w:rPr>
              <w:t>uvjeti, izbor objekta, odgojne skupine, odgojiteljica</w:t>
            </w:r>
          </w:p>
        </w:tc>
        <w:tc>
          <w:tcPr>
            <w:tcW w:w="1985" w:type="dxa"/>
          </w:tcPr>
          <w:p w14:paraId="0FB1BF8E" w14:textId="77777777" w:rsidR="003E7CF5" w:rsidRPr="000921E1" w:rsidRDefault="003E7CF5" w:rsidP="00540B8C">
            <w:pPr>
              <w:widowControl w:val="0"/>
              <w:numPr>
                <w:ilvl w:val="0"/>
                <w:numId w:val="56"/>
              </w:numPr>
              <w:tabs>
                <w:tab w:val="left" w:pos="245"/>
              </w:tabs>
              <w:autoSpaceDE w:val="0"/>
              <w:autoSpaceDN w:val="0"/>
              <w:spacing w:before="231" w:after="0" w:line="240" w:lineRule="auto"/>
              <w:ind w:left="245"/>
              <w:rPr>
                <w:rFonts w:ascii="Times New Roman" w:eastAsia="Times New Roman" w:hAnsi="Times New Roman" w:cs="Times New Roman"/>
                <w:sz w:val="24"/>
              </w:rPr>
            </w:pPr>
            <w:r w:rsidRPr="000921E1">
              <w:rPr>
                <w:rFonts w:ascii="Times New Roman" w:eastAsia="Times New Roman" w:hAnsi="Times New Roman" w:cs="Times New Roman"/>
                <w:spacing w:val="-2"/>
                <w:sz w:val="24"/>
              </w:rPr>
              <w:t>uvidi</w:t>
            </w:r>
          </w:p>
          <w:p w14:paraId="310E6987" w14:textId="77777777" w:rsidR="003E7CF5" w:rsidRPr="000921E1" w:rsidRDefault="003E7CF5" w:rsidP="00540B8C">
            <w:pPr>
              <w:widowControl w:val="0"/>
              <w:autoSpaceDE w:val="0"/>
              <w:autoSpaceDN w:val="0"/>
              <w:spacing w:before="10" w:after="0" w:line="240" w:lineRule="auto"/>
              <w:rPr>
                <w:rFonts w:ascii="Times New Roman" w:eastAsia="Times New Roman" w:hAnsi="Times New Roman" w:cs="Times New Roman"/>
                <w:b/>
                <w:sz w:val="20"/>
              </w:rPr>
            </w:pPr>
          </w:p>
          <w:p w14:paraId="10F329B3" w14:textId="77777777" w:rsidR="003E7CF5" w:rsidRPr="000921E1" w:rsidRDefault="003E7CF5" w:rsidP="00540B8C">
            <w:pPr>
              <w:widowControl w:val="0"/>
              <w:numPr>
                <w:ilvl w:val="0"/>
                <w:numId w:val="56"/>
              </w:numPr>
              <w:tabs>
                <w:tab w:val="left" w:pos="245"/>
              </w:tabs>
              <w:autoSpaceDE w:val="0"/>
              <w:autoSpaceDN w:val="0"/>
              <w:spacing w:after="0" w:line="448" w:lineRule="auto"/>
              <w:ind w:right="293" w:hanging="120"/>
              <w:rPr>
                <w:rFonts w:ascii="Times New Roman" w:eastAsia="Times New Roman" w:hAnsi="Times New Roman" w:cs="Times New Roman"/>
                <w:sz w:val="24"/>
              </w:rPr>
            </w:pPr>
            <w:r w:rsidRPr="000921E1">
              <w:rPr>
                <w:rFonts w:ascii="Times New Roman" w:eastAsia="Times New Roman" w:hAnsi="Times New Roman" w:cs="Times New Roman"/>
                <w:sz w:val="24"/>
              </w:rPr>
              <w:t>sastanci,</w:t>
            </w:r>
            <w:r w:rsidRPr="000921E1">
              <w:rPr>
                <w:rFonts w:ascii="Times New Roman" w:eastAsia="Times New Roman" w:hAnsi="Times New Roman" w:cs="Times New Roman"/>
                <w:spacing w:val="-15"/>
                <w:sz w:val="24"/>
              </w:rPr>
              <w:t xml:space="preserve"> </w:t>
            </w:r>
            <w:r w:rsidRPr="000921E1">
              <w:rPr>
                <w:rFonts w:ascii="Times New Roman" w:eastAsia="Times New Roman" w:hAnsi="Times New Roman" w:cs="Times New Roman"/>
                <w:sz w:val="24"/>
              </w:rPr>
              <w:t xml:space="preserve">radni </w:t>
            </w:r>
            <w:r w:rsidRPr="000921E1">
              <w:rPr>
                <w:rFonts w:ascii="Times New Roman" w:eastAsia="Times New Roman" w:hAnsi="Times New Roman" w:cs="Times New Roman"/>
                <w:spacing w:val="-2"/>
                <w:sz w:val="24"/>
              </w:rPr>
              <w:t>dogovori</w:t>
            </w:r>
          </w:p>
        </w:tc>
        <w:tc>
          <w:tcPr>
            <w:tcW w:w="1701" w:type="dxa"/>
          </w:tcPr>
          <w:p w14:paraId="5B9380B5" w14:textId="77777777" w:rsidR="003E7CF5" w:rsidRPr="000921E1" w:rsidRDefault="003E7CF5" w:rsidP="00540B8C">
            <w:pPr>
              <w:widowControl w:val="0"/>
              <w:autoSpaceDE w:val="0"/>
              <w:autoSpaceDN w:val="0"/>
              <w:spacing w:after="0" w:line="240" w:lineRule="auto"/>
              <w:rPr>
                <w:rFonts w:ascii="Times New Roman" w:eastAsia="Times New Roman" w:hAnsi="Times New Roman" w:cs="Times New Roman"/>
                <w:b/>
                <w:sz w:val="26"/>
              </w:rPr>
            </w:pPr>
          </w:p>
          <w:p w14:paraId="44BD80F0" w14:textId="77777777" w:rsidR="003E7CF5" w:rsidRPr="000921E1" w:rsidRDefault="003E7CF5" w:rsidP="00540B8C">
            <w:pPr>
              <w:widowControl w:val="0"/>
              <w:autoSpaceDE w:val="0"/>
              <w:autoSpaceDN w:val="0"/>
              <w:spacing w:after="0" w:line="240" w:lineRule="auto"/>
              <w:rPr>
                <w:rFonts w:ascii="Times New Roman" w:eastAsia="Times New Roman" w:hAnsi="Times New Roman" w:cs="Times New Roman"/>
                <w:sz w:val="24"/>
              </w:rPr>
            </w:pPr>
            <w:r w:rsidRPr="000921E1">
              <w:rPr>
                <w:rFonts w:ascii="Times New Roman" w:eastAsia="Times New Roman" w:hAnsi="Times New Roman" w:cs="Times New Roman"/>
                <w:b/>
                <w:sz w:val="26"/>
              </w:rPr>
              <w:t>-</w:t>
            </w:r>
            <w:r w:rsidRPr="000921E1">
              <w:rPr>
                <w:rFonts w:ascii="Times New Roman" w:eastAsia="Times New Roman" w:hAnsi="Times New Roman" w:cs="Times New Roman"/>
                <w:sz w:val="24"/>
              </w:rPr>
              <w:t>ravnateljica i ostali</w:t>
            </w:r>
            <w:r w:rsidRPr="000921E1">
              <w:rPr>
                <w:rFonts w:ascii="Times New Roman" w:eastAsia="Times New Roman" w:hAnsi="Times New Roman" w:cs="Times New Roman"/>
                <w:spacing w:val="-13"/>
                <w:sz w:val="24"/>
              </w:rPr>
              <w:t xml:space="preserve"> </w:t>
            </w:r>
            <w:r w:rsidRPr="000921E1">
              <w:rPr>
                <w:rFonts w:ascii="Times New Roman" w:eastAsia="Times New Roman" w:hAnsi="Times New Roman" w:cs="Times New Roman"/>
                <w:sz w:val="24"/>
              </w:rPr>
              <w:t xml:space="preserve">članovi </w:t>
            </w:r>
            <w:r w:rsidRPr="000921E1">
              <w:rPr>
                <w:rFonts w:ascii="Times New Roman" w:eastAsia="Times New Roman" w:hAnsi="Times New Roman" w:cs="Times New Roman"/>
                <w:spacing w:val="-2"/>
                <w:sz w:val="24"/>
              </w:rPr>
              <w:t>stručnog</w:t>
            </w:r>
            <w:r w:rsidRPr="000921E1">
              <w:rPr>
                <w:rFonts w:ascii="Times New Roman" w:eastAsia="Times New Roman" w:hAnsi="Times New Roman" w:cs="Times New Roman"/>
                <w:spacing w:val="-1"/>
                <w:sz w:val="24"/>
              </w:rPr>
              <w:t xml:space="preserve"> </w:t>
            </w:r>
            <w:r w:rsidRPr="000921E1">
              <w:rPr>
                <w:rFonts w:ascii="Times New Roman" w:eastAsia="Times New Roman" w:hAnsi="Times New Roman" w:cs="Times New Roman"/>
                <w:spacing w:val="-4"/>
                <w:sz w:val="24"/>
              </w:rPr>
              <w:t>tima</w:t>
            </w:r>
          </w:p>
        </w:tc>
        <w:tc>
          <w:tcPr>
            <w:tcW w:w="1160" w:type="dxa"/>
          </w:tcPr>
          <w:p w14:paraId="35084138" w14:textId="77777777" w:rsidR="003E7CF5" w:rsidRPr="000921E1" w:rsidRDefault="003E7CF5" w:rsidP="00540B8C">
            <w:pPr>
              <w:widowControl w:val="0"/>
              <w:autoSpaceDE w:val="0"/>
              <w:autoSpaceDN w:val="0"/>
              <w:spacing w:after="0" w:line="240" w:lineRule="auto"/>
              <w:rPr>
                <w:rFonts w:ascii="Times New Roman" w:eastAsia="Times New Roman" w:hAnsi="Times New Roman" w:cs="Times New Roman"/>
                <w:b/>
                <w:sz w:val="26"/>
              </w:rPr>
            </w:pPr>
          </w:p>
          <w:p w14:paraId="18BAC681" w14:textId="77777777" w:rsidR="003E7CF5" w:rsidRPr="000921E1" w:rsidRDefault="003E7CF5" w:rsidP="00540B8C">
            <w:pPr>
              <w:widowControl w:val="0"/>
              <w:autoSpaceDE w:val="0"/>
              <w:autoSpaceDN w:val="0"/>
              <w:spacing w:before="149" w:after="0" w:line="240" w:lineRule="auto"/>
              <w:ind w:right="110"/>
              <w:jc w:val="center"/>
              <w:rPr>
                <w:rFonts w:ascii="Times New Roman" w:eastAsia="Times New Roman" w:hAnsi="Times New Roman" w:cs="Times New Roman"/>
                <w:sz w:val="24"/>
              </w:rPr>
            </w:pPr>
            <w:r w:rsidRPr="000921E1">
              <w:rPr>
                <w:rFonts w:ascii="Times New Roman" w:eastAsia="Times New Roman" w:hAnsi="Times New Roman" w:cs="Times New Roman"/>
                <w:spacing w:val="-2"/>
                <w:sz w:val="24"/>
              </w:rPr>
              <w:t xml:space="preserve">prilikom </w:t>
            </w:r>
            <w:r w:rsidRPr="000921E1">
              <w:rPr>
                <w:rFonts w:ascii="Times New Roman" w:eastAsia="Times New Roman" w:hAnsi="Times New Roman" w:cs="Times New Roman"/>
                <w:sz w:val="24"/>
              </w:rPr>
              <w:t>upisa</w:t>
            </w:r>
            <w:r w:rsidRPr="000921E1">
              <w:rPr>
                <w:rFonts w:ascii="Times New Roman" w:eastAsia="Times New Roman" w:hAnsi="Times New Roman" w:cs="Times New Roman"/>
                <w:spacing w:val="-13"/>
                <w:sz w:val="24"/>
              </w:rPr>
              <w:t xml:space="preserve"> </w:t>
            </w:r>
            <w:r w:rsidRPr="000921E1">
              <w:rPr>
                <w:rFonts w:ascii="Times New Roman" w:eastAsia="Times New Roman" w:hAnsi="Times New Roman" w:cs="Times New Roman"/>
                <w:sz w:val="24"/>
              </w:rPr>
              <w:t>i</w:t>
            </w:r>
            <w:r w:rsidRPr="000921E1">
              <w:rPr>
                <w:rFonts w:ascii="Times New Roman" w:eastAsia="Times New Roman" w:hAnsi="Times New Roman" w:cs="Times New Roman"/>
                <w:spacing w:val="-13"/>
                <w:sz w:val="24"/>
              </w:rPr>
              <w:t xml:space="preserve"> </w:t>
            </w:r>
            <w:r w:rsidRPr="000921E1">
              <w:rPr>
                <w:rFonts w:ascii="Times New Roman" w:eastAsia="Times New Roman" w:hAnsi="Times New Roman" w:cs="Times New Roman"/>
                <w:sz w:val="24"/>
              </w:rPr>
              <w:t>u</w:t>
            </w:r>
            <w:r w:rsidRPr="000921E1">
              <w:rPr>
                <w:rFonts w:ascii="Times New Roman" w:eastAsia="Times New Roman" w:hAnsi="Times New Roman" w:cs="Times New Roman"/>
                <w:spacing w:val="-13"/>
                <w:sz w:val="24"/>
              </w:rPr>
              <w:t xml:space="preserve"> </w:t>
            </w:r>
            <w:r w:rsidRPr="000921E1">
              <w:rPr>
                <w:rFonts w:ascii="Times New Roman" w:eastAsia="Times New Roman" w:hAnsi="Times New Roman" w:cs="Times New Roman"/>
                <w:sz w:val="24"/>
              </w:rPr>
              <w:t xml:space="preserve">toku </w:t>
            </w:r>
            <w:r w:rsidRPr="000921E1">
              <w:rPr>
                <w:rFonts w:ascii="Times New Roman" w:eastAsia="Times New Roman" w:hAnsi="Times New Roman" w:cs="Times New Roman"/>
                <w:spacing w:val="-2"/>
                <w:sz w:val="24"/>
              </w:rPr>
              <w:t>pedagoške godine</w:t>
            </w:r>
          </w:p>
        </w:tc>
      </w:tr>
      <w:tr w:rsidR="003E7CF5" w:rsidRPr="000921E1" w14:paraId="33A31672" w14:textId="77777777" w:rsidTr="00540B8C">
        <w:trPr>
          <w:trHeight w:val="1690"/>
        </w:trPr>
        <w:tc>
          <w:tcPr>
            <w:tcW w:w="5103" w:type="dxa"/>
          </w:tcPr>
          <w:p w14:paraId="43832DF4" w14:textId="77777777" w:rsidR="003E7CF5" w:rsidRPr="000921E1" w:rsidRDefault="003E7CF5" w:rsidP="00540B8C">
            <w:pPr>
              <w:widowControl w:val="0"/>
              <w:autoSpaceDE w:val="0"/>
              <w:autoSpaceDN w:val="0"/>
              <w:spacing w:before="232" w:after="0" w:line="240" w:lineRule="auto"/>
              <w:rPr>
                <w:rFonts w:ascii="Times New Roman" w:eastAsia="Times New Roman" w:hAnsi="Times New Roman" w:cs="Times New Roman"/>
                <w:sz w:val="24"/>
              </w:rPr>
            </w:pPr>
            <w:r w:rsidRPr="000921E1">
              <w:rPr>
                <w:rFonts w:ascii="Times New Roman" w:eastAsia="Times New Roman" w:hAnsi="Times New Roman" w:cs="Times New Roman"/>
                <w:spacing w:val="-2"/>
                <w:sz w:val="24"/>
              </w:rPr>
              <w:t xml:space="preserve">4.2.) </w:t>
            </w:r>
            <w:r w:rsidRPr="000921E1">
              <w:rPr>
                <w:rFonts w:ascii="Times New Roman" w:eastAsia="Times New Roman" w:hAnsi="Times New Roman" w:cs="Times New Roman"/>
                <w:sz w:val="24"/>
              </w:rPr>
              <w:t>Sudjelovanje</w:t>
            </w:r>
            <w:r w:rsidRPr="000921E1">
              <w:rPr>
                <w:rFonts w:ascii="Times New Roman" w:eastAsia="Times New Roman" w:hAnsi="Times New Roman" w:cs="Times New Roman"/>
                <w:spacing w:val="-7"/>
                <w:sz w:val="24"/>
              </w:rPr>
              <w:t xml:space="preserve"> </w:t>
            </w:r>
            <w:r w:rsidRPr="000921E1">
              <w:rPr>
                <w:rFonts w:ascii="Times New Roman" w:eastAsia="Times New Roman" w:hAnsi="Times New Roman" w:cs="Times New Roman"/>
                <w:sz w:val="24"/>
              </w:rPr>
              <w:t>u</w:t>
            </w:r>
            <w:r w:rsidRPr="000921E1">
              <w:rPr>
                <w:rFonts w:ascii="Times New Roman" w:eastAsia="Times New Roman" w:hAnsi="Times New Roman" w:cs="Times New Roman"/>
                <w:spacing w:val="-7"/>
                <w:sz w:val="24"/>
              </w:rPr>
              <w:t xml:space="preserve"> </w:t>
            </w:r>
            <w:r w:rsidRPr="000921E1">
              <w:rPr>
                <w:rFonts w:ascii="Times New Roman" w:eastAsia="Times New Roman" w:hAnsi="Times New Roman" w:cs="Times New Roman"/>
                <w:sz w:val="24"/>
              </w:rPr>
              <w:t>izradi</w:t>
            </w:r>
            <w:r w:rsidRPr="000921E1">
              <w:rPr>
                <w:rFonts w:ascii="Times New Roman" w:eastAsia="Times New Roman" w:hAnsi="Times New Roman" w:cs="Times New Roman"/>
                <w:spacing w:val="-7"/>
                <w:sz w:val="24"/>
              </w:rPr>
              <w:t xml:space="preserve"> </w:t>
            </w:r>
            <w:r w:rsidRPr="000921E1">
              <w:rPr>
                <w:rFonts w:ascii="Times New Roman" w:eastAsia="Times New Roman" w:hAnsi="Times New Roman" w:cs="Times New Roman"/>
                <w:sz w:val="24"/>
              </w:rPr>
              <w:t>Godišnjeg</w:t>
            </w:r>
            <w:r w:rsidRPr="000921E1">
              <w:rPr>
                <w:rFonts w:ascii="Times New Roman" w:eastAsia="Times New Roman" w:hAnsi="Times New Roman" w:cs="Times New Roman"/>
                <w:spacing w:val="-9"/>
                <w:sz w:val="24"/>
              </w:rPr>
              <w:t xml:space="preserve"> </w:t>
            </w:r>
            <w:r w:rsidRPr="000921E1">
              <w:rPr>
                <w:rFonts w:ascii="Times New Roman" w:eastAsia="Times New Roman" w:hAnsi="Times New Roman" w:cs="Times New Roman"/>
                <w:sz w:val="24"/>
              </w:rPr>
              <w:t>plana</w:t>
            </w:r>
            <w:r w:rsidRPr="000921E1">
              <w:rPr>
                <w:rFonts w:ascii="Times New Roman" w:eastAsia="Times New Roman" w:hAnsi="Times New Roman" w:cs="Times New Roman"/>
                <w:spacing w:val="-8"/>
                <w:sz w:val="24"/>
              </w:rPr>
              <w:t xml:space="preserve"> </w:t>
            </w:r>
            <w:r w:rsidRPr="000921E1">
              <w:rPr>
                <w:rFonts w:ascii="Times New Roman" w:eastAsia="Times New Roman" w:hAnsi="Times New Roman" w:cs="Times New Roman"/>
                <w:sz w:val="24"/>
              </w:rPr>
              <w:t>i</w:t>
            </w:r>
            <w:r w:rsidRPr="000921E1">
              <w:rPr>
                <w:rFonts w:ascii="Times New Roman" w:eastAsia="Times New Roman" w:hAnsi="Times New Roman" w:cs="Times New Roman"/>
                <w:spacing w:val="-7"/>
                <w:sz w:val="24"/>
              </w:rPr>
              <w:t xml:space="preserve"> </w:t>
            </w:r>
            <w:r w:rsidRPr="000921E1">
              <w:rPr>
                <w:rFonts w:ascii="Times New Roman" w:eastAsia="Times New Roman" w:hAnsi="Times New Roman" w:cs="Times New Roman"/>
                <w:sz w:val="24"/>
              </w:rPr>
              <w:t>programa i Kurikuluma vrtića za pedagošku 2026./27. godinu</w:t>
            </w:r>
          </w:p>
        </w:tc>
        <w:tc>
          <w:tcPr>
            <w:tcW w:w="1985" w:type="dxa"/>
          </w:tcPr>
          <w:p w14:paraId="1A86C38F" w14:textId="77777777" w:rsidR="003E7CF5" w:rsidRPr="000921E1" w:rsidRDefault="003E7CF5" w:rsidP="00540B8C">
            <w:pPr>
              <w:widowControl w:val="0"/>
              <w:autoSpaceDE w:val="0"/>
              <w:autoSpaceDN w:val="0"/>
              <w:spacing w:after="0" w:line="240" w:lineRule="auto"/>
              <w:rPr>
                <w:rFonts w:ascii="Times New Roman" w:eastAsia="Times New Roman" w:hAnsi="Times New Roman" w:cs="Times New Roman"/>
                <w:b/>
                <w:sz w:val="26"/>
              </w:rPr>
            </w:pPr>
          </w:p>
          <w:p w14:paraId="3F08F73A" w14:textId="77777777" w:rsidR="003E7CF5" w:rsidRPr="000921E1" w:rsidRDefault="003E7CF5" w:rsidP="00540B8C">
            <w:pPr>
              <w:widowControl w:val="0"/>
              <w:autoSpaceDE w:val="0"/>
              <w:autoSpaceDN w:val="0"/>
              <w:spacing w:after="0" w:line="240" w:lineRule="auto"/>
              <w:rPr>
                <w:rFonts w:ascii="Times New Roman" w:eastAsia="Times New Roman" w:hAnsi="Times New Roman" w:cs="Times New Roman"/>
                <w:b/>
                <w:sz w:val="26"/>
              </w:rPr>
            </w:pPr>
          </w:p>
          <w:p w14:paraId="56014156" w14:textId="77777777" w:rsidR="003E7CF5" w:rsidRPr="000921E1" w:rsidRDefault="003E7CF5" w:rsidP="00540B8C">
            <w:pPr>
              <w:widowControl w:val="0"/>
              <w:autoSpaceDE w:val="0"/>
              <w:autoSpaceDN w:val="0"/>
              <w:spacing w:before="11" w:after="0" w:line="240" w:lineRule="auto"/>
              <w:rPr>
                <w:rFonts w:ascii="Times New Roman" w:eastAsia="Times New Roman" w:hAnsi="Times New Roman" w:cs="Times New Roman"/>
                <w:b/>
                <w:sz w:val="24"/>
              </w:rPr>
            </w:pPr>
          </w:p>
          <w:p w14:paraId="09347535" w14:textId="77777777" w:rsidR="003E7CF5" w:rsidRPr="000921E1" w:rsidRDefault="003E7CF5" w:rsidP="00540B8C">
            <w:pPr>
              <w:widowControl w:val="0"/>
              <w:autoSpaceDE w:val="0"/>
              <w:autoSpaceDN w:val="0"/>
              <w:spacing w:after="0" w:line="240" w:lineRule="auto"/>
              <w:rPr>
                <w:rFonts w:ascii="Times New Roman" w:eastAsia="Times New Roman" w:hAnsi="Times New Roman" w:cs="Times New Roman"/>
                <w:sz w:val="24"/>
              </w:rPr>
            </w:pPr>
            <w:r w:rsidRPr="000921E1">
              <w:rPr>
                <w:rFonts w:ascii="Times New Roman" w:eastAsia="Times New Roman" w:hAnsi="Times New Roman" w:cs="Times New Roman"/>
                <w:sz w:val="24"/>
              </w:rPr>
              <w:t>-</w:t>
            </w:r>
            <w:r w:rsidRPr="000921E1">
              <w:rPr>
                <w:rFonts w:ascii="Times New Roman" w:eastAsia="Times New Roman" w:hAnsi="Times New Roman" w:cs="Times New Roman"/>
                <w:spacing w:val="-6"/>
                <w:sz w:val="24"/>
              </w:rPr>
              <w:t xml:space="preserve"> </w:t>
            </w:r>
            <w:r w:rsidRPr="000921E1">
              <w:rPr>
                <w:rFonts w:ascii="Times New Roman" w:eastAsia="Times New Roman" w:hAnsi="Times New Roman" w:cs="Times New Roman"/>
                <w:sz w:val="24"/>
              </w:rPr>
              <w:t>radni</w:t>
            </w:r>
            <w:r w:rsidRPr="000921E1">
              <w:rPr>
                <w:rFonts w:ascii="Times New Roman" w:eastAsia="Times New Roman" w:hAnsi="Times New Roman" w:cs="Times New Roman"/>
                <w:spacing w:val="-4"/>
                <w:sz w:val="24"/>
              </w:rPr>
              <w:t xml:space="preserve"> </w:t>
            </w:r>
            <w:r w:rsidRPr="000921E1">
              <w:rPr>
                <w:rFonts w:ascii="Times New Roman" w:eastAsia="Times New Roman" w:hAnsi="Times New Roman" w:cs="Times New Roman"/>
                <w:spacing w:val="-2"/>
                <w:sz w:val="24"/>
              </w:rPr>
              <w:t>dogovori</w:t>
            </w:r>
          </w:p>
        </w:tc>
        <w:tc>
          <w:tcPr>
            <w:tcW w:w="1701" w:type="dxa"/>
          </w:tcPr>
          <w:p w14:paraId="3C813A7C" w14:textId="77777777" w:rsidR="003E7CF5" w:rsidRPr="000921E1" w:rsidRDefault="003E7CF5" w:rsidP="00540B8C">
            <w:pPr>
              <w:widowControl w:val="0"/>
              <w:autoSpaceDE w:val="0"/>
              <w:autoSpaceDN w:val="0"/>
              <w:spacing w:after="0" w:line="240" w:lineRule="auto"/>
              <w:rPr>
                <w:rFonts w:ascii="Times New Roman" w:eastAsia="Times New Roman" w:hAnsi="Times New Roman" w:cs="Times New Roman"/>
                <w:b/>
                <w:sz w:val="26"/>
              </w:rPr>
            </w:pPr>
          </w:p>
          <w:p w14:paraId="44AD84C8" w14:textId="77777777" w:rsidR="003E7CF5" w:rsidRPr="000921E1" w:rsidRDefault="003E7CF5" w:rsidP="00540B8C">
            <w:pPr>
              <w:widowControl w:val="0"/>
              <w:autoSpaceDE w:val="0"/>
              <w:autoSpaceDN w:val="0"/>
              <w:spacing w:before="190" w:after="0" w:line="240" w:lineRule="auto"/>
              <w:ind w:right="173"/>
              <w:jc w:val="center"/>
              <w:rPr>
                <w:rFonts w:ascii="Times New Roman" w:eastAsia="Times New Roman" w:hAnsi="Times New Roman" w:cs="Times New Roman"/>
                <w:sz w:val="24"/>
              </w:rPr>
            </w:pPr>
            <w:r w:rsidRPr="000921E1">
              <w:rPr>
                <w:rFonts w:ascii="Times New Roman" w:eastAsia="Times New Roman" w:hAnsi="Times New Roman" w:cs="Times New Roman"/>
                <w:sz w:val="24"/>
              </w:rPr>
              <w:t>ravnateljica i ostali</w:t>
            </w:r>
            <w:r w:rsidRPr="000921E1">
              <w:rPr>
                <w:rFonts w:ascii="Times New Roman" w:eastAsia="Times New Roman" w:hAnsi="Times New Roman" w:cs="Times New Roman"/>
                <w:spacing w:val="-6"/>
                <w:sz w:val="24"/>
              </w:rPr>
              <w:t xml:space="preserve"> </w:t>
            </w:r>
            <w:r w:rsidRPr="000921E1">
              <w:rPr>
                <w:rFonts w:ascii="Times New Roman" w:eastAsia="Times New Roman" w:hAnsi="Times New Roman" w:cs="Times New Roman"/>
                <w:spacing w:val="-2"/>
                <w:sz w:val="24"/>
              </w:rPr>
              <w:t>članovi</w:t>
            </w:r>
          </w:p>
          <w:p w14:paraId="4FCBCF69" w14:textId="77777777" w:rsidR="003E7CF5" w:rsidRPr="000921E1" w:rsidRDefault="003E7CF5" w:rsidP="00540B8C">
            <w:pPr>
              <w:widowControl w:val="0"/>
              <w:autoSpaceDE w:val="0"/>
              <w:autoSpaceDN w:val="0"/>
              <w:spacing w:after="0" w:line="240" w:lineRule="auto"/>
              <w:jc w:val="center"/>
              <w:rPr>
                <w:rFonts w:ascii="Times New Roman" w:eastAsia="Times New Roman" w:hAnsi="Times New Roman" w:cs="Times New Roman"/>
                <w:sz w:val="24"/>
              </w:rPr>
            </w:pPr>
            <w:r w:rsidRPr="000921E1">
              <w:rPr>
                <w:rFonts w:ascii="Times New Roman" w:eastAsia="Times New Roman" w:hAnsi="Times New Roman" w:cs="Times New Roman"/>
                <w:sz w:val="24"/>
              </w:rPr>
              <w:t>stručnog</w:t>
            </w:r>
            <w:r w:rsidRPr="000921E1">
              <w:rPr>
                <w:rFonts w:ascii="Times New Roman" w:eastAsia="Times New Roman" w:hAnsi="Times New Roman" w:cs="Times New Roman"/>
                <w:spacing w:val="-8"/>
                <w:sz w:val="24"/>
              </w:rPr>
              <w:t xml:space="preserve"> </w:t>
            </w:r>
            <w:r w:rsidRPr="000921E1">
              <w:rPr>
                <w:rFonts w:ascii="Times New Roman" w:eastAsia="Times New Roman" w:hAnsi="Times New Roman" w:cs="Times New Roman"/>
                <w:spacing w:val="-4"/>
                <w:sz w:val="24"/>
              </w:rPr>
              <w:t>tima</w:t>
            </w:r>
          </w:p>
        </w:tc>
        <w:tc>
          <w:tcPr>
            <w:tcW w:w="1160" w:type="dxa"/>
          </w:tcPr>
          <w:p w14:paraId="58E0D86B" w14:textId="77777777" w:rsidR="003E7CF5" w:rsidRPr="000921E1" w:rsidRDefault="003E7CF5" w:rsidP="00540B8C">
            <w:pPr>
              <w:widowControl w:val="0"/>
              <w:autoSpaceDE w:val="0"/>
              <w:autoSpaceDN w:val="0"/>
              <w:spacing w:after="0" w:line="240" w:lineRule="auto"/>
              <w:rPr>
                <w:rFonts w:ascii="Times New Roman" w:eastAsia="Times New Roman" w:hAnsi="Times New Roman" w:cs="Times New Roman"/>
                <w:b/>
                <w:sz w:val="26"/>
              </w:rPr>
            </w:pPr>
          </w:p>
          <w:p w14:paraId="44DB6294" w14:textId="77777777" w:rsidR="003E7CF5" w:rsidRPr="000921E1" w:rsidRDefault="003E7CF5" w:rsidP="00540B8C">
            <w:pPr>
              <w:widowControl w:val="0"/>
              <w:autoSpaceDE w:val="0"/>
              <w:autoSpaceDN w:val="0"/>
              <w:spacing w:after="0" w:line="240" w:lineRule="auto"/>
              <w:rPr>
                <w:rFonts w:ascii="Times New Roman" w:eastAsia="Times New Roman" w:hAnsi="Times New Roman" w:cs="Times New Roman"/>
                <w:b/>
                <w:sz w:val="26"/>
              </w:rPr>
            </w:pPr>
          </w:p>
          <w:p w14:paraId="2F619C36" w14:textId="77777777" w:rsidR="003E7CF5" w:rsidRPr="000921E1" w:rsidRDefault="003E7CF5" w:rsidP="00540B8C">
            <w:pPr>
              <w:widowControl w:val="0"/>
              <w:autoSpaceDE w:val="0"/>
              <w:autoSpaceDN w:val="0"/>
              <w:spacing w:before="11" w:after="0" w:line="240" w:lineRule="auto"/>
              <w:rPr>
                <w:rFonts w:ascii="Times New Roman" w:eastAsia="Times New Roman" w:hAnsi="Times New Roman" w:cs="Times New Roman"/>
                <w:b/>
                <w:sz w:val="24"/>
              </w:rPr>
            </w:pPr>
          </w:p>
          <w:p w14:paraId="4EB2924B" w14:textId="77777777" w:rsidR="003E7CF5" w:rsidRPr="000921E1" w:rsidRDefault="003E7CF5" w:rsidP="00540B8C">
            <w:pPr>
              <w:widowControl w:val="0"/>
              <w:autoSpaceDE w:val="0"/>
              <w:autoSpaceDN w:val="0"/>
              <w:spacing w:after="0" w:line="240" w:lineRule="auto"/>
              <w:rPr>
                <w:rFonts w:ascii="Times New Roman" w:eastAsia="Times New Roman" w:hAnsi="Times New Roman" w:cs="Times New Roman"/>
                <w:sz w:val="24"/>
              </w:rPr>
            </w:pPr>
            <w:r w:rsidRPr="000921E1">
              <w:rPr>
                <w:rFonts w:ascii="Times New Roman" w:eastAsia="Times New Roman" w:hAnsi="Times New Roman" w:cs="Times New Roman"/>
                <w:sz w:val="24"/>
              </w:rPr>
              <w:t>rujan,</w:t>
            </w:r>
            <w:r w:rsidRPr="000921E1">
              <w:rPr>
                <w:rFonts w:ascii="Times New Roman" w:eastAsia="Times New Roman" w:hAnsi="Times New Roman" w:cs="Times New Roman"/>
                <w:spacing w:val="-2"/>
                <w:sz w:val="24"/>
              </w:rPr>
              <w:t xml:space="preserve"> 2026.</w:t>
            </w:r>
          </w:p>
        </w:tc>
      </w:tr>
      <w:tr w:rsidR="003E7CF5" w:rsidRPr="000921E1" w14:paraId="21D7428E" w14:textId="77777777" w:rsidTr="00540B8C">
        <w:trPr>
          <w:trHeight w:val="1841"/>
        </w:trPr>
        <w:tc>
          <w:tcPr>
            <w:tcW w:w="5103" w:type="dxa"/>
          </w:tcPr>
          <w:p w14:paraId="12A0ED08" w14:textId="77777777" w:rsidR="003E7CF5" w:rsidRPr="000921E1" w:rsidRDefault="003E7CF5" w:rsidP="00540B8C">
            <w:pPr>
              <w:widowControl w:val="0"/>
              <w:autoSpaceDE w:val="0"/>
              <w:autoSpaceDN w:val="0"/>
              <w:spacing w:before="231" w:after="0" w:line="240" w:lineRule="auto"/>
              <w:rPr>
                <w:rFonts w:ascii="Times New Roman" w:eastAsia="Times New Roman" w:hAnsi="Times New Roman" w:cs="Times New Roman"/>
                <w:sz w:val="24"/>
              </w:rPr>
            </w:pPr>
            <w:r w:rsidRPr="000921E1">
              <w:rPr>
                <w:rFonts w:ascii="Times New Roman" w:eastAsia="Times New Roman" w:hAnsi="Times New Roman" w:cs="Times New Roman"/>
                <w:spacing w:val="-2"/>
                <w:sz w:val="24"/>
              </w:rPr>
              <w:t xml:space="preserve">4.3.) </w:t>
            </w:r>
            <w:r w:rsidRPr="000921E1">
              <w:rPr>
                <w:rFonts w:ascii="Times New Roman" w:eastAsia="Times New Roman" w:hAnsi="Times New Roman" w:cs="Times New Roman"/>
                <w:sz w:val="24"/>
              </w:rPr>
              <w:t>Sudjelovanje</w:t>
            </w:r>
            <w:r w:rsidRPr="000921E1">
              <w:rPr>
                <w:rFonts w:ascii="Times New Roman" w:eastAsia="Times New Roman" w:hAnsi="Times New Roman" w:cs="Times New Roman"/>
                <w:spacing w:val="-7"/>
                <w:sz w:val="24"/>
              </w:rPr>
              <w:t xml:space="preserve"> </w:t>
            </w:r>
            <w:r w:rsidRPr="000921E1">
              <w:rPr>
                <w:rFonts w:ascii="Times New Roman" w:eastAsia="Times New Roman" w:hAnsi="Times New Roman" w:cs="Times New Roman"/>
                <w:sz w:val="24"/>
              </w:rPr>
              <w:t>u</w:t>
            </w:r>
            <w:r w:rsidRPr="000921E1">
              <w:rPr>
                <w:rFonts w:ascii="Times New Roman" w:eastAsia="Times New Roman" w:hAnsi="Times New Roman" w:cs="Times New Roman"/>
                <w:spacing w:val="-7"/>
                <w:sz w:val="24"/>
              </w:rPr>
              <w:t xml:space="preserve"> </w:t>
            </w:r>
            <w:r w:rsidRPr="000921E1">
              <w:rPr>
                <w:rFonts w:ascii="Times New Roman" w:eastAsia="Times New Roman" w:hAnsi="Times New Roman" w:cs="Times New Roman"/>
                <w:sz w:val="24"/>
              </w:rPr>
              <w:t>projektima</w:t>
            </w:r>
            <w:r w:rsidRPr="000921E1">
              <w:rPr>
                <w:rFonts w:ascii="Times New Roman" w:eastAsia="Times New Roman" w:hAnsi="Times New Roman" w:cs="Times New Roman"/>
                <w:spacing w:val="-8"/>
                <w:sz w:val="24"/>
              </w:rPr>
              <w:t xml:space="preserve"> </w:t>
            </w:r>
            <w:r w:rsidRPr="000921E1">
              <w:rPr>
                <w:rFonts w:ascii="Times New Roman" w:eastAsia="Times New Roman" w:hAnsi="Times New Roman" w:cs="Times New Roman"/>
                <w:sz w:val="24"/>
              </w:rPr>
              <w:t>i</w:t>
            </w:r>
            <w:r w:rsidRPr="000921E1">
              <w:rPr>
                <w:rFonts w:ascii="Times New Roman" w:eastAsia="Times New Roman" w:hAnsi="Times New Roman" w:cs="Times New Roman"/>
                <w:spacing w:val="-7"/>
                <w:sz w:val="24"/>
              </w:rPr>
              <w:t xml:space="preserve"> </w:t>
            </w:r>
            <w:r w:rsidRPr="000921E1">
              <w:rPr>
                <w:rFonts w:ascii="Times New Roman" w:eastAsia="Times New Roman" w:hAnsi="Times New Roman" w:cs="Times New Roman"/>
                <w:sz w:val="24"/>
              </w:rPr>
              <w:t>aktivnostima</w:t>
            </w:r>
            <w:r w:rsidRPr="000921E1">
              <w:rPr>
                <w:rFonts w:ascii="Times New Roman" w:eastAsia="Times New Roman" w:hAnsi="Times New Roman" w:cs="Times New Roman"/>
                <w:spacing w:val="-7"/>
                <w:sz w:val="24"/>
              </w:rPr>
              <w:t xml:space="preserve"> </w:t>
            </w:r>
            <w:r w:rsidRPr="000921E1">
              <w:rPr>
                <w:rFonts w:ascii="Times New Roman" w:eastAsia="Times New Roman" w:hAnsi="Times New Roman" w:cs="Times New Roman"/>
                <w:sz w:val="24"/>
              </w:rPr>
              <w:t>koje</w:t>
            </w:r>
            <w:r w:rsidRPr="000921E1">
              <w:rPr>
                <w:rFonts w:ascii="Times New Roman" w:eastAsia="Times New Roman" w:hAnsi="Times New Roman" w:cs="Times New Roman"/>
                <w:spacing w:val="-8"/>
                <w:sz w:val="24"/>
              </w:rPr>
              <w:t xml:space="preserve"> </w:t>
            </w:r>
            <w:r w:rsidRPr="000921E1">
              <w:rPr>
                <w:rFonts w:ascii="Times New Roman" w:eastAsia="Times New Roman" w:hAnsi="Times New Roman" w:cs="Times New Roman"/>
                <w:sz w:val="24"/>
              </w:rPr>
              <w:t>se zbivaju unutar vrtića kao i na razini lokalne</w:t>
            </w:r>
          </w:p>
          <w:p w14:paraId="42B208AC" w14:textId="77777777" w:rsidR="003E7CF5" w:rsidRPr="000921E1" w:rsidRDefault="003E7CF5" w:rsidP="00540B8C">
            <w:pPr>
              <w:widowControl w:val="0"/>
              <w:autoSpaceDE w:val="0"/>
              <w:autoSpaceDN w:val="0"/>
              <w:spacing w:before="1" w:after="0" w:line="240" w:lineRule="auto"/>
              <w:rPr>
                <w:rFonts w:ascii="Times New Roman" w:eastAsia="Times New Roman" w:hAnsi="Times New Roman" w:cs="Times New Roman"/>
                <w:sz w:val="24"/>
              </w:rPr>
            </w:pPr>
            <w:r w:rsidRPr="000921E1">
              <w:rPr>
                <w:rFonts w:ascii="Times New Roman" w:eastAsia="Times New Roman" w:hAnsi="Times New Roman" w:cs="Times New Roman"/>
                <w:sz w:val="24"/>
              </w:rPr>
              <w:t>zajednice, grada i šire (dogovori sa stručnom savjetnicom,</w:t>
            </w:r>
            <w:r w:rsidRPr="000921E1">
              <w:rPr>
                <w:rFonts w:ascii="Times New Roman" w:eastAsia="Times New Roman" w:hAnsi="Times New Roman" w:cs="Times New Roman"/>
                <w:spacing w:val="-10"/>
                <w:sz w:val="24"/>
              </w:rPr>
              <w:t xml:space="preserve"> </w:t>
            </w:r>
            <w:r w:rsidRPr="000921E1">
              <w:rPr>
                <w:rFonts w:ascii="Times New Roman" w:eastAsia="Times New Roman" w:hAnsi="Times New Roman" w:cs="Times New Roman"/>
                <w:sz w:val="24"/>
              </w:rPr>
              <w:t>savjetovanja,</w:t>
            </w:r>
            <w:r w:rsidRPr="000921E1">
              <w:rPr>
                <w:rFonts w:ascii="Times New Roman" w:eastAsia="Times New Roman" w:hAnsi="Times New Roman" w:cs="Times New Roman"/>
                <w:spacing w:val="-10"/>
                <w:sz w:val="24"/>
              </w:rPr>
              <w:t xml:space="preserve"> </w:t>
            </w:r>
            <w:r w:rsidRPr="000921E1">
              <w:rPr>
                <w:rFonts w:ascii="Times New Roman" w:eastAsia="Times New Roman" w:hAnsi="Times New Roman" w:cs="Times New Roman"/>
                <w:sz w:val="24"/>
              </w:rPr>
              <w:t>stručni</w:t>
            </w:r>
            <w:r w:rsidRPr="000921E1">
              <w:rPr>
                <w:rFonts w:ascii="Times New Roman" w:eastAsia="Times New Roman" w:hAnsi="Times New Roman" w:cs="Times New Roman"/>
                <w:spacing w:val="-10"/>
                <w:sz w:val="24"/>
              </w:rPr>
              <w:t xml:space="preserve"> </w:t>
            </w:r>
            <w:r w:rsidRPr="000921E1">
              <w:rPr>
                <w:rFonts w:ascii="Times New Roman" w:eastAsia="Times New Roman" w:hAnsi="Times New Roman" w:cs="Times New Roman"/>
                <w:sz w:val="24"/>
              </w:rPr>
              <w:t>i</w:t>
            </w:r>
            <w:r w:rsidRPr="000921E1">
              <w:rPr>
                <w:rFonts w:ascii="Times New Roman" w:eastAsia="Times New Roman" w:hAnsi="Times New Roman" w:cs="Times New Roman"/>
                <w:spacing w:val="-10"/>
                <w:sz w:val="24"/>
              </w:rPr>
              <w:t xml:space="preserve"> </w:t>
            </w:r>
            <w:r w:rsidRPr="000921E1">
              <w:rPr>
                <w:rFonts w:ascii="Times New Roman" w:eastAsia="Times New Roman" w:hAnsi="Times New Roman" w:cs="Times New Roman"/>
                <w:sz w:val="24"/>
              </w:rPr>
              <w:t>znanstveni skupovi, radionice …)</w:t>
            </w:r>
          </w:p>
        </w:tc>
        <w:tc>
          <w:tcPr>
            <w:tcW w:w="1985" w:type="dxa"/>
          </w:tcPr>
          <w:p w14:paraId="4303943D" w14:textId="77777777" w:rsidR="003E7CF5" w:rsidRPr="000921E1" w:rsidRDefault="003E7CF5" w:rsidP="00540B8C">
            <w:pPr>
              <w:widowControl w:val="0"/>
              <w:autoSpaceDE w:val="0"/>
              <w:autoSpaceDN w:val="0"/>
              <w:spacing w:after="0" w:line="240" w:lineRule="auto"/>
              <w:rPr>
                <w:rFonts w:ascii="Times New Roman" w:eastAsia="Times New Roman" w:hAnsi="Times New Roman" w:cs="Times New Roman"/>
                <w:b/>
                <w:sz w:val="26"/>
              </w:rPr>
            </w:pPr>
          </w:p>
          <w:p w14:paraId="7B5AB542" w14:textId="77777777" w:rsidR="003E7CF5" w:rsidRPr="000921E1" w:rsidRDefault="003E7CF5" w:rsidP="00540B8C">
            <w:pPr>
              <w:widowControl w:val="0"/>
              <w:autoSpaceDE w:val="0"/>
              <w:autoSpaceDN w:val="0"/>
              <w:spacing w:before="10" w:after="0" w:line="240" w:lineRule="auto"/>
              <w:rPr>
                <w:rFonts w:ascii="Times New Roman" w:eastAsia="Times New Roman" w:hAnsi="Times New Roman" w:cs="Times New Roman"/>
                <w:b/>
              </w:rPr>
            </w:pPr>
          </w:p>
          <w:p w14:paraId="61E8A1A8" w14:textId="77777777" w:rsidR="003E7CF5" w:rsidRPr="000921E1" w:rsidRDefault="003E7CF5" w:rsidP="00540B8C">
            <w:pPr>
              <w:widowControl w:val="0"/>
              <w:autoSpaceDE w:val="0"/>
              <w:autoSpaceDN w:val="0"/>
              <w:spacing w:after="0" w:line="240" w:lineRule="auto"/>
              <w:rPr>
                <w:rFonts w:ascii="Times New Roman" w:eastAsia="Times New Roman" w:hAnsi="Times New Roman" w:cs="Times New Roman"/>
                <w:sz w:val="24"/>
              </w:rPr>
            </w:pPr>
            <w:r w:rsidRPr="000921E1">
              <w:rPr>
                <w:rFonts w:ascii="Times New Roman" w:eastAsia="Times New Roman" w:hAnsi="Times New Roman" w:cs="Times New Roman"/>
                <w:sz w:val="24"/>
              </w:rPr>
              <w:t>-</w:t>
            </w:r>
            <w:r w:rsidRPr="000921E1">
              <w:rPr>
                <w:rFonts w:ascii="Times New Roman" w:eastAsia="Times New Roman" w:hAnsi="Times New Roman" w:cs="Times New Roman"/>
                <w:spacing w:val="-15"/>
                <w:sz w:val="24"/>
              </w:rPr>
              <w:t xml:space="preserve"> </w:t>
            </w:r>
            <w:r w:rsidRPr="000921E1">
              <w:rPr>
                <w:rFonts w:ascii="Times New Roman" w:eastAsia="Times New Roman" w:hAnsi="Times New Roman" w:cs="Times New Roman"/>
                <w:sz w:val="24"/>
              </w:rPr>
              <w:t>sastanci,</w:t>
            </w:r>
            <w:r w:rsidRPr="000921E1">
              <w:rPr>
                <w:rFonts w:ascii="Times New Roman" w:eastAsia="Times New Roman" w:hAnsi="Times New Roman" w:cs="Times New Roman"/>
                <w:spacing w:val="-15"/>
                <w:sz w:val="24"/>
              </w:rPr>
              <w:t xml:space="preserve"> </w:t>
            </w:r>
            <w:r w:rsidRPr="000921E1">
              <w:rPr>
                <w:rFonts w:ascii="Times New Roman" w:eastAsia="Times New Roman" w:hAnsi="Times New Roman" w:cs="Times New Roman"/>
                <w:sz w:val="24"/>
              </w:rPr>
              <w:t xml:space="preserve">radni </w:t>
            </w:r>
            <w:r w:rsidRPr="000921E1">
              <w:rPr>
                <w:rFonts w:ascii="Times New Roman" w:eastAsia="Times New Roman" w:hAnsi="Times New Roman" w:cs="Times New Roman"/>
                <w:spacing w:val="-2"/>
                <w:sz w:val="24"/>
              </w:rPr>
              <w:t>dogovori</w:t>
            </w:r>
          </w:p>
        </w:tc>
        <w:tc>
          <w:tcPr>
            <w:tcW w:w="1701" w:type="dxa"/>
          </w:tcPr>
          <w:p w14:paraId="348E8D76" w14:textId="77777777" w:rsidR="003E7CF5" w:rsidRPr="000921E1" w:rsidRDefault="003E7CF5" w:rsidP="00540B8C">
            <w:pPr>
              <w:widowControl w:val="0"/>
              <w:autoSpaceDE w:val="0"/>
              <w:autoSpaceDN w:val="0"/>
              <w:spacing w:after="0" w:line="240" w:lineRule="auto"/>
              <w:rPr>
                <w:rFonts w:ascii="Times New Roman" w:eastAsia="Times New Roman" w:hAnsi="Times New Roman" w:cs="Times New Roman"/>
                <w:b/>
                <w:sz w:val="26"/>
              </w:rPr>
            </w:pPr>
          </w:p>
          <w:p w14:paraId="5BD5C321" w14:textId="77777777" w:rsidR="003E7CF5" w:rsidRPr="000921E1" w:rsidRDefault="003E7CF5" w:rsidP="00540B8C">
            <w:pPr>
              <w:widowControl w:val="0"/>
              <w:autoSpaceDE w:val="0"/>
              <w:autoSpaceDN w:val="0"/>
              <w:spacing w:before="1" w:after="0" w:line="240" w:lineRule="auto"/>
              <w:ind w:right="173"/>
              <w:jc w:val="center"/>
              <w:rPr>
                <w:rFonts w:ascii="Times New Roman" w:eastAsia="Times New Roman" w:hAnsi="Times New Roman" w:cs="Times New Roman"/>
                <w:sz w:val="24"/>
              </w:rPr>
            </w:pPr>
            <w:r w:rsidRPr="000921E1">
              <w:rPr>
                <w:rFonts w:ascii="Times New Roman" w:eastAsia="Times New Roman" w:hAnsi="Times New Roman" w:cs="Times New Roman"/>
                <w:sz w:val="24"/>
              </w:rPr>
              <w:t>-ravnateljica i ostali</w:t>
            </w:r>
            <w:r w:rsidRPr="000921E1">
              <w:rPr>
                <w:rFonts w:ascii="Times New Roman" w:eastAsia="Times New Roman" w:hAnsi="Times New Roman" w:cs="Times New Roman"/>
                <w:spacing w:val="-6"/>
                <w:sz w:val="24"/>
              </w:rPr>
              <w:t xml:space="preserve"> </w:t>
            </w:r>
            <w:r w:rsidRPr="000921E1">
              <w:rPr>
                <w:rFonts w:ascii="Times New Roman" w:eastAsia="Times New Roman" w:hAnsi="Times New Roman" w:cs="Times New Roman"/>
                <w:spacing w:val="-2"/>
                <w:sz w:val="24"/>
              </w:rPr>
              <w:t>članovi</w:t>
            </w:r>
          </w:p>
          <w:p w14:paraId="32ABABF8" w14:textId="77777777" w:rsidR="003E7CF5" w:rsidRPr="000921E1" w:rsidRDefault="003E7CF5" w:rsidP="00540B8C">
            <w:pPr>
              <w:widowControl w:val="0"/>
              <w:autoSpaceDE w:val="0"/>
              <w:autoSpaceDN w:val="0"/>
              <w:spacing w:after="0" w:line="240" w:lineRule="auto"/>
              <w:rPr>
                <w:rFonts w:ascii="Times New Roman" w:eastAsia="Times New Roman" w:hAnsi="Times New Roman" w:cs="Times New Roman"/>
                <w:sz w:val="24"/>
              </w:rPr>
            </w:pPr>
            <w:r w:rsidRPr="000921E1">
              <w:rPr>
                <w:rFonts w:ascii="Times New Roman" w:eastAsia="Times New Roman" w:hAnsi="Times New Roman" w:cs="Times New Roman"/>
                <w:sz w:val="24"/>
              </w:rPr>
              <w:t>stručnog</w:t>
            </w:r>
            <w:r w:rsidRPr="000921E1">
              <w:rPr>
                <w:rFonts w:ascii="Times New Roman" w:eastAsia="Times New Roman" w:hAnsi="Times New Roman" w:cs="Times New Roman"/>
                <w:spacing w:val="-8"/>
                <w:sz w:val="24"/>
              </w:rPr>
              <w:t xml:space="preserve"> </w:t>
            </w:r>
            <w:r w:rsidRPr="000921E1">
              <w:rPr>
                <w:rFonts w:ascii="Times New Roman" w:eastAsia="Times New Roman" w:hAnsi="Times New Roman" w:cs="Times New Roman"/>
                <w:spacing w:val="-4"/>
                <w:sz w:val="24"/>
              </w:rPr>
              <w:t>tima</w:t>
            </w:r>
          </w:p>
        </w:tc>
        <w:tc>
          <w:tcPr>
            <w:tcW w:w="1160" w:type="dxa"/>
          </w:tcPr>
          <w:p w14:paraId="7EF120E8" w14:textId="77777777" w:rsidR="003E7CF5" w:rsidRPr="000921E1" w:rsidRDefault="003E7CF5" w:rsidP="00540B8C">
            <w:pPr>
              <w:widowControl w:val="0"/>
              <w:autoSpaceDE w:val="0"/>
              <w:autoSpaceDN w:val="0"/>
              <w:spacing w:after="0" w:line="240" w:lineRule="auto"/>
              <w:ind w:right="398"/>
              <w:rPr>
                <w:rFonts w:ascii="Times New Roman" w:eastAsia="Times New Roman" w:hAnsi="Times New Roman" w:cs="Times New Roman"/>
                <w:b/>
                <w:sz w:val="26"/>
              </w:rPr>
            </w:pPr>
          </w:p>
          <w:p w14:paraId="03885FFE" w14:textId="77777777" w:rsidR="003E7CF5" w:rsidRPr="000921E1" w:rsidRDefault="003E7CF5" w:rsidP="00540B8C">
            <w:pPr>
              <w:widowControl w:val="0"/>
              <w:autoSpaceDE w:val="0"/>
              <w:autoSpaceDN w:val="0"/>
              <w:spacing w:after="0" w:line="240" w:lineRule="auto"/>
              <w:ind w:right="398"/>
              <w:jc w:val="center"/>
              <w:rPr>
                <w:rFonts w:ascii="Times New Roman" w:eastAsia="Times New Roman" w:hAnsi="Times New Roman" w:cs="Times New Roman"/>
                <w:sz w:val="24"/>
              </w:rPr>
            </w:pPr>
            <w:r w:rsidRPr="000921E1">
              <w:rPr>
                <w:rFonts w:ascii="Times New Roman" w:eastAsia="Times New Roman" w:hAnsi="Times New Roman" w:cs="Times New Roman"/>
                <w:spacing w:val="-2"/>
                <w:sz w:val="24"/>
              </w:rPr>
              <w:t>tijekom pedagoške godine</w:t>
            </w:r>
          </w:p>
        </w:tc>
      </w:tr>
      <w:tr w:rsidR="003E7CF5" w:rsidRPr="000921E1" w14:paraId="44DC173E" w14:textId="77777777" w:rsidTr="00540B8C">
        <w:trPr>
          <w:trHeight w:val="1811"/>
        </w:trPr>
        <w:tc>
          <w:tcPr>
            <w:tcW w:w="5103" w:type="dxa"/>
          </w:tcPr>
          <w:p w14:paraId="5A210CAA" w14:textId="77777777" w:rsidR="003E7CF5" w:rsidRPr="000921E1" w:rsidRDefault="003E7CF5" w:rsidP="00540B8C">
            <w:pPr>
              <w:widowControl w:val="0"/>
              <w:autoSpaceDE w:val="0"/>
              <w:autoSpaceDN w:val="0"/>
              <w:spacing w:before="231" w:after="0" w:line="240" w:lineRule="auto"/>
              <w:jc w:val="both"/>
              <w:rPr>
                <w:rFonts w:ascii="Times New Roman" w:eastAsia="Times New Roman" w:hAnsi="Times New Roman" w:cs="Times New Roman"/>
                <w:sz w:val="24"/>
              </w:rPr>
            </w:pPr>
            <w:r w:rsidRPr="000921E1">
              <w:rPr>
                <w:rFonts w:ascii="Times New Roman" w:eastAsia="Times New Roman" w:hAnsi="Times New Roman" w:cs="Times New Roman"/>
                <w:spacing w:val="-2"/>
                <w:sz w:val="24"/>
              </w:rPr>
              <w:t xml:space="preserve">4.4.) </w:t>
            </w:r>
            <w:r w:rsidRPr="000921E1">
              <w:rPr>
                <w:rFonts w:ascii="Times New Roman" w:eastAsia="Times New Roman" w:hAnsi="Times New Roman" w:cs="Times New Roman"/>
                <w:sz w:val="24"/>
              </w:rPr>
              <w:t>Organizacija</w:t>
            </w:r>
            <w:r w:rsidRPr="000921E1">
              <w:rPr>
                <w:rFonts w:ascii="Times New Roman" w:eastAsia="Times New Roman" w:hAnsi="Times New Roman" w:cs="Times New Roman"/>
                <w:spacing w:val="-8"/>
                <w:sz w:val="24"/>
              </w:rPr>
              <w:t xml:space="preserve"> </w:t>
            </w:r>
            <w:r w:rsidRPr="000921E1">
              <w:rPr>
                <w:rFonts w:ascii="Times New Roman" w:eastAsia="Times New Roman" w:hAnsi="Times New Roman" w:cs="Times New Roman"/>
                <w:sz w:val="24"/>
              </w:rPr>
              <w:t>rada</w:t>
            </w:r>
            <w:r w:rsidRPr="000921E1">
              <w:rPr>
                <w:rFonts w:ascii="Times New Roman" w:eastAsia="Times New Roman" w:hAnsi="Times New Roman" w:cs="Times New Roman"/>
                <w:spacing w:val="-8"/>
                <w:sz w:val="24"/>
              </w:rPr>
              <w:t xml:space="preserve"> </w:t>
            </w:r>
            <w:r w:rsidRPr="000921E1">
              <w:rPr>
                <w:rFonts w:ascii="Times New Roman" w:eastAsia="Times New Roman" w:hAnsi="Times New Roman" w:cs="Times New Roman"/>
                <w:sz w:val="24"/>
              </w:rPr>
              <w:t>unutar</w:t>
            </w:r>
            <w:r w:rsidRPr="000921E1">
              <w:rPr>
                <w:rFonts w:ascii="Times New Roman" w:eastAsia="Times New Roman" w:hAnsi="Times New Roman" w:cs="Times New Roman"/>
                <w:spacing w:val="-7"/>
                <w:sz w:val="24"/>
              </w:rPr>
              <w:t xml:space="preserve"> </w:t>
            </w:r>
            <w:r w:rsidRPr="000921E1">
              <w:rPr>
                <w:rFonts w:ascii="Times New Roman" w:eastAsia="Times New Roman" w:hAnsi="Times New Roman" w:cs="Times New Roman"/>
                <w:sz w:val="24"/>
              </w:rPr>
              <w:t>vrtića</w:t>
            </w:r>
            <w:r w:rsidRPr="000921E1">
              <w:rPr>
                <w:rFonts w:ascii="Times New Roman" w:eastAsia="Times New Roman" w:hAnsi="Times New Roman" w:cs="Times New Roman"/>
                <w:spacing w:val="-8"/>
                <w:sz w:val="24"/>
              </w:rPr>
              <w:t xml:space="preserve"> </w:t>
            </w:r>
            <w:r w:rsidRPr="000921E1">
              <w:rPr>
                <w:rFonts w:ascii="Times New Roman" w:eastAsia="Times New Roman" w:hAnsi="Times New Roman" w:cs="Times New Roman"/>
                <w:sz w:val="24"/>
              </w:rPr>
              <w:t>u</w:t>
            </w:r>
            <w:r w:rsidRPr="000921E1">
              <w:rPr>
                <w:rFonts w:ascii="Times New Roman" w:eastAsia="Times New Roman" w:hAnsi="Times New Roman" w:cs="Times New Roman"/>
                <w:spacing w:val="-7"/>
                <w:sz w:val="24"/>
              </w:rPr>
              <w:t xml:space="preserve"> </w:t>
            </w:r>
            <w:r w:rsidRPr="000921E1">
              <w:rPr>
                <w:rFonts w:ascii="Times New Roman" w:eastAsia="Times New Roman" w:hAnsi="Times New Roman" w:cs="Times New Roman"/>
                <w:sz w:val="24"/>
              </w:rPr>
              <w:t>cilju</w:t>
            </w:r>
            <w:r w:rsidRPr="000921E1">
              <w:rPr>
                <w:rFonts w:ascii="Times New Roman" w:eastAsia="Times New Roman" w:hAnsi="Times New Roman" w:cs="Times New Roman"/>
                <w:spacing w:val="-7"/>
                <w:sz w:val="24"/>
              </w:rPr>
              <w:t xml:space="preserve"> </w:t>
            </w:r>
            <w:r w:rsidRPr="000921E1">
              <w:rPr>
                <w:rFonts w:ascii="Times New Roman" w:eastAsia="Times New Roman" w:hAnsi="Times New Roman" w:cs="Times New Roman"/>
                <w:sz w:val="24"/>
              </w:rPr>
              <w:t>poboljšanja kvalitete življenja, kao i sudjelovanje u organizaciji nekih projekata koji će se u toku godine provoditi</w:t>
            </w:r>
          </w:p>
        </w:tc>
        <w:tc>
          <w:tcPr>
            <w:tcW w:w="1985" w:type="dxa"/>
          </w:tcPr>
          <w:p w14:paraId="40EFAFBF" w14:textId="77777777" w:rsidR="003E7CF5" w:rsidRPr="000921E1" w:rsidRDefault="003E7CF5" w:rsidP="00540B8C">
            <w:pPr>
              <w:widowControl w:val="0"/>
              <w:autoSpaceDE w:val="0"/>
              <w:autoSpaceDN w:val="0"/>
              <w:spacing w:after="0" w:line="240" w:lineRule="auto"/>
              <w:rPr>
                <w:rFonts w:ascii="Times New Roman" w:eastAsia="Times New Roman" w:hAnsi="Times New Roman" w:cs="Times New Roman"/>
                <w:b/>
                <w:sz w:val="26"/>
              </w:rPr>
            </w:pPr>
          </w:p>
          <w:p w14:paraId="463611FF" w14:textId="77777777" w:rsidR="003E7CF5" w:rsidRPr="000921E1" w:rsidRDefault="003E7CF5" w:rsidP="00540B8C">
            <w:pPr>
              <w:widowControl w:val="0"/>
              <w:autoSpaceDE w:val="0"/>
              <w:autoSpaceDN w:val="0"/>
              <w:spacing w:before="6" w:after="0" w:line="240" w:lineRule="auto"/>
              <w:rPr>
                <w:rFonts w:ascii="Times New Roman" w:eastAsia="Times New Roman" w:hAnsi="Times New Roman" w:cs="Times New Roman"/>
                <w:b/>
                <w:sz w:val="26"/>
              </w:rPr>
            </w:pPr>
          </w:p>
          <w:p w14:paraId="235D34C9" w14:textId="77777777" w:rsidR="003E7CF5" w:rsidRPr="000921E1" w:rsidRDefault="003E7CF5" w:rsidP="00540B8C">
            <w:pPr>
              <w:widowControl w:val="0"/>
              <w:autoSpaceDE w:val="0"/>
              <w:autoSpaceDN w:val="0"/>
              <w:spacing w:before="1" w:after="0" w:line="448" w:lineRule="auto"/>
              <w:rPr>
                <w:rFonts w:ascii="Times New Roman" w:eastAsia="Times New Roman" w:hAnsi="Times New Roman" w:cs="Times New Roman"/>
                <w:sz w:val="24"/>
              </w:rPr>
            </w:pPr>
            <w:r w:rsidRPr="000921E1">
              <w:rPr>
                <w:rFonts w:ascii="Times New Roman" w:eastAsia="Times New Roman" w:hAnsi="Times New Roman" w:cs="Times New Roman"/>
                <w:sz w:val="24"/>
              </w:rPr>
              <w:t>-</w:t>
            </w:r>
            <w:r w:rsidRPr="000921E1">
              <w:rPr>
                <w:rFonts w:ascii="Times New Roman" w:eastAsia="Times New Roman" w:hAnsi="Times New Roman" w:cs="Times New Roman"/>
                <w:spacing w:val="-15"/>
                <w:sz w:val="24"/>
              </w:rPr>
              <w:t xml:space="preserve"> </w:t>
            </w:r>
            <w:r w:rsidRPr="000921E1">
              <w:rPr>
                <w:rFonts w:ascii="Times New Roman" w:eastAsia="Times New Roman" w:hAnsi="Times New Roman" w:cs="Times New Roman"/>
                <w:sz w:val="24"/>
              </w:rPr>
              <w:t>sastanci,</w:t>
            </w:r>
            <w:r w:rsidRPr="000921E1">
              <w:rPr>
                <w:rFonts w:ascii="Times New Roman" w:eastAsia="Times New Roman" w:hAnsi="Times New Roman" w:cs="Times New Roman"/>
                <w:spacing w:val="-15"/>
                <w:sz w:val="24"/>
              </w:rPr>
              <w:t xml:space="preserve"> </w:t>
            </w:r>
            <w:r w:rsidRPr="000921E1">
              <w:rPr>
                <w:rFonts w:ascii="Times New Roman" w:eastAsia="Times New Roman" w:hAnsi="Times New Roman" w:cs="Times New Roman"/>
                <w:sz w:val="24"/>
              </w:rPr>
              <w:t xml:space="preserve">radni </w:t>
            </w:r>
            <w:r w:rsidRPr="000921E1">
              <w:rPr>
                <w:rFonts w:ascii="Times New Roman" w:eastAsia="Times New Roman" w:hAnsi="Times New Roman" w:cs="Times New Roman"/>
                <w:spacing w:val="-2"/>
                <w:sz w:val="24"/>
              </w:rPr>
              <w:t>dogovori</w:t>
            </w:r>
          </w:p>
        </w:tc>
        <w:tc>
          <w:tcPr>
            <w:tcW w:w="1701" w:type="dxa"/>
          </w:tcPr>
          <w:p w14:paraId="49BED1FE" w14:textId="77777777" w:rsidR="003E7CF5" w:rsidRPr="000921E1" w:rsidRDefault="003E7CF5" w:rsidP="00540B8C">
            <w:pPr>
              <w:widowControl w:val="0"/>
              <w:autoSpaceDE w:val="0"/>
              <w:autoSpaceDN w:val="0"/>
              <w:spacing w:after="0" w:line="240" w:lineRule="auto"/>
              <w:rPr>
                <w:rFonts w:ascii="Times New Roman" w:eastAsia="Times New Roman" w:hAnsi="Times New Roman" w:cs="Times New Roman"/>
                <w:b/>
                <w:sz w:val="26"/>
              </w:rPr>
            </w:pPr>
          </w:p>
          <w:p w14:paraId="388AE859" w14:textId="77777777" w:rsidR="003E7CF5" w:rsidRPr="000921E1" w:rsidRDefault="003E7CF5" w:rsidP="00540B8C">
            <w:pPr>
              <w:widowControl w:val="0"/>
              <w:autoSpaceDE w:val="0"/>
              <w:autoSpaceDN w:val="0"/>
              <w:spacing w:before="169" w:after="0" w:line="240" w:lineRule="auto"/>
              <w:ind w:right="173"/>
              <w:rPr>
                <w:rFonts w:ascii="Times New Roman" w:eastAsia="Times New Roman" w:hAnsi="Times New Roman" w:cs="Times New Roman"/>
                <w:sz w:val="24"/>
              </w:rPr>
            </w:pPr>
            <w:r w:rsidRPr="000921E1">
              <w:rPr>
                <w:rFonts w:ascii="Times New Roman" w:eastAsia="Times New Roman" w:hAnsi="Times New Roman" w:cs="Times New Roman"/>
                <w:sz w:val="24"/>
              </w:rPr>
              <w:t>-ravnateljica i ostali</w:t>
            </w:r>
            <w:r w:rsidRPr="000921E1">
              <w:rPr>
                <w:rFonts w:ascii="Times New Roman" w:eastAsia="Times New Roman" w:hAnsi="Times New Roman" w:cs="Times New Roman"/>
                <w:spacing w:val="-6"/>
                <w:sz w:val="24"/>
              </w:rPr>
              <w:t xml:space="preserve"> </w:t>
            </w:r>
            <w:r w:rsidRPr="000921E1">
              <w:rPr>
                <w:rFonts w:ascii="Times New Roman" w:eastAsia="Times New Roman" w:hAnsi="Times New Roman" w:cs="Times New Roman"/>
                <w:spacing w:val="-2"/>
                <w:sz w:val="24"/>
              </w:rPr>
              <w:t>članovi</w:t>
            </w:r>
          </w:p>
          <w:p w14:paraId="44006776" w14:textId="77777777" w:rsidR="003E7CF5" w:rsidRPr="000921E1" w:rsidRDefault="003E7CF5" w:rsidP="00540B8C">
            <w:pPr>
              <w:widowControl w:val="0"/>
              <w:autoSpaceDE w:val="0"/>
              <w:autoSpaceDN w:val="0"/>
              <w:spacing w:after="0" w:line="240" w:lineRule="auto"/>
              <w:jc w:val="center"/>
              <w:rPr>
                <w:rFonts w:ascii="Times New Roman" w:eastAsia="Times New Roman" w:hAnsi="Times New Roman" w:cs="Times New Roman"/>
                <w:sz w:val="24"/>
              </w:rPr>
            </w:pPr>
            <w:r w:rsidRPr="000921E1">
              <w:rPr>
                <w:rFonts w:ascii="Times New Roman" w:eastAsia="Times New Roman" w:hAnsi="Times New Roman" w:cs="Times New Roman"/>
                <w:sz w:val="24"/>
              </w:rPr>
              <w:t>stručnog</w:t>
            </w:r>
            <w:r w:rsidRPr="000921E1">
              <w:rPr>
                <w:rFonts w:ascii="Times New Roman" w:eastAsia="Times New Roman" w:hAnsi="Times New Roman" w:cs="Times New Roman"/>
                <w:spacing w:val="-8"/>
                <w:sz w:val="24"/>
              </w:rPr>
              <w:t xml:space="preserve"> </w:t>
            </w:r>
            <w:r w:rsidRPr="000921E1">
              <w:rPr>
                <w:rFonts w:ascii="Times New Roman" w:eastAsia="Times New Roman" w:hAnsi="Times New Roman" w:cs="Times New Roman"/>
                <w:spacing w:val="-4"/>
                <w:sz w:val="24"/>
              </w:rPr>
              <w:t>tima</w:t>
            </w:r>
          </w:p>
        </w:tc>
        <w:tc>
          <w:tcPr>
            <w:tcW w:w="1160" w:type="dxa"/>
          </w:tcPr>
          <w:p w14:paraId="5E8DFE7F" w14:textId="77777777" w:rsidR="003E7CF5" w:rsidRPr="000921E1" w:rsidRDefault="003E7CF5" w:rsidP="00540B8C">
            <w:pPr>
              <w:widowControl w:val="0"/>
              <w:autoSpaceDE w:val="0"/>
              <w:autoSpaceDN w:val="0"/>
              <w:spacing w:after="0" w:line="240" w:lineRule="auto"/>
              <w:rPr>
                <w:rFonts w:ascii="Times New Roman" w:eastAsia="Times New Roman" w:hAnsi="Times New Roman" w:cs="Times New Roman"/>
                <w:b/>
                <w:sz w:val="26"/>
              </w:rPr>
            </w:pPr>
          </w:p>
          <w:p w14:paraId="086925CE" w14:textId="77777777" w:rsidR="003E7CF5" w:rsidRPr="000921E1" w:rsidRDefault="003E7CF5" w:rsidP="00540B8C">
            <w:pPr>
              <w:widowControl w:val="0"/>
              <w:autoSpaceDE w:val="0"/>
              <w:autoSpaceDN w:val="0"/>
              <w:spacing w:after="0" w:line="240" w:lineRule="auto"/>
              <w:ind w:right="398"/>
              <w:rPr>
                <w:rFonts w:ascii="Times New Roman" w:eastAsia="Times New Roman" w:hAnsi="Times New Roman" w:cs="Times New Roman"/>
                <w:sz w:val="24"/>
              </w:rPr>
            </w:pPr>
            <w:r w:rsidRPr="000921E1">
              <w:rPr>
                <w:rFonts w:ascii="Times New Roman" w:eastAsia="Times New Roman" w:hAnsi="Times New Roman" w:cs="Times New Roman"/>
                <w:spacing w:val="-2"/>
                <w:sz w:val="24"/>
              </w:rPr>
              <w:t>-tijekom pedagoške godine</w:t>
            </w:r>
          </w:p>
        </w:tc>
      </w:tr>
      <w:tr w:rsidR="003E7CF5" w:rsidRPr="000921E1" w14:paraId="256E08A6" w14:textId="77777777" w:rsidTr="00540B8C">
        <w:trPr>
          <w:trHeight w:val="2303"/>
        </w:trPr>
        <w:tc>
          <w:tcPr>
            <w:tcW w:w="5103" w:type="dxa"/>
          </w:tcPr>
          <w:p w14:paraId="4A748355" w14:textId="77777777" w:rsidR="003E7CF5" w:rsidRPr="000921E1" w:rsidRDefault="003E7CF5" w:rsidP="00540B8C">
            <w:pPr>
              <w:widowControl w:val="0"/>
              <w:autoSpaceDE w:val="0"/>
              <w:autoSpaceDN w:val="0"/>
              <w:spacing w:after="0" w:line="240" w:lineRule="auto"/>
              <w:rPr>
                <w:rFonts w:ascii="Times New Roman" w:eastAsia="Times New Roman" w:hAnsi="Times New Roman" w:cs="Times New Roman"/>
                <w:b/>
                <w:sz w:val="26"/>
              </w:rPr>
            </w:pPr>
          </w:p>
          <w:p w14:paraId="72DF3D9A" w14:textId="77777777" w:rsidR="003E7CF5" w:rsidRPr="000921E1" w:rsidRDefault="003E7CF5" w:rsidP="00540B8C">
            <w:pPr>
              <w:widowControl w:val="0"/>
              <w:autoSpaceDE w:val="0"/>
              <w:autoSpaceDN w:val="0"/>
              <w:spacing w:before="172" w:after="0" w:line="240" w:lineRule="auto"/>
              <w:jc w:val="both"/>
              <w:rPr>
                <w:rFonts w:ascii="Times New Roman" w:eastAsia="Times New Roman" w:hAnsi="Times New Roman" w:cs="Times New Roman"/>
                <w:sz w:val="24"/>
              </w:rPr>
            </w:pPr>
            <w:r w:rsidRPr="000921E1">
              <w:rPr>
                <w:rFonts w:ascii="Times New Roman" w:eastAsia="Times New Roman" w:hAnsi="Times New Roman" w:cs="Times New Roman"/>
                <w:spacing w:val="-2"/>
                <w:sz w:val="24"/>
              </w:rPr>
              <w:t xml:space="preserve">4.5.) </w:t>
            </w:r>
            <w:r w:rsidRPr="000921E1">
              <w:rPr>
                <w:rFonts w:ascii="Times New Roman" w:eastAsia="Times New Roman" w:hAnsi="Times New Roman" w:cs="Times New Roman"/>
                <w:sz w:val="24"/>
              </w:rPr>
              <w:t>Godišnja</w:t>
            </w:r>
            <w:r w:rsidRPr="000921E1">
              <w:rPr>
                <w:rFonts w:ascii="Times New Roman" w:eastAsia="Times New Roman" w:hAnsi="Times New Roman" w:cs="Times New Roman"/>
                <w:spacing w:val="-9"/>
                <w:sz w:val="24"/>
              </w:rPr>
              <w:t xml:space="preserve"> </w:t>
            </w:r>
            <w:r w:rsidRPr="000921E1">
              <w:rPr>
                <w:rFonts w:ascii="Times New Roman" w:eastAsia="Times New Roman" w:hAnsi="Times New Roman" w:cs="Times New Roman"/>
                <w:sz w:val="24"/>
              </w:rPr>
              <w:t>valorizacija</w:t>
            </w:r>
            <w:r w:rsidRPr="000921E1">
              <w:rPr>
                <w:rFonts w:ascii="Times New Roman" w:eastAsia="Times New Roman" w:hAnsi="Times New Roman" w:cs="Times New Roman"/>
                <w:spacing w:val="-9"/>
                <w:sz w:val="24"/>
              </w:rPr>
              <w:t xml:space="preserve"> </w:t>
            </w:r>
            <w:r w:rsidRPr="000921E1">
              <w:rPr>
                <w:rFonts w:ascii="Times New Roman" w:eastAsia="Times New Roman" w:hAnsi="Times New Roman" w:cs="Times New Roman"/>
                <w:sz w:val="24"/>
              </w:rPr>
              <w:t>i</w:t>
            </w:r>
            <w:r w:rsidRPr="000921E1">
              <w:rPr>
                <w:rFonts w:ascii="Times New Roman" w:eastAsia="Times New Roman" w:hAnsi="Times New Roman" w:cs="Times New Roman"/>
                <w:spacing w:val="-8"/>
                <w:sz w:val="24"/>
              </w:rPr>
              <w:t xml:space="preserve"> </w:t>
            </w:r>
            <w:r w:rsidRPr="000921E1">
              <w:rPr>
                <w:rFonts w:ascii="Times New Roman" w:eastAsia="Times New Roman" w:hAnsi="Times New Roman" w:cs="Times New Roman"/>
                <w:sz w:val="24"/>
              </w:rPr>
              <w:t>valorizacija</w:t>
            </w:r>
            <w:r w:rsidRPr="000921E1">
              <w:rPr>
                <w:rFonts w:ascii="Times New Roman" w:eastAsia="Times New Roman" w:hAnsi="Times New Roman" w:cs="Times New Roman"/>
                <w:spacing w:val="-9"/>
                <w:sz w:val="24"/>
              </w:rPr>
              <w:t xml:space="preserve"> </w:t>
            </w:r>
            <w:r w:rsidRPr="000921E1">
              <w:rPr>
                <w:rFonts w:ascii="Times New Roman" w:eastAsia="Times New Roman" w:hAnsi="Times New Roman" w:cs="Times New Roman"/>
                <w:sz w:val="24"/>
              </w:rPr>
              <w:t>prema</w:t>
            </w:r>
            <w:r w:rsidRPr="000921E1">
              <w:rPr>
                <w:rFonts w:ascii="Times New Roman" w:eastAsia="Times New Roman" w:hAnsi="Times New Roman" w:cs="Times New Roman"/>
                <w:spacing w:val="-8"/>
                <w:sz w:val="24"/>
              </w:rPr>
              <w:t xml:space="preserve"> </w:t>
            </w:r>
            <w:r w:rsidRPr="000921E1">
              <w:rPr>
                <w:rFonts w:ascii="Times New Roman" w:eastAsia="Times New Roman" w:hAnsi="Times New Roman" w:cs="Times New Roman"/>
                <w:sz w:val="24"/>
              </w:rPr>
              <w:t>potrebi (roditelja, djeteta,…) koja se javlja u toku pedagoške godine</w:t>
            </w:r>
          </w:p>
        </w:tc>
        <w:tc>
          <w:tcPr>
            <w:tcW w:w="1985" w:type="dxa"/>
          </w:tcPr>
          <w:p w14:paraId="794B2218" w14:textId="77777777" w:rsidR="003E7CF5" w:rsidRPr="000921E1" w:rsidRDefault="003E7CF5" w:rsidP="00540B8C">
            <w:pPr>
              <w:widowControl w:val="0"/>
              <w:numPr>
                <w:ilvl w:val="0"/>
                <w:numId w:val="57"/>
              </w:numPr>
              <w:tabs>
                <w:tab w:val="left" w:pos="245"/>
              </w:tabs>
              <w:autoSpaceDE w:val="0"/>
              <w:autoSpaceDN w:val="0"/>
              <w:spacing w:before="231" w:after="0" w:line="240" w:lineRule="auto"/>
              <w:ind w:left="245"/>
              <w:rPr>
                <w:rFonts w:ascii="Times New Roman" w:eastAsia="Times New Roman" w:hAnsi="Times New Roman" w:cs="Times New Roman"/>
                <w:sz w:val="24"/>
              </w:rPr>
            </w:pPr>
            <w:r w:rsidRPr="000921E1">
              <w:rPr>
                <w:rFonts w:ascii="Times New Roman" w:eastAsia="Times New Roman" w:hAnsi="Times New Roman" w:cs="Times New Roman"/>
                <w:spacing w:val="-2"/>
                <w:sz w:val="24"/>
              </w:rPr>
              <w:t>uvidi</w:t>
            </w:r>
          </w:p>
          <w:p w14:paraId="5267FB50" w14:textId="77777777" w:rsidR="003E7CF5" w:rsidRPr="000921E1" w:rsidRDefault="003E7CF5" w:rsidP="00540B8C">
            <w:pPr>
              <w:widowControl w:val="0"/>
              <w:autoSpaceDE w:val="0"/>
              <w:autoSpaceDN w:val="0"/>
              <w:spacing w:before="10" w:after="0" w:line="240" w:lineRule="auto"/>
              <w:rPr>
                <w:rFonts w:ascii="Times New Roman" w:eastAsia="Times New Roman" w:hAnsi="Times New Roman" w:cs="Times New Roman"/>
                <w:b/>
                <w:sz w:val="20"/>
              </w:rPr>
            </w:pPr>
          </w:p>
          <w:p w14:paraId="7A210AFE" w14:textId="77777777" w:rsidR="003E7CF5" w:rsidRPr="000921E1" w:rsidRDefault="003E7CF5" w:rsidP="00540B8C">
            <w:pPr>
              <w:widowControl w:val="0"/>
              <w:numPr>
                <w:ilvl w:val="0"/>
                <w:numId w:val="57"/>
              </w:numPr>
              <w:tabs>
                <w:tab w:val="left" w:pos="245"/>
              </w:tabs>
              <w:autoSpaceDE w:val="0"/>
              <w:autoSpaceDN w:val="0"/>
              <w:spacing w:after="0" w:line="448" w:lineRule="auto"/>
              <w:ind w:right="294" w:hanging="120"/>
              <w:rPr>
                <w:rFonts w:ascii="Times New Roman" w:eastAsia="Times New Roman" w:hAnsi="Times New Roman" w:cs="Times New Roman"/>
                <w:sz w:val="24"/>
              </w:rPr>
            </w:pPr>
            <w:r w:rsidRPr="000921E1">
              <w:rPr>
                <w:rFonts w:ascii="Times New Roman" w:eastAsia="Times New Roman" w:hAnsi="Times New Roman" w:cs="Times New Roman"/>
                <w:sz w:val="24"/>
              </w:rPr>
              <w:t>sastanci,</w:t>
            </w:r>
            <w:r w:rsidRPr="000921E1">
              <w:rPr>
                <w:rFonts w:ascii="Times New Roman" w:eastAsia="Times New Roman" w:hAnsi="Times New Roman" w:cs="Times New Roman"/>
                <w:spacing w:val="-15"/>
                <w:sz w:val="24"/>
              </w:rPr>
              <w:t xml:space="preserve"> </w:t>
            </w:r>
            <w:r w:rsidRPr="000921E1">
              <w:rPr>
                <w:rFonts w:ascii="Times New Roman" w:eastAsia="Times New Roman" w:hAnsi="Times New Roman" w:cs="Times New Roman"/>
                <w:sz w:val="24"/>
              </w:rPr>
              <w:t xml:space="preserve">radni </w:t>
            </w:r>
            <w:r w:rsidRPr="000921E1">
              <w:rPr>
                <w:rFonts w:ascii="Times New Roman" w:eastAsia="Times New Roman" w:hAnsi="Times New Roman" w:cs="Times New Roman"/>
                <w:spacing w:val="-2"/>
                <w:sz w:val="24"/>
              </w:rPr>
              <w:t>dogovori</w:t>
            </w:r>
          </w:p>
          <w:p w14:paraId="60AFB7CB" w14:textId="77777777" w:rsidR="003E7CF5" w:rsidRPr="000921E1" w:rsidRDefault="003E7CF5" w:rsidP="00540B8C">
            <w:pPr>
              <w:widowControl w:val="0"/>
              <w:numPr>
                <w:ilvl w:val="0"/>
                <w:numId w:val="57"/>
              </w:numPr>
              <w:tabs>
                <w:tab w:val="left" w:pos="245"/>
              </w:tabs>
              <w:autoSpaceDE w:val="0"/>
              <w:autoSpaceDN w:val="0"/>
              <w:spacing w:after="0" w:line="240" w:lineRule="auto"/>
              <w:ind w:left="245"/>
              <w:rPr>
                <w:rFonts w:ascii="Times New Roman" w:eastAsia="Times New Roman" w:hAnsi="Times New Roman" w:cs="Times New Roman"/>
                <w:sz w:val="24"/>
              </w:rPr>
            </w:pPr>
            <w:r w:rsidRPr="000921E1">
              <w:rPr>
                <w:rFonts w:ascii="Times New Roman" w:eastAsia="Times New Roman" w:hAnsi="Times New Roman" w:cs="Times New Roman"/>
                <w:spacing w:val="-2"/>
                <w:sz w:val="24"/>
              </w:rPr>
              <w:t>dokumentacija</w:t>
            </w:r>
          </w:p>
        </w:tc>
        <w:tc>
          <w:tcPr>
            <w:tcW w:w="1701" w:type="dxa"/>
          </w:tcPr>
          <w:p w14:paraId="502ADAF6" w14:textId="77777777" w:rsidR="003E7CF5" w:rsidRPr="000921E1" w:rsidRDefault="003E7CF5" w:rsidP="00540B8C">
            <w:pPr>
              <w:widowControl w:val="0"/>
              <w:autoSpaceDE w:val="0"/>
              <w:autoSpaceDN w:val="0"/>
              <w:spacing w:after="0" w:line="240" w:lineRule="auto"/>
              <w:rPr>
                <w:rFonts w:ascii="Times New Roman" w:eastAsia="Times New Roman" w:hAnsi="Times New Roman" w:cs="Times New Roman"/>
                <w:b/>
                <w:sz w:val="26"/>
              </w:rPr>
            </w:pPr>
          </w:p>
          <w:p w14:paraId="171EDEA5" w14:textId="77777777" w:rsidR="003E7CF5" w:rsidRPr="000921E1" w:rsidRDefault="003E7CF5" w:rsidP="00540B8C">
            <w:pPr>
              <w:widowControl w:val="0"/>
              <w:autoSpaceDE w:val="0"/>
              <w:autoSpaceDN w:val="0"/>
              <w:spacing w:before="6" w:after="0" w:line="240" w:lineRule="auto"/>
              <w:rPr>
                <w:rFonts w:ascii="Times New Roman" w:eastAsia="Times New Roman" w:hAnsi="Times New Roman" w:cs="Times New Roman"/>
                <w:b/>
                <w:sz w:val="37"/>
              </w:rPr>
            </w:pPr>
          </w:p>
          <w:p w14:paraId="16501A2A" w14:textId="77777777" w:rsidR="003E7CF5" w:rsidRPr="000921E1" w:rsidRDefault="003E7CF5" w:rsidP="00540B8C">
            <w:pPr>
              <w:widowControl w:val="0"/>
              <w:autoSpaceDE w:val="0"/>
              <w:autoSpaceDN w:val="0"/>
              <w:spacing w:after="0" w:line="240" w:lineRule="auto"/>
              <w:ind w:right="285"/>
              <w:rPr>
                <w:rFonts w:ascii="Times New Roman" w:eastAsia="Times New Roman" w:hAnsi="Times New Roman" w:cs="Times New Roman"/>
                <w:sz w:val="24"/>
              </w:rPr>
            </w:pPr>
            <w:r w:rsidRPr="000921E1">
              <w:rPr>
                <w:rFonts w:ascii="Times New Roman" w:eastAsia="Times New Roman" w:hAnsi="Times New Roman" w:cs="Times New Roman"/>
                <w:sz w:val="24"/>
              </w:rPr>
              <w:t>-ravnateljica</w:t>
            </w:r>
            <w:r w:rsidRPr="000921E1">
              <w:rPr>
                <w:rFonts w:ascii="Times New Roman" w:eastAsia="Times New Roman" w:hAnsi="Times New Roman" w:cs="Times New Roman"/>
                <w:spacing w:val="-15"/>
                <w:sz w:val="24"/>
              </w:rPr>
              <w:t xml:space="preserve"> </w:t>
            </w:r>
            <w:r w:rsidRPr="000921E1">
              <w:rPr>
                <w:rFonts w:ascii="Times New Roman" w:eastAsia="Times New Roman" w:hAnsi="Times New Roman" w:cs="Times New Roman"/>
                <w:sz w:val="24"/>
              </w:rPr>
              <w:t xml:space="preserve">i </w:t>
            </w:r>
            <w:r w:rsidRPr="000921E1">
              <w:rPr>
                <w:rFonts w:ascii="Times New Roman" w:eastAsia="Times New Roman" w:hAnsi="Times New Roman" w:cs="Times New Roman"/>
                <w:spacing w:val="-2"/>
                <w:sz w:val="24"/>
              </w:rPr>
              <w:t>stručni suradnici</w:t>
            </w:r>
          </w:p>
        </w:tc>
        <w:tc>
          <w:tcPr>
            <w:tcW w:w="1160" w:type="dxa"/>
          </w:tcPr>
          <w:p w14:paraId="1A0875E8" w14:textId="77777777" w:rsidR="003E7CF5" w:rsidRPr="000921E1" w:rsidRDefault="003E7CF5" w:rsidP="00540B8C">
            <w:pPr>
              <w:widowControl w:val="0"/>
              <w:autoSpaceDE w:val="0"/>
              <w:autoSpaceDN w:val="0"/>
              <w:spacing w:after="0" w:line="240" w:lineRule="auto"/>
              <w:rPr>
                <w:rFonts w:ascii="Times New Roman" w:eastAsia="Times New Roman" w:hAnsi="Times New Roman" w:cs="Times New Roman"/>
                <w:b/>
                <w:sz w:val="26"/>
              </w:rPr>
            </w:pPr>
          </w:p>
          <w:p w14:paraId="51A0050B" w14:textId="77777777" w:rsidR="003E7CF5" w:rsidRPr="000921E1" w:rsidRDefault="003E7CF5" w:rsidP="00540B8C">
            <w:pPr>
              <w:widowControl w:val="0"/>
              <w:autoSpaceDE w:val="0"/>
              <w:autoSpaceDN w:val="0"/>
              <w:spacing w:after="0" w:line="240" w:lineRule="auto"/>
              <w:rPr>
                <w:rFonts w:ascii="Times New Roman" w:eastAsia="Times New Roman" w:hAnsi="Times New Roman" w:cs="Times New Roman"/>
                <w:b/>
                <w:sz w:val="26"/>
              </w:rPr>
            </w:pPr>
          </w:p>
          <w:p w14:paraId="02EE66F1" w14:textId="77777777" w:rsidR="003E7CF5" w:rsidRPr="000921E1" w:rsidRDefault="003E7CF5" w:rsidP="00540B8C">
            <w:pPr>
              <w:jc w:val="center"/>
              <w:rPr>
                <w:rFonts w:ascii="Times New Roman" w:eastAsia="Times New Roman" w:hAnsi="Times New Roman" w:cs="Times New Roman"/>
                <w:sz w:val="23"/>
              </w:rPr>
            </w:pPr>
            <w:r w:rsidRPr="000921E1">
              <w:rPr>
                <w:rFonts w:ascii="Times New Roman" w:eastAsia="Times New Roman" w:hAnsi="Times New Roman" w:cs="Times New Roman"/>
                <w:sz w:val="23"/>
              </w:rPr>
              <w:t>-prema potrebi</w:t>
            </w:r>
          </w:p>
          <w:p w14:paraId="0EEFED44" w14:textId="77777777" w:rsidR="003E7CF5" w:rsidRPr="000921E1" w:rsidRDefault="003E7CF5" w:rsidP="00540B8C">
            <w:pPr>
              <w:widowControl w:val="0"/>
              <w:autoSpaceDE w:val="0"/>
              <w:autoSpaceDN w:val="0"/>
              <w:spacing w:after="0" w:line="240" w:lineRule="auto"/>
              <w:ind w:left="225" w:right="727"/>
              <w:rPr>
                <w:rFonts w:ascii="Times New Roman" w:eastAsia="Times New Roman" w:hAnsi="Times New Roman" w:cs="Times New Roman"/>
                <w:sz w:val="24"/>
              </w:rPr>
            </w:pPr>
          </w:p>
        </w:tc>
      </w:tr>
    </w:tbl>
    <w:p w14:paraId="094E829A" w14:textId="77777777" w:rsidR="003E7CF5" w:rsidRPr="000921E1" w:rsidRDefault="003E7CF5" w:rsidP="003E7CF5">
      <w:pPr>
        <w:widowControl w:val="0"/>
        <w:autoSpaceDE w:val="0"/>
        <w:autoSpaceDN w:val="0"/>
        <w:spacing w:after="0" w:line="240" w:lineRule="auto"/>
        <w:rPr>
          <w:rFonts w:ascii="Times New Roman" w:eastAsia="Times New Roman" w:hAnsi="Times New Roman" w:cs="Times New Roman"/>
          <w:b/>
          <w:sz w:val="20"/>
          <w:szCs w:val="24"/>
        </w:rPr>
      </w:pPr>
    </w:p>
    <w:p w14:paraId="23F50D90" w14:textId="77777777" w:rsidR="003E7CF5" w:rsidRPr="000921E1" w:rsidRDefault="003E7CF5" w:rsidP="003E7CF5">
      <w:pPr>
        <w:widowControl w:val="0"/>
        <w:autoSpaceDE w:val="0"/>
        <w:autoSpaceDN w:val="0"/>
        <w:spacing w:after="0" w:line="240" w:lineRule="auto"/>
        <w:rPr>
          <w:rFonts w:ascii="Times New Roman" w:eastAsia="Times New Roman" w:hAnsi="Times New Roman" w:cs="Times New Roman"/>
          <w:b/>
          <w:sz w:val="20"/>
          <w:szCs w:val="24"/>
        </w:rPr>
      </w:pPr>
    </w:p>
    <w:p w14:paraId="0B1608F5" w14:textId="77777777" w:rsidR="003E7CF5" w:rsidRPr="000921E1" w:rsidRDefault="003E7CF5" w:rsidP="003E7CF5">
      <w:pPr>
        <w:widowControl w:val="0"/>
        <w:autoSpaceDE w:val="0"/>
        <w:autoSpaceDN w:val="0"/>
        <w:spacing w:after="0" w:line="240" w:lineRule="auto"/>
        <w:rPr>
          <w:rFonts w:ascii="Times New Roman" w:eastAsia="Times New Roman" w:hAnsi="Times New Roman" w:cs="Times New Roman"/>
          <w:b/>
          <w:sz w:val="20"/>
          <w:szCs w:val="24"/>
        </w:rPr>
      </w:pPr>
    </w:p>
    <w:p w14:paraId="676268F5" w14:textId="77777777" w:rsidR="003E7CF5" w:rsidRPr="000921E1" w:rsidRDefault="003E7CF5" w:rsidP="003E7CF5">
      <w:pPr>
        <w:widowControl w:val="0"/>
        <w:autoSpaceDE w:val="0"/>
        <w:autoSpaceDN w:val="0"/>
        <w:spacing w:after="0" w:line="240" w:lineRule="auto"/>
        <w:rPr>
          <w:rFonts w:ascii="Times New Roman" w:eastAsia="Times New Roman" w:hAnsi="Times New Roman" w:cs="Times New Roman"/>
          <w:b/>
          <w:sz w:val="20"/>
          <w:szCs w:val="24"/>
        </w:rPr>
      </w:pPr>
    </w:p>
    <w:p w14:paraId="4561638F" w14:textId="77777777" w:rsidR="003E7CF5" w:rsidRPr="000921E1" w:rsidRDefault="003E7CF5" w:rsidP="003E7CF5">
      <w:pPr>
        <w:widowControl w:val="0"/>
        <w:autoSpaceDE w:val="0"/>
        <w:autoSpaceDN w:val="0"/>
        <w:spacing w:after="0" w:line="240" w:lineRule="auto"/>
        <w:rPr>
          <w:rFonts w:ascii="Times New Roman" w:eastAsia="Times New Roman" w:hAnsi="Times New Roman" w:cs="Times New Roman"/>
          <w:b/>
          <w:sz w:val="20"/>
          <w:szCs w:val="24"/>
        </w:rPr>
      </w:pPr>
    </w:p>
    <w:p w14:paraId="443535A6" w14:textId="77777777" w:rsidR="003E7CF5" w:rsidRPr="000921E1" w:rsidRDefault="003E7CF5" w:rsidP="003E7CF5">
      <w:pPr>
        <w:widowControl w:val="0"/>
        <w:autoSpaceDE w:val="0"/>
        <w:autoSpaceDN w:val="0"/>
        <w:spacing w:after="0" w:line="240" w:lineRule="auto"/>
        <w:rPr>
          <w:rFonts w:ascii="Times New Roman" w:eastAsia="Times New Roman" w:hAnsi="Times New Roman" w:cs="Times New Roman"/>
          <w:b/>
          <w:sz w:val="20"/>
          <w:szCs w:val="24"/>
        </w:rPr>
      </w:pPr>
    </w:p>
    <w:p w14:paraId="4857ECD5" w14:textId="77777777" w:rsidR="003E7CF5" w:rsidRPr="000921E1" w:rsidRDefault="003E7CF5" w:rsidP="003E7CF5">
      <w:pPr>
        <w:widowControl w:val="0"/>
        <w:autoSpaceDE w:val="0"/>
        <w:autoSpaceDN w:val="0"/>
        <w:spacing w:after="0" w:line="240" w:lineRule="auto"/>
        <w:rPr>
          <w:rFonts w:ascii="Times New Roman" w:eastAsia="Times New Roman" w:hAnsi="Times New Roman" w:cs="Times New Roman"/>
          <w:b/>
          <w:sz w:val="20"/>
          <w:szCs w:val="24"/>
        </w:rPr>
      </w:pPr>
    </w:p>
    <w:p w14:paraId="702584D0" w14:textId="77777777" w:rsidR="003E7CF5" w:rsidRPr="000921E1" w:rsidRDefault="003E7CF5" w:rsidP="003E7CF5">
      <w:pPr>
        <w:widowControl w:val="0"/>
        <w:autoSpaceDE w:val="0"/>
        <w:autoSpaceDN w:val="0"/>
        <w:spacing w:after="0" w:line="240" w:lineRule="auto"/>
        <w:rPr>
          <w:rFonts w:ascii="Times New Roman" w:eastAsia="Times New Roman" w:hAnsi="Times New Roman" w:cs="Times New Roman"/>
          <w:b/>
          <w:sz w:val="20"/>
          <w:szCs w:val="24"/>
        </w:rPr>
      </w:pPr>
    </w:p>
    <w:p w14:paraId="6A650CCE" w14:textId="77777777" w:rsidR="003E7CF5" w:rsidRPr="000921E1" w:rsidRDefault="003E7CF5" w:rsidP="003E7CF5">
      <w:pPr>
        <w:widowControl w:val="0"/>
        <w:autoSpaceDE w:val="0"/>
        <w:autoSpaceDN w:val="0"/>
        <w:spacing w:after="0" w:line="240" w:lineRule="auto"/>
        <w:rPr>
          <w:rFonts w:ascii="Times New Roman" w:eastAsia="Times New Roman" w:hAnsi="Times New Roman" w:cs="Times New Roman"/>
          <w:b/>
          <w:sz w:val="20"/>
          <w:szCs w:val="24"/>
        </w:rPr>
      </w:pPr>
    </w:p>
    <w:p w14:paraId="41A934BF" w14:textId="77777777" w:rsidR="003E7CF5" w:rsidRPr="000921E1" w:rsidRDefault="003E7CF5" w:rsidP="003E7CF5">
      <w:pPr>
        <w:widowControl w:val="0"/>
        <w:numPr>
          <w:ilvl w:val="2"/>
          <w:numId w:val="30"/>
        </w:numPr>
        <w:tabs>
          <w:tab w:val="left" w:pos="1537"/>
        </w:tabs>
        <w:autoSpaceDE w:val="0"/>
        <w:autoSpaceDN w:val="0"/>
        <w:spacing w:before="90" w:after="0" w:line="240" w:lineRule="auto"/>
        <w:rPr>
          <w:rFonts w:ascii="Times New Roman" w:eastAsia="Times New Roman" w:hAnsi="Times New Roman" w:cs="Times New Roman"/>
          <w:b/>
          <w:sz w:val="24"/>
        </w:rPr>
      </w:pPr>
      <w:r w:rsidRPr="000921E1">
        <w:rPr>
          <w:rFonts w:ascii="Times New Roman" w:eastAsia="Times New Roman" w:hAnsi="Times New Roman" w:cs="Times New Roman"/>
          <w:b/>
          <w:sz w:val="24"/>
        </w:rPr>
        <w:lastRenderedPageBreak/>
        <w:t>U</w:t>
      </w:r>
      <w:r w:rsidRPr="000921E1">
        <w:rPr>
          <w:rFonts w:ascii="Times New Roman" w:eastAsia="Times New Roman" w:hAnsi="Times New Roman" w:cs="Times New Roman"/>
          <w:b/>
          <w:spacing w:val="-1"/>
          <w:sz w:val="24"/>
        </w:rPr>
        <w:t xml:space="preserve"> </w:t>
      </w:r>
      <w:r w:rsidRPr="000921E1">
        <w:rPr>
          <w:rFonts w:ascii="Times New Roman" w:eastAsia="Times New Roman" w:hAnsi="Times New Roman" w:cs="Times New Roman"/>
          <w:b/>
          <w:sz w:val="24"/>
        </w:rPr>
        <w:t>odnosu na</w:t>
      </w:r>
      <w:r w:rsidRPr="000921E1">
        <w:rPr>
          <w:rFonts w:ascii="Times New Roman" w:eastAsia="Times New Roman" w:hAnsi="Times New Roman" w:cs="Times New Roman"/>
          <w:b/>
          <w:spacing w:val="-2"/>
          <w:sz w:val="24"/>
        </w:rPr>
        <w:t xml:space="preserve"> društvo</w:t>
      </w:r>
    </w:p>
    <w:p w14:paraId="13594B2C" w14:textId="77777777" w:rsidR="003E7CF5" w:rsidRPr="000921E1" w:rsidRDefault="003E7CF5" w:rsidP="003E7CF5">
      <w:pPr>
        <w:widowControl w:val="0"/>
        <w:autoSpaceDE w:val="0"/>
        <w:autoSpaceDN w:val="0"/>
        <w:spacing w:after="0" w:line="240" w:lineRule="auto"/>
        <w:rPr>
          <w:rFonts w:ascii="Times New Roman" w:eastAsia="Times New Roman" w:hAnsi="Times New Roman" w:cs="Times New Roman"/>
          <w:b/>
          <w:sz w:val="20"/>
          <w:szCs w:val="24"/>
        </w:rPr>
      </w:pPr>
    </w:p>
    <w:p w14:paraId="63A58AE8" w14:textId="77777777" w:rsidR="003E7CF5" w:rsidRPr="000921E1" w:rsidRDefault="003E7CF5" w:rsidP="003E7CF5">
      <w:pPr>
        <w:widowControl w:val="0"/>
        <w:autoSpaceDE w:val="0"/>
        <w:autoSpaceDN w:val="0"/>
        <w:spacing w:before="1" w:after="0" w:line="240" w:lineRule="auto"/>
        <w:rPr>
          <w:rFonts w:ascii="Times New Roman" w:eastAsia="Times New Roman" w:hAnsi="Times New Roman" w:cs="Times New Roman"/>
          <w:b/>
          <w:sz w:val="26"/>
          <w:szCs w:val="24"/>
        </w:rPr>
      </w:pPr>
    </w:p>
    <w:tbl>
      <w:tblPr>
        <w:tblW w:w="9916" w:type="dxa"/>
        <w:tblInd w:w="-4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4679"/>
        <w:gridCol w:w="1843"/>
        <w:gridCol w:w="1889"/>
        <w:gridCol w:w="1505"/>
      </w:tblGrid>
      <w:tr w:rsidR="003E7CF5" w:rsidRPr="000921E1" w14:paraId="07F4BADA" w14:textId="77777777" w:rsidTr="00540B8C">
        <w:trPr>
          <w:trHeight w:val="1033"/>
        </w:trPr>
        <w:tc>
          <w:tcPr>
            <w:tcW w:w="4679" w:type="dxa"/>
            <w:shd w:val="clear" w:color="auto" w:fill="BEBEBE"/>
          </w:tcPr>
          <w:p w14:paraId="60CEE1C3" w14:textId="77777777" w:rsidR="003E7CF5" w:rsidRPr="000921E1" w:rsidRDefault="003E7CF5" w:rsidP="00540B8C">
            <w:pPr>
              <w:widowControl w:val="0"/>
              <w:autoSpaceDE w:val="0"/>
              <w:autoSpaceDN w:val="0"/>
              <w:spacing w:before="7" w:after="0" w:line="240" w:lineRule="auto"/>
              <w:rPr>
                <w:rFonts w:ascii="Times New Roman" w:eastAsia="Times New Roman" w:hAnsi="Times New Roman" w:cs="Times New Roman"/>
                <w:b/>
                <w:sz w:val="32"/>
              </w:rPr>
            </w:pPr>
          </w:p>
          <w:p w14:paraId="7BB7DCDD" w14:textId="77777777" w:rsidR="003E7CF5" w:rsidRPr="000921E1" w:rsidRDefault="003E7CF5" w:rsidP="00540B8C">
            <w:pPr>
              <w:widowControl w:val="0"/>
              <w:autoSpaceDE w:val="0"/>
              <w:autoSpaceDN w:val="0"/>
              <w:spacing w:after="0" w:line="240" w:lineRule="auto"/>
              <w:rPr>
                <w:rFonts w:ascii="Times New Roman" w:eastAsia="Times New Roman" w:hAnsi="Times New Roman" w:cs="Times New Roman"/>
                <w:b/>
                <w:sz w:val="24"/>
              </w:rPr>
            </w:pPr>
            <w:r w:rsidRPr="000921E1">
              <w:rPr>
                <w:rFonts w:ascii="Times New Roman" w:eastAsia="Times New Roman" w:hAnsi="Times New Roman" w:cs="Times New Roman"/>
                <w:b/>
                <w:sz w:val="24"/>
              </w:rPr>
              <w:t>SURADNJA</w:t>
            </w:r>
            <w:r w:rsidRPr="000921E1">
              <w:rPr>
                <w:rFonts w:ascii="Times New Roman" w:eastAsia="Times New Roman" w:hAnsi="Times New Roman" w:cs="Times New Roman"/>
                <w:b/>
                <w:spacing w:val="-10"/>
                <w:sz w:val="24"/>
              </w:rPr>
              <w:t xml:space="preserve"> </w:t>
            </w:r>
            <w:r w:rsidRPr="000921E1">
              <w:rPr>
                <w:rFonts w:ascii="Times New Roman" w:eastAsia="Times New Roman" w:hAnsi="Times New Roman" w:cs="Times New Roman"/>
                <w:b/>
                <w:sz w:val="24"/>
              </w:rPr>
              <w:t>S</w:t>
            </w:r>
            <w:r w:rsidRPr="000921E1">
              <w:rPr>
                <w:rFonts w:ascii="Times New Roman" w:eastAsia="Times New Roman" w:hAnsi="Times New Roman" w:cs="Times New Roman"/>
                <w:b/>
                <w:spacing w:val="-8"/>
                <w:sz w:val="24"/>
              </w:rPr>
              <w:t xml:space="preserve"> </w:t>
            </w:r>
            <w:r w:rsidRPr="000921E1">
              <w:rPr>
                <w:rFonts w:ascii="Times New Roman" w:eastAsia="Times New Roman" w:hAnsi="Times New Roman" w:cs="Times New Roman"/>
                <w:b/>
                <w:spacing w:val="-2"/>
                <w:sz w:val="24"/>
              </w:rPr>
              <w:t>USTANOVAMA</w:t>
            </w:r>
          </w:p>
        </w:tc>
        <w:tc>
          <w:tcPr>
            <w:tcW w:w="1843" w:type="dxa"/>
            <w:shd w:val="clear" w:color="auto" w:fill="BEBEBE"/>
          </w:tcPr>
          <w:p w14:paraId="57A1011F" w14:textId="77777777" w:rsidR="003E7CF5" w:rsidRPr="000921E1" w:rsidRDefault="003E7CF5" w:rsidP="00540B8C">
            <w:pPr>
              <w:widowControl w:val="0"/>
              <w:autoSpaceDE w:val="0"/>
              <w:autoSpaceDN w:val="0"/>
              <w:spacing w:before="7" w:after="0" w:line="240" w:lineRule="auto"/>
              <w:rPr>
                <w:rFonts w:ascii="Times New Roman" w:eastAsia="Times New Roman" w:hAnsi="Times New Roman" w:cs="Times New Roman"/>
                <w:b/>
                <w:sz w:val="32"/>
              </w:rPr>
            </w:pPr>
          </w:p>
          <w:p w14:paraId="56B4DF66" w14:textId="77777777" w:rsidR="003E7CF5" w:rsidRPr="000921E1" w:rsidRDefault="003E7CF5" w:rsidP="00540B8C">
            <w:pPr>
              <w:widowControl w:val="0"/>
              <w:autoSpaceDE w:val="0"/>
              <w:autoSpaceDN w:val="0"/>
              <w:spacing w:after="0" w:line="240" w:lineRule="auto"/>
              <w:rPr>
                <w:rFonts w:ascii="Times New Roman" w:eastAsia="Times New Roman" w:hAnsi="Times New Roman" w:cs="Times New Roman"/>
                <w:b/>
                <w:sz w:val="24"/>
              </w:rPr>
            </w:pPr>
            <w:r w:rsidRPr="000921E1">
              <w:rPr>
                <w:rFonts w:ascii="Times New Roman" w:eastAsia="Times New Roman" w:hAnsi="Times New Roman" w:cs="Times New Roman"/>
                <w:b/>
                <w:spacing w:val="-2"/>
                <w:sz w:val="24"/>
              </w:rPr>
              <w:t>STRATEGIJE</w:t>
            </w:r>
          </w:p>
        </w:tc>
        <w:tc>
          <w:tcPr>
            <w:tcW w:w="1889" w:type="dxa"/>
            <w:shd w:val="clear" w:color="auto" w:fill="BEBEBE"/>
          </w:tcPr>
          <w:p w14:paraId="73EB1D6D" w14:textId="77777777" w:rsidR="003E7CF5" w:rsidRPr="000921E1" w:rsidRDefault="003E7CF5" w:rsidP="00540B8C">
            <w:pPr>
              <w:widowControl w:val="0"/>
              <w:autoSpaceDE w:val="0"/>
              <w:autoSpaceDN w:val="0"/>
              <w:spacing w:before="8" w:after="0" w:line="240" w:lineRule="auto"/>
              <w:rPr>
                <w:rFonts w:ascii="Times New Roman" w:eastAsia="Times New Roman" w:hAnsi="Times New Roman" w:cs="Times New Roman"/>
                <w:b/>
                <w:sz w:val="20"/>
              </w:rPr>
            </w:pPr>
          </w:p>
          <w:p w14:paraId="1DD4C27B" w14:textId="77777777" w:rsidR="003E7CF5" w:rsidRPr="000921E1" w:rsidRDefault="003E7CF5" w:rsidP="00540B8C">
            <w:pPr>
              <w:widowControl w:val="0"/>
              <w:autoSpaceDE w:val="0"/>
              <w:autoSpaceDN w:val="0"/>
              <w:spacing w:before="1" w:after="0" w:line="240" w:lineRule="auto"/>
              <w:ind w:right="370"/>
              <w:rPr>
                <w:rFonts w:ascii="Times New Roman" w:eastAsia="Times New Roman" w:hAnsi="Times New Roman" w:cs="Times New Roman"/>
                <w:b/>
                <w:sz w:val="24"/>
              </w:rPr>
            </w:pPr>
            <w:r w:rsidRPr="000921E1">
              <w:rPr>
                <w:rFonts w:ascii="Times New Roman" w:eastAsia="Times New Roman" w:hAnsi="Times New Roman" w:cs="Times New Roman"/>
                <w:b/>
                <w:sz w:val="24"/>
              </w:rPr>
              <w:t xml:space="preserve">NOSIOCI I </w:t>
            </w:r>
            <w:r w:rsidRPr="000921E1">
              <w:rPr>
                <w:rFonts w:ascii="Times New Roman" w:eastAsia="Times New Roman" w:hAnsi="Times New Roman" w:cs="Times New Roman"/>
                <w:b/>
                <w:spacing w:val="-2"/>
                <w:sz w:val="24"/>
              </w:rPr>
              <w:t>SURADNICI</w:t>
            </w:r>
          </w:p>
        </w:tc>
        <w:tc>
          <w:tcPr>
            <w:tcW w:w="1505" w:type="dxa"/>
            <w:shd w:val="clear" w:color="auto" w:fill="BEBEBE"/>
          </w:tcPr>
          <w:p w14:paraId="0635A11C" w14:textId="77777777" w:rsidR="003E7CF5" w:rsidRPr="000921E1" w:rsidRDefault="003E7CF5" w:rsidP="00540B8C">
            <w:pPr>
              <w:widowControl w:val="0"/>
              <w:autoSpaceDE w:val="0"/>
              <w:autoSpaceDN w:val="0"/>
              <w:spacing w:before="7" w:after="0" w:line="240" w:lineRule="auto"/>
              <w:rPr>
                <w:rFonts w:ascii="Times New Roman" w:eastAsia="Times New Roman" w:hAnsi="Times New Roman" w:cs="Times New Roman"/>
                <w:b/>
                <w:sz w:val="32"/>
              </w:rPr>
            </w:pPr>
          </w:p>
          <w:p w14:paraId="52725A08" w14:textId="77777777" w:rsidR="003E7CF5" w:rsidRPr="000921E1" w:rsidRDefault="003E7CF5" w:rsidP="00540B8C">
            <w:pPr>
              <w:widowControl w:val="0"/>
              <w:autoSpaceDE w:val="0"/>
              <w:autoSpaceDN w:val="0"/>
              <w:spacing w:after="0" w:line="240" w:lineRule="auto"/>
              <w:rPr>
                <w:rFonts w:ascii="Times New Roman" w:eastAsia="Times New Roman" w:hAnsi="Times New Roman" w:cs="Times New Roman"/>
                <w:b/>
                <w:sz w:val="24"/>
              </w:rPr>
            </w:pPr>
            <w:r w:rsidRPr="000921E1">
              <w:rPr>
                <w:rFonts w:ascii="Times New Roman" w:eastAsia="Times New Roman" w:hAnsi="Times New Roman" w:cs="Times New Roman"/>
                <w:b/>
                <w:spacing w:val="-2"/>
                <w:sz w:val="24"/>
              </w:rPr>
              <w:t>VRIJEME</w:t>
            </w:r>
          </w:p>
        </w:tc>
      </w:tr>
      <w:tr w:rsidR="003E7CF5" w:rsidRPr="000921E1" w14:paraId="2D917170" w14:textId="77777777" w:rsidTr="00540B8C">
        <w:trPr>
          <w:trHeight w:val="3851"/>
        </w:trPr>
        <w:tc>
          <w:tcPr>
            <w:tcW w:w="4679" w:type="dxa"/>
          </w:tcPr>
          <w:p w14:paraId="52B0FDC8" w14:textId="77777777" w:rsidR="003E7CF5" w:rsidRPr="000921E1" w:rsidRDefault="003E7CF5" w:rsidP="00540B8C">
            <w:pPr>
              <w:widowControl w:val="0"/>
              <w:autoSpaceDE w:val="0"/>
              <w:autoSpaceDN w:val="0"/>
              <w:spacing w:after="0" w:line="240" w:lineRule="auto"/>
              <w:rPr>
                <w:rFonts w:ascii="Times New Roman" w:eastAsia="Times New Roman" w:hAnsi="Times New Roman" w:cs="Times New Roman"/>
                <w:b/>
                <w:sz w:val="26"/>
              </w:rPr>
            </w:pPr>
          </w:p>
          <w:p w14:paraId="6B04D186" w14:textId="77777777" w:rsidR="003E7CF5" w:rsidRPr="000921E1" w:rsidRDefault="003E7CF5" w:rsidP="00540B8C">
            <w:pPr>
              <w:widowControl w:val="0"/>
              <w:numPr>
                <w:ilvl w:val="0"/>
                <w:numId w:val="58"/>
              </w:numPr>
              <w:tabs>
                <w:tab w:val="left" w:pos="248"/>
              </w:tabs>
              <w:autoSpaceDE w:val="0"/>
              <w:autoSpaceDN w:val="0"/>
              <w:spacing w:before="189" w:after="0" w:line="240" w:lineRule="auto"/>
              <w:rPr>
                <w:rFonts w:ascii="Times New Roman" w:eastAsia="Times New Roman" w:hAnsi="Times New Roman" w:cs="Times New Roman"/>
                <w:sz w:val="24"/>
              </w:rPr>
            </w:pPr>
            <w:r w:rsidRPr="000921E1">
              <w:rPr>
                <w:rFonts w:ascii="Times New Roman" w:eastAsia="Times New Roman" w:hAnsi="Times New Roman" w:cs="Times New Roman"/>
                <w:spacing w:val="-2"/>
                <w:sz w:val="24"/>
              </w:rPr>
              <w:t>Osnovne</w:t>
            </w:r>
            <w:r w:rsidRPr="000921E1">
              <w:rPr>
                <w:rFonts w:ascii="Times New Roman" w:eastAsia="Times New Roman" w:hAnsi="Times New Roman" w:cs="Times New Roman"/>
                <w:spacing w:val="-4"/>
                <w:sz w:val="24"/>
              </w:rPr>
              <w:t xml:space="preserve"> </w:t>
            </w:r>
            <w:r w:rsidRPr="000921E1">
              <w:rPr>
                <w:rFonts w:ascii="Times New Roman" w:eastAsia="Times New Roman" w:hAnsi="Times New Roman" w:cs="Times New Roman"/>
                <w:spacing w:val="-2"/>
                <w:sz w:val="24"/>
              </w:rPr>
              <w:t>škole</w:t>
            </w:r>
          </w:p>
          <w:p w14:paraId="32E6E2CA" w14:textId="77777777" w:rsidR="003E7CF5" w:rsidRPr="000921E1" w:rsidRDefault="003E7CF5" w:rsidP="00540B8C">
            <w:pPr>
              <w:widowControl w:val="0"/>
              <w:autoSpaceDE w:val="0"/>
              <w:autoSpaceDN w:val="0"/>
              <w:spacing w:before="10" w:after="0" w:line="240" w:lineRule="auto"/>
              <w:rPr>
                <w:rFonts w:ascii="Times New Roman" w:eastAsia="Times New Roman" w:hAnsi="Times New Roman" w:cs="Times New Roman"/>
                <w:b/>
                <w:sz w:val="20"/>
              </w:rPr>
            </w:pPr>
          </w:p>
          <w:p w14:paraId="5E972271" w14:textId="77777777" w:rsidR="003E7CF5" w:rsidRPr="000921E1" w:rsidRDefault="003E7CF5" w:rsidP="00540B8C">
            <w:pPr>
              <w:widowControl w:val="0"/>
              <w:numPr>
                <w:ilvl w:val="0"/>
                <w:numId w:val="58"/>
              </w:numPr>
              <w:tabs>
                <w:tab w:val="left" w:pos="248"/>
              </w:tabs>
              <w:autoSpaceDE w:val="0"/>
              <w:autoSpaceDN w:val="0"/>
              <w:spacing w:after="0" w:line="240" w:lineRule="auto"/>
              <w:rPr>
                <w:rFonts w:ascii="Times New Roman" w:eastAsia="Times New Roman" w:hAnsi="Times New Roman" w:cs="Times New Roman"/>
                <w:sz w:val="24"/>
              </w:rPr>
            </w:pPr>
            <w:proofErr w:type="spellStart"/>
            <w:r w:rsidRPr="000921E1">
              <w:rPr>
                <w:rFonts w:ascii="Times New Roman" w:eastAsia="Times New Roman" w:hAnsi="Times New Roman" w:cs="Times New Roman"/>
                <w:sz w:val="24"/>
              </w:rPr>
              <w:t>dr.Bernarda</w:t>
            </w:r>
            <w:proofErr w:type="spellEnd"/>
            <w:r w:rsidRPr="000921E1">
              <w:rPr>
                <w:rFonts w:ascii="Times New Roman" w:eastAsia="Times New Roman" w:hAnsi="Times New Roman" w:cs="Times New Roman"/>
                <w:spacing w:val="-15"/>
                <w:sz w:val="24"/>
              </w:rPr>
              <w:t xml:space="preserve"> </w:t>
            </w:r>
            <w:r w:rsidRPr="000921E1">
              <w:rPr>
                <w:rFonts w:ascii="Times New Roman" w:eastAsia="Times New Roman" w:hAnsi="Times New Roman" w:cs="Times New Roman"/>
                <w:spacing w:val="-2"/>
                <w:sz w:val="24"/>
              </w:rPr>
              <w:t>Krnić</w:t>
            </w:r>
          </w:p>
          <w:p w14:paraId="671138B1" w14:textId="77777777" w:rsidR="003E7CF5" w:rsidRPr="000921E1" w:rsidRDefault="003E7CF5" w:rsidP="00540B8C">
            <w:pPr>
              <w:widowControl w:val="0"/>
              <w:autoSpaceDE w:val="0"/>
              <w:autoSpaceDN w:val="0"/>
              <w:spacing w:after="0" w:line="240" w:lineRule="auto"/>
              <w:ind w:left="1538" w:hanging="361"/>
              <w:rPr>
                <w:rFonts w:ascii="Times New Roman" w:eastAsia="Times New Roman" w:hAnsi="Times New Roman" w:cs="Times New Roman"/>
                <w:sz w:val="24"/>
              </w:rPr>
            </w:pPr>
          </w:p>
          <w:p w14:paraId="1AB8D0DE" w14:textId="77777777" w:rsidR="003E7CF5" w:rsidRPr="000921E1" w:rsidRDefault="003E7CF5" w:rsidP="00540B8C">
            <w:pPr>
              <w:widowControl w:val="0"/>
              <w:numPr>
                <w:ilvl w:val="0"/>
                <w:numId w:val="58"/>
              </w:numPr>
              <w:tabs>
                <w:tab w:val="left" w:pos="248"/>
              </w:tabs>
              <w:autoSpaceDE w:val="0"/>
              <w:autoSpaceDN w:val="0"/>
              <w:spacing w:after="0" w:line="240" w:lineRule="auto"/>
              <w:rPr>
                <w:rFonts w:ascii="Times New Roman" w:eastAsia="Times New Roman" w:hAnsi="Times New Roman" w:cs="Times New Roman"/>
                <w:sz w:val="24"/>
              </w:rPr>
            </w:pPr>
            <w:r w:rsidRPr="000921E1">
              <w:rPr>
                <w:rFonts w:ascii="Times New Roman" w:eastAsia="Times New Roman" w:hAnsi="Times New Roman" w:cs="Times New Roman"/>
                <w:sz w:val="24"/>
              </w:rPr>
              <w:t xml:space="preserve">HZSR </w:t>
            </w:r>
            <w:proofErr w:type="spellStart"/>
            <w:r w:rsidRPr="000921E1">
              <w:rPr>
                <w:rFonts w:ascii="Times New Roman" w:eastAsia="Times New Roman" w:hAnsi="Times New Roman" w:cs="Times New Roman"/>
                <w:sz w:val="24"/>
              </w:rPr>
              <w:t>ivanić</w:t>
            </w:r>
            <w:proofErr w:type="spellEnd"/>
            <w:r w:rsidRPr="000921E1">
              <w:rPr>
                <w:rFonts w:ascii="Times New Roman" w:eastAsia="Times New Roman" w:hAnsi="Times New Roman" w:cs="Times New Roman"/>
                <w:sz w:val="24"/>
              </w:rPr>
              <w:t xml:space="preserve"> Grad</w:t>
            </w:r>
          </w:p>
          <w:p w14:paraId="3F31A413" w14:textId="77777777" w:rsidR="003E7CF5" w:rsidRPr="000921E1" w:rsidRDefault="003E7CF5" w:rsidP="00540B8C">
            <w:pPr>
              <w:widowControl w:val="0"/>
              <w:numPr>
                <w:ilvl w:val="0"/>
                <w:numId w:val="58"/>
              </w:numPr>
              <w:tabs>
                <w:tab w:val="left" w:pos="248"/>
              </w:tabs>
              <w:autoSpaceDE w:val="0"/>
              <w:autoSpaceDN w:val="0"/>
              <w:spacing w:before="159" w:after="0" w:line="240" w:lineRule="auto"/>
              <w:rPr>
                <w:rFonts w:ascii="Times New Roman" w:eastAsia="Times New Roman" w:hAnsi="Times New Roman" w:cs="Times New Roman"/>
                <w:sz w:val="24"/>
              </w:rPr>
            </w:pPr>
            <w:r w:rsidRPr="000921E1">
              <w:rPr>
                <w:rFonts w:ascii="Times New Roman" w:eastAsia="Times New Roman" w:hAnsi="Times New Roman" w:cs="Times New Roman"/>
                <w:sz w:val="24"/>
              </w:rPr>
              <w:t>Crveni</w:t>
            </w:r>
            <w:r w:rsidRPr="000921E1">
              <w:rPr>
                <w:rFonts w:ascii="Times New Roman" w:eastAsia="Times New Roman" w:hAnsi="Times New Roman" w:cs="Times New Roman"/>
                <w:spacing w:val="-9"/>
                <w:sz w:val="24"/>
              </w:rPr>
              <w:t xml:space="preserve"> </w:t>
            </w:r>
            <w:r w:rsidRPr="000921E1">
              <w:rPr>
                <w:rFonts w:ascii="Times New Roman" w:eastAsia="Times New Roman" w:hAnsi="Times New Roman" w:cs="Times New Roman"/>
                <w:sz w:val="24"/>
              </w:rPr>
              <w:t>križ</w:t>
            </w:r>
            <w:r w:rsidRPr="000921E1">
              <w:rPr>
                <w:rFonts w:ascii="Times New Roman" w:eastAsia="Times New Roman" w:hAnsi="Times New Roman" w:cs="Times New Roman"/>
                <w:spacing w:val="-5"/>
                <w:sz w:val="24"/>
              </w:rPr>
              <w:t xml:space="preserve"> </w:t>
            </w:r>
            <w:r w:rsidRPr="000921E1">
              <w:rPr>
                <w:rFonts w:ascii="Times New Roman" w:eastAsia="Times New Roman" w:hAnsi="Times New Roman" w:cs="Times New Roman"/>
                <w:sz w:val="24"/>
              </w:rPr>
              <w:t>Ivanić</w:t>
            </w:r>
            <w:r w:rsidRPr="000921E1">
              <w:rPr>
                <w:rFonts w:ascii="Times New Roman" w:eastAsia="Times New Roman" w:hAnsi="Times New Roman" w:cs="Times New Roman"/>
                <w:spacing w:val="-9"/>
                <w:sz w:val="24"/>
              </w:rPr>
              <w:t xml:space="preserve"> </w:t>
            </w:r>
            <w:r w:rsidRPr="000921E1">
              <w:rPr>
                <w:rFonts w:ascii="Times New Roman" w:eastAsia="Times New Roman" w:hAnsi="Times New Roman" w:cs="Times New Roman"/>
                <w:spacing w:val="-4"/>
                <w:sz w:val="24"/>
              </w:rPr>
              <w:t>Grad – suradnja, radionice u sklopu projekta Sigurnog vrtića</w:t>
            </w:r>
          </w:p>
          <w:p w14:paraId="6E70350E" w14:textId="77777777" w:rsidR="003E7CF5" w:rsidRPr="000921E1" w:rsidRDefault="003E7CF5" w:rsidP="00540B8C">
            <w:pPr>
              <w:widowControl w:val="0"/>
              <w:autoSpaceDE w:val="0"/>
              <w:autoSpaceDN w:val="0"/>
              <w:spacing w:after="0" w:line="240" w:lineRule="auto"/>
              <w:ind w:left="1538" w:hanging="361"/>
              <w:rPr>
                <w:rFonts w:ascii="Times New Roman" w:eastAsia="Times New Roman" w:hAnsi="Times New Roman" w:cs="Times New Roman"/>
                <w:sz w:val="24"/>
              </w:rPr>
            </w:pPr>
          </w:p>
          <w:p w14:paraId="61B05737" w14:textId="77777777" w:rsidR="003E7CF5" w:rsidRPr="000921E1" w:rsidRDefault="003E7CF5" w:rsidP="00540B8C">
            <w:pPr>
              <w:widowControl w:val="0"/>
              <w:numPr>
                <w:ilvl w:val="0"/>
                <w:numId w:val="58"/>
              </w:numPr>
              <w:tabs>
                <w:tab w:val="left" w:pos="248"/>
              </w:tabs>
              <w:autoSpaceDE w:val="0"/>
              <w:autoSpaceDN w:val="0"/>
              <w:spacing w:after="0" w:line="240" w:lineRule="auto"/>
              <w:rPr>
                <w:rFonts w:ascii="Times New Roman" w:eastAsia="Times New Roman" w:hAnsi="Times New Roman" w:cs="Times New Roman"/>
                <w:sz w:val="24"/>
              </w:rPr>
            </w:pPr>
            <w:r w:rsidRPr="000921E1">
              <w:rPr>
                <w:rFonts w:ascii="Times New Roman" w:eastAsia="Times New Roman" w:hAnsi="Times New Roman" w:cs="Times New Roman"/>
                <w:sz w:val="24"/>
              </w:rPr>
              <w:t>TZ Ivanić Grad</w:t>
            </w:r>
          </w:p>
          <w:p w14:paraId="450EC002" w14:textId="77777777" w:rsidR="003E7CF5" w:rsidRPr="000921E1" w:rsidRDefault="003E7CF5" w:rsidP="00540B8C">
            <w:pPr>
              <w:widowControl w:val="0"/>
              <w:autoSpaceDE w:val="0"/>
              <w:autoSpaceDN w:val="0"/>
              <w:spacing w:after="0" w:line="240" w:lineRule="auto"/>
              <w:ind w:left="1538" w:hanging="361"/>
              <w:rPr>
                <w:rFonts w:ascii="Times New Roman" w:eastAsia="Times New Roman" w:hAnsi="Times New Roman" w:cs="Times New Roman"/>
                <w:sz w:val="24"/>
              </w:rPr>
            </w:pPr>
          </w:p>
          <w:p w14:paraId="61E8DD33" w14:textId="77777777" w:rsidR="003E7CF5" w:rsidRPr="000921E1" w:rsidRDefault="003E7CF5" w:rsidP="00540B8C">
            <w:pPr>
              <w:widowControl w:val="0"/>
              <w:numPr>
                <w:ilvl w:val="0"/>
                <w:numId w:val="58"/>
              </w:numPr>
              <w:tabs>
                <w:tab w:val="left" w:pos="248"/>
              </w:tabs>
              <w:autoSpaceDE w:val="0"/>
              <w:autoSpaceDN w:val="0"/>
              <w:spacing w:before="1" w:after="0" w:line="240" w:lineRule="auto"/>
              <w:rPr>
                <w:rFonts w:ascii="Times New Roman" w:eastAsia="Times New Roman" w:hAnsi="Times New Roman" w:cs="Times New Roman"/>
                <w:sz w:val="24"/>
              </w:rPr>
            </w:pPr>
            <w:r w:rsidRPr="000921E1">
              <w:rPr>
                <w:rFonts w:ascii="Times New Roman" w:eastAsia="Times New Roman" w:hAnsi="Times New Roman" w:cs="Times New Roman"/>
                <w:sz w:val="24"/>
              </w:rPr>
              <w:t xml:space="preserve">Udruga Psi </w:t>
            </w:r>
            <w:proofErr w:type="spellStart"/>
            <w:r w:rsidRPr="000921E1">
              <w:rPr>
                <w:rFonts w:ascii="Times New Roman" w:eastAsia="Times New Roman" w:hAnsi="Times New Roman" w:cs="Times New Roman"/>
                <w:sz w:val="24"/>
              </w:rPr>
              <w:t>vodići</w:t>
            </w:r>
            <w:proofErr w:type="spellEnd"/>
            <w:r w:rsidRPr="000921E1">
              <w:rPr>
                <w:rFonts w:ascii="Times New Roman" w:eastAsia="Times New Roman" w:hAnsi="Times New Roman" w:cs="Times New Roman"/>
                <w:sz w:val="24"/>
              </w:rPr>
              <w:t xml:space="preserve"> – radionice za djecu – senzibiliziranje za osobe s invaliditetom, konkretnije slijepe i slabovidne osobe</w:t>
            </w:r>
          </w:p>
          <w:p w14:paraId="3D7ACA84" w14:textId="77777777" w:rsidR="003E7CF5" w:rsidRPr="000921E1" w:rsidRDefault="003E7CF5" w:rsidP="00540B8C">
            <w:pPr>
              <w:widowControl w:val="0"/>
              <w:autoSpaceDE w:val="0"/>
              <w:autoSpaceDN w:val="0"/>
              <w:spacing w:after="0" w:line="240" w:lineRule="auto"/>
              <w:ind w:left="1538" w:hanging="361"/>
              <w:rPr>
                <w:rFonts w:ascii="Times New Roman" w:eastAsia="Times New Roman" w:hAnsi="Times New Roman" w:cs="Times New Roman"/>
                <w:sz w:val="24"/>
              </w:rPr>
            </w:pPr>
          </w:p>
          <w:p w14:paraId="2AB7ED64" w14:textId="77777777" w:rsidR="003E7CF5" w:rsidRPr="000921E1" w:rsidRDefault="003E7CF5" w:rsidP="00540B8C">
            <w:pPr>
              <w:rPr>
                <w:rFonts w:ascii="Times New Roman" w:eastAsia="Calibri" w:hAnsi="Times New Roman" w:cs="Times New Roman"/>
                <w:sz w:val="24"/>
              </w:rPr>
            </w:pPr>
            <w:r w:rsidRPr="000921E1">
              <w:rPr>
                <w:rFonts w:ascii="Calibri" w:eastAsia="Calibri" w:hAnsi="Calibri" w:cs="Times New Roman"/>
                <w:sz w:val="24"/>
              </w:rPr>
              <w:t>-</w:t>
            </w:r>
            <w:r w:rsidRPr="000921E1">
              <w:rPr>
                <w:rFonts w:ascii="Times New Roman" w:eastAsia="Calibri" w:hAnsi="Times New Roman" w:cs="Times New Roman"/>
                <w:sz w:val="24"/>
              </w:rPr>
              <w:t>Muzej Ivanić Grad</w:t>
            </w:r>
          </w:p>
          <w:p w14:paraId="6D1ADB15" w14:textId="77777777" w:rsidR="003E7CF5" w:rsidRPr="000921E1" w:rsidRDefault="003E7CF5" w:rsidP="00540B8C">
            <w:pPr>
              <w:rPr>
                <w:rFonts w:ascii="Times New Roman" w:eastAsia="Calibri" w:hAnsi="Times New Roman" w:cs="Times New Roman"/>
                <w:sz w:val="24"/>
              </w:rPr>
            </w:pPr>
            <w:r w:rsidRPr="000921E1">
              <w:rPr>
                <w:rFonts w:ascii="Times New Roman" w:eastAsia="Calibri" w:hAnsi="Times New Roman" w:cs="Times New Roman"/>
                <w:sz w:val="24"/>
              </w:rPr>
              <w:t xml:space="preserve">- Obiteljski radio Ivanić Grad </w:t>
            </w:r>
          </w:p>
          <w:p w14:paraId="3A53B8F4" w14:textId="77777777" w:rsidR="003E7CF5" w:rsidRPr="000921E1" w:rsidRDefault="003E7CF5" w:rsidP="00540B8C">
            <w:pPr>
              <w:widowControl w:val="0"/>
              <w:tabs>
                <w:tab w:val="left" w:pos="248"/>
              </w:tabs>
              <w:autoSpaceDE w:val="0"/>
              <w:autoSpaceDN w:val="0"/>
              <w:spacing w:after="0" w:line="240" w:lineRule="auto"/>
              <w:ind w:left="247"/>
              <w:rPr>
                <w:rFonts w:ascii="Times New Roman" w:eastAsia="Times New Roman" w:hAnsi="Times New Roman" w:cs="Times New Roman"/>
                <w:sz w:val="24"/>
              </w:rPr>
            </w:pPr>
          </w:p>
        </w:tc>
        <w:tc>
          <w:tcPr>
            <w:tcW w:w="1843" w:type="dxa"/>
          </w:tcPr>
          <w:p w14:paraId="38EB3A17" w14:textId="77777777" w:rsidR="003E7CF5" w:rsidRPr="000921E1" w:rsidRDefault="003E7CF5" w:rsidP="00540B8C">
            <w:pPr>
              <w:widowControl w:val="0"/>
              <w:autoSpaceDE w:val="0"/>
              <w:autoSpaceDN w:val="0"/>
              <w:spacing w:after="0" w:line="240" w:lineRule="auto"/>
              <w:rPr>
                <w:rFonts w:ascii="Times New Roman" w:eastAsia="Times New Roman" w:hAnsi="Times New Roman" w:cs="Times New Roman"/>
                <w:sz w:val="24"/>
              </w:rPr>
            </w:pPr>
          </w:p>
        </w:tc>
        <w:tc>
          <w:tcPr>
            <w:tcW w:w="1889" w:type="dxa"/>
          </w:tcPr>
          <w:p w14:paraId="332048D7" w14:textId="77777777" w:rsidR="003E7CF5" w:rsidRPr="000921E1" w:rsidRDefault="003E7CF5" w:rsidP="00540B8C">
            <w:pPr>
              <w:widowControl w:val="0"/>
              <w:numPr>
                <w:ilvl w:val="0"/>
                <w:numId w:val="59"/>
              </w:numPr>
              <w:tabs>
                <w:tab w:val="left" w:pos="249"/>
              </w:tabs>
              <w:autoSpaceDE w:val="0"/>
              <w:autoSpaceDN w:val="0"/>
              <w:spacing w:before="231" w:after="0" w:line="448" w:lineRule="auto"/>
              <w:ind w:left="228" w:right="778" w:hanging="121"/>
              <w:rPr>
                <w:rFonts w:ascii="Times New Roman" w:eastAsia="Times New Roman" w:hAnsi="Times New Roman" w:cs="Times New Roman"/>
                <w:sz w:val="24"/>
              </w:rPr>
            </w:pPr>
            <w:r w:rsidRPr="000921E1">
              <w:rPr>
                <w:rFonts w:ascii="Times New Roman" w:eastAsia="Times New Roman" w:hAnsi="Times New Roman" w:cs="Times New Roman"/>
                <w:spacing w:val="-2"/>
                <w:sz w:val="24"/>
              </w:rPr>
              <w:t>socijalni pedagog</w:t>
            </w:r>
          </w:p>
          <w:p w14:paraId="78973AB1" w14:textId="77777777" w:rsidR="003E7CF5" w:rsidRPr="000921E1" w:rsidRDefault="003E7CF5" w:rsidP="00540B8C">
            <w:pPr>
              <w:widowControl w:val="0"/>
              <w:numPr>
                <w:ilvl w:val="0"/>
                <w:numId w:val="59"/>
              </w:numPr>
              <w:tabs>
                <w:tab w:val="left" w:pos="249"/>
              </w:tabs>
              <w:autoSpaceDE w:val="0"/>
              <w:autoSpaceDN w:val="0"/>
              <w:spacing w:after="0" w:line="448" w:lineRule="auto"/>
              <w:ind w:left="228" w:right="731" w:hanging="121"/>
              <w:rPr>
                <w:rFonts w:ascii="Times New Roman" w:eastAsia="Times New Roman" w:hAnsi="Times New Roman" w:cs="Times New Roman"/>
                <w:sz w:val="24"/>
              </w:rPr>
            </w:pPr>
            <w:r w:rsidRPr="000921E1">
              <w:rPr>
                <w:rFonts w:ascii="Times New Roman" w:eastAsia="Times New Roman" w:hAnsi="Times New Roman" w:cs="Times New Roman"/>
                <w:spacing w:val="-2"/>
                <w:sz w:val="24"/>
              </w:rPr>
              <w:t>stručni suradnici</w:t>
            </w:r>
          </w:p>
          <w:p w14:paraId="5CB3894B" w14:textId="77777777" w:rsidR="003E7CF5" w:rsidRPr="000921E1" w:rsidRDefault="003E7CF5" w:rsidP="00540B8C">
            <w:pPr>
              <w:widowControl w:val="0"/>
              <w:numPr>
                <w:ilvl w:val="0"/>
                <w:numId w:val="59"/>
              </w:numPr>
              <w:tabs>
                <w:tab w:val="left" w:pos="249"/>
              </w:tabs>
              <w:autoSpaceDE w:val="0"/>
              <w:autoSpaceDN w:val="0"/>
              <w:spacing w:before="1" w:after="0" w:line="448" w:lineRule="auto"/>
              <w:ind w:left="228" w:right="731" w:hanging="121"/>
              <w:rPr>
                <w:rFonts w:ascii="Times New Roman" w:eastAsia="Times New Roman" w:hAnsi="Times New Roman" w:cs="Times New Roman"/>
                <w:sz w:val="24"/>
              </w:rPr>
            </w:pPr>
            <w:r w:rsidRPr="000921E1">
              <w:rPr>
                <w:rFonts w:ascii="Times New Roman" w:eastAsia="Times New Roman" w:hAnsi="Times New Roman" w:cs="Times New Roman"/>
                <w:spacing w:val="-2"/>
                <w:sz w:val="24"/>
              </w:rPr>
              <w:t>vanjski suradnici</w:t>
            </w:r>
          </w:p>
        </w:tc>
        <w:tc>
          <w:tcPr>
            <w:tcW w:w="1505" w:type="dxa"/>
          </w:tcPr>
          <w:p w14:paraId="6EA6D8C9" w14:textId="77777777" w:rsidR="003E7CF5" w:rsidRPr="000921E1" w:rsidRDefault="003E7CF5" w:rsidP="00540B8C">
            <w:pPr>
              <w:widowControl w:val="0"/>
              <w:autoSpaceDE w:val="0"/>
              <w:autoSpaceDN w:val="0"/>
              <w:spacing w:after="0" w:line="240" w:lineRule="auto"/>
              <w:rPr>
                <w:rFonts w:ascii="Times New Roman" w:eastAsia="Times New Roman" w:hAnsi="Times New Roman" w:cs="Times New Roman"/>
                <w:b/>
                <w:sz w:val="26"/>
              </w:rPr>
            </w:pPr>
          </w:p>
          <w:p w14:paraId="11D78F5C" w14:textId="77777777" w:rsidR="003E7CF5" w:rsidRPr="000921E1" w:rsidRDefault="003E7CF5" w:rsidP="00540B8C">
            <w:pPr>
              <w:widowControl w:val="0"/>
              <w:autoSpaceDE w:val="0"/>
              <w:autoSpaceDN w:val="0"/>
              <w:spacing w:before="211" w:after="0" w:line="240" w:lineRule="auto"/>
              <w:rPr>
                <w:rFonts w:ascii="Times New Roman" w:eastAsia="Times New Roman" w:hAnsi="Times New Roman" w:cs="Times New Roman"/>
                <w:sz w:val="24"/>
              </w:rPr>
            </w:pPr>
            <w:r w:rsidRPr="000921E1">
              <w:rPr>
                <w:rFonts w:ascii="Times New Roman" w:eastAsia="Times New Roman" w:hAnsi="Times New Roman" w:cs="Times New Roman"/>
                <w:b/>
                <w:sz w:val="26"/>
              </w:rPr>
              <w:t>-</w:t>
            </w:r>
            <w:r w:rsidRPr="000921E1">
              <w:rPr>
                <w:rFonts w:ascii="Times New Roman" w:eastAsia="Times New Roman" w:hAnsi="Times New Roman" w:cs="Times New Roman"/>
                <w:sz w:val="24"/>
              </w:rPr>
              <w:t xml:space="preserve">kraj </w:t>
            </w:r>
            <w:proofErr w:type="spellStart"/>
            <w:r w:rsidRPr="000921E1">
              <w:rPr>
                <w:rFonts w:ascii="Times New Roman" w:eastAsia="Times New Roman" w:hAnsi="Times New Roman" w:cs="Times New Roman"/>
                <w:sz w:val="24"/>
              </w:rPr>
              <w:t>ped</w:t>
            </w:r>
            <w:proofErr w:type="spellEnd"/>
            <w:r w:rsidRPr="000921E1">
              <w:rPr>
                <w:rFonts w:ascii="Times New Roman" w:eastAsia="Times New Roman" w:hAnsi="Times New Roman" w:cs="Times New Roman"/>
                <w:sz w:val="24"/>
              </w:rPr>
              <w:t xml:space="preserve">. </w:t>
            </w:r>
            <w:r w:rsidRPr="000921E1">
              <w:rPr>
                <w:rFonts w:ascii="Times New Roman" w:eastAsia="Times New Roman" w:hAnsi="Times New Roman" w:cs="Times New Roman"/>
                <w:spacing w:val="-2"/>
                <w:sz w:val="24"/>
              </w:rPr>
              <w:t>godine 2026./2027.</w:t>
            </w:r>
          </w:p>
          <w:p w14:paraId="15A3651C" w14:textId="77777777" w:rsidR="003E7CF5" w:rsidRPr="000921E1" w:rsidRDefault="003E7CF5" w:rsidP="00540B8C">
            <w:pPr>
              <w:widowControl w:val="0"/>
              <w:autoSpaceDE w:val="0"/>
              <w:autoSpaceDN w:val="0"/>
              <w:spacing w:before="10" w:after="0" w:line="240" w:lineRule="auto"/>
              <w:rPr>
                <w:rFonts w:ascii="Times New Roman" w:eastAsia="Times New Roman" w:hAnsi="Times New Roman" w:cs="Times New Roman"/>
                <w:b/>
                <w:sz w:val="20"/>
              </w:rPr>
            </w:pPr>
          </w:p>
          <w:p w14:paraId="386AAEDA" w14:textId="77777777" w:rsidR="003E7CF5" w:rsidRPr="000921E1" w:rsidRDefault="003E7CF5" w:rsidP="00540B8C">
            <w:pPr>
              <w:widowControl w:val="0"/>
              <w:autoSpaceDE w:val="0"/>
              <w:autoSpaceDN w:val="0"/>
              <w:spacing w:after="0" w:line="240" w:lineRule="auto"/>
              <w:ind w:right="569"/>
              <w:rPr>
                <w:rFonts w:ascii="Times New Roman" w:eastAsia="Times New Roman" w:hAnsi="Times New Roman" w:cs="Times New Roman"/>
                <w:spacing w:val="-2"/>
                <w:sz w:val="24"/>
              </w:rPr>
            </w:pPr>
            <w:r w:rsidRPr="000921E1">
              <w:rPr>
                <w:rFonts w:ascii="Times New Roman" w:eastAsia="Times New Roman" w:hAnsi="Times New Roman" w:cs="Times New Roman"/>
                <w:spacing w:val="-2"/>
                <w:sz w:val="24"/>
              </w:rPr>
              <w:t>-tijekom godine</w:t>
            </w:r>
          </w:p>
          <w:p w14:paraId="6FC2A634" w14:textId="77777777" w:rsidR="003E7CF5" w:rsidRPr="000921E1" w:rsidRDefault="003E7CF5" w:rsidP="00540B8C">
            <w:pPr>
              <w:widowControl w:val="0"/>
              <w:autoSpaceDE w:val="0"/>
              <w:autoSpaceDN w:val="0"/>
              <w:spacing w:after="0" w:line="240" w:lineRule="auto"/>
              <w:ind w:right="569"/>
              <w:rPr>
                <w:rFonts w:ascii="Times New Roman" w:eastAsia="Times New Roman" w:hAnsi="Times New Roman" w:cs="Times New Roman"/>
                <w:spacing w:val="-2"/>
                <w:sz w:val="24"/>
              </w:rPr>
            </w:pPr>
          </w:p>
          <w:p w14:paraId="196EFDE6" w14:textId="77777777" w:rsidR="003E7CF5" w:rsidRPr="000921E1" w:rsidRDefault="003E7CF5" w:rsidP="00540B8C">
            <w:pPr>
              <w:widowControl w:val="0"/>
              <w:autoSpaceDE w:val="0"/>
              <w:autoSpaceDN w:val="0"/>
              <w:spacing w:after="0" w:line="240" w:lineRule="auto"/>
              <w:ind w:right="569"/>
              <w:rPr>
                <w:rFonts w:ascii="Times New Roman" w:eastAsia="Times New Roman" w:hAnsi="Times New Roman" w:cs="Times New Roman"/>
                <w:spacing w:val="-2"/>
                <w:sz w:val="24"/>
              </w:rPr>
            </w:pPr>
          </w:p>
          <w:p w14:paraId="520F0E56" w14:textId="77777777" w:rsidR="003E7CF5" w:rsidRPr="000921E1" w:rsidRDefault="003E7CF5" w:rsidP="00540B8C">
            <w:pPr>
              <w:widowControl w:val="0"/>
              <w:autoSpaceDE w:val="0"/>
              <w:autoSpaceDN w:val="0"/>
              <w:spacing w:after="0" w:line="240" w:lineRule="auto"/>
              <w:ind w:right="569"/>
              <w:rPr>
                <w:rFonts w:ascii="Times New Roman" w:eastAsia="Times New Roman" w:hAnsi="Times New Roman" w:cs="Times New Roman"/>
                <w:sz w:val="24"/>
              </w:rPr>
            </w:pPr>
            <w:r w:rsidRPr="000921E1">
              <w:rPr>
                <w:rFonts w:ascii="Times New Roman" w:eastAsia="Times New Roman" w:hAnsi="Times New Roman" w:cs="Times New Roman"/>
                <w:sz w:val="24"/>
              </w:rPr>
              <w:t>-tijekom godine</w:t>
            </w:r>
          </w:p>
          <w:p w14:paraId="26A5D269" w14:textId="77777777" w:rsidR="003E7CF5" w:rsidRPr="000921E1" w:rsidRDefault="003E7CF5" w:rsidP="00540B8C">
            <w:pPr>
              <w:widowControl w:val="0"/>
              <w:autoSpaceDE w:val="0"/>
              <w:autoSpaceDN w:val="0"/>
              <w:spacing w:after="0" w:line="240" w:lineRule="auto"/>
              <w:ind w:right="569"/>
              <w:rPr>
                <w:rFonts w:ascii="Times New Roman" w:eastAsia="Times New Roman" w:hAnsi="Times New Roman" w:cs="Times New Roman"/>
                <w:sz w:val="24"/>
              </w:rPr>
            </w:pPr>
          </w:p>
          <w:p w14:paraId="4285BF77" w14:textId="77777777" w:rsidR="003E7CF5" w:rsidRPr="000921E1" w:rsidRDefault="003E7CF5" w:rsidP="00540B8C">
            <w:pPr>
              <w:widowControl w:val="0"/>
              <w:autoSpaceDE w:val="0"/>
              <w:autoSpaceDN w:val="0"/>
              <w:spacing w:after="0" w:line="240" w:lineRule="auto"/>
              <w:ind w:right="569"/>
              <w:rPr>
                <w:rFonts w:ascii="Times New Roman" w:eastAsia="Times New Roman" w:hAnsi="Times New Roman" w:cs="Times New Roman"/>
                <w:sz w:val="24"/>
              </w:rPr>
            </w:pPr>
          </w:p>
          <w:p w14:paraId="200F1059" w14:textId="77777777" w:rsidR="003E7CF5" w:rsidRPr="000921E1" w:rsidRDefault="003E7CF5" w:rsidP="00540B8C">
            <w:pPr>
              <w:widowControl w:val="0"/>
              <w:autoSpaceDE w:val="0"/>
              <w:autoSpaceDN w:val="0"/>
              <w:spacing w:after="0" w:line="240" w:lineRule="auto"/>
              <w:ind w:right="569"/>
              <w:rPr>
                <w:rFonts w:ascii="Times New Roman" w:eastAsia="Times New Roman" w:hAnsi="Times New Roman" w:cs="Times New Roman"/>
                <w:sz w:val="24"/>
              </w:rPr>
            </w:pPr>
            <w:r w:rsidRPr="000921E1">
              <w:rPr>
                <w:rFonts w:ascii="Times New Roman" w:eastAsia="Times New Roman" w:hAnsi="Times New Roman" w:cs="Times New Roman"/>
                <w:sz w:val="24"/>
              </w:rPr>
              <w:t>-tijekom godine</w:t>
            </w:r>
          </w:p>
          <w:p w14:paraId="7CF2F12F" w14:textId="77777777" w:rsidR="003E7CF5" w:rsidRPr="000921E1" w:rsidRDefault="003E7CF5" w:rsidP="00540B8C">
            <w:pPr>
              <w:widowControl w:val="0"/>
              <w:autoSpaceDE w:val="0"/>
              <w:autoSpaceDN w:val="0"/>
              <w:spacing w:after="0" w:line="240" w:lineRule="auto"/>
              <w:ind w:right="569"/>
              <w:rPr>
                <w:rFonts w:ascii="Times New Roman" w:eastAsia="Times New Roman" w:hAnsi="Times New Roman" w:cs="Times New Roman"/>
                <w:sz w:val="24"/>
              </w:rPr>
            </w:pPr>
          </w:p>
          <w:p w14:paraId="0F1B8386" w14:textId="77777777" w:rsidR="003E7CF5" w:rsidRPr="000921E1" w:rsidRDefault="003E7CF5" w:rsidP="00540B8C">
            <w:pPr>
              <w:widowControl w:val="0"/>
              <w:autoSpaceDE w:val="0"/>
              <w:autoSpaceDN w:val="0"/>
              <w:spacing w:after="0" w:line="240" w:lineRule="auto"/>
              <w:ind w:right="569"/>
              <w:rPr>
                <w:rFonts w:ascii="Times New Roman" w:eastAsia="Times New Roman" w:hAnsi="Times New Roman" w:cs="Times New Roman"/>
                <w:sz w:val="24"/>
              </w:rPr>
            </w:pPr>
            <w:r w:rsidRPr="000921E1">
              <w:rPr>
                <w:rFonts w:ascii="Times New Roman" w:eastAsia="Times New Roman" w:hAnsi="Times New Roman" w:cs="Times New Roman"/>
                <w:sz w:val="24"/>
              </w:rPr>
              <w:t>-</w:t>
            </w:r>
            <w:r w:rsidRPr="000921E1">
              <w:rPr>
                <w:rFonts w:ascii="Calibri" w:eastAsia="Calibri" w:hAnsi="Calibri" w:cs="Times New Roman"/>
              </w:rPr>
              <w:t xml:space="preserve"> </w:t>
            </w:r>
            <w:r w:rsidRPr="000921E1">
              <w:rPr>
                <w:rFonts w:ascii="Times New Roman" w:eastAsia="Times New Roman" w:hAnsi="Times New Roman" w:cs="Times New Roman"/>
                <w:sz w:val="24"/>
              </w:rPr>
              <w:t>tijekom godine</w:t>
            </w:r>
          </w:p>
        </w:tc>
      </w:tr>
      <w:tr w:rsidR="003E7CF5" w:rsidRPr="000921E1" w14:paraId="16CB459E" w14:textId="77777777" w:rsidTr="00540B8C">
        <w:trPr>
          <w:trHeight w:val="2856"/>
        </w:trPr>
        <w:tc>
          <w:tcPr>
            <w:tcW w:w="4679" w:type="dxa"/>
          </w:tcPr>
          <w:p w14:paraId="3FB9B3A6" w14:textId="77777777" w:rsidR="003E7CF5" w:rsidRPr="000921E1" w:rsidRDefault="003E7CF5" w:rsidP="00540B8C">
            <w:pPr>
              <w:widowControl w:val="0"/>
              <w:numPr>
                <w:ilvl w:val="0"/>
                <w:numId w:val="60"/>
              </w:numPr>
              <w:tabs>
                <w:tab w:val="left" w:pos="248"/>
              </w:tabs>
              <w:autoSpaceDE w:val="0"/>
              <w:autoSpaceDN w:val="0"/>
              <w:spacing w:before="231" w:after="0" w:line="240" w:lineRule="auto"/>
              <w:ind w:right="199"/>
              <w:rPr>
                <w:rFonts w:ascii="Times New Roman" w:eastAsia="Times New Roman" w:hAnsi="Times New Roman" w:cs="Times New Roman"/>
                <w:sz w:val="24"/>
              </w:rPr>
            </w:pPr>
            <w:r w:rsidRPr="000921E1">
              <w:rPr>
                <w:rFonts w:ascii="Times New Roman" w:eastAsia="Times New Roman" w:hAnsi="Times New Roman" w:cs="Times New Roman"/>
                <w:sz w:val="24"/>
              </w:rPr>
              <w:t>Specijalizirane ustanove: Vinko Bek, Centar za</w:t>
            </w:r>
            <w:r w:rsidRPr="000921E1">
              <w:rPr>
                <w:rFonts w:ascii="Times New Roman" w:eastAsia="Times New Roman" w:hAnsi="Times New Roman" w:cs="Times New Roman"/>
                <w:spacing w:val="-6"/>
                <w:sz w:val="24"/>
              </w:rPr>
              <w:t xml:space="preserve"> </w:t>
            </w:r>
            <w:r w:rsidRPr="000921E1">
              <w:rPr>
                <w:rFonts w:ascii="Times New Roman" w:eastAsia="Times New Roman" w:hAnsi="Times New Roman" w:cs="Times New Roman"/>
                <w:sz w:val="24"/>
              </w:rPr>
              <w:t>autizam,</w:t>
            </w:r>
            <w:r w:rsidRPr="000921E1">
              <w:rPr>
                <w:rFonts w:ascii="Times New Roman" w:eastAsia="Times New Roman" w:hAnsi="Times New Roman" w:cs="Times New Roman"/>
                <w:spacing w:val="-5"/>
                <w:sz w:val="24"/>
              </w:rPr>
              <w:t xml:space="preserve"> </w:t>
            </w:r>
            <w:r w:rsidRPr="000921E1">
              <w:rPr>
                <w:rFonts w:ascii="Times New Roman" w:eastAsia="Times New Roman" w:hAnsi="Times New Roman" w:cs="Times New Roman"/>
                <w:sz w:val="24"/>
              </w:rPr>
              <w:t>COO</w:t>
            </w:r>
            <w:r w:rsidRPr="000921E1">
              <w:rPr>
                <w:rFonts w:ascii="Times New Roman" w:eastAsia="Times New Roman" w:hAnsi="Times New Roman" w:cs="Times New Roman"/>
                <w:spacing w:val="-6"/>
                <w:sz w:val="24"/>
              </w:rPr>
              <w:t xml:space="preserve"> </w:t>
            </w:r>
            <w:r w:rsidRPr="000921E1">
              <w:rPr>
                <w:rFonts w:ascii="Times New Roman" w:eastAsia="Times New Roman" w:hAnsi="Times New Roman" w:cs="Times New Roman"/>
                <w:sz w:val="24"/>
              </w:rPr>
              <w:t>Goljak,</w:t>
            </w:r>
            <w:r w:rsidRPr="000921E1">
              <w:rPr>
                <w:rFonts w:ascii="Times New Roman" w:eastAsia="Times New Roman" w:hAnsi="Times New Roman" w:cs="Times New Roman"/>
                <w:spacing w:val="-6"/>
                <w:sz w:val="24"/>
              </w:rPr>
              <w:t xml:space="preserve"> </w:t>
            </w:r>
            <w:r w:rsidRPr="000921E1">
              <w:rPr>
                <w:rFonts w:ascii="Times New Roman" w:eastAsia="Times New Roman" w:hAnsi="Times New Roman" w:cs="Times New Roman"/>
                <w:sz w:val="24"/>
              </w:rPr>
              <w:t>Poliklinika</w:t>
            </w:r>
            <w:r w:rsidRPr="000921E1">
              <w:rPr>
                <w:rFonts w:ascii="Times New Roman" w:eastAsia="Times New Roman" w:hAnsi="Times New Roman" w:cs="Times New Roman"/>
                <w:spacing w:val="-9"/>
                <w:sz w:val="24"/>
              </w:rPr>
              <w:t xml:space="preserve"> </w:t>
            </w:r>
            <w:r w:rsidRPr="000921E1">
              <w:rPr>
                <w:rFonts w:ascii="Times New Roman" w:eastAsia="Times New Roman" w:hAnsi="Times New Roman" w:cs="Times New Roman"/>
                <w:sz w:val="24"/>
              </w:rPr>
              <w:t>za</w:t>
            </w:r>
            <w:r w:rsidRPr="000921E1">
              <w:rPr>
                <w:rFonts w:ascii="Times New Roman" w:eastAsia="Times New Roman" w:hAnsi="Times New Roman" w:cs="Times New Roman"/>
                <w:spacing w:val="-6"/>
                <w:sz w:val="24"/>
              </w:rPr>
              <w:t xml:space="preserve"> </w:t>
            </w:r>
            <w:r w:rsidRPr="000921E1">
              <w:rPr>
                <w:rFonts w:ascii="Times New Roman" w:eastAsia="Times New Roman" w:hAnsi="Times New Roman" w:cs="Times New Roman"/>
                <w:sz w:val="24"/>
              </w:rPr>
              <w:t>zaštitu djece grada Zagreba, Centar za rehabilitaciju Stančić</w:t>
            </w:r>
          </w:p>
          <w:p w14:paraId="522DB89A" w14:textId="77777777" w:rsidR="003E7CF5" w:rsidRPr="000921E1" w:rsidRDefault="003E7CF5" w:rsidP="00540B8C">
            <w:pPr>
              <w:widowControl w:val="0"/>
              <w:autoSpaceDE w:val="0"/>
              <w:autoSpaceDN w:val="0"/>
              <w:spacing w:before="10" w:after="0" w:line="240" w:lineRule="auto"/>
              <w:rPr>
                <w:rFonts w:ascii="Times New Roman" w:eastAsia="Times New Roman" w:hAnsi="Times New Roman" w:cs="Times New Roman"/>
                <w:b/>
                <w:sz w:val="20"/>
              </w:rPr>
            </w:pPr>
          </w:p>
          <w:p w14:paraId="3F0FC8DB" w14:textId="77777777" w:rsidR="003E7CF5" w:rsidRPr="000921E1" w:rsidRDefault="003E7CF5" w:rsidP="00540B8C">
            <w:pPr>
              <w:widowControl w:val="0"/>
              <w:numPr>
                <w:ilvl w:val="0"/>
                <w:numId w:val="60"/>
              </w:numPr>
              <w:tabs>
                <w:tab w:val="left" w:pos="248"/>
              </w:tabs>
              <w:autoSpaceDE w:val="0"/>
              <w:autoSpaceDN w:val="0"/>
              <w:spacing w:before="1" w:after="0" w:line="240" w:lineRule="auto"/>
              <w:ind w:left="247" w:hanging="141"/>
              <w:rPr>
                <w:rFonts w:ascii="Times New Roman" w:eastAsia="Times New Roman" w:hAnsi="Times New Roman" w:cs="Times New Roman"/>
                <w:sz w:val="24"/>
              </w:rPr>
            </w:pPr>
            <w:r w:rsidRPr="000921E1">
              <w:rPr>
                <w:rFonts w:ascii="Times New Roman" w:eastAsia="Times New Roman" w:hAnsi="Times New Roman" w:cs="Times New Roman"/>
                <w:sz w:val="24"/>
              </w:rPr>
              <w:t>Domovi</w:t>
            </w:r>
            <w:r w:rsidRPr="000921E1">
              <w:rPr>
                <w:rFonts w:ascii="Times New Roman" w:eastAsia="Times New Roman" w:hAnsi="Times New Roman" w:cs="Times New Roman"/>
                <w:spacing w:val="-9"/>
                <w:sz w:val="24"/>
              </w:rPr>
              <w:t xml:space="preserve"> </w:t>
            </w:r>
            <w:r w:rsidRPr="000921E1">
              <w:rPr>
                <w:rFonts w:ascii="Times New Roman" w:eastAsia="Times New Roman" w:hAnsi="Times New Roman" w:cs="Times New Roman"/>
                <w:spacing w:val="-2"/>
                <w:sz w:val="24"/>
              </w:rPr>
              <w:t>zdravlja</w:t>
            </w:r>
          </w:p>
          <w:p w14:paraId="5B995C63" w14:textId="77777777" w:rsidR="003E7CF5" w:rsidRPr="000921E1" w:rsidRDefault="003E7CF5" w:rsidP="00540B8C">
            <w:pPr>
              <w:widowControl w:val="0"/>
              <w:autoSpaceDE w:val="0"/>
              <w:autoSpaceDN w:val="0"/>
              <w:spacing w:after="0" w:line="240" w:lineRule="auto"/>
              <w:ind w:left="1538" w:hanging="361"/>
              <w:rPr>
                <w:rFonts w:ascii="Times New Roman" w:eastAsia="Times New Roman" w:hAnsi="Times New Roman" w:cs="Times New Roman"/>
                <w:sz w:val="24"/>
              </w:rPr>
            </w:pPr>
          </w:p>
          <w:p w14:paraId="257A3236" w14:textId="77777777" w:rsidR="003E7CF5" w:rsidRPr="000921E1" w:rsidRDefault="003E7CF5" w:rsidP="00540B8C">
            <w:pPr>
              <w:widowControl w:val="0"/>
              <w:autoSpaceDE w:val="0"/>
              <w:autoSpaceDN w:val="0"/>
              <w:spacing w:after="0" w:line="240" w:lineRule="auto"/>
              <w:ind w:left="1538" w:hanging="361"/>
              <w:rPr>
                <w:rFonts w:ascii="Times New Roman" w:eastAsia="Times New Roman" w:hAnsi="Times New Roman" w:cs="Times New Roman"/>
                <w:sz w:val="24"/>
              </w:rPr>
            </w:pPr>
          </w:p>
          <w:p w14:paraId="5BE4F8D7" w14:textId="77777777" w:rsidR="003E7CF5" w:rsidRPr="000921E1" w:rsidRDefault="003E7CF5" w:rsidP="00540B8C">
            <w:pPr>
              <w:widowControl w:val="0"/>
              <w:tabs>
                <w:tab w:val="left" w:pos="248"/>
              </w:tabs>
              <w:autoSpaceDE w:val="0"/>
              <w:autoSpaceDN w:val="0"/>
              <w:spacing w:before="1" w:after="0" w:line="240" w:lineRule="auto"/>
              <w:ind w:left="247"/>
              <w:rPr>
                <w:rFonts w:ascii="Times New Roman" w:eastAsia="Times New Roman" w:hAnsi="Times New Roman" w:cs="Times New Roman"/>
                <w:sz w:val="24"/>
              </w:rPr>
            </w:pPr>
          </w:p>
          <w:p w14:paraId="7A2B24EC" w14:textId="77777777" w:rsidR="003E7CF5" w:rsidRPr="000921E1" w:rsidRDefault="003E7CF5" w:rsidP="00540B8C">
            <w:pPr>
              <w:widowControl w:val="0"/>
              <w:autoSpaceDE w:val="0"/>
              <w:autoSpaceDN w:val="0"/>
              <w:spacing w:after="0" w:line="240" w:lineRule="auto"/>
              <w:ind w:left="1538" w:hanging="361"/>
              <w:rPr>
                <w:rFonts w:ascii="Times New Roman" w:eastAsia="Times New Roman" w:hAnsi="Times New Roman" w:cs="Times New Roman"/>
                <w:sz w:val="24"/>
              </w:rPr>
            </w:pPr>
          </w:p>
          <w:p w14:paraId="64346340" w14:textId="77777777" w:rsidR="003E7CF5" w:rsidRPr="000921E1" w:rsidRDefault="003E7CF5" w:rsidP="00540B8C">
            <w:pPr>
              <w:widowControl w:val="0"/>
              <w:numPr>
                <w:ilvl w:val="0"/>
                <w:numId w:val="60"/>
              </w:numPr>
              <w:tabs>
                <w:tab w:val="left" w:pos="248"/>
              </w:tabs>
              <w:autoSpaceDE w:val="0"/>
              <w:autoSpaceDN w:val="0"/>
              <w:spacing w:before="1" w:after="0" w:line="240" w:lineRule="auto"/>
              <w:ind w:left="247" w:hanging="141"/>
              <w:rPr>
                <w:rFonts w:ascii="Times New Roman" w:eastAsia="Times New Roman" w:hAnsi="Times New Roman" w:cs="Times New Roman"/>
                <w:sz w:val="24"/>
              </w:rPr>
            </w:pPr>
            <w:r w:rsidRPr="000921E1">
              <w:rPr>
                <w:rFonts w:ascii="Times New Roman" w:eastAsia="Times New Roman" w:hAnsi="Times New Roman" w:cs="Times New Roman"/>
                <w:sz w:val="24"/>
              </w:rPr>
              <w:t xml:space="preserve">savjetnica Alma </w:t>
            </w:r>
            <w:proofErr w:type="spellStart"/>
            <w:r w:rsidRPr="000921E1">
              <w:rPr>
                <w:rFonts w:ascii="Times New Roman" w:eastAsia="Times New Roman" w:hAnsi="Times New Roman" w:cs="Times New Roman"/>
                <w:sz w:val="24"/>
              </w:rPr>
              <w:t>Rovis</w:t>
            </w:r>
            <w:proofErr w:type="spellEnd"/>
            <w:r w:rsidRPr="000921E1">
              <w:rPr>
                <w:rFonts w:ascii="Times New Roman" w:eastAsia="Times New Roman" w:hAnsi="Times New Roman" w:cs="Times New Roman"/>
                <w:sz w:val="24"/>
              </w:rPr>
              <w:t xml:space="preserve"> </w:t>
            </w:r>
            <w:proofErr w:type="spellStart"/>
            <w:r w:rsidRPr="000921E1">
              <w:rPr>
                <w:rFonts w:ascii="Times New Roman" w:eastAsia="Times New Roman" w:hAnsi="Times New Roman" w:cs="Times New Roman"/>
                <w:sz w:val="24"/>
              </w:rPr>
              <w:t>Brandić</w:t>
            </w:r>
            <w:proofErr w:type="spellEnd"/>
            <w:r w:rsidRPr="000921E1">
              <w:rPr>
                <w:rFonts w:ascii="Times New Roman" w:eastAsia="Times New Roman" w:hAnsi="Times New Roman" w:cs="Times New Roman"/>
                <w:sz w:val="24"/>
              </w:rPr>
              <w:t>, AZOO</w:t>
            </w:r>
          </w:p>
          <w:p w14:paraId="48D06F48" w14:textId="77777777" w:rsidR="003E7CF5" w:rsidRPr="000921E1" w:rsidRDefault="003E7CF5" w:rsidP="00540B8C">
            <w:pPr>
              <w:widowControl w:val="0"/>
              <w:tabs>
                <w:tab w:val="left" w:pos="248"/>
              </w:tabs>
              <w:autoSpaceDE w:val="0"/>
              <w:autoSpaceDN w:val="0"/>
              <w:spacing w:before="1" w:after="0" w:line="240" w:lineRule="auto"/>
              <w:rPr>
                <w:rFonts w:ascii="Times New Roman" w:eastAsia="Times New Roman" w:hAnsi="Times New Roman" w:cs="Times New Roman"/>
                <w:sz w:val="24"/>
              </w:rPr>
            </w:pPr>
          </w:p>
          <w:p w14:paraId="7F49FF9C" w14:textId="77777777" w:rsidR="003E7CF5" w:rsidRPr="000921E1" w:rsidRDefault="003E7CF5" w:rsidP="00540B8C">
            <w:pPr>
              <w:widowControl w:val="0"/>
              <w:tabs>
                <w:tab w:val="left" w:pos="248"/>
              </w:tabs>
              <w:autoSpaceDE w:val="0"/>
              <w:autoSpaceDN w:val="0"/>
              <w:spacing w:before="1" w:after="0" w:line="240" w:lineRule="auto"/>
              <w:rPr>
                <w:rFonts w:ascii="Times New Roman" w:eastAsia="Times New Roman" w:hAnsi="Times New Roman" w:cs="Times New Roman"/>
                <w:sz w:val="24"/>
              </w:rPr>
            </w:pPr>
          </w:p>
          <w:p w14:paraId="54DFF76F" w14:textId="77777777" w:rsidR="003E7CF5" w:rsidRPr="000921E1" w:rsidRDefault="003E7CF5" w:rsidP="00540B8C">
            <w:pPr>
              <w:widowControl w:val="0"/>
              <w:autoSpaceDE w:val="0"/>
              <w:autoSpaceDN w:val="0"/>
              <w:spacing w:after="0" w:line="240" w:lineRule="auto"/>
              <w:ind w:left="1538" w:hanging="361"/>
              <w:rPr>
                <w:rFonts w:ascii="Times New Roman" w:eastAsia="Times New Roman" w:hAnsi="Times New Roman" w:cs="Times New Roman"/>
                <w:sz w:val="24"/>
              </w:rPr>
            </w:pPr>
          </w:p>
          <w:p w14:paraId="2F244F97" w14:textId="77777777" w:rsidR="003E7CF5" w:rsidRPr="000921E1" w:rsidRDefault="003E7CF5" w:rsidP="00540B8C">
            <w:pPr>
              <w:widowControl w:val="0"/>
              <w:autoSpaceDE w:val="0"/>
              <w:autoSpaceDN w:val="0"/>
              <w:spacing w:before="9" w:after="0" w:line="240" w:lineRule="auto"/>
              <w:rPr>
                <w:rFonts w:ascii="Times New Roman" w:eastAsia="Times New Roman" w:hAnsi="Times New Roman" w:cs="Times New Roman"/>
                <w:b/>
                <w:sz w:val="20"/>
              </w:rPr>
            </w:pPr>
          </w:p>
          <w:p w14:paraId="1F0E2DC6" w14:textId="77777777" w:rsidR="003E7CF5" w:rsidRPr="000921E1" w:rsidRDefault="003E7CF5" w:rsidP="00540B8C">
            <w:pPr>
              <w:widowControl w:val="0"/>
              <w:numPr>
                <w:ilvl w:val="0"/>
                <w:numId w:val="60"/>
              </w:numPr>
              <w:tabs>
                <w:tab w:val="left" w:pos="248"/>
              </w:tabs>
              <w:autoSpaceDE w:val="0"/>
              <w:autoSpaceDN w:val="0"/>
              <w:spacing w:before="1" w:after="0" w:line="240" w:lineRule="auto"/>
              <w:ind w:left="247" w:hanging="141"/>
              <w:rPr>
                <w:rFonts w:ascii="Times New Roman" w:eastAsia="Times New Roman" w:hAnsi="Times New Roman" w:cs="Times New Roman"/>
                <w:sz w:val="24"/>
              </w:rPr>
            </w:pPr>
            <w:r w:rsidRPr="000921E1">
              <w:rPr>
                <w:rFonts w:ascii="Times New Roman" w:eastAsia="Times New Roman" w:hAnsi="Times New Roman" w:cs="Times New Roman"/>
                <w:sz w:val="24"/>
              </w:rPr>
              <w:t>Ostale</w:t>
            </w:r>
            <w:r w:rsidRPr="000921E1">
              <w:rPr>
                <w:rFonts w:ascii="Times New Roman" w:eastAsia="Times New Roman" w:hAnsi="Times New Roman" w:cs="Times New Roman"/>
                <w:spacing w:val="-3"/>
                <w:sz w:val="24"/>
              </w:rPr>
              <w:t xml:space="preserve"> </w:t>
            </w:r>
            <w:r w:rsidRPr="000921E1">
              <w:rPr>
                <w:rFonts w:ascii="Times New Roman" w:eastAsia="Times New Roman" w:hAnsi="Times New Roman" w:cs="Times New Roman"/>
                <w:sz w:val="24"/>
              </w:rPr>
              <w:t>ustanove</w:t>
            </w:r>
            <w:r w:rsidRPr="000921E1">
              <w:rPr>
                <w:rFonts w:ascii="Times New Roman" w:eastAsia="Times New Roman" w:hAnsi="Times New Roman" w:cs="Times New Roman"/>
                <w:spacing w:val="-3"/>
                <w:sz w:val="24"/>
              </w:rPr>
              <w:t xml:space="preserve"> </w:t>
            </w:r>
            <w:r w:rsidRPr="000921E1">
              <w:rPr>
                <w:rFonts w:ascii="Times New Roman" w:eastAsia="Times New Roman" w:hAnsi="Times New Roman" w:cs="Times New Roman"/>
                <w:sz w:val="24"/>
              </w:rPr>
              <w:t>po</w:t>
            </w:r>
            <w:r w:rsidRPr="000921E1">
              <w:rPr>
                <w:rFonts w:ascii="Times New Roman" w:eastAsia="Times New Roman" w:hAnsi="Times New Roman" w:cs="Times New Roman"/>
                <w:spacing w:val="-2"/>
                <w:sz w:val="24"/>
              </w:rPr>
              <w:t xml:space="preserve"> potrebi</w:t>
            </w:r>
          </w:p>
        </w:tc>
        <w:tc>
          <w:tcPr>
            <w:tcW w:w="1843" w:type="dxa"/>
          </w:tcPr>
          <w:p w14:paraId="7DFEB734" w14:textId="77777777" w:rsidR="003E7CF5" w:rsidRPr="000921E1" w:rsidRDefault="003E7CF5" w:rsidP="00540B8C">
            <w:pPr>
              <w:widowControl w:val="0"/>
              <w:autoSpaceDE w:val="0"/>
              <w:autoSpaceDN w:val="0"/>
              <w:spacing w:before="231" w:after="0" w:line="240" w:lineRule="auto"/>
              <w:ind w:right="151"/>
              <w:rPr>
                <w:rFonts w:ascii="Times New Roman" w:eastAsia="Times New Roman" w:hAnsi="Times New Roman" w:cs="Times New Roman"/>
                <w:spacing w:val="-2"/>
                <w:sz w:val="24"/>
              </w:rPr>
            </w:pPr>
            <w:r w:rsidRPr="000921E1">
              <w:rPr>
                <w:rFonts w:ascii="Times New Roman" w:eastAsia="Times New Roman" w:hAnsi="Times New Roman" w:cs="Times New Roman"/>
                <w:spacing w:val="-2"/>
                <w:sz w:val="24"/>
              </w:rPr>
              <w:t xml:space="preserve">-radni dogovori, razmjena iskustava, edukacije </w:t>
            </w:r>
            <w:r w:rsidRPr="000921E1">
              <w:rPr>
                <w:rFonts w:ascii="Times New Roman" w:eastAsia="Times New Roman" w:hAnsi="Times New Roman" w:cs="Times New Roman"/>
                <w:sz w:val="24"/>
              </w:rPr>
              <w:t>prema</w:t>
            </w:r>
            <w:r w:rsidRPr="000921E1">
              <w:rPr>
                <w:rFonts w:ascii="Times New Roman" w:eastAsia="Times New Roman" w:hAnsi="Times New Roman" w:cs="Times New Roman"/>
                <w:spacing w:val="-15"/>
                <w:sz w:val="24"/>
              </w:rPr>
              <w:t xml:space="preserve"> </w:t>
            </w:r>
            <w:r w:rsidRPr="000921E1">
              <w:rPr>
                <w:rFonts w:ascii="Times New Roman" w:eastAsia="Times New Roman" w:hAnsi="Times New Roman" w:cs="Times New Roman"/>
                <w:sz w:val="24"/>
              </w:rPr>
              <w:t>potrebi</w:t>
            </w:r>
            <w:r w:rsidRPr="000921E1">
              <w:rPr>
                <w:rFonts w:ascii="Times New Roman" w:eastAsia="Times New Roman" w:hAnsi="Times New Roman" w:cs="Times New Roman"/>
                <w:spacing w:val="-15"/>
                <w:sz w:val="24"/>
              </w:rPr>
              <w:t xml:space="preserve"> </w:t>
            </w:r>
            <w:r w:rsidRPr="000921E1">
              <w:rPr>
                <w:rFonts w:ascii="Times New Roman" w:eastAsia="Times New Roman" w:hAnsi="Times New Roman" w:cs="Times New Roman"/>
                <w:sz w:val="24"/>
              </w:rPr>
              <w:t xml:space="preserve">i </w:t>
            </w:r>
            <w:r w:rsidRPr="000921E1">
              <w:rPr>
                <w:rFonts w:ascii="Times New Roman" w:eastAsia="Times New Roman" w:hAnsi="Times New Roman" w:cs="Times New Roman"/>
                <w:spacing w:val="-2"/>
                <w:sz w:val="24"/>
              </w:rPr>
              <w:t>situaciji</w:t>
            </w:r>
          </w:p>
          <w:p w14:paraId="2FC74186" w14:textId="77777777" w:rsidR="003E7CF5" w:rsidRPr="000921E1" w:rsidRDefault="003E7CF5" w:rsidP="00540B8C">
            <w:pPr>
              <w:widowControl w:val="0"/>
              <w:autoSpaceDE w:val="0"/>
              <w:autoSpaceDN w:val="0"/>
              <w:spacing w:before="231" w:after="0" w:line="240" w:lineRule="auto"/>
              <w:ind w:right="151"/>
              <w:rPr>
                <w:rFonts w:ascii="Times New Roman" w:eastAsia="Times New Roman" w:hAnsi="Times New Roman" w:cs="Times New Roman"/>
                <w:spacing w:val="-2"/>
                <w:sz w:val="24"/>
              </w:rPr>
            </w:pPr>
          </w:p>
          <w:p w14:paraId="0A29806F" w14:textId="77777777" w:rsidR="003E7CF5" w:rsidRPr="000921E1" w:rsidRDefault="003E7CF5" w:rsidP="00540B8C">
            <w:pPr>
              <w:widowControl w:val="0"/>
              <w:autoSpaceDE w:val="0"/>
              <w:autoSpaceDN w:val="0"/>
              <w:spacing w:before="231" w:after="0" w:line="240" w:lineRule="auto"/>
              <w:ind w:right="151"/>
              <w:rPr>
                <w:rFonts w:ascii="Times New Roman" w:eastAsia="Times New Roman" w:hAnsi="Times New Roman" w:cs="Times New Roman"/>
                <w:sz w:val="24"/>
              </w:rPr>
            </w:pPr>
            <w:r w:rsidRPr="000921E1">
              <w:rPr>
                <w:rFonts w:ascii="Times New Roman" w:eastAsia="Times New Roman" w:hAnsi="Times New Roman" w:cs="Times New Roman"/>
                <w:spacing w:val="-2"/>
                <w:sz w:val="24"/>
              </w:rPr>
              <w:t>- povjerenstvo za stručne ispite, napredovanje u struci</w:t>
            </w:r>
          </w:p>
        </w:tc>
        <w:tc>
          <w:tcPr>
            <w:tcW w:w="1889" w:type="dxa"/>
          </w:tcPr>
          <w:p w14:paraId="7530D220" w14:textId="77777777" w:rsidR="003E7CF5" w:rsidRPr="000921E1" w:rsidRDefault="003E7CF5" w:rsidP="00540B8C">
            <w:pPr>
              <w:widowControl w:val="0"/>
              <w:autoSpaceDE w:val="0"/>
              <w:autoSpaceDN w:val="0"/>
              <w:spacing w:before="231" w:after="0" w:line="448" w:lineRule="auto"/>
              <w:ind w:right="733"/>
              <w:rPr>
                <w:rFonts w:ascii="Times New Roman" w:eastAsia="Times New Roman" w:hAnsi="Times New Roman" w:cs="Times New Roman"/>
                <w:sz w:val="24"/>
              </w:rPr>
            </w:pPr>
            <w:r w:rsidRPr="000921E1">
              <w:rPr>
                <w:rFonts w:ascii="Times New Roman" w:eastAsia="Times New Roman" w:hAnsi="Times New Roman" w:cs="Times New Roman"/>
                <w:spacing w:val="-2"/>
                <w:sz w:val="24"/>
              </w:rPr>
              <w:t>-socijalni pedagog</w:t>
            </w:r>
          </w:p>
          <w:p w14:paraId="6CFA117B" w14:textId="77777777" w:rsidR="003E7CF5" w:rsidRPr="000921E1" w:rsidRDefault="003E7CF5" w:rsidP="00540B8C">
            <w:pPr>
              <w:widowControl w:val="0"/>
              <w:autoSpaceDE w:val="0"/>
              <w:autoSpaceDN w:val="0"/>
              <w:spacing w:after="0" w:line="448" w:lineRule="auto"/>
              <w:ind w:right="99"/>
              <w:rPr>
                <w:rFonts w:ascii="Times New Roman" w:eastAsia="Times New Roman" w:hAnsi="Times New Roman" w:cs="Times New Roman"/>
                <w:spacing w:val="-2"/>
                <w:sz w:val="24"/>
              </w:rPr>
            </w:pPr>
            <w:r w:rsidRPr="000921E1">
              <w:rPr>
                <w:rFonts w:ascii="Times New Roman" w:eastAsia="Times New Roman" w:hAnsi="Times New Roman" w:cs="Times New Roman"/>
                <w:sz w:val="24"/>
              </w:rPr>
              <w:t xml:space="preserve">- stručni </w:t>
            </w:r>
            <w:r w:rsidRPr="000921E1">
              <w:rPr>
                <w:rFonts w:ascii="Times New Roman" w:eastAsia="Times New Roman" w:hAnsi="Times New Roman" w:cs="Times New Roman"/>
                <w:spacing w:val="-2"/>
                <w:sz w:val="24"/>
              </w:rPr>
              <w:t>suradnici</w:t>
            </w:r>
          </w:p>
          <w:p w14:paraId="507D7F43" w14:textId="77777777" w:rsidR="003E7CF5" w:rsidRPr="000921E1" w:rsidRDefault="003E7CF5" w:rsidP="00540B8C">
            <w:pPr>
              <w:widowControl w:val="0"/>
              <w:autoSpaceDE w:val="0"/>
              <w:autoSpaceDN w:val="0"/>
              <w:spacing w:after="0" w:line="448" w:lineRule="auto"/>
              <w:ind w:right="99"/>
              <w:rPr>
                <w:rFonts w:ascii="Times New Roman" w:eastAsia="Times New Roman" w:hAnsi="Times New Roman" w:cs="Times New Roman"/>
                <w:spacing w:val="-2"/>
                <w:sz w:val="24"/>
              </w:rPr>
            </w:pPr>
          </w:p>
          <w:p w14:paraId="7988169C" w14:textId="77777777" w:rsidR="003E7CF5" w:rsidRPr="000921E1" w:rsidRDefault="003E7CF5" w:rsidP="00540B8C">
            <w:pPr>
              <w:widowControl w:val="0"/>
              <w:numPr>
                <w:ilvl w:val="0"/>
                <w:numId w:val="60"/>
              </w:numPr>
              <w:autoSpaceDE w:val="0"/>
              <w:autoSpaceDN w:val="0"/>
              <w:spacing w:after="0" w:line="448" w:lineRule="auto"/>
              <w:ind w:right="99"/>
              <w:rPr>
                <w:rFonts w:ascii="Times New Roman" w:eastAsia="Times New Roman" w:hAnsi="Times New Roman" w:cs="Times New Roman"/>
                <w:sz w:val="24"/>
              </w:rPr>
            </w:pPr>
            <w:r w:rsidRPr="000921E1">
              <w:rPr>
                <w:rFonts w:ascii="Times New Roman" w:eastAsia="Times New Roman" w:hAnsi="Times New Roman" w:cs="Times New Roman"/>
                <w:sz w:val="24"/>
              </w:rPr>
              <w:t>socijalni pedagog</w:t>
            </w:r>
          </w:p>
        </w:tc>
        <w:tc>
          <w:tcPr>
            <w:tcW w:w="1505" w:type="dxa"/>
          </w:tcPr>
          <w:p w14:paraId="74D866BD" w14:textId="77777777" w:rsidR="003E7CF5" w:rsidRPr="000921E1" w:rsidRDefault="003E7CF5" w:rsidP="00540B8C">
            <w:pPr>
              <w:widowControl w:val="0"/>
              <w:autoSpaceDE w:val="0"/>
              <w:autoSpaceDN w:val="0"/>
              <w:spacing w:after="0" w:line="240" w:lineRule="auto"/>
              <w:rPr>
                <w:rFonts w:ascii="Times New Roman" w:eastAsia="Times New Roman" w:hAnsi="Times New Roman" w:cs="Times New Roman"/>
                <w:b/>
                <w:sz w:val="26"/>
              </w:rPr>
            </w:pPr>
          </w:p>
          <w:p w14:paraId="2CEA5B78" w14:textId="77777777" w:rsidR="003E7CF5" w:rsidRPr="000921E1" w:rsidRDefault="003E7CF5" w:rsidP="00540B8C">
            <w:pPr>
              <w:widowControl w:val="0"/>
              <w:autoSpaceDE w:val="0"/>
              <w:autoSpaceDN w:val="0"/>
              <w:spacing w:after="0" w:line="240" w:lineRule="auto"/>
              <w:rPr>
                <w:rFonts w:ascii="Times New Roman" w:eastAsia="Times New Roman" w:hAnsi="Times New Roman" w:cs="Times New Roman"/>
                <w:b/>
                <w:sz w:val="26"/>
              </w:rPr>
            </w:pPr>
          </w:p>
          <w:p w14:paraId="35C3D958" w14:textId="77777777" w:rsidR="003E7CF5" w:rsidRPr="000921E1" w:rsidRDefault="003E7CF5" w:rsidP="00540B8C">
            <w:pPr>
              <w:widowControl w:val="0"/>
              <w:autoSpaceDE w:val="0"/>
              <w:autoSpaceDN w:val="0"/>
              <w:spacing w:before="5" w:after="0" w:line="240" w:lineRule="auto"/>
              <w:rPr>
                <w:rFonts w:ascii="Times New Roman" w:eastAsia="Times New Roman" w:hAnsi="Times New Roman" w:cs="Times New Roman"/>
                <w:b/>
                <w:sz w:val="23"/>
              </w:rPr>
            </w:pPr>
          </w:p>
          <w:p w14:paraId="3575DB23" w14:textId="77777777" w:rsidR="003E7CF5" w:rsidRPr="000921E1" w:rsidRDefault="003E7CF5" w:rsidP="00540B8C">
            <w:pPr>
              <w:widowControl w:val="0"/>
              <w:autoSpaceDE w:val="0"/>
              <w:autoSpaceDN w:val="0"/>
              <w:spacing w:after="0" w:line="240" w:lineRule="auto"/>
              <w:ind w:right="647"/>
              <w:rPr>
                <w:rFonts w:ascii="Times New Roman" w:eastAsia="Times New Roman" w:hAnsi="Times New Roman" w:cs="Times New Roman"/>
                <w:spacing w:val="-2"/>
                <w:sz w:val="24"/>
              </w:rPr>
            </w:pPr>
            <w:r w:rsidRPr="000921E1">
              <w:rPr>
                <w:rFonts w:ascii="Times New Roman" w:eastAsia="Times New Roman" w:hAnsi="Times New Roman" w:cs="Times New Roman"/>
                <w:spacing w:val="-2"/>
                <w:sz w:val="24"/>
              </w:rPr>
              <w:t>-tijekom godine i  prema potrebi</w:t>
            </w:r>
          </w:p>
          <w:p w14:paraId="0564A336" w14:textId="77777777" w:rsidR="003E7CF5" w:rsidRPr="000921E1" w:rsidRDefault="003E7CF5" w:rsidP="00540B8C">
            <w:pPr>
              <w:widowControl w:val="0"/>
              <w:autoSpaceDE w:val="0"/>
              <w:autoSpaceDN w:val="0"/>
              <w:spacing w:after="0" w:line="240" w:lineRule="auto"/>
              <w:ind w:right="647"/>
              <w:rPr>
                <w:rFonts w:ascii="Times New Roman" w:eastAsia="Times New Roman" w:hAnsi="Times New Roman" w:cs="Times New Roman"/>
                <w:spacing w:val="-2"/>
                <w:sz w:val="24"/>
              </w:rPr>
            </w:pPr>
          </w:p>
          <w:p w14:paraId="00D60BC3" w14:textId="77777777" w:rsidR="003E7CF5" w:rsidRPr="000921E1" w:rsidRDefault="003E7CF5" w:rsidP="00540B8C">
            <w:pPr>
              <w:widowControl w:val="0"/>
              <w:autoSpaceDE w:val="0"/>
              <w:autoSpaceDN w:val="0"/>
              <w:spacing w:after="0" w:line="240" w:lineRule="auto"/>
              <w:ind w:right="647"/>
              <w:rPr>
                <w:rFonts w:ascii="Times New Roman" w:eastAsia="Times New Roman" w:hAnsi="Times New Roman" w:cs="Times New Roman"/>
                <w:spacing w:val="-2"/>
                <w:sz w:val="24"/>
              </w:rPr>
            </w:pPr>
          </w:p>
          <w:p w14:paraId="2E8DF3B5" w14:textId="77777777" w:rsidR="003E7CF5" w:rsidRPr="000921E1" w:rsidRDefault="003E7CF5" w:rsidP="00540B8C">
            <w:pPr>
              <w:widowControl w:val="0"/>
              <w:autoSpaceDE w:val="0"/>
              <w:autoSpaceDN w:val="0"/>
              <w:spacing w:after="0" w:line="240" w:lineRule="auto"/>
              <w:ind w:right="647"/>
              <w:rPr>
                <w:rFonts w:ascii="Times New Roman" w:eastAsia="Times New Roman" w:hAnsi="Times New Roman" w:cs="Times New Roman"/>
                <w:sz w:val="24"/>
              </w:rPr>
            </w:pPr>
            <w:r w:rsidRPr="000921E1">
              <w:rPr>
                <w:rFonts w:ascii="Times New Roman" w:eastAsia="Times New Roman" w:hAnsi="Times New Roman" w:cs="Times New Roman"/>
                <w:sz w:val="24"/>
              </w:rPr>
              <w:t>-tijekom godine i  prema potrebi</w:t>
            </w:r>
          </w:p>
        </w:tc>
      </w:tr>
    </w:tbl>
    <w:p w14:paraId="0F3A7BBB" w14:textId="77777777" w:rsidR="003E7CF5" w:rsidRPr="000921E1" w:rsidRDefault="003E7CF5" w:rsidP="003E7CF5">
      <w:pPr>
        <w:rPr>
          <w:rFonts w:ascii="Calibri" w:eastAsia="Calibri" w:hAnsi="Calibri" w:cs="Times New Roman"/>
        </w:rPr>
      </w:pPr>
    </w:p>
    <w:p w14:paraId="51A96F0A" w14:textId="77777777" w:rsidR="003E7CF5" w:rsidRDefault="003E7CF5" w:rsidP="003E7CF5">
      <w:pPr>
        <w:widowControl w:val="0"/>
        <w:tabs>
          <w:tab w:val="left" w:pos="1237"/>
        </w:tabs>
        <w:autoSpaceDE w:val="0"/>
        <w:autoSpaceDN w:val="0"/>
        <w:spacing w:before="74" w:after="0" w:line="448" w:lineRule="auto"/>
        <w:ind w:right="2807"/>
        <w:jc w:val="both"/>
        <w:rPr>
          <w:rFonts w:ascii="Times New Roman" w:eastAsia="Times New Roman" w:hAnsi="Times New Roman" w:cs="Times New Roman"/>
          <w:b/>
          <w:sz w:val="24"/>
        </w:rPr>
      </w:pPr>
    </w:p>
    <w:p w14:paraId="6C15BA5E" w14:textId="77777777" w:rsidR="003E7CF5" w:rsidRDefault="003E7CF5" w:rsidP="003E7CF5">
      <w:pPr>
        <w:widowControl w:val="0"/>
        <w:tabs>
          <w:tab w:val="left" w:pos="1237"/>
        </w:tabs>
        <w:autoSpaceDE w:val="0"/>
        <w:autoSpaceDN w:val="0"/>
        <w:spacing w:before="74" w:after="0" w:line="448" w:lineRule="auto"/>
        <w:ind w:right="2807"/>
        <w:jc w:val="both"/>
        <w:rPr>
          <w:rFonts w:ascii="Times New Roman" w:eastAsia="Times New Roman" w:hAnsi="Times New Roman" w:cs="Times New Roman"/>
          <w:b/>
          <w:sz w:val="24"/>
        </w:rPr>
      </w:pPr>
    </w:p>
    <w:p w14:paraId="189BA7AE" w14:textId="0FE82CAB" w:rsidR="003E7CF5" w:rsidRDefault="003E7CF5" w:rsidP="003E7CF5">
      <w:pPr>
        <w:spacing w:before="100" w:beforeAutospacing="1" w:after="100" w:afterAutospacing="1" w:line="273" w:lineRule="auto"/>
        <w:rPr>
          <w:rFonts w:ascii="Times New Roman" w:eastAsia="Times New Roman" w:hAnsi="Times New Roman" w:cs="Times New Roman"/>
          <w:b/>
          <w:bCs/>
          <w:sz w:val="28"/>
          <w:szCs w:val="28"/>
        </w:rPr>
      </w:pPr>
      <w:r>
        <w:rPr>
          <w:rFonts w:ascii="Times New Roman" w:eastAsia="DengXian" w:hAnsi="Times New Roman" w:cs="Times New Roman"/>
          <w:b/>
          <w:sz w:val="24"/>
          <w:szCs w:val="24"/>
          <w:lang w:eastAsia="hr-HR"/>
        </w:rPr>
        <w:lastRenderedPageBreak/>
        <w:t xml:space="preserve">   </w:t>
      </w:r>
      <w:r>
        <w:rPr>
          <w:rFonts w:ascii="Times New Roman" w:eastAsia="DengXian" w:hAnsi="Times New Roman" w:cs="Times New Roman"/>
          <w:b/>
          <w:sz w:val="24"/>
          <w:szCs w:val="24"/>
          <w:lang w:val="en-US" w:eastAsia="hr-HR"/>
        </w:rPr>
        <w:t>10</w:t>
      </w:r>
      <w:r>
        <w:rPr>
          <w:rFonts w:ascii="Times New Roman" w:eastAsia="Times New Roman" w:hAnsi="Times New Roman" w:cs="Times New Roman"/>
          <w:b/>
          <w:bCs/>
          <w:sz w:val="28"/>
          <w:szCs w:val="28"/>
          <w:lang w:val="en-US"/>
        </w:rPr>
        <w:t>.</w:t>
      </w:r>
      <w:r>
        <w:rPr>
          <w:rFonts w:ascii="Times New Roman" w:eastAsia="Times New Roman" w:hAnsi="Times New Roman" w:cs="Times New Roman"/>
          <w:b/>
          <w:bCs/>
          <w:sz w:val="28"/>
          <w:szCs w:val="28"/>
        </w:rPr>
        <w:t>4</w:t>
      </w:r>
      <w:r>
        <w:rPr>
          <w:rFonts w:ascii="Times New Roman" w:eastAsia="Times New Roman" w:hAnsi="Times New Roman" w:cs="Times New Roman"/>
          <w:b/>
          <w:bCs/>
          <w:sz w:val="28"/>
          <w:szCs w:val="28"/>
          <w:lang w:val="en-US"/>
        </w:rPr>
        <w:t>.</w:t>
      </w:r>
      <w:r>
        <w:rPr>
          <w:rFonts w:ascii="Times New Roman" w:eastAsia="Times New Roman" w:hAnsi="Times New Roman" w:cs="Times New Roman"/>
          <w:b/>
          <w:bCs/>
          <w:sz w:val="28"/>
          <w:szCs w:val="28"/>
          <w:lang w:val="en-US"/>
        </w:rPr>
        <w:tab/>
      </w:r>
      <w:proofErr w:type="gramStart"/>
      <w:r>
        <w:rPr>
          <w:rFonts w:ascii="Times New Roman" w:eastAsia="Times New Roman" w:hAnsi="Times New Roman" w:cs="Times New Roman"/>
          <w:b/>
          <w:bCs/>
          <w:sz w:val="28"/>
          <w:szCs w:val="28"/>
          <w:lang w:val="en-US"/>
        </w:rPr>
        <w:t>GODIŠNJI</w:t>
      </w:r>
      <w:proofErr w:type="gramEnd"/>
      <w:r>
        <w:rPr>
          <w:rFonts w:ascii="Times New Roman" w:eastAsia="Times New Roman" w:hAnsi="Times New Roman" w:cs="Times New Roman"/>
          <w:b/>
          <w:bCs/>
          <w:sz w:val="28"/>
          <w:szCs w:val="28"/>
          <w:lang w:val="en-US"/>
        </w:rPr>
        <w:t xml:space="preserve"> PLAN I PROGRAM RADA </w:t>
      </w:r>
      <w:r>
        <w:rPr>
          <w:rFonts w:ascii="Times New Roman" w:eastAsia="Times New Roman" w:hAnsi="Times New Roman" w:cs="Times New Roman"/>
          <w:b/>
          <w:bCs/>
          <w:sz w:val="28"/>
          <w:szCs w:val="28"/>
        </w:rPr>
        <w:t>ZDRAVSTVENOG VODITELJA</w:t>
      </w:r>
    </w:p>
    <w:p w14:paraId="267C77AF" w14:textId="77777777" w:rsidR="003E7CF5" w:rsidRDefault="003E7CF5" w:rsidP="003E7CF5">
      <w:pPr>
        <w:spacing w:before="240"/>
        <w:jc w:val="right"/>
        <w:rPr>
          <w:rFonts w:ascii="Times New Roman" w:hAnsi="Times New Roman" w:cs="Times New Roman"/>
          <w:sz w:val="24"/>
          <w:szCs w:val="24"/>
          <w:lang w:val="en-US"/>
        </w:rPr>
      </w:pPr>
      <w:r>
        <w:rPr>
          <w:rFonts w:ascii="Times New Roman" w:hAnsi="Times New Roman" w:cs="Times New Roman"/>
          <w:sz w:val="24"/>
          <w:szCs w:val="24"/>
          <w:lang w:val="en-US"/>
        </w:rPr>
        <w:t xml:space="preserve">Dražena Demeter, </w:t>
      </w:r>
      <w:proofErr w:type="spellStart"/>
      <w:proofErr w:type="gramStart"/>
      <w:r>
        <w:rPr>
          <w:rFonts w:ascii="Times New Roman" w:hAnsi="Times New Roman" w:cs="Times New Roman"/>
          <w:sz w:val="24"/>
          <w:szCs w:val="24"/>
          <w:lang w:val="en-US"/>
        </w:rPr>
        <w:t>bacc.med.techn</w:t>
      </w:r>
      <w:proofErr w:type="spellEnd"/>
      <w:proofErr w:type="gramEnd"/>
      <w:r>
        <w:rPr>
          <w:rFonts w:ascii="Times New Roman" w:hAnsi="Times New Roman" w:cs="Times New Roman"/>
          <w:sz w:val="24"/>
          <w:szCs w:val="24"/>
          <w:lang w:val="en-US"/>
        </w:rPr>
        <w:t>.</w:t>
      </w:r>
    </w:p>
    <w:p w14:paraId="10083444" w14:textId="77777777" w:rsidR="003E7CF5" w:rsidRDefault="003E7CF5" w:rsidP="003E7CF5">
      <w:pPr>
        <w:spacing w:after="240"/>
        <w:jc w:val="both"/>
        <w:rPr>
          <w:rFonts w:ascii="Times New Roman" w:hAnsi="Times New Roman" w:cs="Times New Roman"/>
          <w:sz w:val="24"/>
          <w:szCs w:val="24"/>
          <w:lang w:val="en-US"/>
        </w:rPr>
      </w:pPr>
    </w:p>
    <w:p w14:paraId="25C9D751" w14:textId="77777777" w:rsidR="003E7CF5" w:rsidRDefault="003E7CF5" w:rsidP="003E7CF5">
      <w:pPr>
        <w:jc w:val="both"/>
        <w:rPr>
          <w:rFonts w:ascii="Times New Roman" w:hAnsi="Times New Roman" w:cs="Times New Roman"/>
          <w:b/>
          <w:sz w:val="24"/>
          <w:szCs w:val="24"/>
          <w:lang w:val="en-US"/>
        </w:rPr>
      </w:pPr>
      <w:proofErr w:type="spellStart"/>
      <w:r>
        <w:rPr>
          <w:rFonts w:ascii="Times New Roman" w:hAnsi="Times New Roman" w:cs="Times New Roman"/>
          <w:b/>
          <w:sz w:val="24"/>
          <w:szCs w:val="24"/>
          <w:lang w:val="en-US"/>
        </w:rPr>
        <w:t>Sudionici</w:t>
      </w:r>
      <w:proofErr w:type="spellEnd"/>
      <w:r>
        <w:rPr>
          <w:rFonts w:ascii="Times New Roman" w:hAnsi="Times New Roman" w:cs="Times New Roman"/>
          <w:b/>
          <w:sz w:val="24"/>
          <w:szCs w:val="24"/>
          <w:lang w:val="en-US"/>
        </w:rPr>
        <w:t xml:space="preserve"> u </w:t>
      </w:r>
      <w:proofErr w:type="spellStart"/>
      <w:r>
        <w:rPr>
          <w:rFonts w:ascii="Times New Roman" w:hAnsi="Times New Roman" w:cs="Times New Roman"/>
          <w:b/>
          <w:sz w:val="24"/>
          <w:szCs w:val="24"/>
          <w:lang w:val="en-US"/>
        </w:rPr>
        <w:t>procesu</w:t>
      </w:r>
      <w:proofErr w:type="spellEnd"/>
      <w:r>
        <w:rPr>
          <w:rFonts w:ascii="Times New Roman" w:hAnsi="Times New Roman" w:cs="Times New Roman"/>
          <w:b/>
          <w:sz w:val="24"/>
          <w:szCs w:val="24"/>
          <w:lang w:val="en-US"/>
        </w:rPr>
        <w:t xml:space="preserve"> </w:t>
      </w:r>
      <w:proofErr w:type="spellStart"/>
      <w:r>
        <w:rPr>
          <w:rFonts w:ascii="Times New Roman" w:hAnsi="Times New Roman" w:cs="Times New Roman"/>
          <w:b/>
          <w:sz w:val="24"/>
          <w:szCs w:val="24"/>
          <w:lang w:val="en-US"/>
        </w:rPr>
        <w:t>zdravstvene</w:t>
      </w:r>
      <w:proofErr w:type="spellEnd"/>
      <w:r>
        <w:rPr>
          <w:rFonts w:ascii="Times New Roman" w:hAnsi="Times New Roman" w:cs="Times New Roman"/>
          <w:b/>
          <w:sz w:val="24"/>
          <w:szCs w:val="24"/>
          <w:lang w:val="en-US"/>
        </w:rPr>
        <w:t xml:space="preserve"> </w:t>
      </w:r>
      <w:proofErr w:type="spellStart"/>
      <w:r>
        <w:rPr>
          <w:rFonts w:ascii="Times New Roman" w:hAnsi="Times New Roman" w:cs="Times New Roman"/>
          <w:b/>
          <w:sz w:val="24"/>
          <w:szCs w:val="24"/>
          <w:lang w:val="en-US"/>
        </w:rPr>
        <w:t>zaštite</w:t>
      </w:r>
      <w:proofErr w:type="spellEnd"/>
      <w:r>
        <w:rPr>
          <w:rFonts w:ascii="Times New Roman" w:hAnsi="Times New Roman" w:cs="Times New Roman"/>
          <w:b/>
          <w:sz w:val="24"/>
          <w:szCs w:val="24"/>
          <w:lang w:val="en-US"/>
        </w:rPr>
        <w:t xml:space="preserve"> </w:t>
      </w:r>
      <w:proofErr w:type="spellStart"/>
      <w:r>
        <w:rPr>
          <w:rFonts w:ascii="Times New Roman" w:hAnsi="Times New Roman" w:cs="Times New Roman"/>
          <w:b/>
          <w:sz w:val="24"/>
          <w:szCs w:val="24"/>
          <w:lang w:val="en-US"/>
        </w:rPr>
        <w:t>su</w:t>
      </w:r>
      <w:proofErr w:type="spellEnd"/>
      <w:r>
        <w:rPr>
          <w:rFonts w:ascii="Times New Roman" w:hAnsi="Times New Roman" w:cs="Times New Roman"/>
          <w:b/>
          <w:sz w:val="24"/>
          <w:szCs w:val="24"/>
          <w:lang w:val="en-US"/>
        </w:rPr>
        <w:t>:</w:t>
      </w:r>
    </w:p>
    <w:p w14:paraId="4B560442" w14:textId="77777777" w:rsidR="003E7CF5" w:rsidRDefault="003E7CF5" w:rsidP="003E7CF5">
      <w:pPr>
        <w:ind w:firstLine="708"/>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1. </w:t>
      </w:r>
      <w:proofErr w:type="spellStart"/>
      <w:r>
        <w:rPr>
          <w:rFonts w:ascii="Times New Roman" w:hAnsi="Times New Roman" w:cs="Times New Roman"/>
          <w:sz w:val="24"/>
          <w:szCs w:val="24"/>
          <w:lang w:val="en-US"/>
        </w:rPr>
        <w:t>Dijete</w:t>
      </w:r>
      <w:proofErr w:type="spellEnd"/>
      <w:r>
        <w:rPr>
          <w:rFonts w:ascii="Times New Roman" w:hAnsi="Times New Roman" w:cs="Times New Roman"/>
          <w:sz w:val="24"/>
          <w:szCs w:val="24"/>
          <w:lang w:val="en-US"/>
        </w:rPr>
        <w:t>/</w:t>
      </w:r>
      <w:proofErr w:type="spellStart"/>
      <w:r>
        <w:rPr>
          <w:rFonts w:ascii="Times New Roman" w:hAnsi="Times New Roman" w:cs="Times New Roman"/>
          <w:sz w:val="24"/>
          <w:szCs w:val="24"/>
          <w:lang w:val="en-US"/>
        </w:rPr>
        <w:t>djeca</w:t>
      </w:r>
      <w:proofErr w:type="spellEnd"/>
    </w:p>
    <w:p w14:paraId="3DEE3CE8" w14:textId="77777777" w:rsidR="003E7CF5" w:rsidRDefault="003E7CF5" w:rsidP="003E7CF5">
      <w:pPr>
        <w:ind w:firstLine="708"/>
        <w:jc w:val="both"/>
        <w:rPr>
          <w:rFonts w:ascii="Times New Roman" w:hAnsi="Times New Roman" w:cs="Times New Roman"/>
          <w:sz w:val="24"/>
          <w:szCs w:val="24"/>
        </w:rPr>
      </w:pPr>
      <w:r>
        <w:rPr>
          <w:rFonts w:ascii="Times New Roman" w:hAnsi="Times New Roman" w:cs="Times New Roman"/>
          <w:sz w:val="24"/>
          <w:szCs w:val="24"/>
          <w:lang w:val="en-US"/>
        </w:rPr>
        <w:t xml:space="preserve">2. </w:t>
      </w:r>
      <w:r>
        <w:rPr>
          <w:rFonts w:ascii="Times New Roman" w:hAnsi="Times New Roman" w:cs="Times New Roman"/>
          <w:sz w:val="24"/>
          <w:szCs w:val="24"/>
        </w:rPr>
        <w:t>Roditelji</w:t>
      </w:r>
    </w:p>
    <w:p w14:paraId="77A35D74" w14:textId="77777777" w:rsidR="003E7CF5" w:rsidRDefault="003E7CF5" w:rsidP="003E7CF5">
      <w:pPr>
        <w:ind w:firstLine="708"/>
        <w:jc w:val="both"/>
        <w:rPr>
          <w:rFonts w:ascii="Times New Roman" w:hAnsi="Times New Roman" w:cs="Times New Roman"/>
          <w:sz w:val="24"/>
          <w:szCs w:val="24"/>
        </w:rPr>
      </w:pPr>
      <w:r>
        <w:rPr>
          <w:rFonts w:ascii="Times New Roman" w:hAnsi="Times New Roman" w:cs="Times New Roman"/>
          <w:sz w:val="24"/>
          <w:szCs w:val="24"/>
          <w:lang w:val="en-US"/>
        </w:rPr>
        <w:t xml:space="preserve">3. </w:t>
      </w:r>
      <w:r>
        <w:rPr>
          <w:rFonts w:ascii="Times New Roman" w:hAnsi="Times New Roman" w:cs="Times New Roman"/>
          <w:sz w:val="24"/>
          <w:szCs w:val="24"/>
        </w:rPr>
        <w:t>Odgojitelji</w:t>
      </w:r>
    </w:p>
    <w:p w14:paraId="51452ECA" w14:textId="77777777" w:rsidR="003E7CF5" w:rsidRDefault="003E7CF5" w:rsidP="003E7CF5">
      <w:pPr>
        <w:ind w:firstLine="708"/>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4. </w:t>
      </w:r>
      <w:proofErr w:type="spellStart"/>
      <w:r>
        <w:rPr>
          <w:rFonts w:ascii="Times New Roman" w:hAnsi="Times New Roman" w:cs="Times New Roman"/>
          <w:sz w:val="24"/>
          <w:szCs w:val="24"/>
          <w:lang w:val="en-US"/>
        </w:rPr>
        <w:t>Društvena</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sredina</w:t>
      </w:r>
      <w:proofErr w:type="spellEnd"/>
    </w:p>
    <w:p w14:paraId="6620DAC4" w14:textId="77777777" w:rsidR="003E7CF5" w:rsidRDefault="003E7CF5" w:rsidP="003E7CF5">
      <w:pPr>
        <w:ind w:firstLine="708"/>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5. </w:t>
      </w:r>
      <w:proofErr w:type="spellStart"/>
      <w:r>
        <w:rPr>
          <w:rFonts w:ascii="Times New Roman" w:hAnsi="Times New Roman" w:cs="Times New Roman"/>
          <w:sz w:val="24"/>
          <w:szCs w:val="24"/>
          <w:lang w:val="en-US"/>
        </w:rPr>
        <w:t>Razvojna</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sredina</w:t>
      </w:r>
      <w:proofErr w:type="spellEnd"/>
    </w:p>
    <w:p w14:paraId="157573D0" w14:textId="77777777" w:rsidR="003E7CF5" w:rsidRDefault="003E7CF5" w:rsidP="003E7CF5">
      <w:pPr>
        <w:ind w:firstLine="708"/>
        <w:jc w:val="both"/>
        <w:rPr>
          <w:rFonts w:ascii="Times New Roman" w:hAnsi="Times New Roman" w:cs="Times New Roman"/>
          <w:sz w:val="24"/>
          <w:szCs w:val="24"/>
          <w:lang w:val="en-US"/>
        </w:rPr>
      </w:pPr>
      <w:r>
        <w:rPr>
          <w:rFonts w:ascii="Times New Roman" w:hAnsi="Times New Roman" w:cs="Times New Roman"/>
          <w:sz w:val="24"/>
          <w:szCs w:val="24"/>
          <w:lang w:val="en-US"/>
        </w:rPr>
        <w:t>6. Ravnatelj</w:t>
      </w:r>
    </w:p>
    <w:p w14:paraId="55E8A789" w14:textId="77777777" w:rsidR="003E7CF5" w:rsidRDefault="003E7CF5" w:rsidP="003E7CF5">
      <w:pPr>
        <w:ind w:firstLine="708"/>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7. </w:t>
      </w:r>
      <w:proofErr w:type="spellStart"/>
      <w:r>
        <w:rPr>
          <w:rFonts w:ascii="Times New Roman" w:hAnsi="Times New Roman" w:cs="Times New Roman"/>
          <w:sz w:val="24"/>
          <w:szCs w:val="24"/>
          <w:lang w:val="en-US"/>
        </w:rPr>
        <w:t>Ostali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djelatnici</w:t>
      </w:r>
      <w:proofErr w:type="spellEnd"/>
    </w:p>
    <w:p w14:paraId="59701CB8" w14:textId="77777777" w:rsidR="003E7CF5" w:rsidRDefault="003E7CF5" w:rsidP="003E7CF5">
      <w:pPr>
        <w:ind w:firstLine="708"/>
        <w:jc w:val="both"/>
        <w:rPr>
          <w:rFonts w:ascii="Times New Roman" w:hAnsi="Times New Roman" w:cs="Times New Roman"/>
          <w:sz w:val="24"/>
          <w:szCs w:val="24"/>
          <w:lang w:val="en-US"/>
        </w:rPr>
      </w:pPr>
    </w:p>
    <w:p w14:paraId="3D0A928A" w14:textId="77777777" w:rsidR="003E7CF5" w:rsidRDefault="003E7CF5" w:rsidP="003E7CF5">
      <w:pPr>
        <w:numPr>
          <w:ilvl w:val="0"/>
          <w:numId w:val="61"/>
        </w:numPr>
        <w:spacing w:after="0" w:line="240" w:lineRule="auto"/>
        <w:contextualSpacing/>
        <w:jc w:val="both"/>
        <w:rPr>
          <w:rFonts w:ascii="Times New Roman" w:eastAsia="Calibri" w:hAnsi="Times New Roman" w:cs="Times New Roman"/>
          <w:b/>
          <w:sz w:val="24"/>
          <w:szCs w:val="24"/>
        </w:rPr>
      </w:pPr>
      <w:r>
        <w:rPr>
          <w:rFonts w:ascii="Times New Roman" w:eastAsia="Calibri" w:hAnsi="Times New Roman" w:cs="Times New Roman"/>
          <w:b/>
          <w:sz w:val="24"/>
          <w:szCs w:val="24"/>
        </w:rPr>
        <w:t>DIJETE</w:t>
      </w:r>
    </w:p>
    <w:p w14:paraId="59A48DD9" w14:textId="77777777" w:rsidR="003E7CF5" w:rsidRDefault="003E7CF5" w:rsidP="003E7CF5">
      <w:pPr>
        <w:spacing w:before="240"/>
        <w:jc w:val="both"/>
        <w:rPr>
          <w:rFonts w:ascii="Times New Roman" w:hAnsi="Times New Roman" w:cs="Times New Roman"/>
          <w:sz w:val="24"/>
          <w:szCs w:val="24"/>
          <w:lang w:val="en-US"/>
        </w:rPr>
      </w:pPr>
    </w:p>
    <w:tbl>
      <w:tblPr>
        <w:tblW w:w="1011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56"/>
        <w:gridCol w:w="9354"/>
      </w:tblGrid>
      <w:tr w:rsidR="003E7CF5" w14:paraId="6F44624F" w14:textId="77777777" w:rsidTr="00540B8C">
        <w:trPr>
          <w:trHeight w:val="397"/>
          <w:jc w:val="center"/>
        </w:trPr>
        <w:tc>
          <w:tcPr>
            <w:tcW w:w="756" w:type="dxa"/>
            <w:shd w:val="clear" w:color="auto" w:fill="BFBFBF"/>
            <w:vAlign w:val="center"/>
          </w:tcPr>
          <w:p w14:paraId="18E2B63F" w14:textId="77777777" w:rsidR="003E7CF5" w:rsidRDefault="003E7CF5" w:rsidP="00540B8C">
            <w:pPr>
              <w:rPr>
                <w:rFonts w:ascii="Times New Roman" w:hAnsi="Times New Roman" w:cs="Times New Roman"/>
                <w:b/>
                <w:sz w:val="24"/>
                <w:szCs w:val="24"/>
                <w:lang w:val="en-US"/>
              </w:rPr>
            </w:pPr>
            <w:r>
              <w:rPr>
                <w:rFonts w:ascii="Times New Roman" w:hAnsi="Times New Roman" w:cs="Times New Roman"/>
                <w:b/>
                <w:sz w:val="24"/>
                <w:szCs w:val="24"/>
                <w:lang w:val="en-US"/>
              </w:rPr>
              <w:t>1.1.</w:t>
            </w:r>
          </w:p>
        </w:tc>
        <w:tc>
          <w:tcPr>
            <w:tcW w:w="9354" w:type="dxa"/>
            <w:shd w:val="clear" w:color="auto" w:fill="BFBFBF"/>
            <w:vAlign w:val="center"/>
          </w:tcPr>
          <w:p w14:paraId="4C763E64" w14:textId="77777777" w:rsidR="003E7CF5" w:rsidRDefault="003E7CF5" w:rsidP="00540B8C">
            <w:pPr>
              <w:rPr>
                <w:rFonts w:ascii="Times New Roman" w:hAnsi="Times New Roman" w:cs="Times New Roman"/>
                <w:b/>
                <w:sz w:val="24"/>
                <w:szCs w:val="24"/>
                <w:lang w:val="en-US"/>
              </w:rPr>
            </w:pPr>
            <w:proofErr w:type="spellStart"/>
            <w:r>
              <w:rPr>
                <w:rFonts w:ascii="Times New Roman" w:hAnsi="Times New Roman" w:cs="Times New Roman"/>
                <w:b/>
                <w:sz w:val="24"/>
                <w:szCs w:val="24"/>
                <w:lang w:val="en-US"/>
              </w:rPr>
              <w:t>Očuvanje</w:t>
            </w:r>
            <w:proofErr w:type="spellEnd"/>
            <w:r>
              <w:rPr>
                <w:rFonts w:ascii="Times New Roman" w:hAnsi="Times New Roman" w:cs="Times New Roman"/>
                <w:b/>
                <w:sz w:val="24"/>
                <w:szCs w:val="24"/>
                <w:lang w:val="en-US"/>
              </w:rPr>
              <w:t xml:space="preserve"> </w:t>
            </w:r>
            <w:proofErr w:type="spellStart"/>
            <w:r>
              <w:rPr>
                <w:rFonts w:ascii="Times New Roman" w:hAnsi="Times New Roman" w:cs="Times New Roman"/>
                <w:b/>
                <w:sz w:val="24"/>
                <w:szCs w:val="24"/>
                <w:lang w:val="en-US"/>
              </w:rPr>
              <w:t>zdravlja</w:t>
            </w:r>
            <w:proofErr w:type="spellEnd"/>
          </w:p>
        </w:tc>
      </w:tr>
      <w:tr w:rsidR="003E7CF5" w14:paraId="74675110" w14:textId="77777777" w:rsidTr="00540B8C">
        <w:trPr>
          <w:trHeight w:val="397"/>
          <w:jc w:val="center"/>
        </w:trPr>
        <w:tc>
          <w:tcPr>
            <w:tcW w:w="756" w:type="dxa"/>
            <w:vAlign w:val="center"/>
          </w:tcPr>
          <w:p w14:paraId="2D7C64B1" w14:textId="77777777" w:rsidR="003E7CF5" w:rsidRDefault="003E7CF5" w:rsidP="00540B8C">
            <w:pPr>
              <w:jc w:val="right"/>
              <w:rPr>
                <w:rFonts w:ascii="Times New Roman" w:hAnsi="Times New Roman" w:cs="Times New Roman"/>
                <w:sz w:val="24"/>
                <w:szCs w:val="24"/>
                <w:lang w:val="en-US"/>
              </w:rPr>
            </w:pPr>
            <w:r>
              <w:rPr>
                <w:rFonts w:ascii="Times New Roman" w:hAnsi="Times New Roman" w:cs="Times New Roman"/>
                <w:sz w:val="24"/>
                <w:szCs w:val="24"/>
                <w:lang w:val="en-US"/>
              </w:rPr>
              <w:t>1.1.1.</w:t>
            </w:r>
          </w:p>
        </w:tc>
        <w:tc>
          <w:tcPr>
            <w:tcW w:w="9354" w:type="dxa"/>
            <w:vAlign w:val="center"/>
          </w:tcPr>
          <w:p w14:paraId="182F94AC" w14:textId="77777777" w:rsidR="003E7CF5" w:rsidRDefault="003E7CF5" w:rsidP="00540B8C">
            <w:pPr>
              <w:rPr>
                <w:rFonts w:ascii="Times New Roman" w:hAnsi="Times New Roman" w:cs="Times New Roman"/>
                <w:sz w:val="24"/>
                <w:szCs w:val="24"/>
                <w:lang w:val="en-US"/>
              </w:rPr>
            </w:pPr>
            <w:proofErr w:type="spellStart"/>
            <w:r>
              <w:rPr>
                <w:rFonts w:ascii="Times New Roman" w:hAnsi="Times New Roman" w:cs="Times New Roman"/>
                <w:sz w:val="24"/>
                <w:szCs w:val="24"/>
                <w:lang w:val="en-US"/>
              </w:rPr>
              <w:t>Otkrivanje</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procjenjivanje</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zdravstvenog</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statusa</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djeteta</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kod</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prijema</w:t>
            </w:r>
            <w:proofErr w:type="spellEnd"/>
          </w:p>
        </w:tc>
      </w:tr>
      <w:tr w:rsidR="003E7CF5" w14:paraId="607B5F11" w14:textId="77777777" w:rsidTr="00540B8C">
        <w:trPr>
          <w:jc w:val="center"/>
        </w:trPr>
        <w:tc>
          <w:tcPr>
            <w:tcW w:w="756" w:type="dxa"/>
            <w:vAlign w:val="center"/>
          </w:tcPr>
          <w:p w14:paraId="3A9DD710" w14:textId="77777777" w:rsidR="003E7CF5" w:rsidRDefault="003E7CF5" w:rsidP="00540B8C">
            <w:pPr>
              <w:jc w:val="right"/>
              <w:rPr>
                <w:rFonts w:ascii="Times New Roman" w:hAnsi="Times New Roman" w:cs="Times New Roman"/>
                <w:sz w:val="24"/>
                <w:szCs w:val="24"/>
                <w:lang w:val="en-US"/>
              </w:rPr>
            </w:pPr>
            <w:r>
              <w:rPr>
                <w:rFonts w:ascii="Times New Roman" w:hAnsi="Times New Roman" w:cs="Times New Roman"/>
                <w:sz w:val="24"/>
                <w:szCs w:val="24"/>
                <w:lang w:val="en-US"/>
              </w:rPr>
              <w:t>1.1.2.</w:t>
            </w:r>
          </w:p>
        </w:tc>
        <w:tc>
          <w:tcPr>
            <w:tcW w:w="9354" w:type="dxa"/>
          </w:tcPr>
          <w:p w14:paraId="54504B37" w14:textId="77777777" w:rsidR="003E7CF5" w:rsidRDefault="003E7CF5" w:rsidP="00540B8C">
            <w:pPr>
              <w:spacing w:before="240"/>
              <w:jc w:val="both"/>
              <w:rPr>
                <w:rFonts w:ascii="Times New Roman" w:hAnsi="Times New Roman" w:cs="Times New Roman"/>
                <w:sz w:val="24"/>
                <w:szCs w:val="24"/>
                <w:lang w:val="en-US"/>
              </w:rPr>
            </w:pPr>
            <w:proofErr w:type="spellStart"/>
            <w:r>
              <w:rPr>
                <w:rFonts w:ascii="Times New Roman" w:hAnsi="Times New Roman" w:cs="Times New Roman"/>
                <w:sz w:val="24"/>
                <w:szCs w:val="24"/>
                <w:lang w:val="en-US"/>
              </w:rPr>
              <w:t>Stalni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dnevni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nadzor</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nad</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elementarnim</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uvjetima</w:t>
            </w:r>
            <w:proofErr w:type="spellEnd"/>
          </w:p>
          <w:p w14:paraId="276264FC" w14:textId="77777777" w:rsidR="003E7CF5" w:rsidRDefault="003E7CF5" w:rsidP="00540B8C">
            <w:pPr>
              <w:numPr>
                <w:ilvl w:val="0"/>
                <w:numId w:val="62"/>
              </w:numPr>
              <w:spacing w:after="0" w:line="240" w:lineRule="auto"/>
              <w:contextualSpacing/>
              <w:jc w:val="both"/>
              <w:rPr>
                <w:rFonts w:ascii="Times New Roman" w:eastAsia="Calibri" w:hAnsi="Times New Roman" w:cs="Times New Roman"/>
                <w:sz w:val="24"/>
                <w:szCs w:val="24"/>
              </w:rPr>
            </w:pPr>
            <w:r>
              <w:rPr>
                <w:rFonts w:ascii="Times New Roman" w:eastAsia="Calibri" w:hAnsi="Times New Roman" w:cs="Times New Roman"/>
                <w:sz w:val="24"/>
                <w:szCs w:val="24"/>
              </w:rPr>
              <w:t>trijaža</w:t>
            </w:r>
          </w:p>
          <w:p w14:paraId="04C8CF86" w14:textId="77777777" w:rsidR="003E7CF5" w:rsidRDefault="003E7CF5" w:rsidP="00540B8C">
            <w:pPr>
              <w:numPr>
                <w:ilvl w:val="0"/>
                <w:numId w:val="62"/>
              </w:numPr>
              <w:spacing w:after="0" w:line="240" w:lineRule="auto"/>
              <w:contextualSpacing/>
              <w:jc w:val="both"/>
              <w:rPr>
                <w:rFonts w:ascii="Times New Roman" w:eastAsia="Calibri" w:hAnsi="Times New Roman" w:cs="Times New Roman"/>
                <w:sz w:val="24"/>
                <w:szCs w:val="24"/>
              </w:rPr>
            </w:pPr>
            <w:r>
              <w:rPr>
                <w:rFonts w:ascii="Times New Roman" w:eastAsia="Calibri" w:hAnsi="Times New Roman" w:cs="Times New Roman"/>
                <w:sz w:val="24"/>
                <w:szCs w:val="24"/>
              </w:rPr>
              <w:t>mikroklimatski uvjeti</w:t>
            </w:r>
          </w:p>
          <w:p w14:paraId="26CDEF18" w14:textId="77777777" w:rsidR="003E7CF5" w:rsidRDefault="003E7CF5" w:rsidP="00540B8C">
            <w:pPr>
              <w:numPr>
                <w:ilvl w:val="0"/>
                <w:numId w:val="62"/>
              </w:numPr>
              <w:spacing w:after="0" w:line="240" w:lineRule="auto"/>
              <w:contextualSpacing/>
              <w:jc w:val="both"/>
              <w:rPr>
                <w:rFonts w:ascii="Times New Roman" w:eastAsia="Calibri" w:hAnsi="Times New Roman" w:cs="Times New Roman"/>
                <w:sz w:val="24"/>
                <w:szCs w:val="24"/>
              </w:rPr>
            </w:pPr>
            <w:r>
              <w:rPr>
                <w:rFonts w:ascii="Times New Roman" w:eastAsia="Calibri" w:hAnsi="Times New Roman" w:cs="Times New Roman"/>
                <w:sz w:val="24"/>
                <w:szCs w:val="24"/>
              </w:rPr>
              <w:t>higijensko zdravstveni uvjeti, zdravstveno sanitarni uvjeti</w:t>
            </w:r>
          </w:p>
          <w:p w14:paraId="455A3406" w14:textId="77777777" w:rsidR="003E7CF5" w:rsidRDefault="003E7CF5" w:rsidP="00540B8C">
            <w:pPr>
              <w:numPr>
                <w:ilvl w:val="0"/>
                <w:numId w:val="62"/>
              </w:numPr>
              <w:spacing w:after="0" w:line="240" w:lineRule="auto"/>
              <w:contextualSpacing/>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provođenje </w:t>
            </w:r>
            <w:proofErr w:type="spellStart"/>
            <w:r>
              <w:rPr>
                <w:rFonts w:ascii="Times New Roman" w:eastAsia="Calibri" w:hAnsi="Times New Roman" w:cs="Times New Roman"/>
                <w:sz w:val="24"/>
                <w:szCs w:val="24"/>
              </w:rPr>
              <w:t>protuepidemioloških</w:t>
            </w:r>
            <w:proofErr w:type="spellEnd"/>
            <w:r>
              <w:rPr>
                <w:rFonts w:ascii="Times New Roman" w:eastAsia="Calibri" w:hAnsi="Times New Roman" w:cs="Times New Roman"/>
                <w:sz w:val="24"/>
                <w:szCs w:val="24"/>
              </w:rPr>
              <w:t xml:space="preserve"> mjera</w:t>
            </w:r>
          </w:p>
          <w:p w14:paraId="308AAEE2" w14:textId="77777777" w:rsidR="003E7CF5" w:rsidRDefault="003E7CF5" w:rsidP="00540B8C">
            <w:pPr>
              <w:numPr>
                <w:ilvl w:val="0"/>
                <w:numId w:val="62"/>
              </w:numPr>
              <w:spacing w:after="0" w:line="240" w:lineRule="auto"/>
              <w:contextualSpacing/>
              <w:jc w:val="both"/>
              <w:rPr>
                <w:rFonts w:ascii="Times New Roman" w:eastAsia="Calibri" w:hAnsi="Times New Roman" w:cs="Times New Roman"/>
                <w:sz w:val="24"/>
                <w:szCs w:val="24"/>
              </w:rPr>
            </w:pPr>
            <w:r>
              <w:rPr>
                <w:rFonts w:ascii="Times New Roman" w:eastAsia="Calibri" w:hAnsi="Times New Roman" w:cs="Times New Roman"/>
                <w:sz w:val="24"/>
                <w:szCs w:val="24"/>
              </w:rPr>
              <w:t>osiguravanje uvjeta za pravilno izmjenjivanje dnevnih aktivnosti djeteta u vezi sa zadovoljavanjem individualnih potreba (glad, žeđ, odmor, kretanje, prozračivanje, boravak na zraku)</w:t>
            </w:r>
          </w:p>
          <w:p w14:paraId="5363F2BC" w14:textId="77777777" w:rsidR="003E7CF5" w:rsidRDefault="003E7CF5" w:rsidP="00540B8C">
            <w:pPr>
              <w:numPr>
                <w:ilvl w:val="0"/>
                <w:numId w:val="62"/>
              </w:numPr>
              <w:spacing w:after="0" w:line="240" w:lineRule="auto"/>
              <w:contextualSpacing/>
              <w:jc w:val="both"/>
              <w:rPr>
                <w:rFonts w:ascii="Times New Roman" w:eastAsia="Calibri" w:hAnsi="Times New Roman" w:cs="Times New Roman"/>
                <w:sz w:val="24"/>
                <w:szCs w:val="24"/>
              </w:rPr>
            </w:pPr>
            <w:r>
              <w:rPr>
                <w:rFonts w:ascii="Times New Roman" w:eastAsia="Calibri" w:hAnsi="Times New Roman" w:cs="Times New Roman"/>
                <w:sz w:val="24"/>
                <w:szCs w:val="24"/>
              </w:rPr>
              <w:t>prehrana– normativi izrađeni za određenu dob djeteta /količina/ kvaliteta</w:t>
            </w:r>
          </w:p>
          <w:p w14:paraId="3C63FFF2" w14:textId="77777777" w:rsidR="003E7CF5" w:rsidRDefault="003E7CF5" w:rsidP="00540B8C">
            <w:pPr>
              <w:numPr>
                <w:ilvl w:val="0"/>
                <w:numId w:val="62"/>
              </w:numPr>
              <w:spacing w:after="0" w:line="240" w:lineRule="auto"/>
              <w:contextualSpacing/>
              <w:jc w:val="both"/>
              <w:rPr>
                <w:rFonts w:ascii="Times New Roman" w:eastAsia="Calibri" w:hAnsi="Times New Roman" w:cs="Times New Roman"/>
                <w:sz w:val="24"/>
                <w:szCs w:val="24"/>
              </w:rPr>
            </w:pPr>
            <w:r>
              <w:rPr>
                <w:rFonts w:ascii="Times New Roman" w:eastAsia="Calibri" w:hAnsi="Times New Roman" w:cs="Times New Roman"/>
                <w:sz w:val="24"/>
                <w:szCs w:val="24"/>
              </w:rPr>
              <w:t>kultura ponašanja / kulturno higijenske navike (prevencija bolesti)</w:t>
            </w:r>
          </w:p>
          <w:p w14:paraId="635EC519" w14:textId="77777777" w:rsidR="003E7CF5" w:rsidRDefault="003E7CF5" w:rsidP="00540B8C">
            <w:pPr>
              <w:numPr>
                <w:ilvl w:val="0"/>
                <w:numId w:val="62"/>
              </w:numPr>
              <w:spacing w:after="0" w:line="240" w:lineRule="auto"/>
              <w:contextualSpacing/>
              <w:jc w:val="both"/>
              <w:rPr>
                <w:rFonts w:ascii="Times New Roman" w:eastAsia="Calibri" w:hAnsi="Times New Roman" w:cs="Times New Roman"/>
                <w:sz w:val="24"/>
                <w:szCs w:val="24"/>
              </w:rPr>
            </w:pPr>
            <w:r>
              <w:rPr>
                <w:rFonts w:ascii="Times New Roman" w:eastAsia="Calibri" w:hAnsi="Times New Roman" w:cs="Times New Roman"/>
                <w:sz w:val="24"/>
                <w:szCs w:val="24"/>
              </w:rPr>
              <w:t>upoznavanje odgajatelja s načinom zadovoljavanja posebnih potreba kod djeteta</w:t>
            </w:r>
          </w:p>
          <w:p w14:paraId="45BC3649" w14:textId="77777777" w:rsidR="003E7CF5" w:rsidRDefault="003E7CF5" w:rsidP="00540B8C">
            <w:pPr>
              <w:numPr>
                <w:ilvl w:val="0"/>
                <w:numId w:val="62"/>
              </w:numPr>
              <w:spacing w:after="0" w:line="240" w:lineRule="auto"/>
              <w:contextualSpacing/>
              <w:jc w:val="both"/>
              <w:rPr>
                <w:rFonts w:ascii="Times New Roman" w:hAnsi="Times New Roman" w:cs="Times New Roman"/>
                <w:sz w:val="24"/>
                <w:szCs w:val="24"/>
                <w:lang w:val="en-US"/>
              </w:rPr>
            </w:pPr>
            <w:r>
              <w:rPr>
                <w:rFonts w:ascii="Times New Roman" w:eastAsia="Calibri" w:hAnsi="Times New Roman" w:cs="Times New Roman"/>
                <w:sz w:val="24"/>
                <w:szCs w:val="24"/>
              </w:rPr>
              <w:t>praćenje i prihvaćanje novih prehrambenih standarda</w:t>
            </w:r>
          </w:p>
        </w:tc>
      </w:tr>
      <w:tr w:rsidR="003E7CF5" w14:paraId="66C9D72D" w14:textId="77777777" w:rsidTr="00540B8C">
        <w:trPr>
          <w:jc w:val="center"/>
        </w:trPr>
        <w:tc>
          <w:tcPr>
            <w:tcW w:w="756" w:type="dxa"/>
            <w:vAlign w:val="center"/>
          </w:tcPr>
          <w:p w14:paraId="77FAF321" w14:textId="77777777" w:rsidR="003E7CF5" w:rsidRDefault="003E7CF5" w:rsidP="00540B8C">
            <w:pPr>
              <w:jc w:val="right"/>
              <w:rPr>
                <w:rFonts w:ascii="Times New Roman" w:hAnsi="Times New Roman" w:cs="Times New Roman"/>
                <w:sz w:val="24"/>
                <w:szCs w:val="24"/>
                <w:lang w:val="en-US"/>
              </w:rPr>
            </w:pPr>
            <w:r>
              <w:rPr>
                <w:rFonts w:ascii="Times New Roman" w:hAnsi="Times New Roman" w:cs="Times New Roman"/>
                <w:sz w:val="24"/>
                <w:szCs w:val="24"/>
                <w:lang w:val="en-US"/>
              </w:rPr>
              <w:t>1.1.3.</w:t>
            </w:r>
          </w:p>
        </w:tc>
        <w:tc>
          <w:tcPr>
            <w:tcW w:w="9354" w:type="dxa"/>
          </w:tcPr>
          <w:p w14:paraId="714E1EAA" w14:textId="77777777" w:rsidR="003E7CF5" w:rsidRDefault="003E7CF5" w:rsidP="00540B8C">
            <w:pPr>
              <w:spacing w:before="240"/>
              <w:jc w:val="both"/>
              <w:rPr>
                <w:rFonts w:ascii="Times New Roman" w:hAnsi="Times New Roman" w:cs="Times New Roman"/>
                <w:sz w:val="24"/>
                <w:szCs w:val="24"/>
                <w:lang w:val="en-US"/>
              </w:rPr>
            </w:pPr>
            <w:proofErr w:type="spellStart"/>
            <w:r>
              <w:rPr>
                <w:rFonts w:ascii="Times New Roman" w:hAnsi="Times New Roman" w:cs="Times New Roman"/>
                <w:sz w:val="24"/>
                <w:szCs w:val="24"/>
                <w:lang w:val="en-US"/>
              </w:rPr>
              <w:t>Ostali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redoviti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nadzor</w:t>
            </w:r>
            <w:proofErr w:type="spellEnd"/>
          </w:p>
          <w:p w14:paraId="5CFB4C54" w14:textId="77777777" w:rsidR="003E7CF5" w:rsidRDefault="003E7CF5" w:rsidP="00540B8C">
            <w:pPr>
              <w:numPr>
                <w:ilvl w:val="0"/>
                <w:numId w:val="63"/>
              </w:numPr>
              <w:tabs>
                <w:tab w:val="left" w:pos="990"/>
              </w:tabs>
              <w:spacing w:after="0" w:line="240" w:lineRule="auto"/>
              <w:contextualSpacing/>
              <w:jc w:val="both"/>
              <w:rPr>
                <w:rFonts w:ascii="Times New Roman" w:eastAsia="Calibri" w:hAnsi="Times New Roman" w:cs="Times New Roman"/>
                <w:sz w:val="24"/>
                <w:szCs w:val="24"/>
              </w:rPr>
            </w:pPr>
            <w:r>
              <w:rPr>
                <w:rFonts w:ascii="Times New Roman" w:eastAsia="Calibri" w:hAnsi="Times New Roman" w:cs="Times New Roman"/>
                <w:sz w:val="24"/>
                <w:szCs w:val="24"/>
              </w:rPr>
              <w:t>praćenje i evidentiranje procijepljenosti djece po kalendaru cijepljenja</w:t>
            </w:r>
          </w:p>
          <w:p w14:paraId="2FAC1400" w14:textId="77777777" w:rsidR="003E7CF5" w:rsidRDefault="003E7CF5" w:rsidP="00540B8C">
            <w:pPr>
              <w:numPr>
                <w:ilvl w:val="0"/>
                <w:numId w:val="63"/>
              </w:numPr>
              <w:tabs>
                <w:tab w:val="left" w:pos="990"/>
              </w:tabs>
              <w:spacing w:after="0" w:line="240" w:lineRule="auto"/>
              <w:contextualSpacing/>
              <w:jc w:val="both"/>
              <w:rPr>
                <w:rFonts w:ascii="Times New Roman" w:eastAsia="Calibri" w:hAnsi="Times New Roman" w:cs="Times New Roman"/>
                <w:sz w:val="24"/>
                <w:szCs w:val="24"/>
              </w:rPr>
            </w:pPr>
            <w:r>
              <w:rPr>
                <w:rFonts w:ascii="Times New Roman" w:eastAsia="Calibri" w:hAnsi="Times New Roman" w:cs="Times New Roman"/>
                <w:sz w:val="24"/>
                <w:szCs w:val="24"/>
              </w:rPr>
              <w:t>praćenje i evidencija pobola djece i izostanci (morbiditet) u svim odgojnim skupinama</w:t>
            </w:r>
          </w:p>
          <w:p w14:paraId="77880389" w14:textId="77777777" w:rsidR="003E7CF5" w:rsidRDefault="003E7CF5" w:rsidP="00540B8C">
            <w:pPr>
              <w:numPr>
                <w:ilvl w:val="0"/>
                <w:numId w:val="63"/>
              </w:numPr>
              <w:tabs>
                <w:tab w:val="left" w:pos="990"/>
              </w:tabs>
              <w:spacing w:after="0" w:line="240" w:lineRule="auto"/>
              <w:contextualSpacing/>
              <w:jc w:val="both"/>
              <w:rPr>
                <w:rFonts w:ascii="Times New Roman" w:eastAsia="Calibri" w:hAnsi="Times New Roman" w:cs="Times New Roman"/>
                <w:sz w:val="24"/>
                <w:szCs w:val="24"/>
              </w:rPr>
            </w:pPr>
            <w:r>
              <w:rPr>
                <w:rFonts w:ascii="Times New Roman" w:eastAsia="Calibri" w:hAnsi="Times New Roman" w:cs="Times New Roman"/>
                <w:sz w:val="24"/>
                <w:szCs w:val="24"/>
              </w:rPr>
              <w:t>otvaranje zdravstvenih kartona i evidencija za svako dijete</w:t>
            </w:r>
          </w:p>
          <w:p w14:paraId="37FCA02C" w14:textId="77777777" w:rsidR="003E7CF5" w:rsidRDefault="003E7CF5" w:rsidP="00540B8C">
            <w:pPr>
              <w:numPr>
                <w:ilvl w:val="0"/>
                <w:numId w:val="63"/>
              </w:numPr>
              <w:tabs>
                <w:tab w:val="left" w:pos="1080"/>
              </w:tabs>
              <w:spacing w:after="0" w:line="240" w:lineRule="auto"/>
              <w:contextualSpacing/>
              <w:jc w:val="both"/>
              <w:rPr>
                <w:rFonts w:ascii="Times New Roman" w:eastAsia="Calibri" w:hAnsi="Times New Roman" w:cs="Times New Roman"/>
                <w:sz w:val="24"/>
                <w:szCs w:val="24"/>
              </w:rPr>
            </w:pPr>
            <w:r>
              <w:rPr>
                <w:rFonts w:ascii="Times New Roman" w:eastAsia="Calibri" w:hAnsi="Times New Roman" w:cs="Times New Roman"/>
                <w:sz w:val="24"/>
                <w:szCs w:val="24"/>
              </w:rPr>
              <w:t>otkrivanje djece sa zdravstvenim i ostalim teškoćama u razvoju, poštivanje i provođenje zdravstveno– pedagoških uputa kod djece s posebnim potrebama</w:t>
            </w:r>
          </w:p>
          <w:p w14:paraId="71998622" w14:textId="77777777" w:rsidR="003E7CF5" w:rsidRDefault="003E7CF5" w:rsidP="00540B8C">
            <w:pPr>
              <w:numPr>
                <w:ilvl w:val="0"/>
                <w:numId w:val="63"/>
              </w:numPr>
              <w:tabs>
                <w:tab w:val="left" w:pos="1065"/>
              </w:tabs>
              <w:spacing w:after="0" w:line="240" w:lineRule="auto"/>
              <w:contextualSpacing/>
              <w:jc w:val="both"/>
              <w:rPr>
                <w:rFonts w:ascii="Times New Roman" w:eastAsia="Calibri" w:hAnsi="Times New Roman" w:cs="Times New Roman"/>
                <w:sz w:val="24"/>
                <w:szCs w:val="24"/>
              </w:rPr>
            </w:pPr>
            <w:r>
              <w:rPr>
                <w:rFonts w:ascii="Times New Roman" w:eastAsia="Calibri" w:hAnsi="Times New Roman" w:cs="Times New Roman"/>
                <w:sz w:val="24"/>
                <w:szCs w:val="24"/>
              </w:rPr>
              <w:lastRenderedPageBreak/>
              <w:t>kontrolni zdravstveni pregledi</w:t>
            </w:r>
          </w:p>
          <w:p w14:paraId="29BBB180" w14:textId="77777777" w:rsidR="003E7CF5" w:rsidRDefault="003E7CF5" w:rsidP="00540B8C">
            <w:pPr>
              <w:numPr>
                <w:ilvl w:val="0"/>
                <w:numId w:val="63"/>
              </w:numPr>
              <w:tabs>
                <w:tab w:val="left" w:pos="1080"/>
              </w:tabs>
              <w:spacing w:after="0" w:line="240" w:lineRule="auto"/>
              <w:contextualSpacing/>
              <w:jc w:val="both"/>
              <w:rPr>
                <w:rFonts w:ascii="Times New Roman" w:eastAsia="Calibri" w:hAnsi="Times New Roman" w:cs="Times New Roman"/>
                <w:sz w:val="24"/>
                <w:szCs w:val="24"/>
              </w:rPr>
            </w:pPr>
            <w:r>
              <w:rPr>
                <w:rFonts w:ascii="Times New Roman" w:eastAsia="Calibri" w:hAnsi="Times New Roman" w:cs="Times New Roman"/>
                <w:sz w:val="24"/>
                <w:szCs w:val="24"/>
              </w:rPr>
              <w:t>poduzimanje preventivnih mjera za očuvanje života, zdravlja i sigurnosti djece u vrtiću</w:t>
            </w:r>
          </w:p>
          <w:p w14:paraId="20954BC0" w14:textId="77777777" w:rsidR="003E7CF5" w:rsidRDefault="003E7CF5" w:rsidP="00540B8C">
            <w:pPr>
              <w:numPr>
                <w:ilvl w:val="0"/>
                <w:numId w:val="63"/>
              </w:numPr>
              <w:tabs>
                <w:tab w:val="left" w:pos="1080"/>
              </w:tabs>
              <w:spacing w:after="0" w:line="240" w:lineRule="auto"/>
              <w:contextualSpacing/>
              <w:jc w:val="both"/>
              <w:rPr>
                <w:rFonts w:ascii="Times New Roman" w:eastAsia="Calibri" w:hAnsi="Times New Roman" w:cs="Times New Roman"/>
                <w:sz w:val="24"/>
                <w:szCs w:val="24"/>
              </w:rPr>
            </w:pPr>
            <w:r>
              <w:rPr>
                <w:rFonts w:ascii="Times New Roman" w:eastAsia="Calibri" w:hAnsi="Times New Roman" w:cs="Times New Roman"/>
                <w:sz w:val="24"/>
                <w:szCs w:val="24"/>
              </w:rPr>
              <w:t>higijena življenja</w:t>
            </w:r>
          </w:p>
          <w:p w14:paraId="1A87CCD5" w14:textId="77777777" w:rsidR="003E7CF5" w:rsidRDefault="003E7CF5" w:rsidP="00540B8C">
            <w:pPr>
              <w:numPr>
                <w:ilvl w:val="0"/>
                <w:numId w:val="63"/>
              </w:numPr>
              <w:tabs>
                <w:tab w:val="left" w:pos="1080"/>
              </w:tabs>
              <w:spacing w:after="0" w:line="240" w:lineRule="auto"/>
              <w:contextualSpacing/>
              <w:jc w:val="both"/>
              <w:rPr>
                <w:rFonts w:ascii="Times New Roman" w:eastAsia="Calibri" w:hAnsi="Times New Roman" w:cs="Times New Roman"/>
                <w:sz w:val="24"/>
                <w:szCs w:val="24"/>
              </w:rPr>
            </w:pPr>
            <w:r>
              <w:rPr>
                <w:rFonts w:ascii="Times New Roman" w:eastAsia="Calibri" w:hAnsi="Times New Roman" w:cs="Times New Roman"/>
                <w:sz w:val="24"/>
                <w:szCs w:val="24"/>
              </w:rPr>
              <w:t>redovito provođenje tjelesno zdravstvenog odgoja</w:t>
            </w:r>
          </w:p>
        </w:tc>
      </w:tr>
      <w:tr w:rsidR="003E7CF5" w14:paraId="4E4FC5CC" w14:textId="77777777" w:rsidTr="00540B8C">
        <w:trPr>
          <w:jc w:val="center"/>
        </w:trPr>
        <w:tc>
          <w:tcPr>
            <w:tcW w:w="756" w:type="dxa"/>
            <w:vAlign w:val="center"/>
          </w:tcPr>
          <w:p w14:paraId="6850C458" w14:textId="77777777" w:rsidR="003E7CF5" w:rsidRDefault="003E7CF5" w:rsidP="00540B8C">
            <w:pPr>
              <w:jc w:val="right"/>
              <w:rPr>
                <w:rFonts w:ascii="Times New Roman" w:hAnsi="Times New Roman" w:cs="Times New Roman"/>
                <w:sz w:val="24"/>
                <w:szCs w:val="24"/>
                <w:lang w:val="en-US"/>
              </w:rPr>
            </w:pPr>
            <w:r>
              <w:rPr>
                <w:rFonts w:ascii="Times New Roman" w:hAnsi="Times New Roman" w:cs="Times New Roman"/>
                <w:sz w:val="24"/>
                <w:szCs w:val="24"/>
                <w:lang w:val="en-US"/>
              </w:rPr>
              <w:t>1.1.4.</w:t>
            </w:r>
          </w:p>
        </w:tc>
        <w:tc>
          <w:tcPr>
            <w:tcW w:w="9354" w:type="dxa"/>
          </w:tcPr>
          <w:p w14:paraId="7D894C7E" w14:textId="77777777" w:rsidR="003E7CF5" w:rsidRDefault="003E7CF5" w:rsidP="00540B8C">
            <w:pPr>
              <w:tabs>
                <w:tab w:val="left" w:pos="1035"/>
              </w:tabs>
              <w:jc w:val="both"/>
              <w:rPr>
                <w:rFonts w:ascii="Times New Roman" w:hAnsi="Times New Roman" w:cs="Times New Roman"/>
                <w:sz w:val="24"/>
                <w:szCs w:val="24"/>
                <w:lang w:val="en-US"/>
              </w:rPr>
            </w:pPr>
            <w:proofErr w:type="spellStart"/>
            <w:r>
              <w:rPr>
                <w:rFonts w:ascii="Times New Roman" w:hAnsi="Times New Roman" w:cs="Times New Roman"/>
                <w:sz w:val="24"/>
                <w:szCs w:val="24"/>
                <w:lang w:val="en-US"/>
              </w:rPr>
              <w:t>Izvanredne</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situacije</w:t>
            </w:r>
            <w:proofErr w:type="spellEnd"/>
          </w:p>
          <w:p w14:paraId="17486687" w14:textId="77777777" w:rsidR="003E7CF5" w:rsidRDefault="003E7CF5" w:rsidP="00540B8C">
            <w:pPr>
              <w:numPr>
                <w:ilvl w:val="0"/>
                <w:numId w:val="64"/>
              </w:numPr>
              <w:tabs>
                <w:tab w:val="left" w:pos="1080"/>
              </w:tabs>
              <w:spacing w:after="0" w:line="240" w:lineRule="auto"/>
              <w:contextualSpacing/>
              <w:jc w:val="both"/>
              <w:rPr>
                <w:rFonts w:ascii="Times New Roman" w:eastAsia="Calibri" w:hAnsi="Times New Roman" w:cs="Times New Roman"/>
                <w:sz w:val="24"/>
                <w:szCs w:val="24"/>
              </w:rPr>
            </w:pPr>
            <w:r>
              <w:rPr>
                <w:rFonts w:ascii="Times New Roman" w:eastAsia="Calibri" w:hAnsi="Times New Roman" w:cs="Times New Roman"/>
                <w:sz w:val="24"/>
                <w:szCs w:val="24"/>
              </w:rPr>
              <w:t>razgovori i demonstracije postupaka u kolektivu pri indiciji i pojavi epidemije</w:t>
            </w:r>
          </w:p>
          <w:p w14:paraId="4F91FA1F" w14:textId="77777777" w:rsidR="003E7CF5" w:rsidRDefault="003E7CF5" w:rsidP="00540B8C">
            <w:pPr>
              <w:numPr>
                <w:ilvl w:val="0"/>
                <w:numId w:val="64"/>
              </w:numPr>
              <w:tabs>
                <w:tab w:val="left" w:pos="1080"/>
              </w:tabs>
              <w:spacing w:after="0" w:line="240" w:lineRule="auto"/>
              <w:contextualSpacing/>
              <w:jc w:val="both"/>
              <w:rPr>
                <w:rFonts w:ascii="Times New Roman" w:eastAsia="Calibri" w:hAnsi="Times New Roman" w:cs="Times New Roman"/>
                <w:sz w:val="24"/>
                <w:szCs w:val="24"/>
              </w:rPr>
            </w:pPr>
            <w:r>
              <w:rPr>
                <w:rFonts w:ascii="Times New Roman" w:eastAsia="Calibri" w:hAnsi="Times New Roman" w:cs="Times New Roman"/>
                <w:sz w:val="24"/>
                <w:szCs w:val="24"/>
              </w:rPr>
              <w:t>pružanje primjerene prve pomoći</w:t>
            </w:r>
          </w:p>
          <w:p w14:paraId="2E355021" w14:textId="77777777" w:rsidR="003E7CF5" w:rsidRDefault="003E7CF5" w:rsidP="00540B8C">
            <w:pPr>
              <w:numPr>
                <w:ilvl w:val="0"/>
                <w:numId w:val="64"/>
              </w:numPr>
              <w:tabs>
                <w:tab w:val="left" w:pos="1080"/>
              </w:tabs>
              <w:spacing w:after="0" w:line="240" w:lineRule="auto"/>
              <w:contextualSpacing/>
              <w:jc w:val="both"/>
              <w:rPr>
                <w:rFonts w:ascii="Times New Roman" w:hAnsi="Times New Roman" w:cs="Times New Roman"/>
                <w:sz w:val="24"/>
                <w:szCs w:val="24"/>
                <w:lang w:val="en-US"/>
              </w:rPr>
            </w:pPr>
            <w:r>
              <w:rPr>
                <w:rFonts w:ascii="Times New Roman" w:eastAsia="Calibri" w:hAnsi="Times New Roman" w:cs="Times New Roman"/>
                <w:sz w:val="24"/>
                <w:szCs w:val="24"/>
              </w:rPr>
              <w:t>zbrinjavanje bolesnog ili povrijeđenog djeteta</w:t>
            </w:r>
          </w:p>
        </w:tc>
      </w:tr>
      <w:tr w:rsidR="003E7CF5" w14:paraId="17920B21" w14:textId="77777777" w:rsidTr="00540B8C">
        <w:trPr>
          <w:trHeight w:val="397"/>
          <w:jc w:val="center"/>
        </w:trPr>
        <w:tc>
          <w:tcPr>
            <w:tcW w:w="756" w:type="dxa"/>
            <w:shd w:val="clear" w:color="auto" w:fill="BFBFBF"/>
            <w:vAlign w:val="center"/>
          </w:tcPr>
          <w:p w14:paraId="65640BB5" w14:textId="77777777" w:rsidR="003E7CF5" w:rsidRDefault="003E7CF5" w:rsidP="00540B8C">
            <w:pPr>
              <w:jc w:val="right"/>
              <w:rPr>
                <w:rFonts w:ascii="Times New Roman" w:hAnsi="Times New Roman" w:cs="Times New Roman"/>
                <w:b/>
                <w:sz w:val="24"/>
                <w:szCs w:val="24"/>
                <w:lang w:val="en-US"/>
              </w:rPr>
            </w:pPr>
            <w:r>
              <w:rPr>
                <w:rFonts w:ascii="Times New Roman" w:hAnsi="Times New Roman" w:cs="Times New Roman"/>
                <w:b/>
                <w:sz w:val="24"/>
                <w:szCs w:val="24"/>
                <w:lang w:val="en-US"/>
              </w:rPr>
              <w:t>1.2.</w:t>
            </w:r>
          </w:p>
        </w:tc>
        <w:tc>
          <w:tcPr>
            <w:tcW w:w="9354" w:type="dxa"/>
            <w:shd w:val="clear" w:color="auto" w:fill="BFBFBF"/>
            <w:vAlign w:val="center"/>
          </w:tcPr>
          <w:p w14:paraId="4A220E79" w14:textId="77777777" w:rsidR="003E7CF5" w:rsidRDefault="003E7CF5" w:rsidP="00540B8C">
            <w:pPr>
              <w:tabs>
                <w:tab w:val="left" w:pos="1035"/>
              </w:tabs>
              <w:rPr>
                <w:rFonts w:ascii="Times New Roman" w:hAnsi="Times New Roman" w:cs="Times New Roman"/>
                <w:sz w:val="24"/>
                <w:szCs w:val="24"/>
                <w:lang w:val="en-US"/>
              </w:rPr>
            </w:pPr>
            <w:proofErr w:type="spellStart"/>
            <w:r>
              <w:rPr>
                <w:rFonts w:ascii="Times New Roman" w:hAnsi="Times New Roman" w:cs="Times New Roman"/>
                <w:b/>
                <w:sz w:val="24"/>
                <w:szCs w:val="24"/>
                <w:lang w:val="en-US"/>
              </w:rPr>
              <w:t>Prehrana</w:t>
            </w:r>
            <w:proofErr w:type="spellEnd"/>
          </w:p>
        </w:tc>
      </w:tr>
      <w:tr w:rsidR="003E7CF5" w14:paraId="15530A68" w14:textId="77777777" w:rsidTr="00540B8C">
        <w:trPr>
          <w:jc w:val="center"/>
        </w:trPr>
        <w:tc>
          <w:tcPr>
            <w:tcW w:w="756" w:type="dxa"/>
            <w:vAlign w:val="center"/>
          </w:tcPr>
          <w:p w14:paraId="58C1BC4A" w14:textId="77777777" w:rsidR="003E7CF5" w:rsidRDefault="003E7CF5" w:rsidP="00540B8C">
            <w:pPr>
              <w:jc w:val="right"/>
              <w:rPr>
                <w:rFonts w:ascii="Times New Roman" w:hAnsi="Times New Roman" w:cs="Times New Roman"/>
                <w:sz w:val="24"/>
                <w:szCs w:val="24"/>
                <w:lang w:val="en-US"/>
              </w:rPr>
            </w:pPr>
            <w:r>
              <w:rPr>
                <w:rFonts w:ascii="Times New Roman" w:hAnsi="Times New Roman" w:cs="Times New Roman"/>
                <w:sz w:val="24"/>
                <w:szCs w:val="24"/>
                <w:lang w:val="en-US"/>
              </w:rPr>
              <w:t>1.2.1.</w:t>
            </w:r>
          </w:p>
        </w:tc>
        <w:tc>
          <w:tcPr>
            <w:tcW w:w="9354" w:type="dxa"/>
          </w:tcPr>
          <w:p w14:paraId="1B6151C7" w14:textId="77777777" w:rsidR="003E7CF5" w:rsidRDefault="003E7CF5" w:rsidP="00540B8C">
            <w:pPr>
              <w:tabs>
                <w:tab w:val="left" w:pos="1020"/>
              </w:tabs>
              <w:spacing w:before="240"/>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Rad </w:t>
            </w:r>
            <w:proofErr w:type="spellStart"/>
            <w:r>
              <w:rPr>
                <w:rFonts w:ascii="Times New Roman" w:hAnsi="Times New Roman" w:cs="Times New Roman"/>
                <w:sz w:val="24"/>
                <w:szCs w:val="24"/>
                <w:lang w:val="en-US"/>
              </w:rPr>
              <w:t>na</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organizaciji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realizaciji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pravilne</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prehrane</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djece</w:t>
            </w:r>
            <w:proofErr w:type="spellEnd"/>
          </w:p>
          <w:p w14:paraId="7F8B1289" w14:textId="77777777" w:rsidR="003E7CF5" w:rsidRDefault="003E7CF5" w:rsidP="00540B8C">
            <w:pPr>
              <w:numPr>
                <w:ilvl w:val="0"/>
                <w:numId w:val="65"/>
              </w:numPr>
              <w:tabs>
                <w:tab w:val="left" w:pos="1080"/>
              </w:tabs>
              <w:spacing w:after="0" w:line="240" w:lineRule="auto"/>
              <w:contextualSpacing/>
              <w:jc w:val="both"/>
              <w:rPr>
                <w:rFonts w:ascii="Times New Roman" w:hAnsi="Times New Roman" w:cs="Times New Roman"/>
                <w:b/>
                <w:sz w:val="24"/>
                <w:szCs w:val="24"/>
                <w:lang w:val="en-US"/>
              </w:rPr>
            </w:pPr>
            <w:r>
              <w:rPr>
                <w:rFonts w:ascii="Times New Roman" w:eastAsia="Calibri" w:hAnsi="Times New Roman" w:cs="Times New Roman"/>
                <w:sz w:val="24"/>
                <w:szCs w:val="24"/>
              </w:rPr>
              <w:t>sastavljanje jelovnika u skladu s normativima</w:t>
            </w:r>
          </w:p>
        </w:tc>
      </w:tr>
      <w:tr w:rsidR="003E7CF5" w14:paraId="099DBDB7" w14:textId="77777777" w:rsidTr="00540B8C">
        <w:trPr>
          <w:jc w:val="center"/>
        </w:trPr>
        <w:tc>
          <w:tcPr>
            <w:tcW w:w="756" w:type="dxa"/>
            <w:vAlign w:val="center"/>
          </w:tcPr>
          <w:p w14:paraId="2DC2FC58" w14:textId="77777777" w:rsidR="003E7CF5" w:rsidRDefault="003E7CF5" w:rsidP="00540B8C">
            <w:pPr>
              <w:jc w:val="right"/>
              <w:rPr>
                <w:rFonts w:ascii="Times New Roman" w:hAnsi="Times New Roman" w:cs="Times New Roman"/>
                <w:sz w:val="24"/>
                <w:szCs w:val="24"/>
                <w:lang w:val="en-US"/>
              </w:rPr>
            </w:pPr>
            <w:r>
              <w:rPr>
                <w:rFonts w:ascii="Times New Roman" w:hAnsi="Times New Roman" w:cs="Times New Roman"/>
                <w:sz w:val="24"/>
                <w:szCs w:val="24"/>
                <w:lang w:val="en-US"/>
              </w:rPr>
              <w:t>1.2.2.</w:t>
            </w:r>
          </w:p>
        </w:tc>
        <w:tc>
          <w:tcPr>
            <w:tcW w:w="9354" w:type="dxa"/>
          </w:tcPr>
          <w:p w14:paraId="2C57772A" w14:textId="77777777" w:rsidR="003E7CF5" w:rsidRDefault="003E7CF5" w:rsidP="00540B8C">
            <w:pPr>
              <w:tabs>
                <w:tab w:val="left" w:pos="1020"/>
              </w:tabs>
              <w:spacing w:before="240"/>
              <w:jc w:val="both"/>
              <w:rPr>
                <w:rFonts w:ascii="Times New Roman" w:hAnsi="Times New Roman" w:cs="Times New Roman"/>
                <w:sz w:val="24"/>
                <w:szCs w:val="24"/>
                <w:lang w:val="en-US"/>
              </w:rPr>
            </w:pPr>
            <w:proofErr w:type="spellStart"/>
            <w:r>
              <w:rPr>
                <w:rFonts w:ascii="Times New Roman" w:hAnsi="Times New Roman" w:cs="Times New Roman"/>
                <w:sz w:val="24"/>
                <w:szCs w:val="24"/>
                <w:lang w:val="en-US"/>
              </w:rPr>
              <w:t>Provjera</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kvalitete</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kvantitete</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hrane</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organoleptička</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kontrola</w:t>
            </w:r>
            <w:proofErr w:type="spellEnd"/>
            <w:r>
              <w:rPr>
                <w:rFonts w:ascii="Times New Roman" w:hAnsi="Times New Roman" w:cs="Times New Roman"/>
                <w:sz w:val="24"/>
                <w:szCs w:val="24"/>
                <w:lang w:val="en-US"/>
              </w:rPr>
              <w:t>)</w:t>
            </w:r>
          </w:p>
          <w:p w14:paraId="32834CC4" w14:textId="77777777" w:rsidR="003E7CF5" w:rsidRDefault="003E7CF5" w:rsidP="00540B8C">
            <w:pPr>
              <w:numPr>
                <w:ilvl w:val="0"/>
                <w:numId w:val="65"/>
              </w:numPr>
              <w:tabs>
                <w:tab w:val="left" w:pos="1020"/>
              </w:tabs>
              <w:spacing w:after="0" w:line="240" w:lineRule="auto"/>
              <w:contextualSpacing/>
              <w:jc w:val="both"/>
              <w:rPr>
                <w:rFonts w:ascii="Times New Roman" w:eastAsia="Calibri" w:hAnsi="Times New Roman" w:cs="Times New Roman"/>
                <w:sz w:val="24"/>
                <w:szCs w:val="24"/>
              </w:rPr>
            </w:pPr>
            <w:r>
              <w:rPr>
                <w:rFonts w:ascii="Times New Roman" w:eastAsia="Calibri" w:hAnsi="Times New Roman" w:cs="Times New Roman"/>
                <w:sz w:val="24"/>
                <w:szCs w:val="24"/>
              </w:rPr>
              <w:t>kupovanje svježih, kvalitetnih namirnica</w:t>
            </w:r>
          </w:p>
          <w:p w14:paraId="7224D21E" w14:textId="77777777" w:rsidR="003E7CF5" w:rsidRDefault="003E7CF5" w:rsidP="00540B8C">
            <w:pPr>
              <w:numPr>
                <w:ilvl w:val="0"/>
                <w:numId w:val="65"/>
              </w:numPr>
              <w:tabs>
                <w:tab w:val="left" w:pos="1020"/>
              </w:tabs>
              <w:spacing w:after="0" w:line="240" w:lineRule="auto"/>
              <w:contextualSpacing/>
              <w:jc w:val="both"/>
              <w:rPr>
                <w:rFonts w:ascii="Times New Roman" w:hAnsi="Times New Roman" w:cs="Times New Roman"/>
                <w:sz w:val="24"/>
                <w:szCs w:val="24"/>
                <w:lang w:val="en-US"/>
              </w:rPr>
            </w:pPr>
            <w:r>
              <w:rPr>
                <w:rFonts w:ascii="Times New Roman" w:eastAsia="Calibri" w:hAnsi="Times New Roman" w:cs="Times New Roman"/>
                <w:sz w:val="24"/>
                <w:szCs w:val="24"/>
              </w:rPr>
              <w:t>pravilno skladištenja hrane</w:t>
            </w:r>
          </w:p>
        </w:tc>
      </w:tr>
      <w:tr w:rsidR="003E7CF5" w14:paraId="2A1B631E" w14:textId="77777777" w:rsidTr="00540B8C">
        <w:trPr>
          <w:jc w:val="center"/>
        </w:trPr>
        <w:tc>
          <w:tcPr>
            <w:tcW w:w="756" w:type="dxa"/>
            <w:vAlign w:val="center"/>
          </w:tcPr>
          <w:p w14:paraId="0383CFDB" w14:textId="77777777" w:rsidR="003E7CF5" w:rsidRDefault="003E7CF5" w:rsidP="00540B8C">
            <w:pPr>
              <w:jc w:val="right"/>
              <w:rPr>
                <w:rFonts w:ascii="Times New Roman" w:hAnsi="Times New Roman" w:cs="Times New Roman"/>
                <w:sz w:val="24"/>
                <w:szCs w:val="24"/>
                <w:lang w:val="en-US"/>
              </w:rPr>
            </w:pPr>
            <w:r>
              <w:rPr>
                <w:rFonts w:ascii="Times New Roman" w:hAnsi="Times New Roman" w:cs="Times New Roman"/>
                <w:sz w:val="24"/>
                <w:szCs w:val="24"/>
                <w:lang w:val="en-US"/>
              </w:rPr>
              <w:t>1.2.3.</w:t>
            </w:r>
          </w:p>
        </w:tc>
        <w:tc>
          <w:tcPr>
            <w:tcW w:w="9354" w:type="dxa"/>
          </w:tcPr>
          <w:p w14:paraId="72C9A4C6" w14:textId="77777777" w:rsidR="003E7CF5" w:rsidRDefault="003E7CF5" w:rsidP="00540B8C">
            <w:pPr>
              <w:tabs>
                <w:tab w:val="left" w:pos="1020"/>
              </w:tabs>
              <w:spacing w:before="240"/>
              <w:jc w:val="both"/>
              <w:rPr>
                <w:rFonts w:ascii="Times New Roman" w:hAnsi="Times New Roman" w:cs="Times New Roman"/>
                <w:sz w:val="24"/>
                <w:szCs w:val="24"/>
                <w:lang w:val="en-US"/>
              </w:rPr>
            </w:pPr>
            <w:proofErr w:type="spellStart"/>
            <w:r>
              <w:rPr>
                <w:rFonts w:ascii="Times New Roman" w:hAnsi="Times New Roman" w:cs="Times New Roman"/>
                <w:sz w:val="24"/>
                <w:szCs w:val="24"/>
                <w:lang w:val="en-US"/>
              </w:rPr>
              <w:t>Praćenje</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stanja</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uhranjenosti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poduzimanja</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mjera</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kod</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odstupanja</w:t>
            </w:r>
            <w:proofErr w:type="spellEnd"/>
          </w:p>
          <w:p w14:paraId="3CC3442E" w14:textId="77777777" w:rsidR="003E7CF5" w:rsidRDefault="003E7CF5" w:rsidP="00540B8C">
            <w:pPr>
              <w:numPr>
                <w:ilvl w:val="0"/>
                <w:numId w:val="66"/>
              </w:numPr>
              <w:tabs>
                <w:tab w:val="left" w:pos="1020"/>
              </w:tabs>
              <w:spacing w:after="0" w:line="240" w:lineRule="auto"/>
              <w:contextualSpacing/>
              <w:jc w:val="both"/>
              <w:rPr>
                <w:rFonts w:ascii="Times New Roman" w:hAnsi="Times New Roman" w:cs="Times New Roman"/>
                <w:sz w:val="24"/>
                <w:szCs w:val="24"/>
                <w:lang w:val="en-US"/>
              </w:rPr>
            </w:pPr>
            <w:r>
              <w:rPr>
                <w:rFonts w:ascii="Times New Roman" w:eastAsia="Calibri" w:hAnsi="Times New Roman" w:cs="Times New Roman"/>
                <w:sz w:val="24"/>
                <w:szCs w:val="24"/>
              </w:rPr>
              <w:t>antropometrijska mjerenja</w:t>
            </w:r>
          </w:p>
        </w:tc>
      </w:tr>
      <w:tr w:rsidR="003E7CF5" w14:paraId="790316A8" w14:textId="77777777" w:rsidTr="00540B8C">
        <w:trPr>
          <w:jc w:val="center"/>
        </w:trPr>
        <w:tc>
          <w:tcPr>
            <w:tcW w:w="756" w:type="dxa"/>
            <w:vAlign w:val="center"/>
          </w:tcPr>
          <w:p w14:paraId="77B63788" w14:textId="77777777" w:rsidR="003E7CF5" w:rsidRDefault="003E7CF5" w:rsidP="00540B8C">
            <w:pPr>
              <w:jc w:val="right"/>
              <w:rPr>
                <w:rFonts w:ascii="Times New Roman" w:hAnsi="Times New Roman" w:cs="Times New Roman"/>
                <w:sz w:val="24"/>
                <w:szCs w:val="24"/>
                <w:lang w:val="en-US"/>
              </w:rPr>
            </w:pPr>
            <w:r>
              <w:rPr>
                <w:rFonts w:ascii="Times New Roman" w:hAnsi="Times New Roman" w:cs="Times New Roman"/>
                <w:sz w:val="24"/>
                <w:szCs w:val="24"/>
                <w:lang w:val="en-US"/>
              </w:rPr>
              <w:t>1.2.4.</w:t>
            </w:r>
          </w:p>
        </w:tc>
        <w:tc>
          <w:tcPr>
            <w:tcW w:w="9354" w:type="dxa"/>
          </w:tcPr>
          <w:p w14:paraId="247D611B" w14:textId="77777777" w:rsidR="003E7CF5" w:rsidRDefault="003E7CF5" w:rsidP="00540B8C">
            <w:pPr>
              <w:tabs>
                <w:tab w:val="left" w:pos="1020"/>
              </w:tabs>
              <w:spacing w:before="240"/>
              <w:jc w:val="both"/>
              <w:rPr>
                <w:rFonts w:ascii="Times New Roman" w:hAnsi="Times New Roman" w:cs="Times New Roman"/>
                <w:sz w:val="24"/>
                <w:szCs w:val="24"/>
                <w:lang w:val="en-US"/>
              </w:rPr>
            </w:pPr>
            <w:proofErr w:type="spellStart"/>
            <w:r>
              <w:rPr>
                <w:rFonts w:ascii="Times New Roman" w:hAnsi="Times New Roman" w:cs="Times New Roman"/>
                <w:sz w:val="24"/>
                <w:szCs w:val="24"/>
                <w:lang w:val="en-US"/>
              </w:rPr>
              <w:t>Razgovor</w:t>
            </w:r>
            <w:proofErr w:type="spellEnd"/>
            <w:r>
              <w:rPr>
                <w:rFonts w:ascii="Times New Roman" w:hAnsi="Times New Roman" w:cs="Times New Roman"/>
                <w:sz w:val="24"/>
                <w:szCs w:val="24"/>
                <w:lang w:val="en-US"/>
              </w:rPr>
              <w:t xml:space="preserve"> s </w:t>
            </w:r>
            <w:proofErr w:type="spellStart"/>
            <w:r>
              <w:rPr>
                <w:rFonts w:ascii="Times New Roman" w:hAnsi="Times New Roman" w:cs="Times New Roman"/>
                <w:sz w:val="24"/>
                <w:szCs w:val="24"/>
                <w:lang w:val="en-US"/>
              </w:rPr>
              <w:t>djecom</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na</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temu</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Pravilna</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prehrana</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Zdrav</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način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života</w:t>
            </w:r>
            <w:proofErr w:type="spellEnd"/>
            <w:r>
              <w:rPr>
                <w:rFonts w:ascii="Times New Roman" w:hAnsi="Times New Roman" w:cs="Times New Roman"/>
                <w:sz w:val="24"/>
                <w:szCs w:val="24"/>
                <w:lang w:val="en-US"/>
              </w:rPr>
              <w:t xml:space="preserve">, Prva </w:t>
            </w:r>
            <w:proofErr w:type="spellStart"/>
            <w:r>
              <w:rPr>
                <w:rFonts w:ascii="Times New Roman" w:hAnsi="Times New Roman" w:cs="Times New Roman"/>
                <w:sz w:val="24"/>
                <w:szCs w:val="24"/>
                <w:lang w:val="en-US"/>
              </w:rPr>
              <w:t>pomoć</w:t>
            </w:r>
            <w:proofErr w:type="spellEnd"/>
          </w:p>
        </w:tc>
      </w:tr>
      <w:tr w:rsidR="003E7CF5" w14:paraId="6D743823" w14:textId="77777777" w:rsidTr="00540B8C">
        <w:trPr>
          <w:jc w:val="center"/>
        </w:trPr>
        <w:tc>
          <w:tcPr>
            <w:tcW w:w="756" w:type="dxa"/>
            <w:vAlign w:val="center"/>
          </w:tcPr>
          <w:p w14:paraId="068920AC" w14:textId="77777777" w:rsidR="003E7CF5" w:rsidRDefault="003E7CF5" w:rsidP="00540B8C">
            <w:pPr>
              <w:jc w:val="right"/>
              <w:rPr>
                <w:rFonts w:ascii="Times New Roman" w:hAnsi="Times New Roman" w:cs="Times New Roman"/>
                <w:sz w:val="24"/>
                <w:szCs w:val="24"/>
                <w:lang w:val="en-US"/>
              </w:rPr>
            </w:pPr>
            <w:r>
              <w:rPr>
                <w:rFonts w:ascii="Times New Roman" w:hAnsi="Times New Roman" w:cs="Times New Roman"/>
                <w:sz w:val="24"/>
                <w:szCs w:val="24"/>
                <w:lang w:val="en-US"/>
              </w:rPr>
              <w:t>1.2.5.</w:t>
            </w:r>
          </w:p>
        </w:tc>
        <w:tc>
          <w:tcPr>
            <w:tcW w:w="9354" w:type="dxa"/>
          </w:tcPr>
          <w:p w14:paraId="55B720DA" w14:textId="77777777" w:rsidR="003E7CF5" w:rsidRDefault="003E7CF5" w:rsidP="00540B8C">
            <w:pPr>
              <w:tabs>
                <w:tab w:val="left" w:pos="1020"/>
              </w:tabs>
              <w:spacing w:before="240"/>
              <w:jc w:val="both"/>
              <w:rPr>
                <w:rFonts w:ascii="Times New Roman" w:hAnsi="Times New Roman" w:cs="Times New Roman"/>
                <w:sz w:val="24"/>
                <w:szCs w:val="24"/>
                <w:lang w:val="en-US"/>
              </w:rPr>
            </w:pPr>
            <w:proofErr w:type="spellStart"/>
            <w:r>
              <w:rPr>
                <w:rFonts w:ascii="Times New Roman" w:hAnsi="Times New Roman" w:cs="Times New Roman"/>
                <w:sz w:val="24"/>
                <w:szCs w:val="24"/>
                <w:lang w:val="en-US"/>
              </w:rPr>
              <w:t>Izradom</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jelovnika</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pripremom</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hrane</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potaknuti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djecu</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na</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konzumiranje</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namirnica</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žitarice</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mahunarke</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sirovo</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voće</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povrće</w:t>
            </w:r>
            <w:proofErr w:type="spellEnd"/>
            <w:r>
              <w:rPr>
                <w:rFonts w:ascii="Times New Roman" w:hAnsi="Times New Roman" w:cs="Times New Roman"/>
                <w:sz w:val="24"/>
                <w:szCs w:val="24"/>
                <w:lang w:val="en-US"/>
              </w:rPr>
              <w:t>)</w:t>
            </w:r>
          </w:p>
        </w:tc>
      </w:tr>
      <w:tr w:rsidR="003E7CF5" w14:paraId="71D2C059" w14:textId="77777777" w:rsidTr="00540B8C">
        <w:trPr>
          <w:jc w:val="center"/>
        </w:trPr>
        <w:tc>
          <w:tcPr>
            <w:tcW w:w="756" w:type="dxa"/>
            <w:vAlign w:val="center"/>
          </w:tcPr>
          <w:p w14:paraId="1E9A9AF7" w14:textId="77777777" w:rsidR="003E7CF5" w:rsidRDefault="003E7CF5" w:rsidP="00540B8C">
            <w:pPr>
              <w:jc w:val="right"/>
              <w:rPr>
                <w:rFonts w:ascii="Times New Roman" w:hAnsi="Times New Roman" w:cs="Times New Roman"/>
                <w:sz w:val="24"/>
                <w:szCs w:val="24"/>
                <w:lang w:val="en-US"/>
              </w:rPr>
            </w:pPr>
            <w:r>
              <w:rPr>
                <w:rFonts w:ascii="Times New Roman" w:hAnsi="Times New Roman" w:cs="Times New Roman"/>
                <w:sz w:val="24"/>
                <w:szCs w:val="24"/>
                <w:lang w:val="en-US"/>
              </w:rPr>
              <w:t>1.2.6.</w:t>
            </w:r>
          </w:p>
        </w:tc>
        <w:tc>
          <w:tcPr>
            <w:tcW w:w="9354" w:type="dxa"/>
          </w:tcPr>
          <w:p w14:paraId="2C37C023" w14:textId="77777777" w:rsidR="003E7CF5" w:rsidRDefault="003E7CF5" w:rsidP="00540B8C">
            <w:pPr>
              <w:tabs>
                <w:tab w:val="left" w:pos="1020"/>
              </w:tabs>
              <w:spacing w:before="240"/>
              <w:jc w:val="both"/>
              <w:rPr>
                <w:rFonts w:ascii="Times New Roman" w:hAnsi="Times New Roman" w:cs="Times New Roman"/>
                <w:sz w:val="24"/>
                <w:szCs w:val="24"/>
                <w:lang w:val="en-US"/>
              </w:rPr>
            </w:pPr>
            <w:proofErr w:type="spellStart"/>
            <w:r>
              <w:rPr>
                <w:rFonts w:ascii="Times New Roman" w:hAnsi="Times New Roman" w:cs="Times New Roman"/>
                <w:sz w:val="24"/>
                <w:szCs w:val="24"/>
                <w:lang w:val="en-US"/>
              </w:rPr>
              <w:t>Brinuti</w:t>
            </w:r>
            <w:proofErr w:type="spellEnd"/>
            <w:r>
              <w:rPr>
                <w:rFonts w:ascii="Times New Roman" w:hAnsi="Times New Roman" w:cs="Times New Roman"/>
                <w:sz w:val="24"/>
                <w:szCs w:val="24"/>
                <w:lang w:val="en-US"/>
              </w:rPr>
              <w:t xml:space="preserve"> o </w:t>
            </w:r>
            <w:proofErr w:type="spellStart"/>
            <w:r>
              <w:rPr>
                <w:rFonts w:ascii="Times New Roman" w:hAnsi="Times New Roman" w:cs="Times New Roman"/>
                <w:sz w:val="24"/>
                <w:szCs w:val="24"/>
                <w:lang w:val="en-US"/>
              </w:rPr>
              <w:t>dovoljnom</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dnevnom</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unosu</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tekućine</w:t>
            </w:r>
            <w:proofErr w:type="spellEnd"/>
          </w:p>
        </w:tc>
      </w:tr>
      <w:tr w:rsidR="003E7CF5" w14:paraId="443E14C0" w14:textId="77777777" w:rsidTr="00540B8C">
        <w:trPr>
          <w:jc w:val="center"/>
        </w:trPr>
        <w:tc>
          <w:tcPr>
            <w:tcW w:w="756" w:type="dxa"/>
            <w:vAlign w:val="center"/>
          </w:tcPr>
          <w:p w14:paraId="3D2A1B08" w14:textId="77777777" w:rsidR="003E7CF5" w:rsidRDefault="003E7CF5" w:rsidP="00540B8C">
            <w:pPr>
              <w:jc w:val="right"/>
              <w:rPr>
                <w:rFonts w:ascii="Times New Roman" w:hAnsi="Times New Roman" w:cs="Times New Roman"/>
                <w:sz w:val="24"/>
                <w:szCs w:val="24"/>
                <w:lang w:val="en-US"/>
              </w:rPr>
            </w:pPr>
            <w:r>
              <w:rPr>
                <w:rFonts w:ascii="Times New Roman" w:hAnsi="Times New Roman" w:cs="Times New Roman"/>
                <w:sz w:val="24"/>
                <w:szCs w:val="24"/>
                <w:lang w:val="en-US"/>
              </w:rPr>
              <w:t>1.2.7.</w:t>
            </w:r>
          </w:p>
        </w:tc>
        <w:tc>
          <w:tcPr>
            <w:tcW w:w="9354" w:type="dxa"/>
          </w:tcPr>
          <w:p w14:paraId="135BCFC3" w14:textId="77777777" w:rsidR="003E7CF5" w:rsidRDefault="003E7CF5" w:rsidP="00540B8C">
            <w:pPr>
              <w:tabs>
                <w:tab w:val="left" w:pos="1020"/>
              </w:tabs>
              <w:spacing w:before="240"/>
              <w:jc w:val="both"/>
              <w:rPr>
                <w:rFonts w:ascii="Times New Roman" w:hAnsi="Times New Roman" w:cs="Times New Roman"/>
                <w:sz w:val="24"/>
                <w:szCs w:val="24"/>
                <w:lang w:val="en-US"/>
              </w:rPr>
            </w:pPr>
            <w:proofErr w:type="spellStart"/>
            <w:r>
              <w:rPr>
                <w:rFonts w:ascii="Times New Roman" w:hAnsi="Times New Roman" w:cs="Times New Roman"/>
                <w:sz w:val="24"/>
                <w:szCs w:val="24"/>
                <w:lang w:val="en-US"/>
              </w:rPr>
              <w:t>Zdravstveno</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prosvjećivanje</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odgojnog</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tehničkog</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osoblja</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te</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roditelja</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na</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temu</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Pravilna</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prehrana</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Zdrav</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način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života</w:t>
            </w:r>
            <w:proofErr w:type="spellEnd"/>
          </w:p>
        </w:tc>
      </w:tr>
      <w:tr w:rsidR="003E7CF5" w14:paraId="7E95F397" w14:textId="77777777" w:rsidTr="00540B8C">
        <w:trPr>
          <w:jc w:val="center"/>
        </w:trPr>
        <w:tc>
          <w:tcPr>
            <w:tcW w:w="756" w:type="dxa"/>
            <w:vAlign w:val="center"/>
          </w:tcPr>
          <w:p w14:paraId="1CAEEA56" w14:textId="77777777" w:rsidR="003E7CF5" w:rsidRDefault="003E7CF5" w:rsidP="00540B8C">
            <w:pPr>
              <w:jc w:val="right"/>
              <w:rPr>
                <w:rFonts w:ascii="Times New Roman" w:hAnsi="Times New Roman" w:cs="Times New Roman"/>
                <w:sz w:val="24"/>
                <w:szCs w:val="24"/>
                <w:lang w:val="en-US"/>
              </w:rPr>
            </w:pPr>
            <w:r>
              <w:rPr>
                <w:rFonts w:ascii="Times New Roman" w:hAnsi="Times New Roman" w:cs="Times New Roman"/>
                <w:sz w:val="24"/>
                <w:szCs w:val="24"/>
                <w:lang w:val="en-US"/>
              </w:rPr>
              <w:t>1.2.8.</w:t>
            </w:r>
          </w:p>
        </w:tc>
        <w:tc>
          <w:tcPr>
            <w:tcW w:w="9354" w:type="dxa"/>
          </w:tcPr>
          <w:p w14:paraId="7D609DE2" w14:textId="77777777" w:rsidR="003E7CF5" w:rsidRDefault="003E7CF5" w:rsidP="00540B8C">
            <w:pPr>
              <w:tabs>
                <w:tab w:val="left" w:pos="1020"/>
              </w:tabs>
              <w:spacing w:before="240"/>
              <w:jc w:val="both"/>
              <w:rPr>
                <w:rFonts w:ascii="Times New Roman" w:hAnsi="Times New Roman" w:cs="Times New Roman"/>
                <w:sz w:val="24"/>
                <w:szCs w:val="24"/>
                <w:lang w:val="en-US"/>
              </w:rPr>
            </w:pPr>
            <w:proofErr w:type="spellStart"/>
            <w:r>
              <w:rPr>
                <w:rFonts w:ascii="Times New Roman" w:hAnsi="Times New Roman" w:cs="Times New Roman"/>
                <w:sz w:val="24"/>
                <w:szCs w:val="24"/>
                <w:lang w:val="en-US"/>
              </w:rPr>
              <w:t>Suradnja</w:t>
            </w:r>
            <w:proofErr w:type="spellEnd"/>
            <w:r>
              <w:rPr>
                <w:rFonts w:ascii="Times New Roman" w:hAnsi="Times New Roman" w:cs="Times New Roman"/>
                <w:sz w:val="24"/>
                <w:szCs w:val="24"/>
                <w:lang w:val="en-US"/>
              </w:rPr>
              <w:t xml:space="preserve"> s </w:t>
            </w:r>
            <w:proofErr w:type="spellStart"/>
            <w:r>
              <w:rPr>
                <w:rFonts w:ascii="Times New Roman" w:hAnsi="Times New Roman" w:cs="Times New Roman"/>
                <w:sz w:val="24"/>
                <w:szCs w:val="24"/>
                <w:lang w:val="en-US"/>
              </w:rPr>
              <w:t>vanjskim</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stručnim</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suradnicima</w:t>
            </w:r>
            <w:proofErr w:type="spellEnd"/>
          </w:p>
        </w:tc>
      </w:tr>
      <w:tr w:rsidR="003E7CF5" w14:paraId="44465B23" w14:textId="77777777" w:rsidTr="00540B8C">
        <w:trPr>
          <w:trHeight w:val="454"/>
          <w:jc w:val="center"/>
        </w:trPr>
        <w:tc>
          <w:tcPr>
            <w:tcW w:w="756" w:type="dxa"/>
            <w:shd w:val="clear" w:color="auto" w:fill="BFBFBF"/>
            <w:vAlign w:val="center"/>
          </w:tcPr>
          <w:p w14:paraId="59AED7DF" w14:textId="77777777" w:rsidR="003E7CF5" w:rsidRDefault="003E7CF5" w:rsidP="00540B8C">
            <w:pPr>
              <w:rPr>
                <w:rFonts w:ascii="Times New Roman" w:hAnsi="Times New Roman" w:cs="Times New Roman"/>
                <w:sz w:val="24"/>
                <w:szCs w:val="24"/>
                <w:lang w:val="en-US"/>
              </w:rPr>
            </w:pPr>
            <w:r>
              <w:rPr>
                <w:rFonts w:ascii="Times New Roman" w:hAnsi="Times New Roman" w:cs="Times New Roman"/>
                <w:b/>
                <w:sz w:val="24"/>
                <w:szCs w:val="24"/>
                <w:lang w:val="en-US"/>
              </w:rPr>
              <w:t>1.3.</w:t>
            </w:r>
          </w:p>
        </w:tc>
        <w:tc>
          <w:tcPr>
            <w:tcW w:w="9354" w:type="dxa"/>
            <w:shd w:val="clear" w:color="auto" w:fill="BFBFBF"/>
            <w:vAlign w:val="center"/>
          </w:tcPr>
          <w:p w14:paraId="239C7522" w14:textId="77777777" w:rsidR="003E7CF5" w:rsidRDefault="003E7CF5" w:rsidP="00540B8C">
            <w:pPr>
              <w:tabs>
                <w:tab w:val="left" w:pos="1020"/>
              </w:tabs>
              <w:rPr>
                <w:rFonts w:ascii="Times New Roman" w:hAnsi="Times New Roman" w:cs="Times New Roman"/>
                <w:b/>
                <w:sz w:val="24"/>
                <w:szCs w:val="24"/>
                <w:lang w:val="en-US"/>
              </w:rPr>
            </w:pPr>
            <w:proofErr w:type="spellStart"/>
            <w:r>
              <w:rPr>
                <w:rFonts w:ascii="Times New Roman" w:hAnsi="Times New Roman" w:cs="Times New Roman"/>
                <w:b/>
                <w:sz w:val="24"/>
                <w:szCs w:val="24"/>
                <w:lang w:val="en-US"/>
              </w:rPr>
              <w:t>Higijena</w:t>
            </w:r>
            <w:proofErr w:type="spellEnd"/>
          </w:p>
        </w:tc>
      </w:tr>
      <w:tr w:rsidR="003E7CF5" w14:paraId="503E3278" w14:textId="77777777" w:rsidTr="00540B8C">
        <w:trPr>
          <w:jc w:val="center"/>
        </w:trPr>
        <w:tc>
          <w:tcPr>
            <w:tcW w:w="756" w:type="dxa"/>
            <w:vAlign w:val="center"/>
          </w:tcPr>
          <w:p w14:paraId="5A2339FC" w14:textId="77777777" w:rsidR="003E7CF5" w:rsidRDefault="003E7CF5" w:rsidP="00540B8C">
            <w:pPr>
              <w:jc w:val="right"/>
              <w:rPr>
                <w:rFonts w:ascii="Times New Roman" w:hAnsi="Times New Roman" w:cs="Times New Roman"/>
                <w:b/>
                <w:sz w:val="24"/>
                <w:szCs w:val="24"/>
                <w:lang w:val="en-US"/>
              </w:rPr>
            </w:pPr>
            <w:r>
              <w:rPr>
                <w:rFonts w:ascii="Times New Roman" w:hAnsi="Times New Roman" w:cs="Times New Roman"/>
                <w:sz w:val="24"/>
                <w:szCs w:val="24"/>
                <w:lang w:val="en-US"/>
              </w:rPr>
              <w:t>1.3.1.</w:t>
            </w:r>
          </w:p>
        </w:tc>
        <w:tc>
          <w:tcPr>
            <w:tcW w:w="9354" w:type="dxa"/>
          </w:tcPr>
          <w:p w14:paraId="14746472" w14:textId="77777777" w:rsidR="003E7CF5" w:rsidRDefault="003E7CF5" w:rsidP="00540B8C">
            <w:pPr>
              <w:tabs>
                <w:tab w:val="left" w:pos="1020"/>
              </w:tabs>
              <w:spacing w:before="240"/>
              <w:jc w:val="both"/>
              <w:rPr>
                <w:rFonts w:ascii="Times New Roman" w:hAnsi="Times New Roman" w:cs="Times New Roman"/>
                <w:b/>
                <w:sz w:val="24"/>
                <w:szCs w:val="24"/>
                <w:lang w:val="en-US"/>
              </w:rPr>
            </w:pPr>
            <w:proofErr w:type="spellStart"/>
            <w:r>
              <w:rPr>
                <w:rFonts w:ascii="Times New Roman" w:hAnsi="Times New Roman" w:cs="Times New Roman"/>
                <w:sz w:val="24"/>
                <w:szCs w:val="24"/>
                <w:lang w:val="en-US"/>
              </w:rPr>
              <w:t>Razgovor</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demonstracija</w:t>
            </w:r>
            <w:proofErr w:type="spellEnd"/>
            <w:r>
              <w:rPr>
                <w:rFonts w:ascii="Times New Roman" w:hAnsi="Times New Roman" w:cs="Times New Roman"/>
                <w:sz w:val="24"/>
                <w:szCs w:val="24"/>
                <w:lang w:val="en-US"/>
              </w:rPr>
              <w:t xml:space="preserve"> s </w:t>
            </w:r>
            <w:proofErr w:type="spellStart"/>
            <w:r>
              <w:rPr>
                <w:rFonts w:ascii="Times New Roman" w:hAnsi="Times New Roman" w:cs="Times New Roman"/>
                <w:sz w:val="24"/>
                <w:szCs w:val="24"/>
                <w:lang w:val="en-US"/>
              </w:rPr>
              <w:t>djecom</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djelatnicima</w:t>
            </w:r>
            <w:proofErr w:type="spellEnd"/>
            <w:r>
              <w:rPr>
                <w:rFonts w:ascii="Times New Roman" w:hAnsi="Times New Roman" w:cs="Times New Roman"/>
                <w:sz w:val="24"/>
                <w:szCs w:val="24"/>
                <w:lang w:val="en-US"/>
              </w:rPr>
              <w:t xml:space="preserve"> o </w:t>
            </w:r>
            <w:proofErr w:type="spellStart"/>
            <w:r>
              <w:rPr>
                <w:rFonts w:ascii="Times New Roman" w:hAnsi="Times New Roman" w:cs="Times New Roman"/>
                <w:sz w:val="24"/>
                <w:szCs w:val="24"/>
                <w:lang w:val="en-US"/>
              </w:rPr>
              <w:t>provođenju</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osobne</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higijene</w:t>
            </w:r>
            <w:proofErr w:type="spellEnd"/>
            <w:r>
              <w:rPr>
                <w:rFonts w:ascii="Times New Roman" w:hAnsi="Times New Roman" w:cs="Times New Roman"/>
                <w:sz w:val="24"/>
                <w:szCs w:val="24"/>
                <w:lang w:val="en-US"/>
              </w:rPr>
              <w:t xml:space="preserve">, u </w:t>
            </w:r>
            <w:proofErr w:type="spellStart"/>
            <w:r>
              <w:rPr>
                <w:rFonts w:ascii="Times New Roman" w:hAnsi="Times New Roman" w:cs="Times New Roman"/>
                <w:sz w:val="24"/>
                <w:szCs w:val="24"/>
                <w:lang w:val="en-US"/>
              </w:rPr>
              <w:t>svrhu</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očuvanja</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zdravlja</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okoliša</w:t>
            </w:r>
            <w:proofErr w:type="spellEnd"/>
          </w:p>
        </w:tc>
      </w:tr>
      <w:tr w:rsidR="003E7CF5" w14:paraId="23BC2687" w14:textId="77777777" w:rsidTr="00540B8C">
        <w:trPr>
          <w:jc w:val="center"/>
        </w:trPr>
        <w:tc>
          <w:tcPr>
            <w:tcW w:w="756" w:type="dxa"/>
            <w:vAlign w:val="center"/>
          </w:tcPr>
          <w:p w14:paraId="7D230340" w14:textId="77777777" w:rsidR="003E7CF5" w:rsidRDefault="003E7CF5" w:rsidP="00540B8C">
            <w:pPr>
              <w:jc w:val="right"/>
              <w:rPr>
                <w:rFonts w:ascii="Times New Roman" w:hAnsi="Times New Roman" w:cs="Times New Roman"/>
                <w:sz w:val="24"/>
                <w:szCs w:val="24"/>
                <w:lang w:val="en-US"/>
              </w:rPr>
            </w:pPr>
            <w:r>
              <w:rPr>
                <w:rFonts w:ascii="Times New Roman" w:hAnsi="Times New Roman" w:cs="Times New Roman"/>
                <w:sz w:val="24"/>
                <w:szCs w:val="24"/>
                <w:lang w:val="en-US"/>
              </w:rPr>
              <w:t>1.3.2.</w:t>
            </w:r>
          </w:p>
        </w:tc>
        <w:tc>
          <w:tcPr>
            <w:tcW w:w="9354" w:type="dxa"/>
          </w:tcPr>
          <w:p w14:paraId="4340B067" w14:textId="77777777" w:rsidR="003E7CF5" w:rsidRDefault="003E7CF5" w:rsidP="00540B8C">
            <w:pPr>
              <w:tabs>
                <w:tab w:val="left" w:pos="1020"/>
              </w:tabs>
              <w:spacing w:before="240"/>
              <w:jc w:val="both"/>
              <w:rPr>
                <w:rFonts w:ascii="Times New Roman" w:hAnsi="Times New Roman" w:cs="Times New Roman"/>
                <w:sz w:val="24"/>
                <w:szCs w:val="24"/>
                <w:lang w:val="en-US"/>
              </w:rPr>
            </w:pPr>
            <w:proofErr w:type="spellStart"/>
            <w:r>
              <w:rPr>
                <w:rFonts w:ascii="Times New Roman" w:hAnsi="Times New Roman" w:cs="Times New Roman"/>
                <w:sz w:val="24"/>
                <w:szCs w:val="24"/>
                <w:lang w:val="en-US"/>
              </w:rPr>
              <w:t>Provođenje</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protuepidemijskih</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mjera</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mjera</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zdravstvene</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zaštite</w:t>
            </w:r>
            <w:proofErr w:type="spellEnd"/>
          </w:p>
        </w:tc>
      </w:tr>
      <w:tr w:rsidR="003E7CF5" w14:paraId="26759733" w14:textId="77777777" w:rsidTr="00540B8C">
        <w:trPr>
          <w:jc w:val="center"/>
        </w:trPr>
        <w:tc>
          <w:tcPr>
            <w:tcW w:w="756" w:type="dxa"/>
            <w:vAlign w:val="center"/>
          </w:tcPr>
          <w:p w14:paraId="041ECAFC" w14:textId="77777777" w:rsidR="003E7CF5" w:rsidRDefault="003E7CF5" w:rsidP="00540B8C">
            <w:pPr>
              <w:jc w:val="right"/>
              <w:rPr>
                <w:rFonts w:ascii="Times New Roman" w:hAnsi="Times New Roman" w:cs="Times New Roman"/>
                <w:sz w:val="24"/>
                <w:szCs w:val="24"/>
                <w:lang w:val="en-US"/>
              </w:rPr>
            </w:pPr>
            <w:r>
              <w:rPr>
                <w:rFonts w:ascii="Times New Roman" w:hAnsi="Times New Roman" w:cs="Times New Roman"/>
                <w:sz w:val="24"/>
                <w:szCs w:val="24"/>
                <w:lang w:val="en-US"/>
              </w:rPr>
              <w:t>1.3.3</w:t>
            </w:r>
          </w:p>
        </w:tc>
        <w:tc>
          <w:tcPr>
            <w:tcW w:w="9354" w:type="dxa"/>
          </w:tcPr>
          <w:p w14:paraId="2C5DD308" w14:textId="77777777" w:rsidR="003E7CF5" w:rsidRDefault="003E7CF5" w:rsidP="00540B8C">
            <w:pPr>
              <w:tabs>
                <w:tab w:val="left" w:pos="1020"/>
              </w:tabs>
              <w:spacing w:before="240"/>
              <w:jc w:val="both"/>
              <w:rPr>
                <w:rFonts w:ascii="Times New Roman" w:hAnsi="Times New Roman" w:cs="Times New Roman"/>
                <w:sz w:val="24"/>
                <w:szCs w:val="24"/>
                <w:lang w:val="en-US"/>
              </w:rPr>
            </w:pPr>
            <w:proofErr w:type="spellStart"/>
            <w:r>
              <w:rPr>
                <w:rFonts w:ascii="Times New Roman" w:hAnsi="Times New Roman" w:cs="Times New Roman"/>
                <w:sz w:val="24"/>
                <w:szCs w:val="24"/>
                <w:lang w:val="en-US"/>
              </w:rPr>
              <w:t>Razgovor</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demonstracija</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postupaka</w:t>
            </w:r>
            <w:proofErr w:type="spellEnd"/>
            <w:r>
              <w:rPr>
                <w:rFonts w:ascii="Times New Roman" w:hAnsi="Times New Roman" w:cs="Times New Roman"/>
                <w:sz w:val="24"/>
                <w:szCs w:val="24"/>
                <w:lang w:val="en-US"/>
              </w:rPr>
              <w:t xml:space="preserve"> s </w:t>
            </w:r>
            <w:proofErr w:type="spellStart"/>
            <w:r>
              <w:rPr>
                <w:rFonts w:ascii="Times New Roman" w:hAnsi="Times New Roman" w:cs="Times New Roman"/>
                <w:sz w:val="24"/>
                <w:szCs w:val="24"/>
                <w:lang w:val="en-US"/>
              </w:rPr>
              <w:t>djecom</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sa</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zadaćom</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osvješćivanja</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aktivnog</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uključivanja</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djeteta</w:t>
            </w:r>
            <w:proofErr w:type="spellEnd"/>
            <w:r>
              <w:rPr>
                <w:rFonts w:ascii="Times New Roman" w:hAnsi="Times New Roman" w:cs="Times New Roman"/>
                <w:sz w:val="24"/>
                <w:szCs w:val="24"/>
                <w:lang w:val="en-US"/>
              </w:rPr>
              <w:t xml:space="preserve"> u </w:t>
            </w:r>
            <w:proofErr w:type="spellStart"/>
            <w:r>
              <w:rPr>
                <w:rFonts w:ascii="Times New Roman" w:hAnsi="Times New Roman" w:cs="Times New Roman"/>
                <w:sz w:val="24"/>
                <w:szCs w:val="24"/>
                <w:lang w:val="en-US"/>
              </w:rPr>
              <w:t>održavaju</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higijene</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prostora</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okoliša</w:t>
            </w:r>
            <w:proofErr w:type="spellEnd"/>
            <w:r>
              <w:rPr>
                <w:rFonts w:ascii="Times New Roman" w:hAnsi="Times New Roman" w:cs="Times New Roman"/>
                <w:sz w:val="24"/>
                <w:szCs w:val="24"/>
                <w:lang w:val="en-US"/>
              </w:rPr>
              <w:t xml:space="preserve"> u </w:t>
            </w:r>
            <w:proofErr w:type="spellStart"/>
            <w:r>
              <w:rPr>
                <w:rFonts w:ascii="Times New Roman" w:hAnsi="Times New Roman" w:cs="Times New Roman"/>
                <w:sz w:val="24"/>
                <w:szCs w:val="24"/>
                <w:lang w:val="en-US"/>
              </w:rPr>
              <w:t>kojem</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borave</w:t>
            </w:r>
            <w:proofErr w:type="spellEnd"/>
          </w:p>
        </w:tc>
      </w:tr>
      <w:tr w:rsidR="003E7CF5" w14:paraId="3CC09914" w14:textId="77777777" w:rsidTr="00540B8C">
        <w:trPr>
          <w:jc w:val="center"/>
        </w:trPr>
        <w:tc>
          <w:tcPr>
            <w:tcW w:w="756" w:type="dxa"/>
            <w:vAlign w:val="center"/>
          </w:tcPr>
          <w:p w14:paraId="08364956" w14:textId="77777777" w:rsidR="003E7CF5" w:rsidRDefault="003E7CF5" w:rsidP="00540B8C">
            <w:pPr>
              <w:jc w:val="right"/>
              <w:rPr>
                <w:rFonts w:ascii="Times New Roman" w:hAnsi="Times New Roman" w:cs="Times New Roman"/>
                <w:sz w:val="24"/>
                <w:szCs w:val="24"/>
                <w:lang w:val="en-US"/>
              </w:rPr>
            </w:pPr>
            <w:r>
              <w:rPr>
                <w:rFonts w:ascii="Times New Roman" w:hAnsi="Times New Roman" w:cs="Times New Roman"/>
                <w:sz w:val="24"/>
                <w:szCs w:val="24"/>
                <w:lang w:val="en-US"/>
              </w:rPr>
              <w:lastRenderedPageBreak/>
              <w:t>1.3.4.</w:t>
            </w:r>
          </w:p>
        </w:tc>
        <w:tc>
          <w:tcPr>
            <w:tcW w:w="9354" w:type="dxa"/>
          </w:tcPr>
          <w:p w14:paraId="25A8187F" w14:textId="77777777" w:rsidR="003E7CF5" w:rsidRDefault="003E7CF5" w:rsidP="00540B8C">
            <w:pPr>
              <w:tabs>
                <w:tab w:val="left" w:pos="1020"/>
              </w:tabs>
              <w:spacing w:before="240"/>
              <w:jc w:val="both"/>
              <w:rPr>
                <w:rFonts w:ascii="Times New Roman" w:hAnsi="Times New Roman" w:cs="Times New Roman"/>
                <w:sz w:val="24"/>
                <w:szCs w:val="24"/>
                <w:lang w:val="en-US"/>
              </w:rPr>
            </w:pPr>
            <w:proofErr w:type="spellStart"/>
            <w:r>
              <w:rPr>
                <w:rFonts w:ascii="Times New Roman" w:hAnsi="Times New Roman" w:cs="Times New Roman"/>
                <w:sz w:val="24"/>
                <w:szCs w:val="24"/>
                <w:lang w:val="en-US"/>
              </w:rPr>
              <w:t>Razgovor</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demonstracija</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postupaka</w:t>
            </w:r>
            <w:proofErr w:type="spellEnd"/>
            <w:r>
              <w:rPr>
                <w:rFonts w:ascii="Times New Roman" w:hAnsi="Times New Roman" w:cs="Times New Roman"/>
                <w:sz w:val="24"/>
                <w:szCs w:val="24"/>
                <w:lang w:val="en-US"/>
              </w:rPr>
              <w:t xml:space="preserve"> s </w:t>
            </w:r>
            <w:proofErr w:type="spellStart"/>
            <w:r>
              <w:rPr>
                <w:rFonts w:ascii="Times New Roman" w:hAnsi="Times New Roman" w:cs="Times New Roman"/>
                <w:sz w:val="24"/>
                <w:szCs w:val="24"/>
                <w:lang w:val="en-US"/>
              </w:rPr>
              <w:t>djecom</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sa</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zadaćom</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očuvanja</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zubi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higijenom</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usne</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šupljine</w:t>
            </w:r>
            <w:proofErr w:type="spellEnd"/>
          </w:p>
        </w:tc>
      </w:tr>
      <w:tr w:rsidR="003E7CF5" w14:paraId="77B5CB0C" w14:textId="77777777" w:rsidTr="00540B8C">
        <w:trPr>
          <w:jc w:val="center"/>
        </w:trPr>
        <w:tc>
          <w:tcPr>
            <w:tcW w:w="756" w:type="dxa"/>
            <w:vAlign w:val="center"/>
          </w:tcPr>
          <w:p w14:paraId="43BD5F0B" w14:textId="77777777" w:rsidR="003E7CF5" w:rsidRDefault="003E7CF5" w:rsidP="00540B8C">
            <w:pPr>
              <w:jc w:val="right"/>
              <w:rPr>
                <w:rFonts w:ascii="Times New Roman" w:hAnsi="Times New Roman" w:cs="Times New Roman"/>
                <w:sz w:val="24"/>
                <w:szCs w:val="24"/>
                <w:lang w:val="en-US"/>
              </w:rPr>
            </w:pPr>
            <w:r>
              <w:rPr>
                <w:rFonts w:ascii="Times New Roman" w:hAnsi="Times New Roman" w:cs="Times New Roman"/>
                <w:sz w:val="24"/>
                <w:szCs w:val="24"/>
                <w:lang w:val="en-US"/>
              </w:rPr>
              <w:t>1.3.5.</w:t>
            </w:r>
          </w:p>
        </w:tc>
        <w:tc>
          <w:tcPr>
            <w:tcW w:w="9354" w:type="dxa"/>
          </w:tcPr>
          <w:p w14:paraId="52F40D79" w14:textId="77777777" w:rsidR="003E7CF5" w:rsidRDefault="003E7CF5" w:rsidP="00540B8C">
            <w:pPr>
              <w:tabs>
                <w:tab w:val="left" w:pos="1020"/>
              </w:tabs>
              <w:jc w:val="both"/>
              <w:rPr>
                <w:rFonts w:ascii="Times New Roman" w:hAnsi="Times New Roman" w:cs="Times New Roman"/>
                <w:sz w:val="24"/>
                <w:szCs w:val="24"/>
                <w:lang w:val="en-US"/>
              </w:rPr>
            </w:pPr>
            <w:proofErr w:type="spellStart"/>
            <w:r>
              <w:rPr>
                <w:rFonts w:ascii="Times New Roman" w:hAnsi="Times New Roman" w:cs="Times New Roman"/>
                <w:sz w:val="24"/>
                <w:szCs w:val="24"/>
                <w:lang w:val="en-US"/>
              </w:rPr>
              <w:t>Praćenje</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procjena</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zadovoljavanja</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osnovnih</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potreba</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prilagođeno</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dobi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djeteta</w:t>
            </w:r>
            <w:proofErr w:type="spellEnd"/>
          </w:p>
        </w:tc>
      </w:tr>
      <w:tr w:rsidR="003E7CF5" w14:paraId="09A90FAE" w14:textId="77777777" w:rsidTr="00540B8C">
        <w:trPr>
          <w:jc w:val="center"/>
        </w:trPr>
        <w:tc>
          <w:tcPr>
            <w:tcW w:w="756" w:type="dxa"/>
            <w:vAlign w:val="center"/>
          </w:tcPr>
          <w:p w14:paraId="143B8160" w14:textId="77777777" w:rsidR="003E7CF5" w:rsidRDefault="003E7CF5" w:rsidP="00540B8C">
            <w:pPr>
              <w:jc w:val="right"/>
              <w:rPr>
                <w:rFonts w:ascii="Times New Roman" w:hAnsi="Times New Roman" w:cs="Times New Roman"/>
                <w:sz w:val="24"/>
                <w:szCs w:val="24"/>
                <w:lang w:val="en-US"/>
              </w:rPr>
            </w:pPr>
            <w:r>
              <w:rPr>
                <w:rFonts w:ascii="Times New Roman" w:hAnsi="Times New Roman" w:cs="Times New Roman"/>
                <w:sz w:val="24"/>
                <w:szCs w:val="24"/>
                <w:lang w:val="en-US"/>
              </w:rPr>
              <w:t>1.3.6.</w:t>
            </w:r>
          </w:p>
        </w:tc>
        <w:tc>
          <w:tcPr>
            <w:tcW w:w="9354" w:type="dxa"/>
          </w:tcPr>
          <w:p w14:paraId="49DEF6A6" w14:textId="77777777" w:rsidR="003E7CF5" w:rsidRDefault="003E7CF5" w:rsidP="00540B8C">
            <w:pPr>
              <w:tabs>
                <w:tab w:val="left" w:pos="1020"/>
              </w:tabs>
              <w:spacing w:before="240"/>
              <w:jc w:val="both"/>
              <w:rPr>
                <w:rFonts w:ascii="Times New Roman" w:hAnsi="Times New Roman" w:cs="Times New Roman"/>
                <w:sz w:val="24"/>
                <w:szCs w:val="24"/>
                <w:lang w:val="en-US"/>
              </w:rPr>
            </w:pPr>
            <w:proofErr w:type="spellStart"/>
            <w:r>
              <w:rPr>
                <w:rFonts w:ascii="Times New Roman" w:hAnsi="Times New Roman" w:cs="Times New Roman"/>
                <w:sz w:val="24"/>
                <w:szCs w:val="24"/>
                <w:lang w:val="en-US"/>
              </w:rPr>
              <w:t>Praćenje</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provođenja</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osobne</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higijene</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osoblja</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prostora</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igračaka</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posteljine</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i</w:t>
            </w:r>
            <w:proofErr w:type="spellEnd"/>
            <w:r>
              <w:rPr>
                <w:rFonts w:ascii="Times New Roman" w:hAnsi="Times New Roman" w:cs="Times New Roman"/>
                <w:sz w:val="24"/>
                <w:szCs w:val="24"/>
                <w:lang w:val="en-US"/>
              </w:rPr>
              <w:t xml:space="preserve"> dr.</w:t>
            </w:r>
          </w:p>
        </w:tc>
      </w:tr>
      <w:tr w:rsidR="003E7CF5" w14:paraId="4F273569" w14:textId="77777777" w:rsidTr="00540B8C">
        <w:trPr>
          <w:trHeight w:val="397"/>
          <w:jc w:val="center"/>
        </w:trPr>
        <w:tc>
          <w:tcPr>
            <w:tcW w:w="756" w:type="dxa"/>
            <w:shd w:val="clear" w:color="auto" w:fill="BFBFBF"/>
            <w:vAlign w:val="center"/>
          </w:tcPr>
          <w:p w14:paraId="35CB43BA" w14:textId="77777777" w:rsidR="003E7CF5" w:rsidRDefault="003E7CF5" w:rsidP="00540B8C">
            <w:pPr>
              <w:jc w:val="both"/>
              <w:rPr>
                <w:rFonts w:ascii="Times New Roman" w:hAnsi="Times New Roman" w:cs="Times New Roman"/>
                <w:sz w:val="24"/>
                <w:szCs w:val="24"/>
                <w:lang w:val="en-US"/>
              </w:rPr>
            </w:pPr>
            <w:r>
              <w:rPr>
                <w:rFonts w:ascii="Times New Roman" w:hAnsi="Times New Roman" w:cs="Times New Roman"/>
                <w:b/>
                <w:sz w:val="24"/>
                <w:szCs w:val="24"/>
                <w:lang w:val="en-US"/>
              </w:rPr>
              <w:t>1.4.</w:t>
            </w:r>
          </w:p>
        </w:tc>
        <w:tc>
          <w:tcPr>
            <w:tcW w:w="9354" w:type="dxa"/>
            <w:shd w:val="clear" w:color="auto" w:fill="BFBFBF"/>
            <w:vAlign w:val="center"/>
          </w:tcPr>
          <w:p w14:paraId="51F21547" w14:textId="77777777" w:rsidR="003E7CF5" w:rsidRDefault="003E7CF5" w:rsidP="00540B8C">
            <w:pPr>
              <w:tabs>
                <w:tab w:val="left" w:pos="1020"/>
              </w:tabs>
              <w:rPr>
                <w:rFonts w:ascii="Times New Roman" w:hAnsi="Times New Roman" w:cs="Times New Roman"/>
                <w:b/>
                <w:sz w:val="24"/>
                <w:szCs w:val="24"/>
                <w:lang w:val="en-US"/>
              </w:rPr>
            </w:pPr>
            <w:proofErr w:type="spellStart"/>
            <w:r>
              <w:rPr>
                <w:rFonts w:ascii="Times New Roman" w:hAnsi="Times New Roman" w:cs="Times New Roman"/>
                <w:b/>
                <w:sz w:val="24"/>
                <w:szCs w:val="24"/>
                <w:lang w:val="en-US"/>
              </w:rPr>
              <w:t>Zdravstvena</w:t>
            </w:r>
            <w:proofErr w:type="spellEnd"/>
            <w:r>
              <w:rPr>
                <w:rFonts w:ascii="Times New Roman" w:hAnsi="Times New Roman" w:cs="Times New Roman"/>
                <w:b/>
                <w:sz w:val="24"/>
                <w:szCs w:val="24"/>
                <w:lang w:val="en-US"/>
              </w:rPr>
              <w:t xml:space="preserve"> </w:t>
            </w:r>
            <w:proofErr w:type="spellStart"/>
            <w:r>
              <w:rPr>
                <w:rFonts w:ascii="Times New Roman" w:hAnsi="Times New Roman" w:cs="Times New Roman"/>
                <w:b/>
                <w:sz w:val="24"/>
                <w:szCs w:val="24"/>
                <w:lang w:val="en-US"/>
              </w:rPr>
              <w:t>dokumentacija</w:t>
            </w:r>
            <w:proofErr w:type="spellEnd"/>
          </w:p>
        </w:tc>
      </w:tr>
      <w:tr w:rsidR="003E7CF5" w14:paraId="751B5224" w14:textId="77777777" w:rsidTr="00540B8C">
        <w:trPr>
          <w:jc w:val="center"/>
        </w:trPr>
        <w:tc>
          <w:tcPr>
            <w:tcW w:w="756" w:type="dxa"/>
            <w:vAlign w:val="center"/>
          </w:tcPr>
          <w:p w14:paraId="2E38D736" w14:textId="77777777" w:rsidR="003E7CF5" w:rsidRDefault="003E7CF5" w:rsidP="00540B8C">
            <w:pPr>
              <w:jc w:val="right"/>
              <w:rPr>
                <w:rFonts w:ascii="Times New Roman" w:hAnsi="Times New Roman" w:cs="Times New Roman"/>
                <w:sz w:val="24"/>
                <w:szCs w:val="24"/>
                <w:lang w:val="en-US"/>
              </w:rPr>
            </w:pPr>
          </w:p>
        </w:tc>
        <w:tc>
          <w:tcPr>
            <w:tcW w:w="9354" w:type="dxa"/>
          </w:tcPr>
          <w:p w14:paraId="55A4F2D4" w14:textId="77777777" w:rsidR="003E7CF5" w:rsidRDefault="003E7CF5" w:rsidP="00540B8C">
            <w:pPr>
              <w:numPr>
                <w:ilvl w:val="0"/>
                <w:numId w:val="66"/>
              </w:numPr>
              <w:tabs>
                <w:tab w:val="left" w:pos="1020"/>
              </w:tabs>
              <w:spacing w:before="240" w:after="0" w:line="240" w:lineRule="auto"/>
              <w:contextualSpacing/>
              <w:jc w:val="both"/>
              <w:rPr>
                <w:rFonts w:ascii="Times New Roman" w:eastAsia="Calibri" w:hAnsi="Times New Roman" w:cs="Times New Roman"/>
                <w:sz w:val="24"/>
                <w:szCs w:val="24"/>
              </w:rPr>
            </w:pPr>
            <w:r>
              <w:rPr>
                <w:rFonts w:ascii="Times New Roman" w:eastAsia="Calibri" w:hAnsi="Times New Roman" w:cs="Times New Roman"/>
                <w:sz w:val="24"/>
                <w:szCs w:val="24"/>
              </w:rPr>
              <w:t>zdravstveni karton djeteta u dječjem vrtiću</w:t>
            </w:r>
          </w:p>
          <w:p w14:paraId="3404A268" w14:textId="77777777" w:rsidR="003E7CF5" w:rsidRDefault="003E7CF5" w:rsidP="00540B8C">
            <w:pPr>
              <w:numPr>
                <w:ilvl w:val="0"/>
                <w:numId w:val="66"/>
              </w:numPr>
              <w:tabs>
                <w:tab w:val="left" w:pos="1020"/>
              </w:tabs>
              <w:spacing w:after="0" w:line="240" w:lineRule="auto"/>
              <w:contextualSpacing/>
              <w:jc w:val="both"/>
              <w:rPr>
                <w:rFonts w:ascii="Times New Roman" w:eastAsia="Calibri" w:hAnsi="Times New Roman" w:cs="Times New Roman"/>
                <w:sz w:val="24"/>
                <w:szCs w:val="24"/>
              </w:rPr>
            </w:pPr>
            <w:r>
              <w:rPr>
                <w:rFonts w:ascii="Times New Roman" w:eastAsia="Calibri" w:hAnsi="Times New Roman" w:cs="Times New Roman"/>
                <w:sz w:val="24"/>
                <w:szCs w:val="24"/>
              </w:rPr>
              <w:t>evidencija pobola</w:t>
            </w:r>
          </w:p>
          <w:p w14:paraId="30D73F22" w14:textId="77777777" w:rsidR="003E7CF5" w:rsidRDefault="003E7CF5" w:rsidP="00540B8C">
            <w:pPr>
              <w:numPr>
                <w:ilvl w:val="0"/>
                <w:numId w:val="66"/>
              </w:numPr>
              <w:tabs>
                <w:tab w:val="left" w:pos="1020"/>
              </w:tabs>
              <w:spacing w:after="0" w:line="240" w:lineRule="auto"/>
              <w:contextualSpacing/>
              <w:jc w:val="both"/>
              <w:rPr>
                <w:rFonts w:ascii="Times New Roman" w:eastAsia="Calibri" w:hAnsi="Times New Roman" w:cs="Times New Roman"/>
                <w:sz w:val="24"/>
                <w:szCs w:val="24"/>
              </w:rPr>
            </w:pPr>
            <w:r>
              <w:rPr>
                <w:rFonts w:ascii="Times New Roman" w:eastAsia="Calibri" w:hAnsi="Times New Roman" w:cs="Times New Roman"/>
                <w:sz w:val="24"/>
                <w:szCs w:val="24"/>
              </w:rPr>
              <w:t>antropometrijska mjerenja</w:t>
            </w:r>
          </w:p>
          <w:p w14:paraId="4C9DBC8A" w14:textId="77777777" w:rsidR="003E7CF5" w:rsidRDefault="003E7CF5" w:rsidP="00540B8C">
            <w:pPr>
              <w:numPr>
                <w:ilvl w:val="0"/>
                <w:numId w:val="66"/>
              </w:numPr>
              <w:tabs>
                <w:tab w:val="left" w:pos="1020"/>
              </w:tabs>
              <w:spacing w:after="0" w:line="240" w:lineRule="auto"/>
              <w:contextualSpacing/>
              <w:jc w:val="both"/>
              <w:rPr>
                <w:rFonts w:ascii="Times New Roman" w:eastAsia="Calibri" w:hAnsi="Times New Roman" w:cs="Times New Roman"/>
                <w:sz w:val="24"/>
                <w:szCs w:val="24"/>
              </w:rPr>
            </w:pPr>
            <w:r>
              <w:rPr>
                <w:rFonts w:ascii="Times New Roman" w:eastAsia="Calibri" w:hAnsi="Times New Roman" w:cs="Times New Roman"/>
                <w:sz w:val="24"/>
                <w:szCs w:val="24"/>
              </w:rPr>
              <w:t>evidencija procijepljenosti</w:t>
            </w:r>
          </w:p>
          <w:p w14:paraId="5A56D505" w14:textId="77777777" w:rsidR="003E7CF5" w:rsidRDefault="003E7CF5" w:rsidP="00540B8C">
            <w:pPr>
              <w:numPr>
                <w:ilvl w:val="0"/>
                <w:numId w:val="66"/>
              </w:numPr>
              <w:tabs>
                <w:tab w:val="left" w:pos="1020"/>
              </w:tabs>
              <w:spacing w:after="0" w:line="240" w:lineRule="auto"/>
              <w:contextualSpacing/>
              <w:jc w:val="both"/>
              <w:rPr>
                <w:rFonts w:ascii="Times New Roman" w:eastAsia="Calibri" w:hAnsi="Times New Roman" w:cs="Times New Roman"/>
                <w:sz w:val="24"/>
                <w:szCs w:val="24"/>
              </w:rPr>
            </w:pPr>
            <w:r>
              <w:rPr>
                <w:rFonts w:ascii="Times New Roman" w:eastAsia="Calibri" w:hAnsi="Times New Roman" w:cs="Times New Roman"/>
                <w:sz w:val="24"/>
                <w:szCs w:val="24"/>
              </w:rPr>
              <w:t>evidencija ozljeda</w:t>
            </w:r>
          </w:p>
          <w:p w14:paraId="50370751" w14:textId="77777777" w:rsidR="003E7CF5" w:rsidRDefault="003E7CF5" w:rsidP="00540B8C">
            <w:pPr>
              <w:numPr>
                <w:ilvl w:val="0"/>
                <w:numId w:val="66"/>
              </w:numPr>
              <w:tabs>
                <w:tab w:val="left" w:pos="1020"/>
              </w:tabs>
              <w:spacing w:after="0" w:line="240" w:lineRule="auto"/>
              <w:contextualSpacing/>
              <w:jc w:val="both"/>
              <w:rPr>
                <w:rFonts w:ascii="Times New Roman" w:eastAsia="Calibri" w:hAnsi="Times New Roman" w:cs="Times New Roman"/>
                <w:sz w:val="24"/>
                <w:szCs w:val="24"/>
              </w:rPr>
            </w:pPr>
            <w:r>
              <w:rPr>
                <w:rFonts w:ascii="Times New Roman" w:eastAsia="Calibri" w:hAnsi="Times New Roman" w:cs="Times New Roman"/>
                <w:sz w:val="24"/>
                <w:szCs w:val="24"/>
              </w:rPr>
              <w:t>evidencija o sanitarnom nadzoru</w:t>
            </w:r>
          </w:p>
          <w:p w14:paraId="6A209AD8" w14:textId="77777777" w:rsidR="003E7CF5" w:rsidRDefault="003E7CF5" w:rsidP="00540B8C">
            <w:pPr>
              <w:numPr>
                <w:ilvl w:val="0"/>
                <w:numId w:val="66"/>
              </w:numPr>
              <w:tabs>
                <w:tab w:val="left" w:pos="1020"/>
              </w:tabs>
              <w:spacing w:after="0" w:line="240" w:lineRule="auto"/>
              <w:contextualSpacing/>
              <w:jc w:val="both"/>
              <w:rPr>
                <w:rFonts w:ascii="Times New Roman" w:eastAsia="Calibri" w:hAnsi="Times New Roman" w:cs="Times New Roman"/>
                <w:sz w:val="24"/>
                <w:szCs w:val="24"/>
              </w:rPr>
            </w:pPr>
            <w:r>
              <w:rPr>
                <w:rFonts w:ascii="Times New Roman" w:eastAsia="Calibri" w:hAnsi="Times New Roman" w:cs="Times New Roman"/>
                <w:sz w:val="24"/>
                <w:szCs w:val="24"/>
              </w:rPr>
              <w:t>evidencija o zdravstvenom odgoju</w:t>
            </w:r>
          </w:p>
          <w:p w14:paraId="7FE14A4C" w14:textId="77777777" w:rsidR="003E7CF5" w:rsidRDefault="003E7CF5" w:rsidP="00540B8C">
            <w:pPr>
              <w:numPr>
                <w:ilvl w:val="0"/>
                <w:numId w:val="66"/>
              </w:numPr>
              <w:tabs>
                <w:tab w:val="left" w:pos="1020"/>
              </w:tabs>
              <w:spacing w:after="0" w:line="240" w:lineRule="auto"/>
              <w:contextualSpacing/>
              <w:jc w:val="both"/>
              <w:rPr>
                <w:rFonts w:ascii="Times New Roman" w:eastAsia="Calibri" w:hAnsi="Times New Roman" w:cs="Times New Roman"/>
                <w:sz w:val="24"/>
                <w:szCs w:val="24"/>
              </w:rPr>
            </w:pPr>
            <w:r>
              <w:rPr>
                <w:rFonts w:ascii="Times New Roman" w:eastAsia="Calibri" w:hAnsi="Times New Roman" w:cs="Times New Roman"/>
                <w:sz w:val="24"/>
                <w:szCs w:val="24"/>
              </w:rPr>
              <w:t>evidencija o higijensko epidemiološkom nadzoru</w:t>
            </w:r>
          </w:p>
          <w:p w14:paraId="00EC5327" w14:textId="77777777" w:rsidR="003E7CF5" w:rsidRDefault="003E7CF5" w:rsidP="00540B8C">
            <w:pPr>
              <w:numPr>
                <w:ilvl w:val="0"/>
                <w:numId w:val="66"/>
              </w:numPr>
              <w:tabs>
                <w:tab w:val="left" w:pos="1020"/>
              </w:tabs>
              <w:spacing w:after="0" w:line="240" w:lineRule="auto"/>
              <w:contextualSpacing/>
              <w:jc w:val="both"/>
              <w:rPr>
                <w:rFonts w:ascii="Times New Roman" w:eastAsia="Calibri" w:hAnsi="Times New Roman" w:cs="Times New Roman"/>
                <w:sz w:val="24"/>
                <w:szCs w:val="24"/>
              </w:rPr>
            </w:pPr>
            <w:r>
              <w:rPr>
                <w:rFonts w:ascii="Times New Roman" w:eastAsia="Calibri" w:hAnsi="Times New Roman" w:cs="Times New Roman"/>
                <w:sz w:val="24"/>
                <w:szCs w:val="24"/>
              </w:rPr>
              <w:t>evidencija epidemioloških indikacija</w:t>
            </w:r>
          </w:p>
          <w:p w14:paraId="053EB74B" w14:textId="77777777" w:rsidR="003E7CF5" w:rsidRDefault="003E7CF5" w:rsidP="00540B8C">
            <w:pPr>
              <w:numPr>
                <w:ilvl w:val="0"/>
                <w:numId w:val="66"/>
              </w:numPr>
              <w:tabs>
                <w:tab w:val="left" w:pos="1020"/>
              </w:tabs>
              <w:spacing w:after="0" w:line="240" w:lineRule="auto"/>
              <w:contextualSpacing/>
              <w:jc w:val="both"/>
              <w:rPr>
                <w:rFonts w:ascii="Times New Roman" w:eastAsia="Calibri" w:hAnsi="Times New Roman" w:cs="Times New Roman"/>
                <w:sz w:val="24"/>
                <w:szCs w:val="24"/>
              </w:rPr>
            </w:pPr>
            <w:r>
              <w:rPr>
                <w:rFonts w:ascii="Times New Roman" w:eastAsia="Calibri" w:hAnsi="Times New Roman" w:cs="Times New Roman"/>
                <w:sz w:val="24"/>
                <w:szCs w:val="24"/>
              </w:rPr>
              <w:t>vođenje vlastite dokumentacije</w:t>
            </w:r>
          </w:p>
          <w:p w14:paraId="520A6D98" w14:textId="77777777" w:rsidR="003E7CF5" w:rsidRDefault="003E7CF5" w:rsidP="00540B8C">
            <w:pPr>
              <w:tabs>
                <w:tab w:val="left" w:pos="1020"/>
              </w:tabs>
              <w:jc w:val="both"/>
              <w:rPr>
                <w:rFonts w:ascii="Times New Roman" w:hAnsi="Times New Roman" w:cs="Times New Roman"/>
                <w:b/>
                <w:sz w:val="24"/>
                <w:szCs w:val="24"/>
                <w:lang w:val="en-US"/>
              </w:rPr>
            </w:pPr>
          </w:p>
        </w:tc>
      </w:tr>
    </w:tbl>
    <w:p w14:paraId="342B1B93" w14:textId="77777777" w:rsidR="003E7CF5" w:rsidRDefault="003E7CF5" w:rsidP="003E7CF5">
      <w:pPr>
        <w:spacing w:before="240" w:after="240"/>
        <w:jc w:val="both"/>
        <w:rPr>
          <w:rFonts w:ascii="Times New Roman" w:hAnsi="Times New Roman" w:cs="Times New Roman"/>
          <w:sz w:val="24"/>
          <w:szCs w:val="24"/>
          <w:lang w:val="en-US"/>
        </w:rPr>
      </w:pPr>
    </w:p>
    <w:p w14:paraId="74CDB0D7" w14:textId="77777777" w:rsidR="003E7CF5" w:rsidRDefault="003E7CF5" w:rsidP="003E7CF5">
      <w:pPr>
        <w:numPr>
          <w:ilvl w:val="0"/>
          <w:numId w:val="61"/>
        </w:numPr>
        <w:spacing w:after="0" w:line="240" w:lineRule="auto"/>
        <w:contextualSpacing/>
        <w:jc w:val="both"/>
        <w:rPr>
          <w:rFonts w:ascii="Times New Roman" w:eastAsia="Calibri" w:hAnsi="Times New Roman" w:cs="Times New Roman"/>
          <w:b/>
          <w:sz w:val="24"/>
          <w:szCs w:val="24"/>
        </w:rPr>
      </w:pPr>
      <w:r>
        <w:rPr>
          <w:rFonts w:ascii="Times New Roman" w:eastAsia="Calibri" w:hAnsi="Times New Roman" w:cs="Times New Roman"/>
          <w:b/>
          <w:sz w:val="24"/>
          <w:szCs w:val="24"/>
        </w:rPr>
        <w:t>RODITELJI</w:t>
      </w:r>
    </w:p>
    <w:p w14:paraId="12060B2A" w14:textId="77777777" w:rsidR="003E7CF5" w:rsidRDefault="003E7CF5" w:rsidP="003E7CF5">
      <w:pPr>
        <w:spacing w:before="240"/>
        <w:jc w:val="both"/>
        <w:rPr>
          <w:rFonts w:ascii="Times New Roman" w:hAnsi="Times New Roman" w:cs="Times New Roman"/>
          <w:sz w:val="24"/>
          <w:szCs w:val="24"/>
          <w:lang w:val="en-US"/>
        </w:rPr>
      </w:pPr>
    </w:p>
    <w:tbl>
      <w:tblPr>
        <w:tblW w:w="1011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56"/>
        <w:gridCol w:w="9354"/>
      </w:tblGrid>
      <w:tr w:rsidR="003E7CF5" w14:paraId="467DB20C" w14:textId="77777777" w:rsidTr="00540B8C">
        <w:trPr>
          <w:trHeight w:val="397"/>
          <w:jc w:val="center"/>
        </w:trPr>
        <w:tc>
          <w:tcPr>
            <w:tcW w:w="756" w:type="dxa"/>
            <w:shd w:val="clear" w:color="auto" w:fill="BFBFBF"/>
            <w:vAlign w:val="center"/>
          </w:tcPr>
          <w:p w14:paraId="0CE702D5" w14:textId="77777777" w:rsidR="003E7CF5" w:rsidRDefault="003E7CF5" w:rsidP="00540B8C">
            <w:pPr>
              <w:jc w:val="center"/>
              <w:rPr>
                <w:rFonts w:ascii="Times New Roman" w:hAnsi="Times New Roman" w:cs="Times New Roman"/>
                <w:b/>
                <w:sz w:val="24"/>
                <w:szCs w:val="24"/>
                <w:lang w:val="en-US"/>
              </w:rPr>
            </w:pPr>
            <w:r>
              <w:rPr>
                <w:rFonts w:ascii="Times New Roman" w:hAnsi="Times New Roman" w:cs="Times New Roman"/>
                <w:b/>
                <w:sz w:val="24"/>
                <w:szCs w:val="24"/>
                <w:lang w:val="en-US"/>
              </w:rPr>
              <w:t>2.</w:t>
            </w:r>
          </w:p>
        </w:tc>
        <w:tc>
          <w:tcPr>
            <w:tcW w:w="9354" w:type="dxa"/>
            <w:shd w:val="clear" w:color="auto" w:fill="BFBFBF"/>
            <w:vAlign w:val="center"/>
          </w:tcPr>
          <w:p w14:paraId="15645E2D" w14:textId="77777777" w:rsidR="003E7CF5" w:rsidRDefault="003E7CF5" w:rsidP="00540B8C">
            <w:pPr>
              <w:rPr>
                <w:rFonts w:ascii="Times New Roman" w:hAnsi="Times New Roman" w:cs="Times New Roman"/>
                <w:b/>
                <w:sz w:val="24"/>
                <w:szCs w:val="24"/>
                <w:lang w:val="en-US"/>
              </w:rPr>
            </w:pPr>
            <w:proofErr w:type="spellStart"/>
            <w:r>
              <w:rPr>
                <w:rFonts w:ascii="Times New Roman" w:hAnsi="Times New Roman" w:cs="Times New Roman"/>
                <w:b/>
                <w:sz w:val="24"/>
                <w:szCs w:val="24"/>
                <w:lang w:val="en-US"/>
              </w:rPr>
              <w:t>Očuvanje</w:t>
            </w:r>
            <w:proofErr w:type="spellEnd"/>
            <w:r>
              <w:rPr>
                <w:rFonts w:ascii="Times New Roman" w:hAnsi="Times New Roman" w:cs="Times New Roman"/>
                <w:b/>
                <w:sz w:val="24"/>
                <w:szCs w:val="24"/>
                <w:lang w:val="en-US"/>
              </w:rPr>
              <w:t xml:space="preserve"> </w:t>
            </w:r>
            <w:proofErr w:type="spellStart"/>
            <w:r>
              <w:rPr>
                <w:rFonts w:ascii="Times New Roman" w:hAnsi="Times New Roman" w:cs="Times New Roman"/>
                <w:b/>
                <w:sz w:val="24"/>
                <w:szCs w:val="24"/>
                <w:lang w:val="en-US"/>
              </w:rPr>
              <w:t>zdravlja</w:t>
            </w:r>
            <w:proofErr w:type="spellEnd"/>
          </w:p>
        </w:tc>
      </w:tr>
      <w:tr w:rsidR="003E7CF5" w14:paraId="70B99A1B" w14:textId="77777777" w:rsidTr="00540B8C">
        <w:trPr>
          <w:trHeight w:val="397"/>
          <w:jc w:val="center"/>
        </w:trPr>
        <w:tc>
          <w:tcPr>
            <w:tcW w:w="756" w:type="dxa"/>
            <w:vAlign w:val="center"/>
          </w:tcPr>
          <w:p w14:paraId="5F245E0F" w14:textId="77777777" w:rsidR="003E7CF5" w:rsidRDefault="003E7CF5" w:rsidP="00540B8C">
            <w:pPr>
              <w:jc w:val="right"/>
              <w:rPr>
                <w:rFonts w:ascii="Times New Roman" w:hAnsi="Times New Roman" w:cs="Times New Roman"/>
                <w:b/>
                <w:sz w:val="24"/>
                <w:szCs w:val="24"/>
                <w:lang w:val="en-US"/>
              </w:rPr>
            </w:pPr>
            <w:r>
              <w:rPr>
                <w:rFonts w:ascii="Times New Roman" w:hAnsi="Times New Roman" w:cs="Times New Roman"/>
                <w:sz w:val="24"/>
                <w:szCs w:val="24"/>
                <w:lang w:val="en-US"/>
              </w:rPr>
              <w:t>2.1.</w:t>
            </w:r>
          </w:p>
        </w:tc>
        <w:tc>
          <w:tcPr>
            <w:tcW w:w="9354" w:type="dxa"/>
            <w:vAlign w:val="center"/>
          </w:tcPr>
          <w:p w14:paraId="11394E47" w14:textId="77777777" w:rsidR="003E7CF5" w:rsidRDefault="003E7CF5" w:rsidP="00540B8C">
            <w:pPr>
              <w:tabs>
                <w:tab w:val="left" w:pos="1020"/>
              </w:tabs>
              <w:spacing w:before="240"/>
              <w:jc w:val="both"/>
              <w:rPr>
                <w:rFonts w:ascii="Times New Roman" w:hAnsi="Times New Roman" w:cs="Times New Roman"/>
                <w:sz w:val="24"/>
                <w:szCs w:val="24"/>
                <w:lang w:val="en-US"/>
              </w:rPr>
            </w:pPr>
            <w:proofErr w:type="spellStart"/>
            <w:r>
              <w:rPr>
                <w:rFonts w:ascii="Times New Roman" w:hAnsi="Times New Roman" w:cs="Times New Roman"/>
                <w:sz w:val="24"/>
                <w:szCs w:val="24"/>
                <w:lang w:val="en-US"/>
              </w:rPr>
              <w:t>Prikupljanje</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važnih</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podataka</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radi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utvrđivanja</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zdravstvenog</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statusa</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djeteta</w:t>
            </w:r>
            <w:proofErr w:type="spellEnd"/>
          </w:p>
          <w:p w14:paraId="5E7CB1B0" w14:textId="77777777" w:rsidR="003E7CF5" w:rsidRDefault="003E7CF5" w:rsidP="00540B8C">
            <w:pPr>
              <w:numPr>
                <w:ilvl w:val="0"/>
                <w:numId w:val="67"/>
              </w:numPr>
              <w:tabs>
                <w:tab w:val="left" w:pos="1020"/>
              </w:tabs>
              <w:spacing w:after="0" w:line="240" w:lineRule="auto"/>
              <w:contextualSpacing/>
              <w:jc w:val="both"/>
              <w:rPr>
                <w:rFonts w:ascii="Times New Roman" w:hAnsi="Times New Roman" w:cs="Times New Roman"/>
                <w:b/>
                <w:sz w:val="24"/>
                <w:szCs w:val="24"/>
                <w:lang w:val="en-US"/>
              </w:rPr>
            </w:pPr>
            <w:r>
              <w:rPr>
                <w:rFonts w:ascii="Times New Roman" w:eastAsia="Calibri" w:hAnsi="Times New Roman" w:cs="Times New Roman"/>
                <w:sz w:val="24"/>
                <w:szCs w:val="24"/>
              </w:rPr>
              <w:t>otvaranje zdravstvenog kartona</w:t>
            </w:r>
          </w:p>
        </w:tc>
      </w:tr>
      <w:tr w:rsidR="003E7CF5" w14:paraId="380629CD" w14:textId="77777777" w:rsidTr="00540B8C">
        <w:trPr>
          <w:trHeight w:val="397"/>
          <w:jc w:val="center"/>
        </w:trPr>
        <w:tc>
          <w:tcPr>
            <w:tcW w:w="756" w:type="dxa"/>
            <w:vAlign w:val="center"/>
          </w:tcPr>
          <w:p w14:paraId="1B59F09A" w14:textId="77777777" w:rsidR="003E7CF5" w:rsidRDefault="003E7CF5" w:rsidP="00540B8C">
            <w:pPr>
              <w:jc w:val="right"/>
              <w:rPr>
                <w:rFonts w:ascii="Times New Roman" w:hAnsi="Times New Roman" w:cs="Times New Roman"/>
                <w:sz w:val="24"/>
                <w:szCs w:val="24"/>
                <w:lang w:val="en-US"/>
              </w:rPr>
            </w:pPr>
            <w:r>
              <w:rPr>
                <w:rFonts w:ascii="Times New Roman" w:hAnsi="Times New Roman" w:cs="Times New Roman"/>
                <w:sz w:val="24"/>
                <w:szCs w:val="24"/>
                <w:lang w:val="en-US"/>
              </w:rPr>
              <w:t>2.2.</w:t>
            </w:r>
          </w:p>
        </w:tc>
        <w:tc>
          <w:tcPr>
            <w:tcW w:w="9354" w:type="dxa"/>
            <w:vAlign w:val="center"/>
          </w:tcPr>
          <w:p w14:paraId="647001E9" w14:textId="77777777" w:rsidR="003E7CF5" w:rsidRDefault="003E7CF5" w:rsidP="00540B8C">
            <w:pPr>
              <w:tabs>
                <w:tab w:val="left" w:pos="1020"/>
              </w:tabs>
              <w:spacing w:before="240"/>
              <w:jc w:val="both"/>
              <w:rPr>
                <w:rFonts w:ascii="Times New Roman" w:hAnsi="Times New Roman" w:cs="Times New Roman"/>
                <w:sz w:val="24"/>
                <w:szCs w:val="24"/>
                <w:lang w:val="en-US"/>
              </w:rPr>
            </w:pPr>
            <w:proofErr w:type="spellStart"/>
            <w:r>
              <w:rPr>
                <w:rFonts w:ascii="Times New Roman" w:hAnsi="Times New Roman" w:cs="Times New Roman"/>
                <w:sz w:val="24"/>
                <w:szCs w:val="24"/>
                <w:lang w:val="en-US"/>
              </w:rPr>
              <w:t>Utvrđivanje</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postupaka</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vrtića</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doma</w:t>
            </w:r>
            <w:proofErr w:type="spellEnd"/>
            <w:r>
              <w:rPr>
                <w:rFonts w:ascii="Times New Roman" w:hAnsi="Times New Roman" w:cs="Times New Roman"/>
                <w:sz w:val="24"/>
                <w:szCs w:val="24"/>
                <w:lang w:val="en-US"/>
              </w:rPr>
              <w:t xml:space="preserve"> glede </w:t>
            </w:r>
            <w:proofErr w:type="spellStart"/>
            <w:r>
              <w:rPr>
                <w:rFonts w:ascii="Times New Roman" w:hAnsi="Times New Roman" w:cs="Times New Roman"/>
                <w:sz w:val="24"/>
                <w:szCs w:val="24"/>
                <w:lang w:val="en-US"/>
              </w:rPr>
              <w:t>zadovoljavanja</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primarnih</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potreba</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djeteta</w:t>
            </w:r>
            <w:proofErr w:type="spellEnd"/>
          </w:p>
        </w:tc>
      </w:tr>
      <w:tr w:rsidR="003E7CF5" w14:paraId="0E8A16F9" w14:textId="77777777" w:rsidTr="00540B8C">
        <w:trPr>
          <w:trHeight w:val="397"/>
          <w:jc w:val="center"/>
        </w:trPr>
        <w:tc>
          <w:tcPr>
            <w:tcW w:w="756" w:type="dxa"/>
            <w:vAlign w:val="center"/>
          </w:tcPr>
          <w:p w14:paraId="5F7E755D" w14:textId="77777777" w:rsidR="003E7CF5" w:rsidRDefault="003E7CF5" w:rsidP="00540B8C">
            <w:pPr>
              <w:jc w:val="right"/>
              <w:rPr>
                <w:rFonts w:ascii="Times New Roman" w:hAnsi="Times New Roman" w:cs="Times New Roman"/>
                <w:sz w:val="24"/>
                <w:szCs w:val="24"/>
                <w:lang w:val="en-US"/>
              </w:rPr>
            </w:pPr>
            <w:r>
              <w:rPr>
                <w:rFonts w:ascii="Times New Roman" w:hAnsi="Times New Roman" w:cs="Times New Roman"/>
                <w:sz w:val="24"/>
                <w:szCs w:val="24"/>
                <w:lang w:val="en-US"/>
              </w:rPr>
              <w:t>2.3.</w:t>
            </w:r>
          </w:p>
        </w:tc>
        <w:tc>
          <w:tcPr>
            <w:tcW w:w="9354" w:type="dxa"/>
            <w:vAlign w:val="center"/>
          </w:tcPr>
          <w:p w14:paraId="11694D1A" w14:textId="77777777" w:rsidR="003E7CF5" w:rsidRDefault="003E7CF5" w:rsidP="00540B8C">
            <w:pPr>
              <w:tabs>
                <w:tab w:val="left" w:pos="1020"/>
              </w:tabs>
              <w:spacing w:before="240"/>
              <w:jc w:val="both"/>
              <w:rPr>
                <w:rFonts w:ascii="Times New Roman" w:hAnsi="Times New Roman" w:cs="Times New Roman"/>
                <w:sz w:val="24"/>
                <w:szCs w:val="24"/>
                <w:lang w:val="en-US"/>
              </w:rPr>
            </w:pPr>
            <w:proofErr w:type="spellStart"/>
            <w:r>
              <w:rPr>
                <w:rFonts w:ascii="Times New Roman" w:hAnsi="Times New Roman" w:cs="Times New Roman"/>
                <w:sz w:val="24"/>
                <w:szCs w:val="24"/>
                <w:lang w:val="en-US"/>
              </w:rPr>
              <w:t>Upoznavanje</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roditelja</w:t>
            </w:r>
            <w:proofErr w:type="spellEnd"/>
            <w:r>
              <w:rPr>
                <w:rFonts w:ascii="Times New Roman" w:hAnsi="Times New Roman" w:cs="Times New Roman"/>
                <w:sz w:val="24"/>
                <w:szCs w:val="24"/>
                <w:lang w:val="en-US"/>
              </w:rPr>
              <w:t xml:space="preserve"> o </w:t>
            </w:r>
            <w:proofErr w:type="spellStart"/>
            <w:r>
              <w:rPr>
                <w:rFonts w:ascii="Times New Roman" w:hAnsi="Times New Roman" w:cs="Times New Roman"/>
                <w:sz w:val="24"/>
                <w:szCs w:val="24"/>
                <w:lang w:val="en-US"/>
              </w:rPr>
              <w:t>zajedničkim</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zadaćama</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na</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očuvanju</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zdravlja</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djeteta</w:t>
            </w:r>
            <w:proofErr w:type="spellEnd"/>
          </w:p>
          <w:p w14:paraId="0FBF8988" w14:textId="77777777" w:rsidR="003E7CF5" w:rsidRDefault="003E7CF5" w:rsidP="00540B8C">
            <w:pPr>
              <w:numPr>
                <w:ilvl w:val="0"/>
                <w:numId w:val="67"/>
              </w:numPr>
              <w:tabs>
                <w:tab w:val="left" w:pos="1020"/>
              </w:tabs>
              <w:spacing w:after="0" w:line="240" w:lineRule="auto"/>
              <w:contextualSpacing/>
              <w:jc w:val="both"/>
              <w:rPr>
                <w:rFonts w:ascii="Times New Roman" w:eastAsia="Calibri" w:hAnsi="Times New Roman" w:cs="Times New Roman"/>
                <w:sz w:val="24"/>
                <w:szCs w:val="24"/>
              </w:rPr>
            </w:pPr>
            <w:r>
              <w:rPr>
                <w:rFonts w:ascii="Times New Roman" w:eastAsia="Calibri" w:hAnsi="Times New Roman" w:cs="Times New Roman"/>
                <w:sz w:val="24"/>
                <w:szCs w:val="24"/>
              </w:rPr>
              <w:t>praćenje realizacije obvezatnog cijepljenja djeteta</w:t>
            </w:r>
          </w:p>
          <w:p w14:paraId="420BEAE4" w14:textId="77777777" w:rsidR="003E7CF5" w:rsidRDefault="003E7CF5" w:rsidP="00540B8C">
            <w:pPr>
              <w:numPr>
                <w:ilvl w:val="0"/>
                <w:numId w:val="67"/>
              </w:numPr>
              <w:tabs>
                <w:tab w:val="left" w:pos="1020"/>
              </w:tabs>
              <w:spacing w:after="0" w:line="240" w:lineRule="auto"/>
              <w:contextualSpacing/>
              <w:jc w:val="both"/>
              <w:rPr>
                <w:rFonts w:ascii="Times New Roman" w:eastAsia="Calibri" w:hAnsi="Times New Roman" w:cs="Times New Roman"/>
                <w:sz w:val="24"/>
                <w:szCs w:val="24"/>
              </w:rPr>
            </w:pPr>
            <w:r>
              <w:rPr>
                <w:rFonts w:ascii="Times New Roman" w:eastAsia="Calibri" w:hAnsi="Times New Roman" w:cs="Times New Roman"/>
                <w:sz w:val="24"/>
                <w:szCs w:val="24"/>
              </w:rPr>
              <w:t>suradnja s roditeljima pri sakupljanju podataka o bolesti i izostancima</w:t>
            </w:r>
          </w:p>
          <w:p w14:paraId="5E3F076A" w14:textId="77777777" w:rsidR="003E7CF5" w:rsidRDefault="003E7CF5" w:rsidP="00540B8C">
            <w:pPr>
              <w:numPr>
                <w:ilvl w:val="0"/>
                <w:numId w:val="67"/>
              </w:numPr>
              <w:tabs>
                <w:tab w:val="left" w:pos="1020"/>
              </w:tabs>
              <w:spacing w:after="0" w:line="240" w:lineRule="auto"/>
              <w:contextualSpacing/>
              <w:jc w:val="both"/>
              <w:rPr>
                <w:rFonts w:ascii="Times New Roman" w:eastAsia="Calibri" w:hAnsi="Times New Roman" w:cs="Times New Roman"/>
                <w:sz w:val="24"/>
                <w:szCs w:val="24"/>
              </w:rPr>
            </w:pPr>
            <w:r>
              <w:rPr>
                <w:rFonts w:ascii="Times New Roman" w:eastAsia="Calibri" w:hAnsi="Times New Roman" w:cs="Times New Roman"/>
                <w:sz w:val="24"/>
                <w:szCs w:val="24"/>
              </w:rPr>
              <w:t>upoznavanje roditelja s mjerama i potrebama kod provođenja tjelesno-zdravstvenih aktivnosti</w:t>
            </w:r>
          </w:p>
          <w:p w14:paraId="330C5E80" w14:textId="77777777" w:rsidR="003E7CF5" w:rsidRDefault="003E7CF5" w:rsidP="00540B8C">
            <w:pPr>
              <w:numPr>
                <w:ilvl w:val="0"/>
                <w:numId w:val="67"/>
              </w:numPr>
              <w:tabs>
                <w:tab w:val="left" w:pos="1020"/>
              </w:tabs>
              <w:spacing w:after="0" w:line="240" w:lineRule="auto"/>
              <w:contextualSpacing/>
              <w:jc w:val="both"/>
              <w:rPr>
                <w:rFonts w:ascii="Times New Roman" w:eastAsia="Calibri" w:hAnsi="Times New Roman" w:cs="Times New Roman"/>
                <w:sz w:val="24"/>
                <w:szCs w:val="24"/>
              </w:rPr>
            </w:pPr>
            <w:r>
              <w:rPr>
                <w:rFonts w:ascii="Times New Roman" w:eastAsia="Calibri" w:hAnsi="Times New Roman" w:cs="Times New Roman"/>
                <w:sz w:val="24"/>
                <w:szCs w:val="24"/>
              </w:rPr>
              <w:t>upoznavanje roditelja s mjerama i potrebama kod provođenja kulturno-higijenskih navika</w:t>
            </w:r>
          </w:p>
          <w:p w14:paraId="7C922B0A" w14:textId="77777777" w:rsidR="003E7CF5" w:rsidRDefault="003E7CF5" w:rsidP="00540B8C">
            <w:pPr>
              <w:numPr>
                <w:ilvl w:val="0"/>
                <w:numId w:val="67"/>
              </w:numPr>
              <w:tabs>
                <w:tab w:val="left" w:pos="1020"/>
              </w:tabs>
              <w:spacing w:after="0" w:line="240" w:lineRule="auto"/>
              <w:contextualSpacing/>
              <w:jc w:val="both"/>
              <w:rPr>
                <w:rFonts w:ascii="Times New Roman" w:hAnsi="Times New Roman" w:cs="Times New Roman"/>
                <w:sz w:val="24"/>
                <w:szCs w:val="24"/>
                <w:lang w:val="en-US"/>
              </w:rPr>
            </w:pPr>
            <w:r>
              <w:rPr>
                <w:rFonts w:ascii="Times New Roman" w:eastAsia="Calibri" w:hAnsi="Times New Roman" w:cs="Times New Roman"/>
                <w:sz w:val="24"/>
                <w:szCs w:val="24"/>
              </w:rPr>
              <w:t xml:space="preserve">savjeti roditeljima u usvajanju zdravih navika, zdravog stila života, ovisno o specifičnosti skupine, pojedinog djeteta (npr. rad na projektu) </w:t>
            </w:r>
          </w:p>
        </w:tc>
      </w:tr>
      <w:tr w:rsidR="003E7CF5" w14:paraId="68A3E6AE" w14:textId="77777777" w:rsidTr="00540B8C">
        <w:trPr>
          <w:trHeight w:val="397"/>
          <w:jc w:val="center"/>
        </w:trPr>
        <w:tc>
          <w:tcPr>
            <w:tcW w:w="756" w:type="dxa"/>
            <w:vAlign w:val="center"/>
          </w:tcPr>
          <w:p w14:paraId="629FF724" w14:textId="77777777" w:rsidR="003E7CF5" w:rsidRDefault="003E7CF5" w:rsidP="00540B8C">
            <w:pPr>
              <w:jc w:val="right"/>
              <w:rPr>
                <w:rFonts w:ascii="Times New Roman" w:hAnsi="Times New Roman" w:cs="Times New Roman"/>
                <w:sz w:val="24"/>
                <w:szCs w:val="24"/>
                <w:lang w:val="en-US"/>
              </w:rPr>
            </w:pPr>
            <w:r>
              <w:rPr>
                <w:rFonts w:ascii="Times New Roman" w:hAnsi="Times New Roman" w:cs="Times New Roman"/>
                <w:sz w:val="24"/>
                <w:szCs w:val="24"/>
                <w:lang w:val="en-US"/>
              </w:rPr>
              <w:t>2.4.</w:t>
            </w:r>
          </w:p>
        </w:tc>
        <w:tc>
          <w:tcPr>
            <w:tcW w:w="9354" w:type="dxa"/>
            <w:vAlign w:val="center"/>
          </w:tcPr>
          <w:p w14:paraId="2DD9121F" w14:textId="77777777" w:rsidR="003E7CF5" w:rsidRDefault="003E7CF5" w:rsidP="00540B8C">
            <w:pPr>
              <w:tabs>
                <w:tab w:val="left" w:pos="1020"/>
              </w:tabs>
              <w:spacing w:before="240"/>
              <w:jc w:val="both"/>
              <w:rPr>
                <w:rFonts w:ascii="Times New Roman" w:hAnsi="Times New Roman" w:cs="Times New Roman"/>
                <w:sz w:val="24"/>
                <w:szCs w:val="24"/>
                <w:lang w:val="en-US"/>
              </w:rPr>
            </w:pPr>
            <w:proofErr w:type="spellStart"/>
            <w:r>
              <w:rPr>
                <w:rFonts w:ascii="Times New Roman" w:hAnsi="Times New Roman" w:cs="Times New Roman"/>
                <w:sz w:val="24"/>
                <w:szCs w:val="24"/>
                <w:lang w:val="en-US"/>
              </w:rPr>
              <w:t>Upoznavanje</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sa</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zdravstvenim</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programima</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dječjeg</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vrtića</w:t>
            </w:r>
            <w:proofErr w:type="spellEnd"/>
          </w:p>
          <w:p w14:paraId="7B98F444" w14:textId="77777777" w:rsidR="003E7CF5" w:rsidRDefault="003E7CF5" w:rsidP="00540B8C">
            <w:pPr>
              <w:numPr>
                <w:ilvl w:val="0"/>
                <w:numId w:val="68"/>
              </w:numPr>
              <w:tabs>
                <w:tab w:val="left" w:pos="1020"/>
              </w:tabs>
              <w:spacing w:after="0" w:line="240" w:lineRule="auto"/>
              <w:contextualSpacing/>
              <w:jc w:val="both"/>
              <w:rPr>
                <w:rFonts w:ascii="Times New Roman" w:eastAsia="Calibri" w:hAnsi="Times New Roman" w:cs="Times New Roman"/>
                <w:sz w:val="24"/>
                <w:szCs w:val="24"/>
              </w:rPr>
            </w:pPr>
            <w:r>
              <w:rPr>
                <w:rFonts w:ascii="Times New Roman" w:eastAsia="Calibri" w:hAnsi="Times New Roman" w:cs="Times New Roman"/>
                <w:sz w:val="24"/>
                <w:szCs w:val="24"/>
              </w:rPr>
              <w:t>kontrolni zdravstveni pregledi i informiranje roditelja o rezultatima pregleda</w:t>
            </w:r>
          </w:p>
          <w:p w14:paraId="35DFE012" w14:textId="77777777" w:rsidR="003E7CF5" w:rsidRDefault="003E7CF5" w:rsidP="00540B8C">
            <w:pPr>
              <w:numPr>
                <w:ilvl w:val="0"/>
                <w:numId w:val="68"/>
              </w:numPr>
              <w:tabs>
                <w:tab w:val="left" w:pos="1020"/>
              </w:tabs>
              <w:spacing w:after="0" w:line="240" w:lineRule="auto"/>
              <w:contextualSpacing/>
              <w:jc w:val="both"/>
              <w:rPr>
                <w:rFonts w:ascii="Times New Roman" w:hAnsi="Times New Roman" w:cs="Times New Roman"/>
                <w:sz w:val="24"/>
                <w:szCs w:val="24"/>
                <w:lang w:val="en-US"/>
              </w:rPr>
            </w:pPr>
            <w:r>
              <w:rPr>
                <w:rFonts w:ascii="Times New Roman" w:eastAsia="Calibri" w:hAnsi="Times New Roman" w:cs="Times New Roman"/>
                <w:sz w:val="24"/>
                <w:szCs w:val="24"/>
              </w:rPr>
              <w:lastRenderedPageBreak/>
              <w:t>obavještavanje i pomoć roditelju u slučaju akutnog oboljelog ili povrijeđenog djeteta</w:t>
            </w:r>
          </w:p>
        </w:tc>
      </w:tr>
      <w:tr w:rsidR="003E7CF5" w14:paraId="5757D229" w14:textId="77777777" w:rsidTr="00540B8C">
        <w:trPr>
          <w:trHeight w:val="397"/>
          <w:jc w:val="center"/>
        </w:trPr>
        <w:tc>
          <w:tcPr>
            <w:tcW w:w="756" w:type="dxa"/>
            <w:vAlign w:val="center"/>
          </w:tcPr>
          <w:p w14:paraId="72D5A0BC" w14:textId="77777777" w:rsidR="003E7CF5" w:rsidRDefault="003E7CF5" w:rsidP="00540B8C">
            <w:pPr>
              <w:jc w:val="right"/>
              <w:rPr>
                <w:rFonts w:ascii="Times New Roman" w:hAnsi="Times New Roman" w:cs="Times New Roman"/>
                <w:sz w:val="24"/>
                <w:szCs w:val="24"/>
                <w:lang w:val="en-US"/>
              </w:rPr>
            </w:pPr>
            <w:r>
              <w:rPr>
                <w:rFonts w:ascii="Times New Roman" w:hAnsi="Times New Roman" w:cs="Times New Roman"/>
                <w:sz w:val="24"/>
                <w:szCs w:val="24"/>
                <w:lang w:val="en-US"/>
              </w:rPr>
              <w:lastRenderedPageBreak/>
              <w:t>2.5.</w:t>
            </w:r>
          </w:p>
        </w:tc>
        <w:tc>
          <w:tcPr>
            <w:tcW w:w="9354" w:type="dxa"/>
            <w:vAlign w:val="center"/>
          </w:tcPr>
          <w:p w14:paraId="08845259" w14:textId="77777777" w:rsidR="003E7CF5" w:rsidRDefault="003E7CF5" w:rsidP="00540B8C">
            <w:pPr>
              <w:tabs>
                <w:tab w:val="left" w:pos="1020"/>
              </w:tabs>
              <w:spacing w:before="240"/>
              <w:jc w:val="both"/>
              <w:rPr>
                <w:rFonts w:ascii="Times New Roman" w:hAnsi="Times New Roman" w:cs="Times New Roman"/>
                <w:sz w:val="24"/>
                <w:szCs w:val="24"/>
                <w:lang w:val="en-US"/>
              </w:rPr>
            </w:pPr>
            <w:proofErr w:type="spellStart"/>
            <w:r>
              <w:rPr>
                <w:rFonts w:ascii="Times New Roman" w:hAnsi="Times New Roman" w:cs="Times New Roman"/>
                <w:sz w:val="24"/>
                <w:szCs w:val="24"/>
                <w:lang w:val="en-US"/>
              </w:rPr>
              <w:t>Razgovor</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prikupljanje</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podataka</w:t>
            </w:r>
            <w:proofErr w:type="spellEnd"/>
            <w:r>
              <w:rPr>
                <w:rFonts w:ascii="Times New Roman" w:hAnsi="Times New Roman" w:cs="Times New Roman"/>
                <w:sz w:val="24"/>
                <w:szCs w:val="24"/>
                <w:lang w:val="en-US"/>
              </w:rPr>
              <w:t xml:space="preserve"> o </w:t>
            </w:r>
            <w:proofErr w:type="spellStart"/>
            <w:r>
              <w:rPr>
                <w:rFonts w:ascii="Times New Roman" w:hAnsi="Times New Roman" w:cs="Times New Roman"/>
                <w:sz w:val="24"/>
                <w:szCs w:val="24"/>
                <w:lang w:val="en-US"/>
              </w:rPr>
              <w:t>kvaliteti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hrane</w:t>
            </w:r>
            <w:proofErr w:type="spellEnd"/>
          </w:p>
        </w:tc>
      </w:tr>
      <w:tr w:rsidR="003E7CF5" w14:paraId="061F4FB4" w14:textId="77777777" w:rsidTr="00540B8C">
        <w:trPr>
          <w:trHeight w:val="397"/>
          <w:jc w:val="center"/>
        </w:trPr>
        <w:tc>
          <w:tcPr>
            <w:tcW w:w="756" w:type="dxa"/>
            <w:vAlign w:val="center"/>
          </w:tcPr>
          <w:p w14:paraId="5F2640B7" w14:textId="77777777" w:rsidR="003E7CF5" w:rsidRDefault="003E7CF5" w:rsidP="00540B8C">
            <w:pPr>
              <w:jc w:val="right"/>
              <w:rPr>
                <w:rFonts w:ascii="Times New Roman" w:hAnsi="Times New Roman" w:cs="Times New Roman"/>
                <w:sz w:val="24"/>
                <w:szCs w:val="24"/>
                <w:lang w:val="en-US"/>
              </w:rPr>
            </w:pPr>
            <w:r>
              <w:rPr>
                <w:rFonts w:ascii="Times New Roman" w:hAnsi="Times New Roman" w:cs="Times New Roman"/>
                <w:sz w:val="24"/>
                <w:szCs w:val="24"/>
                <w:lang w:val="en-US"/>
              </w:rPr>
              <w:t>2.6.</w:t>
            </w:r>
          </w:p>
        </w:tc>
        <w:tc>
          <w:tcPr>
            <w:tcW w:w="9354" w:type="dxa"/>
            <w:vAlign w:val="center"/>
          </w:tcPr>
          <w:p w14:paraId="598D93CE" w14:textId="77777777" w:rsidR="003E7CF5" w:rsidRDefault="003E7CF5" w:rsidP="00540B8C">
            <w:pPr>
              <w:tabs>
                <w:tab w:val="left" w:pos="1020"/>
              </w:tabs>
              <w:rPr>
                <w:rFonts w:ascii="Times New Roman" w:hAnsi="Times New Roman" w:cs="Times New Roman"/>
                <w:sz w:val="24"/>
                <w:szCs w:val="24"/>
                <w:lang w:val="en-US"/>
              </w:rPr>
            </w:pPr>
            <w:proofErr w:type="spellStart"/>
            <w:r>
              <w:rPr>
                <w:rFonts w:ascii="Times New Roman" w:hAnsi="Times New Roman" w:cs="Times New Roman"/>
                <w:sz w:val="24"/>
                <w:szCs w:val="24"/>
                <w:lang w:val="en-US"/>
              </w:rPr>
              <w:t>Pravovremeno</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primjereno</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obavješ</w:t>
            </w:r>
            <w:r>
              <w:rPr>
                <w:rFonts w:ascii="Times New Roman" w:hAnsi="Times New Roman" w:cs="Times New Roman"/>
                <w:sz w:val="24"/>
                <w:szCs w:val="24"/>
              </w:rPr>
              <w:t>tavanje</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roditelja</w:t>
            </w:r>
            <w:proofErr w:type="spellEnd"/>
            <w:r>
              <w:rPr>
                <w:rFonts w:ascii="Times New Roman" w:hAnsi="Times New Roman" w:cs="Times New Roman"/>
                <w:sz w:val="24"/>
                <w:szCs w:val="24"/>
                <w:lang w:val="en-US"/>
              </w:rPr>
              <w:t xml:space="preserve"> o </w:t>
            </w:r>
            <w:proofErr w:type="spellStart"/>
            <w:r>
              <w:rPr>
                <w:rFonts w:ascii="Times New Roman" w:hAnsi="Times New Roman" w:cs="Times New Roman"/>
                <w:sz w:val="24"/>
                <w:szCs w:val="24"/>
                <w:lang w:val="en-US"/>
              </w:rPr>
              <w:t>izvanrednim</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higijensko</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epidemiološkim</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situacijama</w:t>
            </w:r>
            <w:proofErr w:type="spellEnd"/>
          </w:p>
          <w:p w14:paraId="276C322F" w14:textId="77777777" w:rsidR="003E7CF5" w:rsidRDefault="003E7CF5" w:rsidP="00540B8C">
            <w:pPr>
              <w:numPr>
                <w:ilvl w:val="0"/>
                <w:numId w:val="69"/>
              </w:numPr>
              <w:tabs>
                <w:tab w:val="left" w:pos="1020"/>
              </w:tabs>
              <w:spacing w:after="0" w:line="240" w:lineRule="auto"/>
              <w:contextualSpacing/>
              <w:rPr>
                <w:rFonts w:ascii="Times New Roman" w:eastAsia="Calibri" w:hAnsi="Times New Roman" w:cs="Times New Roman"/>
                <w:sz w:val="24"/>
                <w:szCs w:val="24"/>
              </w:rPr>
            </w:pPr>
            <w:r>
              <w:rPr>
                <w:rFonts w:ascii="Times New Roman" w:eastAsia="Calibri" w:hAnsi="Times New Roman" w:cs="Times New Roman"/>
                <w:sz w:val="24"/>
                <w:szCs w:val="24"/>
              </w:rPr>
              <w:t>dogovor i usklađivanje mjera za provođenje izvanrednih higijensko epidemioloških mjera</w:t>
            </w:r>
          </w:p>
          <w:p w14:paraId="7CCE0193" w14:textId="77777777" w:rsidR="003E7CF5" w:rsidRDefault="003E7CF5" w:rsidP="00540B8C">
            <w:pPr>
              <w:numPr>
                <w:ilvl w:val="0"/>
                <w:numId w:val="69"/>
              </w:numPr>
              <w:tabs>
                <w:tab w:val="left" w:pos="1020"/>
              </w:tabs>
              <w:spacing w:after="0" w:line="240" w:lineRule="auto"/>
              <w:contextualSpacing/>
              <w:rPr>
                <w:rFonts w:ascii="Times New Roman" w:eastAsia="Calibri" w:hAnsi="Times New Roman" w:cs="Times New Roman"/>
                <w:sz w:val="24"/>
                <w:szCs w:val="24"/>
              </w:rPr>
            </w:pPr>
            <w:r>
              <w:rPr>
                <w:rFonts w:ascii="Times New Roman" w:eastAsia="Calibri" w:hAnsi="Times New Roman" w:cs="Times New Roman"/>
                <w:sz w:val="24"/>
                <w:szCs w:val="24"/>
              </w:rPr>
              <w:t>suradnja s roditeljima na području zdravstvene zaštite djece</w:t>
            </w:r>
          </w:p>
        </w:tc>
      </w:tr>
      <w:tr w:rsidR="003E7CF5" w14:paraId="47C1D563" w14:textId="77777777" w:rsidTr="00540B8C">
        <w:trPr>
          <w:trHeight w:val="397"/>
          <w:jc w:val="center"/>
        </w:trPr>
        <w:tc>
          <w:tcPr>
            <w:tcW w:w="756" w:type="dxa"/>
            <w:vAlign w:val="center"/>
          </w:tcPr>
          <w:p w14:paraId="7A41640F" w14:textId="77777777" w:rsidR="003E7CF5" w:rsidRDefault="003E7CF5" w:rsidP="00540B8C">
            <w:pPr>
              <w:jc w:val="right"/>
              <w:rPr>
                <w:rFonts w:ascii="Times New Roman" w:hAnsi="Times New Roman" w:cs="Times New Roman"/>
                <w:sz w:val="24"/>
                <w:szCs w:val="24"/>
                <w:lang w:val="en-US"/>
              </w:rPr>
            </w:pPr>
            <w:r>
              <w:rPr>
                <w:rFonts w:ascii="Times New Roman" w:hAnsi="Times New Roman" w:cs="Times New Roman"/>
                <w:sz w:val="24"/>
                <w:szCs w:val="24"/>
                <w:lang w:val="en-US"/>
              </w:rPr>
              <w:t>2.7.</w:t>
            </w:r>
          </w:p>
        </w:tc>
        <w:tc>
          <w:tcPr>
            <w:tcW w:w="9354" w:type="dxa"/>
            <w:vAlign w:val="center"/>
          </w:tcPr>
          <w:p w14:paraId="39A89214" w14:textId="77777777" w:rsidR="003E7CF5" w:rsidRDefault="003E7CF5" w:rsidP="00540B8C">
            <w:pPr>
              <w:tabs>
                <w:tab w:val="left" w:pos="1020"/>
              </w:tabs>
              <w:spacing w:before="240"/>
              <w:jc w:val="both"/>
              <w:rPr>
                <w:rFonts w:ascii="Times New Roman" w:hAnsi="Times New Roman" w:cs="Times New Roman"/>
                <w:sz w:val="24"/>
                <w:szCs w:val="24"/>
                <w:lang w:val="en-US"/>
              </w:rPr>
            </w:pPr>
            <w:proofErr w:type="spellStart"/>
            <w:r>
              <w:rPr>
                <w:rFonts w:ascii="Times New Roman" w:hAnsi="Times New Roman" w:cs="Times New Roman"/>
                <w:sz w:val="24"/>
                <w:szCs w:val="24"/>
                <w:lang w:val="en-US"/>
              </w:rPr>
              <w:t>Suradnja</w:t>
            </w:r>
            <w:proofErr w:type="spellEnd"/>
            <w:r>
              <w:rPr>
                <w:rFonts w:ascii="Times New Roman" w:hAnsi="Times New Roman" w:cs="Times New Roman"/>
                <w:sz w:val="24"/>
                <w:szCs w:val="24"/>
                <w:lang w:val="en-US"/>
              </w:rPr>
              <w:t xml:space="preserve"> s </w:t>
            </w:r>
            <w:proofErr w:type="spellStart"/>
            <w:r>
              <w:rPr>
                <w:rFonts w:ascii="Times New Roman" w:hAnsi="Times New Roman" w:cs="Times New Roman"/>
                <w:sz w:val="24"/>
                <w:szCs w:val="24"/>
                <w:lang w:val="en-US"/>
              </w:rPr>
              <w:t>roditeljima</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djece</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sa</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posebnim</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potrebama</w:t>
            </w:r>
            <w:proofErr w:type="spellEnd"/>
            <w:r>
              <w:rPr>
                <w:rFonts w:ascii="Times New Roman" w:hAnsi="Times New Roman" w:cs="Times New Roman"/>
                <w:sz w:val="24"/>
                <w:szCs w:val="24"/>
                <w:lang w:val="en-US"/>
              </w:rPr>
              <w:t xml:space="preserve"> u </w:t>
            </w:r>
            <w:proofErr w:type="spellStart"/>
            <w:r>
              <w:rPr>
                <w:rFonts w:ascii="Times New Roman" w:hAnsi="Times New Roman" w:cs="Times New Roman"/>
                <w:sz w:val="24"/>
                <w:szCs w:val="24"/>
                <w:lang w:val="en-US"/>
              </w:rPr>
              <w:t>prehrani</w:t>
            </w:r>
            <w:proofErr w:type="spellEnd"/>
          </w:p>
          <w:p w14:paraId="12F8E235" w14:textId="77777777" w:rsidR="003E7CF5" w:rsidRDefault="003E7CF5" w:rsidP="00540B8C">
            <w:pPr>
              <w:numPr>
                <w:ilvl w:val="0"/>
                <w:numId w:val="70"/>
              </w:numPr>
              <w:tabs>
                <w:tab w:val="left" w:pos="1020"/>
              </w:tabs>
              <w:spacing w:after="0" w:line="240" w:lineRule="auto"/>
              <w:contextualSpacing/>
              <w:jc w:val="both"/>
              <w:rPr>
                <w:rFonts w:ascii="Times New Roman" w:eastAsia="Calibri" w:hAnsi="Times New Roman" w:cs="Times New Roman"/>
                <w:sz w:val="24"/>
                <w:szCs w:val="24"/>
              </w:rPr>
            </w:pPr>
            <w:r>
              <w:rPr>
                <w:rFonts w:ascii="Times New Roman" w:eastAsia="Calibri" w:hAnsi="Times New Roman" w:cs="Times New Roman"/>
                <w:sz w:val="24"/>
                <w:szCs w:val="24"/>
              </w:rPr>
              <w:t>dogovor o usklađivanju prehrambenih navika kod djece s prilagođenom prehranom</w:t>
            </w:r>
          </w:p>
          <w:p w14:paraId="710AD608" w14:textId="77777777" w:rsidR="003E7CF5" w:rsidRDefault="003E7CF5" w:rsidP="00540B8C">
            <w:pPr>
              <w:numPr>
                <w:ilvl w:val="0"/>
                <w:numId w:val="70"/>
              </w:numPr>
              <w:tabs>
                <w:tab w:val="left" w:pos="1020"/>
              </w:tabs>
              <w:spacing w:after="0" w:line="240" w:lineRule="auto"/>
              <w:contextualSpacing/>
              <w:jc w:val="both"/>
              <w:rPr>
                <w:rFonts w:ascii="Times New Roman" w:hAnsi="Times New Roman" w:cs="Times New Roman"/>
                <w:sz w:val="24"/>
                <w:szCs w:val="24"/>
                <w:lang w:val="en-US"/>
              </w:rPr>
            </w:pPr>
            <w:r>
              <w:rPr>
                <w:rFonts w:ascii="Times New Roman" w:eastAsia="Calibri" w:hAnsi="Times New Roman" w:cs="Times New Roman"/>
                <w:sz w:val="24"/>
                <w:szCs w:val="24"/>
              </w:rPr>
              <w:t>poduzimanje mjera kod odstupanja uhranjenosti</w:t>
            </w:r>
          </w:p>
        </w:tc>
      </w:tr>
      <w:tr w:rsidR="003E7CF5" w14:paraId="75635003" w14:textId="77777777" w:rsidTr="00540B8C">
        <w:trPr>
          <w:trHeight w:val="397"/>
          <w:jc w:val="center"/>
        </w:trPr>
        <w:tc>
          <w:tcPr>
            <w:tcW w:w="756" w:type="dxa"/>
            <w:vAlign w:val="center"/>
          </w:tcPr>
          <w:p w14:paraId="722400C4" w14:textId="77777777" w:rsidR="003E7CF5" w:rsidRDefault="003E7CF5" w:rsidP="00540B8C">
            <w:pPr>
              <w:jc w:val="right"/>
              <w:rPr>
                <w:rFonts w:ascii="Times New Roman" w:hAnsi="Times New Roman" w:cs="Times New Roman"/>
                <w:sz w:val="24"/>
                <w:szCs w:val="24"/>
                <w:lang w:val="en-US"/>
              </w:rPr>
            </w:pPr>
            <w:r>
              <w:rPr>
                <w:rFonts w:ascii="Times New Roman" w:hAnsi="Times New Roman" w:cs="Times New Roman"/>
                <w:sz w:val="24"/>
                <w:szCs w:val="24"/>
                <w:lang w:val="en-US"/>
              </w:rPr>
              <w:t>2.8.</w:t>
            </w:r>
          </w:p>
        </w:tc>
        <w:tc>
          <w:tcPr>
            <w:tcW w:w="9354" w:type="dxa"/>
            <w:vAlign w:val="center"/>
          </w:tcPr>
          <w:p w14:paraId="6A3E5C2E" w14:textId="77777777" w:rsidR="003E7CF5" w:rsidRDefault="003E7CF5" w:rsidP="00540B8C">
            <w:pPr>
              <w:tabs>
                <w:tab w:val="left" w:pos="1020"/>
              </w:tabs>
              <w:spacing w:before="240"/>
              <w:jc w:val="both"/>
              <w:rPr>
                <w:rFonts w:ascii="Times New Roman" w:hAnsi="Times New Roman" w:cs="Times New Roman"/>
                <w:sz w:val="24"/>
                <w:szCs w:val="24"/>
                <w:lang w:val="en-US"/>
              </w:rPr>
            </w:pPr>
            <w:proofErr w:type="spellStart"/>
            <w:r>
              <w:rPr>
                <w:rFonts w:ascii="Times New Roman" w:hAnsi="Times New Roman" w:cs="Times New Roman"/>
                <w:sz w:val="24"/>
                <w:szCs w:val="24"/>
                <w:lang w:val="en-US"/>
              </w:rPr>
              <w:t>Dogovaranje</w:t>
            </w:r>
            <w:proofErr w:type="spellEnd"/>
            <w:r>
              <w:rPr>
                <w:rFonts w:ascii="Times New Roman" w:hAnsi="Times New Roman" w:cs="Times New Roman"/>
                <w:sz w:val="24"/>
                <w:szCs w:val="24"/>
                <w:lang w:val="en-US"/>
              </w:rPr>
              <w:t xml:space="preserve"> o </w:t>
            </w:r>
            <w:proofErr w:type="spellStart"/>
            <w:r>
              <w:rPr>
                <w:rFonts w:ascii="Times New Roman" w:hAnsi="Times New Roman" w:cs="Times New Roman"/>
                <w:sz w:val="24"/>
                <w:szCs w:val="24"/>
                <w:lang w:val="en-US"/>
              </w:rPr>
              <w:t>mjerama</w:t>
            </w:r>
            <w:proofErr w:type="spellEnd"/>
            <w:r>
              <w:rPr>
                <w:rFonts w:ascii="Times New Roman" w:hAnsi="Times New Roman" w:cs="Times New Roman"/>
                <w:sz w:val="24"/>
                <w:szCs w:val="24"/>
                <w:lang w:val="en-US"/>
              </w:rPr>
              <w:t xml:space="preserve"> za </w:t>
            </w:r>
            <w:proofErr w:type="spellStart"/>
            <w:r>
              <w:rPr>
                <w:rFonts w:ascii="Times New Roman" w:hAnsi="Times New Roman" w:cs="Times New Roman"/>
                <w:sz w:val="24"/>
                <w:szCs w:val="24"/>
                <w:lang w:val="en-US"/>
              </w:rPr>
              <w:t>očuvanje</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zdravlja</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života</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djeteta</w:t>
            </w:r>
            <w:proofErr w:type="spellEnd"/>
            <w:r>
              <w:rPr>
                <w:rFonts w:ascii="Times New Roman" w:hAnsi="Times New Roman" w:cs="Times New Roman"/>
                <w:sz w:val="24"/>
                <w:szCs w:val="24"/>
                <w:lang w:val="en-US"/>
              </w:rPr>
              <w:t xml:space="preserve"> za </w:t>
            </w:r>
            <w:proofErr w:type="spellStart"/>
            <w:r>
              <w:rPr>
                <w:rFonts w:ascii="Times New Roman" w:hAnsi="Times New Roman" w:cs="Times New Roman"/>
                <w:sz w:val="24"/>
                <w:szCs w:val="24"/>
                <w:lang w:val="en-US"/>
              </w:rPr>
              <w:t>vrijeme</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boravka</w:t>
            </w:r>
            <w:proofErr w:type="spellEnd"/>
            <w:r>
              <w:rPr>
                <w:rFonts w:ascii="Times New Roman" w:hAnsi="Times New Roman" w:cs="Times New Roman"/>
                <w:sz w:val="24"/>
                <w:szCs w:val="24"/>
                <w:lang w:val="en-US"/>
              </w:rPr>
              <w:t xml:space="preserve"> u </w:t>
            </w:r>
            <w:proofErr w:type="spellStart"/>
            <w:r>
              <w:rPr>
                <w:rFonts w:ascii="Times New Roman" w:hAnsi="Times New Roman" w:cs="Times New Roman"/>
                <w:sz w:val="24"/>
                <w:szCs w:val="24"/>
                <w:lang w:val="en-US"/>
              </w:rPr>
              <w:t>vrtiću</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na</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vrtićkom</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igralištu</w:t>
            </w:r>
            <w:proofErr w:type="spellEnd"/>
          </w:p>
        </w:tc>
      </w:tr>
      <w:tr w:rsidR="003E7CF5" w14:paraId="39A49D8E" w14:textId="77777777" w:rsidTr="00540B8C">
        <w:trPr>
          <w:trHeight w:val="397"/>
          <w:jc w:val="center"/>
        </w:trPr>
        <w:tc>
          <w:tcPr>
            <w:tcW w:w="756" w:type="dxa"/>
            <w:vAlign w:val="center"/>
          </w:tcPr>
          <w:p w14:paraId="7E01743A" w14:textId="77777777" w:rsidR="003E7CF5" w:rsidRDefault="003E7CF5" w:rsidP="00540B8C">
            <w:pPr>
              <w:jc w:val="right"/>
              <w:rPr>
                <w:rFonts w:ascii="Times New Roman" w:hAnsi="Times New Roman" w:cs="Times New Roman"/>
                <w:sz w:val="24"/>
                <w:szCs w:val="24"/>
                <w:lang w:val="en-US"/>
              </w:rPr>
            </w:pPr>
            <w:r>
              <w:rPr>
                <w:rFonts w:ascii="Times New Roman" w:hAnsi="Times New Roman" w:cs="Times New Roman"/>
                <w:sz w:val="24"/>
                <w:szCs w:val="24"/>
                <w:lang w:val="en-US"/>
              </w:rPr>
              <w:t>2.9.</w:t>
            </w:r>
          </w:p>
        </w:tc>
        <w:tc>
          <w:tcPr>
            <w:tcW w:w="9354" w:type="dxa"/>
            <w:vAlign w:val="center"/>
          </w:tcPr>
          <w:p w14:paraId="18D4E011" w14:textId="77777777" w:rsidR="003E7CF5" w:rsidRDefault="003E7CF5" w:rsidP="00540B8C">
            <w:pPr>
              <w:tabs>
                <w:tab w:val="left" w:pos="1020"/>
              </w:tabs>
              <w:spacing w:before="240"/>
              <w:jc w:val="both"/>
              <w:rPr>
                <w:rFonts w:ascii="Times New Roman" w:hAnsi="Times New Roman" w:cs="Times New Roman"/>
                <w:sz w:val="24"/>
                <w:szCs w:val="24"/>
                <w:lang w:val="en-US"/>
              </w:rPr>
            </w:pPr>
            <w:proofErr w:type="spellStart"/>
            <w:r>
              <w:rPr>
                <w:rFonts w:ascii="Times New Roman" w:hAnsi="Times New Roman" w:cs="Times New Roman"/>
                <w:sz w:val="24"/>
                <w:szCs w:val="24"/>
                <w:lang w:val="en-US"/>
              </w:rPr>
              <w:t>Edukacija</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roditelja</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sa</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svrhom</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očuvanja</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unapređivanja</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života</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zdravlja</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djeteta</w:t>
            </w:r>
            <w:proofErr w:type="spellEnd"/>
          </w:p>
        </w:tc>
      </w:tr>
    </w:tbl>
    <w:p w14:paraId="7B3D1EF5" w14:textId="77777777" w:rsidR="003E7CF5" w:rsidRDefault="003E7CF5" w:rsidP="003E7CF5">
      <w:pPr>
        <w:spacing w:before="240" w:after="240"/>
        <w:jc w:val="both"/>
        <w:rPr>
          <w:rFonts w:ascii="Times New Roman" w:hAnsi="Times New Roman" w:cs="Times New Roman"/>
          <w:sz w:val="24"/>
          <w:szCs w:val="24"/>
          <w:lang w:val="en-US"/>
        </w:rPr>
      </w:pPr>
    </w:p>
    <w:p w14:paraId="72D99D0E" w14:textId="77777777" w:rsidR="003E7CF5" w:rsidRDefault="003E7CF5" w:rsidP="003E7CF5">
      <w:pPr>
        <w:numPr>
          <w:ilvl w:val="0"/>
          <w:numId w:val="61"/>
        </w:numPr>
        <w:spacing w:after="0" w:line="240" w:lineRule="auto"/>
        <w:contextualSpacing/>
        <w:jc w:val="both"/>
        <w:rPr>
          <w:rFonts w:ascii="Times New Roman" w:eastAsia="Calibri" w:hAnsi="Times New Roman" w:cs="Times New Roman"/>
          <w:b/>
          <w:sz w:val="24"/>
          <w:szCs w:val="24"/>
        </w:rPr>
      </w:pPr>
      <w:r>
        <w:rPr>
          <w:rFonts w:ascii="Times New Roman" w:eastAsia="Calibri" w:hAnsi="Times New Roman" w:cs="Times New Roman"/>
          <w:b/>
          <w:sz w:val="24"/>
          <w:szCs w:val="24"/>
        </w:rPr>
        <w:t>ODGOJITELJ</w:t>
      </w:r>
    </w:p>
    <w:p w14:paraId="216B0C43" w14:textId="77777777" w:rsidR="003E7CF5" w:rsidRDefault="003E7CF5" w:rsidP="003E7CF5">
      <w:pPr>
        <w:spacing w:after="0" w:line="240" w:lineRule="auto"/>
        <w:ind w:left="720"/>
        <w:contextualSpacing/>
        <w:jc w:val="both"/>
        <w:rPr>
          <w:rFonts w:ascii="Times New Roman" w:eastAsia="Calibri" w:hAnsi="Times New Roman" w:cs="Times New Roman"/>
          <w:b/>
          <w:sz w:val="24"/>
          <w:szCs w:val="24"/>
        </w:rPr>
      </w:pPr>
    </w:p>
    <w:tbl>
      <w:tblPr>
        <w:tblW w:w="1011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56"/>
        <w:gridCol w:w="9354"/>
      </w:tblGrid>
      <w:tr w:rsidR="003E7CF5" w14:paraId="6D62FC3C" w14:textId="77777777" w:rsidTr="00540B8C">
        <w:trPr>
          <w:trHeight w:val="397"/>
          <w:jc w:val="center"/>
        </w:trPr>
        <w:tc>
          <w:tcPr>
            <w:tcW w:w="756" w:type="dxa"/>
            <w:vAlign w:val="center"/>
          </w:tcPr>
          <w:p w14:paraId="22C228A7" w14:textId="77777777" w:rsidR="003E7CF5" w:rsidRDefault="003E7CF5" w:rsidP="00540B8C">
            <w:pPr>
              <w:jc w:val="right"/>
              <w:rPr>
                <w:rFonts w:ascii="Times New Roman" w:hAnsi="Times New Roman" w:cs="Times New Roman"/>
                <w:b/>
                <w:sz w:val="24"/>
                <w:szCs w:val="24"/>
                <w:lang w:val="en-US"/>
              </w:rPr>
            </w:pPr>
            <w:r>
              <w:rPr>
                <w:rFonts w:ascii="Times New Roman" w:hAnsi="Times New Roman" w:cs="Times New Roman"/>
                <w:sz w:val="24"/>
                <w:szCs w:val="24"/>
                <w:lang w:val="en-US"/>
              </w:rPr>
              <w:t>3.1.</w:t>
            </w:r>
          </w:p>
        </w:tc>
        <w:tc>
          <w:tcPr>
            <w:tcW w:w="9354" w:type="dxa"/>
            <w:vAlign w:val="center"/>
          </w:tcPr>
          <w:p w14:paraId="0D9E5EFF" w14:textId="77777777" w:rsidR="003E7CF5" w:rsidRDefault="003E7CF5" w:rsidP="00540B8C">
            <w:pPr>
              <w:tabs>
                <w:tab w:val="left" w:pos="1020"/>
              </w:tabs>
              <w:spacing w:before="240"/>
              <w:jc w:val="both"/>
              <w:rPr>
                <w:rFonts w:ascii="Times New Roman" w:hAnsi="Times New Roman" w:cs="Times New Roman"/>
                <w:sz w:val="24"/>
                <w:szCs w:val="24"/>
                <w:lang w:val="en-US"/>
              </w:rPr>
            </w:pPr>
            <w:proofErr w:type="spellStart"/>
            <w:r>
              <w:rPr>
                <w:rFonts w:ascii="Times New Roman" w:hAnsi="Times New Roman" w:cs="Times New Roman"/>
                <w:sz w:val="24"/>
                <w:szCs w:val="24"/>
                <w:lang w:val="en-US"/>
              </w:rPr>
              <w:t>Upozna</w:t>
            </w:r>
            <w:proofErr w:type="spellEnd"/>
            <w:r>
              <w:rPr>
                <w:rFonts w:ascii="Times New Roman" w:hAnsi="Times New Roman" w:cs="Times New Roman"/>
                <w:sz w:val="24"/>
                <w:szCs w:val="24"/>
              </w:rPr>
              <w:t>van</w:t>
            </w:r>
            <w:r>
              <w:rPr>
                <w:rFonts w:ascii="Times New Roman" w:hAnsi="Times New Roman" w:cs="Times New Roman"/>
                <w:sz w:val="24"/>
                <w:szCs w:val="24"/>
                <w:lang w:val="en-US"/>
              </w:rPr>
              <w:t xml:space="preserve">je </w:t>
            </w:r>
            <w:proofErr w:type="spellStart"/>
            <w:r>
              <w:rPr>
                <w:rFonts w:ascii="Times New Roman" w:hAnsi="Times New Roman" w:cs="Times New Roman"/>
                <w:sz w:val="24"/>
                <w:szCs w:val="24"/>
                <w:lang w:val="en-US"/>
              </w:rPr>
              <w:t>odgajatelja</w:t>
            </w:r>
            <w:proofErr w:type="spellEnd"/>
            <w:r>
              <w:rPr>
                <w:rFonts w:ascii="Times New Roman" w:hAnsi="Times New Roman" w:cs="Times New Roman"/>
                <w:sz w:val="24"/>
                <w:szCs w:val="24"/>
                <w:lang w:val="en-US"/>
              </w:rPr>
              <w:t xml:space="preserve"> </w:t>
            </w:r>
            <w:r>
              <w:rPr>
                <w:rFonts w:ascii="Times New Roman" w:hAnsi="Times New Roman" w:cs="Times New Roman"/>
                <w:sz w:val="24"/>
                <w:szCs w:val="24"/>
              </w:rPr>
              <w:t>sa</w:t>
            </w:r>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zdravstvenom</w:t>
            </w:r>
            <w:proofErr w:type="spellEnd"/>
            <w:r>
              <w:rPr>
                <w:rFonts w:ascii="Times New Roman" w:hAnsi="Times New Roman" w:cs="Times New Roman"/>
                <w:sz w:val="24"/>
                <w:szCs w:val="24"/>
                <w:lang w:val="en-US"/>
              </w:rPr>
              <w:t xml:space="preserve"> status</w:t>
            </w:r>
            <w:r>
              <w:rPr>
                <w:rFonts w:ascii="Times New Roman" w:hAnsi="Times New Roman" w:cs="Times New Roman"/>
                <w:sz w:val="24"/>
                <w:szCs w:val="24"/>
              </w:rPr>
              <w:t>om</w:t>
            </w:r>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potrebama</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novoprimljene</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djece</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pismeno</w:t>
            </w:r>
            <w:proofErr w:type="spellEnd"/>
            <w:r>
              <w:rPr>
                <w:rFonts w:ascii="Times New Roman" w:hAnsi="Times New Roman" w:cs="Times New Roman"/>
                <w:sz w:val="24"/>
                <w:szCs w:val="24"/>
                <w:lang w:val="en-US"/>
              </w:rPr>
              <w:t>,</w:t>
            </w:r>
            <w:r>
              <w:rPr>
                <w:rFonts w:ascii="Times New Roman" w:hAnsi="Times New Roman" w:cs="Times New Roman"/>
                <w:sz w:val="24"/>
                <w:szCs w:val="24"/>
              </w:rPr>
              <w:t xml:space="preserve"> </w:t>
            </w:r>
            <w:proofErr w:type="spellStart"/>
            <w:r>
              <w:rPr>
                <w:rFonts w:ascii="Times New Roman" w:hAnsi="Times New Roman" w:cs="Times New Roman"/>
                <w:sz w:val="24"/>
                <w:szCs w:val="24"/>
                <w:lang w:val="en-US"/>
              </w:rPr>
              <w:t>usmeno</w:t>
            </w:r>
            <w:proofErr w:type="spellEnd"/>
            <w:r>
              <w:rPr>
                <w:rFonts w:ascii="Times New Roman" w:hAnsi="Times New Roman" w:cs="Times New Roman"/>
                <w:sz w:val="24"/>
                <w:szCs w:val="24"/>
              </w:rPr>
              <w:t>, r</w:t>
            </w:r>
            <w:proofErr w:type="spellStart"/>
            <w:r>
              <w:rPr>
                <w:rFonts w:ascii="Times New Roman" w:hAnsi="Times New Roman" w:cs="Times New Roman"/>
                <w:sz w:val="24"/>
                <w:szCs w:val="24"/>
                <w:lang w:val="en-US"/>
              </w:rPr>
              <w:t>adni</w:t>
            </w:r>
            <w:proofErr w:type="spellEnd"/>
            <w:r>
              <w:rPr>
                <w:rFonts w:ascii="Times New Roman" w:hAnsi="Times New Roman" w:cs="Times New Roman"/>
                <w:sz w:val="24"/>
                <w:szCs w:val="24"/>
                <w:lang w:val="en-US"/>
              </w:rPr>
              <w:t xml:space="preserve"> </w:t>
            </w:r>
            <w:proofErr w:type="spellStart"/>
            <w:proofErr w:type="gramStart"/>
            <w:r>
              <w:rPr>
                <w:rFonts w:ascii="Times New Roman" w:hAnsi="Times New Roman" w:cs="Times New Roman"/>
                <w:sz w:val="24"/>
                <w:szCs w:val="24"/>
                <w:lang w:val="en-US"/>
              </w:rPr>
              <w:t>dogovori</w:t>
            </w:r>
            <w:proofErr w:type="spellEnd"/>
            <w:r>
              <w:rPr>
                <w:rFonts w:ascii="Times New Roman" w:hAnsi="Times New Roman" w:cs="Times New Roman"/>
                <w:sz w:val="24"/>
                <w:szCs w:val="24"/>
                <w:lang w:val="en-US"/>
              </w:rPr>
              <w:t xml:space="preserve"> )</w:t>
            </w:r>
            <w:proofErr w:type="gramEnd"/>
          </w:p>
          <w:p w14:paraId="0FAF0553" w14:textId="77777777" w:rsidR="003E7CF5" w:rsidRDefault="003E7CF5" w:rsidP="00540B8C">
            <w:pPr>
              <w:numPr>
                <w:ilvl w:val="0"/>
                <w:numId w:val="71"/>
              </w:numPr>
              <w:tabs>
                <w:tab w:val="left" w:pos="1020"/>
              </w:tabs>
              <w:spacing w:after="0" w:line="240" w:lineRule="auto"/>
              <w:contextualSpacing/>
              <w:jc w:val="both"/>
              <w:rPr>
                <w:rFonts w:ascii="Times New Roman" w:eastAsia="Calibri" w:hAnsi="Times New Roman" w:cs="Times New Roman"/>
                <w:sz w:val="24"/>
                <w:szCs w:val="24"/>
              </w:rPr>
            </w:pPr>
            <w:r>
              <w:rPr>
                <w:rFonts w:ascii="Times New Roman" w:eastAsia="Calibri" w:hAnsi="Times New Roman" w:cs="Times New Roman"/>
                <w:sz w:val="24"/>
                <w:szCs w:val="24"/>
              </w:rPr>
              <w:t>pomoći odgajateljima u prepoznavanju potrebnih usklađivanja doma i vrtića s ciljem što kvalitetnijeg i pravovremenog zadovoljavanja primarnih potreba</w:t>
            </w:r>
          </w:p>
          <w:p w14:paraId="486C0CD4" w14:textId="77777777" w:rsidR="003E7CF5" w:rsidRDefault="003E7CF5" w:rsidP="00540B8C">
            <w:pPr>
              <w:numPr>
                <w:ilvl w:val="0"/>
                <w:numId w:val="71"/>
              </w:numPr>
              <w:tabs>
                <w:tab w:val="left" w:pos="1020"/>
              </w:tabs>
              <w:spacing w:after="0" w:line="240" w:lineRule="auto"/>
              <w:contextualSpacing/>
              <w:jc w:val="both"/>
              <w:rPr>
                <w:rFonts w:ascii="Times New Roman" w:eastAsia="Calibri" w:hAnsi="Times New Roman" w:cs="Times New Roman"/>
                <w:sz w:val="24"/>
                <w:szCs w:val="24"/>
              </w:rPr>
            </w:pPr>
            <w:r>
              <w:rPr>
                <w:rFonts w:ascii="Times New Roman" w:eastAsia="Calibri" w:hAnsi="Times New Roman" w:cs="Times New Roman"/>
                <w:sz w:val="24"/>
                <w:szCs w:val="24"/>
              </w:rPr>
              <w:t>edukacija o specifičnim situacijama kod akutnih stanja i povreda te kroničnih bolesti</w:t>
            </w:r>
          </w:p>
          <w:p w14:paraId="74350C63" w14:textId="77777777" w:rsidR="003E7CF5" w:rsidRDefault="003E7CF5" w:rsidP="00540B8C">
            <w:pPr>
              <w:numPr>
                <w:ilvl w:val="0"/>
                <w:numId w:val="71"/>
              </w:numPr>
              <w:tabs>
                <w:tab w:val="left" w:pos="1020"/>
              </w:tabs>
              <w:spacing w:after="0" w:line="240" w:lineRule="auto"/>
              <w:contextualSpacing/>
              <w:jc w:val="both"/>
              <w:rPr>
                <w:rFonts w:ascii="Times New Roman" w:eastAsia="Calibri" w:hAnsi="Times New Roman" w:cs="Times New Roman"/>
                <w:sz w:val="24"/>
                <w:szCs w:val="24"/>
              </w:rPr>
            </w:pPr>
            <w:r>
              <w:rPr>
                <w:rFonts w:ascii="Times New Roman" w:eastAsia="Calibri" w:hAnsi="Times New Roman" w:cs="Times New Roman"/>
                <w:sz w:val="24"/>
                <w:szCs w:val="24"/>
              </w:rPr>
              <w:t>upućivanje na posebne potrebe i načine zadovoljavanja (alergije, konvulzije, epilepsija, specifičnosti u prehrani)</w:t>
            </w:r>
          </w:p>
          <w:p w14:paraId="322916F8" w14:textId="77777777" w:rsidR="003E7CF5" w:rsidRDefault="003E7CF5" w:rsidP="00540B8C">
            <w:pPr>
              <w:numPr>
                <w:ilvl w:val="0"/>
                <w:numId w:val="71"/>
              </w:numPr>
              <w:tabs>
                <w:tab w:val="left" w:pos="1020"/>
              </w:tabs>
              <w:spacing w:after="0" w:line="240" w:lineRule="auto"/>
              <w:contextualSpacing/>
              <w:jc w:val="both"/>
              <w:rPr>
                <w:rFonts w:ascii="Times New Roman" w:hAnsi="Times New Roman" w:cs="Times New Roman"/>
                <w:b/>
                <w:sz w:val="24"/>
                <w:szCs w:val="24"/>
                <w:lang w:val="en-US"/>
              </w:rPr>
            </w:pPr>
            <w:r>
              <w:rPr>
                <w:rFonts w:ascii="Times New Roman" w:eastAsia="Calibri" w:hAnsi="Times New Roman" w:cs="Times New Roman"/>
                <w:sz w:val="24"/>
                <w:szCs w:val="24"/>
              </w:rPr>
              <w:t>pripremanje odgajatelja za sudjelovanje u provođenju kontrolnih zdravstvenih pregleda</w:t>
            </w:r>
          </w:p>
        </w:tc>
      </w:tr>
      <w:tr w:rsidR="003E7CF5" w14:paraId="674D46AB" w14:textId="77777777" w:rsidTr="00540B8C">
        <w:trPr>
          <w:trHeight w:val="397"/>
          <w:jc w:val="center"/>
        </w:trPr>
        <w:tc>
          <w:tcPr>
            <w:tcW w:w="756" w:type="dxa"/>
            <w:vAlign w:val="center"/>
          </w:tcPr>
          <w:p w14:paraId="09738954" w14:textId="77777777" w:rsidR="003E7CF5" w:rsidRDefault="003E7CF5" w:rsidP="00540B8C">
            <w:pPr>
              <w:jc w:val="right"/>
              <w:rPr>
                <w:rFonts w:ascii="Times New Roman" w:hAnsi="Times New Roman" w:cs="Times New Roman"/>
                <w:sz w:val="24"/>
                <w:szCs w:val="24"/>
                <w:lang w:val="en-US"/>
              </w:rPr>
            </w:pPr>
            <w:r>
              <w:rPr>
                <w:rFonts w:ascii="Times New Roman" w:hAnsi="Times New Roman" w:cs="Times New Roman"/>
                <w:sz w:val="24"/>
                <w:szCs w:val="24"/>
                <w:lang w:val="en-US"/>
              </w:rPr>
              <w:t>3.2.</w:t>
            </w:r>
          </w:p>
        </w:tc>
        <w:tc>
          <w:tcPr>
            <w:tcW w:w="9354" w:type="dxa"/>
            <w:vAlign w:val="center"/>
          </w:tcPr>
          <w:p w14:paraId="306814FD" w14:textId="77777777" w:rsidR="003E7CF5" w:rsidRDefault="003E7CF5" w:rsidP="00540B8C">
            <w:pPr>
              <w:tabs>
                <w:tab w:val="left" w:pos="1020"/>
              </w:tabs>
              <w:jc w:val="both"/>
              <w:rPr>
                <w:rFonts w:ascii="Times New Roman" w:hAnsi="Times New Roman" w:cs="Times New Roman"/>
                <w:sz w:val="24"/>
                <w:szCs w:val="24"/>
                <w:lang w:val="en-US"/>
              </w:rPr>
            </w:pPr>
            <w:proofErr w:type="spellStart"/>
            <w:r>
              <w:rPr>
                <w:rFonts w:ascii="Times New Roman" w:hAnsi="Times New Roman" w:cs="Times New Roman"/>
                <w:sz w:val="24"/>
                <w:szCs w:val="24"/>
                <w:lang w:val="en-US"/>
              </w:rPr>
              <w:t>Provoditi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ciljanu</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edukaciju</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odgajatelja</w:t>
            </w:r>
            <w:proofErr w:type="spellEnd"/>
            <w:r>
              <w:rPr>
                <w:rFonts w:ascii="Times New Roman" w:hAnsi="Times New Roman" w:cs="Times New Roman"/>
                <w:sz w:val="24"/>
                <w:szCs w:val="24"/>
                <w:lang w:val="en-US"/>
              </w:rPr>
              <w:t>:</w:t>
            </w:r>
          </w:p>
          <w:p w14:paraId="23F9ED9A" w14:textId="77777777" w:rsidR="003E7CF5" w:rsidRDefault="003E7CF5" w:rsidP="00540B8C">
            <w:pPr>
              <w:numPr>
                <w:ilvl w:val="0"/>
                <w:numId w:val="72"/>
              </w:numPr>
              <w:tabs>
                <w:tab w:val="left" w:pos="1020"/>
              </w:tabs>
              <w:spacing w:after="0" w:line="240" w:lineRule="auto"/>
              <w:contextualSpacing/>
              <w:jc w:val="both"/>
              <w:rPr>
                <w:rFonts w:ascii="Times New Roman" w:eastAsia="Calibri" w:hAnsi="Times New Roman" w:cs="Times New Roman"/>
                <w:sz w:val="24"/>
                <w:szCs w:val="24"/>
              </w:rPr>
            </w:pPr>
            <w:r>
              <w:rPr>
                <w:rFonts w:ascii="Times New Roman" w:eastAsia="Calibri" w:hAnsi="Times New Roman" w:cs="Times New Roman"/>
                <w:sz w:val="24"/>
                <w:szCs w:val="24"/>
              </w:rPr>
              <w:t>organizirati kratke radionice s aktualnim zdravstvenim temama i potrebama, o suvremenom pristupu očuvanja i unapređenja djetetovog zdravlja</w:t>
            </w:r>
          </w:p>
          <w:p w14:paraId="461CEF8E" w14:textId="77777777" w:rsidR="003E7CF5" w:rsidRDefault="003E7CF5" w:rsidP="00540B8C">
            <w:pPr>
              <w:numPr>
                <w:ilvl w:val="0"/>
                <w:numId w:val="72"/>
              </w:numPr>
              <w:tabs>
                <w:tab w:val="left" w:pos="1020"/>
              </w:tabs>
              <w:spacing w:after="0" w:line="240" w:lineRule="auto"/>
              <w:contextualSpacing/>
              <w:jc w:val="both"/>
              <w:rPr>
                <w:rFonts w:ascii="Times New Roman" w:eastAsia="Calibri" w:hAnsi="Times New Roman" w:cs="Times New Roman"/>
                <w:sz w:val="24"/>
                <w:szCs w:val="24"/>
              </w:rPr>
            </w:pPr>
            <w:r>
              <w:rPr>
                <w:rFonts w:ascii="Times New Roman" w:eastAsia="Calibri" w:hAnsi="Times New Roman" w:cs="Times New Roman"/>
                <w:sz w:val="24"/>
                <w:szCs w:val="24"/>
              </w:rPr>
              <w:t>kontinuirano intenziviranje kulturno-higijenskih navika</w:t>
            </w:r>
          </w:p>
          <w:p w14:paraId="5F1F06C8" w14:textId="77777777" w:rsidR="003E7CF5" w:rsidRDefault="003E7CF5" w:rsidP="00540B8C">
            <w:pPr>
              <w:numPr>
                <w:ilvl w:val="0"/>
                <w:numId w:val="72"/>
              </w:numPr>
              <w:tabs>
                <w:tab w:val="left" w:pos="1020"/>
              </w:tabs>
              <w:spacing w:after="0" w:line="240" w:lineRule="auto"/>
              <w:contextualSpacing/>
              <w:jc w:val="both"/>
              <w:rPr>
                <w:rFonts w:ascii="Times New Roman" w:eastAsia="Calibri" w:hAnsi="Times New Roman" w:cs="Times New Roman"/>
                <w:sz w:val="24"/>
                <w:szCs w:val="24"/>
              </w:rPr>
            </w:pPr>
            <w:r>
              <w:rPr>
                <w:rFonts w:ascii="Times New Roman" w:eastAsia="Calibri" w:hAnsi="Times New Roman" w:cs="Times New Roman"/>
                <w:sz w:val="24"/>
                <w:szCs w:val="24"/>
              </w:rPr>
              <w:t>o elementima higijensko epidemioloških uvjeta i izvanrednih situacija</w:t>
            </w:r>
          </w:p>
          <w:p w14:paraId="44540B96" w14:textId="77777777" w:rsidR="003E7CF5" w:rsidRDefault="003E7CF5" w:rsidP="00540B8C">
            <w:pPr>
              <w:numPr>
                <w:ilvl w:val="0"/>
                <w:numId w:val="72"/>
              </w:numPr>
              <w:tabs>
                <w:tab w:val="left" w:pos="1020"/>
              </w:tabs>
              <w:spacing w:after="0" w:line="240" w:lineRule="auto"/>
              <w:contextualSpacing/>
              <w:jc w:val="both"/>
              <w:rPr>
                <w:rFonts w:ascii="Times New Roman" w:hAnsi="Times New Roman" w:cs="Times New Roman"/>
                <w:b/>
                <w:sz w:val="24"/>
                <w:szCs w:val="24"/>
                <w:lang w:val="en-US"/>
              </w:rPr>
            </w:pPr>
            <w:r>
              <w:rPr>
                <w:rFonts w:ascii="Times New Roman" w:eastAsia="Calibri" w:hAnsi="Times New Roman" w:cs="Times New Roman"/>
                <w:sz w:val="24"/>
                <w:szCs w:val="24"/>
              </w:rPr>
              <w:t>provođenje preventivnih mjera za zaštitu zuba</w:t>
            </w:r>
          </w:p>
        </w:tc>
      </w:tr>
      <w:tr w:rsidR="003E7CF5" w14:paraId="417851FE" w14:textId="77777777" w:rsidTr="00540B8C">
        <w:trPr>
          <w:trHeight w:val="397"/>
          <w:jc w:val="center"/>
        </w:trPr>
        <w:tc>
          <w:tcPr>
            <w:tcW w:w="756" w:type="dxa"/>
            <w:vAlign w:val="center"/>
          </w:tcPr>
          <w:p w14:paraId="1A9CEB69" w14:textId="77777777" w:rsidR="003E7CF5" w:rsidRDefault="003E7CF5" w:rsidP="00540B8C">
            <w:pPr>
              <w:jc w:val="right"/>
              <w:rPr>
                <w:rFonts w:ascii="Times New Roman" w:hAnsi="Times New Roman" w:cs="Times New Roman"/>
                <w:sz w:val="24"/>
                <w:szCs w:val="24"/>
                <w:lang w:val="en-US"/>
              </w:rPr>
            </w:pPr>
            <w:r>
              <w:rPr>
                <w:rFonts w:ascii="Times New Roman" w:hAnsi="Times New Roman" w:cs="Times New Roman"/>
                <w:sz w:val="24"/>
                <w:szCs w:val="24"/>
                <w:lang w:val="en-US"/>
              </w:rPr>
              <w:t>3.3</w:t>
            </w:r>
          </w:p>
        </w:tc>
        <w:tc>
          <w:tcPr>
            <w:tcW w:w="9354" w:type="dxa"/>
            <w:vAlign w:val="center"/>
          </w:tcPr>
          <w:p w14:paraId="10FFD418" w14:textId="77777777" w:rsidR="003E7CF5" w:rsidRDefault="003E7CF5" w:rsidP="00540B8C">
            <w:pPr>
              <w:tabs>
                <w:tab w:val="left" w:pos="1020"/>
              </w:tabs>
              <w:spacing w:before="240"/>
              <w:jc w:val="both"/>
              <w:rPr>
                <w:rFonts w:ascii="Times New Roman" w:hAnsi="Times New Roman" w:cs="Times New Roman"/>
                <w:sz w:val="24"/>
                <w:szCs w:val="24"/>
                <w:lang w:val="en-US"/>
              </w:rPr>
            </w:pPr>
            <w:proofErr w:type="spellStart"/>
            <w:r>
              <w:rPr>
                <w:rFonts w:ascii="Times New Roman" w:hAnsi="Times New Roman" w:cs="Times New Roman"/>
                <w:sz w:val="24"/>
                <w:szCs w:val="24"/>
                <w:lang w:val="en-US"/>
              </w:rPr>
              <w:t>Omogućiti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odgajateljima</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primjereno</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pravovremeno</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zadovoljavanje</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osnovnih</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potreba</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djeteta</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uzimanje</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hrane</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eliminacija</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odmor</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kretanje</w:t>
            </w:r>
            <w:proofErr w:type="spellEnd"/>
          </w:p>
        </w:tc>
      </w:tr>
      <w:tr w:rsidR="003E7CF5" w14:paraId="6A26165F" w14:textId="77777777" w:rsidTr="00540B8C">
        <w:trPr>
          <w:trHeight w:val="397"/>
          <w:jc w:val="center"/>
        </w:trPr>
        <w:tc>
          <w:tcPr>
            <w:tcW w:w="756" w:type="dxa"/>
            <w:vAlign w:val="center"/>
          </w:tcPr>
          <w:p w14:paraId="3FEE5CBB" w14:textId="77777777" w:rsidR="003E7CF5" w:rsidRDefault="003E7CF5" w:rsidP="00540B8C">
            <w:pPr>
              <w:jc w:val="right"/>
              <w:rPr>
                <w:rFonts w:ascii="Times New Roman" w:hAnsi="Times New Roman" w:cs="Times New Roman"/>
                <w:sz w:val="24"/>
                <w:szCs w:val="24"/>
                <w:lang w:val="en-US"/>
              </w:rPr>
            </w:pPr>
            <w:r>
              <w:rPr>
                <w:rFonts w:ascii="Times New Roman" w:hAnsi="Times New Roman" w:cs="Times New Roman"/>
                <w:sz w:val="24"/>
                <w:szCs w:val="24"/>
                <w:lang w:val="en-US"/>
              </w:rPr>
              <w:t>3.4.</w:t>
            </w:r>
          </w:p>
        </w:tc>
        <w:tc>
          <w:tcPr>
            <w:tcW w:w="9354" w:type="dxa"/>
            <w:vAlign w:val="center"/>
          </w:tcPr>
          <w:p w14:paraId="36685B82" w14:textId="77777777" w:rsidR="003E7CF5" w:rsidRDefault="003E7CF5" w:rsidP="00540B8C">
            <w:pPr>
              <w:tabs>
                <w:tab w:val="left" w:pos="1020"/>
              </w:tabs>
              <w:spacing w:before="240"/>
              <w:jc w:val="both"/>
              <w:rPr>
                <w:rFonts w:ascii="Times New Roman" w:hAnsi="Times New Roman" w:cs="Times New Roman"/>
                <w:sz w:val="24"/>
                <w:szCs w:val="24"/>
                <w:lang w:val="en-US"/>
              </w:rPr>
            </w:pPr>
            <w:proofErr w:type="spellStart"/>
            <w:r>
              <w:rPr>
                <w:rFonts w:ascii="Times New Roman" w:hAnsi="Times New Roman" w:cs="Times New Roman"/>
                <w:sz w:val="24"/>
                <w:szCs w:val="24"/>
                <w:lang w:val="en-US"/>
              </w:rPr>
              <w:t>Određivanje</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mjera</w:t>
            </w:r>
            <w:proofErr w:type="spellEnd"/>
            <w:r>
              <w:rPr>
                <w:rFonts w:ascii="Times New Roman" w:hAnsi="Times New Roman" w:cs="Times New Roman"/>
                <w:sz w:val="24"/>
                <w:szCs w:val="24"/>
                <w:lang w:val="en-US"/>
              </w:rPr>
              <w:t xml:space="preserve"> za </w:t>
            </w:r>
            <w:proofErr w:type="spellStart"/>
            <w:r>
              <w:rPr>
                <w:rFonts w:ascii="Times New Roman" w:hAnsi="Times New Roman" w:cs="Times New Roman"/>
                <w:sz w:val="24"/>
                <w:szCs w:val="24"/>
                <w:lang w:val="en-US"/>
              </w:rPr>
              <w:t>očuvanje</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zdravlja</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života</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djece</w:t>
            </w:r>
            <w:proofErr w:type="spellEnd"/>
            <w:r>
              <w:rPr>
                <w:rFonts w:ascii="Times New Roman" w:hAnsi="Times New Roman" w:cs="Times New Roman"/>
                <w:sz w:val="24"/>
                <w:szCs w:val="24"/>
                <w:lang w:val="en-US"/>
              </w:rPr>
              <w:t xml:space="preserve"> u </w:t>
            </w:r>
            <w:proofErr w:type="spellStart"/>
            <w:r>
              <w:rPr>
                <w:rFonts w:ascii="Times New Roman" w:hAnsi="Times New Roman" w:cs="Times New Roman"/>
                <w:sz w:val="24"/>
                <w:szCs w:val="24"/>
                <w:lang w:val="en-US"/>
              </w:rPr>
              <w:t>vrijeme</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boravka</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izvan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vrtića</w:t>
            </w:r>
            <w:proofErr w:type="spellEnd"/>
          </w:p>
          <w:p w14:paraId="5C8B6171" w14:textId="77777777" w:rsidR="003E7CF5" w:rsidRDefault="003E7CF5" w:rsidP="00540B8C">
            <w:pPr>
              <w:numPr>
                <w:ilvl w:val="0"/>
                <w:numId w:val="73"/>
              </w:numPr>
              <w:tabs>
                <w:tab w:val="left" w:pos="1020"/>
              </w:tabs>
              <w:spacing w:after="0" w:line="240" w:lineRule="auto"/>
              <w:contextualSpacing/>
              <w:jc w:val="both"/>
              <w:rPr>
                <w:rFonts w:ascii="Times New Roman" w:hAnsi="Times New Roman" w:cs="Times New Roman"/>
                <w:sz w:val="24"/>
                <w:szCs w:val="24"/>
                <w:lang w:val="en-US"/>
              </w:rPr>
            </w:pPr>
            <w:r>
              <w:rPr>
                <w:rFonts w:ascii="Times New Roman" w:eastAsia="Calibri" w:hAnsi="Times New Roman" w:cs="Times New Roman"/>
                <w:sz w:val="24"/>
                <w:szCs w:val="24"/>
              </w:rPr>
              <w:t>sudjelovanje u izradi Preventivno-zaštitnih programa</w:t>
            </w:r>
          </w:p>
        </w:tc>
      </w:tr>
      <w:tr w:rsidR="003E7CF5" w14:paraId="309F0A15" w14:textId="77777777" w:rsidTr="00540B8C">
        <w:trPr>
          <w:trHeight w:val="397"/>
          <w:jc w:val="center"/>
        </w:trPr>
        <w:tc>
          <w:tcPr>
            <w:tcW w:w="756" w:type="dxa"/>
            <w:vAlign w:val="center"/>
          </w:tcPr>
          <w:p w14:paraId="5235310C" w14:textId="77777777" w:rsidR="003E7CF5" w:rsidRDefault="003E7CF5" w:rsidP="00540B8C">
            <w:pPr>
              <w:jc w:val="right"/>
              <w:rPr>
                <w:rFonts w:ascii="Times New Roman" w:hAnsi="Times New Roman" w:cs="Times New Roman"/>
                <w:sz w:val="24"/>
                <w:szCs w:val="24"/>
                <w:lang w:val="en-US"/>
              </w:rPr>
            </w:pPr>
            <w:r>
              <w:rPr>
                <w:rFonts w:ascii="Times New Roman" w:hAnsi="Times New Roman" w:cs="Times New Roman"/>
                <w:sz w:val="24"/>
                <w:szCs w:val="24"/>
                <w:lang w:val="en-US"/>
              </w:rPr>
              <w:lastRenderedPageBreak/>
              <w:t>3.5.</w:t>
            </w:r>
          </w:p>
        </w:tc>
        <w:tc>
          <w:tcPr>
            <w:tcW w:w="9354" w:type="dxa"/>
            <w:vAlign w:val="center"/>
          </w:tcPr>
          <w:p w14:paraId="5DA780D5" w14:textId="77777777" w:rsidR="003E7CF5" w:rsidRDefault="003E7CF5" w:rsidP="00540B8C">
            <w:pPr>
              <w:tabs>
                <w:tab w:val="left" w:pos="1020"/>
              </w:tabs>
              <w:jc w:val="both"/>
              <w:rPr>
                <w:rFonts w:ascii="Times New Roman" w:hAnsi="Times New Roman" w:cs="Times New Roman"/>
                <w:sz w:val="24"/>
                <w:szCs w:val="24"/>
                <w:lang w:val="en-US"/>
              </w:rPr>
            </w:pPr>
            <w:proofErr w:type="spellStart"/>
            <w:r>
              <w:rPr>
                <w:rFonts w:ascii="Times New Roman" w:hAnsi="Times New Roman" w:cs="Times New Roman"/>
                <w:sz w:val="24"/>
                <w:szCs w:val="24"/>
                <w:lang w:val="en-US"/>
              </w:rPr>
              <w:t>Davanje</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uputa</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sugestija</w:t>
            </w:r>
            <w:proofErr w:type="spellEnd"/>
            <w:r>
              <w:rPr>
                <w:rFonts w:ascii="Times New Roman" w:hAnsi="Times New Roman" w:cs="Times New Roman"/>
                <w:sz w:val="24"/>
                <w:szCs w:val="24"/>
                <w:lang w:val="en-US"/>
              </w:rPr>
              <w:t xml:space="preserve"> o </w:t>
            </w:r>
            <w:proofErr w:type="spellStart"/>
            <w:r>
              <w:rPr>
                <w:rFonts w:ascii="Times New Roman" w:hAnsi="Times New Roman" w:cs="Times New Roman"/>
                <w:sz w:val="24"/>
                <w:szCs w:val="24"/>
                <w:lang w:val="en-US"/>
              </w:rPr>
              <w:t>potrebnoj</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suradnji</w:t>
            </w:r>
            <w:proofErr w:type="spellEnd"/>
            <w:r>
              <w:rPr>
                <w:rFonts w:ascii="Times New Roman" w:hAnsi="Times New Roman" w:cs="Times New Roman"/>
                <w:sz w:val="24"/>
                <w:szCs w:val="24"/>
                <w:lang w:val="en-US"/>
              </w:rPr>
              <w:t xml:space="preserve"> s </w:t>
            </w:r>
            <w:proofErr w:type="spellStart"/>
            <w:r>
              <w:rPr>
                <w:rFonts w:ascii="Times New Roman" w:hAnsi="Times New Roman" w:cs="Times New Roman"/>
                <w:sz w:val="24"/>
                <w:szCs w:val="24"/>
                <w:lang w:val="en-US"/>
              </w:rPr>
              <w:t>roditeljima</w:t>
            </w:r>
            <w:proofErr w:type="spellEnd"/>
            <w:r>
              <w:rPr>
                <w:rFonts w:ascii="Times New Roman" w:hAnsi="Times New Roman" w:cs="Times New Roman"/>
                <w:sz w:val="24"/>
                <w:szCs w:val="24"/>
                <w:lang w:val="en-US"/>
              </w:rPr>
              <w:t xml:space="preserve"> u </w:t>
            </w:r>
            <w:proofErr w:type="spellStart"/>
            <w:r>
              <w:rPr>
                <w:rFonts w:ascii="Times New Roman" w:hAnsi="Times New Roman" w:cs="Times New Roman"/>
                <w:sz w:val="24"/>
                <w:szCs w:val="24"/>
                <w:lang w:val="en-US"/>
              </w:rPr>
              <w:t>svezi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zadovoljavanja</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posebnih</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potreba</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njegovog</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djeteta</w:t>
            </w:r>
            <w:proofErr w:type="spellEnd"/>
            <w:r>
              <w:rPr>
                <w:rFonts w:ascii="Times New Roman" w:hAnsi="Times New Roman" w:cs="Times New Roman"/>
                <w:sz w:val="24"/>
                <w:szCs w:val="24"/>
                <w:lang w:val="en-US"/>
              </w:rPr>
              <w:t xml:space="preserve"> u </w:t>
            </w:r>
            <w:proofErr w:type="spellStart"/>
            <w:r>
              <w:rPr>
                <w:rFonts w:ascii="Times New Roman" w:hAnsi="Times New Roman" w:cs="Times New Roman"/>
                <w:sz w:val="24"/>
                <w:szCs w:val="24"/>
                <w:lang w:val="en-US"/>
              </w:rPr>
              <w:t>vrtiću</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zajedničko</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usklađeno</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djelovanje</w:t>
            </w:r>
            <w:proofErr w:type="spellEnd"/>
          </w:p>
          <w:p w14:paraId="7E0665A9" w14:textId="77777777" w:rsidR="003E7CF5" w:rsidRDefault="003E7CF5" w:rsidP="00540B8C">
            <w:pPr>
              <w:numPr>
                <w:ilvl w:val="0"/>
                <w:numId w:val="73"/>
              </w:numPr>
              <w:tabs>
                <w:tab w:val="left" w:pos="1020"/>
              </w:tabs>
              <w:spacing w:after="0" w:line="240" w:lineRule="auto"/>
              <w:contextualSpacing/>
              <w:jc w:val="both"/>
              <w:rPr>
                <w:rFonts w:ascii="Times New Roman" w:eastAsia="Calibri" w:hAnsi="Times New Roman" w:cs="Times New Roman"/>
                <w:sz w:val="24"/>
                <w:szCs w:val="24"/>
              </w:rPr>
            </w:pPr>
            <w:r>
              <w:rPr>
                <w:rFonts w:ascii="Times New Roman" w:eastAsia="Calibri" w:hAnsi="Times New Roman" w:cs="Times New Roman"/>
                <w:sz w:val="24"/>
                <w:szCs w:val="24"/>
              </w:rPr>
              <w:t>zajedničke higijensko-epidemiološke mjere</w:t>
            </w:r>
          </w:p>
          <w:p w14:paraId="5676EF04" w14:textId="77777777" w:rsidR="003E7CF5" w:rsidRDefault="003E7CF5" w:rsidP="00540B8C">
            <w:pPr>
              <w:numPr>
                <w:ilvl w:val="0"/>
                <w:numId w:val="73"/>
              </w:numPr>
              <w:tabs>
                <w:tab w:val="left" w:pos="1020"/>
              </w:tabs>
              <w:spacing w:after="0" w:line="240" w:lineRule="auto"/>
              <w:contextualSpacing/>
              <w:jc w:val="both"/>
              <w:rPr>
                <w:rFonts w:ascii="Times New Roman" w:eastAsia="Calibri" w:hAnsi="Times New Roman" w:cs="Times New Roman"/>
                <w:sz w:val="24"/>
                <w:szCs w:val="24"/>
              </w:rPr>
            </w:pPr>
            <w:r>
              <w:rPr>
                <w:rFonts w:ascii="Times New Roman" w:eastAsia="Calibri" w:hAnsi="Times New Roman" w:cs="Times New Roman"/>
                <w:sz w:val="24"/>
                <w:szCs w:val="24"/>
              </w:rPr>
              <w:t>informacije o provođenju zdravstvenih pregleda</w:t>
            </w:r>
          </w:p>
          <w:p w14:paraId="2BBC5894" w14:textId="77777777" w:rsidR="003E7CF5" w:rsidRDefault="003E7CF5" w:rsidP="00540B8C">
            <w:pPr>
              <w:numPr>
                <w:ilvl w:val="0"/>
                <w:numId w:val="73"/>
              </w:numPr>
              <w:tabs>
                <w:tab w:val="left" w:pos="1020"/>
              </w:tabs>
              <w:spacing w:after="0" w:line="240" w:lineRule="auto"/>
              <w:contextualSpacing/>
              <w:jc w:val="both"/>
              <w:rPr>
                <w:rFonts w:ascii="Times New Roman" w:eastAsia="Calibri" w:hAnsi="Times New Roman" w:cs="Times New Roman"/>
                <w:sz w:val="24"/>
                <w:szCs w:val="24"/>
              </w:rPr>
            </w:pPr>
            <w:r>
              <w:rPr>
                <w:rFonts w:ascii="Times New Roman" w:eastAsia="Calibri" w:hAnsi="Times New Roman" w:cs="Times New Roman"/>
                <w:sz w:val="24"/>
                <w:szCs w:val="24"/>
              </w:rPr>
              <w:t>prikupljanje podataka o procijepljenosti</w:t>
            </w:r>
          </w:p>
          <w:p w14:paraId="739EDD5C" w14:textId="77777777" w:rsidR="003E7CF5" w:rsidRDefault="003E7CF5" w:rsidP="00540B8C">
            <w:pPr>
              <w:numPr>
                <w:ilvl w:val="0"/>
                <w:numId w:val="73"/>
              </w:numPr>
              <w:tabs>
                <w:tab w:val="left" w:pos="1020"/>
              </w:tabs>
              <w:spacing w:after="0" w:line="240" w:lineRule="auto"/>
              <w:contextualSpacing/>
              <w:jc w:val="both"/>
              <w:rPr>
                <w:rFonts w:ascii="Times New Roman" w:eastAsia="Calibri" w:hAnsi="Times New Roman" w:cs="Times New Roman"/>
                <w:sz w:val="24"/>
                <w:szCs w:val="24"/>
              </w:rPr>
            </w:pPr>
            <w:r>
              <w:rPr>
                <w:rFonts w:ascii="Times New Roman" w:eastAsia="Calibri" w:hAnsi="Times New Roman" w:cs="Times New Roman"/>
                <w:sz w:val="24"/>
                <w:szCs w:val="24"/>
              </w:rPr>
              <w:t>prikupljanje podataka o pobolu</w:t>
            </w:r>
          </w:p>
        </w:tc>
      </w:tr>
      <w:tr w:rsidR="003E7CF5" w14:paraId="60004B80" w14:textId="77777777" w:rsidTr="00540B8C">
        <w:trPr>
          <w:trHeight w:val="397"/>
          <w:jc w:val="center"/>
        </w:trPr>
        <w:tc>
          <w:tcPr>
            <w:tcW w:w="756" w:type="dxa"/>
            <w:vAlign w:val="center"/>
          </w:tcPr>
          <w:p w14:paraId="6052A49D" w14:textId="77777777" w:rsidR="003E7CF5" w:rsidRDefault="003E7CF5" w:rsidP="00540B8C">
            <w:pPr>
              <w:jc w:val="right"/>
              <w:rPr>
                <w:rFonts w:ascii="Times New Roman" w:hAnsi="Times New Roman" w:cs="Times New Roman"/>
                <w:sz w:val="24"/>
                <w:szCs w:val="24"/>
                <w:lang w:val="en-US"/>
              </w:rPr>
            </w:pPr>
            <w:r>
              <w:rPr>
                <w:rFonts w:ascii="Times New Roman" w:hAnsi="Times New Roman" w:cs="Times New Roman"/>
                <w:sz w:val="24"/>
                <w:szCs w:val="24"/>
                <w:lang w:val="en-US"/>
              </w:rPr>
              <w:t>3.6.</w:t>
            </w:r>
          </w:p>
        </w:tc>
        <w:tc>
          <w:tcPr>
            <w:tcW w:w="9354" w:type="dxa"/>
            <w:vAlign w:val="center"/>
          </w:tcPr>
          <w:p w14:paraId="5D8204D5" w14:textId="77777777" w:rsidR="003E7CF5" w:rsidRDefault="003E7CF5" w:rsidP="00540B8C">
            <w:pPr>
              <w:tabs>
                <w:tab w:val="left" w:pos="1020"/>
              </w:tabs>
              <w:spacing w:before="240"/>
              <w:jc w:val="both"/>
              <w:rPr>
                <w:rFonts w:ascii="Times New Roman" w:hAnsi="Times New Roman" w:cs="Times New Roman"/>
                <w:sz w:val="24"/>
                <w:szCs w:val="24"/>
                <w:lang w:val="en-US"/>
              </w:rPr>
            </w:pPr>
            <w:proofErr w:type="spellStart"/>
            <w:r>
              <w:rPr>
                <w:rFonts w:ascii="Times New Roman" w:hAnsi="Times New Roman" w:cs="Times New Roman"/>
                <w:sz w:val="24"/>
                <w:szCs w:val="24"/>
                <w:lang w:val="en-US"/>
              </w:rPr>
              <w:t>Praćenje</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analiza</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procjene</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odgajatelja</w:t>
            </w:r>
            <w:proofErr w:type="spellEnd"/>
            <w:r>
              <w:rPr>
                <w:rFonts w:ascii="Times New Roman" w:hAnsi="Times New Roman" w:cs="Times New Roman"/>
                <w:sz w:val="24"/>
                <w:szCs w:val="24"/>
                <w:lang w:val="en-US"/>
              </w:rPr>
              <w:t xml:space="preserve"> s </w:t>
            </w:r>
            <w:proofErr w:type="spellStart"/>
            <w:r>
              <w:rPr>
                <w:rFonts w:ascii="Times New Roman" w:hAnsi="Times New Roman" w:cs="Times New Roman"/>
                <w:sz w:val="24"/>
                <w:szCs w:val="24"/>
                <w:lang w:val="en-US"/>
              </w:rPr>
              <w:t>obzirom</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na</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uspješnost</w:t>
            </w:r>
            <w:proofErr w:type="spellEnd"/>
            <w:r>
              <w:rPr>
                <w:rFonts w:ascii="Times New Roman" w:hAnsi="Times New Roman" w:cs="Times New Roman"/>
                <w:sz w:val="24"/>
                <w:szCs w:val="24"/>
                <w:lang w:val="en-US"/>
              </w:rPr>
              <w:t xml:space="preserve"> u </w:t>
            </w:r>
            <w:proofErr w:type="spellStart"/>
            <w:r>
              <w:rPr>
                <w:rFonts w:ascii="Times New Roman" w:hAnsi="Times New Roman" w:cs="Times New Roman"/>
                <w:sz w:val="24"/>
                <w:szCs w:val="24"/>
                <w:lang w:val="en-US"/>
              </w:rPr>
              <w:t>ostvarivanju</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zadaća</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na</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očuvanju</w:t>
            </w:r>
            <w:proofErr w:type="spellEnd"/>
            <w:r>
              <w:rPr>
                <w:rFonts w:ascii="Times New Roman" w:hAnsi="Times New Roman" w:cs="Times New Roman"/>
                <w:sz w:val="24"/>
                <w:szCs w:val="24"/>
                <w:lang w:val="en-US"/>
              </w:rPr>
              <w:t xml:space="preserve"> u </w:t>
            </w:r>
            <w:proofErr w:type="spellStart"/>
            <w:r>
              <w:rPr>
                <w:rFonts w:ascii="Times New Roman" w:hAnsi="Times New Roman" w:cs="Times New Roman"/>
                <w:sz w:val="24"/>
                <w:szCs w:val="24"/>
                <w:lang w:val="en-US"/>
              </w:rPr>
              <w:t>unapređivanju</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zdravlja</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djeteta</w:t>
            </w:r>
            <w:proofErr w:type="spellEnd"/>
            <w:r>
              <w:rPr>
                <w:rFonts w:ascii="Times New Roman" w:hAnsi="Times New Roman" w:cs="Times New Roman"/>
                <w:sz w:val="24"/>
                <w:szCs w:val="24"/>
                <w:lang w:val="en-US"/>
              </w:rPr>
              <w:t>,</w:t>
            </w:r>
            <w:r>
              <w:rPr>
                <w:rFonts w:ascii="Times New Roman" w:hAnsi="Times New Roman" w:cs="Times New Roman"/>
                <w:sz w:val="24"/>
                <w:szCs w:val="24"/>
              </w:rPr>
              <w:t xml:space="preserve"> </w:t>
            </w:r>
            <w:proofErr w:type="spellStart"/>
            <w:r>
              <w:rPr>
                <w:rFonts w:ascii="Times New Roman" w:hAnsi="Times New Roman" w:cs="Times New Roman"/>
                <w:sz w:val="24"/>
                <w:szCs w:val="24"/>
                <w:lang w:val="en-US"/>
              </w:rPr>
              <w:t>zadovoljavanje</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njegovih</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primarnih</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potreba</w:t>
            </w:r>
            <w:proofErr w:type="spellEnd"/>
          </w:p>
        </w:tc>
      </w:tr>
      <w:tr w:rsidR="003E7CF5" w14:paraId="50C68B2B" w14:textId="77777777" w:rsidTr="00540B8C">
        <w:trPr>
          <w:trHeight w:val="397"/>
          <w:jc w:val="center"/>
        </w:trPr>
        <w:tc>
          <w:tcPr>
            <w:tcW w:w="756" w:type="dxa"/>
            <w:vAlign w:val="center"/>
          </w:tcPr>
          <w:p w14:paraId="065D4B77" w14:textId="77777777" w:rsidR="003E7CF5" w:rsidRDefault="003E7CF5" w:rsidP="00540B8C">
            <w:pPr>
              <w:jc w:val="right"/>
              <w:rPr>
                <w:rFonts w:ascii="Times New Roman" w:hAnsi="Times New Roman" w:cs="Times New Roman"/>
                <w:sz w:val="24"/>
                <w:szCs w:val="24"/>
                <w:lang w:val="en-US"/>
              </w:rPr>
            </w:pPr>
            <w:r>
              <w:rPr>
                <w:rFonts w:ascii="Times New Roman" w:hAnsi="Times New Roman" w:cs="Times New Roman"/>
                <w:sz w:val="24"/>
                <w:szCs w:val="24"/>
                <w:lang w:val="en-US"/>
              </w:rPr>
              <w:t>3.7.</w:t>
            </w:r>
          </w:p>
        </w:tc>
        <w:tc>
          <w:tcPr>
            <w:tcW w:w="9354" w:type="dxa"/>
            <w:vAlign w:val="center"/>
          </w:tcPr>
          <w:p w14:paraId="4424BF2A" w14:textId="77777777" w:rsidR="003E7CF5" w:rsidRDefault="003E7CF5" w:rsidP="00540B8C">
            <w:pPr>
              <w:tabs>
                <w:tab w:val="left" w:pos="1020"/>
              </w:tabs>
              <w:spacing w:before="240"/>
              <w:jc w:val="both"/>
              <w:rPr>
                <w:rFonts w:ascii="Times New Roman" w:hAnsi="Times New Roman" w:cs="Times New Roman"/>
                <w:sz w:val="24"/>
                <w:szCs w:val="24"/>
                <w:lang w:val="en-US"/>
              </w:rPr>
            </w:pPr>
            <w:proofErr w:type="spellStart"/>
            <w:r>
              <w:rPr>
                <w:rFonts w:ascii="Times New Roman" w:hAnsi="Times New Roman" w:cs="Times New Roman"/>
                <w:sz w:val="24"/>
                <w:szCs w:val="24"/>
                <w:lang w:val="en-US"/>
              </w:rPr>
              <w:t>Procjenjivanje</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prostora</w:t>
            </w:r>
            <w:proofErr w:type="spellEnd"/>
            <w:r>
              <w:rPr>
                <w:rFonts w:ascii="Times New Roman" w:hAnsi="Times New Roman" w:cs="Times New Roman"/>
                <w:sz w:val="24"/>
                <w:szCs w:val="24"/>
                <w:lang w:val="en-US"/>
              </w:rPr>
              <w:t>,</w:t>
            </w:r>
            <w:r>
              <w:rPr>
                <w:rFonts w:ascii="Times New Roman" w:hAnsi="Times New Roman" w:cs="Times New Roman"/>
                <w:sz w:val="24"/>
                <w:szCs w:val="24"/>
              </w:rPr>
              <w:t xml:space="preserve"> </w:t>
            </w:r>
            <w:proofErr w:type="spellStart"/>
            <w:r>
              <w:rPr>
                <w:rFonts w:ascii="Times New Roman" w:hAnsi="Times New Roman" w:cs="Times New Roman"/>
                <w:sz w:val="24"/>
                <w:szCs w:val="24"/>
                <w:lang w:val="en-US"/>
              </w:rPr>
              <w:t>opće</w:t>
            </w:r>
            <w:proofErr w:type="spellEnd"/>
            <w:r>
              <w:rPr>
                <w:rFonts w:ascii="Times New Roman" w:hAnsi="Times New Roman" w:cs="Times New Roman"/>
                <w:sz w:val="24"/>
                <w:szCs w:val="24"/>
                <w:lang w:val="en-US"/>
              </w:rPr>
              <w:t>,</w:t>
            </w:r>
            <w:r>
              <w:rPr>
                <w:rFonts w:ascii="Times New Roman" w:hAnsi="Times New Roman" w:cs="Times New Roman"/>
                <w:sz w:val="24"/>
                <w:szCs w:val="24"/>
              </w:rPr>
              <w:t xml:space="preserve"> </w:t>
            </w:r>
            <w:proofErr w:type="spellStart"/>
            <w:r>
              <w:rPr>
                <w:rFonts w:ascii="Times New Roman" w:hAnsi="Times New Roman" w:cs="Times New Roman"/>
                <w:sz w:val="24"/>
                <w:szCs w:val="24"/>
                <w:lang w:val="en-US"/>
              </w:rPr>
              <w:t>didaktičke</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ostale</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opreme</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prema</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kriterijima</w:t>
            </w:r>
            <w:proofErr w:type="spellEnd"/>
            <w:r>
              <w:rPr>
                <w:rFonts w:ascii="Times New Roman" w:hAnsi="Times New Roman" w:cs="Times New Roman"/>
                <w:sz w:val="24"/>
                <w:szCs w:val="24"/>
                <w:lang w:val="en-US"/>
              </w:rPr>
              <w:t xml:space="preserve"> za </w:t>
            </w:r>
            <w:proofErr w:type="spellStart"/>
            <w:r>
              <w:rPr>
                <w:rFonts w:ascii="Times New Roman" w:hAnsi="Times New Roman" w:cs="Times New Roman"/>
                <w:sz w:val="24"/>
                <w:szCs w:val="24"/>
                <w:lang w:val="en-US"/>
              </w:rPr>
              <w:t>sigurnost</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života</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zdravlja</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djece</w:t>
            </w:r>
            <w:proofErr w:type="spellEnd"/>
          </w:p>
        </w:tc>
      </w:tr>
    </w:tbl>
    <w:p w14:paraId="6BD5D373" w14:textId="77777777" w:rsidR="003E7CF5" w:rsidRDefault="003E7CF5" w:rsidP="003E7CF5">
      <w:pPr>
        <w:spacing w:before="240" w:after="240"/>
        <w:jc w:val="both"/>
        <w:rPr>
          <w:rFonts w:ascii="Times New Roman" w:hAnsi="Times New Roman" w:cs="Times New Roman"/>
          <w:sz w:val="24"/>
          <w:szCs w:val="24"/>
          <w:lang w:val="en-US"/>
        </w:rPr>
      </w:pPr>
    </w:p>
    <w:p w14:paraId="051DD306" w14:textId="77777777" w:rsidR="003E7CF5" w:rsidRDefault="003E7CF5" w:rsidP="003E7CF5">
      <w:pPr>
        <w:numPr>
          <w:ilvl w:val="0"/>
          <w:numId w:val="61"/>
        </w:numPr>
        <w:spacing w:after="0" w:line="240" w:lineRule="auto"/>
        <w:contextualSpacing/>
        <w:jc w:val="both"/>
        <w:rPr>
          <w:rFonts w:ascii="Times New Roman" w:hAnsi="Times New Roman" w:cs="Times New Roman"/>
          <w:sz w:val="24"/>
          <w:szCs w:val="24"/>
          <w:lang w:val="en-US"/>
        </w:rPr>
      </w:pPr>
      <w:r>
        <w:rPr>
          <w:rFonts w:ascii="Times New Roman" w:eastAsia="Calibri" w:hAnsi="Times New Roman" w:cs="Times New Roman"/>
          <w:b/>
          <w:sz w:val="24"/>
          <w:szCs w:val="24"/>
        </w:rPr>
        <w:t>DRUŠTVO</w:t>
      </w:r>
    </w:p>
    <w:p w14:paraId="6435448D" w14:textId="77777777" w:rsidR="003E7CF5" w:rsidRDefault="003E7CF5" w:rsidP="003E7CF5">
      <w:pPr>
        <w:spacing w:after="0" w:line="240" w:lineRule="auto"/>
        <w:ind w:left="360"/>
        <w:contextualSpacing/>
        <w:jc w:val="both"/>
        <w:rPr>
          <w:rFonts w:ascii="Times New Roman" w:hAnsi="Times New Roman" w:cs="Times New Roman"/>
          <w:sz w:val="24"/>
          <w:szCs w:val="24"/>
          <w:lang w:val="en-US"/>
        </w:rPr>
      </w:pPr>
    </w:p>
    <w:tbl>
      <w:tblPr>
        <w:tblW w:w="1011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56"/>
        <w:gridCol w:w="9354"/>
      </w:tblGrid>
      <w:tr w:rsidR="003E7CF5" w14:paraId="275CDB92" w14:textId="77777777" w:rsidTr="00540B8C">
        <w:trPr>
          <w:trHeight w:val="397"/>
          <w:jc w:val="center"/>
        </w:trPr>
        <w:tc>
          <w:tcPr>
            <w:tcW w:w="756" w:type="dxa"/>
            <w:vAlign w:val="center"/>
          </w:tcPr>
          <w:p w14:paraId="6A93B7FA" w14:textId="77777777" w:rsidR="003E7CF5" w:rsidRDefault="003E7CF5" w:rsidP="00540B8C">
            <w:pPr>
              <w:jc w:val="right"/>
              <w:rPr>
                <w:rFonts w:ascii="Times New Roman" w:hAnsi="Times New Roman" w:cs="Times New Roman"/>
                <w:b/>
                <w:sz w:val="24"/>
                <w:szCs w:val="24"/>
                <w:lang w:val="en-US"/>
              </w:rPr>
            </w:pPr>
            <w:r>
              <w:rPr>
                <w:rFonts w:ascii="Times New Roman" w:hAnsi="Times New Roman" w:cs="Times New Roman"/>
                <w:sz w:val="24"/>
                <w:szCs w:val="24"/>
                <w:lang w:val="en-US"/>
              </w:rPr>
              <w:t>4.1.</w:t>
            </w:r>
          </w:p>
        </w:tc>
        <w:tc>
          <w:tcPr>
            <w:tcW w:w="9354" w:type="dxa"/>
            <w:vAlign w:val="center"/>
          </w:tcPr>
          <w:p w14:paraId="4005DB18" w14:textId="77777777" w:rsidR="003E7CF5" w:rsidRDefault="003E7CF5" w:rsidP="00540B8C">
            <w:pPr>
              <w:tabs>
                <w:tab w:val="left" w:pos="1020"/>
              </w:tabs>
              <w:spacing w:before="240"/>
              <w:jc w:val="both"/>
              <w:rPr>
                <w:rFonts w:ascii="Times New Roman" w:hAnsi="Times New Roman" w:cs="Times New Roman"/>
                <w:sz w:val="24"/>
                <w:szCs w:val="24"/>
                <w:lang w:val="en-US"/>
              </w:rPr>
            </w:pPr>
            <w:proofErr w:type="spellStart"/>
            <w:r>
              <w:rPr>
                <w:rFonts w:ascii="Times New Roman" w:hAnsi="Times New Roman" w:cs="Times New Roman"/>
                <w:sz w:val="24"/>
                <w:szCs w:val="24"/>
                <w:lang w:val="en-US"/>
              </w:rPr>
              <w:t>Suradnja</w:t>
            </w:r>
            <w:proofErr w:type="spellEnd"/>
            <w:r>
              <w:rPr>
                <w:rFonts w:ascii="Times New Roman" w:hAnsi="Times New Roman" w:cs="Times New Roman"/>
                <w:sz w:val="24"/>
                <w:szCs w:val="24"/>
                <w:lang w:val="en-US"/>
              </w:rPr>
              <w:t xml:space="preserve"> s </w:t>
            </w:r>
            <w:proofErr w:type="spellStart"/>
            <w:r>
              <w:rPr>
                <w:rFonts w:ascii="Times New Roman" w:hAnsi="Times New Roman" w:cs="Times New Roman"/>
                <w:sz w:val="24"/>
                <w:szCs w:val="24"/>
                <w:lang w:val="en-US"/>
              </w:rPr>
              <w:t>pedijatrijskom</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ordinacijom</w:t>
            </w:r>
            <w:proofErr w:type="spellEnd"/>
            <w:r>
              <w:rPr>
                <w:rFonts w:ascii="Times New Roman" w:hAnsi="Times New Roman" w:cs="Times New Roman"/>
                <w:sz w:val="24"/>
                <w:szCs w:val="24"/>
                <w:lang w:val="en-US"/>
              </w:rPr>
              <w:t xml:space="preserve"> u </w:t>
            </w:r>
            <w:proofErr w:type="spellStart"/>
            <w:r>
              <w:rPr>
                <w:rFonts w:ascii="Times New Roman" w:hAnsi="Times New Roman" w:cs="Times New Roman"/>
                <w:sz w:val="24"/>
                <w:szCs w:val="24"/>
                <w:lang w:val="en-US"/>
              </w:rPr>
              <w:t>svezi</w:t>
            </w:r>
            <w:proofErr w:type="spellEnd"/>
            <w:r>
              <w:rPr>
                <w:rFonts w:ascii="Times New Roman" w:hAnsi="Times New Roman" w:cs="Times New Roman"/>
                <w:sz w:val="24"/>
                <w:szCs w:val="24"/>
                <w:lang w:val="en-US"/>
              </w:rPr>
              <w:t>:</w:t>
            </w:r>
          </w:p>
          <w:p w14:paraId="3BB3096D" w14:textId="77777777" w:rsidR="003E7CF5" w:rsidRDefault="003E7CF5" w:rsidP="00540B8C">
            <w:pPr>
              <w:numPr>
                <w:ilvl w:val="0"/>
                <w:numId w:val="74"/>
              </w:numPr>
              <w:tabs>
                <w:tab w:val="left" w:pos="1020"/>
              </w:tabs>
              <w:spacing w:after="0" w:line="240" w:lineRule="auto"/>
              <w:contextualSpacing/>
              <w:jc w:val="both"/>
              <w:rPr>
                <w:rFonts w:ascii="Times New Roman" w:eastAsia="Calibri" w:hAnsi="Times New Roman" w:cs="Times New Roman"/>
                <w:sz w:val="24"/>
                <w:szCs w:val="24"/>
              </w:rPr>
            </w:pPr>
            <w:r>
              <w:rPr>
                <w:rFonts w:ascii="Times New Roman" w:eastAsia="Calibri" w:hAnsi="Times New Roman" w:cs="Times New Roman"/>
                <w:sz w:val="24"/>
                <w:szCs w:val="24"/>
              </w:rPr>
              <w:t>utvrđivanja zdravstvenog statusa pri ulasku djeteta u vrtić</w:t>
            </w:r>
          </w:p>
          <w:p w14:paraId="5E7D6F0A" w14:textId="77777777" w:rsidR="003E7CF5" w:rsidRDefault="003E7CF5" w:rsidP="00540B8C">
            <w:pPr>
              <w:numPr>
                <w:ilvl w:val="0"/>
                <w:numId w:val="74"/>
              </w:numPr>
              <w:tabs>
                <w:tab w:val="left" w:pos="1020"/>
              </w:tabs>
              <w:spacing w:after="0" w:line="240" w:lineRule="auto"/>
              <w:contextualSpacing/>
              <w:jc w:val="both"/>
              <w:rPr>
                <w:rFonts w:ascii="Times New Roman" w:eastAsia="Calibri" w:hAnsi="Times New Roman" w:cs="Times New Roman"/>
                <w:sz w:val="24"/>
                <w:szCs w:val="24"/>
              </w:rPr>
            </w:pPr>
            <w:r>
              <w:rPr>
                <w:rFonts w:ascii="Times New Roman" w:eastAsia="Calibri" w:hAnsi="Times New Roman" w:cs="Times New Roman"/>
                <w:sz w:val="24"/>
                <w:szCs w:val="24"/>
              </w:rPr>
              <w:t>procjepljivanja</w:t>
            </w:r>
          </w:p>
          <w:p w14:paraId="0D19C7AD" w14:textId="77777777" w:rsidR="003E7CF5" w:rsidRDefault="003E7CF5" w:rsidP="00540B8C">
            <w:pPr>
              <w:numPr>
                <w:ilvl w:val="0"/>
                <w:numId w:val="74"/>
              </w:numPr>
              <w:tabs>
                <w:tab w:val="left" w:pos="1020"/>
              </w:tabs>
              <w:spacing w:after="0" w:line="240" w:lineRule="auto"/>
              <w:contextualSpacing/>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stomatološke potvrde o prvom pregledu </w:t>
            </w:r>
          </w:p>
          <w:p w14:paraId="310DE0AF" w14:textId="77777777" w:rsidR="003E7CF5" w:rsidRDefault="003E7CF5" w:rsidP="00540B8C">
            <w:pPr>
              <w:numPr>
                <w:ilvl w:val="0"/>
                <w:numId w:val="74"/>
              </w:numPr>
              <w:tabs>
                <w:tab w:val="left" w:pos="1020"/>
              </w:tabs>
              <w:spacing w:after="0" w:line="240" w:lineRule="auto"/>
              <w:contextualSpacing/>
              <w:jc w:val="both"/>
              <w:rPr>
                <w:rFonts w:ascii="Times New Roman" w:eastAsia="Calibri" w:hAnsi="Times New Roman" w:cs="Times New Roman"/>
                <w:sz w:val="24"/>
                <w:szCs w:val="24"/>
              </w:rPr>
            </w:pPr>
            <w:r>
              <w:rPr>
                <w:rFonts w:ascii="Times New Roman" w:eastAsia="Calibri" w:hAnsi="Times New Roman" w:cs="Times New Roman"/>
                <w:sz w:val="24"/>
                <w:szCs w:val="24"/>
              </w:rPr>
              <w:t>izdavanja potvrde o zdravstvenom stanju djeteta</w:t>
            </w:r>
          </w:p>
          <w:p w14:paraId="7C71732F" w14:textId="77777777" w:rsidR="003E7CF5" w:rsidRDefault="003E7CF5" w:rsidP="00540B8C">
            <w:pPr>
              <w:numPr>
                <w:ilvl w:val="0"/>
                <w:numId w:val="74"/>
              </w:numPr>
              <w:tabs>
                <w:tab w:val="left" w:pos="1020"/>
              </w:tabs>
              <w:spacing w:after="0" w:line="240" w:lineRule="auto"/>
              <w:contextualSpacing/>
              <w:jc w:val="both"/>
              <w:rPr>
                <w:rFonts w:ascii="Times New Roman" w:hAnsi="Times New Roman" w:cs="Times New Roman"/>
                <w:b/>
                <w:sz w:val="24"/>
                <w:szCs w:val="24"/>
                <w:lang w:val="en-US"/>
              </w:rPr>
            </w:pPr>
            <w:r>
              <w:rPr>
                <w:rFonts w:ascii="Times New Roman" w:eastAsia="Calibri" w:hAnsi="Times New Roman" w:cs="Times New Roman"/>
                <w:sz w:val="24"/>
                <w:szCs w:val="24"/>
              </w:rPr>
              <w:t>obrade djeteta s otkrivenim zdravstvenim problemima</w:t>
            </w:r>
          </w:p>
        </w:tc>
      </w:tr>
      <w:tr w:rsidR="003E7CF5" w14:paraId="4B071205" w14:textId="77777777" w:rsidTr="00540B8C">
        <w:trPr>
          <w:trHeight w:val="397"/>
          <w:jc w:val="center"/>
        </w:trPr>
        <w:tc>
          <w:tcPr>
            <w:tcW w:w="756" w:type="dxa"/>
            <w:vAlign w:val="center"/>
          </w:tcPr>
          <w:p w14:paraId="30602F81" w14:textId="77777777" w:rsidR="003E7CF5" w:rsidRDefault="003E7CF5" w:rsidP="00540B8C">
            <w:pPr>
              <w:jc w:val="right"/>
              <w:rPr>
                <w:rFonts w:ascii="Times New Roman" w:hAnsi="Times New Roman" w:cs="Times New Roman"/>
                <w:sz w:val="24"/>
                <w:szCs w:val="24"/>
                <w:lang w:val="en-US"/>
              </w:rPr>
            </w:pPr>
            <w:r>
              <w:rPr>
                <w:rFonts w:ascii="Times New Roman" w:hAnsi="Times New Roman" w:cs="Times New Roman"/>
                <w:sz w:val="24"/>
                <w:szCs w:val="24"/>
                <w:lang w:val="en-US"/>
              </w:rPr>
              <w:t>4.2.</w:t>
            </w:r>
          </w:p>
        </w:tc>
        <w:tc>
          <w:tcPr>
            <w:tcW w:w="9354" w:type="dxa"/>
            <w:vAlign w:val="center"/>
          </w:tcPr>
          <w:p w14:paraId="750B3BEE" w14:textId="77777777" w:rsidR="003E7CF5" w:rsidRDefault="003E7CF5" w:rsidP="00540B8C">
            <w:pPr>
              <w:tabs>
                <w:tab w:val="left" w:pos="1020"/>
              </w:tabs>
              <w:spacing w:before="240"/>
              <w:jc w:val="both"/>
              <w:rPr>
                <w:rFonts w:ascii="Times New Roman" w:hAnsi="Times New Roman" w:cs="Times New Roman"/>
                <w:b/>
                <w:sz w:val="24"/>
                <w:szCs w:val="24"/>
                <w:lang w:val="en-US"/>
              </w:rPr>
            </w:pPr>
            <w:proofErr w:type="spellStart"/>
            <w:r>
              <w:rPr>
                <w:rFonts w:ascii="Times New Roman" w:hAnsi="Times New Roman" w:cs="Times New Roman"/>
                <w:sz w:val="24"/>
                <w:szCs w:val="24"/>
                <w:lang w:val="en-US"/>
              </w:rPr>
              <w:t>Suradnja</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sa</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sanitarnom</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inspekcijom</w:t>
            </w:r>
            <w:proofErr w:type="spellEnd"/>
            <w:r>
              <w:rPr>
                <w:rFonts w:ascii="Times New Roman" w:hAnsi="Times New Roman" w:cs="Times New Roman"/>
                <w:sz w:val="24"/>
                <w:szCs w:val="24"/>
                <w:lang w:val="en-US"/>
              </w:rPr>
              <w:t xml:space="preserve"> u </w:t>
            </w:r>
            <w:proofErr w:type="spellStart"/>
            <w:r>
              <w:rPr>
                <w:rFonts w:ascii="Times New Roman" w:hAnsi="Times New Roman" w:cs="Times New Roman"/>
                <w:sz w:val="24"/>
                <w:szCs w:val="24"/>
                <w:lang w:val="en-US"/>
              </w:rPr>
              <w:t>svezi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higijensko</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sanitarnog</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nadzora</w:t>
            </w:r>
            <w:proofErr w:type="spellEnd"/>
          </w:p>
        </w:tc>
      </w:tr>
      <w:tr w:rsidR="003E7CF5" w14:paraId="165A0122" w14:textId="77777777" w:rsidTr="00540B8C">
        <w:trPr>
          <w:trHeight w:val="397"/>
          <w:jc w:val="center"/>
        </w:trPr>
        <w:tc>
          <w:tcPr>
            <w:tcW w:w="756" w:type="dxa"/>
            <w:vAlign w:val="center"/>
          </w:tcPr>
          <w:p w14:paraId="694B2DB2" w14:textId="77777777" w:rsidR="003E7CF5" w:rsidRDefault="003E7CF5" w:rsidP="00540B8C">
            <w:pPr>
              <w:jc w:val="right"/>
              <w:rPr>
                <w:rFonts w:ascii="Times New Roman" w:hAnsi="Times New Roman" w:cs="Times New Roman"/>
                <w:sz w:val="24"/>
                <w:szCs w:val="24"/>
                <w:lang w:val="en-US"/>
              </w:rPr>
            </w:pPr>
            <w:r>
              <w:rPr>
                <w:rFonts w:ascii="Times New Roman" w:hAnsi="Times New Roman" w:cs="Times New Roman"/>
                <w:sz w:val="24"/>
                <w:szCs w:val="24"/>
                <w:lang w:val="en-US"/>
              </w:rPr>
              <w:t>4.3.</w:t>
            </w:r>
          </w:p>
        </w:tc>
        <w:tc>
          <w:tcPr>
            <w:tcW w:w="9354" w:type="dxa"/>
            <w:vAlign w:val="center"/>
          </w:tcPr>
          <w:p w14:paraId="0424E461" w14:textId="77777777" w:rsidR="003E7CF5" w:rsidRDefault="003E7CF5" w:rsidP="00540B8C">
            <w:pPr>
              <w:tabs>
                <w:tab w:val="left" w:pos="1020"/>
              </w:tabs>
              <w:spacing w:before="240"/>
              <w:jc w:val="both"/>
              <w:rPr>
                <w:rFonts w:ascii="Times New Roman" w:hAnsi="Times New Roman" w:cs="Times New Roman"/>
                <w:b/>
                <w:sz w:val="24"/>
                <w:szCs w:val="24"/>
                <w:lang w:val="en-US"/>
              </w:rPr>
            </w:pPr>
            <w:proofErr w:type="spellStart"/>
            <w:r>
              <w:rPr>
                <w:rFonts w:ascii="Times New Roman" w:hAnsi="Times New Roman" w:cs="Times New Roman"/>
                <w:sz w:val="24"/>
                <w:szCs w:val="24"/>
                <w:lang w:val="en-US"/>
              </w:rPr>
              <w:t>Primjena</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jedinstvenih</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kriterija</w:t>
            </w:r>
            <w:proofErr w:type="spellEnd"/>
            <w:r>
              <w:rPr>
                <w:rFonts w:ascii="Times New Roman" w:hAnsi="Times New Roman" w:cs="Times New Roman"/>
                <w:sz w:val="24"/>
                <w:szCs w:val="24"/>
                <w:lang w:val="en-US"/>
              </w:rPr>
              <w:t xml:space="preserve"> o </w:t>
            </w:r>
            <w:proofErr w:type="spellStart"/>
            <w:r>
              <w:rPr>
                <w:rFonts w:ascii="Times New Roman" w:hAnsi="Times New Roman" w:cs="Times New Roman"/>
                <w:sz w:val="24"/>
                <w:szCs w:val="24"/>
                <w:lang w:val="en-US"/>
              </w:rPr>
              <w:t>prehrani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djece</w:t>
            </w:r>
            <w:proofErr w:type="spellEnd"/>
            <w:r>
              <w:rPr>
                <w:rFonts w:ascii="Times New Roman" w:hAnsi="Times New Roman" w:cs="Times New Roman"/>
                <w:sz w:val="24"/>
                <w:szCs w:val="24"/>
                <w:lang w:val="en-US"/>
              </w:rPr>
              <w:t xml:space="preserve"> </w:t>
            </w:r>
          </w:p>
        </w:tc>
      </w:tr>
      <w:tr w:rsidR="003E7CF5" w14:paraId="4FD25D00" w14:textId="77777777" w:rsidTr="00540B8C">
        <w:trPr>
          <w:trHeight w:val="397"/>
          <w:jc w:val="center"/>
        </w:trPr>
        <w:tc>
          <w:tcPr>
            <w:tcW w:w="756" w:type="dxa"/>
            <w:vAlign w:val="center"/>
          </w:tcPr>
          <w:p w14:paraId="15EA290E" w14:textId="77777777" w:rsidR="003E7CF5" w:rsidRDefault="003E7CF5" w:rsidP="00540B8C">
            <w:pPr>
              <w:jc w:val="right"/>
              <w:rPr>
                <w:rFonts w:ascii="Times New Roman" w:hAnsi="Times New Roman" w:cs="Times New Roman"/>
                <w:sz w:val="24"/>
                <w:szCs w:val="24"/>
                <w:lang w:val="en-US"/>
              </w:rPr>
            </w:pPr>
            <w:r>
              <w:rPr>
                <w:rFonts w:ascii="Times New Roman" w:hAnsi="Times New Roman" w:cs="Times New Roman"/>
                <w:sz w:val="24"/>
                <w:szCs w:val="24"/>
                <w:lang w:val="en-US"/>
              </w:rPr>
              <w:t>4.4.</w:t>
            </w:r>
          </w:p>
        </w:tc>
        <w:tc>
          <w:tcPr>
            <w:tcW w:w="9354" w:type="dxa"/>
            <w:vAlign w:val="center"/>
          </w:tcPr>
          <w:p w14:paraId="5335BE4C" w14:textId="77777777" w:rsidR="003E7CF5" w:rsidRDefault="003E7CF5" w:rsidP="00540B8C">
            <w:pPr>
              <w:tabs>
                <w:tab w:val="left" w:pos="1020"/>
              </w:tabs>
              <w:spacing w:before="240"/>
              <w:jc w:val="both"/>
              <w:rPr>
                <w:rFonts w:ascii="Times New Roman" w:hAnsi="Times New Roman" w:cs="Times New Roman"/>
                <w:b/>
                <w:sz w:val="24"/>
                <w:szCs w:val="24"/>
                <w:lang w:val="en-US"/>
              </w:rPr>
            </w:pPr>
            <w:proofErr w:type="spellStart"/>
            <w:r>
              <w:rPr>
                <w:rFonts w:ascii="Times New Roman" w:hAnsi="Times New Roman" w:cs="Times New Roman"/>
                <w:sz w:val="24"/>
                <w:szCs w:val="24"/>
                <w:lang w:val="en-US"/>
              </w:rPr>
              <w:t>Suradnja</w:t>
            </w:r>
            <w:proofErr w:type="spellEnd"/>
            <w:r>
              <w:rPr>
                <w:rFonts w:ascii="Times New Roman" w:hAnsi="Times New Roman" w:cs="Times New Roman"/>
                <w:sz w:val="24"/>
                <w:szCs w:val="24"/>
                <w:lang w:val="en-US"/>
              </w:rPr>
              <w:t xml:space="preserve"> s </w:t>
            </w:r>
            <w:proofErr w:type="spellStart"/>
            <w:r>
              <w:rPr>
                <w:rFonts w:ascii="Times New Roman" w:hAnsi="Times New Roman" w:cs="Times New Roman"/>
                <w:sz w:val="24"/>
                <w:szCs w:val="24"/>
                <w:lang w:val="en-US"/>
              </w:rPr>
              <w:t>higijenskom</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epidemiološkom</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službom</w:t>
            </w:r>
            <w:proofErr w:type="spellEnd"/>
            <w:r>
              <w:rPr>
                <w:rFonts w:ascii="Times New Roman" w:hAnsi="Times New Roman" w:cs="Times New Roman"/>
                <w:sz w:val="24"/>
                <w:szCs w:val="24"/>
                <w:lang w:val="en-US"/>
              </w:rPr>
              <w:t xml:space="preserve"> u </w:t>
            </w:r>
            <w:proofErr w:type="spellStart"/>
            <w:r>
              <w:rPr>
                <w:rFonts w:ascii="Times New Roman" w:hAnsi="Times New Roman" w:cs="Times New Roman"/>
                <w:sz w:val="24"/>
                <w:szCs w:val="24"/>
                <w:lang w:val="en-US"/>
              </w:rPr>
              <w:t>svezi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redovitih</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sistematskih</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pregleda</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djelatnika</w:t>
            </w:r>
            <w:proofErr w:type="spellEnd"/>
          </w:p>
        </w:tc>
      </w:tr>
      <w:tr w:rsidR="003E7CF5" w14:paraId="6961899E" w14:textId="77777777" w:rsidTr="00540B8C">
        <w:trPr>
          <w:trHeight w:val="397"/>
          <w:jc w:val="center"/>
        </w:trPr>
        <w:tc>
          <w:tcPr>
            <w:tcW w:w="756" w:type="dxa"/>
            <w:vAlign w:val="center"/>
          </w:tcPr>
          <w:p w14:paraId="54469859" w14:textId="77777777" w:rsidR="003E7CF5" w:rsidRDefault="003E7CF5" w:rsidP="00540B8C">
            <w:pPr>
              <w:jc w:val="right"/>
              <w:rPr>
                <w:rFonts w:ascii="Times New Roman" w:hAnsi="Times New Roman" w:cs="Times New Roman"/>
                <w:sz w:val="24"/>
                <w:szCs w:val="24"/>
                <w:lang w:val="en-US"/>
              </w:rPr>
            </w:pPr>
            <w:r>
              <w:rPr>
                <w:rFonts w:ascii="Times New Roman" w:hAnsi="Times New Roman" w:cs="Times New Roman"/>
                <w:sz w:val="24"/>
                <w:szCs w:val="24"/>
                <w:lang w:val="en-US"/>
              </w:rPr>
              <w:t>4.5.</w:t>
            </w:r>
          </w:p>
        </w:tc>
        <w:tc>
          <w:tcPr>
            <w:tcW w:w="9354" w:type="dxa"/>
            <w:vAlign w:val="center"/>
          </w:tcPr>
          <w:p w14:paraId="334F75E2" w14:textId="77777777" w:rsidR="003E7CF5" w:rsidRDefault="003E7CF5" w:rsidP="00540B8C">
            <w:pPr>
              <w:tabs>
                <w:tab w:val="left" w:pos="1020"/>
              </w:tabs>
              <w:spacing w:before="240"/>
              <w:jc w:val="both"/>
              <w:rPr>
                <w:rFonts w:ascii="Times New Roman" w:hAnsi="Times New Roman" w:cs="Times New Roman"/>
                <w:sz w:val="24"/>
                <w:szCs w:val="24"/>
                <w:lang w:val="en-US"/>
              </w:rPr>
            </w:pPr>
            <w:proofErr w:type="spellStart"/>
            <w:r>
              <w:rPr>
                <w:rFonts w:ascii="Times New Roman" w:hAnsi="Times New Roman" w:cs="Times New Roman"/>
                <w:sz w:val="24"/>
                <w:szCs w:val="24"/>
                <w:lang w:val="en-US"/>
              </w:rPr>
              <w:t>Provođenje</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svih</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zakonskih</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obaveza</w:t>
            </w:r>
            <w:proofErr w:type="spellEnd"/>
            <w:r>
              <w:rPr>
                <w:rFonts w:ascii="Times New Roman" w:hAnsi="Times New Roman" w:cs="Times New Roman"/>
                <w:sz w:val="24"/>
                <w:szCs w:val="24"/>
                <w:lang w:val="en-US"/>
              </w:rPr>
              <w:t xml:space="preserve"> u </w:t>
            </w:r>
            <w:proofErr w:type="spellStart"/>
            <w:r>
              <w:rPr>
                <w:rFonts w:ascii="Times New Roman" w:hAnsi="Times New Roman" w:cs="Times New Roman"/>
                <w:sz w:val="24"/>
                <w:szCs w:val="24"/>
                <w:lang w:val="en-US"/>
              </w:rPr>
              <w:t>vrtiću</w:t>
            </w:r>
            <w:proofErr w:type="spellEnd"/>
          </w:p>
          <w:p w14:paraId="0A6A39FE" w14:textId="77777777" w:rsidR="003E7CF5" w:rsidRDefault="003E7CF5" w:rsidP="00540B8C">
            <w:pPr>
              <w:numPr>
                <w:ilvl w:val="0"/>
                <w:numId w:val="75"/>
              </w:numPr>
              <w:tabs>
                <w:tab w:val="left" w:pos="1020"/>
              </w:tabs>
              <w:spacing w:after="0" w:line="240" w:lineRule="auto"/>
              <w:contextualSpacing/>
              <w:jc w:val="both"/>
              <w:rPr>
                <w:rFonts w:ascii="Times New Roman" w:eastAsia="Calibri" w:hAnsi="Times New Roman" w:cs="Times New Roman"/>
                <w:sz w:val="24"/>
                <w:szCs w:val="24"/>
              </w:rPr>
            </w:pPr>
            <w:r>
              <w:rPr>
                <w:rFonts w:ascii="Times New Roman" w:eastAsia="Calibri" w:hAnsi="Times New Roman" w:cs="Times New Roman"/>
                <w:sz w:val="24"/>
                <w:szCs w:val="24"/>
              </w:rPr>
              <w:t>provođenje mjera obaveznih po HACCP-u</w:t>
            </w:r>
          </w:p>
          <w:p w14:paraId="283F856A" w14:textId="77777777" w:rsidR="003E7CF5" w:rsidRDefault="003E7CF5" w:rsidP="00540B8C">
            <w:pPr>
              <w:numPr>
                <w:ilvl w:val="0"/>
                <w:numId w:val="75"/>
              </w:numPr>
              <w:tabs>
                <w:tab w:val="left" w:pos="1020"/>
              </w:tabs>
              <w:spacing w:after="0" w:line="240" w:lineRule="auto"/>
              <w:contextualSpacing/>
              <w:jc w:val="both"/>
              <w:rPr>
                <w:rFonts w:ascii="Times New Roman" w:eastAsia="Calibri" w:hAnsi="Times New Roman" w:cs="Times New Roman"/>
                <w:sz w:val="24"/>
                <w:szCs w:val="24"/>
              </w:rPr>
            </w:pPr>
            <w:r>
              <w:rPr>
                <w:rFonts w:ascii="Times New Roman" w:eastAsia="Calibri" w:hAnsi="Times New Roman" w:cs="Times New Roman"/>
                <w:sz w:val="24"/>
                <w:szCs w:val="24"/>
              </w:rPr>
              <w:t>edukacija i stručno usavršavanje djelatnika u procesu nabave i pripreme hrane</w:t>
            </w:r>
          </w:p>
          <w:p w14:paraId="27EDF991" w14:textId="77777777" w:rsidR="003E7CF5" w:rsidRDefault="003E7CF5" w:rsidP="00540B8C">
            <w:pPr>
              <w:numPr>
                <w:ilvl w:val="0"/>
                <w:numId w:val="75"/>
              </w:numPr>
              <w:tabs>
                <w:tab w:val="left" w:pos="1020"/>
              </w:tabs>
              <w:spacing w:after="0" w:line="240" w:lineRule="auto"/>
              <w:contextualSpacing/>
              <w:jc w:val="both"/>
              <w:rPr>
                <w:rFonts w:ascii="Times New Roman" w:eastAsia="Calibri" w:hAnsi="Times New Roman" w:cs="Times New Roman"/>
                <w:sz w:val="24"/>
                <w:szCs w:val="24"/>
              </w:rPr>
            </w:pPr>
            <w:r>
              <w:rPr>
                <w:rFonts w:ascii="Times New Roman" w:eastAsia="Calibri" w:hAnsi="Times New Roman" w:cs="Times New Roman"/>
                <w:sz w:val="24"/>
                <w:szCs w:val="24"/>
              </w:rPr>
              <w:t>provođenje mjera dezinfekcije, dezinsekcije i deratizacije</w:t>
            </w:r>
          </w:p>
          <w:p w14:paraId="6F8C0325" w14:textId="77777777" w:rsidR="003E7CF5" w:rsidRDefault="003E7CF5" w:rsidP="00540B8C">
            <w:pPr>
              <w:numPr>
                <w:ilvl w:val="0"/>
                <w:numId w:val="75"/>
              </w:numPr>
              <w:tabs>
                <w:tab w:val="left" w:pos="1020"/>
              </w:tabs>
              <w:spacing w:after="0" w:line="240" w:lineRule="auto"/>
              <w:contextualSpacing/>
              <w:jc w:val="both"/>
              <w:rPr>
                <w:rFonts w:ascii="Times New Roman" w:hAnsi="Times New Roman" w:cs="Times New Roman"/>
                <w:sz w:val="24"/>
                <w:szCs w:val="24"/>
                <w:lang w:val="en-US"/>
              </w:rPr>
            </w:pPr>
            <w:r>
              <w:rPr>
                <w:rFonts w:ascii="Times New Roman" w:eastAsia="Calibri" w:hAnsi="Times New Roman" w:cs="Times New Roman"/>
                <w:sz w:val="24"/>
                <w:szCs w:val="24"/>
              </w:rPr>
              <w:t>provjera kvalitete i kvantitete hrane i vode</w:t>
            </w:r>
          </w:p>
        </w:tc>
      </w:tr>
      <w:tr w:rsidR="003E7CF5" w14:paraId="16DB16FE" w14:textId="77777777" w:rsidTr="00540B8C">
        <w:trPr>
          <w:trHeight w:val="397"/>
          <w:jc w:val="center"/>
        </w:trPr>
        <w:tc>
          <w:tcPr>
            <w:tcW w:w="756" w:type="dxa"/>
            <w:vAlign w:val="center"/>
          </w:tcPr>
          <w:p w14:paraId="5DE950E2" w14:textId="77777777" w:rsidR="003E7CF5" w:rsidRDefault="003E7CF5" w:rsidP="00540B8C">
            <w:pPr>
              <w:jc w:val="right"/>
              <w:rPr>
                <w:rFonts w:ascii="Times New Roman" w:hAnsi="Times New Roman" w:cs="Times New Roman"/>
                <w:sz w:val="24"/>
                <w:szCs w:val="24"/>
                <w:lang w:val="en-US"/>
              </w:rPr>
            </w:pPr>
            <w:r>
              <w:rPr>
                <w:rFonts w:ascii="Times New Roman" w:hAnsi="Times New Roman" w:cs="Times New Roman"/>
                <w:sz w:val="24"/>
                <w:szCs w:val="24"/>
                <w:lang w:val="en-US"/>
              </w:rPr>
              <w:t>4.6.</w:t>
            </w:r>
          </w:p>
        </w:tc>
        <w:tc>
          <w:tcPr>
            <w:tcW w:w="9354" w:type="dxa"/>
            <w:vAlign w:val="center"/>
          </w:tcPr>
          <w:p w14:paraId="5AD0C9D0" w14:textId="77777777" w:rsidR="003E7CF5" w:rsidRDefault="003E7CF5" w:rsidP="00540B8C">
            <w:pPr>
              <w:tabs>
                <w:tab w:val="left" w:pos="1020"/>
              </w:tabs>
              <w:spacing w:before="240"/>
              <w:jc w:val="both"/>
              <w:rPr>
                <w:rFonts w:ascii="Times New Roman" w:hAnsi="Times New Roman" w:cs="Times New Roman"/>
                <w:sz w:val="24"/>
                <w:szCs w:val="24"/>
                <w:lang w:val="en-US"/>
              </w:rPr>
            </w:pPr>
            <w:proofErr w:type="spellStart"/>
            <w:r>
              <w:rPr>
                <w:rFonts w:ascii="Times New Roman" w:hAnsi="Times New Roman" w:cs="Times New Roman"/>
                <w:sz w:val="24"/>
                <w:szCs w:val="24"/>
                <w:lang w:val="en-US"/>
              </w:rPr>
              <w:t>Suradnja</w:t>
            </w:r>
            <w:proofErr w:type="spellEnd"/>
            <w:r>
              <w:rPr>
                <w:rFonts w:ascii="Times New Roman" w:hAnsi="Times New Roman" w:cs="Times New Roman"/>
                <w:sz w:val="24"/>
                <w:szCs w:val="24"/>
                <w:lang w:val="en-US"/>
              </w:rPr>
              <w:t xml:space="preserve"> s HUMS-a </w:t>
            </w:r>
            <w:proofErr w:type="spellStart"/>
            <w:r>
              <w:rPr>
                <w:rFonts w:ascii="Times New Roman" w:hAnsi="Times New Roman" w:cs="Times New Roman"/>
                <w:sz w:val="24"/>
                <w:szCs w:val="24"/>
                <w:lang w:val="en-US"/>
              </w:rPr>
              <w:t>i</w:t>
            </w:r>
            <w:proofErr w:type="spellEnd"/>
            <w:r>
              <w:rPr>
                <w:rFonts w:ascii="Times New Roman" w:hAnsi="Times New Roman" w:cs="Times New Roman"/>
                <w:sz w:val="24"/>
                <w:szCs w:val="24"/>
                <w:lang w:val="en-US"/>
              </w:rPr>
              <w:t xml:space="preserve"> s HKMS-a</w:t>
            </w:r>
          </w:p>
        </w:tc>
      </w:tr>
      <w:tr w:rsidR="003E7CF5" w14:paraId="798E89C0" w14:textId="77777777" w:rsidTr="00540B8C">
        <w:trPr>
          <w:trHeight w:val="397"/>
          <w:jc w:val="center"/>
        </w:trPr>
        <w:tc>
          <w:tcPr>
            <w:tcW w:w="756" w:type="dxa"/>
            <w:vAlign w:val="center"/>
          </w:tcPr>
          <w:p w14:paraId="6E0DCD5C" w14:textId="77777777" w:rsidR="003E7CF5" w:rsidRDefault="003E7CF5" w:rsidP="00540B8C">
            <w:pPr>
              <w:jc w:val="right"/>
              <w:rPr>
                <w:rFonts w:ascii="Times New Roman" w:hAnsi="Times New Roman" w:cs="Times New Roman"/>
                <w:sz w:val="24"/>
                <w:szCs w:val="24"/>
                <w:lang w:val="en-US"/>
              </w:rPr>
            </w:pPr>
            <w:r>
              <w:rPr>
                <w:rFonts w:ascii="Times New Roman" w:hAnsi="Times New Roman" w:cs="Times New Roman"/>
                <w:sz w:val="24"/>
                <w:szCs w:val="24"/>
                <w:lang w:val="en-US"/>
              </w:rPr>
              <w:t>4.7.</w:t>
            </w:r>
          </w:p>
        </w:tc>
        <w:tc>
          <w:tcPr>
            <w:tcW w:w="9354" w:type="dxa"/>
            <w:vAlign w:val="center"/>
          </w:tcPr>
          <w:p w14:paraId="228C4061" w14:textId="77777777" w:rsidR="003E7CF5" w:rsidRDefault="003E7CF5" w:rsidP="00540B8C">
            <w:pPr>
              <w:spacing w:before="240" w:after="240"/>
              <w:jc w:val="both"/>
              <w:rPr>
                <w:rFonts w:ascii="Times New Roman" w:hAnsi="Times New Roman" w:cs="Times New Roman"/>
                <w:sz w:val="24"/>
                <w:szCs w:val="24"/>
                <w:lang w:val="en-US"/>
              </w:rPr>
            </w:pPr>
            <w:proofErr w:type="spellStart"/>
            <w:r>
              <w:rPr>
                <w:rFonts w:ascii="Times New Roman" w:hAnsi="Times New Roman" w:cs="Times New Roman"/>
                <w:sz w:val="24"/>
                <w:szCs w:val="24"/>
                <w:lang w:val="en-US"/>
              </w:rPr>
              <w:t>Nabava</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stručne</w:t>
            </w:r>
            <w:proofErr w:type="spellEnd"/>
            <w:r>
              <w:rPr>
                <w:rFonts w:ascii="Times New Roman" w:hAnsi="Times New Roman" w:cs="Times New Roman"/>
                <w:sz w:val="24"/>
                <w:szCs w:val="24"/>
                <w:lang w:val="en-US"/>
              </w:rPr>
              <w:t xml:space="preserve"> literature, </w:t>
            </w:r>
            <w:proofErr w:type="spellStart"/>
            <w:r>
              <w:rPr>
                <w:rFonts w:ascii="Times New Roman" w:hAnsi="Times New Roman" w:cs="Times New Roman"/>
                <w:sz w:val="24"/>
                <w:szCs w:val="24"/>
                <w:lang w:val="en-US"/>
              </w:rPr>
              <w:t>sredstava</w:t>
            </w:r>
            <w:proofErr w:type="spellEnd"/>
            <w:r>
              <w:rPr>
                <w:rFonts w:ascii="Times New Roman" w:hAnsi="Times New Roman" w:cs="Times New Roman"/>
                <w:sz w:val="24"/>
                <w:szCs w:val="24"/>
                <w:lang w:val="en-US"/>
              </w:rPr>
              <w:t xml:space="preserve"> za </w:t>
            </w:r>
            <w:proofErr w:type="spellStart"/>
            <w:r>
              <w:rPr>
                <w:rFonts w:ascii="Times New Roman" w:hAnsi="Times New Roman" w:cs="Times New Roman"/>
                <w:sz w:val="24"/>
                <w:szCs w:val="24"/>
                <w:lang w:val="en-US"/>
              </w:rPr>
              <w:t>pružanje</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prve</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pomoći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edukacijskih</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pomagala</w:t>
            </w:r>
            <w:proofErr w:type="spellEnd"/>
            <w:r>
              <w:rPr>
                <w:rFonts w:ascii="Times New Roman" w:hAnsi="Times New Roman" w:cs="Times New Roman"/>
                <w:sz w:val="24"/>
                <w:szCs w:val="24"/>
                <w:lang w:val="en-US"/>
              </w:rPr>
              <w:t xml:space="preserve"> </w:t>
            </w:r>
          </w:p>
        </w:tc>
      </w:tr>
    </w:tbl>
    <w:p w14:paraId="6C4773A6" w14:textId="77777777" w:rsidR="003E7CF5" w:rsidRDefault="003E7CF5" w:rsidP="003E7CF5">
      <w:pPr>
        <w:spacing w:before="240" w:after="0" w:line="240" w:lineRule="auto"/>
        <w:contextualSpacing/>
        <w:jc w:val="both"/>
        <w:rPr>
          <w:rFonts w:ascii="Times New Roman" w:eastAsia="Calibri" w:hAnsi="Times New Roman" w:cs="Times New Roman"/>
          <w:b/>
          <w:sz w:val="24"/>
          <w:szCs w:val="24"/>
        </w:rPr>
      </w:pPr>
    </w:p>
    <w:p w14:paraId="0C2C8C89" w14:textId="77777777" w:rsidR="003E7CF5" w:rsidRDefault="003E7CF5" w:rsidP="003E7CF5">
      <w:pPr>
        <w:spacing w:before="240" w:after="0" w:line="240" w:lineRule="auto"/>
        <w:contextualSpacing/>
        <w:jc w:val="both"/>
        <w:rPr>
          <w:rFonts w:ascii="Times New Roman" w:eastAsia="Calibri" w:hAnsi="Times New Roman" w:cs="Times New Roman"/>
          <w:b/>
          <w:sz w:val="24"/>
          <w:szCs w:val="24"/>
        </w:rPr>
      </w:pPr>
    </w:p>
    <w:p w14:paraId="5B42EB2D" w14:textId="77777777" w:rsidR="00CA4B7C" w:rsidRDefault="00CA4B7C" w:rsidP="003E7CF5">
      <w:pPr>
        <w:spacing w:before="240" w:after="0" w:line="240" w:lineRule="auto"/>
        <w:contextualSpacing/>
        <w:jc w:val="both"/>
        <w:rPr>
          <w:rFonts w:ascii="Times New Roman" w:eastAsia="Calibri" w:hAnsi="Times New Roman" w:cs="Times New Roman"/>
          <w:b/>
          <w:sz w:val="24"/>
          <w:szCs w:val="24"/>
        </w:rPr>
      </w:pPr>
    </w:p>
    <w:p w14:paraId="24182688" w14:textId="77777777" w:rsidR="003E7CF5" w:rsidRDefault="003E7CF5" w:rsidP="003E7CF5">
      <w:pPr>
        <w:numPr>
          <w:ilvl w:val="0"/>
          <w:numId w:val="61"/>
        </w:numPr>
        <w:spacing w:before="240" w:after="0" w:line="240" w:lineRule="auto"/>
        <w:contextualSpacing/>
        <w:jc w:val="both"/>
        <w:rPr>
          <w:rFonts w:ascii="Times New Roman" w:eastAsia="Calibri" w:hAnsi="Times New Roman" w:cs="Times New Roman"/>
          <w:b/>
          <w:sz w:val="24"/>
          <w:szCs w:val="24"/>
        </w:rPr>
      </w:pPr>
      <w:r>
        <w:rPr>
          <w:rFonts w:ascii="Times New Roman" w:eastAsia="Calibri" w:hAnsi="Times New Roman" w:cs="Times New Roman"/>
          <w:b/>
          <w:sz w:val="24"/>
          <w:szCs w:val="24"/>
        </w:rPr>
        <w:lastRenderedPageBreak/>
        <w:t>RAZVOJNA DJELATNOST</w:t>
      </w:r>
    </w:p>
    <w:p w14:paraId="4D8B032D" w14:textId="77777777" w:rsidR="003E7CF5" w:rsidRDefault="003E7CF5" w:rsidP="003E7CF5">
      <w:pPr>
        <w:spacing w:before="240" w:after="240"/>
        <w:jc w:val="both"/>
        <w:rPr>
          <w:rFonts w:ascii="Times New Roman" w:hAnsi="Times New Roman" w:cs="Times New Roman"/>
          <w:sz w:val="24"/>
          <w:szCs w:val="24"/>
          <w:lang w:val="en-US"/>
        </w:rPr>
      </w:pPr>
    </w:p>
    <w:tbl>
      <w:tblPr>
        <w:tblW w:w="1011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56"/>
        <w:gridCol w:w="9354"/>
      </w:tblGrid>
      <w:tr w:rsidR="003E7CF5" w14:paraId="760B0F3D" w14:textId="77777777" w:rsidTr="00540B8C">
        <w:trPr>
          <w:trHeight w:val="397"/>
          <w:jc w:val="center"/>
        </w:trPr>
        <w:tc>
          <w:tcPr>
            <w:tcW w:w="756" w:type="dxa"/>
            <w:vAlign w:val="center"/>
          </w:tcPr>
          <w:p w14:paraId="6905B208" w14:textId="77777777" w:rsidR="003E7CF5" w:rsidRDefault="003E7CF5" w:rsidP="00540B8C">
            <w:pPr>
              <w:jc w:val="right"/>
              <w:rPr>
                <w:rFonts w:ascii="Times New Roman" w:hAnsi="Times New Roman" w:cs="Times New Roman"/>
                <w:b/>
                <w:sz w:val="24"/>
                <w:szCs w:val="24"/>
                <w:lang w:val="en-US"/>
              </w:rPr>
            </w:pPr>
            <w:r>
              <w:rPr>
                <w:rFonts w:ascii="Times New Roman" w:hAnsi="Times New Roman" w:cs="Times New Roman"/>
                <w:sz w:val="24"/>
                <w:szCs w:val="24"/>
                <w:lang w:val="en-US"/>
              </w:rPr>
              <w:t>5.1.</w:t>
            </w:r>
          </w:p>
        </w:tc>
        <w:tc>
          <w:tcPr>
            <w:tcW w:w="9354" w:type="dxa"/>
            <w:vAlign w:val="center"/>
          </w:tcPr>
          <w:p w14:paraId="1A8BD133" w14:textId="77777777" w:rsidR="003E7CF5" w:rsidRDefault="003E7CF5" w:rsidP="00540B8C">
            <w:pPr>
              <w:tabs>
                <w:tab w:val="left" w:pos="1020"/>
              </w:tabs>
              <w:spacing w:before="240"/>
              <w:jc w:val="both"/>
              <w:rPr>
                <w:rFonts w:ascii="Times New Roman" w:hAnsi="Times New Roman" w:cs="Times New Roman"/>
                <w:sz w:val="24"/>
                <w:szCs w:val="24"/>
                <w:lang w:val="en-US"/>
              </w:rPr>
            </w:pPr>
            <w:proofErr w:type="spellStart"/>
            <w:r>
              <w:rPr>
                <w:rFonts w:ascii="Times New Roman" w:hAnsi="Times New Roman" w:cs="Times New Roman"/>
                <w:sz w:val="24"/>
                <w:szCs w:val="24"/>
                <w:lang w:val="en-US"/>
              </w:rPr>
              <w:t>Usklađivanje</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stavova</w:t>
            </w:r>
            <w:proofErr w:type="spellEnd"/>
            <w:r>
              <w:rPr>
                <w:rFonts w:ascii="Times New Roman" w:hAnsi="Times New Roman" w:cs="Times New Roman"/>
                <w:sz w:val="24"/>
                <w:szCs w:val="24"/>
                <w:lang w:val="en-US"/>
              </w:rPr>
              <w:t xml:space="preserve"> o </w:t>
            </w:r>
            <w:proofErr w:type="spellStart"/>
            <w:r>
              <w:rPr>
                <w:rFonts w:ascii="Times New Roman" w:hAnsi="Times New Roman" w:cs="Times New Roman"/>
                <w:sz w:val="24"/>
                <w:szCs w:val="24"/>
                <w:lang w:val="en-US"/>
              </w:rPr>
              <w:t>primjerenosti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pravovremenosti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zadovoljavanja</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primarnih</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potreba</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djeteta</w:t>
            </w:r>
            <w:proofErr w:type="spellEnd"/>
            <w:r>
              <w:rPr>
                <w:rFonts w:ascii="Times New Roman" w:hAnsi="Times New Roman" w:cs="Times New Roman"/>
                <w:sz w:val="24"/>
                <w:szCs w:val="24"/>
                <w:lang w:val="en-US"/>
              </w:rPr>
              <w:t>:</w:t>
            </w:r>
          </w:p>
          <w:p w14:paraId="00E54169" w14:textId="77777777" w:rsidR="003E7CF5" w:rsidRDefault="003E7CF5" w:rsidP="00540B8C">
            <w:pPr>
              <w:numPr>
                <w:ilvl w:val="0"/>
                <w:numId w:val="76"/>
              </w:numPr>
              <w:tabs>
                <w:tab w:val="left" w:pos="1020"/>
              </w:tabs>
              <w:spacing w:after="0" w:line="240" w:lineRule="auto"/>
              <w:contextualSpacing/>
              <w:jc w:val="both"/>
              <w:rPr>
                <w:rFonts w:ascii="Times New Roman" w:hAnsi="Times New Roman" w:cs="Times New Roman"/>
                <w:b/>
                <w:sz w:val="24"/>
                <w:szCs w:val="24"/>
                <w:lang w:val="en-US"/>
              </w:rPr>
            </w:pPr>
            <w:r>
              <w:rPr>
                <w:rFonts w:ascii="Times New Roman" w:eastAsia="Calibri" w:hAnsi="Times New Roman" w:cs="Times New Roman"/>
                <w:sz w:val="24"/>
                <w:szCs w:val="24"/>
              </w:rPr>
              <w:t>u adaptacijskom periodu i tijekom pedagoške godine</w:t>
            </w:r>
          </w:p>
        </w:tc>
      </w:tr>
      <w:tr w:rsidR="003E7CF5" w14:paraId="167A35C3" w14:textId="77777777" w:rsidTr="00540B8C">
        <w:trPr>
          <w:trHeight w:val="397"/>
          <w:jc w:val="center"/>
        </w:trPr>
        <w:tc>
          <w:tcPr>
            <w:tcW w:w="756" w:type="dxa"/>
            <w:vAlign w:val="center"/>
          </w:tcPr>
          <w:p w14:paraId="21549CE9" w14:textId="77777777" w:rsidR="003E7CF5" w:rsidRDefault="003E7CF5" w:rsidP="00540B8C">
            <w:pPr>
              <w:jc w:val="right"/>
              <w:rPr>
                <w:rFonts w:ascii="Times New Roman" w:hAnsi="Times New Roman" w:cs="Times New Roman"/>
                <w:sz w:val="24"/>
                <w:szCs w:val="24"/>
                <w:lang w:val="en-US"/>
              </w:rPr>
            </w:pPr>
            <w:r>
              <w:rPr>
                <w:rFonts w:ascii="Times New Roman" w:hAnsi="Times New Roman" w:cs="Times New Roman"/>
                <w:sz w:val="24"/>
                <w:szCs w:val="24"/>
                <w:lang w:val="en-US"/>
              </w:rPr>
              <w:t>5.2.</w:t>
            </w:r>
          </w:p>
        </w:tc>
        <w:tc>
          <w:tcPr>
            <w:tcW w:w="9354" w:type="dxa"/>
            <w:vAlign w:val="center"/>
          </w:tcPr>
          <w:p w14:paraId="46145E80" w14:textId="77777777" w:rsidR="003E7CF5" w:rsidRDefault="003E7CF5" w:rsidP="00540B8C">
            <w:pPr>
              <w:tabs>
                <w:tab w:val="left" w:pos="1020"/>
              </w:tabs>
              <w:spacing w:before="240"/>
              <w:jc w:val="both"/>
              <w:rPr>
                <w:rFonts w:ascii="Times New Roman" w:hAnsi="Times New Roman" w:cs="Times New Roman"/>
                <w:sz w:val="24"/>
                <w:szCs w:val="24"/>
                <w:lang w:val="en-US"/>
              </w:rPr>
            </w:pPr>
            <w:proofErr w:type="spellStart"/>
            <w:r>
              <w:rPr>
                <w:rFonts w:ascii="Times New Roman" w:hAnsi="Times New Roman" w:cs="Times New Roman"/>
                <w:sz w:val="24"/>
                <w:szCs w:val="24"/>
                <w:lang w:val="en-US"/>
              </w:rPr>
              <w:t>Određivanje</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optimuma</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usklađenost</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doma</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vrtića</w:t>
            </w:r>
            <w:proofErr w:type="spellEnd"/>
            <w:r>
              <w:rPr>
                <w:rFonts w:ascii="Times New Roman" w:hAnsi="Times New Roman" w:cs="Times New Roman"/>
                <w:sz w:val="24"/>
                <w:szCs w:val="24"/>
                <w:lang w:val="en-US"/>
              </w:rPr>
              <w:t xml:space="preserve"> u </w:t>
            </w:r>
            <w:proofErr w:type="spellStart"/>
            <w:r>
              <w:rPr>
                <w:rFonts w:ascii="Times New Roman" w:hAnsi="Times New Roman" w:cs="Times New Roman"/>
                <w:sz w:val="24"/>
                <w:szCs w:val="24"/>
                <w:lang w:val="en-US"/>
              </w:rPr>
              <w:t>kvalitetnom</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pravovremenom</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zadovoljavanju</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primarnih</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potreba</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djeteta</w:t>
            </w:r>
            <w:proofErr w:type="spellEnd"/>
          </w:p>
        </w:tc>
      </w:tr>
      <w:tr w:rsidR="003E7CF5" w14:paraId="46FC1F60" w14:textId="77777777" w:rsidTr="00540B8C">
        <w:trPr>
          <w:trHeight w:val="397"/>
          <w:jc w:val="center"/>
        </w:trPr>
        <w:tc>
          <w:tcPr>
            <w:tcW w:w="756" w:type="dxa"/>
            <w:vAlign w:val="center"/>
          </w:tcPr>
          <w:p w14:paraId="696D2479" w14:textId="77777777" w:rsidR="003E7CF5" w:rsidRDefault="003E7CF5" w:rsidP="00540B8C">
            <w:pPr>
              <w:jc w:val="right"/>
              <w:rPr>
                <w:rFonts w:ascii="Times New Roman" w:hAnsi="Times New Roman" w:cs="Times New Roman"/>
                <w:sz w:val="24"/>
                <w:szCs w:val="24"/>
                <w:lang w:val="en-US"/>
              </w:rPr>
            </w:pPr>
            <w:r>
              <w:rPr>
                <w:rFonts w:ascii="Times New Roman" w:hAnsi="Times New Roman" w:cs="Times New Roman"/>
                <w:sz w:val="24"/>
                <w:szCs w:val="24"/>
                <w:lang w:val="en-US"/>
              </w:rPr>
              <w:t>5.3.</w:t>
            </w:r>
          </w:p>
        </w:tc>
        <w:tc>
          <w:tcPr>
            <w:tcW w:w="9354" w:type="dxa"/>
            <w:vAlign w:val="center"/>
          </w:tcPr>
          <w:p w14:paraId="1B1D1D5C" w14:textId="77777777" w:rsidR="003E7CF5" w:rsidRDefault="003E7CF5" w:rsidP="00540B8C">
            <w:pPr>
              <w:tabs>
                <w:tab w:val="left" w:pos="1020"/>
              </w:tabs>
              <w:spacing w:before="240"/>
              <w:jc w:val="both"/>
              <w:rPr>
                <w:rFonts w:ascii="Times New Roman" w:hAnsi="Times New Roman" w:cs="Times New Roman"/>
                <w:sz w:val="24"/>
                <w:szCs w:val="24"/>
                <w:lang w:val="en-US"/>
              </w:rPr>
            </w:pPr>
            <w:proofErr w:type="spellStart"/>
            <w:proofErr w:type="gramStart"/>
            <w:r>
              <w:rPr>
                <w:rFonts w:ascii="Times New Roman" w:hAnsi="Times New Roman" w:cs="Times New Roman"/>
                <w:sz w:val="24"/>
                <w:szCs w:val="24"/>
                <w:lang w:val="en-US"/>
              </w:rPr>
              <w:t>Povezivanje</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podataka</w:t>
            </w:r>
            <w:proofErr w:type="spellEnd"/>
            <w:proofErr w:type="gramEnd"/>
            <w:r>
              <w:rPr>
                <w:rFonts w:ascii="Times New Roman" w:hAnsi="Times New Roman" w:cs="Times New Roman"/>
                <w:sz w:val="24"/>
                <w:szCs w:val="24"/>
                <w:lang w:val="en-US"/>
              </w:rPr>
              <w:t xml:space="preserve"> o </w:t>
            </w:r>
            <w:proofErr w:type="spellStart"/>
            <w:r>
              <w:rPr>
                <w:rFonts w:ascii="Times New Roman" w:hAnsi="Times New Roman" w:cs="Times New Roman"/>
                <w:sz w:val="24"/>
                <w:szCs w:val="24"/>
                <w:lang w:val="en-US"/>
              </w:rPr>
              <w:t>pobolu</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izostanku</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djece</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sa</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zadovoljavanjem</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djetetovih</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potreba</w:t>
            </w:r>
            <w:proofErr w:type="spellEnd"/>
          </w:p>
        </w:tc>
      </w:tr>
      <w:tr w:rsidR="003E7CF5" w14:paraId="23A18E09" w14:textId="77777777" w:rsidTr="00540B8C">
        <w:trPr>
          <w:trHeight w:val="397"/>
          <w:jc w:val="center"/>
        </w:trPr>
        <w:tc>
          <w:tcPr>
            <w:tcW w:w="756" w:type="dxa"/>
            <w:vAlign w:val="center"/>
          </w:tcPr>
          <w:p w14:paraId="514C6E41" w14:textId="77777777" w:rsidR="003E7CF5" w:rsidRDefault="003E7CF5" w:rsidP="00540B8C">
            <w:pPr>
              <w:jc w:val="right"/>
              <w:rPr>
                <w:rFonts w:ascii="Times New Roman" w:hAnsi="Times New Roman" w:cs="Times New Roman"/>
                <w:sz w:val="24"/>
                <w:szCs w:val="24"/>
                <w:lang w:val="en-US"/>
              </w:rPr>
            </w:pPr>
            <w:r>
              <w:rPr>
                <w:rFonts w:ascii="Times New Roman" w:hAnsi="Times New Roman" w:cs="Times New Roman"/>
                <w:sz w:val="24"/>
                <w:szCs w:val="24"/>
                <w:lang w:val="en-US"/>
              </w:rPr>
              <w:t>5.4.</w:t>
            </w:r>
          </w:p>
        </w:tc>
        <w:tc>
          <w:tcPr>
            <w:tcW w:w="9354" w:type="dxa"/>
            <w:vAlign w:val="center"/>
          </w:tcPr>
          <w:p w14:paraId="7C2E9F48" w14:textId="77777777" w:rsidR="003E7CF5" w:rsidRDefault="003E7CF5" w:rsidP="00540B8C">
            <w:pPr>
              <w:tabs>
                <w:tab w:val="left" w:pos="1020"/>
              </w:tabs>
              <w:spacing w:before="240"/>
              <w:jc w:val="both"/>
              <w:rPr>
                <w:rFonts w:ascii="Times New Roman" w:hAnsi="Times New Roman" w:cs="Times New Roman"/>
                <w:sz w:val="24"/>
                <w:szCs w:val="24"/>
                <w:lang w:val="en-US"/>
              </w:rPr>
            </w:pPr>
            <w:proofErr w:type="spellStart"/>
            <w:r>
              <w:rPr>
                <w:rFonts w:ascii="Times New Roman" w:hAnsi="Times New Roman" w:cs="Times New Roman"/>
                <w:sz w:val="24"/>
                <w:szCs w:val="24"/>
                <w:lang w:val="en-US"/>
              </w:rPr>
              <w:t>Uključivanje</w:t>
            </w:r>
            <w:proofErr w:type="spellEnd"/>
            <w:r>
              <w:rPr>
                <w:rFonts w:ascii="Times New Roman" w:hAnsi="Times New Roman" w:cs="Times New Roman"/>
                <w:sz w:val="24"/>
                <w:szCs w:val="24"/>
                <w:lang w:val="en-US"/>
              </w:rPr>
              <w:t xml:space="preserve"> u </w:t>
            </w:r>
            <w:proofErr w:type="spellStart"/>
            <w:r>
              <w:rPr>
                <w:rFonts w:ascii="Times New Roman" w:hAnsi="Times New Roman" w:cs="Times New Roman"/>
                <w:sz w:val="24"/>
                <w:szCs w:val="24"/>
                <w:lang w:val="en-US"/>
              </w:rPr>
              <w:t>proces</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otkrivanja</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dijagnosticiranja</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djece</w:t>
            </w:r>
            <w:proofErr w:type="spellEnd"/>
            <w:r>
              <w:rPr>
                <w:rFonts w:ascii="Times New Roman" w:hAnsi="Times New Roman" w:cs="Times New Roman"/>
                <w:sz w:val="24"/>
                <w:szCs w:val="24"/>
                <w:lang w:val="en-US"/>
              </w:rPr>
              <w:t xml:space="preserve"> s </w:t>
            </w:r>
            <w:proofErr w:type="spellStart"/>
            <w:r>
              <w:rPr>
                <w:rFonts w:ascii="Times New Roman" w:hAnsi="Times New Roman" w:cs="Times New Roman"/>
                <w:sz w:val="24"/>
                <w:szCs w:val="24"/>
                <w:lang w:val="en-US"/>
              </w:rPr>
              <w:t>posebnim</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potrebama</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teškoćama</w:t>
            </w:r>
            <w:proofErr w:type="spellEnd"/>
            <w:r>
              <w:rPr>
                <w:rFonts w:ascii="Times New Roman" w:hAnsi="Times New Roman" w:cs="Times New Roman"/>
                <w:sz w:val="24"/>
                <w:szCs w:val="24"/>
                <w:lang w:val="en-US"/>
              </w:rPr>
              <w:t xml:space="preserve"> u </w:t>
            </w:r>
            <w:proofErr w:type="spellStart"/>
            <w:r>
              <w:rPr>
                <w:rFonts w:ascii="Times New Roman" w:hAnsi="Times New Roman" w:cs="Times New Roman"/>
                <w:sz w:val="24"/>
                <w:szCs w:val="24"/>
                <w:lang w:val="en-US"/>
              </w:rPr>
              <w:t>razvoju</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te</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određivanju</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posebnih</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programa</w:t>
            </w:r>
            <w:proofErr w:type="spellEnd"/>
            <w:r>
              <w:rPr>
                <w:rFonts w:ascii="Times New Roman" w:hAnsi="Times New Roman" w:cs="Times New Roman"/>
                <w:sz w:val="24"/>
                <w:szCs w:val="24"/>
                <w:lang w:val="en-US"/>
              </w:rPr>
              <w:t xml:space="preserve"> rada s </w:t>
            </w:r>
            <w:proofErr w:type="spellStart"/>
            <w:r>
              <w:rPr>
                <w:rFonts w:ascii="Times New Roman" w:hAnsi="Times New Roman" w:cs="Times New Roman"/>
                <w:sz w:val="24"/>
                <w:szCs w:val="24"/>
                <w:lang w:val="en-US"/>
              </w:rPr>
              <w:t>djecom</w:t>
            </w:r>
            <w:proofErr w:type="spellEnd"/>
          </w:p>
        </w:tc>
      </w:tr>
      <w:tr w:rsidR="003E7CF5" w14:paraId="2F47B039" w14:textId="77777777" w:rsidTr="00540B8C">
        <w:trPr>
          <w:trHeight w:val="397"/>
          <w:jc w:val="center"/>
        </w:trPr>
        <w:tc>
          <w:tcPr>
            <w:tcW w:w="756" w:type="dxa"/>
            <w:vAlign w:val="center"/>
          </w:tcPr>
          <w:p w14:paraId="07D2B2EF" w14:textId="77777777" w:rsidR="003E7CF5" w:rsidRDefault="003E7CF5" w:rsidP="00540B8C">
            <w:pPr>
              <w:jc w:val="right"/>
              <w:rPr>
                <w:rFonts w:ascii="Times New Roman" w:hAnsi="Times New Roman" w:cs="Times New Roman"/>
                <w:sz w:val="24"/>
                <w:szCs w:val="24"/>
                <w:lang w:val="en-US"/>
              </w:rPr>
            </w:pPr>
            <w:r>
              <w:rPr>
                <w:rFonts w:ascii="Times New Roman" w:hAnsi="Times New Roman" w:cs="Times New Roman"/>
                <w:sz w:val="24"/>
                <w:szCs w:val="24"/>
                <w:lang w:val="en-US"/>
              </w:rPr>
              <w:t>5.5.</w:t>
            </w:r>
          </w:p>
        </w:tc>
        <w:tc>
          <w:tcPr>
            <w:tcW w:w="9354" w:type="dxa"/>
            <w:vAlign w:val="center"/>
          </w:tcPr>
          <w:p w14:paraId="39272F20" w14:textId="77777777" w:rsidR="003E7CF5" w:rsidRDefault="003E7CF5" w:rsidP="00540B8C">
            <w:pPr>
              <w:tabs>
                <w:tab w:val="left" w:pos="1020"/>
              </w:tabs>
              <w:spacing w:before="240"/>
              <w:jc w:val="both"/>
              <w:rPr>
                <w:rFonts w:ascii="Times New Roman" w:hAnsi="Times New Roman" w:cs="Times New Roman"/>
                <w:sz w:val="24"/>
                <w:szCs w:val="24"/>
                <w:lang w:val="en-US"/>
              </w:rPr>
            </w:pPr>
            <w:proofErr w:type="spellStart"/>
            <w:r>
              <w:rPr>
                <w:rFonts w:ascii="Times New Roman" w:hAnsi="Times New Roman" w:cs="Times New Roman"/>
                <w:sz w:val="24"/>
                <w:szCs w:val="24"/>
                <w:lang w:val="en-US"/>
              </w:rPr>
              <w:t>Izrada</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instrumenata</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praćenja</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prema</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kriterijima</w:t>
            </w:r>
            <w:proofErr w:type="spellEnd"/>
            <w:r>
              <w:rPr>
                <w:rFonts w:ascii="Times New Roman" w:hAnsi="Times New Roman" w:cs="Times New Roman"/>
                <w:sz w:val="24"/>
                <w:szCs w:val="24"/>
                <w:lang w:val="en-US"/>
              </w:rPr>
              <w:t xml:space="preserve"> za </w:t>
            </w:r>
            <w:proofErr w:type="spellStart"/>
            <w:r>
              <w:rPr>
                <w:rFonts w:ascii="Times New Roman" w:hAnsi="Times New Roman" w:cs="Times New Roman"/>
                <w:sz w:val="24"/>
                <w:szCs w:val="24"/>
                <w:lang w:val="en-US"/>
              </w:rPr>
              <w:t>kvalitetno</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pravovremeno</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zadovoljavanje</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primarnih</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potreba</w:t>
            </w:r>
            <w:proofErr w:type="spellEnd"/>
          </w:p>
        </w:tc>
      </w:tr>
      <w:tr w:rsidR="003E7CF5" w14:paraId="7DFB57B1" w14:textId="77777777" w:rsidTr="00540B8C">
        <w:trPr>
          <w:trHeight w:val="397"/>
          <w:jc w:val="center"/>
        </w:trPr>
        <w:tc>
          <w:tcPr>
            <w:tcW w:w="756" w:type="dxa"/>
            <w:vAlign w:val="center"/>
          </w:tcPr>
          <w:p w14:paraId="6C404D20" w14:textId="77777777" w:rsidR="003E7CF5" w:rsidRDefault="003E7CF5" w:rsidP="00540B8C">
            <w:pPr>
              <w:jc w:val="right"/>
              <w:rPr>
                <w:rFonts w:ascii="Times New Roman" w:hAnsi="Times New Roman" w:cs="Times New Roman"/>
                <w:sz w:val="24"/>
                <w:szCs w:val="24"/>
                <w:lang w:val="en-US"/>
              </w:rPr>
            </w:pPr>
            <w:r>
              <w:rPr>
                <w:rFonts w:ascii="Times New Roman" w:hAnsi="Times New Roman" w:cs="Times New Roman"/>
                <w:sz w:val="24"/>
                <w:szCs w:val="24"/>
                <w:lang w:val="en-US"/>
              </w:rPr>
              <w:t>5.6.</w:t>
            </w:r>
          </w:p>
        </w:tc>
        <w:tc>
          <w:tcPr>
            <w:tcW w:w="9354" w:type="dxa"/>
            <w:vAlign w:val="center"/>
          </w:tcPr>
          <w:p w14:paraId="79DBBD55" w14:textId="77777777" w:rsidR="003E7CF5" w:rsidRDefault="003E7CF5" w:rsidP="00540B8C">
            <w:pPr>
              <w:tabs>
                <w:tab w:val="left" w:pos="1020"/>
              </w:tabs>
              <w:spacing w:before="240"/>
              <w:jc w:val="both"/>
              <w:rPr>
                <w:rFonts w:ascii="Times New Roman" w:hAnsi="Times New Roman" w:cs="Times New Roman"/>
                <w:sz w:val="24"/>
                <w:szCs w:val="24"/>
                <w:lang w:val="en-US"/>
              </w:rPr>
            </w:pPr>
            <w:proofErr w:type="spellStart"/>
            <w:r>
              <w:rPr>
                <w:rFonts w:ascii="Times New Roman" w:hAnsi="Times New Roman" w:cs="Times New Roman"/>
                <w:sz w:val="24"/>
                <w:szCs w:val="24"/>
                <w:lang w:val="en-US"/>
              </w:rPr>
              <w:t>Izrada</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instrumenata</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praćenja</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procjene</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svih</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sudionika</w:t>
            </w:r>
            <w:proofErr w:type="spellEnd"/>
          </w:p>
        </w:tc>
      </w:tr>
      <w:tr w:rsidR="003E7CF5" w14:paraId="4832C4D7" w14:textId="77777777" w:rsidTr="00540B8C">
        <w:trPr>
          <w:trHeight w:val="397"/>
          <w:jc w:val="center"/>
        </w:trPr>
        <w:tc>
          <w:tcPr>
            <w:tcW w:w="756" w:type="dxa"/>
            <w:vAlign w:val="center"/>
          </w:tcPr>
          <w:p w14:paraId="2E601E35" w14:textId="77777777" w:rsidR="003E7CF5" w:rsidRDefault="003E7CF5" w:rsidP="00540B8C">
            <w:pPr>
              <w:jc w:val="right"/>
              <w:rPr>
                <w:rFonts w:ascii="Times New Roman" w:hAnsi="Times New Roman" w:cs="Times New Roman"/>
                <w:sz w:val="24"/>
                <w:szCs w:val="24"/>
                <w:lang w:val="en-US"/>
              </w:rPr>
            </w:pPr>
            <w:r>
              <w:rPr>
                <w:rFonts w:ascii="Times New Roman" w:hAnsi="Times New Roman" w:cs="Times New Roman"/>
                <w:sz w:val="24"/>
                <w:szCs w:val="24"/>
                <w:lang w:val="en-US"/>
              </w:rPr>
              <w:t>5.7.</w:t>
            </w:r>
          </w:p>
        </w:tc>
        <w:tc>
          <w:tcPr>
            <w:tcW w:w="9354" w:type="dxa"/>
            <w:vAlign w:val="center"/>
          </w:tcPr>
          <w:p w14:paraId="3873A94D" w14:textId="77777777" w:rsidR="003E7CF5" w:rsidRDefault="003E7CF5" w:rsidP="00540B8C">
            <w:pPr>
              <w:tabs>
                <w:tab w:val="left" w:pos="1020"/>
              </w:tabs>
              <w:spacing w:before="240"/>
              <w:jc w:val="both"/>
              <w:rPr>
                <w:rFonts w:ascii="Times New Roman" w:hAnsi="Times New Roman" w:cs="Times New Roman"/>
                <w:sz w:val="24"/>
                <w:szCs w:val="24"/>
                <w:lang w:val="en-US"/>
              </w:rPr>
            </w:pPr>
            <w:proofErr w:type="spellStart"/>
            <w:r>
              <w:rPr>
                <w:rFonts w:ascii="Times New Roman" w:hAnsi="Times New Roman" w:cs="Times New Roman"/>
                <w:sz w:val="24"/>
                <w:szCs w:val="24"/>
                <w:lang w:val="en-US"/>
              </w:rPr>
              <w:t>Praćenje</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analiziranje</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procjene</w:t>
            </w:r>
            <w:proofErr w:type="spellEnd"/>
            <w:r>
              <w:rPr>
                <w:rFonts w:ascii="Times New Roman" w:hAnsi="Times New Roman" w:cs="Times New Roman"/>
                <w:sz w:val="24"/>
                <w:szCs w:val="24"/>
                <w:lang w:val="en-US"/>
              </w:rPr>
              <w:t xml:space="preserve"> </w:t>
            </w:r>
            <w:proofErr w:type="spellStart"/>
            <w:proofErr w:type="gramStart"/>
            <w:r>
              <w:rPr>
                <w:rFonts w:ascii="Times New Roman" w:hAnsi="Times New Roman" w:cs="Times New Roman"/>
                <w:sz w:val="24"/>
                <w:szCs w:val="24"/>
                <w:lang w:val="en-US"/>
              </w:rPr>
              <w:t>svih</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sudionika</w:t>
            </w:r>
            <w:proofErr w:type="spellEnd"/>
            <w:proofErr w:type="gramEnd"/>
            <w:r>
              <w:rPr>
                <w:rFonts w:ascii="Times New Roman" w:hAnsi="Times New Roman" w:cs="Times New Roman"/>
                <w:sz w:val="24"/>
                <w:szCs w:val="24"/>
                <w:lang w:val="en-US"/>
              </w:rPr>
              <w:t xml:space="preserve"> s </w:t>
            </w:r>
            <w:proofErr w:type="spellStart"/>
            <w:r>
              <w:rPr>
                <w:rFonts w:ascii="Times New Roman" w:hAnsi="Times New Roman" w:cs="Times New Roman"/>
                <w:sz w:val="24"/>
                <w:szCs w:val="24"/>
                <w:lang w:val="en-US"/>
              </w:rPr>
              <w:t>obzirom</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na</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uspješnost</w:t>
            </w:r>
            <w:proofErr w:type="spellEnd"/>
            <w:r>
              <w:rPr>
                <w:rFonts w:ascii="Times New Roman" w:hAnsi="Times New Roman" w:cs="Times New Roman"/>
                <w:sz w:val="24"/>
                <w:szCs w:val="24"/>
                <w:lang w:val="en-US"/>
              </w:rPr>
              <w:t xml:space="preserve"> u </w:t>
            </w:r>
            <w:proofErr w:type="spellStart"/>
            <w:r>
              <w:rPr>
                <w:rFonts w:ascii="Times New Roman" w:hAnsi="Times New Roman" w:cs="Times New Roman"/>
                <w:sz w:val="24"/>
                <w:szCs w:val="24"/>
                <w:lang w:val="en-US"/>
              </w:rPr>
              <w:t>ostvarivanju</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zadaća</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na</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očuvanju</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unapređenju</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zdravlja</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djeteta</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zadovoljavanje</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njegovih</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primarnih</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potreba</w:t>
            </w:r>
            <w:proofErr w:type="spellEnd"/>
          </w:p>
        </w:tc>
      </w:tr>
      <w:tr w:rsidR="003E7CF5" w14:paraId="00B10CEC" w14:textId="77777777" w:rsidTr="00540B8C">
        <w:trPr>
          <w:trHeight w:val="397"/>
          <w:jc w:val="center"/>
        </w:trPr>
        <w:tc>
          <w:tcPr>
            <w:tcW w:w="756" w:type="dxa"/>
            <w:vAlign w:val="center"/>
          </w:tcPr>
          <w:p w14:paraId="5EB64C16" w14:textId="77777777" w:rsidR="003E7CF5" w:rsidRDefault="003E7CF5" w:rsidP="00540B8C">
            <w:pPr>
              <w:jc w:val="right"/>
              <w:rPr>
                <w:rFonts w:ascii="Times New Roman" w:hAnsi="Times New Roman" w:cs="Times New Roman"/>
                <w:sz w:val="24"/>
                <w:szCs w:val="24"/>
                <w:lang w:val="en-US"/>
              </w:rPr>
            </w:pPr>
            <w:r>
              <w:rPr>
                <w:rFonts w:ascii="Times New Roman" w:hAnsi="Times New Roman" w:cs="Times New Roman"/>
                <w:sz w:val="24"/>
                <w:szCs w:val="24"/>
                <w:lang w:val="en-US"/>
              </w:rPr>
              <w:t>5.8.</w:t>
            </w:r>
          </w:p>
        </w:tc>
        <w:tc>
          <w:tcPr>
            <w:tcW w:w="9354" w:type="dxa"/>
            <w:vAlign w:val="center"/>
          </w:tcPr>
          <w:p w14:paraId="1291DBFC" w14:textId="77777777" w:rsidR="003E7CF5" w:rsidRDefault="003E7CF5" w:rsidP="00540B8C">
            <w:pPr>
              <w:tabs>
                <w:tab w:val="left" w:pos="1020"/>
              </w:tabs>
              <w:spacing w:before="240"/>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Analiza </w:t>
            </w:r>
            <w:proofErr w:type="spellStart"/>
            <w:r>
              <w:rPr>
                <w:rFonts w:ascii="Times New Roman" w:hAnsi="Times New Roman" w:cs="Times New Roman"/>
                <w:sz w:val="24"/>
                <w:szCs w:val="24"/>
                <w:lang w:val="en-US"/>
              </w:rPr>
              <w:t>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procjena</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efikasnosti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poduzetih</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mjera</w:t>
            </w:r>
            <w:proofErr w:type="spellEnd"/>
            <w:r>
              <w:rPr>
                <w:rFonts w:ascii="Times New Roman" w:hAnsi="Times New Roman" w:cs="Times New Roman"/>
                <w:sz w:val="24"/>
                <w:szCs w:val="24"/>
                <w:lang w:val="en-US"/>
              </w:rPr>
              <w:t xml:space="preserve"> u </w:t>
            </w:r>
            <w:proofErr w:type="spellStart"/>
            <w:r>
              <w:rPr>
                <w:rFonts w:ascii="Times New Roman" w:hAnsi="Times New Roman" w:cs="Times New Roman"/>
                <w:sz w:val="24"/>
                <w:szCs w:val="24"/>
                <w:lang w:val="en-US"/>
              </w:rPr>
              <w:t>odnosu</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na</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zadovoljavanje</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primarnih</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potreba</w:t>
            </w:r>
            <w:proofErr w:type="spellEnd"/>
          </w:p>
        </w:tc>
      </w:tr>
      <w:tr w:rsidR="003E7CF5" w14:paraId="14B5E7E0" w14:textId="77777777" w:rsidTr="00540B8C">
        <w:trPr>
          <w:trHeight w:val="397"/>
          <w:jc w:val="center"/>
        </w:trPr>
        <w:tc>
          <w:tcPr>
            <w:tcW w:w="756" w:type="dxa"/>
            <w:vAlign w:val="center"/>
          </w:tcPr>
          <w:p w14:paraId="234959F5" w14:textId="77777777" w:rsidR="003E7CF5" w:rsidRDefault="003E7CF5" w:rsidP="00540B8C">
            <w:pPr>
              <w:jc w:val="right"/>
              <w:rPr>
                <w:rFonts w:ascii="Times New Roman" w:hAnsi="Times New Roman" w:cs="Times New Roman"/>
                <w:sz w:val="24"/>
                <w:szCs w:val="24"/>
                <w:lang w:val="en-US"/>
              </w:rPr>
            </w:pPr>
            <w:r>
              <w:rPr>
                <w:rFonts w:ascii="Times New Roman" w:hAnsi="Times New Roman" w:cs="Times New Roman"/>
                <w:sz w:val="24"/>
                <w:szCs w:val="24"/>
                <w:lang w:val="en-US"/>
              </w:rPr>
              <w:t>5.9.</w:t>
            </w:r>
          </w:p>
        </w:tc>
        <w:tc>
          <w:tcPr>
            <w:tcW w:w="9354" w:type="dxa"/>
            <w:vAlign w:val="center"/>
          </w:tcPr>
          <w:p w14:paraId="500CC387" w14:textId="77777777" w:rsidR="003E7CF5" w:rsidRDefault="003E7CF5" w:rsidP="00540B8C">
            <w:pPr>
              <w:tabs>
                <w:tab w:val="left" w:pos="1020"/>
              </w:tabs>
              <w:spacing w:before="240"/>
              <w:jc w:val="both"/>
              <w:rPr>
                <w:rFonts w:ascii="Times New Roman" w:hAnsi="Times New Roman" w:cs="Times New Roman"/>
                <w:sz w:val="24"/>
                <w:szCs w:val="24"/>
                <w:lang w:val="en-US"/>
              </w:rPr>
            </w:pPr>
            <w:proofErr w:type="spellStart"/>
            <w:r>
              <w:rPr>
                <w:rFonts w:ascii="Times New Roman" w:hAnsi="Times New Roman" w:cs="Times New Roman"/>
                <w:sz w:val="24"/>
                <w:szCs w:val="24"/>
                <w:lang w:val="en-US"/>
              </w:rPr>
              <w:t>Utvrđivanje</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potreba</w:t>
            </w:r>
            <w:proofErr w:type="spellEnd"/>
            <w:r>
              <w:rPr>
                <w:rFonts w:ascii="Times New Roman" w:hAnsi="Times New Roman" w:cs="Times New Roman"/>
                <w:sz w:val="24"/>
                <w:szCs w:val="24"/>
                <w:lang w:val="en-US"/>
              </w:rPr>
              <w:t xml:space="preserve"> za </w:t>
            </w:r>
            <w:proofErr w:type="spellStart"/>
            <w:r>
              <w:rPr>
                <w:rFonts w:ascii="Times New Roman" w:hAnsi="Times New Roman" w:cs="Times New Roman"/>
                <w:sz w:val="24"/>
                <w:szCs w:val="24"/>
                <w:lang w:val="en-US"/>
              </w:rPr>
              <w:t>stručno</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usavršavanje</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djelatnika</w:t>
            </w:r>
            <w:proofErr w:type="spellEnd"/>
          </w:p>
        </w:tc>
      </w:tr>
      <w:tr w:rsidR="003E7CF5" w14:paraId="39B36F39" w14:textId="77777777" w:rsidTr="00540B8C">
        <w:trPr>
          <w:trHeight w:val="397"/>
          <w:jc w:val="center"/>
        </w:trPr>
        <w:tc>
          <w:tcPr>
            <w:tcW w:w="756" w:type="dxa"/>
            <w:vAlign w:val="center"/>
          </w:tcPr>
          <w:p w14:paraId="218D45A8" w14:textId="77777777" w:rsidR="003E7CF5" w:rsidRDefault="003E7CF5" w:rsidP="00540B8C">
            <w:pPr>
              <w:jc w:val="right"/>
              <w:rPr>
                <w:rFonts w:ascii="Times New Roman" w:hAnsi="Times New Roman" w:cs="Times New Roman"/>
                <w:sz w:val="24"/>
                <w:szCs w:val="24"/>
                <w:lang w:val="en-US"/>
              </w:rPr>
            </w:pPr>
            <w:r>
              <w:rPr>
                <w:rFonts w:ascii="Times New Roman" w:hAnsi="Times New Roman" w:cs="Times New Roman"/>
                <w:sz w:val="24"/>
                <w:szCs w:val="24"/>
                <w:lang w:val="en-US"/>
              </w:rPr>
              <w:t>5.10.</w:t>
            </w:r>
          </w:p>
        </w:tc>
        <w:tc>
          <w:tcPr>
            <w:tcW w:w="9354" w:type="dxa"/>
            <w:vAlign w:val="center"/>
          </w:tcPr>
          <w:p w14:paraId="43B60A3C" w14:textId="77777777" w:rsidR="003E7CF5" w:rsidRDefault="003E7CF5" w:rsidP="00540B8C">
            <w:pPr>
              <w:tabs>
                <w:tab w:val="left" w:pos="1020"/>
              </w:tabs>
              <w:spacing w:before="240"/>
              <w:jc w:val="both"/>
              <w:rPr>
                <w:rFonts w:ascii="Times New Roman" w:hAnsi="Times New Roman" w:cs="Times New Roman"/>
                <w:sz w:val="24"/>
                <w:szCs w:val="24"/>
                <w:lang w:val="en-US"/>
              </w:rPr>
            </w:pPr>
            <w:proofErr w:type="spellStart"/>
            <w:r>
              <w:rPr>
                <w:rFonts w:ascii="Times New Roman" w:hAnsi="Times New Roman" w:cs="Times New Roman"/>
                <w:sz w:val="24"/>
                <w:szCs w:val="24"/>
                <w:lang w:val="en-US"/>
              </w:rPr>
              <w:t>Praćenje</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stručne</w:t>
            </w:r>
            <w:proofErr w:type="spellEnd"/>
            <w:r>
              <w:rPr>
                <w:rFonts w:ascii="Times New Roman" w:hAnsi="Times New Roman" w:cs="Times New Roman"/>
                <w:sz w:val="24"/>
                <w:szCs w:val="24"/>
                <w:lang w:val="en-US"/>
              </w:rPr>
              <w:t xml:space="preserve"> literature </w:t>
            </w:r>
            <w:proofErr w:type="spellStart"/>
            <w:r>
              <w:rPr>
                <w:rFonts w:ascii="Times New Roman" w:hAnsi="Times New Roman" w:cs="Times New Roman"/>
                <w:sz w:val="24"/>
                <w:szCs w:val="24"/>
                <w:lang w:val="en-US"/>
              </w:rPr>
              <w:t>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prenošenje</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ostalim</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djelatnicima</w:t>
            </w:r>
            <w:proofErr w:type="spellEnd"/>
          </w:p>
        </w:tc>
      </w:tr>
      <w:tr w:rsidR="003E7CF5" w14:paraId="489F6799" w14:textId="77777777" w:rsidTr="00540B8C">
        <w:trPr>
          <w:trHeight w:val="397"/>
          <w:jc w:val="center"/>
        </w:trPr>
        <w:tc>
          <w:tcPr>
            <w:tcW w:w="756" w:type="dxa"/>
            <w:vAlign w:val="center"/>
          </w:tcPr>
          <w:p w14:paraId="33BEA5DD" w14:textId="77777777" w:rsidR="003E7CF5" w:rsidRDefault="003E7CF5" w:rsidP="00540B8C">
            <w:pPr>
              <w:jc w:val="right"/>
              <w:rPr>
                <w:rFonts w:ascii="Times New Roman" w:hAnsi="Times New Roman" w:cs="Times New Roman"/>
                <w:sz w:val="24"/>
                <w:szCs w:val="24"/>
                <w:lang w:val="en-US"/>
              </w:rPr>
            </w:pPr>
            <w:r>
              <w:rPr>
                <w:rFonts w:ascii="Times New Roman" w:hAnsi="Times New Roman" w:cs="Times New Roman"/>
                <w:sz w:val="24"/>
                <w:szCs w:val="24"/>
                <w:lang w:val="en-US"/>
              </w:rPr>
              <w:t>5.11.</w:t>
            </w:r>
          </w:p>
        </w:tc>
        <w:tc>
          <w:tcPr>
            <w:tcW w:w="9354" w:type="dxa"/>
            <w:vAlign w:val="center"/>
          </w:tcPr>
          <w:p w14:paraId="33EDE60E" w14:textId="77777777" w:rsidR="003E7CF5" w:rsidRDefault="003E7CF5" w:rsidP="00540B8C">
            <w:pPr>
              <w:tabs>
                <w:tab w:val="left" w:pos="1020"/>
              </w:tabs>
              <w:spacing w:before="240"/>
              <w:jc w:val="both"/>
              <w:rPr>
                <w:rFonts w:ascii="Times New Roman" w:hAnsi="Times New Roman" w:cs="Times New Roman"/>
                <w:sz w:val="24"/>
                <w:szCs w:val="24"/>
                <w:lang w:val="en-US"/>
              </w:rPr>
            </w:pPr>
            <w:proofErr w:type="spellStart"/>
            <w:r>
              <w:rPr>
                <w:rFonts w:ascii="Times New Roman" w:hAnsi="Times New Roman" w:cs="Times New Roman"/>
                <w:sz w:val="24"/>
                <w:szCs w:val="24"/>
                <w:lang w:val="en-US"/>
              </w:rPr>
              <w:t>Predlaganje</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novih</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strategija</w:t>
            </w:r>
            <w:proofErr w:type="spellEnd"/>
            <w:r>
              <w:rPr>
                <w:rFonts w:ascii="Times New Roman" w:hAnsi="Times New Roman" w:cs="Times New Roman"/>
                <w:sz w:val="24"/>
                <w:szCs w:val="24"/>
                <w:lang w:val="en-US"/>
              </w:rPr>
              <w:t xml:space="preserve"> u </w:t>
            </w:r>
            <w:proofErr w:type="spellStart"/>
            <w:r>
              <w:rPr>
                <w:rFonts w:ascii="Times New Roman" w:hAnsi="Times New Roman" w:cs="Times New Roman"/>
                <w:sz w:val="24"/>
                <w:szCs w:val="24"/>
                <w:lang w:val="en-US"/>
              </w:rPr>
              <w:t>realizaciji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zadaća</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očuvanja</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unapređivanja</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zdravlja</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djeteta</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pravilna</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prehrana</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higijena</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dnevni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odmor</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boravci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na</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sv</w:t>
            </w:r>
            <w:proofErr w:type="spellEnd"/>
            <w:r>
              <w:rPr>
                <w:rFonts w:ascii="Times New Roman" w:hAnsi="Times New Roman" w:cs="Times New Roman"/>
                <w:sz w:val="24"/>
                <w:szCs w:val="24"/>
              </w:rPr>
              <w:t>j</w:t>
            </w:r>
            <w:proofErr w:type="spellStart"/>
            <w:r>
              <w:rPr>
                <w:rFonts w:ascii="Times New Roman" w:hAnsi="Times New Roman" w:cs="Times New Roman"/>
                <w:sz w:val="24"/>
                <w:szCs w:val="24"/>
                <w:lang w:val="en-US"/>
              </w:rPr>
              <w:t>ežem</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zraku</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vježbe</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kretanje</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dovoljno</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konzumiranje</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tekućine</w:t>
            </w:r>
            <w:proofErr w:type="spellEnd"/>
            <w:r>
              <w:rPr>
                <w:rFonts w:ascii="Times New Roman" w:hAnsi="Times New Roman" w:cs="Times New Roman"/>
                <w:sz w:val="24"/>
                <w:szCs w:val="24"/>
                <w:lang w:val="en-US"/>
              </w:rPr>
              <w:t>)</w:t>
            </w:r>
          </w:p>
        </w:tc>
      </w:tr>
    </w:tbl>
    <w:p w14:paraId="2656417C" w14:textId="77777777" w:rsidR="003E7CF5" w:rsidRDefault="003E7CF5" w:rsidP="003E7CF5">
      <w:pPr>
        <w:spacing w:before="240" w:after="240"/>
        <w:jc w:val="both"/>
        <w:rPr>
          <w:rFonts w:ascii="Times New Roman" w:hAnsi="Times New Roman" w:cs="Times New Roman"/>
          <w:sz w:val="24"/>
          <w:szCs w:val="24"/>
          <w:lang w:val="en-US"/>
        </w:rPr>
      </w:pPr>
    </w:p>
    <w:p w14:paraId="561AF0E9" w14:textId="77777777" w:rsidR="003E7CF5" w:rsidRDefault="003E7CF5" w:rsidP="003E7CF5">
      <w:pPr>
        <w:numPr>
          <w:ilvl w:val="0"/>
          <w:numId w:val="61"/>
        </w:numPr>
        <w:spacing w:after="0" w:line="240" w:lineRule="auto"/>
        <w:contextualSpacing/>
        <w:jc w:val="both"/>
        <w:rPr>
          <w:rFonts w:ascii="Times New Roman" w:eastAsia="Calibri" w:hAnsi="Times New Roman" w:cs="Times New Roman"/>
          <w:b/>
          <w:sz w:val="24"/>
          <w:szCs w:val="24"/>
        </w:rPr>
      </w:pPr>
      <w:r>
        <w:rPr>
          <w:rFonts w:ascii="Times New Roman" w:eastAsia="Calibri" w:hAnsi="Times New Roman" w:cs="Times New Roman"/>
          <w:b/>
          <w:sz w:val="24"/>
          <w:szCs w:val="24"/>
        </w:rPr>
        <w:t>RAVNATELJ</w:t>
      </w:r>
    </w:p>
    <w:p w14:paraId="629903B1" w14:textId="77777777" w:rsidR="003E7CF5" w:rsidRDefault="003E7CF5" w:rsidP="003E7CF5">
      <w:pPr>
        <w:spacing w:before="240"/>
        <w:jc w:val="both"/>
        <w:rPr>
          <w:rFonts w:ascii="Times New Roman" w:hAnsi="Times New Roman" w:cs="Times New Roman"/>
          <w:sz w:val="24"/>
          <w:szCs w:val="24"/>
          <w:lang w:val="en-US"/>
        </w:rPr>
      </w:pPr>
    </w:p>
    <w:tbl>
      <w:tblPr>
        <w:tblW w:w="1011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56"/>
        <w:gridCol w:w="9354"/>
      </w:tblGrid>
      <w:tr w:rsidR="003E7CF5" w14:paraId="59EC36BC" w14:textId="77777777" w:rsidTr="00540B8C">
        <w:trPr>
          <w:trHeight w:val="397"/>
          <w:jc w:val="center"/>
        </w:trPr>
        <w:tc>
          <w:tcPr>
            <w:tcW w:w="756" w:type="dxa"/>
            <w:vAlign w:val="center"/>
          </w:tcPr>
          <w:p w14:paraId="232F9078" w14:textId="77777777" w:rsidR="003E7CF5" w:rsidRDefault="003E7CF5" w:rsidP="00540B8C">
            <w:pPr>
              <w:jc w:val="right"/>
              <w:rPr>
                <w:rFonts w:ascii="Times New Roman" w:hAnsi="Times New Roman" w:cs="Times New Roman"/>
                <w:b/>
                <w:sz w:val="24"/>
                <w:szCs w:val="24"/>
                <w:lang w:val="en-US"/>
              </w:rPr>
            </w:pPr>
            <w:r>
              <w:rPr>
                <w:rFonts w:ascii="Times New Roman" w:hAnsi="Times New Roman" w:cs="Times New Roman"/>
                <w:sz w:val="24"/>
                <w:szCs w:val="24"/>
                <w:lang w:val="en-US"/>
              </w:rPr>
              <w:t>6.1.</w:t>
            </w:r>
          </w:p>
        </w:tc>
        <w:tc>
          <w:tcPr>
            <w:tcW w:w="9354" w:type="dxa"/>
            <w:vAlign w:val="center"/>
          </w:tcPr>
          <w:p w14:paraId="72C60609" w14:textId="77777777" w:rsidR="003E7CF5" w:rsidRPr="00BB7A86" w:rsidRDefault="003E7CF5" w:rsidP="00540B8C">
            <w:pPr>
              <w:tabs>
                <w:tab w:val="left" w:pos="1020"/>
              </w:tabs>
              <w:jc w:val="both"/>
              <w:rPr>
                <w:rFonts w:ascii="Times New Roman" w:hAnsi="Times New Roman" w:cs="Times New Roman"/>
                <w:sz w:val="24"/>
                <w:szCs w:val="24"/>
                <w:lang w:val="en-US"/>
              </w:rPr>
            </w:pPr>
            <w:proofErr w:type="spellStart"/>
            <w:r w:rsidRPr="00BB7A86">
              <w:rPr>
                <w:rFonts w:ascii="Times New Roman" w:hAnsi="Times New Roman" w:cs="Times New Roman"/>
                <w:sz w:val="24"/>
                <w:szCs w:val="24"/>
                <w:lang w:val="en-US"/>
              </w:rPr>
              <w:t>Predlaganje</w:t>
            </w:r>
            <w:proofErr w:type="spellEnd"/>
            <w:r w:rsidRPr="00BB7A86">
              <w:rPr>
                <w:rFonts w:ascii="Times New Roman" w:hAnsi="Times New Roman" w:cs="Times New Roman"/>
                <w:sz w:val="24"/>
                <w:szCs w:val="24"/>
                <w:lang w:val="en-US"/>
              </w:rPr>
              <w:t xml:space="preserve"> </w:t>
            </w:r>
            <w:proofErr w:type="spellStart"/>
            <w:r w:rsidRPr="00BB7A86">
              <w:rPr>
                <w:rFonts w:ascii="Times New Roman" w:hAnsi="Times New Roman" w:cs="Times New Roman"/>
                <w:sz w:val="24"/>
                <w:szCs w:val="24"/>
                <w:lang w:val="en-US"/>
              </w:rPr>
              <w:t>optimalnih</w:t>
            </w:r>
            <w:proofErr w:type="spellEnd"/>
            <w:r w:rsidRPr="00BB7A86">
              <w:rPr>
                <w:rFonts w:ascii="Times New Roman" w:hAnsi="Times New Roman" w:cs="Times New Roman"/>
                <w:sz w:val="24"/>
                <w:szCs w:val="24"/>
                <w:lang w:val="en-US"/>
              </w:rPr>
              <w:t xml:space="preserve"> </w:t>
            </w:r>
            <w:proofErr w:type="spellStart"/>
            <w:r w:rsidRPr="00BB7A86">
              <w:rPr>
                <w:rFonts w:ascii="Times New Roman" w:hAnsi="Times New Roman" w:cs="Times New Roman"/>
                <w:sz w:val="24"/>
                <w:szCs w:val="24"/>
                <w:lang w:val="en-US"/>
              </w:rPr>
              <w:t>uvjeta</w:t>
            </w:r>
            <w:proofErr w:type="spellEnd"/>
            <w:r w:rsidRPr="00BB7A86">
              <w:rPr>
                <w:rFonts w:ascii="Times New Roman" w:hAnsi="Times New Roman" w:cs="Times New Roman"/>
                <w:sz w:val="24"/>
                <w:szCs w:val="24"/>
                <w:lang w:val="en-US"/>
              </w:rPr>
              <w:t xml:space="preserve"> za </w:t>
            </w:r>
            <w:proofErr w:type="spellStart"/>
            <w:r w:rsidRPr="00BB7A86">
              <w:rPr>
                <w:rFonts w:ascii="Times New Roman" w:hAnsi="Times New Roman" w:cs="Times New Roman"/>
                <w:sz w:val="24"/>
                <w:szCs w:val="24"/>
                <w:lang w:val="en-US"/>
              </w:rPr>
              <w:t>zadovoljavanje</w:t>
            </w:r>
            <w:proofErr w:type="spellEnd"/>
            <w:r w:rsidRPr="00BB7A86">
              <w:rPr>
                <w:rFonts w:ascii="Times New Roman" w:hAnsi="Times New Roman" w:cs="Times New Roman"/>
                <w:sz w:val="24"/>
                <w:szCs w:val="24"/>
                <w:lang w:val="en-US"/>
              </w:rPr>
              <w:t xml:space="preserve"> </w:t>
            </w:r>
            <w:proofErr w:type="spellStart"/>
            <w:r w:rsidRPr="00BB7A86">
              <w:rPr>
                <w:rFonts w:ascii="Times New Roman" w:hAnsi="Times New Roman" w:cs="Times New Roman"/>
                <w:sz w:val="24"/>
                <w:szCs w:val="24"/>
                <w:lang w:val="en-US"/>
              </w:rPr>
              <w:t>potreba</w:t>
            </w:r>
            <w:proofErr w:type="spellEnd"/>
            <w:r w:rsidRPr="00BB7A86">
              <w:rPr>
                <w:rFonts w:ascii="Times New Roman" w:hAnsi="Times New Roman" w:cs="Times New Roman"/>
                <w:sz w:val="24"/>
                <w:szCs w:val="24"/>
                <w:lang w:val="en-US"/>
              </w:rPr>
              <w:t xml:space="preserve"> </w:t>
            </w:r>
            <w:proofErr w:type="spellStart"/>
            <w:r w:rsidRPr="00BB7A86">
              <w:rPr>
                <w:rFonts w:ascii="Times New Roman" w:hAnsi="Times New Roman" w:cs="Times New Roman"/>
                <w:sz w:val="24"/>
                <w:szCs w:val="24"/>
                <w:lang w:val="en-US"/>
              </w:rPr>
              <w:t>djeteta</w:t>
            </w:r>
            <w:proofErr w:type="spellEnd"/>
            <w:r w:rsidRPr="00BB7A86">
              <w:rPr>
                <w:rFonts w:ascii="Times New Roman" w:hAnsi="Times New Roman" w:cs="Times New Roman"/>
                <w:sz w:val="24"/>
                <w:szCs w:val="24"/>
                <w:lang w:val="en-US"/>
              </w:rPr>
              <w:t xml:space="preserve"> u </w:t>
            </w:r>
            <w:proofErr w:type="spellStart"/>
            <w:r w:rsidRPr="00BB7A86">
              <w:rPr>
                <w:rFonts w:ascii="Times New Roman" w:hAnsi="Times New Roman" w:cs="Times New Roman"/>
                <w:sz w:val="24"/>
                <w:szCs w:val="24"/>
                <w:lang w:val="en-US"/>
              </w:rPr>
              <w:t>suradnji</w:t>
            </w:r>
            <w:proofErr w:type="spellEnd"/>
            <w:r w:rsidRPr="00BB7A86">
              <w:rPr>
                <w:rFonts w:ascii="Times New Roman" w:hAnsi="Times New Roman" w:cs="Times New Roman"/>
                <w:sz w:val="24"/>
                <w:szCs w:val="24"/>
                <w:lang w:val="en-US"/>
              </w:rPr>
              <w:t xml:space="preserve"> s </w:t>
            </w:r>
            <w:proofErr w:type="spellStart"/>
            <w:r w:rsidRPr="00BB7A86">
              <w:rPr>
                <w:rFonts w:ascii="Times New Roman" w:hAnsi="Times New Roman" w:cs="Times New Roman"/>
                <w:sz w:val="24"/>
                <w:szCs w:val="24"/>
                <w:lang w:val="en-US"/>
              </w:rPr>
              <w:t>roditeljima</w:t>
            </w:r>
            <w:proofErr w:type="spellEnd"/>
            <w:r w:rsidRPr="00BB7A86">
              <w:rPr>
                <w:rFonts w:ascii="Times New Roman" w:hAnsi="Times New Roman" w:cs="Times New Roman"/>
                <w:sz w:val="24"/>
                <w:szCs w:val="24"/>
                <w:lang w:val="en-US"/>
              </w:rPr>
              <w:t xml:space="preserve">, </w:t>
            </w:r>
            <w:proofErr w:type="spellStart"/>
            <w:r w:rsidRPr="00BB7A86">
              <w:rPr>
                <w:rFonts w:ascii="Times New Roman" w:hAnsi="Times New Roman" w:cs="Times New Roman"/>
                <w:sz w:val="24"/>
                <w:szCs w:val="24"/>
                <w:lang w:val="en-US"/>
              </w:rPr>
              <w:t>odgajateljima</w:t>
            </w:r>
            <w:proofErr w:type="spellEnd"/>
            <w:r w:rsidRPr="00BB7A86">
              <w:rPr>
                <w:rFonts w:ascii="Times New Roman" w:hAnsi="Times New Roman" w:cs="Times New Roman"/>
                <w:sz w:val="24"/>
                <w:szCs w:val="24"/>
                <w:lang w:val="en-US"/>
              </w:rPr>
              <w:t xml:space="preserve"> </w:t>
            </w:r>
            <w:proofErr w:type="spellStart"/>
            <w:r w:rsidRPr="00BB7A86">
              <w:rPr>
                <w:rFonts w:ascii="Times New Roman" w:hAnsi="Times New Roman" w:cs="Times New Roman"/>
                <w:sz w:val="24"/>
                <w:szCs w:val="24"/>
                <w:lang w:val="en-US"/>
              </w:rPr>
              <w:t>i</w:t>
            </w:r>
            <w:proofErr w:type="spellEnd"/>
            <w:r w:rsidRPr="00BB7A86">
              <w:rPr>
                <w:rFonts w:ascii="Times New Roman" w:hAnsi="Times New Roman" w:cs="Times New Roman"/>
                <w:sz w:val="24"/>
                <w:szCs w:val="24"/>
                <w:lang w:val="en-US"/>
              </w:rPr>
              <w:t xml:space="preserve"> </w:t>
            </w:r>
            <w:proofErr w:type="spellStart"/>
            <w:r w:rsidRPr="00BB7A86">
              <w:rPr>
                <w:rFonts w:ascii="Times New Roman" w:hAnsi="Times New Roman" w:cs="Times New Roman"/>
                <w:sz w:val="24"/>
                <w:szCs w:val="24"/>
                <w:lang w:val="en-US"/>
              </w:rPr>
              <w:t>ostalim</w:t>
            </w:r>
            <w:proofErr w:type="spellEnd"/>
            <w:r w:rsidRPr="00BB7A86">
              <w:rPr>
                <w:rFonts w:ascii="Times New Roman" w:hAnsi="Times New Roman" w:cs="Times New Roman"/>
                <w:sz w:val="24"/>
                <w:szCs w:val="24"/>
                <w:lang w:val="en-US"/>
              </w:rPr>
              <w:t xml:space="preserve"> </w:t>
            </w:r>
            <w:proofErr w:type="spellStart"/>
            <w:r w:rsidRPr="00BB7A86">
              <w:rPr>
                <w:rFonts w:ascii="Times New Roman" w:hAnsi="Times New Roman" w:cs="Times New Roman"/>
                <w:sz w:val="24"/>
                <w:szCs w:val="24"/>
                <w:lang w:val="en-US"/>
              </w:rPr>
              <w:t>djelatnicima</w:t>
            </w:r>
            <w:proofErr w:type="spellEnd"/>
            <w:r w:rsidRPr="00BB7A86">
              <w:rPr>
                <w:rFonts w:ascii="Times New Roman" w:hAnsi="Times New Roman" w:cs="Times New Roman"/>
                <w:sz w:val="24"/>
                <w:szCs w:val="24"/>
                <w:lang w:val="en-US"/>
              </w:rPr>
              <w:t>:</w:t>
            </w:r>
          </w:p>
          <w:p w14:paraId="31E27B2F" w14:textId="77777777" w:rsidR="003E7CF5" w:rsidRPr="00BB7A86" w:rsidRDefault="003E7CF5" w:rsidP="00540B8C">
            <w:pPr>
              <w:numPr>
                <w:ilvl w:val="0"/>
                <w:numId w:val="76"/>
              </w:numPr>
              <w:tabs>
                <w:tab w:val="left" w:pos="1020"/>
              </w:tabs>
              <w:spacing w:after="0" w:line="240" w:lineRule="auto"/>
              <w:contextualSpacing/>
              <w:jc w:val="both"/>
              <w:rPr>
                <w:rFonts w:ascii="Times New Roman" w:eastAsia="Calibri" w:hAnsi="Times New Roman" w:cs="Times New Roman"/>
                <w:sz w:val="24"/>
                <w:szCs w:val="24"/>
              </w:rPr>
            </w:pPr>
            <w:r w:rsidRPr="00BB7A86">
              <w:rPr>
                <w:rFonts w:ascii="Times New Roman" w:eastAsia="Calibri" w:hAnsi="Times New Roman" w:cs="Times New Roman"/>
                <w:sz w:val="24"/>
                <w:szCs w:val="24"/>
              </w:rPr>
              <w:lastRenderedPageBreak/>
              <w:t>vrijeme prilagođavanja</w:t>
            </w:r>
          </w:p>
          <w:p w14:paraId="589C93E9" w14:textId="77777777" w:rsidR="003E7CF5" w:rsidRPr="00BB7A86" w:rsidRDefault="003E7CF5" w:rsidP="00540B8C">
            <w:pPr>
              <w:numPr>
                <w:ilvl w:val="0"/>
                <w:numId w:val="76"/>
              </w:numPr>
              <w:tabs>
                <w:tab w:val="left" w:pos="1020"/>
              </w:tabs>
              <w:spacing w:after="0" w:line="240" w:lineRule="auto"/>
              <w:contextualSpacing/>
              <w:jc w:val="both"/>
              <w:rPr>
                <w:rFonts w:ascii="Times New Roman" w:eastAsia="Calibri" w:hAnsi="Times New Roman" w:cs="Times New Roman"/>
                <w:sz w:val="24"/>
                <w:szCs w:val="24"/>
              </w:rPr>
            </w:pPr>
            <w:r w:rsidRPr="00BB7A86">
              <w:rPr>
                <w:rFonts w:ascii="Times New Roman" w:eastAsia="Calibri" w:hAnsi="Times New Roman" w:cs="Times New Roman"/>
                <w:sz w:val="24"/>
                <w:szCs w:val="24"/>
              </w:rPr>
              <w:t>svakodnevnog boravka</w:t>
            </w:r>
          </w:p>
          <w:p w14:paraId="09E349AF" w14:textId="77777777" w:rsidR="003E7CF5" w:rsidRPr="00BB7A86" w:rsidRDefault="003E7CF5" w:rsidP="00540B8C">
            <w:pPr>
              <w:numPr>
                <w:ilvl w:val="0"/>
                <w:numId w:val="76"/>
              </w:numPr>
              <w:tabs>
                <w:tab w:val="left" w:pos="1020"/>
              </w:tabs>
              <w:spacing w:after="0" w:line="240" w:lineRule="auto"/>
              <w:contextualSpacing/>
              <w:jc w:val="both"/>
              <w:rPr>
                <w:rFonts w:ascii="Times New Roman" w:eastAsia="Calibri" w:hAnsi="Times New Roman" w:cs="Times New Roman"/>
                <w:sz w:val="24"/>
                <w:szCs w:val="24"/>
              </w:rPr>
            </w:pPr>
            <w:r w:rsidRPr="00BB7A86">
              <w:rPr>
                <w:rFonts w:ascii="Times New Roman" w:eastAsia="Calibri" w:hAnsi="Times New Roman" w:cs="Times New Roman"/>
                <w:sz w:val="24"/>
                <w:szCs w:val="24"/>
              </w:rPr>
              <w:t>izvanrednim situacijama</w:t>
            </w:r>
          </w:p>
          <w:p w14:paraId="6F8E7199" w14:textId="77777777" w:rsidR="003E7CF5" w:rsidRPr="00BB7A86" w:rsidRDefault="003E7CF5" w:rsidP="00540B8C">
            <w:pPr>
              <w:numPr>
                <w:ilvl w:val="0"/>
                <w:numId w:val="76"/>
              </w:numPr>
              <w:tabs>
                <w:tab w:val="left" w:pos="1020"/>
              </w:tabs>
              <w:spacing w:after="0" w:line="240" w:lineRule="auto"/>
              <w:contextualSpacing/>
              <w:jc w:val="both"/>
              <w:rPr>
                <w:rFonts w:ascii="Times New Roman" w:eastAsia="Calibri" w:hAnsi="Times New Roman" w:cs="Times New Roman"/>
                <w:sz w:val="24"/>
                <w:szCs w:val="24"/>
              </w:rPr>
            </w:pPr>
            <w:r w:rsidRPr="00BB7A86">
              <w:rPr>
                <w:rFonts w:ascii="Times New Roman" w:eastAsia="Calibri" w:hAnsi="Times New Roman" w:cs="Times New Roman"/>
                <w:sz w:val="24"/>
                <w:szCs w:val="24"/>
              </w:rPr>
              <w:t>posebnim programima</w:t>
            </w:r>
          </w:p>
          <w:p w14:paraId="46A8EF2C" w14:textId="77777777" w:rsidR="003E7CF5" w:rsidRPr="00BB7A86" w:rsidRDefault="003E7CF5" w:rsidP="00540B8C">
            <w:pPr>
              <w:numPr>
                <w:ilvl w:val="0"/>
                <w:numId w:val="76"/>
              </w:numPr>
              <w:tabs>
                <w:tab w:val="left" w:pos="1020"/>
              </w:tabs>
              <w:spacing w:after="0" w:line="240" w:lineRule="auto"/>
              <w:contextualSpacing/>
              <w:jc w:val="both"/>
              <w:rPr>
                <w:rFonts w:ascii="Times New Roman" w:hAnsi="Times New Roman" w:cs="Times New Roman"/>
                <w:b/>
                <w:sz w:val="24"/>
                <w:szCs w:val="24"/>
                <w:lang w:val="en-US"/>
              </w:rPr>
            </w:pPr>
            <w:r w:rsidRPr="00BB7A86">
              <w:rPr>
                <w:rFonts w:ascii="Times New Roman" w:eastAsia="Calibri" w:hAnsi="Times New Roman" w:cs="Times New Roman"/>
                <w:sz w:val="24"/>
                <w:szCs w:val="24"/>
              </w:rPr>
              <w:t>kraćim programima</w:t>
            </w:r>
          </w:p>
        </w:tc>
      </w:tr>
      <w:tr w:rsidR="003E7CF5" w14:paraId="5F6D8599" w14:textId="77777777" w:rsidTr="00540B8C">
        <w:trPr>
          <w:trHeight w:val="397"/>
          <w:jc w:val="center"/>
        </w:trPr>
        <w:tc>
          <w:tcPr>
            <w:tcW w:w="756" w:type="dxa"/>
            <w:vAlign w:val="center"/>
          </w:tcPr>
          <w:p w14:paraId="55FCBCA3" w14:textId="77777777" w:rsidR="003E7CF5" w:rsidRDefault="003E7CF5" w:rsidP="00540B8C">
            <w:pPr>
              <w:jc w:val="right"/>
              <w:rPr>
                <w:rFonts w:ascii="Times New Roman" w:hAnsi="Times New Roman" w:cs="Times New Roman"/>
                <w:sz w:val="24"/>
                <w:szCs w:val="24"/>
                <w:lang w:val="en-US"/>
              </w:rPr>
            </w:pPr>
            <w:r>
              <w:rPr>
                <w:rFonts w:ascii="Times New Roman" w:hAnsi="Times New Roman" w:cs="Times New Roman"/>
                <w:sz w:val="24"/>
                <w:szCs w:val="24"/>
                <w:lang w:val="en-US"/>
              </w:rPr>
              <w:lastRenderedPageBreak/>
              <w:t>6.2.</w:t>
            </w:r>
          </w:p>
        </w:tc>
        <w:tc>
          <w:tcPr>
            <w:tcW w:w="9354" w:type="dxa"/>
            <w:vAlign w:val="center"/>
          </w:tcPr>
          <w:p w14:paraId="5BDD9A19" w14:textId="77777777" w:rsidR="003E7CF5" w:rsidRDefault="003E7CF5" w:rsidP="00540B8C">
            <w:pPr>
              <w:tabs>
                <w:tab w:val="left" w:pos="1020"/>
              </w:tabs>
              <w:spacing w:before="240"/>
              <w:jc w:val="both"/>
              <w:rPr>
                <w:rFonts w:ascii="Times New Roman" w:hAnsi="Times New Roman" w:cs="Times New Roman"/>
                <w:b/>
                <w:sz w:val="24"/>
                <w:szCs w:val="24"/>
                <w:lang w:val="en-US"/>
              </w:rPr>
            </w:pPr>
            <w:proofErr w:type="spellStart"/>
            <w:r>
              <w:rPr>
                <w:rFonts w:ascii="Times New Roman" w:hAnsi="Times New Roman" w:cs="Times New Roman"/>
                <w:sz w:val="24"/>
                <w:szCs w:val="24"/>
                <w:lang w:val="en-US"/>
              </w:rPr>
              <w:t>Donošenje</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trenutnih</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mjera</w:t>
            </w:r>
            <w:proofErr w:type="spellEnd"/>
            <w:r>
              <w:rPr>
                <w:rFonts w:ascii="Times New Roman" w:hAnsi="Times New Roman" w:cs="Times New Roman"/>
                <w:sz w:val="24"/>
                <w:szCs w:val="24"/>
                <w:lang w:val="en-US"/>
              </w:rPr>
              <w:t xml:space="preserve"> u </w:t>
            </w:r>
            <w:proofErr w:type="spellStart"/>
            <w:r>
              <w:rPr>
                <w:rFonts w:ascii="Times New Roman" w:hAnsi="Times New Roman" w:cs="Times New Roman"/>
                <w:sz w:val="24"/>
                <w:szCs w:val="24"/>
                <w:lang w:val="en-US"/>
              </w:rPr>
              <w:t>svezi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kvalitetom</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prehrane</w:t>
            </w:r>
            <w:proofErr w:type="spellEnd"/>
          </w:p>
        </w:tc>
      </w:tr>
      <w:tr w:rsidR="003E7CF5" w14:paraId="6E3313D0" w14:textId="77777777" w:rsidTr="00540B8C">
        <w:trPr>
          <w:trHeight w:val="397"/>
          <w:jc w:val="center"/>
        </w:trPr>
        <w:tc>
          <w:tcPr>
            <w:tcW w:w="756" w:type="dxa"/>
            <w:vAlign w:val="center"/>
          </w:tcPr>
          <w:p w14:paraId="07AB3A98" w14:textId="77777777" w:rsidR="003E7CF5" w:rsidRDefault="003E7CF5" w:rsidP="00540B8C">
            <w:pPr>
              <w:jc w:val="right"/>
              <w:rPr>
                <w:rFonts w:ascii="Times New Roman" w:hAnsi="Times New Roman" w:cs="Times New Roman"/>
                <w:sz w:val="24"/>
                <w:szCs w:val="24"/>
                <w:lang w:val="en-US"/>
              </w:rPr>
            </w:pPr>
            <w:r>
              <w:rPr>
                <w:rFonts w:ascii="Times New Roman" w:hAnsi="Times New Roman" w:cs="Times New Roman"/>
                <w:sz w:val="24"/>
                <w:szCs w:val="24"/>
                <w:lang w:val="en-US"/>
              </w:rPr>
              <w:t>6.3.</w:t>
            </w:r>
          </w:p>
        </w:tc>
        <w:tc>
          <w:tcPr>
            <w:tcW w:w="9354" w:type="dxa"/>
            <w:vAlign w:val="center"/>
          </w:tcPr>
          <w:p w14:paraId="4EF37DEF" w14:textId="77777777" w:rsidR="003E7CF5" w:rsidRDefault="003E7CF5" w:rsidP="00540B8C">
            <w:pPr>
              <w:tabs>
                <w:tab w:val="left" w:pos="1020"/>
              </w:tabs>
              <w:spacing w:before="240"/>
              <w:jc w:val="both"/>
              <w:rPr>
                <w:rFonts w:ascii="Times New Roman" w:hAnsi="Times New Roman" w:cs="Times New Roman"/>
                <w:b/>
                <w:sz w:val="24"/>
                <w:szCs w:val="24"/>
                <w:lang w:val="en-US"/>
              </w:rPr>
            </w:pPr>
            <w:proofErr w:type="spellStart"/>
            <w:r>
              <w:rPr>
                <w:rFonts w:ascii="Times New Roman" w:hAnsi="Times New Roman" w:cs="Times New Roman"/>
                <w:sz w:val="24"/>
                <w:szCs w:val="24"/>
                <w:lang w:val="en-US"/>
              </w:rPr>
              <w:t>Predlaganje</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uvjeta</w:t>
            </w:r>
            <w:proofErr w:type="spellEnd"/>
            <w:r>
              <w:rPr>
                <w:rFonts w:ascii="Times New Roman" w:hAnsi="Times New Roman" w:cs="Times New Roman"/>
                <w:sz w:val="24"/>
                <w:szCs w:val="24"/>
                <w:lang w:val="en-US"/>
              </w:rPr>
              <w:t xml:space="preserve"> za </w:t>
            </w:r>
            <w:proofErr w:type="spellStart"/>
            <w:r>
              <w:rPr>
                <w:rFonts w:ascii="Times New Roman" w:hAnsi="Times New Roman" w:cs="Times New Roman"/>
                <w:sz w:val="24"/>
                <w:szCs w:val="24"/>
                <w:lang w:val="en-US"/>
              </w:rPr>
              <w:t>ostvarivanje</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zadaća</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očuvanje</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zdravlja</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života</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djeteta</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zadovoljavanje</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primarnih</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potreba</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djece</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posebnih</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potreba</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djece</w:t>
            </w:r>
            <w:proofErr w:type="spellEnd"/>
            <w:r>
              <w:rPr>
                <w:rFonts w:ascii="Times New Roman" w:hAnsi="Times New Roman" w:cs="Times New Roman"/>
                <w:sz w:val="24"/>
                <w:szCs w:val="24"/>
                <w:lang w:val="en-US"/>
              </w:rPr>
              <w:t xml:space="preserve"> s </w:t>
            </w:r>
            <w:proofErr w:type="spellStart"/>
            <w:r>
              <w:rPr>
                <w:rFonts w:ascii="Times New Roman" w:hAnsi="Times New Roman" w:cs="Times New Roman"/>
                <w:sz w:val="24"/>
                <w:szCs w:val="24"/>
                <w:lang w:val="en-US"/>
              </w:rPr>
              <w:t>teškoćama</w:t>
            </w:r>
            <w:proofErr w:type="spellEnd"/>
            <w:r>
              <w:rPr>
                <w:rFonts w:ascii="Times New Roman" w:hAnsi="Times New Roman" w:cs="Times New Roman"/>
                <w:sz w:val="24"/>
                <w:szCs w:val="24"/>
                <w:lang w:val="en-US"/>
              </w:rPr>
              <w:t xml:space="preserve"> u </w:t>
            </w:r>
            <w:proofErr w:type="spellStart"/>
            <w:r>
              <w:rPr>
                <w:rFonts w:ascii="Times New Roman" w:hAnsi="Times New Roman" w:cs="Times New Roman"/>
                <w:sz w:val="24"/>
                <w:szCs w:val="24"/>
                <w:lang w:val="en-US"/>
              </w:rPr>
              <w:t>prehrani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ili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razvoju</w:t>
            </w:r>
            <w:proofErr w:type="spellEnd"/>
          </w:p>
        </w:tc>
      </w:tr>
      <w:tr w:rsidR="003E7CF5" w14:paraId="5B66C066" w14:textId="77777777" w:rsidTr="00540B8C">
        <w:trPr>
          <w:trHeight w:val="397"/>
          <w:jc w:val="center"/>
        </w:trPr>
        <w:tc>
          <w:tcPr>
            <w:tcW w:w="756" w:type="dxa"/>
            <w:vAlign w:val="center"/>
          </w:tcPr>
          <w:p w14:paraId="388BF22C" w14:textId="77777777" w:rsidR="003E7CF5" w:rsidRDefault="003E7CF5" w:rsidP="00540B8C">
            <w:pPr>
              <w:jc w:val="right"/>
              <w:rPr>
                <w:rFonts w:ascii="Times New Roman" w:hAnsi="Times New Roman" w:cs="Times New Roman"/>
                <w:sz w:val="24"/>
                <w:szCs w:val="24"/>
                <w:lang w:val="en-US"/>
              </w:rPr>
            </w:pPr>
            <w:r>
              <w:rPr>
                <w:rFonts w:ascii="Times New Roman" w:hAnsi="Times New Roman" w:cs="Times New Roman"/>
                <w:sz w:val="24"/>
                <w:szCs w:val="24"/>
                <w:lang w:val="en-US"/>
              </w:rPr>
              <w:t>6.4.</w:t>
            </w:r>
          </w:p>
        </w:tc>
        <w:tc>
          <w:tcPr>
            <w:tcW w:w="9354" w:type="dxa"/>
            <w:vAlign w:val="center"/>
          </w:tcPr>
          <w:p w14:paraId="6BD65321" w14:textId="77777777" w:rsidR="003E7CF5" w:rsidRDefault="003E7CF5" w:rsidP="00540B8C">
            <w:pPr>
              <w:tabs>
                <w:tab w:val="left" w:pos="1020"/>
              </w:tabs>
              <w:spacing w:before="240"/>
              <w:jc w:val="both"/>
              <w:rPr>
                <w:rFonts w:ascii="Times New Roman" w:hAnsi="Times New Roman" w:cs="Times New Roman"/>
                <w:sz w:val="24"/>
                <w:szCs w:val="24"/>
                <w:lang w:val="en-US"/>
              </w:rPr>
            </w:pPr>
            <w:proofErr w:type="spellStart"/>
            <w:r>
              <w:rPr>
                <w:rFonts w:ascii="Times New Roman" w:hAnsi="Times New Roman" w:cs="Times New Roman"/>
                <w:sz w:val="24"/>
                <w:szCs w:val="24"/>
                <w:lang w:val="en-US"/>
              </w:rPr>
              <w:t>Utvrđivanje</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materijalnih</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potreba</w:t>
            </w:r>
            <w:proofErr w:type="spellEnd"/>
            <w:r>
              <w:rPr>
                <w:rFonts w:ascii="Times New Roman" w:hAnsi="Times New Roman" w:cs="Times New Roman"/>
                <w:sz w:val="24"/>
                <w:szCs w:val="24"/>
                <w:lang w:val="en-US"/>
              </w:rPr>
              <w:t xml:space="preserve"> za </w:t>
            </w:r>
            <w:proofErr w:type="spellStart"/>
            <w:r>
              <w:rPr>
                <w:rFonts w:ascii="Times New Roman" w:hAnsi="Times New Roman" w:cs="Times New Roman"/>
                <w:sz w:val="24"/>
                <w:szCs w:val="24"/>
                <w:lang w:val="en-US"/>
              </w:rPr>
              <w:t>pravilno</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odvijanje</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procesa</w:t>
            </w:r>
            <w:proofErr w:type="spellEnd"/>
            <w:r>
              <w:rPr>
                <w:rFonts w:ascii="Times New Roman" w:hAnsi="Times New Roman" w:cs="Times New Roman"/>
                <w:sz w:val="24"/>
                <w:szCs w:val="24"/>
                <w:lang w:val="en-US"/>
              </w:rPr>
              <w:t xml:space="preserve"> rada:</w:t>
            </w:r>
          </w:p>
          <w:p w14:paraId="18400E54" w14:textId="77777777" w:rsidR="003E7CF5" w:rsidRDefault="003E7CF5" w:rsidP="00540B8C">
            <w:pPr>
              <w:tabs>
                <w:tab w:val="left" w:pos="1020"/>
              </w:tabs>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prehrana</w:t>
            </w:r>
            <w:proofErr w:type="spellEnd"/>
          </w:p>
          <w:p w14:paraId="6C72715F" w14:textId="77777777" w:rsidR="003E7CF5" w:rsidRDefault="003E7CF5" w:rsidP="00540B8C">
            <w:pPr>
              <w:tabs>
                <w:tab w:val="left" w:pos="1020"/>
              </w:tabs>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higijena</w:t>
            </w:r>
            <w:proofErr w:type="spellEnd"/>
          </w:p>
          <w:p w14:paraId="7D7446F0" w14:textId="77777777" w:rsidR="003E7CF5" w:rsidRDefault="003E7CF5" w:rsidP="00540B8C">
            <w:pPr>
              <w:tabs>
                <w:tab w:val="left" w:pos="1020"/>
              </w:tabs>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tjelesne</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aktivnosti</w:t>
            </w:r>
            <w:proofErr w:type="spellEnd"/>
          </w:p>
          <w:p w14:paraId="70D26816" w14:textId="77777777" w:rsidR="003E7CF5" w:rsidRDefault="003E7CF5" w:rsidP="00540B8C">
            <w:pPr>
              <w:tabs>
                <w:tab w:val="left" w:pos="1020"/>
              </w:tabs>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nabava</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stručne</w:t>
            </w:r>
            <w:proofErr w:type="spellEnd"/>
            <w:r>
              <w:rPr>
                <w:rFonts w:ascii="Times New Roman" w:hAnsi="Times New Roman" w:cs="Times New Roman"/>
                <w:sz w:val="24"/>
                <w:szCs w:val="24"/>
                <w:lang w:val="en-US"/>
              </w:rPr>
              <w:t xml:space="preserve"> literature</w:t>
            </w:r>
          </w:p>
          <w:p w14:paraId="52EFFA6B" w14:textId="77777777" w:rsidR="003E7CF5" w:rsidRDefault="003E7CF5" w:rsidP="00540B8C">
            <w:pPr>
              <w:tabs>
                <w:tab w:val="left" w:pos="1020"/>
              </w:tabs>
              <w:jc w:val="both"/>
              <w:rPr>
                <w:rFonts w:ascii="Times New Roman" w:hAnsi="Times New Roman" w:cs="Times New Roman"/>
                <w:b/>
                <w:sz w:val="24"/>
                <w:szCs w:val="24"/>
                <w:lang w:val="en-US"/>
              </w:rPr>
            </w:pPr>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nabava</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sredstava</w:t>
            </w:r>
            <w:proofErr w:type="spellEnd"/>
            <w:r>
              <w:rPr>
                <w:rFonts w:ascii="Times New Roman" w:hAnsi="Times New Roman" w:cs="Times New Roman"/>
                <w:sz w:val="24"/>
                <w:szCs w:val="24"/>
                <w:lang w:val="en-US"/>
              </w:rPr>
              <w:t xml:space="preserve"> za </w:t>
            </w:r>
            <w:proofErr w:type="spellStart"/>
            <w:r>
              <w:rPr>
                <w:rFonts w:ascii="Times New Roman" w:hAnsi="Times New Roman" w:cs="Times New Roman"/>
                <w:sz w:val="24"/>
                <w:szCs w:val="24"/>
                <w:lang w:val="en-US"/>
              </w:rPr>
              <w:t>prvu</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pomoć</w:t>
            </w:r>
            <w:proofErr w:type="spellEnd"/>
          </w:p>
        </w:tc>
      </w:tr>
      <w:tr w:rsidR="003E7CF5" w14:paraId="58DFD2C9" w14:textId="77777777" w:rsidTr="00540B8C">
        <w:trPr>
          <w:trHeight w:val="397"/>
          <w:jc w:val="center"/>
        </w:trPr>
        <w:tc>
          <w:tcPr>
            <w:tcW w:w="756" w:type="dxa"/>
            <w:vAlign w:val="center"/>
          </w:tcPr>
          <w:p w14:paraId="0FEFE79E" w14:textId="77777777" w:rsidR="003E7CF5" w:rsidRDefault="003E7CF5" w:rsidP="00540B8C">
            <w:pPr>
              <w:jc w:val="right"/>
              <w:rPr>
                <w:rFonts w:ascii="Times New Roman" w:hAnsi="Times New Roman" w:cs="Times New Roman"/>
                <w:sz w:val="24"/>
                <w:szCs w:val="24"/>
                <w:lang w:val="en-US"/>
              </w:rPr>
            </w:pPr>
            <w:r>
              <w:rPr>
                <w:rFonts w:ascii="Times New Roman" w:hAnsi="Times New Roman" w:cs="Times New Roman"/>
                <w:sz w:val="24"/>
                <w:szCs w:val="24"/>
                <w:lang w:val="en-US"/>
              </w:rPr>
              <w:t>6.5.</w:t>
            </w:r>
          </w:p>
        </w:tc>
        <w:tc>
          <w:tcPr>
            <w:tcW w:w="9354" w:type="dxa"/>
            <w:vAlign w:val="center"/>
          </w:tcPr>
          <w:p w14:paraId="019554B8" w14:textId="77777777" w:rsidR="003E7CF5" w:rsidRDefault="003E7CF5" w:rsidP="00540B8C">
            <w:pPr>
              <w:tabs>
                <w:tab w:val="left" w:pos="1020"/>
              </w:tabs>
              <w:spacing w:before="240"/>
              <w:jc w:val="both"/>
              <w:rPr>
                <w:rFonts w:ascii="Times New Roman" w:hAnsi="Times New Roman" w:cs="Times New Roman"/>
                <w:b/>
                <w:sz w:val="24"/>
                <w:szCs w:val="24"/>
                <w:lang w:val="en-US"/>
              </w:rPr>
            </w:pPr>
            <w:proofErr w:type="spellStart"/>
            <w:r>
              <w:rPr>
                <w:rFonts w:ascii="Times New Roman" w:hAnsi="Times New Roman" w:cs="Times New Roman"/>
                <w:sz w:val="24"/>
                <w:szCs w:val="24"/>
                <w:lang w:val="en-US"/>
              </w:rPr>
              <w:t>Utvrđivanje</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mjera</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prema</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zakonskim</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obavezama</w:t>
            </w:r>
            <w:proofErr w:type="spellEnd"/>
          </w:p>
        </w:tc>
      </w:tr>
      <w:tr w:rsidR="003E7CF5" w14:paraId="78997253" w14:textId="77777777" w:rsidTr="00540B8C">
        <w:trPr>
          <w:trHeight w:val="397"/>
          <w:jc w:val="center"/>
        </w:trPr>
        <w:tc>
          <w:tcPr>
            <w:tcW w:w="756" w:type="dxa"/>
            <w:vAlign w:val="center"/>
          </w:tcPr>
          <w:p w14:paraId="1DA64EDA" w14:textId="77777777" w:rsidR="003E7CF5" w:rsidRDefault="003E7CF5" w:rsidP="00540B8C">
            <w:pPr>
              <w:jc w:val="right"/>
              <w:rPr>
                <w:rFonts w:ascii="Times New Roman" w:hAnsi="Times New Roman" w:cs="Times New Roman"/>
                <w:sz w:val="24"/>
                <w:szCs w:val="24"/>
                <w:lang w:val="en-US"/>
              </w:rPr>
            </w:pPr>
            <w:r>
              <w:rPr>
                <w:rFonts w:ascii="Times New Roman" w:hAnsi="Times New Roman" w:cs="Times New Roman"/>
                <w:sz w:val="24"/>
                <w:szCs w:val="24"/>
                <w:lang w:val="en-US"/>
              </w:rPr>
              <w:t>6.6.</w:t>
            </w:r>
          </w:p>
        </w:tc>
        <w:tc>
          <w:tcPr>
            <w:tcW w:w="9354" w:type="dxa"/>
            <w:vAlign w:val="center"/>
          </w:tcPr>
          <w:p w14:paraId="102BBA5E" w14:textId="77777777" w:rsidR="003E7CF5" w:rsidRDefault="003E7CF5" w:rsidP="00540B8C">
            <w:pPr>
              <w:tabs>
                <w:tab w:val="left" w:pos="1020"/>
              </w:tabs>
              <w:spacing w:before="240"/>
              <w:jc w:val="both"/>
              <w:rPr>
                <w:rFonts w:ascii="Times New Roman" w:hAnsi="Times New Roman" w:cs="Times New Roman"/>
                <w:b/>
                <w:sz w:val="24"/>
                <w:szCs w:val="24"/>
                <w:lang w:val="en-US"/>
              </w:rPr>
            </w:pPr>
            <w:proofErr w:type="spellStart"/>
            <w:r>
              <w:rPr>
                <w:rFonts w:ascii="Times New Roman" w:hAnsi="Times New Roman" w:cs="Times New Roman"/>
                <w:sz w:val="24"/>
                <w:szCs w:val="24"/>
                <w:lang w:val="en-US"/>
              </w:rPr>
              <w:t>Sudjelovanje</w:t>
            </w:r>
            <w:proofErr w:type="spellEnd"/>
            <w:r>
              <w:rPr>
                <w:rFonts w:ascii="Times New Roman" w:hAnsi="Times New Roman" w:cs="Times New Roman"/>
                <w:sz w:val="24"/>
                <w:szCs w:val="24"/>
                <w:lang w:val="en-US"/>
              </w:rPr>
              <w:t xml:space="preserve"> u </w:t>
            </w:r>
            <w:proofErr w:type="spellStart"/>
            <w:r>
              <w:rPr>
                <w:rFonts w:ascii="Times New Roman" w:hAnsi="Times New Roman" w:cs="Times New Roman"/>
                <w:sz w:val="24"/>
                <w:szCs w:val="24"/>
                <w:lang w:val="en-US"/>
              </w:rPr>
              <w:t>organizaciji</w:t>
            </w:r>
            <w:proofErr w:type="spellEnd"/>
            <w:r>
              <w:rPr>
                <w:rFonts w:ascii="Times New Roman" w:hAnsi="Times New Roman" w:cs="Times New Roman"/>
                <w:sz w:val="24"/>
                <w:szCs w:val="24"/>
                <w:lang w:val="en-US"/>
              </w:rPr>
              <w:t xml:space="preserve"> u </w:t>
            </w:r>
            <w:proofErr w:type="spellStart"/>
            <w:r>
              <w:rPr>
                <w:rFonts w:ascii="Times New Roman" w:hAnsi="Times New Roman" w:cs="Times New Roman"/>
                <w:sz w:val="24"/>
                <w:szCs w:val="24"/>
                <w:lang w:val="en-US"/>
              </w:rPr>
              <w:t>utvrđivanju</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potrebnih</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uvjeta</w:t>
            </w:r>
            <w:proofErr w:type="spellEnd"/>
            <w:r>
              <w:rPr>
                <w:rFonts w:ascii="Times New Roman" w:hAnsi="Times New Roman" w:cs="Times New Roman"/>
                <w:sz w:val="24"/>
                <w:szCs w:val="24"/>
                <w:lang w:val="en-US"/>
              </w:rPr>
              <w:t xml:space="preserve"> za </w:t>
            </w:r>
            <w:proofErr w:type="spellStart"/>
            <w:r>
              <w:rPr>
                <w:rFonts w:ascii="Times New Roman" w:hAnsi="Times New Roman" w:cs="Times New Roman"/>
                <w:sz w:val="24"/>
                <w:szCs w:val="24"/>
                <w:lang w:val="en-US"/>
              </w:rPr>
              <w:t>boravak</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djece</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izvan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vrtića</w:t>
            </w:r>
            <w:proofErr w:type="spellEnd"/>
          </w:p>
        </w:tc>
      </w:tr>
      <w:tr w:rsidR="003E7CF5" w14:paraId="6CF6D308" w14:textId="77777777" w:rsidTr="00540B8C">
        <w:trPr>
          <w:trHeight w:val="397"/>
          <w:jc w:val="center"/>
        </w:trPr>
        <w:tc>
          <w:tcPr>
            <w:tcW w:w="756" w:type="dxa"/>
            <w:vAlign w:val="center"/>
          </w:tcPr>
          <w:p w14:paraId="31C3D39D" w14:textId="77777777" w:rsidR="003E7CF5" w:rsidRDefault="003E7CF5" w:rsidP="00540B8C">
            <w:pPr>
              <w:jc w:val="right"/>
              <w:rPr>
                <w:rFonts w:ascii="Times New Roman" w:hAnsi="Times New Roman" w:cs="Times New Roman"/>
                <w:sz w:val="24"/>
                <w:szCs w:val="24"/>
                <w:lang w:val="en-US"/>
              </w:rPr>
            </w:pPr>
            <w:r>
              <w:rPr>
                <w:rFonts w:ascii="Times New Roman" w:hAnsi="Times New Roman" w:cs="Times New Roman"/>
                <w:sz w:val="24"/>
                <w:szCs w:val="24"/>
                <w:lang w:val="en-US"/>
              </w:rPr>
              <w:t>6.7.</w:t>
            </w:r>
          </w:p>
        </w:tc>
        <w:tc>
          <w:tcPr>
            <w:tcW w:w="9354" w:type="dxa"/>
            <w:vAlign w:val="center"/>
          </w:tcPr>
          <w:p w14:paraId="4099F272" w14:textId="77777777" w:rsidR="003E7CF5" w:rsidRDefault="003E7CF5" w:rsidP="00540B8C">
            <w:pPr>
              <w:tabs>
                <w:tab w:val="left" w:pos="1020"/>
              </w:tabs>
              <w:spacing w:before="240"/>
              <w:jc w:val="both"/>
              <w:rPr>
                <w:rFonts w:ascii="Times New Roman" w:hAnsi="Times New Roman" w:cs="Times New Roman"/>
                <w:b/>
                <w:sz w:val="24"/>
                <w:szCs w:val="24"/>
                <w:lang w:val="en-US"/>
              </w:rPr>
            </w:pPr>
            <w:proofErr w:type="spellStart"/>
            <w:r>
              <w:rPr>
                <w:rFonts w:ascii="Times New Roman" w:hAnsi="Times New Roman" w:cs="Times New Roman"/>
                <w:sz w:val="24"/>
                <w:szCs w:val="24"/>
                <w:lang w:val="en-US"/>
              </w:rPr>
              <w:t>Izvješ</w:t>
            </w:r>
            <w:r>
              <w:rPr>
                <w:rFonts w:ascii="Times New Roman" w:hAnsi="Times New Roman" w:cs="Times New Roman"/>
                <w:sz w:val="24"/>
                <w:szCs w:val="24"/>
              </w:rPr>
              <w:t>tavanje</w:t>
            </w:r>
            <w:proofErr w:type="spellEnd"/>
            <w:r>
              <w:rPr>
                <w:rFonts w:ascii="Times New Roman" w:hAnsi="Times New Roman" w:cs="Times New Roman"/>
                <w:sz w:val="24"/>
                <w:szCs w:val="24"/>
                <w:lang w:val="en-US"/>
              </w:rPr>
              <w:t xml:space="preserve"> o </w:t>
            </w:r>
            <w:proofErr w:type="spellStart"/>
            <w:r>
              <w:rPr>
                <w:rFonts w:ascii="Times New Roman" w:hAnsi="Times New Roman" w:cs="Times New Roman"/>
                <w:sz w:val="24"/>
                <w:szCs w:val="24"/>
                <w:lang w:val="en-US"/>
              </w:rPr>
              <w:t>posebnim</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situacijama</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predlaganje</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mjera</w:t>
            </w:r>
            <w:proofErr w:type="spellEnd"/>
            <w:r>
              <w:rPr>
                <w:rFonts w:ascii="Times New Roman" w:hAnsi="Times New Roman" w:cs="Times New Roman"/>
                <w:sz w:val="24"/>
                <w:szCs w:val="24"/>
                <w:lang w:val="en-US"/>
              </w:rPr>
              <w:t xml:space="preserve"> za </w:t>
            </w:r>
            <w:proofErr w:type="spellStart"/>
            <w:r>
              <w:rPr>
                <w:rFonts w:ascii="Times New Roman" w:hAnsi="Times New Roman" w:cs="Times New Roman"/>
                <w:sz w:val="24"/>
                <w:szCs w:val="24"/>
                <w:lang w:val="en-US"/>
              </w:rPr>
              <w:t>prevladavanje</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nastale</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situacije</w:t>
            </w:r>
            <w:proofErr w:type="spellEnd"/>
          </w:p>
        </w:tc>
      </w:tr>
      <w:tr w:rsidR="003E7CF5" w14:paraId="5B9220E9" w14:textId="77777777" w:rsidTr="00540B8C">
        <w:trPr>
          <w:trHeight w:val="397"/>
          <w:jc w:val="center"/>
        </w:trPr>
        <w:tc>
          <w:tcPr>
            <w:tcW w:w="756" w:type="dxa"/>
            <w:vAlign w:val="center"/>
          </w:tcPr>
          <w:p w14:paraId="540ACF05" w14:textId="77777777" w:rsidR="003E7CF5" w:rsidRDefault="003E7CF5" w:rsidP="00540B8C">
            <w:pPr>
              <w:jc w:val="right"/>
              <w:rPr>
                <w:rFonts w:ascii="Times New Roman" w:hAnsi="Times New Roman" w:cs="Times New Roman"/>
                <w:sz w:val="24"/>
                <w:szCs w:val="24"/>
                <w:lang w:val="en-US"/>
              </w:rPr>
            </w:pPr>
            <w:r>
              <w:rPr>
                <w:rFonts w:ascii="Times New Roman" w:hAnsi="Times New Roman" w:cs="Times New Roman"/>
                <w:sz w:val="24"/>
                <w:szCs w:val="24"/>
                <w:lang w:val="en-US"/>
              </w:rPr>
              <w:t>6.8.</w:t>
            </w:r>
          </w:p>
        </w:tc>
        <w:tc>
          <w:tcPr>
            <w:tcW w:w="9354" w:type="dxa"/>
            <w:vAlign w:val="center"/>
          </w:tcPr>
          <w:p w14:paraId="3DB4C90F" w14:textId="77777777" w:rsidR="003E7CF5" w:rsidRDefault="003E7CF5" w:rsidP="00540B8C">
            <w:pPr>
              <w:tabs>
                <w:tab w:val="left" w:pos="1020"/>
              </w:tabs>
              <w:spacing w:before="240"/>
              <w:jc w:val="both"/>
              <w:rPr>
                <w:rFonts w:ascii="Times New Roman" w:hAnsi="Times New Roman" w:cs="Times New Roman"/>
                <w:b/>
                <w:sz w:val="24"/>
                <w:szCs w:val="24"/>
                <w:lang w:val="en-US"/>
              </w:rPr>
            </w:pPr>
            <w:proofErr w:type="spellStart"/>
            <w:r>
              <w:rPr>
                <w:rFonts w:ascii="Times New Roman" w:hAnsi="Times New Roman" w:cs="Times New Roman"/>
                <w:sz w:val="24"/>
                <w:szCs w:val="24"/>
                <w:lang w:val="en-US"/>
              </w:rPr>
              <w:t>Sudjelovanje</w:t>
            </w:r>
            <w:proofErr w:type="spellEnd"/>
            <w:r>
              <w:rPr>
                <w:rFonts w:ascii="Times New Roman" w:hAnsi="Times New Roman" w:cs="Times New Roman"/>
                <w:sz w:val="24"/>
                <w:szCs w:val="24"/>
                <w:lang w:val="en-US"/>
              </w:rPr>
              <w:t xml:space="preserve"> u </w:t>
            </w:r>
            <w:proofErr w:type="spellStart"/>
            <w:r>
              <w:rPr>
                <w:rFonts w:ascii="Times New Roman" w:hAnsi="Times New Roman" w:cs="Times New Roman"/>
                <w:sz w:val="24"/>
                <w:szCs w:val="24"/>
                <w:lang w:val="en-US"/>
              </w:rPr>
              <w:t>oblikovanju</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informacija</w:t>
            </w:r>
            <w:proofErr w:type="spellEnd"/>
            <w:r>
              <w:rPr>
                <w:rFonts w:ascii="Times New Roman" w:hAnsi="Times New Roman" w:cs="Times New Roman"/>
                <w:sz w:val="24"/>
                <w:szCs w:val="24"/>
                <w:lang w:val="en-US"/>
              </w:rPr>
              <w:t xml:space="preserve"> za </w:t>
            </w:r>
            <w:proofErr w:type="spellStart"/>
            <w:r>
              <w:rPr>
                <w:rFonts w:ascii="Times New Roman" w:hAnsi="Times New Roman" w:cs="Times New Roman"/>
                <w:sz w:val="24"/>
                <w:szCs w:val="24"/>
                <w:lang w:val="en-US"/>
              </w:rPr>
              <w:t>roditelje</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djelatnike</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društvenu</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zajednicu</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informativne</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medije</w:t>
            </w:r>
            <w:proofErr w:type="spellEnd"/>
          </w:p>
        </w:tc>
      </w:tr>
    </w:tbl>
    <w:p w14:paraId="10056A08" w14:textId="77777777" w:rsidR="003E7CF5" w:rsidRDefault="003E7CF5" w:rsidP="003E7CF5">
      <w:pPr>
        <w:spacing w:before="240" w:after="240"/>
        <w:jc w:val="both"/>
        <w:rPr>
          <w:rFonts w:ascii="Times New Roman" w:hAnsi="Times New Roman" w:cs="Times New Roman"/>
          <w:sz w:val="24"/>
          <w:szCs w:val="24"/>
          <w:lang w:val="en-US"/>
        </w:rPr>
      </w:pPr>
    </w:p>
    <w:p w14:paraId="3AC17126" w14:textId="77777777" w:rsidR="003E7CF5" w:rsidRDefault="003E7CF5" w:rsidP="003E7CF5">
      <w:pPr>
        <w:numPr>
          <w:ilvl w:val="0"/>
          <w:numId w:val="61"/>
        </w:numPr>
        <w:spacing w:after="0" w:line="240" w:lineRule="auto"/>
        <w:contextualSpacing/>
        <w:jc w:val="both"/>
        <w:rPr>
          <w:rFonts w:ascii="Times New Roman" w:eastAsia="Calibri" w:hAnsi="Times New Roman" w:cs="Times New Roman"/>
          <w:b/>
          <w:sz w:val="24"/>
          <w:szCs w:val="24"/>
        </w:rPr>
      </w:pPr>
      <w:r>
        <w:rPr>
          <w:rFonts w:ascii="Times New Roman" w:eastAsia="Calibri" w:hAnsi="Times New Roman" w:cs="Times New Roman"/>
          <w:b/>
          <w:sz w:val="24"/>
          <w:szCs w:val="24"/>
        </w:rPr>
        <w:t>OSTALI DJELATNICI</w:t>
      </w:r>
    </w:p>
    <w:p w14:paraId="2A1E9A25" w14:textId="77777777" w:rsidR="003E7CF5" w:rsidRDefault="003E7CF5" w:rsidP="003E7CF5">
      <w:pPr>
        <w:spacing w:after="240"/>
        <w:jc w:val="both"/>
        <w:rPr>
          <w:rFonts w:ascii="Times New Roman" w:hAnsi="Times New Roman" w:cs="Times New Roman"/>
          <w:sz w:val="24"/>
          <w:szCs w:val="24"/>
          <w:lang w:val="en-US"/>
        </w:rPr>
      </w:pPr>
    </w:p>
    <w:tbl>
      <w:tblPr>
        <w:tblW w:w="1011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56"/>
        <w:gridCol w:w="9354"/>
      </w:tblGrid>
      <w:tr w:rsidR="003E7CF5" w14:paraId="5DFC62F4" w14:textId="77777777" w:rsidTr="00540B8C">
        <w:trPr>
          <w:trHeight w:val="397"/>
          <w:jc w:val="center"/>
        </w:trPr>
        <w:tc>
          <w:tcPr>
            <w:tcW w:w="756" w:type="dxa"/>
            <w:vAlign w:val="center"/>
          </w:tcPr>
          <w:p w14:paraId="730C4106" w14:textId="77777777" w:rsidR="003E7CF5" w:rsidRDefault="003E7CF5" w:rsidP="00540B8C">
            <w:pPr>
              <w:jc w:val="right"/>
              <w:rPr>
                <w:rFonts w:ascii="Times New Roman" w:hAnsi="Times New Roman" w:cs="Times New Roman"/>
                <w:b/>
                <w:sz w:val="24"/>
                <w:szCs w:val="24"/>
                <w:lang w:val="en-US"/>
              </w:rPr>
            </w:pPr>
            <w:r>
              <w:rPr>
                <w:rFonts w:ascii="Times New Roman" w:hAnsi="Times New Roman" w:cs="Times New Roman"/>
                <w:sz w:val="24"/>
                <w:szCs w:val="24"/>
                <w:lang w:val="en-US"/>
              </w:rPr>
              <w:t>7.1.</w:t>
            </w:r>
          </w:p>
        </w:tc>
        <w:tc>
          <w:tcPr>
            <w:tcW w:w="9354" w:type="dxa"/>
            <w:vAlign w:val="center"/>
          </w:tcPr>
          <w:p w14:paraId="38277D3D" w14:textId="77777777" w:rsidR="003E7CF5" w:rsidRDefault="003E7CF5" w:rsidP="00540B8C">
            <w:pPr>
              <w:tabs>
                <w:tab w:val="left" w:pos="1020"/>
              </w:tabs>
              <w:spacing w:before="240"/>
              <w:jc w:val="both"/>
              <w:rPr>
                <w:rFonts w:ascii="Times New Roman" w:hAnsi="Times New Roman" w:cs="Times New Roman"/>
                <w:b/>
                <w:sz w:val="24"/>
                <w:szCs w:val="24"/>
                <w:lang w:val="en-US"/>
              </w:rPr>
            </w:pPr>
            <w:proofErr w:type="spellStart"/>
            <w:r>
              <w:rPr>
                <w:rFonts w:ascii="Times New Roman" w:hAnsi="Times New Roman" w:cs="Times New Roman"/>
                <w:sz w:val="24"/>
                <w:szCs w:val="24"/>
                <w:lang w:val="en-US"/>
              </w:rPr>
              <w:t>Aktivno</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sudjelovanje</w:t>
            </w:r>
            <w:proofErr w:type="spellEnd"/>
            <w:r>
              <w:rPr>
                <w:rFonts w:ascii="Times New Roman" w:hAnsi="Times New Roman" w:cs="Times New Roman"/>
                <w:sz w:val="24"/>
                <w:szCs w:val="24"/>
                <w:lang w:val="en-US"/>
              </w:rPr>
              <w:t xml:space="preserve"> s </w:t>
            </w:r>
            <w:proofErr w:type="spellStart"/>
            <w:r>
              <w:rPr>
                <w:rFonts w:ascii="Times New Roman" w:hAnsi="Times New Roman" w:cs="Times New Roman"/>
                <w:sz w:val="24"/>
                <w:szCs w:val="24"/>
                <w:lang w:val="en-US"/>
              </w:rPr>
              <w:t>odgajateljima</w:t>
            </w:r>
            <w:proofErr w:type="spellEnd"/>
            <w:r>
              <w:rPr>
                <w:rFonts w:ascii="Times New Roman" w:hAnsi="Times New Roman" w:cs="Times New Roman"/>
                <w:sz w:val="24"/>
                <w:szCs w:val="24"/>
                <w:lang w:val="en-US"/>
              </w:rPr>
              <w:t xml:space="preserve"> u </w:t>
            </w:r>
            <w:proofErr w:type="spellStart"/>
            <w:r>
              <w:rPr>
                <w:rFonts w:ascii="Times New Roman" w:hAnsi="Times New Roman" w:cs="Times New Roman"/>
                <w:sz w:val="24"/>
                <w:szCs w:val="24"/>
                <w:lang w:val="en-US"/>
              </w:rPr>
              <w:t>zadovoljavanju</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svih</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potreba</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djeteta</w:t>
            </w:r>
            <w:proofErr w:type="spellEnd"/>
          </w:p>
        </w:tc>
      </w:tr>
      <w:tr w:rsidR="003E7CF5" w14:paraId="0F7A53A7" w14:textId="77777777" w:rsidTr="00540B8C">
        <w:trPr>
          <w:trHeight w:val="397"/>
          <w:jc w:val="center"/>
        </w:trPr>
        <w:tc>
          <w:tcPr>
            <w:tcW w:w="756" w:type="dxa"/>
            <w:vAlign w:val="center"/>
          </w:tcPr>
          <w:p w14:paraId="366D03A8" w14:textId="77777777" w:rsidR="003E7CF5" w:rsidRDefault="003E7CF5" w:rsidP="00540B8C">
            <w:pPr>
              <w:jc w:val="right"/>
              <w:rPr>
                <w:rFonts w:ascii="Times New Roman" w:hAnsi="Times New Roman" w:cs="Times New Roman"/>
                <w:sz w:val="24"/>
                <w:szCs w:val="24"/>
                <w:lang w:val="en-US"/>
              </w:rPr>
            </w:pPr>
            <w:r>
              <w:rPr>
                <w:rFonts w:ascii="Times New Roman" w:hAnsi="Times New Roman" w:cs="Times New Roman"/>
                <w:sz w:val="24"/>
                <w:szCs w:val="24"/>
                <w:lang w:val="en-US"/>
              </w:rPr>
              <w:t>7.2.</w:t>
            </w:r>
          </w:p>
        </w:tc>
        <w:tc>
          <w:tcPr>
            <w:tcW w:w="9354" w:type="dxa"/>
            <w:vAlign w:val="center"/>
          </w:tcPr>
          <w:p w14:paraId="0F3215C8" w14:textId="77777777" w:rsidR="003E7CF5" w:rsidRDefault="003E7CF5" w:rsidP="00540B8C">
            <w:pPr>
              <w:tabs>
                <w:tab w:val="left" w:pos="1020"/>
              </w:tabs>
              <w:spacing w:before="240"/>
              <w:jc w:val="both"/>
              <w:rPr>
                <w:rFonts w:ascii="Times New Roman" w:hAnsi="Times New Roman" w:cs="Times New Roman"/>
                <w:b/>
                <w:sz w:val="24"/>
                <w:szCs w:val="24"/>
                <w:lang w:val="en-US"/>
              </w:rPr>
            </w:pPr>
            <w:proofErr w:type="spellStart"/>
            <w:r>
              <w:rPr>
                <w:rFonts w:ascii="Times New Roman" w:hAnsi="Times New Roman" w:cs="Times New Roman"/>
                <w:sz w:val="24"/>
                <w:szCs w:val="24"/>
                <w:lang w:val="en-US"/>
              </w:rPr>
              <w:t>Određivanje</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načina</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uključivanja</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ostalih</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djelatnika</w:t>
            </w:r>
            <w:proofErr w:type="spellEnd"/>
            <w:r>
              <w:rPr>
                <w:rFonts w:ascii="Times New Roman" w:hAnsi="Times New Roman" w:cs="Times New Roman"/>
                <w:sz w:val="24"/>
                <w:szCs w:val="24"/>
                <w:lang w:val="en-US"/>
              </w:rPr>
              <w:t xml:space="preserve"> u </w:t>
            </w:r>
            <w:proofErr w:type="spellStart"/>
            <w:r>
              <w:rPr>
                <w:rFonts w:ascii="Times New Roman" w:hAnsi="Times New Roman" w:cs="Times New Roman"/>
                <w:sz w:val="24"/>
                <w:szCs w:val="24"/>
                <w:lang w:val="en-US"/>
              </w:rPr>
              <w:t>ostvarivanju</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zadaća</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na</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očuvanju</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unapređenju</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zdravlja</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djeteta</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zadovoljavanja</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njegovih</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primarnih</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potreba</w:t>
            </w:r>
            <w:proofErr w:type="spellEnd"/>
          </w:p>
        </w:tc>
      </w:tr>
      <w:tr w:rsidR="003E7CF5" w14:paraId="79C88EE7" w14:textId="77777777" w:rsidTr="00540B8C">
        <w:trPr>
          <w:trHeight w:val="397"/>
          <w:jc w:val="center"/>
        </w:trPr>
        <w:tc>
          <w:tcPr>
            <w:tcW w:w="756" w:type="dxa"/>
            <w:vAlign w:val="center"/>
          </w:tcPr>
          <w:p w14:paraId="62E7F7C5" w14:textId="77777777" w:rsidR="003E7CF5" w:rsidRDefault="003E7CF5" w:rsidP="00540B8C">
            <w:pPr>
              <w:jc w:val="right"/>
              <w:rPr>
                <w:rFonts w:ascii="Times New Roman" w:hAnsi="Times New Roman" w:cs="Times New Roman"/>
                <w:sz w:val="24"/>
                <w:szCs w:val="24"/>
                <w:lang w:val="en-US"/>
              </w:rPr>
            </w:pPr>
            <w:r>
              <w:rPr>
                <w:rFonts w:ascii="Times New Roman" w:hAnsi="Times New Roman" w:cs="Times New Roman"/>
                <w:sz w:val="24"/>
                <w:szCs w:val="24"/>
                <w:lang w:val="en-US"/>
              </w:rPr>
              <w:t>7.3.</w:t>
            </w:r>
          </w:p>
        </w:tc>
        <w:tc>
          <w:tcPr>
            <w:tcW w:w="9354" w:type="dxa"/>
            <w:vAlign w:val="center"/>
          </w:tcPr>
          <w:p w14:paraId="7819330E" w14:textId="77777777" w:rsidR="003E7CF5" w:rsidRDefault="003E7CF5" w:rsidP="00540B8C">
            <w:pPr>
              <w:tabs>
                <w:tab w:val="left" w:pos="1020"/>
              </w:tabs>
              <w:spacing w:before="240"/>
              <w:jc w:val="both"/>
              <w:rPr>
                <w:rFonts w:ascii="Times New Roman" w:hAnsi="Times New Roman" w:cs="Times New Roman"/>
                <w:b/>
                <w:sz w:val="24"/>
                <w:szCs w:val="24"/>
                <w:lang w:val="en-US"/>
              </w:rPr>
            </w:pPr>
            <w:proofErr w:type="spellStart"/>
            <w:r>
              <w:rPr>
                <w:rFonts w:ascii="Times New Roman" w:hAnsi="Times New Roman" w:cs="Times New Roman"/>
                <w:sz w:val="24"/>
                <w:szCs w:val="24"/>
                <w:lang w:val="en-US"/>
              </w:rPr>
              <w:t>Suradnja</w:t>
            </w:r>
            <w:proofErr w:type="spellEnd"/>
            <w:r>
              <w:rPr>
                <w:rFonts w:ascii="Times New Roman" w:hAnsi="Times New Roman" w:cs="Times New Roman"/>
                <w:sz w:val="24"/>
                <w:szCs w:val="24"/>
                <w:lang w:val="en-US"/>
              </w:rPr>
              <w:t xml:space="preserve"> u </w:t>
            </w:r>
            <w:proofErr w:type="spellStart"/>
            <w:r>
              <w:rPr>
                <w:rFonts w:ascii="Times New Roman" w:hAnsi="Times New Roman" w:cs="Times New Roman"/>
                <w:sz w:val="24"/>
                <w:szCs w:val="24"/>
                <w:lang w:val="en-US"/>
              </w:rPr>
              <w:t>provjeri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kvalitete</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kvantitete</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namirnica</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gotove</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hrane</w:t>
            </w:r>
            <w:proofErr w:type="spellEnd"/>
          </w:p>
        </w:tc>
      </w:tr>
      <w:tr w:rsidR="003E7CF5" w14:paraId="7A70C7C3" w14:textId="77777777" w:rsidTr="00540B8C">
        <w:trPr>
          <w:trHeight w:val="397"/>
          <w:jc w:val="center"/>
        </w:trPr>
        <w:tc>
          <w:tcPr>
            <w:tcW w:w="756" w:type="dxa"/>
            <w:vAlign w:val="center"/>
          </w:tcPr>
          <w:p w14:paraId="1E1F26A3" w14:textId="77777777" w:rsidR="003E7CF5" w:rsidRDefault="003E7CF5" w:rsidP="00540B8C">
            <w:pPr>
              <w:jc w:val="right"/>
              <w:rPr>
                <w:rFonts w:ascii="Times New Roman" w:hAnsi="Times New Roman" w:cs="Times New Roman"/>
                <w:sz w:val="24"/>
                <w:szCs w:val="24"/>
                <w:lang w:val="en-US"/>
              </w:rPr>
            </w:pPr>
            <w:r>
              <w:rPr>
                <w:rFonts w:ascii="Times New Roman" w:hAnsi="Times New Roman" w:cs="Times New Roman"/>
                <w:sz w:val="24"/>
                <w:szCs w:val="24"/>
                <w:lang w:val="en-US"/>
              </w:rPr>
              <w:lastRenderedPageBreak/>
              <w:t>7.4.</w:t>
            </w:r>
          </w:p>
        </w:tc>
        <w:tc>
          <w:tcPr>
            <w:tcW w:w="9354" w:type="dxa"/>
            <w:vAlign w:val="center"/>
          </w:tcPr>
          <w:p w14:paraId="2C19F24A" w14:textId="77777777" w:rsidR="003E7CF5" w:rsidRDefault="003E7CF5" w:rsidP="00540B8C">
            <w:pPr>
              <w:tabs>
                <w:tab w:val="left" w:pos="1020"/>
              </w:tabs>
              <w:spacing w:before="240"/>
              <w:jc w:val="both"/>
              <w:rPr>
                <w:rFonts w:ascii="Times New Roman" w:hAnsi="Times New Roman" w:cs="Times New Roman"/>
                <w:sz w:val="24"/>
                <w:szCs w:val="24"/>
                <w:lang w:val="en-US"/>
              </w:rPr>
            </w:pPr>
            <w:proofErr w:type="spellStart"/>
            <w:r>
              <w:rPr>
                <w:rFonts w:ascii="Times New Roman" w:hAnsi="Times New Roman" w:cs="Times New Roman"/>
                <w:sz w:val="24"/>
                <w:szCs w:val="24"/>
                <w:lang w:val="en-US"/>
              </w:rPr>
              <w:t>Suradnja</w:t>
            </w:r>
            <w:proofErr w:type="spellEnd"/>
            <w:r>
              <w:rPr>
                <w:rFonts w:ascii="Times New Roman" w:hAnsi="Times New Roman" w:cs="Times New Roman"/>
                <w:sz w:val="24"/>
                <w:szCs w:val="24"/>
                <w:lang w:val="en-US"/>
              </w:rPr>
              <w:t xml:space="preserve"> u </w:t>
            </w:r>
            <w:proofErr w:type="spellStart"/>
            <w:r>
              <w:rPr>
                <w:rFonts w:ascii="Times New Roman" w:hAnsi="Times New Roman" w:cs="Times New Roman"/>
                <w:sz w:val="24"/>
                <w:szCs w:val="24"/>
                <w:lang w:val="en-US"/>
              </w:rPr>
              <w:t>planiranju</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nabavi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potrebnih</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namirnica</w:t>
            </w:r>
            <w:proofErr w:type="spellEnd"/>
          </w:p>
        </w:tc>
      </w:tr>
      <w:tr w:rsidR="003E7CF5" w14:paraId="1554A5CA" w14:textId="77777777" w:rsidTr="00540B8C">
        <w:trPr>
          <w:trHeight w:val="397"/>
          <w:jc w:val="center"/>
        </w:trPr>
        <w:tc>
          <w:tcPr>
            <w:tcW w:w="756" w:type="dxa"/>
            <w:vAlign w:val="center"/>
          </w:tcPr>
          <w:p w14:paraId="53AC7D99" w14:textId="77777777" w:rsidR="003E7CF5" w:rsidRDefault="003E7CF5" w:rsidP="00540B8C">
            <w:pPr>
              <w:jc w:val="right"/>
              <w:rPr>
                <w:rFonts w:ascii="Times New Roman" w:hAnsi="Times New Roman" w:cs="Times New Roman"/>
                <w:sz w:val="24"/>
                <w:szCs w:val="24"/>
                <w:lang w:val="en-US"/>
              </w:rPr>
            </w:pPr>
            <w:r>
              <w:rPr>
                <w:rFonts w:ascii="Times New Roman" w:hAnsi="Times New Roman" w:cs="Times New Roman"/>
                <w:sz w:val="24"/>
                <w:szCs w:val="24"/>
                <w:lang w:val="en-US"/>
              </w:rPr>
              <w:t>7.5.</w:t>
            </w:r>
          </w:p>
        </w:tc>
        <w:tc>
          <w:tcPr>
            <w:tcW w:w="9354" w:type="dxa"/>
            <w:vAlign w:val="center"/>
          </w:tcPr>
          <w:p w14:paraId="1B5B36DE" w14:textId="77777777" w:rsidR="003E7CF5" w:rsidRDefault="003E7CF5" w:rsidP="00540B8C">
            <w:pPr>
              <w:tabs>
                <w:tab w:val="left" w:pos="1020"/>
              </w:tabs>
              <w:jc w:val="both"/>
              <w:rPr>
                <w:rFonts w:ascii="Times New Roman" w:hAnsi="Times New Roman" w:cs="Times New Roman"/>
                <w:sz w:val="24"/>
                <w:szCs w:val="24"/>
                <w:lang w:val="en-US"/>
              </w:rPr>
            </w:pPr>
            <w:proofErr w:type="spellStart"/>
            <w:r>
              <w:rPr>
                <w:rFonts w:ascii="Times New Roman" w:hAnsi="Times New Roman" w:cs="Times New Roman"/>
                <w:sz w:val="24"/>
                <w:szCs w:val="24"/>
                <w:lang w:val="en-US"/>
              </w:rPr>
              <w:t>Suradnja</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sa</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dobavljačima</w:t>
            </w:r>
            <w:proofErr w:type="spellEnd"/>
            <w:r>
              <w:rPr>
                <w:rFonts w:ascii="Times New Roman" w:hAnsi="Times New Roman" w:cs="Times New Roman"/>
                <w:sz w:val="24"/>
                <w:szCs w:val="24"/>
                <w:lang w:val="en-US"/>
              </w:rPr>
              <w:t xml:space="preserve"> s </w:t>
            </w:r>
            <w:proofErr w:type="spellStart"/>
            <w:r>
              <w:rPr>
                <w:rFonts w:ascii="Times New Roman" w:hAnsi="Times New Roman" w:cs="Times New Roman"/>
                <w:sz w:val="24"/>
                <w:szCs w:val="24"/>
                <w:lang w:val="en-US"/>
              </w:rPr>
              <w:t>ciljem</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pravovremene</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kvalitetne</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dostave</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hrane</w:t>
            </w:r>
            <w:proofErr w:type="spellEnd"/>
          </w:p>
        </w:tc>
      </w:tr>
      <w:tr w:rsidR="003E7CF5" w14:paraId="43CAA4C1" w14:textId="77777777" w:rsidTr="00540B8C">
        <w:trPr>
          <w:trHeight w:val="397"/>
          <w:jc w:val="center"/>
        </w:trPr>
        <w:tc>
          <w:tcPr>
            <w:tcW w:w="756" w:type="dxa"/>
            <w:vAlign w:val="center"/>
          </w:tcPr>
          <w:p w14:paraId="6B68E044" w14:textId="77777777" w:rsidR="003E7CF5" w:rsidRDefault="003E7CF5" w:rsidP="00540B8C">
            <w:pPr>
              <w:jc w:val="right"/>
              <w:rPr>
                <w:rFonts w:ascii="Times New Roman" w:hAnsi="Times New Roman" w:cs="Times New Roman"/>
                <w:sz w:val="24"/>
                <w:szCs w:val="24"/>
                <w:lang w:val="en-US"/>
              </w:rPr>
            </w:pPr>
            <w:r>
              <w:rPr>
                <w:rFonts w:ascii="Times New Roman" w:hAnsi="Times New Roman" w:cs="Times New Roman"/>
                <w:sz w:val="24"/>
                <w:szCs w:val="24"/>
                <w:lang w:val="en-US"/>
              </w:rPr>
              <w:t>7.6.</w:t>
            </w:r>
          </w:p>
        </w:tc>
        <w:tc>
          <w:tcPr>
            <w:tcW w:w="9354" w:type="dxa"/>
            <w:vAlign w:val="center"/>
          </w:tcPr>
          <w:p w14:paraId="31707F26" w14:textId="77777777" w:rsidR="003E7CF5" w:rsidRDefault="003E7CF5" w:rsidP="00540B8C">
            <w:pPr>
              <w:tabs>
                <w:tab w:val="left" w:pos="1020"/>
              </w:tabs>
              <w:spacing w:before="240"/>
              <w:jc w:val="both"/>
              <w:rPr>
                <w:rFonts w:ascii="Times New Roman" w:hAnsi="Times New Roman" w:cs="Times New Roman"/>
                <w:sz w:val="24"/>
                <w:szCs w:val="24"/>
                <w:lang w:val="en-US"/>
              </w:rPr>
            </w:pPr>
            <w:proofErr w:type="spellStart"/>
            <w:r>
              <w:rPr>
                <w:rFonts w:ascii="Times New Roman" w:hAnsi="Times New Roman" w:cs="Times New Roman"/>
                <w:sz w:val="24"/>
                <w:szCs w:val="24"/>
                <w:lang w:val="en-US"/>
              </w:rPr>
              <w:t>Pravovremene</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intervencije</w:t>
            </w:r>
            <w:proofErr w:type="spellEnd"/>
            <w:r>
              <w:rPr>
                <w:rFonts w:ascii="Times New Roman" w:hAnsi="Times New Roman" w:cs="Times New Roman"/>
                <w:sz w:val="24"/>
                <w:szCs w:val="24"/>
                <w:lang w:val="en-US"/>
              </w:rPr>
              <w:t xml:space="preserve"> u </w:t>
            </w:r>
            <w:proofErr w:type="spellStart"/>
            <w:r>
              <w:rPr>
                <w:rFonts w:ascii="Times New Roman" w:hAnsi="Times New Roman" w:cs="Times New Roman"/>
                <w:sz w:val="24"/>
                <w:szCs w:val="24"/>
                <w:lang w:val="en-US"/>
              </w:rPr>
              <w:t>posebnim</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situacijama</w:t>
            </w:r>
            <w:proofErr w:type="spellEnd"/>
            <w:r>
              <w:rPr>
                <w:rFonts w:ascii="Times New Roman" w:hAnsi="Times New Roman" w:cs="Times New Roman"/>
                <w:sz w:val="24"/>
                <w:szCs w:val="24"/>
                <w:lang w:val="en-US"/>
              </w:rPr>
              <w:t xml:space="preserve">, a u </w:t>
            </w:r>
            <w:proofErr w:type="spellStart"/>
            <w:r>
              <w:rPr>
                <w:rFonts w:ascii="Times New Roman" w:hAnsi="Times New Roman" w:cs="Times New Roman"/>
                <w:sz w:val="24"/>
                <w:szCs w:val="24"/>
                <w:lang w:val="en-US"/>
              </w:rPr>
              <w:t>svezi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sa</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kvalitetom</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prehrane</w:t>
            </w:r>
            <w:proofErr w:type="spellEnd"/>
          </w:p>
        </w:tc>
      </w:tr>
      <w:tr w:rsidR="003E7CF5" w14:paraId="7C39320E" w14:textId="77777777" w:rsidTr="00540B8C">
        <w:trPr>
          <w:trHeight w:val="397"/>
          <w:jc w:val="center"/>
        </w:trPr>
        <w:tc>
          <w:tcPr>
            <w:tcW w:w="756" w:type="dxa"/>
            <w:vAlign w:val="center"/>
          </w:tcPr>
          <w:p w14:paraId="501F52AF" w14:textId="77777777" w:rsidR="003E7CF5" w:rsidRDefault="003E7CF5" w:rsidP="00540B8C">
            <w:pPr>
              <w:jc w:val="right"/>
              <w:rPr>
                <w:rFonts w:ascii="Times New Roman" w:hAnsi="Times New Roman" w:cs="Times New Roman"/>
                <w:sz w:val="24"/>
                <w:szCs w:val="24"/>
                <w:lang w:val="en-US"/>
              </w:rPr>
            </w:pPr>
            <w:r>
              <w:rPr>
                <w:rFonts w:ascii="Times New Roman" w:hAnsi="Times New Roman" w:cs="Times New Roman"/>
                <w:sz w:val="24"/>
                <w:szCs w:val="24"/>
                <w:lang w:val="en-US"/>
              </w:rPr>
              <w:t>7.7.</w:t>
            </w:r>
          </w:p>
        </w:tc>
        <w:tc>
          <w:tcPr>
            <w:tcW w:w="9354" w:type="dxa"/>
            <w:vAlign w:val="center"/>
          </w:tcPr>
          <w:p w14:paraId="5CB3E3DB" w14:textId="77777777" w:rsidR="003E7CF5" w:rsidRDefault="003E7CF5" w:rsidP="00540B8C">
            <w:pPr>
              <w:tabs>
                <w:tab w:val="left" w:pos="1020"/>
              </w:tabs>
              <w:spacing w:before="240"/>
              <w:jc w:val="both"/>
              <w:rPr>
                <w:rFonts w:ascii="Times New Roman" w:hAnsi="Times New Roman" w:cs="Times New Roman"/>
                <w:sz w:val="24"/>
                <w:szCs w:val="24"/>
                <w:lang w:val="en-US"/>
              </w:rPr>
            </w:pPr>
            <w:proofErr w:type="spellStart"/>
            <w:r>
              <w:rPr>
                <w:rFonts w:ascii="Times New Roman" w:hAnsi="Times New Roman" w:cs="Times New Roman"/>
                <w:sz w:val="24"/>
                <w:szCs w:val="24"/>
                <w:lang w:val="en-US"/>
              </w:rPr>
              <w:t>Razgovori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prikupljanje</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podataka</w:t>
            </w:r>
            <w:proofErr w:type="spellEnd"/>
            <w:r>
              <w:rPr>
                <w:rFonts w:ascii="Times New Roman" w:hAnsi="Times New Roman" w:cs="Times New Roman"/>
                <w:sz w:val="24"/>
                <w:szCs w:val="24"/>
                <w:lang w:val="en-US"/>
              </w:rPr>
              <w:t xml:space="preserve"> u </w:t>
            </w:r>
            <w:proofErr w:type="spellStart"/>
            <w:r>
              <w:rPr>
                <w:rFonts w:ascii="Times New Roman" w:hAnsi="Times New Roman" w:cs="Times New Roman"/>
                <w:sz w:val="24"/>
                <w:szCs w:val="24"/>
                <w:lang w:val="en-US"/>
              </w:rPr>
              <w:t>svezi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što</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kvalitetnijeg</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procesa</w:t>
            </w:r>
            <w:proofErr w:type="spellEnd"/>
            <w:r>
              <w:rPr>
                <w:rFonts w:ascii="Times New Roman" w:hAnsi="Times New Roman" w:cs="Times New Roman"/>
                <w:sz w:val="24"/>
                <w:szCs w:val="24"/>
                <w:lang w:val="en-US"/>
              </w:rPr>
              <w:t xml:space="preserve"> rada </w:t>
            </w:r>
            <w:proofErr w:type="spellStart"/>
            <w:r>
              <w:rPr>
                <w:rFonts w:ascii="Times New Roman" w:hAnsi="Times New Roman" w:cs="Times New Roman"/>
                <w:sz w:val="24"/>
                <w:szCs w:val="24"/>
                <w:lang w:val="en-US"/>
              </w:rPr>
              <w:t>sa</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djecom</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i</w:t>
            </w:r>
            <w:proofErr w:type="spellEnd"/>
            <w:r>
              <w:rPr>
                <w:rFonts w:ascii="Times New Roman" w:hAnsi="Times New Roman" w:cs="Times New Roman"/>
                <w:sz w:val="24"/>
                <w:szCs w:val="24"/>
                <w:lang w:val="en-US"/>
              </w:rPr>
              <w:t xml:space="preserve"> za </w:t>
            </w:r>
            <w:proofErr w:type="spellStart"/>
            <w:r>
              <w:rPr>
                <w:rFonts w:ascii="Times New Roman" w:hAnsi="Times New Roman" w:cs="Times New Roman"/>
                <w:sz w:val="24"/>
                <w:szCs w:val="24"/>
                <w:lang w:val="en-US"/>
              </w:rPr>
              <w:t>djecu</w:t>
            </w:r>
            <w:proofErr w:type="spellEnd"/>
          </w:p>
        </w:tc>
      </w:tr>
      <w:tr w:rsidR="003E7CF5" w14:paraId="398CF1D8" w14:textId="77777777" w:rsidTr="00540B8C">
        <w:trPr>
          <w:trHeight w:val="397"/>
          <w:jc w:val="center"/>
        </w:trPr>
        <w:tc>
          <w:tcPr>
            <w:tcW w:w="756" w:type="dxa"/>
            <w:vAlign w:val="center"/>
          </w:tcPr>
          <w:p w14:paraId="394239B3" w14:textId="77777777" w:rsidR="003E7CF5" w:rsidRDefault="003E7CF5" w:rsidP="00540B8C">
            <w:pPr>
              <w:jc w:val="right"/>
              <w:rPr>
                <w:rFonts w:ascii="Times New Roman" w:hAnsi="Times New Roman" w:cs="Times New Roman"/>
                <w:sz w:val="24"/>
                <w:szCs w:val="24"/>
                <w:lang w:val="en-US"/>
              </w:rPr>
            </w:pPr>
            <w:r>
              <w:rPr>
                <w:rFonts w:ascii="Times New Roman" w:hAnsi="Times New Roman" w:cs="Times New Roman"/>
                <w:sz w:val="24"/>
                <w:szCs w:val="24"/>
                <w:lang w:val="en-US"/>
              </w:rPr>
              <w:t>7.8.</w:t>
            </w:r>
          </w:p>
        </w:tc>
        <w:tc>
          <w:tcPr>
            <w:tcW w:w="9354" w:type="dxa"/>
            <w:vAlign w:val="center"/>
          </w:tcPr>
          <w:p w14:paraId="3CAC502F" w14:textId="77777777" w:rsidR="003E7CF5" w:rsidRDefault="003E7CF5" w:rsidP="00540B8C">
            <w:pPr>
              <w:tabs>
                <w:tab w:val="left" w:pos="1020"/>
              </w:tabs>
              <w:spacing w:before="240"/>
              <w:jc w:val="both"/>
              <w:rPr>
                <w:rFonts w:ascii="Times New Roman" w:hAnsi="Times New Roman" w:cs="Times New Roman"/>
                <w:sz w:val="24"/>
                <w:szCs w:val="24"/>
                <w:lang w:val="en-US"/>
              </w:rPr>
            </w:pPr>
            <w:proofErr w:type="spellStart"/>
            <w:r>
              <w:rPr>
                <w:rFonts w:ascii="Times New Roman" w:hAnsi="Times New Roman" w:cs="Times New Roman"/>
                <w:sz w:val="24"/>
                <w:szCs w:val="24"/>
                <w:lang w:val="en-US"/>
              </w:rPr>
              <w:t>Organizacija</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ostalih</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djelatnika</w:t>
            </w:r>
            <w:proofErr w:type="spellEnd"/>
            <w:r>
              <w:rPr>
                <w:rFonts w:ascii="Times New Roman" w:hAnsi="Times New Roman" w:cs="Times New Roman"/>
                <w:sz w:val="24"/>
                <w:szCs w:val="24"/>
                <w:lang w:val="en-US"/>
              </w:rPr>
              <w:t xml:space="preserve"> u </w:t>
            </w:r>
            <w:proofErr w:type="spellStart"/>
            <w:r>
              <w:rPr>
                <w:rFonts w:ascii="Times New Roman" w:hAnsi="Times New Roman" w:cs="Times New Roman"/>
                <w:sz w:val="24"/>
                <w:szCs w:val="24"/>
                <w:lang w:val="en-US"/>
              </w:rPr>
              <w:t>izvanrednim</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situacijama</w:t>
            </w:r>
            <w:proofErr w:type="spellEnd"/>
          </w:p>
        </w:tc>
      </w:tr>
      <w:tr w:rsidR="003E7CF5" w14:paraId="62E9FBDB" w14:textId="77777777" w:rsidTr="00540B8C">
        <w:trPr>
          <w:trHeight w:val="397"/>
          <w:jc w:val="center"/>
        </w:trPr>
        <w:tc>
          <w:tcPr>
            <w:tcW w:w="756" w:type="dxa"/>
            <w:vAlign w:val="center"/>
          </w:tcPr>
          <w:p w14:paraId="6F26ABFB" w14:textId="77777777" w:rsidR="003E7CF5" w:rsidRDefault="003E7CF5" w:rsidP="00540B8C">
            <w:pPr>
              <w:jc w:val="right"/>
              <w:rPr>
                <w:rFonts w:ascii="Times New Roman" w:hAnsi="Times New Roman" w:cs="Times New Roman"/>
                <w:sz w:val="24"/>
                <w:szCs w:val="24"/>
                <w:lang w:val="en-US"/>
              </w:rPr>
            </w:pPr>
            <w:r>
              <w:rPr>
                <w:rFonts w:ascii="Times New Roman" w:hAnsi="Times New Roman" w:cs="Times New Roman"/>
                <w:sz w:val="24"/>
                <w:szCs w:val="24"/>
                <w:lang w:val="en-US"/>
              </w:rPr>
              <w:t>7.9.</w:t>
            </w:r>
          </w:p>
        </w:tc>
        <w:tc>
          <w:tcPr>
            <w:tcW w:w="9354" w:type="dxa"/>
            <w:vAlign w:val="center"/>
          </w:tcPr>
          <w:p w14:paraId="39A0A515" w14:textId="77777777" w:rsidR="003E7CF5" w:rsidRDefault="003E7CF5" w:rsidP="00540B8C">
            <w:pPr>
              <w:tabs>
                <w:tab w:val="left" w:pos="1020"/>
              </w:tabs>
              <w:spacing w:before="240"/>
              <w:jc w:val="both"/>
              <w:rPr>
                <w:rFonts w:ascii="Times New Roman" w:hAnsi="Times New Roman" w:cs="Times New Roman"/>
                <w:sz w:val="24"/>
                <w:szCs w:val="24"/>
                <w:lang w:val="en-US"/>
              </w:rPr>
            </w:pPr>
            <w:proofErr w:type="spellStart"/>
            <w:r>
              <w:rPr>
                <w:rFonts w:ascii="Times New Roman" w:hAnsi="Times New Roman" w:cs="Times New Roman"/>
                <w:sz w:val="24"/>
                <w:szCs w:val="24"/>
                <w:lang w:val="en-US"/>
              </w:rPr>
              <w:t>Osiguranje</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zakonskih</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obaveznih</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pregleda</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edukacija</w:t>
            </w:r>
            <w:proofErr w:type="spellEnd"/>
          </w:p>
        </w:tc>
      </w:tr>
      <w:tr w:rsidR="003E7CF5" w14:paraId="50D44CC4" w14:textId="77777777" w:rsidTr="00540B8C">
        <w:trPr>
          <w:trHeight w:val="397"/>
          <w:jc w:val="center"/>
        </w:trPr>
        <w:tc>
          <w:tcPr>
            <w:tcW w:w="756" w:type="dxa"/>
            <w:vAlign w:val="center"/>
          </w:tcPr>
          <w:p w14:paraId="456FE99C" w14:textId="77777777" w:rsidR="003E7CF5" w:rsidRDefault="003E7CF5" w:rsidP="00540B8C">
            <w:pPr>
              <w:jc w:val="right"/>
              <w:rPr>
                <w:rFonts w:ascii="Times New Roman" w:hAnsi="Times New Roman" w:cs="Times New Roman"/>
                <w:sz w:val="24"/>
                <w:szCs w:val="24"/>
                <w:lang w:val="en-US"/>
              </w:rPr>
            </w:pPr>
            <w:r>
              <w:rPr>
                <w:rFonts w:ascii="Times New Roman" w:hAnsi="Times New Roman" w:cs="Times New Roman"/>
                <w:sz w:val="24"/>
                <w:szCs w:val="24"/>
                <w:lang w:val="en-US"/>
              </w:rPr>
              <w:t>7.10.</w:t>
            </w:r>
          </w:p>
        </w:tc>
        <w:tc>
          <w:tcPr>
            <w:tcW w:w="9354" w:type="dxa"/>
            <w:vAlign w:val="center"/>
          </w:tcPr>
          <w:p w14:paraId="7161D278" w14:textId="77777777" w:rsidR="003E7CF5" w:rsidRDefault="003E7CF5" w:rsidP="00540B8C">
            <w:pPr>
              <w:tabs>
                <w:tab w:val="left" w:pos="1020"/>
              </w:tabs>
              <w:spacing w:before="240"/>
              <w:jc w:val="both"/>
              <w:rPr>
                <w:rFonts w:ascii="Times New Roman" w:hAnsi="Times New Roman" w:cs="Times New Roman"/>
                <w:sz w:val="24"/>
                <w:szCs w:val="24"/>
                <w:lang w:val="en-US"/>
              </w:rPr>
            </w:pPr>
            <w:proofErr w:type="spellStart"/>
            <w:r>
              <w:rPr>
                <w:rFonts w:ascii="Times New Roman" w:hAnsi="Times New Roman" w:cs="Times New Roman"/>
                <w:sz w:val="24"/>
                <w:szCs w:val="24"/>
                <w:lang w:val="en-US"/>
              </w:rPr>
              <w:t>Praćenje</w:t>
            </w:r>
            <w:proofErr w:type="spellEnd"/>
            <w:r>
              <w:rPr>
                <w:rFonts w:ascii="Times New Roman" w:hAnsi="Times New Roman" w:cs="Times New Roman"/>
                <w:sz w:val="24"/>
                <w:szCs w:val="24"/>
                <w:lang w:val="en-US"/>
              </w:rPr>
              <w:t xml:space="preserve"> rada, </w:t>
            </w:r>
            <w:proofErr w:type="spellStart"/>
            <w:r>
              <w:rPr>
                <w:rFonts w:ascii="Times New Roman" w:hAnsi="Times New Roman" w:cs="Times New Roman"/>
                <w:sz w:val="24"/>
                <w:szCs w:val="24"/>
                <w:lang w:val="en-US"/>
              </w:rPr>
              <w:t>procjenjivanje</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efikasnosti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unapređivanje</w:t>
            </w:r>
            <w:proofErr w:type="spellEnd"/>
            <w:r>
              <w:rPr>
                <w:rFonts w:ascii="Times New Roman" w:hAnsi="Times New Roman" w:cs="Times New Roman"/>
                <w:sz w:val="24"/>
                <w:szCs w:val="24"/>
                <w:lang w:val="en-US"/>
              </w:rPr>
              <w:t xml:space="preserve"> rada </w:t>
            </w:r>
            <w:proofErr w:type="spellStart"/>
            <w:r>
              <w:rPr>
                <w:rFonts w:ascii="Times New Roman" w:hAnsi="Times New Roman" w:cs="Times New Roman"/>
                <w:sz w:val="24"/>
                <w:szCs w:val="24"/>
                <w:lang w:val="en-US"/>
              </w:rPr>
              <w:t>pomoćnih</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djelatnika</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te</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stručno</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educiranje</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pomoćnih</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djelatnika</w:t>
            </w:r>
            <w:proofErr w:type="spellEnd"/>
            <w:r>
              <w:rPr>
                <w:rFonts w:ascii="Times New Roman" w:hAnsi="Times New Roman" w:cs="Times New Roman"/>
                <w:sz w:val="24"/>
                <w:szCs w:val="24"/>
                <w:lang w:val="en-US"/>
              </w:rPr>
              <w:t xml:space="preserve"> o </w:t>
            </w:r>
            <w:proofErr w:type="spellStart"/>
            <w:r>
              <w:rPr>
                <w:rFonts w:ascii="Times New Roman" w:hAnsi="Times New Roman" w:cs="Times New Roman"/>
                <w:sz w:val="24"/>
                <w:szCs w:val="24"/>
                <w:lang w:val="en-US"/>
              </w:rPr>
              <w:t>higijeni</w:t>
            </w:r>
            <w:proofErr w:type="spellEnd"/>
            <w:r>
              <w:rPr>
                <w:rFonts w:ascii="Times New Roman" w:hAnsi="Times New Roman" w:cs="Times New Roman"/>
                <w:sz w:val="24"/>
                <w:szCs w:val="24"/>
                <w:lang w:val="en-US"/>
              </w:rPr>
              <w:t>,</w:t>
            </w:r>
            <w:r>
              <w:rPr>
                <w:rFonts w:ascii="Times New Roman" w:hAnsi="Times New Roman" w:cs="Times New Roman"/>
                <w:sz w:val="24"/>
                <w:szCs w:val="24"/>
              </w:rPr>
              <w:t xml:space="preserve"> </w:t>
            </w:r>
            <w:proofErr w:type="spellStart"/>
            <w:r>
              <w:rPr>
                <w:rFonts w:ascii="Times New Roman" w:hAnsi="Times New Roman" w:cs="Times New Roman"/>
                <w:sz w:val="24"/>
                <w:szCs w:val="24"/>
                <w:lang w:val="en-US"/>
              </w:rPr>
              <w:t>ekologiji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zdravstvenoj</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zaštiti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općenito</w:t>
            </w:r>
            <w:proofErr w:type="spellEnd"/>
          </w:p>
        </w:tc>
      </w:tr>
    </w:tbl>
    <w:p w14:paraId="149CDAB2" w14:textId="77777777" w:rsidR="00DA277F" w:rsidRDefault="00DA277F"/>
    <w:p w14:paraId="37567B7F" w14:textId="77777777" w:rsidR="000016CE" w:rsidRDefault="000016CE" w:rsidP="00D4458B">
      <w:pPr>
        <w:keepNext/>
        <w:keepLines/>
        <w:widowControl w:val="0"/>
        <w:spacing w:before="100" w:beforeAutospacing="1" w:after="100" w:afterAutospacing="1" w:line="273" w:lineRule="auto"/>
        <w:outlineLvl w:val="1"/>
        <w:rPr>
          <w:rFonts w:ascii="Calibri" w:eastAsia="DengXian" w:hAnsi="Calibri" w:cs="Times New Roman"/>
          <w:sz w:val="24"/>
          <w:szCs w:val="24"/>
          <w:lang w:eastAsia="hr-HR"/>
        </w:rPr>
      </w:pPr>
    </w:p>
    <w:p w14:paraId="2B47D3A1" w14:textId="3F5191E3" w:rsidR="00D4458B" w:rsidRPr="00D4458B" w:rsidRDefault="00000000" w:rsidP="00D4458B">
      <w:pPr>
        <w:keepNext/>
        <w:keepLines/>
        <w:widowControl w:val="0"/>
        <w:spacing w:before="100" w:beforeAutospacing="1" w:after="100" w:afterAutospacing="1" w:line="273" w:lineRule="auto"/>
        <w:outlineLvl w:val="1"/>
        <w:rPr>
          <w:rFonts w:ascii="Times New Roman" w:eastAsia="DengXian" w:hAnsi="Times New Roman" w:cs="Times New Roman"/>
          <w:b/>
          <w:bCs/>
          <w:sz w:val="24"/>
          <w:szCs w:val="24"/>
          <w:lang w:eastAsia="hr-HR"/>
        </w:rPr>
      </w:pPr>
      <w:r w:rsidRPr="00D4458B">
        <w:rPr>
          <w:rFonts w:ascii="Times New Roman" w:eastAsia="DengXian" w:hAnsi="Times New Roman" w:cs="Times New Roman"/>
          <w:b/>
          <w:bCs/>
          <w:sz w:val="24"/>
          <w:szCs w:val="24"/>
          <w:lang w:val="en-US" w:eastAsia="hr-HR"/>
        </w:rPr>
        <w:t>10</w:t>
      </w:r>
      <w:r w:rsidRPr="00D4458B">
        <w:rPr>
          <w:rFonts w:ascii="Times New Roman" w:eastAsia="DengXian" w:hAnsi="Times New Roman" w:cs="Times New Roman"/>
          <w:b/>
          <w:bCs/>
          <w:sz w:val="24"/>
          <w:szCs w:val="24"/>
          <w:lang w:eastAsia="hr-HR"/>
        </w:rPr>
        <w:t>.5.</w:t>
      </w:r>
      <w:r w:rsidRPr="00D4458B">
        <w:rPr>
          <w:rFonts w:ascii="Times New Roman" w:eastAsia="DengXian" w:hAnsi="Times New Roman" w:cs="Times New Roman"/>
          <w:b/>
          <w:bCs/>
          <w:sz w:val="24"/>
          <w:szCs w:val="24"/>
          <w:lang w:eastAsia="hr-HR"/>
        </w:rPr>
        <w:tab/>
        <w:t>GODIŠNJI PLAN I PROGRAM RADA STRUČNOG SURADNIKA LOGOPEDA</w:t>
      </w:r>
    </w:p>
    <w:p w14:paraId="7D8E8D18" w14:textId="77777777" w:rsidR="00D4458B" w:rsidRPr="00D4458B" w:rsidRDefault="00D4458B" w:rsidP="00D4458B">
      <w:pPr>
        <w:spacing w:after="0" w:line="240" w:lineRule="auto"/>
        <w:rPr>
          <w:rFonts w:ascii="Times New Roman" w:eastAsia="Times New Roman" w:hAnsi="Times New Roman" w:cs="Times New Roman"/>
          <w:b/>
          <w:sz w:val="28"/>
          <w:szCs w:val="28"/>
          <w:lang w:eastAsia="hr-HR"/>
        </w:rPr>
      </w:pPr>
    </w:p>
    <w:p w14:paraId="60C7C81B" w14:textId="77777777" w:rsidR="00D4458B" w:rsidRPr="00D4458B" w:rsidRDefault="00D4458B" w:rsidP="00D4458B">
      <w:pPr>
        <w:spacing w:after="0" w:line="240" w:lineRule="auto"/>
        <w:rPr>
          <w:rFonts w:ascii="Times New Roman" w:eastAsia="Times New Roman" w:hAnsi="Times New Roman" w:cs="Times New Roman"/>
          <w:b/>
          <w:sz w:val="28"/>
          <w:szCs w:val="28"/>
          <w:lang w:eastAsia="hr-HR"/>
        </w:rPr>
      </w:pPr>
    </w:p>
    <w:p w14:paraId="6B548D58" w14:textId="77777777" w:rsidR="00D4458B" w:rsidRPr="00D4458B" w:rsidRDefault="00D4458B" w:rsidP="00D4458B">
      <w:pPr>
        <w:spacing w:after="0" w:line="240" w:lineRule="auto"/>
        <w:rPr>
          <w:rFonts w:ascii="Times New Roman" w:eastAsia="Times New Roman" w:hAnsi="Times New Roman" w:cs="Times New Roman"/>
          <w:b/>
          <w:sz w:val="28"/>
          <w:szCs w:val="28"/>
          <w:lang w:eastAsia="hr-HR"/>
        </w:rPr>
      </w:pPr>
    </w:p>
    <w:p w14:paraId="25BF6B7F" w14:textId="77777777" w:rsidR="00D4458B" w:rsidRPr="00D4458B" w:rsidRDefault="00D4458B" w:rsidP="00D4458B">
      <w:pPr>
        <w:spacing w:after="0" w:line="240" w:lineRule="auto"/>
        <w:rPr>
          <w:rFonts w:ascii="Times New Roman" w:eastAsia="Times New Roman" w:hAnsi="Times New Roman" w:cs="Times New Roman"/>
          <w:b/>
          <w:sz w:val="28"/>
          <w:szCs w:val="28"/>
          <w:lang w:eastAsia="hr-HR"/>
        </w:rPr>
      </w:pPr>
    </w:p>
    <w:p w14:paraId="3B8BAACC" w14:textId="77777777" w:rsidR="00D4458B" w:rsidRPr="00D4458B" w:rsidRDefault="00D4458B" w:rsidP="00D4458B">
      <w:pPr>
        <w:spacing w:after="0" w:line="240" w:lineRule="auto"/>
        <w:rPr>
          <w:rFonts w:ascii="Times New Roman" w:eastAsia="Times New Roman" w:hAnsi="Times New Roman" w:cs="Times New Roman"/>
          <w:sz w:val="24"/>
          <w:szCs w:val="24"/>
          <w:lang w:eastAsia="hr-HR"/>
        </w:rPr>
      </w:pPr>
      <w:r w:rsidRPr="00D4458B">
        <w:rPr>
          <w:rFonts w:ascii="Times New Roman" w:eastAsia="Times New Roman" w:hAnsi="Times New Roman" w:cs="Times New Roman"/>
          <w:sz w:val="24"/>
          <w:szCs w:val="24"/>
          <w:lang w:eastAsia="hr-HR"/>
        </w:rPr>
        <w:t>Pedagoška godina 2025./2026.:      365 dana     -     2920     sati</w:t>
      </w:r>
    </w:p>
    <w:p w14:paraId="78242EC5" w14:textId="77777777" w:rsidR="00D4458B" w:rsidRPr="00D4458B" w:rsidRDefault="00D4458B" w:rsidP="00D4458B">
      <w:pPr>
        <w:spacing w:after="0" w:line="240" w:lineRule="auto"/>
        <w:rPr>
          <w:rFonts w:ascii="Times New Roman" w:eastAsia="Times New Roman" w:hAnsi="Times New Roman" w:cs="Times New Roman"/>
          <w:sz w:val="24"/>
          <w:szCs w:val="24"/>
          <w:lang w:eastAsia="hr-HR"/>
        </w:rPr>
      </w:pPr>
      <w:r w:rsidRPr="00D4458B">
        <w:rPr>
          <w:rFonts w:ascii="Times New Roman" w:eastAsia="Times New Roman" w:hAnsi="Times New Roman" w:cs="Times New Roman"/>
          <w:sz w:val="24"/>
          <w:szCs w:val="24"/>
          <w:lang w:eastAsia="hr-HR"/>
        </w:rPr>
        <w:t>Subote, nedjelje, blagdani:              117 dana     -       936    sati</w:t>
      </w:r>
    </w:p>
    <w:p w14:paraId="1F233387" w14:textId="77777777" w:rsidR="00D4458B" w:rsidRPr="00D4458B" w:rsidRDefault="00D4458B" w:rsidP="00D4458B">
      <w:pPr>
        <w:spacing w:after="0" w:line="240" w:lineRule="auto"/>
        <w:rPr>
          <w:rFonts w:ascii="Times New Roman" w:eastAsia="Times New Roman" w:hAnsi="Times New Roman" w:cs="Times New Roman"/>
          <w:sz w:val="24"/>
          <w:szCs w:val="24"/>
          <w:lang w:eastAsia="hr-HR"/>
        </w:rPr>
      </w:pPr>
      <w:r w:rsidRPr="00D4458B">
        <w:rPr>
          <w:rFonts w:ascii="Times New Roman" w:eastAsia="Times New Roman" w:hAnsi="Times New Roman" w:cs="Times New Roman"/>
          <w:sz w:val="24"/>
          <w:szCs w:val="24"/>
          <w:lang w:eastAsia="hr-HR"/>
        </w:rPr>
        <w:t>Broj radnih dana:                             250 dana     -     2000    sati</w:t>
      </w:r>
    </w:p>
    <w:p w14:paraId="247C948B" w14:textId="77777777" w:rsidR="00D4458B" w:rsidRPr="00D4458B" w:rsidRDefault="00D4458B" w:rsidP="00D4458B">
      <w:pPr>
        <w:spacing w:after="0" w:line="240" w:lineRule="auto"/>
        <w:rPr>
          <w:rFonts w:ascii="Times New Roman" w:eastAsia="Times New Roman" w:hAnsi="Times New Roman" w:cs="Times New Roman"/>
          <w:b/>
          <w:sz w:val="28"/>
          <w:szCs w:val="28"/>
          <w:lang w:eastAsia="hr-HR"/>
        </w:rPr>
      </w:pPr>
      <w:r w:rsidRPr="00D4458B">
        <w:rPr>
          <w:rFonts w:ascii="Times New Roman" w:eastAsia="Times New Roman" w:hAnsi="Times New Roman" w:cs="Times New Roman"/>
          <w:sz w:val="24"/>
          <w:szCs w:val="24"/>
          <w:lang w:eastAsia="hr-HR"/>
        </w:rPr>
        <w:t>Pauza:                                                                  -       125     sati</w:t>
      </w:r>
      <w:r w:rsidRPr="00D4458B">
        <w:rPr>
          <w:rFonts w:ascii="Times New Roman" w:eastAsia="Times New Roman" w:hAnsi="Times New Roman" w:cs="Times New Roman"/>
          <w:b/>
          <w:sz w:val="28"/>
          <w:szCs w:val="28"/>
          <w:lang w:eastAsia="hr-HR"/>
        </w:rPr>
        <w:t xml:space="preserve"> </w:t>
      </w:r>
    </w:p>
    <w:p w14:paraId="5A5B4B72" w14:textId="77777777" w:rsidR="00D4458B" w:rsidRPr="00D4458B" w:rsidRDefault="00D4458B" w:rsidP="00D4458B">
      <w:pPr>
        <w:spacing w:after="0" w:line="240" w:lineRule="auto"/>
        <w:rPr>
          <w:rFonts w:ascii="Times New Roman" w:eastAsia="Times New Roman" w:hAnsi="Times New Roman" w:cs="Times New Roman"/>
          <w:b/>
          <w:sz w:val="28"/>
          <w:szCs w:val="28"/>
          <w:lang w:eastAsia="hr-HR"/>
        </w:rPr>
      </w:pPr>
    </w:p>
    <w:p w14:paraId="7B6A4208" w14:textId="77777777" w:rsidR="00D4458B" w:rsidRPr="00D4458B" w:rsidRDefault="00D4458B" w:rsidP="00D4458B">
      <w:pPr>
        <w:spacing w:after="0" w:line="240" w:lineRule="auto"/>
        <w:rPr>
          <w:rFonts w:ascii="Times New Roman" w:eastAsia="Times New Roman" w:hAnsi="Times New Roman" w:cs="Times New Roman"/>
          <w:b/>
          <w:sz w:val="28"/>
          <w:szCs w:val="28"/>
          <w:lang w:eastAsia="hr-HR"/>
        </w:rPr>
      </w:pPr>
    </w:p>
    <w:p w14:paraId="36742325" w14:textId="77777777" w:rsidR="00D4458B" w:rsidRPr="00D4458B" w:rsidRDefault="00D4458B" w:rsidP="00D4458B">
      <w:pPr>
        <w:spacing w:after="0" w:line="240" w:lineRule="auto"/>
        <w:rPr>
          <w:rFonts w:ascii="Times New Roman" w:eastAsia="Times New Roman" w:hAnsi="Times New Roman" w:cs="Times New Roman"/>
          <w:b/>
          <w:sz w:val="28"/>
          <w:szCs w:val="28"/>
          <w:lang w:eastAsia="hr-HR"/>
        </w:rPr>
      </w:pPr>
    </w:p>
    <w:p w14:paraId="20750E32" w14:textId="77777777" w:rsidR="00D4458B" w:rsidRPr="00D4458B" w:rsidRDefault="00D4458B" w:rsidP="00D4458B">
      <w:pPr>
        <w:spacing w:after="0" w:line="240" w:lineRule="auto"/>
        <w:rPr>
          <w:rFonts w:ascii="Times New Roman" w:eastAsia="Times New Roman" w:hAnsi="Times New Roman" w:cs="Times New Roman"/>
          <w:b/>
          <w:sz w:val="28"/>
          <w:szCs w:val="28"/>
          <w:lang w:eastAsia="hr-HR"/>
        </w:rPr>
      </w:pPr>
    </w:p>
    <w:p w14:paraId="45AE6024" w14:textId="77777777" w:rsidR="00D4458B" w:rsidRPr="00D4458B" w:rsidRDefault="00D4458B" w:rsidP="00D4458B">
      <w:pPr>
        <w:spacing w:after="0" w:line="240" w:lineRule="auto"/>
        <w:rPr>
          <w:rFonts w:ascii="Times New Roman" w:eastAsia="Times New Roman" w:hAnsi="Times New Roman" w:cs="Times New Roman"/>
          <w:b/>
          <w:sz w:val="28"/>
          <w:szCs w:val="28"/>
          <w:lang w:eastAsia="hr-HR"/>
        </w:rPr>
      </w:pPr>
    </w:p>
    <w:p w14:paraId="4DAB25F6" w14:textId="77777777" w:rsidR="00D4458B" w:rsidRPr="00D4458B" w:rsidRDefault="00D4458B" w:rsidP="00D4458B">
      <w:pPr>
        <w:spacing w:after="0" w:line="240" w:lineRule="auto"/>
        <w:rPr>
          <w:rFonts w:ascii="Times New Roman" w:eastAsia="Times New Roman" w:hAnsi="Times New Roman" w:cs="Times New Roman"/>
          <w:sz w:val="24"/>
          <w:szCs w:val="24"/>
          <w:u w:val="single"/>
          <w:lang w:eastAsia="hr-HR"/>
        </w:rPr>
      </w:pPr>
      <w:r w:rsidRPr="00D4458B">
        <w:rPr>
          <w:rFonts w:ascii="Times New Roman" w:eastAsia="Times New Roman" w:hAnsi="Times New Roman" w:cs="Times New Roman"/>
          <w:sz w:val="24"/>
          <w:szCs w:val="24"/>
          <w:u w:val="single"/>
          <w:lang w:eastAsia="hr-HR"/>
        </w:rPr>
        <w:t>Od ukupne satnice iznosi:</w:t>
      </w:r>
    </w:p>
    <w:p w14:paraId="39DC22E3" w14:textId="77777777" w:rsidR="00D4458B" w:rsidRPr="00D4458B" w:rsidRDefault="00D4458B" w:rsidP="00D4458B">
      <w:pPr>
        <w:spacing w:after="0" w:line="240" w:lineRule="auto"/>
        <w:rPr>
          <w:rFonts w:ascii="Times New Roman" w:eastAsia="Times New Roman" w:hAnsi="Times New Roman" w:cs="Times New Roman"/>
          <w:sz w:val="24"/>
          <w:szCs w:val="24"/>
          <w:u w:val="single"/>
          <w:lang w:eastAsia="hr-HR"/>
        </w:rPr>
      </w:pPr>
    </w:p>
    <w:p w14:paraId="4D33341B" w14:textId="77777777" w:rsidR="00D4458B" w:rsidRPr="00D4458B" w:rsidRDefault="00D4458B" w:rsidP="00D4458B">
      <w:pPr>
        <w:spacing w:after="0" w:line="240" w:lineRule="auto"/>
        <w:rPr>
          <w:rFonts w:ascii="Times New Roman" w:eastAsia="Times New Roman" w:hAnsi="Times New Roman" w:cs="Times New Roman"/>
          <w:sz w:val="24"/>
          <w:szCs w:val="24"/>
          <w:lang w:eastAsia="hr-HR"/>
        </w:rPr>
      </w:pPr>
      <w:r w:rsidRPr="00D4458B">
        <w:rPr>
          <w:rFonts w:ascii="Times New Roman" w:eastAsia="Times New Roman" w:hAnsi="Times New Roman" w:cs="Times New Roman"/>
          <w:sz w:val="24"/>
          <w:szCs w:val="24"/>
          <w:lang w:eastAsia="hr-HR"/>
        </w:rPr>
        <w:t>- neposredan rad  (u odnosu na djecu, roditelje i odgojitelje)     1250 sati</w:t>
      </w:r>
    </w:p>
    <w:p w14:paraId="4062E140" w14:textId="77777777" w:rsidR="00D4458B" w:rsidRPr="00D4458B" w:rsidRDefault="00D4458B" w:rsidP="00D4458B">
      <w:pPr>
        <w:spacing w:after="0" w:line="240" w:lineRule="auto"/>
        <w:rPr>
          <w:rFonts w:ascii="Times New Roman" w:eastAsia="Times New Roman" w:hAnsi="Times New Roman" w:cs="Times New Roman"/>
          <w:sz w:val="24"/>
          <w:szCs w:val="24"/>
          <w:lang w:eastAsia="hr-HR"/>
        </w:rPr>
      </w:pPr>
    </w:p>
    <w:p w14:paraId="2C682E3E" w14:textId="77777777" w:rsidR="00D4458B" w:rsidRPr="00D4458B" w:rsidRDefault="00D4458B" w:rsidP="00D4458B">
      <w:pPr>
        <w:spacing w:after="0" w:line="240" w:lineRule="auto"/>
        <w:rPr>
          <w:rFonts w:ascii="Times New Roman" w:eastAsia="Times New Roman" w:hAnsi="Times New Roman" w:cs="Times New Roman"/>
          <w:sz w:val="24"/>
          <w:szCs w:val="24"/>
          <w:lang w:eastAsia="hr-HR"/>
        </w:rPr>
      </w:pPr>
      <w:r w:rsidRPr="00D4458B">
        <w:rPr>
          <w:rFonts w:ascii="Times New Roman" w:eastAsia="Times New Roman" w:hAnsi="Times New Roman" w:cs="Times New Roman"/>
          <w:sz w:val="24"/>
          <w:szCs w:val="24"/>
          <w:lang w:eastAsia="hr-HR"/>
        </w:rPr>
        <w:t>- ostali poslovi ( u odnosu na stručni tim, društveno okruženje, osobno stručno usavršavanje, ostale administrativne poslove)                                                    625 sati</w:t>
      </w:r>
    </w:p>
    <w:p w14:paraId="33C2B9C5" w14:textId="77777777" w:rsidR="00D4458B" w:rsidRPr="00D4458B" w:rsidRDefault="00D4458B" w:rsidP="00D4458B">
      <w:pPr>
        <w:spacing w:after="0" w:line="240" w:lineRule="auto"/>
        <w:rPr>
          <w:rFonts w:ascii="Times New Roman" w:eastAsia="Times New Roman" w:hAnsi="Times New Roman" w:cs="Times New Roman"/>
          <w:sz w:val="24"/>
          <w:szCs w:val="24"/>
          <w:lang w:eastAsia="hr-HR"/>
        </w:rPr>
      </w:pPr>
    </w:p>
    <w:p w14:paraId="505D8BB7" w14:textId="77777777" w:rsidR="00D4458B" w:rsidRPr="00D4458B" w:rsidRDefault="00D4458B" w:rsidP="00D4458B">
      <w:pPr>
        <w:spacing w:after="0" w:line="240" w:lineRule="auto"/>
        <w:rPr>
          <w:rFonts w:ascii="Times New Roman" w:eastAsia="Times New Roman" w:hAnsi="Times New Roman" w:cs="Times New Roman"/>
          <w:sz w:val="24"/>
          <w:szCs w:val="24"/>
          <w:lang w:eastAsia="hr-HR"/>
        </w:rPr>
      </w:pPr>
    </w:p>
    <w:p w14:paraId="2FC5BA75" w14:textId="77777777" w:rsidR="00D4458B" w:rsidRPr="00D4458B" w:rsidRDefault="00D4458B" w:rsidP="00D4458B">
      <w:pPr>
        <w:spacing w:after="0" w:line="240" w:lineRule="auto"/>
        <w:rPr>
          <w:rFonts w:ascii="Times New Roman" w:eastAsia="Times New Roman" w:hAnsi="Times New Roman" w:cs="Times New Roman"/>
          <w:sz w:val="24"/>
          <w:szCs w:val="24"/>
          <w:lang w:eastAsia="hr-HR"/>
        </w:rPr>
      </w:pPr>
    </w:p>
    <w:p w14:paraId="4F8EDF36" w14:textId="77777777" w:rsidR="00D4458B" w:rsidRPr="00D4458B" w:rsidRDefault="00D4458B" w:rsidP="00D4458B">
      <w:pPr>
        <w:spacing w:after="0" w:line="240" w:lineRule="auto"/>
        <w:rPr>
          <w:rFonts w:ascii="Times New Roman" w:eastAsia="Times New Roman" w:hAnsi="Times New Roman" w:cs="Times New Roman"/>
          <w:sz w:val="24"/>
          <w:szCs w:val="24"/>
          <w:lang w:eastAsia="hr-HR"/>
        </w:rPr>
      </w:pPr>
    </w:p>
    <w:p w14:paraId="37160A1D" w14:textId="77777777" w:rsidR="00D4458B" w:rsidRPr="00D4458B" w:rsidRDefault="00D4458B" w:rsidP="00D4458B">
      <w:pPr>
        <w:spacing w:after="0" w:line="240" w:lineRule="auto"/>
        <w:rPr>
          <w:rFonts w:ascii="Times New Roman" w:eastAsia="Times New Roman" w:hAnsi="Times New Roman" w:cs="Times New Roman"/>
          <w:sz w:val="24"/>
          <w:szCs w:val="24"/>
          <w:lang w:eastAsia="hr-HR"/>
        </w:rPr>
      </w:pPr>
    </w:p>
    <w:p w14:paraId="638EB8CC" w14:textId="77777777" w:rsidR="00D4458B" w:rsidRPr="00D4458B" w:rsidRDefault="00D4458B" w:rsidP="00D4458B">
      <w:pPr>
        <w:spacing w:after="0" w:line="240" w:lineRule="auto"/>
        <w:rPr>
          <w:rFonts w:ascii="Times New Roman" w:eastAsia="Times New Roman" w:hAnsi="Times New Roman" w:cs="Times New Roman"/>
          <w:sz w:val="24"/>
          <w:szCs w:val="24"/>
          <w:lang w:eastAsia="hr-HR"/>
        </w:rPr>
      </w:pPr>
    </w:p>
    <w:p w14:paraId="75546823" w14:textId="77777777" w:rsidR="00D4458B" w:rsidRPr="00D4458B" w:rsidRDefault="00D4458B" w:rsidP="00D4458B">
      <w:pPr>
        <w:spacing w:after="0" w:line="240" w:lineRule="auto"/>
        <w:rPr>
          <w:rFonts w:ascii="Times New Roman" w:eastAsia="Times New Roman" w:hAnsi="Times New Roman" w:cs="Times New Roman"/>
          <w:sz w:val="24"/>
          <w:szCs w:val="24"/>
          <w:lang w:eastAsia="hr-HR"/>
        </w:rPr>
      </w:pPr>
    </w:p>
    <w:p w14:paraId="422BF47C" w14:textId="77777777" w:rsidR="00D4458B" w:rsidRPr="00D4458B" w:rsidRDefault="00D4458B" w:rsidP="00D4458B">
      <w:pPr>
        <w:spacing w:after="0" w:line="240" w:lineRule="auto"/>
        <w:rPr>
          <w:rFonts w:ascii="Times New Roman" w:eastAsia="Times New Roman" w:hAnsi="Times New Roman" w:cs="Times New Roman"/>
          <w:sz w:val="24"/>
          <w:szCs w:val="24"/>
          <w:lang w:eastAsia="hr-HR"/>
        </w:rPr>
      </w:pPr>
    </w:p>
    <w:p w14:paraId="7D91CEEE" w14:textId="77777777" w:rsidR="00D4458B" w:rsidRPr="00D4458B" w:rsidRDefault="00D4458B" w:rsidP="00D4458B">
      <w:pPr>
        <w:spacing w:after="0" w:line="240" w:lineRule="auto"/>
        <w:rPr>
          <w:rFonts w:ascii="Times New Roman" w:eastAsia="Times New Roman" w:hAnsi="Times New Roman" w:cs="Times New Roman"/>
          <w:sz w:val="24"/>
          <w:szCs w:val="24"/>
          <w:lang w:eastAsia="hr-HR"/>
        </w:rPr>
      </w:pPr>
      <w:r w:rsidRPr="00D4458B">
        <w:rPr>
          <w:rFonts w:ascii="Times New Roman" w:eastAsia="Times New Roman" w:hAnsi="Times New Roman" w:cs="Times New Roman"/>
          <w:b/>
          <w:sz w:val="28"/>
          <w:szCs w:val="28"/>
          <w:lang w:eastAsia="hr-HR"/>
        </w:rPr>
        <w:t>1. DJECA</w:t>
      </w:r>
    </w:p>
    <w:p w14:paraId="5DBC74E6" w14:textId="77777777" w:rsidR="00D4458B" w:rsidRPr="00D4458B" w:rsidRDefault="00D4458B" w:rsidP="00D4458B">
      <w:pPr>
        <w:spacing w:after="0" w:line="240" w:lineRule="auto"/>
        <w:rPr>
          <w:rFonts w:ascii="Times New Roman" w:eastAsia="Times New Roman" w:hAnsi="Times New Roman" w:cs="Times New Roman"/>
          <w:sz w:val="24"/>
          <w:szCs w:val="24"/>
          <w:lang w:eastAsia="hr-HR"/>
        </w:rPr>
      </w:pPr>
    </w:p>
    <w:p w14:paraId="21DD7FE3" w14:textId="77777777" w:rsidR="00D4458B" w:rsidRPr="00D4458B" w:rsidRDefault="00D4458B" w:rsidP="00D4458B">
      <w:pPr>
        <w:spacing w:after="0" w:line="240" w:lineRule="auto"/>
        <w:rPr>
          <w:rFonts w:ascii="Times New Roman" w:eastAsia="Times New Roman" w:hAnsi="Times New Roman" w:cs="Times New Roman"/>
          <w:i/>
          <w:sz w:val="24"/>
          <w:szCs w:val="24"/>
          <w:lang w:eastAsia="hr-HR"/>
        </w:rPr>
      </w:pPr>
      <w:r w:rsidRPr="00D4458B">
        <w:rPr>
          <w:rFonts w:ascii="Times New Roman" w:eastAsia="Times New Roman" w:hAnsi="Times New Roman" w:cs="Times New Roman"/>
          <w:i/>
          <w:sz w:val="24"/>
          <w:szCs w:val="24"/>
          <w:lang w:eastAsia="hr-HR"/>
        </w:rPr>
        <w:t>Cilj: prevencija, rano otkrivanje i otklanjanje komunikacijskih, govorno-jezičnih i glasovnih poremećaja</w:t>
      </w:r>
    </w:p>
    <w:p w14:paraId="497FE342" w14:textId="77777777" w:rsidR="00D4458B" w:rsidRPr="00D4458B" w:rsidRDefault="00D4458B" w:rsidP="00D4458B">
      <w:pPr>
        <w:spacing w:after="0" w:line="240" w:lineRule="auto"/>
        <w:rPr>
          <w:rFonts w:ascii="Times New Roman" w:eastAsia="Times New Roman" w:hAnsi="Times New Roman" w:cs="Times New Roman"/>
          <w:i/>
          <w:sz w:val="24"/>
          <w:szCs w:val="24"/>
          <w:lang w:eastAsia="hr-HR"/>
        </w:rPr>
      </w:pPr>
    </w:p>
    <w:p w14:paraId="4A3E32DE" w14:textId="77777777" w:rsidR="00D4458B" w:rsidRPr="00D4458B" w:rsidRDefault="00D4458B" w:rsidP="00D4458B">
      <w:pPr>
        <w:spacing w:after="0" w:line="240" w:lineRule="auto"/>
        <w:rPr>
          <w:rFonts w:ascii="Times New Roman" w:eastAsia="Times New Roman" w:hAnsi="Times New Roman" w:cs="Times New Roman"/>
          <w:i/>
          <w:sz w:val="24"/>
          <w:szCs w:val="24"/>
          <w:lang w:eastAsia="hr-HR"/>
        </w:rPr>
      </w:pPr>
    </w:p>
    <w:p w14:paraId="4F324AF6" w14:textId="77777777" w:rsidR="00D4458B" w:rsidRPr="00D4458B" w:rsidRDefault="00D4458B" w:rsidP="00D4458B">
      <w:pPr>
        <w:spacing w:after="0" w:line="240" w:lineRule="auto"/>
        <w:rPr>
          <w:rFonts w:ascii="Times New Roman" w:eastAsia="Times New Roman" w:hAnsi="Times New Roman" w:cs="Times New Roman"/>
          <w:b/>
          <w:sz w:val="28"/>
          <w:szCs w:val="28"/>
          <w:lang w:eastAsia="hr-HR"/>
        </w:rPr>
      </w:pPr>
      <w:r w:rsidRPr="00D4458B">
        <w:rPr>
          <w:rFonts w:ascii="Times New Roman" w:eastAsia="Times New Roman" w:hAnsi="Times New Roman" w:cs="Times New Roman"/>
          <w:b/>
          <w:sz w:val="24"/>
          <w:szCs w:val="24"/>
          <w:lang w:eastAsia="hr-HR"/>
        </w:rPr>
        <w:t>Zadaće i aktivnosti:                                                                          Vrijeme realizacije</w:t>
      </w:r>
      <w:r w:rsidRPr="00D4458B">
        <w:rPr>
          <w:rFonts w:ascii="Times New Roman" w:eastAsia="Times New Roman" w:hAnsi="Times New Roman" w:cs="Times New Roman"/>
          <w:b/>
          <w:sz w:val="28"/>
          <w:szCs w:val="28"/>
          <w:lang w:eastAsia="hr-HR"/>
        </w:rPr>
        <w:t xml:space="preserve"> </w:t>
      </w:r>
    </w:p>
    <w:p w14:paraId="577290D0" w14:textId="77777777" w:rsidR="00D4458B" w:rsidRPr="00D4458B" w:rsidRDefault="00D4458B" w:rsidP="00D4458B">
      <w:pPr>
        <w:spacing w:after="0" w:line="240" w:lineRule="auto"/>
        <w:rPr>
          <w:rFonts w:ascii="Times New Roman" w:eastAsia="Times New Roman" w:hAnsi="Times New Roman" w:cs="Times New Roman"/>
          <w:b/>
          <w:sz w:val="28"/>
          <w:szCs w:val="28"/>
          <w:lang w:eastAsia="hr-HR"/>
        </w:rPr>
      </w:pPr>
    </w:p>
    <w:p w14:paraId="612A6669" w14:textId="77777777" w:rsidR="00D4458B" w:rsidRPr="00D4458B" w:rsidRDefault="00D4458B" w:rsidP="00D4458B">
      <w:pPr>
        <w:spacing w:after="0" w:line="240" w:lineRule="auto"/>
        <w:rPr>
          <w:rFonts w:ascii="Times New Roman" w:eastAsia="Times New Roman" w:hAnsi="Times New Roman" w:cs="Times New Roman"/>
          <w:b/>
          <w:sz w:val="28"/>
          <w:szCs w:val="28"/>
          <w:lang w:eastAsia="hr-HR"/>
        </w:rPr>
      </w:pPr>
    </w:p>
    <w:p w14:paraId="32A7A4BC" w14:textId="77777777" w:rsidR="00D4458B" w:rsidRPr="00D4458B" w:rsidRDefault="00D4458B" w:rsidP="00D4458B">
      <w:pPr>
        <w:spacing w:after="0" w:line="240" w:lineRule="auto"/>
        <w:rPr>
          <w:rFonts w:ascii="Times New Roman" w:eastAsia="Times New Roman" w:hAnsi="Times New Roman" w:cs="Times New Roman"/>
          <w:sz w:val="24"/>
          <w:szCs w:val="24"/>
          <w:lang w:eastAsia="hr-HR"/>
        </w:rPr>
      </w:pPr>
      <w:r w:rsidRPr="00D4458B">
        <w:rPr>
          <w:rFonts w:ascii="Times New Roman" w:eastAsia="Times New Roman" w:hAnsi="Times New Roman" w:cs="Times New Roman"/>
          <w:sz w:val="24"/>
          <w:szCs w:val="24"/>
          <w:lang w:eastAsia="hr-HR"/>
        </w:rPr>
        <w:t>1.1. Pripreme za rad s djecom, opservacija djece po</w:t>
      </w:r>
    </w:p>
    <w:p w14:paraId="64678AEC" w14:textId="77777777" w:rsidR="00D4458B" w:rsidRPr="00D4458B" w:rsidRDefault="00D4458B" w:rsidP="00D4458B">
      <w:pPr>
        <w:spacing w:after="0" w:line="240" w:lineRule="auto"/>
        <w:rPr>
          <w:rFonts w:ascii="Times New Roman" w:eastAsia="Times New Roman" w:hAnsi="Times New Roman" w:cs="Times New Roman"/>
          <w:sz w:val="24"/>
          <w:szCs w:val="24"/>
          <w:lang w:eastAsia="hr-HR"/>
        </w:rPr>
      </w:pPr>
      <w:r w:rsidRPr="00D4458B">
        <w:rPr>
          <w:rFonts w:ascii="Times New Roman" w:eastAsia="Times New Roman" w:hAnsi="Times New Roman" w:cs="Times New Roman"/>
          <w:sz w:val="24"/>
          <w:szCs w:val="24"/>
          <w:lang w:eastAsia="hr-HR"/>
        </w:rPr>
        <w:t xml:space="preserve">       skupinama, identificiranje-evidentiranje djece                                                    9. mj.</w:t>
      </w:r>
    </w:p>
    <w:p w14:paraId="73497CA3" w14:textId="77777777" w:rsidR="00D4458B" w:rsidRPr="00D4458B" w:rsidRDefault="00D4458B" w:rsidP="00D4458B">
      <w:pPr>
        <w:spacing w:after="0" w:line="240" w:lineRule="auto"/>
        <w:rPr>
          <w:rFonts w:ascii="Times New Roman" w:eastAsia="Times New Roman" w:hAnsi="Times New Roman" w:cs="Times New Roman"/>
          <w:b/>
          <w:sz w:val="28"/>
          <w:szCs w:val="28"/>
          <w:lang w:eastAsia="hr-HR"/>
        </w:rPr>
      </w:pPr>
      <w:r w:rsidRPr="00D4458B">
        <w:rPr>
          <w:rFonts w:ascii="Times New Roman" w:eastAsia="Times New Roman" w:hAnsi="Times New Roman" w:cs="Times New Roman"/>
          <w:sz w:val="24"/>
          <w:szCs w:val="24"/>
          <w:lang w:eastAsia="hr-HR"/>
        </w:rPr>
        <w:t xml:space="preserve">       s govorno-jezičnim teškoćama, PP ili TUR-om</w:t>
      </w:r>
      <w:r w:rsidRPr="00D4458B">
        <w:rPr>
          <w:rFonts w:ascii="Times New Roman" w:eastAsia="Times New Roman" w:hAnsi="Times New Roman" w:cs="Times New Roman"/>
          <w:b/>
          <w:sz w:val="28"/>
          <w:szCs w:val="28"/>
          <w:lang w:eastAsia="hr-HR"/>
        </w:rPr>
        <w:t xml:space="preserve"> </w:t>
      </w:r>
    </w:p>
    <w:p w14:paraId="653F718C" w14:textId="77777777" w:rsidR="00D4458B" w:rsidRPr="00D4458B" w:rsidRDefault="00D4458B" w:rsidP="00D4458B">
      <w:pPr>
        <w:spacing w:after="0" w:line="240" w:lineRule="auto"/>
        <w:rPr>
          <w:rFonts w:ascii="Times New Roman" w:eastAsia="Times New Roman" w:hAnsi="Times New Roman" w:cs="Times New Roman"/>
          <w:b/>
          <w:sz w:val="28"/>
          <w:szCs w:val="28"/>
          <w:lang w:eastAsia="hr-HR"/>
        </w:rPr>
      </w:pPr>
    </w:p>
    <w:p w14:paraId="4DF3FD45" w14:textId="77777777" w:rsidR="00D4458B" w:rsidRPr="00D4458B" w:rsidRDefault="00D4458B" w:rsidP="00D4458B">
      <w:pPr>
        <w:spacing w:after="0" w:line="240" w:lineRule="auto"/>
        <w:rPr>
          <w:rFonts w:ascii="Times New Roman" w:eastAsia="Times New Roman" w:hAnsi="Times New Roman" w:cs="Times New Roman"/>
          <w:sz w:val="24"/>
          <w:szCs w:val="24"/>
          <w:lang w:eastAsia="hr-HR"/>
        </w:rPr>
      </w:pPr>
      <w:r w:rsidRPr="00D4458B">
        <w:rPr>
          <w:rFonts w:ascii="Times New Roman" w:eastAsia="Times New Roman" w:hAnsi="Times New Roman" w:cs="Times New Roman"/>
          <w:sz w:val="24"/>
          <w:szCs w:val="24"/>
          <w:lang w:eastAsia="hr-HR"/>
        </w:rPr>
        <w:t>1.2. Ispitivanje i dijagnostika govorno-jezičnih i</w:t>
      </w:r>
    </w:p>
    <w:p w14:paraId="2448321C" w14:textId="77777777" w:rsidR="00D4458B" w:rsidRPr="00D4458B" w:rsidRDefault="00D4458B" w:rsidP="00D4458B">
      <w:pPr>
        <w:spacing w:after="0" w:line="240" w:lineRule="auto"/>
        <w:rPr>
          <w:rFonts w:ascii="Times New Roman" w:eastAsia="Times New Roman" w:hAnsi="Times New Roman" w:cs="Times New Roman"/>
          <w:sz w:val="24"/>
          <w:szCs w:val="24"/>
          <w:lang w:eastAsia="hr-HR"/>
        </w:rPr>
      </w:pPr>
      <w:r w:rsidRPr="00D4458B">
        <w:rPr>
          <w:rFonts w:ascii="Times New Roman" w:eastAsia="Times New Roman" w:hAnsi="Times New Roman" w:cs="Times New Roman"/>
          <w:sz w:val="24"/>
          <w:szCs w:val="24"/>
          <w:lang w:eastAsia="hr-HR"/>
        </w:rPr>
        <w:t xml:space="preserve">       glasovnih poremećaja:</w:t>
      </w:r>
    </w:p>
    <w:p w14:paraId="00B7212F" w14:textId="77777777" w:rsidR="00D4458B" w:rsidRPr="00D4458B" w:rsidRDefault="00D4458B" w:rsidP="00D4458B">
      <w:pPr>
        <w:spacing w:after="0" w:line="240" w:lineRule="auto"/>
        <w:ind w:left="480"/>
        <w:rPr>
          <w:rFonts w:ascii="Times New Roman" w:eastAsia="Times New Roman" w:hAnsi="Times New Roman" w:cs="Times New Roman"/>
          <w:sz w:val="24"/>
          <w:szCs w:val="24"/>
          <w:lang w:eastAsia="hr-HR"/>
        </w:rPr>
      </w:pPr>
      <w:r w:rsidRPr="00D4458B">
        <w:rPr>
          <w:rFonts w:ascii="Times New Roman" w:eastAsia="Times New Roman" w:hAnsi="Times New Roman" w:cs="Times New Roman"/>
          <w:sz w:val="24"/>
          <w:szCs w:val="24"/>
          <w:lang w:eastAsia="hr-HR"/>
        </w:rPr>
        <w:t>- probir govorno-jezičnih i komunikacijskih poremećaja</w:t>
      </w:r>
    </w:p>
    <w:p w14:paraId="0C80C6B8" w14:textId="77777777" w:rsidR="00D4458B" w:rsidRPr="00D4458B" w:rsidRDefault="00D4458B" w:rsidP="00D4458B">
      <w:pPr>
        <w:spacing w:after="0" w:line="240" w:lineRule="auto"/>
        <w:ind w:left="480"/>
        <w:rPr>
          <w:rFonts w:ascii="Times New Roman" w:eastAsia="Times New Roman" w:hAnsi="Times New Roman" w:cs="Times New Roman"/>
          <w:sz w:val="24"/>
          <w:szCs w:val="24"/>
          <w:lang w:eastAsia="hr-HR"/>
        </w:rPr>
      </w:pPr>
      <w:r w:rsidRPr="00D4458B">
        <w:rPr>
          <w:rFonts w:ascii="Times New Roman" w:eastAsia="Times New Roman" w:hAnsi="Times New Roman" w:cs="Times New Roman"/>
          <w:sz w:val="24"/>
          <w:szCs w:val="24"/>
          <w:lang w:eastAsia="hr-HR"/>
        </w:rPr>
        <w:t xml:space="preserve">  u vrtićkim skupinama                                                                            9., 10., 11. mj.</w:t>
      </w:r>
      <w:r w:rsidRPr="00D4458B">
        <w:rPr>
          <w:rFonts w:ascii="Times New Roman" w:eastAsia="Times New Roman" w:hAnsi="Times New Roman" w:cs="Times New Roman"/>
          <w:b/>
          <w:sz w:val="28"/>
          <w:szCs w:val="28"/>
          <w:lang w:eastAsia="hr-HR"/>
        </w:rPr>
        <w:t xml:space="preserve"> </w:t>
      </w:r>
    </w:p>
    <w:p w14:paraId="43542EA0" w14:textId="77777777" w:rsidR="00D4458B" w:rsidRPr="00D4458B" w:rsidRDefault="00D4458B" w:rsidP="00D4458B">
      <w:pPr>
        <w:spacing w:after="0" w:line="240" w:lineRule="auto"/>
        <w:rPr>
          <w:rFonts w:ascii="Times New Roman" w:eastAsia="Times New Roman" w:hAnsi="Times New Roman" w:cs="Times New Roman"/>
          <w:sz w:val="24"/>
          <w:szCs w:val="24"/>
          <w:lang w:eastAsia="hr-HR"/>
        </w:rPr>
      </w:pPr>
      <w:r w:rsidRPr="00D4458B">
        <w:rPr>
          <w:rFonts w:ascii="Times New Roman" w:eastAsia="Times New Roman" w:hAnsi="Times New Roman" w:cs="Times New Roman"/>
          <w:b/>
          <w:sz w:val="28"/>
          <w:szCs w:val="28"/>
          <w:lang w:eastAsia="hr-HR"/>
        </w:rPr>
        <w:t xml:space="preserve">      - </w:t>
      </w:r>
      <w:r w:rsidRPr="00D4458B">
        <w:rPr>
          <w:rFonts w:ascii="Times New Roman" w:eastAsia="Times New Roman" w:hAnsi="Times New Roman" w:cs="Times New Roman"/>
          <w:sz w:val="24"/>
          <w:szCs w:val="24"/>
          <w:lang w:eastAsia="hr-HR"/>
        </w:rPr>
        <w:t>probir govorno-jezičnih i komunikacijskih poremećaja</w:t>
      </w:r>
    </w:p>
    <w:p w14:paraId="0F8D94CB" w14:textId="77777777" w:rsidR="00D4458B" w:rsidRPr="00D4458B" w:rsidRDefault="00D4458B" w:rsidP="00D4458B">
      <w:pPr>
        <w:spacing w:after="0" w:line="240" w:lineRule="auto"/>
        <w:rPr>
          <w:rFonts w:ascii="Times New Roman" w:eastAsia="Times New Roman" w:hAnsi="Times New Roman" w:cs="Times New Roman"/>
          <w:sz w:val="24"/>
          <w:szCs w:val="24"/>
          <w:lang w:eastAsia="hr-HR"/>
        </w:rPr>
      </w:pPr>
      <w:r w:rsidRPr="00D4458B">
        <w:rPr>
          <w:rFonts w:ascii="Times New Roman" w:eastAsia="Times New Roman" w:hAnsi="Times New Roman" w:cs="Times New Roman"/>
          <w:sz w:val="24"/>
          <w:szCs w:val="24"/>
          <w:lang w:eastAsia="hr-HR"/>
        </w:rPr>
        <w:t xml:space="preserve">               u jasličkim skupinama                                                                               1., 2., mj.</w:t>
      </w:r>
    </w:p>
    <w:p w14:paraId="4591F7AD" w14:textId="77777777" w:rsidR="00D4458B" w:rsidRPr="00D4458B" w:rsidRDefault="00D4458B" w:rsidP="00D4458B">
      <w:pPr>
        <w:spacing w:after="0" w:line="240" w:lineRule="auto"/>
        <w:rPr>
          <w:rFonts w:ascii="Times New Roman" w:eastAsia="Times New Roman" w:hAnsi="Times New Roman" w:cs="Times New Roman"/>
          <w:sz w:val="24"/>
          <w:szCs w:val="24"/>
          <w:lang w:eastAsia="hr-HR"/>
        </w:rPr>
      </w:pPr>
      <w:r w:rsidRPr="00D4458B">
        <w:rPr>
          <w:rFonts w:ascii="Times New Roman" w:eastAsia="Times New Roman" w:hAnsi="Times New Roman" w:cs="Times New Roman"/>
          <w:sz w:val="24"/>
          <w:szCs w:val="24"/>
          <w:lang w:eastAsia="hr-HR"/>
        </w:rPr>
        <w:t xml:space="preserve">       - individualna </w:t>
      </w:r>
      <w:proofErr w:type="spellStart"/>
      <w:r w:rsidRPr="00D4458B">
        <w:rPr>
          <w:rFonts w:ascii="Times New Roman" w:eastAsia="Times New Roman" w:hAnsi="Times New Roman" w:cs="Times New Roman"/>
          <w:sz w:val="24"/>
          <w:szCs w:val="24"/>
          <w:lang w:eastAsia="hr-HR"/>
        </w:rPr>
        <w:t>logopedska</w:t>
      </w:r>
      <w:proofErr w:type="spellEnd"/>
      <w:r w:rsidRPr="00D4458B">
        <w:rPr>
          <w:rFonts w:ascii="Times New Roman" w:eastAsia="Times New Roman" w:hAnsi="Times New Roman" w:cs="Times New Roman"/>
          <w:sz w:val="24"/>
          <w:szCs w:val="24"/>
          <w:lang w:eastAsia="hr-HR"/>
        </w:rPr>
        <w:t xml:space="preserve"> obrada djece tj. individualna</w:t>
      </w:r>
    </w:p>
    <w:p w14:paraId="0BD79014" w14:textId="77777777" w:rsidR="00D4458B" w:rsidRPr="00D4458B" w:rsidRDefault="00D4458B" w:rsidP="00D4458B">
      <w:pPr>
        <w:spacing w:after="0" w:line="240" w:lineRule="auto"/>
        <w:rPr>
          <w:rFonts w:ascii="Times New Roman" w:eastAsia="Times New Roman" w:hAnsi="Times New Roman" w:cs="Times New Roman"/>
          <w:sz w:val="24"/>
          <w:szCs w:val="24"/>
          <w:lang w:eastAsia="hr-HR"/>
        </w:rPr>
      </w:pPr>
      <w:r w:rsidRPr="00D4458B">
        <w:rPr>
          <w:rFonts w:ascii="Times New Roman" w:eastAsia="Times New Roman" w:hAnsi="Times New Roman" w:cs="Times New Roman"/>
          <w:sz w:val="24"/>
          <w:szCs w:val="24"/>
          <w:lang w:eastAsia="hr-HR"/>
        </w:rPr>
        <w:t xml:space="preserve">               </w:t>
      </w:r>
      <w:proofErr w:type="spellStart"/>
      <w:r w:rsidRPr="00D4458B">
        <w:rPr>
          <w:rFonts w:ascii="Times New Roman" w:eastAsia="Times New Roman" w:hAnsi="Times New Roman" w:cs="Times New Roman"/>
          <w:sz w:val="24"/>
          <w:szCs w:val="24"/>
          <w:lang w:eastAsia="hr-HR"/>
        </w:rPr>
        <w:t>logopedska</w:t>
      </w:r>
      <w:proofErr w:type="spellEnd"/>
      <w:r w:rsidRPr="00D4458B">
        <w:rPr>
          <w:rFonts w:ascii="Times New Roman" w:eastAsia="Times New Roman" w:hAnsi="Times New Roman" w:cs="Times New Roman"/>
          <w:sz w:val="24"/>
          <w:szCs w:val="24"/>
          <w:lang w:eastAsia="hr-HR"/>
        </w:rPr>
        <w:t xml:space="preserve"> dijagnostika                                                                    tijekom godine</w:t>
      </w:r>
    </w:p>
    <w:p w14:paraId="67BEF5C7" w14:textId="77777777" w:rsidR="00D4458B" w:rsidRPr="00D4458B" w:rsidRDefault="00D4458B" w:rsidP="00D4458B">
      <w:pPr>
        <w:spacing w:after="0" w:line="240" w:lineRule="auto"/>
        <w:rPr>
          <w:rFonts w:ascii="Times New Roman" w:eastAsia="Times New Roman" w:hAnsi="Times New Roman" w:cs="Times New Roman"/>
          <w:sz w:val="24"/>
          <w:szCs w:val="24"/>
          <w:lang w:eastAsia="hr-HR"/>
        </w:rPr>
      </w:pPr>
    </w:p>
    <w:p w14:paraId="23E7BB12" w14:textId="77777777" w:rsidR="00D4458B" w:rsidRPr="00D4458B" w:rsidRDefault="00D4458B" w:rsidP="00D4458B">
      <w:pPr>
        <w:spacing w:after="0" w:line="240" w:lineRule="auto"/>
        <w:rPr>
          <w:rFonts w:ascii="Times New Roman" w:eastAsia="Times New Roman" w:hAnsi="Times New Roman" w:cs="Times New Roman"/>
          <w:sz w:val="24"/>
          <w:szCs w:val="24"/>
          <w:lang w:eastAsia="hr-HR"/>
        </w:rPr>
      </w:pPr>
    </w:p>
    <w:p w14:paraId="0C006AF9" w14:textId="77777777" w:rsidR="00D4458B" w:rsidRPr="00D4458B" w:rsidRDefault="00D4458B" w:rsidP="00D4458B">
      <w:pPr>
        <w:spacing w:after="0" w:line="240" w:lineRule="auto"/>
        <w:rPr>
          <w:rFonts w:ascii="Times New Roman" w:eastAsia="Times New Roman" w:hAnsi="Times New Roman" w:cs="Times New Roman"/>
          <w:sz w:val="24"/>
          <w:szCs w:val="24"/>
          <w:lang w:eastAsia="hr-HR"/>
        </w:rPr>
      </w:pPr>
      <w:r w:rsidRPr="00D4458B">
        <w:rPr>
          <w:rFonts w:ascii="Times New Roman" w:eastAsia="Times New Roman" w:hAnsi="Times New Roman" w:cs="Times New Roman"/>
          <w:sz w:val="24"/>
          <w:szCs w:val="24"/>
          <w:lang w:eastAsia="hr-HR"/>
        </w:rPr>
        <w:t>1.2. Ispitivanje djece „</w:t>
      </w:r>
      <w:proofErr w:type="spellStart"/>
      <w:r w:rsidRPr="00D4458B">
        <w:rPr>
          <w:rFonts w:ascii="Times New Roman" w:eastAsia="Times New Roman" w:hAnsi="Times New Roman" w:cs="Times New Roman"/>
          <w:sz w:val="24"/>
          <w:szCs w:val="24"/>
          <w:lang w:eastAsia="hr-HR"/>
        </w:rPr>
        <w:t>predškolaraca</w:t>
      </w:r>
      <w:proofErr w:type="spellEnd"/>
      <w:r w:rsidRPr="00D4458B">
        <w:rPr>
          <w:rFonts w:ascii="Times New Roman" w:eastAsia="Times New Roman" w:hAnsi="Times New Roman" w:cs="Times New Roman"/>
          <w:sz w:val="24"/>
          <w:szCs w:val="24"/>
          <w:lang w:eastAsia="hr-HR"/>
        </w:rPr>
        <w:t>“- starije vrtićke skupine</w:t>
      </w:r>
    </w:p>
    <w:p w14:paraId="0714863C" w14:textId="77777777" w:rsidR="00D4458B" w:rsidRPr="00D4458B" w:rsidRDefault="00D4458B" w:rsidP="00D4458B">
      <w:pPr>
        <w:spacing w:after="0" w:line="240" w:lineRule="auto"/>
        <w:rPr>
          <w:rFonts w:ascii="Times New Roman" w:eastAsia="Times New Roman" w:hAnsi="Times New Roman" w:cs="Times New Roman"/>
          <w:sz w:val="24"/>
          <w:szCs w:val="24"/>
          <w:lang w:eastAsia="hr-HR"/>
        </w:rPr>
      </w:pPr>
      <w:r w:rsidRPr="00D4458B">
        <w:rPr>
          <w:rFonts w:ascii="Times New Roman" w:eastAsia="Times New Roman" w:hAnsi="Times New Roman" w:cs="Times New Roman"/>
          <w:sz w:val="24"/>
          <w:szCs w:val="24"/>
          <w:lang w:eastAsia="hr-HR"/>
        </w:rPr>
        <w:t xml:space="preserve">         - probir govorno-jezičnih i komunikacijskih poremećaja</w:t>
      </w:r>
    </w:p>
    <w:p w14:paraId="396E72FB" w14:textId="77777777" w:rsidR="00D4458B" w:rsidRPr="00D4458B" w:rsidRDefault="00D4458B" w:rsidP="00D4458B">
      <w:pPr>
        <w:spacing w:after="0" w:line="240" w:lineRule="auto"/>
        <w:rPr>
          <w:rFonts w:ascii="Times New Roman" w:eastAsia="Times New Roman" w:hAnsi="Times New Roman" w:cs="Times New Roman"/>
          <w:sz w:val="24"/>
          <w:szCs w:val="24"/>
          <w:lang w:eastAsia="hr-HR"/>
        </w:rPr>
      </w:pPr>
      <w:r w:rsidRPr="00D4458B">
        <w:rPr>
          <w:rFonts w:ascii="Times New Roman" w:eastAsia="Times New Roman" w:hAnsi="Times New Roman" w:cs="Times New Roman"/>
          <w:sz w:val="24"/>
          <w:szCs w:val="24"/>
          <w:lang w:eastAsia="hr-HR"/>
        </w:rPr>
        <w:t xml:space="preserve">         - individualna log. dijagnostika (po potrebi)</w:t>
      </w:r>
    </w:p>
    <w:p w14:paraId="5D3DD016" w14:textId="77777777" w:rsidR="00D4458B" w:rsidRPr="00D4458B" w:rsidRDefault="00D4458B" w:rsidP="00D4458B">
      <w:pPr>
        <w:spacing w:after="0" w:line="240" w:lineRule="auto"/>
        <w:rPr>
          <w:rFonts w:ascii="Times New Roman" w:eastAsia="Times New Roman" w:hAnsi="Times New Roman" w:cs="Times New Roman"/>
          <w:sz w:val="24"/>
          <w:szCs w:val="24"/>
          <w:lang w:eastAsia="hr-HR"/>
        </w:rPr>
      </w:pPr>
      <w:r w:rsidRPr="00D4458B">
        <w:rPr>
          <w:rFonts w:ascii="Times New Roman" w:eastAsia="Times New Roman" w:hAnsi="Times New Roman" w:cs="Times New Roman"/>
          <w:sz w:val="24"/>
          <w:szCs w:val="24"/>
          <w:lang w:eastAsia="hr-HR"/>
        </w:rPr>
        <w:t xml:space="preserve">         - ispitivanje </w:t>
      </w:r>
      <w:proofErr w:type="spellStart"/>
      <w:r w:rsidRPr="00D4458B">
        <w:rPr>
          <w:rFonts w:ascii="Times New Roman" w:eastAsia="Times New Roman" w:hAnsi="Times New Roman" w:cs="Times New Roman"/>
          <w:sz w:val="24"/>
          <w:szCs w:val="24"/>
          <w:lang w:eastAsia="hr-HR"/>
        </w:rPr>
        <w:t>predčitalačkih</w:t>
      </w:r>
      <w:proofErr w:type="spellEnd"/>
      <w:r w:rsidRPr="00D4458B">
        <w:rPr>
          <w:rFonts w:ascii="Times New Roman" w:eastAsia="Times New Roman" w:hAnsi="Times New Roman" w:cs="Times New Roman"/>
          <w:sz w:val="24"/>
          <w:szCs w:val="24"/>
          <w:lang w:eastAsia="hr-HR"/>
        </w:rPr>
        <w:t xml:space="preserve"> vještina i sposobnosti                                       10., 11., 12. </w:t>
      </w:r>
      <w:proofErr w:type="spellStart"/>
      <w:r w:rsidRPr="00D4458B">
        <w:rPr>
          <w:rFonts w:ascii="Times New Roman" w:eastAsia="Times New Roman" w:hAnsi="Times New Roman" w:cs="Times New Roman"/>
          <w:sz w:val="24"/>
          <w:szCs w:val="24"/>
          <w:lang w:eastAsia="hr-HR"/>
        </w:rPr>
        <w:t>mj</w:t>
      </w:r>
      <w:proofErr w:type="spellEnd"/>
    </w:p>
    <w:p w14:paraId="2764D215" w14:textId="77777777" w:rsidR="00D4458B" w:rsidRPr="00D4458B" w:rsidRDefault="00D4458B" w:rsidP="00D4458B">
      <w:pPr>
        <w:spacing w:after="0" w:line="240" w:lineRule="auto"/>
        <w:rPr>
          <w:rFonts w:ascii="Times New Roman" w:eastAsia="Times New Roman" w:hAnsi="Times New Roman" w:cs="Times New Roman"/>
          <w:sz w:val="24"/>
          <w:szCs w:val="24"/>
          <w:lang w:eastAsia="hr-HR"/>
        </w:rPr>
      </w:pPr>
      <w:r w:rsidRPr="00D4458B">
        <w:rPr>
          <w:rFonts w:ascii="Times New Roman" w:eastAsia="Times New Roman" w:hAnsi="Times New Roman" w:cs="Times New Roman"/>
          <w:sz w:val="24"/>
          <w:szCs w:val="24"/>
          <w:lang w:eastAsia="hr-HR"/>
        </w:rPr>
        <w:t xml:space="preserve">           bitnih za usvajanje čitanja i pisanja</w:t>
      </w:r>
    </w:p>
    <w:p w14:paraId="61DC2D4B" w14:textId="77777777" w:rsidR="00D4458B" w:rsidRPr="00D4458B" w:rsidRDefault="00D4458B" w:rsidP="00D4458B">
      <w:pPr>
        <w:spacing w:after="0" w:line="240" w:lineRule="auto"/>
        <w:ind w:left="480"/>
        <w:rPr>
          <w:rFonts w:ascii="Times New Roman" w:eastAsia="Times New Roman" w:hAnsi="Times New Roman" w:cs="Times New Roman"/>
          <w:sz w:val="24"/>
          <w:szCs w:val="24"/>
          <w:lang w:eastAsia="hr-HR"/>
        </w:rPr>
      </w:pPr>
      <w:r w:rsidRPr="00D4458B">
        <w:rPr>
          <w:rFonts w:ascii="Times New Roman" w:eastAsia="Times New Roman" w:hAnsi="Times New Roman" w:cs="Times New Roman"/>
          <w:sz w:val="24"/>
          <w:szCs w:val="24"/>
          <w:lang w:eastAsia="hr-HR"/>
        </w:rPr>
        <w:t xml:space="preserve"> - ispitivanje </w:t>
      </w:r>
      <w:proofErr w:type="spellStart"/>
      <w:r w:rsidRPr="00D4458B">
        <w:rPr>
          <w:rFonts w:ascii="Times New Roman" w:eastAsia="Times New Roman" w:hAnsi="Times New Roman" w:cs="Times New Roman"/>
          <w:sz w:val="24"/>
          <w:szCs w:val="24"/>
          <w:lang w:eastAsia="hr-HR"/>
        </w:rPr>
        <w:t>grafomotoričke</w:t>
      </w:r>
      <w:proofErr w:type="spellEnd"/>
      <w:r w:rsidRPr="00D4458B">
        <w:rPr>
          <w:rFonts w:ascii="Times New Roman" w:eastAsia="Times New Roman" w:hAnsi="Times New Roman" w:cs="Times New Roman"/>
          <w:sz w:val="24"/>
          <w:szCs w:val="24"/>
          <w:lang w:eastAsia="hr-HR"/>
        </w:rPr>
        <w:t xml:space="preserve"> zrelosti djece   </w:t>
      </w:r>
    </w:p>
    <w:p w14:paraId="56C282E4" w14:textId="77777777" w:rsidR="00D4458B" w:rsidRPr="00D4458B" w:rsidRDefault="00D4458B" w:rsidP="00D4458B">
      <w:pPr>
        <w:spacing w:after="0" w:line="240" w:lineRule="auto"/>
        <w:rPr>
          <w:rFonts w:ascii="Times New Roman" w:eastAsia="Times New Roman" w:hAnsi="Times New Roman" w:cs="Times New Roman"/>
          <w:sz w:val="24"/>
          <w:szCs w:val="24"/>
          <w:lang w:eastAsia="hr-HR"/>
        </w:rPr>
      </w:pPr>
    </w:p>
    <w:p w14:paraId="7F244D33" w14:textId="77777777" w:rsidR="00D4458B" w:rsidRPr="00D4458B" w:rsidRDefault="00D4458B" w:rsidP="00D4458B">
      <w:pPr>
        <w:spacing w:after="0" w:line="240" w:lineRule="auto"/>
        <w:rPr>
          <w:rFonts w:ascii="Times New Roman" w:eastAsia="Times New Roman" w:hAnsi="Times New Roman" w:cs="Times New Roman"/>
          <w:sz w:val="24"/>
          <w:szCs w:val="24"/>
          <w:lang w:eastAsia="hr-HR"/>
        </w:rPr>
      </w:pPr>
    </w:p>
    <w:p w14:paraId="2EB29EB5" w14:textId="77777777" w:rsidR="00D4458B" w:rsidRPr="00D4458B" w:rsidRDefault="00D4458B" w:rsidP="00D4458B">
      <w:pPr>
        <w:spacing w:after="0" w:line="240" w:lineRule="auto"/>
        <w:rPr>
          <w:rFonts w:ascii="Times New Roman" w:eastAsia="Times New Roman" w:hAnsi="Times New Roman" w:cs="Times New Roman"/>
          <w:sz w:val="24"/>
          <w:szCs w:val="24"/>
          <w:lang w:eastAsia="hr-HR"/>
        </w:rPr>
      </w:pPr>
      <w:r w:rsidRPr="00D4458B">
        <w:rPr>
          <w:rFonts w:ascii="Times New Roman" w:eastAsia="Times New Roman" w:hAnsi="Times New Roman" w:cs="Times New Roman"/>
          <w:sz w:val="24"/>
          <w:szCs w:val="24"/>
          <w:lang w:eastAsia="hr-HR"/>
        </w:rPr>
        <w:t>1.3. Terapeutski rad s djecom koja imaju poremećaje</w:t>
      </w:r>
    </w:p>
    <w:p w14:paraId="157F3EED" w14:textId="77777777" w:rsidR="00D4458B" w:rsidRPr="00D4458B" w:rsidRDefault="00D4458B" w:rsidP="00D4458B">
      <w:pPr>
        <w:spacing w:after="0" w:line="240" w:lineRule="auto"/>
        <w:rPr>
          <w:rFonts w:ascii="Times New Roman" w:eastAsia="Times New Roman" w:hAnsi="Times New Roman" w:cs="Times New Roman"/>
          <w:sz w:val="24"/>
          <w:szCs w:val="24"/>
          <w:lang w:eastAsia="hr-HR"/>
        </w:rPr>
      </w:pPr>
      <w:r w:rsidRPr="00D4458B">
        <w:rPr>
          <w:rFonts w:ascii="Times New Roman" w:eastAsia="Times New Roman" w:hAnsi="Times New Roman" w:cs="Times New Roman"/>
          <w:sz w:val="24"/>
          <w:szCs w:val="24"/>
          <w:lang w:eastAsia="hr-HR"/>
        </w:rPr>
        <w:t xml:space="preserve">       u govorno-jezičnoj i glasovnoj komunikaciji                                                        od 9. mj.</w:t>
      </w:r>
    </w:p>
    <w:p w14:paraId="4D9DD447" w14:textId="77777777" w:rsidR="00D4458B" w:rsidRPr="00D4458B" w:rsidRDefault="00D4458B" w:rsidP="00D4458B">
      <w:pPr>
        <w:spacing w:after="0" w:line="240" w:lineRule="auto"/>
        <w:rPr>
          <w:rFonts w:ascii="Times New Roman" w:eastAsia="Times New Roman" w:hAnsi="Times New Roman" w:cs="Times New Roman"/>
          <w:sz w:val="24"/>
          <w:szCs w:val="24"/>
          <w:lang w:eastAsia="hr-HR"/>
        </w:rPr>
      </w:pPr>
      <w:r w:rsidRPr="00D4458B">
        <w:rPr>
          <w:rFonts w:ascii="Times New Roman" w:eastAsia="Times New Roman" w:hAnsi="Times New Roman" w:cs="Times New Roman"/>
          <w:sz w:val="24"/>
          <w:szCs w:val="24"/>
          <w:lang w:eastAsia="hr-HR"/>
        </w:rPr>
        <w:t xml:space="preserve">       - priprema za realizaciju govornih vježbi                                              (prema mogućnosti)</w:t>
      </w:r>
    </w:p>
    <w:p w14:paraId="3AE57AE4" w14:textId="77777777" w:rsidR="00D4458B" w:rsidRPr="00D4458B" w:rsidRDefault="00D4458B" w:rsidP="00D4458B">
      <w:pPr>
        <w:spacing w:after="0" w:line="240" w:lineRule="auto"/>
        <w:rPr>
          <w:rFonts w:ascii="Times New Roman" w:eastAsia="Times New Roman" w:hAnsi="Times New Roman" w:cs="Times New Roman"/>
          <w:sz w:val="24"/>
          <w:szCs w:val="24"/>
          <w:lang w:eastAsia="hr-HR"/>
        </w:rPr>
      </w:pPr>
      <w:r w:rsidRPr="00D4458B">
        <w:rPr>
          <w:rFonts w:ascii="Times New Roman" w:eastAsia="Times New Roman" w:hAnsi="Times New Roman" w:cs="Times New Roman"/>
          <w:sz w:val="24"/>
          <w:szCs w:val="24"/>
          <w:lang w:eastAsia="hr-HR"/>
        </w:rPr>
        <w:t xml:space="preserve">       - realizacija govornih vježbi</w:t>
      </w:r>
    </w:p>
    <w:p w14:paraId="10A8412A" w14:textId="77777777" w:rsidR="00D4458B" w:rsidRPr="00D4458B" w:rsidRDefault="00D4458B" w:rsidP="00D4458B">
      <w:pPr>
        <w:spacing w:after="0" w:line="240" w:lineRule="auto"/>
        <w:rPr>
          <w:rFonts w:ascii="Times New Roman" w:eastAsia="Times New Roman" w:hAnsi="Times New Roman" w:cs="Times New Roman"/>
          <w:sz w:val="24"/>
          <w:szCs w:val="24"/>
          <w:lang w:eastAsia="hr-HR"/>
        </w:rPr>
      </w:pPr>
    </w:p>
    <w:p w14:paraId="21D8B4E9" w14:textId="77777777" w:rsidR="00D4458B" w:rsidRPr="00D4458B" w:rsidRDefault="00D4458B" w:rsidP="00D4458B">
      <w:pPr>
        <w:spacing w:after="0" w:line="240" w:lineRule="auto"/>
        <w:rPr>
          <w:rFonts w:ascii="Times New Roman" w:eastAsia="Times New Roman" w:hAnsi="Times New Roman" w:cs="Times New Roman"/>
          <w:sz w:val="24"/>
          <w:szCs w:val="24"/>
          <w:lang w:eastAsia="hr-HR"/>
        </w:rPr>
      </w:pPr>
      <w:r w:rsidRPr="00D4458B">
        <w:rPr>
          <w:rFonts w:ascii="Times New Roman" w:eastAsia="Times New Roman" w:hAnsi="Times New Roman" w:cs="Times New Roman"/>
          <w:sz w:val="24"/>
          <w:szCs w:val="24"/>
          <w:lang w:eastAsia="hr-HR"/>
        </w:rPr>
        <w:t>1.4. Upućivanje na specijalističke preglede,</w:t>
      </w:r>
    </w:p>
    <w:p w14:paraId="11A12185" w14:textId="77777777" w:rsidR="00D4458B" w:rsidRPr="00D4458B" w:rsidRDefault="00D4458B" w:rsidP="00D4458B">
      <w:pPr>
        <w:spacing w:after="0" w:line="240" w:lineRule="auto"/>
        <w:rPr>
          <w:rFonts w:ascii="Times New Roman" w:eastAsia="Times New Roman" w:hAnsi="Times New Roman" w:cs="Times New Roman"/>
          <w:sz w:val="24"/>
          <w:szCs w:val="24"/>
          <w:lang w:eastAsia="hr-HR"/>
        </w:rPr>
      </w:pPr>
      <w:r w:rsidRPr="00D4458B">
        <w:rPr>
          <w:rFonts w:ascii="Times New Roman" w:eastAsia="Times New Roman" w:hAnsi="Times New Roman" w:cs="Times New Roman"/>
          <w:sz w:val="24"/>
          <w:szCs w:val="24"/>
          <w:lang w:eastAsia="hr-HR"/>
        </w:rPr>
        <w:lastRenderedPageBreak/>
        <w:t xml:space="preserve">       suradnja u obradi u specijaliziranim ustanovama,</w:t>
      </w:r>
    </w:p>
    <w:p w14:paraId="6D8F9ABE" w14:textId="77777777" w:rsidR="00D4458B" w:rsidRPr="00D4458B" w:rsidRDefault="00D4458B" w:rsidP="00D4458B">
      <w:pPr>
        <w:spacing w:after="0" w:line="240" w:lineRule="auto"/>
        <w:rPr>
          <w:rFonts w:ascii="Times New Roman" w:eastAsia="Times New Roman" w:hAnsi="Times New Roman" w:cs="Times New Roman"/>
          <w:sz w:val="24"/>
          <w:szCs w:val="24"/>
          <w:lang w:eastAsia="hr-HR"/>
        </w:rPr>
      </w:pPr>
      <w:r w:rsidRPr="00D4458B">
        <w:rPr>
          <w:rFonts w:ascii="Times New Roman" w:eastAsia="Times New Roman" w:hAnsi="Times New Roman" w:cs="Times New Roman"/>
          <w:sz w:val="24"/>
          <w:szCs w:val="24"/>
          <w:lang w:eastAsia="hr-HR"/>
        </w:rPr>
        <w:t xml:space="preserve">       suradnja u postupku kategorizacije                                                                      po potrebi </w:t>
      </w:r>
    </w:p>
    <w:p w14:paraId="39306A67" w14:textId="77777777" w:rsidR="00D4458B" w:rsidRPr="00D4458B" w:rsidRDefault="00D4458B" w:rsidP="00D4458B">
      <w:pPr>
        <w:spacing w:after="0" w:line="240" w:lineRule="auto"/>
        <w:rPr>
          <w:rFonts w:ascii="Times New Roman" w:eastAsia="Times New Roman" w:hAnsi="Times New Roman" w:cs="Times New Roman"/>
          <w:sz w:val="24"/>
          <w:szCs w:val="24"/>
          <w:lang w:eastAsia="hr-HR"/>
        </w:rPr>
      </w:pPr>
    </w:p>
    <w:p w14:paraId="116EC32B" w14:textId="77777777" w:rsidR="00D4458B" w:rsidRPr="00D4458B" w:rsidRDefault="00D4458B" w:rsidP="00D4458B">
      <w:pPr>
        <w:spacing w:after="0" w:line="240" w:lineRule="auto"/>
        <w:rPr>
          <w:rFonts w:ascii="Times New Roman" w:eastAsia="Times New Roman" w:hAnsi="Times New Roman" w:cs="Times New Roman"/>
          <w:sz w:val="24"/>
          <w:szCs w:val="24"/>
          <w:lang w:eastAsia="hr-HR"/>
        </w:rPr>
      </w:pPr>
    </w:p>
    <w:p w14:paraId="6142029D" w14:textId="77777777" w:rsidR="00D4458B" w:rsidRPr="00D4458B" w:rsidRDefault="00D4458B" w:rsidP="00D4458B">
      <w:pPr>
        <w:spacing w:after="0" w:line="240" w:lineRule="auto"/>
        <w:rPr>
          <w:rFonts w:ascii="Times New Roman" w:eastAsia="Times New Roman" w:hAnsi="Times New Roman" w:cs="Times New Roman"/>
          <w:sz w:val="24"/>
          <w:szCs w:val="24"/>
          <w:lang w:eastAsia="hr-HR"/>
        </w:rPr>
      </w:pPr>
      <w:r w:rsidRPr="00D4458B">
        <w:rPr>
          <w:rFonts w:ascii="Times New Roman" w:eastAsia="Times New Roman" w:hAnsi="Times New Roman" w:cs="Times New Roman"/>
          <w:sz w:val="24"/>
          <w:szCs w:val="24"/>
          <w:lang w:eastAsia="hr-HR"/>
        </w:rPr>
        <w:t>1.5. Vođenje dokumentacije o djeci:</w:t>
      </w:r>
    </w:p>
    <w:p w14:paraId="3C6B3181" w14:textId="77777777" w:rsidR="00D4458B" w:rsidRPr="00D4458B" w:rsidRDefault="00D4458B" w:rsidP="00D4458B">
      <w:pPr>
        <w:spacing w:after="0" w:line="240" w:lineRule="auto"/>
        <w:rPr>
          <w:rFonts w:ascii="Times New Roman" w:eastAsia="Times New Roman" w:hAnsi="Times New Roman" w:cs="Times New Roman"/>
          <w:sz w:val="24"/>
          <w:szCs w:val="24"/>
          <w:lang w:eastAsia="hr-HR"/>
        </w:rPr>
      </w:pPr>
      <w:r w:rsidRPr="00D4458B">
        <w:rPr>
          <w:rFonts w:ascii="Times New Roman" w:eastAsia="Times New Roman" w:hAnsi="Times New Roman" w:cs="Times New Roman"/>
          <w:sz w:val="24"/>
          <w:szCs w:val="24"/>
          <w:lang w:eastAsia="hr-HR"/>
        </w:rPr>
        <w:t xml:space="preserve">        - o provedenom probiru u skupinama djece</w:t>
      </w:r>
    </w:p>
    <w:p w14:paraId="7756EDFD" w14:textId="77777777" w:rsidR="00D4458B" w:rsidRPr="00D4458B" w:rsidRDefault="00D4458B" w:rsidP="00D4458B">
      <w:pPr>
        <w:spacing w:after="0" w:line="240" w:lineRule="auto"/>
        <w:rPr>
          <w:rFonts w:ascii="Times New Roman" w:eastAsia="Times New Roman" w:hAnsi="Times New Roman" w:cs="Times New Roman"/>
          <w:sz w:val="24"/>
          <w:szCs w:val="24"/>
          <w:lang w:eastAsia="hr-HR"/>
        </w:rPr>
      </w:pPr>
      <w:r w:rsidRPr="00D4458B">
        <w:rPr>
          <w:rFonts w:ascii="Times New Roman" w:eastAsia="Times New Roman" w:hAnsi="Times New Roman" w:cs="Times New Roman"/>
          <w:sz w:val="24"/>
          <w:szCs w:val="24"/>
          <w:lang w:eastAsia="hr-HR"/>
        </w:rPr>
        <w:t xml:space="preserve">        - dokumentacija o dijagnostičkom i terapeutskom</w:t>
      </w:r>
    </w:p>
    <w:p w14:paraId="5CF4F1BA" w14:textId="77777777" w:rsidR="00D4458B" w:rsidRPr="00D4458B" w:rsidRDefault="00D4458B" w:rsidP="00D4458B">
      <w:pPr>
        <w:spacing w:after="0" w:line="240" w:lineRule="auto"/>
        <w:rPr>
          <w:rFonts w:ascii="Times New Roman" w:eastAsia="Times New Roman" w:hAnsi="Times New Roman" w:cs="Times New Roman"/>
          <w:sz w:val="24"/>
          <w:szCs w:val="24"/>
          <w:lang w:eastAsia="hr-HR"/>
        </w:rPr>
      </w:pPr>
      <w:r w:rsidRPr="00D4458B">
        <w:rPr>
          <w:rFonts w:ascii="Times New Roman" w:eastAsia="Times New Roman" w:hAnsi="Times New Roman" w:cs="Times New Roman"/>
          <w:sz w:val="24"/>
          <w:szCs w:val="24"/>
          <w:lang w:eastAsia="hr-HR"/>
        </w:rPr>
        <w:t xml:space="preserve">           postupku za svako dijete (</w:t>
      </w:r>
      <w:proofErr w:type="spellStart"/>
      <w:r w:rsidRPr="00D4458B">
        <w:rPr>
          <w:rFonts w:ascii="Times New Roman" w:eastAsia="Times New Roman" w:hAnsi="Times New Roman" w:cs="Times New Roman"/>
          <w:sz w:val="24"/>
          <w:szCs w:val="24"/>
          <w:lang w:eastAsia="hr-HR"/>
        </w:rPr>
        <w:t>logopedski</w:t>
      </w:r>
      <w:proofErr w:type="spellEnd"/>
      <w:r w:rsidRPr="00D4458B">
        <w:rPr>
          <w:rFonts w:ascii="Times New Roman" w:eastAsia="Times New Roman" w:hAnsi="Times New Roman" w:cs="Times New Roman"/>
          <w:sz w:val="24"/>
          <w:szCs w:val="24"/>
          <w:lang w:eastAsia="hr-HR"/>
        </w:rPr>
        <w:t xml:space="preserve"> dosjei)                                               svakodnevno</w:t>
      </w:r>
    </w:p>
    <w:p w14:paraId="3BEA5F49" w14:textId="77777777" w:rsidR="00D4458B" w:rsidRPr="00D4458B" w:rsidRDefault="00D4458B" w:rsidP="00D4458B">
      <w:pPr>
        <w:spacing w:after="0" w:line="240" w:lineRule="auto"/>
        <w:ind w:left="480"/>
        <w:rPr>
          <w:rFonts w:ascii="Times New Roman" w:eastAsia="Times New Roman" w:hAnsi="Times New Roman" w:cs="Times New Roman"/>
          <w:sz w:val="24"/>
          <w:szCs w:val="24"/>
          <w:lang w:eastAsia="hr-HR"/>
        </w:rPr>
      </w:pPr>
      <w:r w:rsidRPr="00D4458B">
        <w:rPr>
          <w:rFonts w:ascii="Times New Roman" w:eastAsia="Times New Roman" w:hAnsi="Times New Roman" w:cs="Times New Roman"/>
          <w:sz w:val="24"/>
          <w:szCs w:val="24"/>
          <w:lang w:eastAsia="hr-HR"/>
        </w:rPr>
        <w:t>- evidencija i praćenje djece s rizičnim faktorima u razvoju</w:t>
      </w:r>
    </w:p>
    <w:p w14:paraId="295650E2" w14:textId="77777777" w:rsidR="00D4458B" w:rsidRPr="00D4458B" w:rsidRDefault="00D4458B" w:rsidP="00D4458B">
      <w:pPr>
        <w:spacing w:after="0" w:line="240" w:lineRule="auto"/>
        <w:ind w:left="480"/>
        <w:rPr>
          <w:rFonts w:ascii="Times New Roman" w:eastAsia="Times New Roman" w:hAnsi="Times New Roman" w:cs="Times New Roman"/>
          <w:sz w:val="24"/>
          <w:szCs w:val="24"/>
          <w:lang w:eastAsia="hr-HR"/>
        </w:rPr>
      </w:pPr>
      <w:r w:rsidRPr="00D4458B">
        <w:rPr>
          <w:rFonts w:ascii="Times New Roman" w:eastAsia="Times New Roman" w:hAnsi="Times New Roman" w:cs="Times New Roman"/>
          <w:sz w:val="24"/>
          <w:szCs w:val="24"/>
          <w:lang w:eastAsia="hr-HR"/>
        </w:rPr>
        <w:t xml:space="preserve">  (individualni dosje djeteta)</w:t>
      </w:r>
    </w:p>
    <w:p w14:paraId="6F69AE03" w14:textId="77777777" w:rsidR="00D4458B" w:rsidRPr="00D4458B" w:rsidRDefault="00D4458B" w:rsidP="00D4458B">
      <w:pPr>
        <w:spacing w:after="0" w:line="240" w:lineRule="auto"/>
        <w:ind w:left="480"/>
        <w:rPr>
          <w:rFonts w:ascii="Times New Roman" w:eastAsia="Times New Roman" w:hAnsi="Times New Roman" w:cs="Times New Roman"/>
          <w:sz w:val="24"/>
          <w:szCs w:val="24"/>
          <w:lang w:eastAsia="hr-HR"/>
        </w:rPr>
      </w:pPr>
      <w:r w:rsidRPr="00D4458B">
        <w:rPr>
          <w:rFonts w:ascii="Times New Roman" w:eastAsia="Times New Roman" w:hAnsi="Times New Roman" w:cs="Times New Roman"/>
          <w:sz w:val="24"/>
          <w:szCs w:val="24"/>
          <w:lang w:eastAsia="hr-HR"/>
        </w:rPr>
        <w:t>- mišljenje za djecu upućenu u vanjsku obradu (za institucije)                     po mogućnosti</w:t>
      </w:r>
    </w:p>
    <w:p w14:paraId="4445A6F8" w14:textId="77777777" w:rsidR="00D4458B" w:rsidRPr="00D4458B" w:rsidRDefault="00D4458B" w:rsidP="00D4458B">
      <w:pPr>
        <w:spacing w:after="0" w:line="240" w:lineRule="auto"/>
        <w:ind w:left="480"/>
        <w:rPr>
          <w:rFonts w:ascii="Times New Roman" w:eastAsia="Times New Roman" w:hAnsi="Times New Roman" w:cs="Times New Roman"/>
          <w:sz w:val="24"/>
          <w:szCs w:val="24"/>
          <w:lang w:eastAsia="hr-HR"/>
        </w:rPr>
      </w:pPr>
    </w:p>
    <w:p w14:paraId="3F2357ED" w14:textId="77777777" w:rsidR="00D4458B" w:rsidRPr="00D4458B" w:rsidRDefault="00D4458B" w:rsidP="00D4458B">
      <w:pPr>
        <w:spacing w:after="0" w:line="240" w:lineRule="auto"/>
        <w:ind w:left="480"/>
        <w:rPr>
          <w:rFonts w:ascii="Times New Roman" w:eastAsia="Times New Roman" w:hAnsi="Times New Roman" w:cs="Times New Roman"/>
          <w:sz w:val="24"/>
          <w:szCs w:val="24"/>
          <w:lang w:eastAsia="hr-HR"/>
        </w:rPr>
      </w:pPr>
    </w:p>
    <w:p w14:paraId="49F10526" w14:textId="77777777" w:rsidR="00D4458B" w:rsidRPr="00D4458B" w:rsidRDefault="00D4458B" w:rsidP="00D4458B">
      <w:pPr>
        <w:spacing w:after="0" w:line="240" w:lineRule="auto"/>
        <w:ind w:left="480"/>
        <w:rPr>
          <w:rFonts w:ascii="Times New Roman" w:eastAsia="Times New Roman" w:hAnsi="Times New Roman" w:cs="Times New Roman"/>
          <w:b/>
          <w:sz w:val="28"/>
          <w:szCs w:val="28"/>
          <w:lang w:eastAsia="hr-HR"/>
        </w:rPr>
      </w:pPr>
      <w:r w:rsidRPr="00D4458B">
        <w:rPr>
          <w:rFonts w:ascii="Times New Roman" w:eastAsia="Times New Roman" w:hAnsi="Times New Roman" w:cs="Times New Roman"/>
          <w:b/>
          <w:sz w:val="28"/>
          <w:szCs w:val="28"/>
          <w:lang w:eastAsia="hr-HR"/>
        </w:rPr>
        <w:t>2. RODITELJI</w:t>
      </w:r>
    </w:p>
    <w:p w14:paraId="3E5F6BC8" w14:textId="77777777" w:rsidR="00D4458B" w:rsidRPr="00D4458B" w:rsidRDefault="00D4458B" w:rsidP="00D4458B">
      <w:pPr>
        <w:spacing w:after="0" w:line="240" w:lineRule="auto"/>
        <w:ind w:left="480"/>
        <w:rPr>
          <w:rFonts w:ascii="Times New Roman" w:eastAsia="Times New Roman" w:hAnsi="Times New Roman" w:cs="Times New Roman"/>
          <w:b/>
          <w:sz w:val="28"/>
          <w:szCs w:val="28"/>
          <w:lang w:eastAsia="hr-HR"/>
        </w:rPr>
      </w:pPr>
      <w:r w:rsidRPr="00D4458B">
        <w:rPr>
          <w:rFonts w:ascii="Times New Roman" w:eastAsia="Times New Roman" w:hAnsi="Times New Roman" w:cs="Times New Roman"/>
          <w:b/>
          <w:sz w:val="28"/>
          <w:szCs w:val="28"/>
          <w:lang w:eastAsia="hr-HR"/>
        </w:rPr>
        <w:t xml:space="preserve"> </w:t>
      </w:r>
    </w:p>
    <w:p w14:paraId="6DB69D7D" w14:textId="77777777" w:rsidR="00D4458B" w:rsidRPr="00D4458B" w:rsidRDefault="00D4458B" w:rsidP="00D4458B">
      <w:pPr>
        <w:spacing w:after="0" w:line="240" w:lineRule="auto"/>
        <w:ind w:left="480"/>
        <w:rPr>
          <w:rFonts w:ascii="Times New Roman" w:eastAsia="Times New Roman" w:hAnsi="Times New Roman" w:cs="Times New Roman"/>
          <w:b/>
          <w:sz w:val="28"/>
          <w:szCs w:val="28"/>
          <w:lang w:eastAsia="hr-HR"/>
        </w:rPr>
      </w:pPr>
    </w:p>
    <w:p w14:paraId="11C4A957" w14:textId="77777777" w:rsidR="00D4458B" w:rsidRPr="00D4458B" w:rsidRDefault="00D4458B" w:rsidP="00D4458B">
      <w:pPr>
        <w:spacing w:after="0" w:line="240" w:lineRule="auto"/>
        <w:ind w:left="480"/>
        <w:rPr>
          <w:rFonts w:ascii="Times New Roman" w:eastAsia="Times New Roman" w:hAnsi="Times New Roman" w:cs="Times New Roman"/>
          <w:i/>
          <w:sz w:val="24"/>
          <w:szCs w:val="24"/>
          <w:lang w:eastAsia="hr-HR"/>
        </w:rPr>
      </w:pPr>
      <w:r w:rsidRPr="00D4458B">
        <w:rPr>
          <w:rFonts w:ascii="Times New Roman" w:eastAsia="Times New Roman" w:hAnsi="Times New Roman" w:cs="Times New Roman"/>
          <w:i/>
          <w:sz w:val="24"/>
          <w:szCs w:val="24"/>
          <w:lang w:eastAsia="hr-HR"/>
        </w:rPr>
        <w:t>Cilj: osvješćivati roditelje o potrebitosti stimulacije i poticanja govorno-jezičnog razvoja, o važnosti interaktivnih komunikacijskih odnosa- igra s djecom, o potrebitosti rane intervencije u svrhu otklanjanja govorno-jezičnih poremećaja kod djece, edukacija roditelja za potporu i suradnju u tretmanu njihovog djeteta</w:t>
      </w:r>
    </w:p>
    <w:p w14:paraId="40A13BDB" w14:textId="77777777" w:rsidR="00D4458B" w:rsidRPr="00D4458B" w:rsidRDefault="00D4458B" w:rsidP="00D4458B">
      <w:pPr>
        <w:spacing w:after="0" w:line="240" w:lineRule="auto"/>
        <w:ind w:left="480"/>
        <w:rPr>
          <w:rFonts w:ascii="Times New Roman" w:eastAsia="Times New Roman" w:hAnsi="Times New Roman" w:cs="Times New Roman"/>
          <w:i/>
          <w:sz w:val="24"/>
          <w:szCs w:val="24"/>
          <w:lang w:eastAsia="hr-HR"/>
        </w:rPr>
      </w:pPr>
    </w:p>
    <w:p w14:paraId="048224D1" w14:textId="77777777" w:rsidR="00D4458B" w:rsidRPr="00D4458B" w:rsidRDefault="00D4458B" w:rsidP="00D4458B">
      <w:pPr>
        <w:spacing w:after="0" w:line="240" w:lineRule="auto"/>
        <w:ind w:left="480"/>
        <w:rPr>
          <w:rFonts w:ascii="Times New Roman" w:eastAsia="Times New Roman" w:hAnsi="Times New Roman" w:cs="Times New Roman"/>
          <w:i/>
          <w:sz w:val="24"/>
          <w:szCs w:val="24"/>
          <w:lang w:eastAsia="hr-HR"/>
        </w:rPr>
      </w:pPr>
    </w:p>
    <w:p w14:paraId="0FCB1AC1" w14:textId="77777777" w:rsidR="00D4458B" w:rsidRPr="00D4458B" w:rsidRDefault="00D4458B" w:rsidP="00D4458B">
      <w:pPr>
        <w:spacing w:after="0" w:line="240" w:lineRule="auto"/>
        <w:ind w:left="480"/>
        <w:rPr>
          <w:rFonts w:ascii="Times New Roman" w:eastAsia="Times New Roman" w:hAnsi="Times New Roman" w:cs="Times New Roman"/>
          <w:b/>
          <w:sz w:val="24"/>
          <w:szCs w:val="24"/>
          <w:lang w:eastAsia="hr-HR"/>
        </w:rPr>
      </w:pPr>
      <w:r w:rsidRPr="00D4458B">
        <w:rPr>
          <w:rFonts w:ascii="Times New Roman" w:eastAsia="Times New Roman" w:hAnsi="Times New Roman" w:cs="Times New Roman"/>
          <w:b/>
          <w:sz w:val="24"/>
          <w:szCs w:val="24"/>
          <w:lang w:eastAsia="hr-HR"/>
        </w:rPr>
        <w:t>Zadaće i aktivnosti:                                                            Vrijeme realizacije</w:t>
      </w:r>
    </w:p>
    <w:p w14:paraId="7DCE13C2" w14:textId="77777777" w:rsidR="00D4458B" w:rsidRPr="00D4458B" w:rsidRDefault="00D4458B" w:rsidP="00D4458B">
      <w:pPr>
        <w:spacing w:after="0" w:line="240" w:lineRule="auto"/>
        <w:ind w:left="480"/>
        <w:rPr>
          <w:rFonts w:ascii="Times New Roman" w:eastAsia="Times New Roman" w:hAnsi="Times New Roman" w:cs="Times New Roman"/>
          <w:b/>
          <w:sz w:val="24"/>
          <w:szCs w:val="24"/>
          <w:lang w:eastAsia="hr-HR"/>
        </w:rPr>
      </w:pPr>
    </w:p>
    <w:p w14:paraId="65D8FBC6" w14:textId="77777777" w:rsidR="00D4458B" w:rsidRPr="00D4458B" w:rsidRDefault="00D4458B" w:rsidP="00D4458B">
      <w:pPr>
        <w:spacing w:after="0" w:line="240" w:lineRule="auto"/>
        <w:ind w:left="480"/>
        <w:rPr>
          <w:rFonts w:ascii="Times New Roman" w:eastAsia="Times New Roman" w:hAnsi="Times New Roman" w:cs="Times New Roman"/>
          <w:b/>
          <w:sz w:val="24"/>
          <w:szCs w:val="24"/>
          <w:lang w:eastAsia="hr-HR"/>
        </w:rPr>
      </w:pPr>
    </w:p>
    <w:p w14:paraId="503FD656" w14:textId="77777777" w:rsidR="00D4458B" w:rsidRPr="00D4458B" w:rsidRDefault="00D4458B" w:rsidP="00D4458B">
      <w:pPr>
        <w:spacing w:after="0" w:line="240" w:lineRule="auto"/>
        <w:ind w:left="480"/>
        <w:rPr>
          <w:rFonts w:ascii="Times New Roman" w:eastAsia="Times New Roman" w:hAnsi="Times New Roman" w:cs="Times New Roman"/>
          <w:sz w:val="24"/>
          <w:szCs w:val="24"/>
          <w:lang w:eastAsia="hr-HR"/>
        </w:rPr>
      </w:pPr>
      <w:r w:rsidRPr="00D4458B">
        <w:rPr>
          <w:rFonts w:ascii="Times New Roman" w:eastAsia="Times New Roman" w:hAnsi="Times New Roman" w:cs="Times New Roman"/>
          <w:sz w:val="24"/>
          <w:szCs w:val="24"/>
          <w:lang w:eastAsia="hr-HR"/>
        </w:rPr>
        <w:t>2.1. Sudjelovanje u plenarnim roditeljskim sastancima                             6. mj.</w:t>
      </w:r>
    </w:p>
    <w:p w14:paraId="3C0E814D" w14:textId="77777777" w:rsidR="00D4458B" w:rsidRPr="00D4458B" w:rsidRDefault="00D4458B" w:rsidP="00D4458B">
      <w:pPr>
        <w:spacing w:after="0" w:line="240" w:lineRule="auto"/>
        <w:ind w:left="480"/>
        <w:rPr>
          <w:rFonts w:ascii="Times New Roman" w:eastAsia="Times New Roman" w:hAnsi="Times New Roman" w:cs="Times New Roman"/>
          <w:sz w:val="24"/>
          <w:szCs w:val="24"/>
          <w:lang w:eastAsia="hr-HR"/>
        </w:rPr>
      </w:pPr>
    </w:p>
    <w:p w14:paraId="13833B92" w14:textId="77777777" w:rsidR="00D4458B" w:rsidRPr="00D4458B" w:rsidRDefault="00D4458B" w:rsidP="00D4458B">
      <w:pPr>
        <w:spacing w:after="0" w:line="240" w:lineRule="auto"/>
        <w:ind w:left="480"/>
        <w:rPr>
          <w:rFonts w:ascii="Times New Roman" w:eastAsia="Times New Roman" w:hAnsi="Times New Roman" w:cs="Times New Roman"/>
          <w:sz w:val="24"/>
          <w:szCs w:val="24"/>
          <w:lang w:eastAsia="hr-HR"/>
        </w:rPr>
      </w:pPr>
    </w:p>
    <w:p w14:paraId="2C91064A" w14:textId="77777777" w:rsidR="00D4458B" w:rsidRPr="00D4458B" w:rsidRDefault="00D4458B" w:rsidP="00D4458B">
      <w:pPr>
        <w:spacing w:after="0" w:line="240" w:lineRule="auto"/>
        <w:ind w:left="480"/>
        <w:rPr>
          <w:rFonts w:ascii="Times New Roman" w:eastAsia="Times New Roman" w:hAnsi="Times New Roman" w:cs="Times New Roman"/>
          <w:sz w:val="24"/>
          <w:szCs w:val="24"/>
          <w:lang w:eastAsia="hr-HR"/>
        </w:rPr>
      </w:pPr>
      <w:r w:rsidRPr="00D4458B">
        <w:rPr>
          <w:rFonts w:ascii="Times New Roman" w:eastAsia="Times New Roman" w:hAnsi="Times New Roman" w:cs="Times New Roman"/>
          <w:sz w:val="24"/>
          <w:szCs w:val="24"/>
          <w:lang w:eastAsia="hr-HR"/>
        </w:rPr>
        <w:t>2.2. Provođenje inicijalnih razgovora s roditeljima                              6. i 7. mj.</w:t>
      </w:r>
    </w:p>
    <w:p w14:paraId="52AB0BD7" w14:textId="77777777" w:rsidR="00D4458B" w:rsidRPr="00D4458B" w:rsidRDefault="00D4458B" w:rsidP="00D4458B">
      <w:pPr>
        <w:spacing w:after="0" w:line="240" w:lineRule="auto"/>
        <w:ind w:left="480"/>
        <w:rPr>
          <w:rFonts w:ascii="Times New Roman" w:eastAsia="Times New Roman" w:hAnsi="Times New Roman" w:cs="Times New Roman"/>
          <w:sz w:val="24"/>
          <w:szCs w:val="24"/>
          <w:lang w:eastAsia="hr-HR"/>
        </w:rPr>
      </w:pPr>
      <w:r w:rsidRPr="00D4458B">
        <w:rPr>
          <w:rFonts w:ascii="Times New Roman" w:eastAsia="Times New Roman" w:hAnsi="Times New Roman" w:cs="Times New Roman"/>
          <w:sz w:val="24"/>
          <w:szCs w:val="24"/>
          <w:lang w:eastAsia="hr-HR"/>
        </w:rPr>
        <w:t xml:space="preserve">       novoprimljene djece                                                                      po potrebi</w:t>
      </w:r>
    </w:p>
    <w:p w14:paraId="06F21179" w14:textId="77777777" w:rsidR="00D4458B" w:rsidRPr="00D4458B" w:rsidRDefault="00D4458B" w:rsidP="00D4458B">
      <w:pPr>
        <w:spacing w:after="0" w:line="240" w:lineRule="auto"/>
        <w:ind w:left="480"/>
        <w:rPr>
          <w:rFonts w:ascii="Times New Roman" w:eastAsia="Times New Roman" w:hAnsi="Times New Roman" w:cs="Times New Roman"/>
          <w:sz w:val="24"/>
          <w:szCs w:val="24"/>
          <w:lang w:eastAsia="hr-HR"/>
        </w:rPr>
      </w:pPr>
    </w:p>
    <w:p w14:paraId="0F9504AF" w14:textId="77777777" w:rsidR="00D4458B" w:rsidRPr="00D4458B" w:rsidRDefault="00D4458B" w:rsidP="00D4458B">
      <w:pPr>
        <w:spacing w:after="0" w:line="240" w:lineRule="auto"/>
        <w:ind w:left="480"/>
        <w:rPr>
          <w:rFonts w:ascii="Times New Roman" w:eastAsia="Times New Roman" w:hAnsi="Times New Roman" w:cs="Times New Roman"/>
          <w:sz w:val="24"/>
          <w:szCs w:val="24"/>
          <w:lang w:eastAsia="hr-HR"/>
        </w:rPr>
      </w:pPr>
    </w:p>
    <w:p w14:paraId="62E16A1D" w14:textId="77777777" w:rsidR="00D4458B" w:rsidRPr="00D4458B" w:rsidRDefault="00D4458B" w:rsidP="00D4458B">
      <w:pPr>
        <w:spacing w:after="0" w:line="240" w:lineRule="auto"/>
        <w:ind w:left="480"/>
        <w:rPr>
          <w:rFonts w:ascii="Times New Roman" w:eastAsia="Times New Roman" w:hAnsi="Times New Roman" w:cs="Times New Roman"/>
          <w:sz w:val="24"/>
          <w:szCs w:val="24"/>
          <w:lang w:eastAsia="hr-HR"/>
        </w:rPr>
      </w:pPr>
      <w:r w:rsidRPr="00D4458B">
        <w:rPr>
          <w:rFonts w:ascii="Times New Roman" w:eastAsia="Times New Roman" w:hAnsi="Times New Roman" w:cs="Times New Roman"/>
          <w:sz w:val="24"/>
          <w:szCs w:val="24"/>
          <w:lang w:eastAsia="hr-HR"/>
        </w:rPr>
        <w:t>2.3. Organizacija vježbi i priprema načina</w:t>
      </w:r>
    </w:p>
    <w:p w14:paraId="7CB0D1BE" w14:textId="77777777" w:rsidR="00D4458B" w:rsidRPr="00D4458B" w:rsidRDefault="00D4458B" w:rsidP="00D4458B">
      <w:pPr>
        <w:spacing w:after="0" w:line="240" w:lineRule="auto"/>
        <w:ind w:left="480"/>
        <w:rPr>
          <w:rFonts w:ascii="Times New Roman" w:eastAsia="Times New Roman" w:hAnsi="Times New Roman" w:cs="Times New Roman"/>
          <w:sz w:val="24"/>
          <w:szCs w:val="24"/>
          <w:lang w:eastAsia="hr-HR"/>
        </w:rPr>
      </w:pPr>
      <w:r w:rsidRPr="00D4458B">
        <w:rPr>
          <w:rFonts w:ascii="Times New Roman" w:eastAsia="Times New Roman" w:hAnsi="Times New Roman" w:cs="Times New Roman"/>
          <w:sz w:val="24"/>
          <w:szCs w:val="24"/>
          <w:lang w:eastAsia="hr-HR"/>
        </w:rPr>
        <w:t xml:space="preserve">       komunikacije s roditeljima                                                            9. i 10. mj.</w:t>
      </w:r>
    </w:p>
    <w:p w14:paraId="266B65DA" w14:textId="77777777" w:rsidR="00D4458B" w:rsidRPr="00D4458B" w:rsidRDefault="00D4458B" w:rsidP="00D4458B">
      <w:pPr>
        <w:spacing w:after="0" w:line="240" w:lineRule="auto"/>
        <w:ind w:left="480"/>
        <w:rPr>
          <w:rFonts w:ascii="Times New Roman" w:eastAsia="Times New Roman" w:hAnsi="Times New Roman" w:cs="Times New Roman"/>
          <w:sz w:val="24"/>
          <w:szCs w:val="24"/>
          <w:lang w:eastAsia="hr-HR"/>
        </w:rPr>
      </w:pPr>
    </w:p>
    <w:p w14:paraId="012F318B" w14:textId="77777777" w:rsidR="00D4458B" w:rsidRPr="00D4458B" w:rsidRDefault="00D4458B" w:rsidP="00D4458B">
      <w:pPr>
        <w:spacing w:after="0" w:line="240" w:lineRule="auto"/>
        <w:ind w:left="480"/>
        <w:rPr>
          <w:rFonts w:ascii="Times New Roman" w:eastAsia="Times New Roman" w:hAnsi="Times New Roman" w:cs="Times New Roman"/>
          <w:sz w:val="24"/>
          <w:szCs w:val="24"/>
          <w:lang w:eastAsia="hr-HR"/>
        </w:rPr>
      </w:pPr>
    </w:p>
    <w:p w14:paraId="0A8C50B4" w14:textId="77777777" w:rsidR="00D4458B" w:rsidRPr="00D4458B" w:rsidRDefault="00D4458B" w:rsidP="00D4458B">
      <w:pPr>
        <w:spacing w:after="0" w:line="240" w:lineRule="auto"/>
        <w:ind w:left="480"/>
        <w:rPr>
          <w:rFonts w:ascii="Times New Roman" w:eastAsia="Times New Roman" w:hAnsi="Times New Roman" w:cs="Times New Roman"/>
          <w:sz w:val="24"/>
          <w:szCs w:val="24"/>
          <w:lang w:eastAsia="hr-HR"/>
        </w:rPr>
      </w:pPr>
      <w:r w:rsidRPr="00D4458B">
        <w:rPr>
          <w:rFonts w:ascii="Times New Roman" w:eastAsia="Times New Roman" w:hAnsi="Times New Roman" w:cs="Times New Roman"/>
          <w:sz w:val="24"/>
          <w:szCs w:val="24"/>
          <w:lang w:eastAsia="hr-HR"/>
        </w:rPr>
        <w:t>2.4. Upoznavanje roditelja sa:</w:t>
      </w:r>
    </w:p>
    <w:p w14:paraId="4400CD80" w14:textId="77777777" w:rsidR="00D4458B" w:rsidRPr="00D4458B" w:rsidRDefault="00D4458B" w:rsidP="00D4458B">
      <w:pPr>
        <w:spacing w:after="0" w:line="240" w:lineRule="auto"/>
        <w:ind w:left="480"/>
        <w:rPr>
          <w:rFonts w:ascii="Times New Roman" w:eastAsia="Times New Roman" w:hAnsi="Times New Roman" w:cs="Times New Roman"/>
          <w:sz w:val="24"/>
          <w:szCs w:val="24"/>
          <w:lang w:eastAsia="hr-HR"/>
        </w:rPr>
      </w:pPr>
      <w:r w:rsidRPr="00D4458B">
        <w:rPr>
          <w:rFonts w:ascii="Times New Roman" w:eastAsia="Times New Roman" w:hAnsi="Times New Roman" w:cs="Times New Roman"/>
          <w:sz w:val="24"/>
          <w:szCs w:val="24"/>
          <w:lang w:eastAsia="hr-HR"/>
        </w:rPr>
        <w:t xml:space="preserve">        - vrstom i stupnjem govorno-jezične poteškoće</w:t>
      </w:r>
    </w:p>
    <w:p w14:paraId="6DD8911C" w14:textId="77777777" w:rsidR="00D4458B" w:rsidRPr="00D4458B" w:rsidRDefault="00D4458B" w:rsidP="00D4458B">
      <w:pPr>
        <w:spacing w:after="0" w:line="240" w:lineRule="auto"/>
        <w:ind w:left="480"/>
        <w:rPr>
          <w:rFonts w:ascii="Times New Roman" w:eastAsia="Times New Roman" w:hAnsi="Times New Roman" w:cs="Times New Roman"/>
          <w:sz w:val="24"/>
          <w:szCs w:val="24"/>
          <w:lang w:eastAsia="hr-HR"/>
        </w:rPr>
      </w:pPr>
      <w:r w:rsidRPr="00D4458B">
        <w:rPr>
          <w:rFonts w:ascii="Times New Roman" w:eastAsia="Times New Roman" w:hAnsi="Times New Roman" w:cs="Times New Roman"/>
          <w:sz w:val="24"/>
          <w:szCs w:val="24"/>
          <w:lang w:eastAsia="hr-HR"/>
        </w:rPr>
        <w:t xml:space="preserve">        - potrebitosti rehabilitacije                                                          nakon obavljene</w:t>
      </w:r>
    </w:p>
    <w:p w14:paraId="2843CD05" w14:textId="77777777" w:rsidR="00D4458B" w:rsidRPr="00D4458B" w:rsidRDefault="00D4458B" w:rsidP="00D4458B">
      <w:pPr>
        <w:spacing w:after="0" w:line="240" w:lineRule="auto"/>
        <w:ind w:left="480"/>
        <w:rPr>
          <w:rFonts w:ascii="Times New Roman" w:eastAsia="Times New Roman" w:hAnsi="Times New Roman" w:cs="Times New Roman"/>
          <w:sz w:val="24"/>
          <w:szCs w:val="24"/>
          <w:lang w:eastAsia="hr-HR"/>
        </w:rPr>
      </w:pPr>
      <w:r w:rsidRPr="00D4458B">
        <w:rPr>
          <w:rFonts w:ascii="Times New Roman" w:eastAsia="Times New Roman" w:hAnsi="Times New Roman" w:cs="Times New Roman"/>
          <w:sz w:val="24"/>
          <w:szCs w:val="24"/>
          <w:lang w:eastAsia="hr-HR"/>
        </w:rPr>
        <w:t xml:space="preserve">        - mogućnošću i načinom rehabilitacije prisutnih                        obrade/dijagnostike</w:t>
      </w:r>
    </w:p>
    <w:p w14:paraId="4C1CF762" w14:textId="77777777" w:rsidR="00D4458B" w:rsidRPr="00D4458B" w:rsidRDefault="00D4458B" w:rsidP="00D4458B">
      <w:pPr>
        <w:spacing w:after="0" w:line="240" w:lineRule="auto"/>
        <w:ind w:left="480"/>
        <w:rPr>
          <w:rFonts w:ascii="Times New Roman" w:eastAsia="Times New Roman" w:hAnsi="Times New Roman" w:cs="Times New Roman"/>
          <w:sz w:val="24"/>
          <w:szCs w:val="24"/>
          <w:lang w:eastAsia="hr-HR"/>
        </w:rPr>
      </w:pPr>
      <w:r w:rsidRPr="00D4458B">
        <w:rPr>
          <w:rFonts w:ascii="Times New Roman" w:eastAsia="Times New Roman" w:hAnsi="Times New Roman" w:cs="Times New Roman"/>
          <w:sz w:val="24"/>
          <w:szCs w:val="24"/>
          <w:lang w:eastAsia="hr-HR"/>
        </w:rPr>
        <w:t xml:space="preserve">          poteškoća kao i eventualnim posljedicama na </w:t>
      </w:r>
    </w:p>
    <w:p w14:paraId="0E4B37C8" w14:textId="77777777" w:rsidR="00D4458B" w:rsidRPr="00D4458B" w:rsidRDefault="00D4458B" w:rsidP="00D4458B">
      <w:pPr>
        <w:spacing w:after="0" w:line="240" w:lineRule="auto"/>
        <w:ind w:left="480"/>
        <w:rPr>
          <w:rFonts w:ascii="Times New Roman" w:eastAsia="Times New Roman" w:hAnsi="Times New Roman" w:cs="Times New Roman"/>
          <w:sz w:val="24"/>
          <w:szCs w:val="24"/>
          <w:lang w:eastAsia="hr-HR"/>
        </w:rPr>
      </w:pPr>
      <w:r w:rsidRPr="00D4458B">
        <w:rPr>
          <w:rFonts w:ascii="Times New Roman" w:eastAsia="Times New Roman" w:hAnsi="Times New Roman" w:cs="Times New Roman"/>
          <w:sz w:val="24"/>
          <w:szCs w:val="24"/>
          <w:lang w:eastAsia="hr-HR"/>
        </w:rPr>
        <w:t xml:space="preserve">          cjelovit razvoj djeteta </w:t>
      </w:r>
    </w:p>
    <w:p w14:paraId="76A7AA93" w14:textId="77777777" w:rsidR="00D4458B" w:rsidRPr="00D4458B" w:rsidRDefault="00D4458B" w:rsidP="00D4458B">
      <w:pPr>
        <w:spacing w:after="0" w:line="240" w:lineRule="auto"/>
        <w:ind w:left="480"/>
        <w:rPr>
          <w:rFonts w:ascii="Times New Roman" w:eastAsia="Times New Roman" w:hAnsi="Times New Roman" w:cs="Times New Roman"/>
          <w:sz w:val="24"/>
          <w:szCs w:val="24"/>
          <w:lang w:eastAsia="hr-HR"/>
        </w:rPr>
      </w:pPr>
    </w:p>
    <w:p w14:paraId="1947CF14" w14:textId="77777777" w:rsidR="00D4458B" w:rsidRPr="00D4458B" w:rsidRDefault="00D4458B" w:rsidP="00D4458B">
      <w:pPr>
        <w:spacing w:after="0" w:line="240" w:lineRule="auto"/>
        <w:ind w:left="480"/>
        <w:rPr>
          <w:rFonts w:ascii="Times New Roman" w:eastAsia="Times New Roman" w:hAnsi="Times New Roman" w:cs="Times New Roman"/>
          <w:sz w:val="24"/>
          <w:szCs w:val="24"/>
          <w:lang w:eastAsia="hr-HR"/>
        </w:rPr>
      </w:pPr>
    </w:p>
    <w:p w14:paraId="72DFE789" w14:textId="77777777" w:rsidR="00D4458B" w:rsidRPr="00D4458B" w:rsidRDefault="00D4458B" w:rsidP="00D4458B">
      <w:pPr>
        <w:spacing w:after="0" w:line="240" w:lineRule="auto"/>
        <w:ind w:left="480"/>
        <w:rPr>
          <w:rFonts w:ascii="Times New Roman" w:eastAsia="Times New Roman" w:hAnsi="Times New Roman" w:cs="Times New Roman"/>
          <w:sz w:val="24"/>
          <w:szCs w:val="24"/>
          <w:lang w:eastAsia="hr-HR"/>
        </w:rPr>
      </w:pPr>
      <w:r w:rsidRPr="00D4458B">
        <w:rPr>
          <w:rFonts w:ascii="Times New Roman" w:eastAsia="Times New Roman" w:hAnsi="Times New Roman" w:cs="Times New Roman"/>
          <w:sz w:val="24"/>
          <w:szCs w:val="24"/>
          <w:lang w:eastAsia="hr-HR"/>
        </w:rPr>
        <w:t>2.5. Instruktivni rad s roditeljima u cilju uključivanja</w:t>
      </w:r>
    </w:p>
    <w:p w14:paraId="12C27898" w14:textId="77777777" w:rsidR="00D4458B" w:rsidRPr="00D4458B" w:rsidRDefault="00D4458B" w:rsidP="00D4458B">
      <w:pPr>
        <w:spacing w:after="0" w:line="240" w:lineRule="auto"/>
        <w:ind w:left="480"/>
        <w:rPr>
          <w:rFonts w:ascii="Times New Roman" w:eastAsia="Times New Roman" w:hAnsi="Times New Roman" w:cs="Times New Roman"/>
          <w:sz w:val="24"/>
          <w:szCs w:val="24"/>
          <w:lang w:eastAsia="hr-HR"/>
        </w:rPr>
      </w:pPr>
      <w:r w:rsidRPr="00D4458B">
        <w:rPr>
          <w:rFonts w:ascii="Times New Roman" w:eastAsia="Times New Roman" w:hAnsi="Times New Roman" w:cs="Times New Roman"/>
          <w:sz w:val="24"/>
          <w:szCs w:val="24"/>
          <w:lang w:eastAsia="hr-HR"/>
        </w:rPr>
        <w:lastRenderedPageBreak/>
        <w:t xml:space="preserve">       roditelja kao bitnog sudionika u rehabilitaciji                               tijekom godine</w:t>
      </w:r>
    </w:p>
    <w:p w14:paraId="49992294" w14:textId="77777777" w:rsidR="00D4458B" w:rsidRPr="00D4458B" w:rsidRDefault="00D4458B" w:rsidP="00D4458B">
      <w:pPr>
        <w:spacing w:after="0" w:line="240" w:lineRule="auto"/>
        <w:ind w:left="480"/>
        <w:rPr>
          <w:rFonts w:ascii="Times New Roman" w:eastAsia="Times New Roman" w:hAnsi="Times New Roman" w:cs="Times New Roman"/>
          <w:sz w:val="24"/>
          <w:szCs w:val="24"/>
          <w:lang w:eastAsia="hr-HR"/>
        </w:rPr>
      </w:pPr>
    </w:p>
    <w:p w14:paraId="12D06CEC" w14:textId="77777777" w:rsidR="00D4458B" w:rsidRPr="00D4458B" w:rsidRDefault="00D4458B" w:rsidP="00D4458B">
      <w:pPr>
        <w:spacing w:after="0" w:line="240" w:lineRule="auto"/>
        <w:ind w:left="480"/>
        <w:rPr>
          <w:rFonts w:ascii="Times New Roman" w:eastAsia="Times New Roman" w:hAnsi="Times New Roman" w:cs="Times New Roman"/>
          <w:sz w:val="24"/>
          <w:szCs w:val="24"/>
          <w:lang w:eastAsia="hr-HR"/>
        </w:rPr>
      </w:pPr>
    </w:p>
    <w:p w14:paraId="60EF5573" w14:textId="77777777" w:rsidR="00D4458B" w:rsidRPr="00D4458B" w:rsidRDefault="00D4458B" w:rsidP="00D4458B">
      <w:pPr>
        <w:spacing w:after="0" w:line="240" w:lineRule="auto"/>
        <w:ind w:left="480"/>
        <w:rPr>
          <w:rFonts w:ascii="Times New Roman" w:eastAsia="Times New Roman" w:hAnsi="Times New Roman" w:cs="Times New Roman"/>
          <w:sz w:val="24"/>
          <w:szCs w:val="24"/>
          <w:lang w:eastAsia="hr-HR"/>
        </w:rPr>
      </w:pPr>
      <w:r w:rsidRPr="00D4458B">
        <w:rPr>
          <w:rFonts w:ascii="Times New Roman" w:eastAsia="Times New Roman" w:hAnsi="Times New Roman" w:cs="Times New Roman"/>
          <w:sz w:val="24"/>
          <w:szCs w:val="24"/>
          <w:lang w:eastAsia="hr-HR"/>
        </w:rPr>
        <w:t>2.6. Vođenje dokumentacije o suradnji s roditeljima                            svakodnevno</w:t>
      </w:r>
    </w:p>
    <w:p w14:paraId="58AE1410" w14:textId="77777777" w:rsidR="00D4458B" w:rsidRPr="00D4458B" w:rsidRDefault="00D4458B" w:rsidP="00D4458B">
      <w:pPr>
        <w:spacing w:after="0" w:line="240" w:lineRule="auto"/>
        <w:ind w:left="480"/>
        <w:rPr>
          <w:rFonts w:ascii="Times New Roman" w:eastAsia="Times New Roman" w:hAnsi="Times New Roman" w:cs="Times New Roman"/>
          <w:sz w:val="24"/>
          <w:szCs w:val="24"/>
          <w:lang w:eastAsia="hr-HR"/>
        </w:rPr>
      </w:pPr>
    </w:p>
    <w:p w14:paraId="29448A3F" w14:textId="77777777" w:rsidR="00D4458B" w:rsidRPr="00D4458B" w:rsidRDefault="00D4458B" w:rsidP="00D4458B">
      <w:pPr>
        <w:spacing w:after="0" w:line="240" w:lineRule="auto"/>
        <w:ind w:left="480"/>
        <w:rPr>
          <w:rFonts w:ascii="Times New Roman" w:eastAsia="Times New Roman" w:hAnsi="Times New Roman" w:cs="Times New Roman"/>
          <w:sz w:val="24"/>
          <w:szCs w:val="24"/>
          <w:lang w:eastAsia="hr-HR"/>
        </w:rPr>
      </w:pPr>
    </w:p>
    <w:p w14:paraId="457863F6" w14:textId="77777777" w:rsidR="00D4458B" w:rsidRPr="00D4458B" w:rsidRDefault="00D4458B" w:rsidP="00D4458B">
      <w:pPr>
        <w:spacing w:after="0" w:line="240" w:lineRule="auto"/>
        <w:ind w:left="480"/>
        <w:rPr>
          <w:rFonts w:ascii="Times New Roman" w:eastAsia="Times New Roman" w:hAnsi="Times New Roman" w:cs="Times New Roman"/>
          <w:sz w:val="24"/>
          <w:szCs w:val="24"/>
          <w:lang w:eastAsia="hr-HR"/>
        </w:rPr>
      </w:pPr>
      <w:r w:rsidRPr="00D4458B">
        <w:rPr>
          <w:rFonts w:ascii="Times New Roman" w:eastAsia="Times New Roman" w:hAnsi="Times New Roman" w:cs="Times New Roman"/>
          <w:sz w:val="24"/>
          <w:szCs w:val="24"/>
          <w:lang w:eastAsia="hr-HR"/>
        </w:rPr>
        <w:t>2.7. Priprema i izrada materijala/vježbi za rad u</w:t>
      </w:r>
    </w:p>
    <w:p w14:paraId="369F9C60" w14:textId="77777777" w:rsidR="00D4458B" w:rsidRPr="00D4458B" w:rsidRDefault="00D4458B" w:rsidP="00D4458B">
      <w:pPr>
        <w:spacing w:after="0" w:line="240" w:lineRule="auto"/>
        <w:ind w:left="480"/>
        <w:rPr>
          <w:rFonts w:ascii="Times New Roman" w:eastAsia="Times New Roman" w:hAnsi="Times New Roman" w:cs="Times New Roman"/>
          <w:sz w:val="24"/>
          <w:szCs w:val="24"/>
          <w:lang w:eastAsia="hr-HR"/>
        </w:rPr>
      </w:pPr>
      <w:r w:rsidRPr="00D4458B">
        <w:rPr>
          <w:rFonts w:ascii="Times New Roman" w:eastAsia="Times New Roman" w:hAnsi="Times New Roman" w:cs="Times New Roman"/>
          <w:sz w:val="24"/>
          <w:szCs w:val="24"/>
          <w:lang w:eastAsia="hr-HR"/>
        </w:rPr>
        <w:t xml:space="preserve">       roditeljskom domu (govorno-slušne i jezične</w:t>
      </w:r>
    </w:p>
    <w:p w14:paraId="243ED7B5" w14:textId="77777777" w:rsidR="00D4458B" w:rsidRPr="00D4458B" w:rsidRDefault="00D4458B" w:rsidP="00D4458B">
      <w:pPr>
        <w:spacing w:after="0" w:line="240" w:lineRule="auto"/>
        <w:ind w:left="480"/>
        <w:rPr>
          <w:rFonts w:ascii="Times New Roman" w:eastAsia="Times New Roman" w:hAnsi="Times New Roman" w:cs="Times New Roman"/>
          <w:sz w:val="24"/>
          <w:szCs w:val="24"/>
          <w:lang w:eastAsia="hr-HR"/>
        </w:rPr>
      </w:pPr>
      <w:r w:rsidRPr="00D4458B">
        <w:rPr>
          <w:rFonts w:ascii="Times New Roman" w:eastAsia="Times New Roman" w:hAnsi="Times New Roman" w:cs="Times New Roman"/>
          <w:sz w:val="24"/>
          <w:szCs w:val="24"/>
          <w:lang w:eastAsia="hr-HR"/>
        </w:rPr>
        <w:t xml:space="preserve">       vježbe, vježbe glasovne raščlambe, vježbe </w:t>
      </w:r>
      <w:proofErr w:type="spellStart"/>
      <w:r w:rsidRPr="00D4458B">
        <w:rPr>
          <w:rFonts w:ascii="Times New Roman" w:eastAsia="Times New Roman" w:hAnsi="Times New Roman" w:cs="Times New Roman"/>
          <w:sz w:val="24"/>
          <w:szCs w:val="24"/>
          <w:lang w:eastAsia="hr-HR"/>
        </w:rPr>
        <w:t>grafomotorike</w:t>
      </w:r>
      <w:proofErr w:type="spellEnd"/>
      <w:r w:rsidRPr="00D4458B">
        <w:rPr>
          <w:rFonts w:ascii="Times New Roman" w:eastAsia="Times New Roman" w:hAnsi="Times New Roman" w:cs="Times New Roman"/>
          <w:sz w:val="24"/>
          <w:szCs w:val="24"/>
          <w:lang w:eastAsia="hr-HR"/>
        </w:rPr>
        <w:t>,                po potrebi</w:t>
      </w:r>
    </w:p>
    <w:p w14:paraId="19E60383" w14:textId="77777777" w:rsidR="00D4458B" w:rsidRPr="00D4458B" w:rsidRDefault="00D4458B" w:rsidP="00D4458B">
      <w:pPr>
        <w:spacing w:after="0" w:line="240" w:lineRule="auto"/>
        <w:ind w:left="480"/>
        <w:rPr>
          <w:rFonts w:ascii="Times New Roman" w:eastAsia="Times New Roman" w:hAnsi="Times New Roman" w:cs="Times New Roman"/>
          <w:sz w:val="24"/>
          <w:szCs w:val="24"/>
          <w:lang w:eastAsia="hr-HR"/>
        </w:rPr>
      </w:pPr>
      <w:r w:rsidRPr="00D4458B">
        <w:rPr>
          <w:rFonts w:ascii="Times New Roman" w:eastAsia="Times New Roman" w:hAnsi="Times New Roman" w:cs="Times New Roman"/>
          <w:sz w:val="24"/>
          <w:szCs w:val="24"/>
          <w:lang w:eastAsia="hr-HR"/>
        </w:rPr>
        <w:t xml:space="preserve">       osmišljavanje terapijske ciljane igre…) </w:t>
      </w:r>
    </w:p>
    <w:p w14:paraId="28217A61" w14:textId="77777777" w:rsidR="00D4458B" w:rsidRPr="00D4458B" w:rsidRDefault="00D4458B" w:rsidP="00D4458B">
      <w:pPr>
        <w:spacing w:after="0" w:line="240" w:lineRule="auto"/>
        <w:ind w:left="480"/>
        <w:rPr>
          <w:rFonts w:ascii="Times New Roman" w:eastAsia="Times New Roman" w:hAnsi="Times New Roman" w:cs="Times New Roman"/>
          <w:sz w:val="24"/>
          <w:szCs w:val="24"/>
          <w:lang w:eastAsia="hr-HR"/>
        </w:rPr>
      </w:pPr>
    </w:p>
    <w:p w14:paraId="2760A126" w14:textId="77777777" w:rsidR="00D4458B" w:rsidRPr="00D4458B" w:rsidRDefault="00D4458B" w:rsidP="00D4458B">
      <w:pPr>
        <w:spacing w:after="0" w:line="240" w:lineRule="auto"/>
        <w:ind w:left="480"/>
        <w:rPr>
          <w:rFonts w:ascii="Times New Roman" w:eastAsia="Times New Roman" w:hAnsi="Times New Roman" w:cs="Times New Roman"/>
          <w:sz w:val="24"/>
          <w:szCs w:val="24"/>
          <w:lang w:eastAsia="hr-HR"/>
        </w:rPr>
      </w:pPr>
      <w:r w:rsidRPr="00D4458B">
        <w:rPr>
          <w:rFonts w:ascii="Times New Roman" w:eastAsia="Times New Roman" w:hAnsi="Times New Roman" w:cs="Times New Roman"/>
          <w:sz w:val="24"/>
          <w:szCs w:val="24"/>
          <w:lang w:eastAsia="hr-HR"/>
        </w:rPr>
        <w:t>2.8. Upućivanje djece na dijagnostiku u specijalizirane                             po potrebi</w:t>
      </w:r>
    </w:p>
    <w:p w14:paraId="4112F457" w14:textId="77777777" w:rsidR="00D4458B" w:rsidRPr="00D4458B" w:rsidRDefault="00D4458B" w:rsidP="00D4458B">
      <w:pPr>
        <w:spacing w:after="0" w:line="240" w:lineRule="auto"/>
        <w:ind w:left="480"/>
        <w:rPr>
          <w:rFonts w:ascii="Times New Roman" w:eastAsia="Times New Roman" w:hAnsi="Times New Roman" w:cs="Times New Roman"/>
          <w:sz w:val="24"/>
          <w:szCs w:val="24"/>
          <w:lang w:eastAsia="hr-HR"/>
        </w:rPr>
      </w:pPr>
      <w:r w:rsidRPr="00D4458B">
        <w:rPr>
          <w:rFonts w:ascii="Times New Roman" w:eastAsia="Times New Roman" w:hAnsi="Times New Roman" w:cs="Times New Roman"/>
          <w:sz w:val="24"/>
          <w:szCs w:val="24"/>
          <w:lang w:eastAsia="hr-HR"/>
        </w:rPr>
        <w:t xml:space="preserve">        ustanove</w:t>
      </w:r>
    </w:p>
    <w:p w14:paraId="0F3476AA" w14:textId="77777777" w:rsidR="00D4458B" w:rsidRPr="00D4458B" w:rsidRDefault="00D4458B" w:rsidP="00D4458B">
      <w:pPr>
        <w:spacing w:after="0" w:line="240" w:lineRule="auto"/>
        <w:ind w:left="480"/>
        <w:rPr>
          <w:rFonts w:ascii="Times New Roman" w:eastAsia="Times New Roman" w:hAnsi="Times New Roman" w:cs="Times New Roman"/>
          <w:sz w:val="24"/>
          <w:szCs w:val="24"/>
          <w:lang w:eastAsia="hr-HR"/>
        </w:rPr>
      </w:pPr>
    </w:p>
    <w:p w14:paraId="6AB90F0D" w14:textId="77777777" w:rsidR="00D4458B" w:rsidRPr="00D4458B" w:rsidRDefault="00D4458B" w:rsidP="00D4458B">
      <w:pPr>
        <w:spacing w:after="0" w:line="240" w:lineRule="auto"/>
        <w:ind w:left="480"/>
        <w:rPr>
          <w:rFonts w:ascii="Times New Roman" w:eastAsia="Times New Roman" w:hAnsi="Times New Roman" w:cs="Times New Roman"/>
          <w:sz w:val="24"/>
          <w:szCs w:val="24"/>
          <w:lang w:eastAsia="hr-HR"/>
        </w:rPr>
      </w:pPr>
      <w:r w:rsidRPr="00D4458B">
        <w:rPr>
          <w:rFonts w:ascii="Times New Roman" w:eastAsia="Times New Roman" w:hAnsi="Times New Roman" w:cs="Times New Roman"/>
          <w:sz w:val="24"/>
          <w:szCs w:val="24"/>
          <w:lang w:eastAsia="hr-HR"/>
        </w:rPr>
        <w:t>2.9. Interpretacija nalaza i mišljenja                                                            po potrebi</w:t>
      </w:r>
    </w:p>
    <w:p w14:paraId="588367DF" w14:textId="77777777" w:rsidR="00D4458B" w:rsidRPr="00D4458B" w:rsidRDefault="00D4458B" w:rsidP="00D4458B">
      <w:pPr>
        <w:spacing w:after="0" w:line="240" w:lineRule="auto"/>
        <w:ind w:left="480"/>
        <w:rPr>
          <w:rFonts w:ascii="Times New Roman" w:eastAsia="Times New Roman" w:hAnsi="Times New Roman" w:cs="Times New Roman"/>
          <w:sz w:val="24"/>
          <w:szCs w:val="24"/>
          <w:lang w:eastAsia="hr-HR"/>
        </w:rPr>
      </w:pPr>
    </w:p>
    <w:p w14:paraId="4434C368" w14:textId="77777777" w:rsidR="00D4458B" w:rsidRPr="00D4458B" w:rsidRDefault="00D4458B" w:rsidP="00D4458B">
      <w:pPr>
        <w:spacing w:after="0" w:line="240" w:lineRule="auto"/>
        <w:ind w:left="480"/>
        <w:rPr>
          <w:rFonts w:ascii="Times New Roman" w:eastAsia="Times New Roman" w:hAnsi="Times New Roman" w:cs="Times New Roman"/>
          <w:sz w:val="24"/>
          <w:szCs w:val="24"/>
          <w:lang w:eastAsia="hr-HR"/>
        </w:rPr>
      </w:pPr>
    </w:p>
    <w:p w14:paraId="37394E1D" w14:textId="77777777" w:rsidR="00D4458B" w:rsidRPr="00D4458B" w:rsidRDefault="00D4458B" w:rsidP="00D4458B">
      <w:pPr>
        <w:spacing w:after="0" w:line="240" w:lineRule="auto"/>
        <w:ind w:left="480"/>
        <w:rPr>
          <w:rFonts w:ascii="Times New Roman" w:eastAsia="Times New Roman" w:hAnsi="Times New Roman" w:cs="Times New Roman"/>
          <w:sz w:val="24"/>
          <w:szCs w:val="24"/>
          <w:lang w:eastAsia="hr-HR"/>
        </w:rPr>
      </w:pPr>
    </w:p>
    <w:p w14:paraId="2C768681" w14:textId="77777777" w:rsidR="00D4458B" w:rsidRPr="00D4458B" w:rsidRDefault="00D4458B" w:rsidP="00D4458B">
      <w:pPr>
        <w:spacing w:after="0" w:line="240" w:lineRule="auto"/>
        <w:ind w:left="480"/>
        <w:rPr>
          <w:rFonts w:ascii="Times New Roman" w:eastAsia="Times New Roman" w:hAnsi="Times New Roman" w:cs="Times New Roman"/>
          <w:sz w:val="24"/>
          <w:szCs w:val="24"/>
          <w:lang w:eastAsia="hr-HR"/>
        </w:rPr>
      </w:pPr>
      <w:r w:rsidRPr="00D4458B">
        <w:rPr>
          <w:rFonts w:ascii="Times New Roman" w:eastAsia="Times New Roman" w:hAnsi="Times New Roman" w:cs="Times New Roman"/>
          <w:b/>
          <w:sz w:val="28"/>
          <w:szCs w:val="28"/>
          <w:lang w:eastAsia="hr-HR"/>
        </w:rPr>
        <w:t>3. ODGOJITELJI</w:t>
      </w:r>
    </w:p>
    <w:p w14:paraId="5A12BFC7" w14:textId="77777777" w:rsidR="00D4458B" w:rsidRPr="00D4458B" w:rsidRDefault="00D4458B" w:rsidP="00D4458B">
      <w:pPr>
        <w:spacing w:after="0" w:line="240" w:lineRule="auto"/>
        <w:ind w:left="480"/>
        <w:rPr>
          <w:rFonts w:ascii="Times New Roman" w:eastAsia="Times New Roman" w:hAnsi="Times New Roman" w:cs="Times New Roman"/>
          <w:sz w:val="24"/>
          <w:szCs w:val="24"/>
          <w:lang w:eastAsia="hr-HR"/>
        </w:rPr>
      </w:pPr>
    </w:p>
    <w:p w14:paraId="1C5428FC" w14:textId="77777777" w:rsidR="00D4458B" w:rsidRPr="00D4458B" w:rsidRDefault="00D4458B" w:rsidP="00D4458B">
      <w:pPr>
        <w:spacing w:after="0" w:line="240" w:lineRule="auto"/>
        <w:ind w:left="480"/>
        <w:rPr>
          <w:rFonts w:ascii="Times New Roman" w:eastAsia="Times New Roman" w:hAnsi="Times New Roman" w:cs="Times New Roman"/>
          <w:sz w:val="24"/>
          <w:szCs w:val="24"/>
          <w:lang w:eastAsia="hr-HR"/>
        </w:rPr>
      </w:pPr>
    </w:p>
    <w:p w14:paraId="63B51067" w14:textId="77777777" w:rsidR="00D4458B" w:rsidRPr="00D4458B" w:rsidRDefault="00D4458B" w:rsidP="00D4458B">
      <w:pPr>
        <w:spacing w:after="0" w:line="240" w:lineRule="auto"/>
        <w:ind w:left="480"/>
        <w:rPr>
          <w:rFonts w:ascii="Times New Roman" w:eastAsia="Times New Roman" w:hAnsi="Times New Roman" w:cs="Times New Roman"/>
          <w:sz w:val="24"/>
          <w:szCs w:val="24"/>
          <w:lang w:eastAsia="hr-HR"/>
        </w:rPr>
      </w:pPr>
    </w:p>
    <w:p w14:paraId="34433CD9" w14:textId="77777777" w:rsidR="00D4458B" w:rsidRPr="00D4458B" w:rsidRDefault="00D4458B" w:rsidP="00D4458B">
      <w:pPr>
        <w:spacing w:after="0" w:line="240" w:lineRule="auto"/>
        <w:ind w:left="480"/>
        <w:rPr>
          <w:rFonts w:ascii="Times New Roman" w:eastAsia="Times New Roman" w:hAnsi="Times New Roman" w:cs="Times New Roman"/>
          <w:i/>
          <w:sz w:val="24"/>
          <w:szCs w:val="24"/>
          <w:lang w:eastAsia="hr-HR"/>
        </w:rPr>
      </w:pPr>
      <w:r w:rsidRPr="00D4458B">
        <w:rPr>
          <w:rFonts w:ascii="Times New Roman" w:eastAsia="Times New Roman" w:hAnsi="Times New Roman" w:cs="Times New Roman"/>
          <w:i/>
          <w:sz w:val="24"/>
          <w:szCs w:val="24"/>
          <w:lang w:eastAsia="hr-HR"/>
        </w:rPr>
        <w:t>Cilj: pomoć u planiranju stručnog rada, radi stimulacije govorno-jezičnog razvoja, kao i prevencija govorno-jezičnih poremećaja, razvijanje sposobnosti prepoznavanja i osvješćivanje govorno-jezičnih poremećaja, pomoć u planiranju rada pripreme djece za školu</w:t>
      </w:r>
    </w:p>
    <w:p w14:paraId="12822D39" w14:textId="77777777" w:rsidR="00D4458B" w:rsidRPr="00D4458B" w:rsidRDefault="00D4458B" w:rsidP="00D4458B">
      <w:pPr>
        <w:spacing w:after="0" w:line="240" w:lineRule="auto"/>
        <w:ind w:left="480"/>
        <w:rPr>
          <w:rFonts w:ascii="Times New Roman" w:eastAsia="Times New Roman" w:hAnsi="Times New Roman" w:cs="Times New Roman"/>
          <w:i/>
          <w:sz w:val="24"/>
          <w:szCs w:val="24"/>
          <w:lang w:eastAsia="hr-HR"/>
        </w:rPr>
      </w:pPr>
    </w:p>
    <w:p w14:paraId="270D95C3" w14:textId="77777777" w:rsidR="00D4458B" w:rsidRPr="00D4458B" w:rsidRDefault="00D4458B" w:rsidP="00D4458B">
      <w:pPr>
        <w:spacing w:after="0" w:line="240" w:lineRule="auto"/>
        <w:ind w:left="480"/>
        <w:rPr>
          <w:rFonts w:ascii="Times New Roman" w:eastAsia="Times New Roman" w:hAnsi="Times New Roman" w:cs="Times New Roman"/>
          <w:i/>
          <w:sz w:val="24"/>
          <w:szCs w:val="24"/>
          <w:lang w:eastAsia="hr-HR"/>
        </w:rPr>
      </w:pPr>
    </w:p>
    <w:p w14:paraId="4F371A34" w14:textId="77777777" w:rsidR="00D4458B" w:rsidRPr="00D4458B" w:rsidRDefault="00D4458B" w:rsidP="00D4458B">
      <w:pPr>
        <w:spacing w:after="0" w:line="240" w:lineRule="auto"/>
        <w:ind w:left="480"/>
        <w:rPr>
          <w:rFonts w:ascii="Times New Roman" w:eastAsia="Times New Roman" w:hAnsi="Times New Roman" w:cs="Times New Roman"/>
          <w:sz w:val="24"/>
          <w:szCs w:val="24"/>
          <w:lang w:eastAsia="hr-HR"/>
        </w:rPr>
      </w:pPr>
      <w:r w:rsidRPr="00D4458B">
        <w:rPr>
          <w:rFonts w:ascii="Times New Roman" w:eastAsia="Times New Roman" w:hAnsi="Times New Roman" w:cs="Times New Roman"/>
          <w:b/>
          <w:sz w:val="24"/>
          <w:szCs w:val="24"/>
          <w:lang w:eastAsia="hr-HR"/>
        </w:rPr>
        <w:t>Zadaće i aktivnosti:                                                                 Vrijeme realizacije</w:t>
      </w:r>
      <w:r w:rsidRPr="00D4458B">
        <w:rPr>
          <w:rFonts w:ascii="Times New Roman" w:eastAsia="Times New Roman" w:hAnsi="Times New Roman" w:cs="Times New Roman"/>
          <w:sz w:val="24"/>
          <w:szCs w:val="24"/>
          <w:lang w:eastAsia="hr-HR"/>
        </w:rPr>
        <w:t xml:space="preserve"> </w:t>
      </w:r>
    </w:p>
    <w:p w14:paraId="0FF517DB" w14:textId="77777777" w:rsidR="00D4458B" w:rsidRPr="00D4458B" w:rsidRDefault="00D4458B" w:rsidP="00D4458B">
      <w:pPr>
        <w:spacing w:after="0" w:line="240" w:lineRule="auto"/>
        <w:ind w:left="480"/>
        <w:rPr>
          <w:rFonts w:ascii="Times New Roman" w:eastAsia="Times New Roman" w:hAnsi="Times New Roman" w:cs="Times New Roman"/>
          <w:sz w:val="24"/>
          <w:szCs w:val="24"/>
          <w:lang w:eastAsia="hr-HR"/>
        </w:rPr>
      </w:pPr>
    </w:p>
    <w:p w14:paraId="48A0F3AA" w14:textId="77777777" w:rsidR="00D4458B" w:rsidRPr="00D4458B" w:rsidRDefault="00D4458B" w:rsidP="00D4458B">
      <w:pPr>
        <w:spacing w:after="0" w:line="240" w:lineRule="auto"/>
        <w:ind w:left="480"/>
        <w:rPr>
          <w:rFonts w:ascii="Times New Roman" w:eastAsia="Times New Roman" w:hAnsi="Times New Roman" w:cs="Times New Roman"/>
          <w:sz w:val="24"/>
          <w:szCs w:val="24"/>
          <w:lang w:eastAsia="hr-HR"/>
        </w:rPr>
      </w:pPr>
    </w:p>
    <w:p w14:paraId="61B0A90E" w14:textId="77777777" w:rsidR="00D4458B" w:rsidRPr="00D4458B" w:rsidRDefault="00D4458B" w:rsidP="00D4458B">
      <w:pPr>
        <w:spacing w:after="0" w:line="240" w:lineRule="auto"/>
        <w:ind w:left="480"/>
        <w:rPr>
          <w:rFonts w:ascii="Times New Roman" w:eastAsia="Times New Roman" w:hAnsi="Times New Roman" w:cs="Times New Roman"/>
          <w:sz w:val="24"/>
          <w:szCs w:val="24"/>
          <w:lang w:eastAsia="hr-HR"/>
        </w:rPr>
      </w:pPr>
      <w:r w:rsidRPr="00D4458B">
        <w:rPr>
          <w:rFonts w:ascii="Times New Roman" w:eastAsia="Times New Roman" w:hAnsi="Times New Roman" w:cs="Times New Roman"/>
          <w:sz w:val="24"/>
          <w:szCs w:val="24"/>
          <w:lang w:eastAsia="hr-HR"/>
        </w:rPr>
        <w:t>3.1. Razmjena informacija o svakom novoprimljenom                           po potrebi</w:t>
      </w:r>
    </w:p>
    <w:p w14:paraId="5152784B" w14:textId="77777777" w:rsidR="00D4458B" w:rsidRPr="00D4458B" w:rsidRDefault="00D4458B" w:rsidP="00D4458B">
      <w:pPr>
        <w:spacing w:after="0" w:line="240" w:lineRule="auto"/>
        <w:ind w:left="480"/>
        <w:rPr>
          <w:rFonts w:ascii="Times New Roman" w:eastAsia="Times New Roman" w:hAnsi="Times New Roman" w:cs="Times New Roman"/>
          <w:sz w:val="24"/>
          <w:szCs w:val="24"/>
          <w:lang w:eastAsia="hr-HR"/>
        </w:rPr>
      </w:pPr>
      <w:r w:rsidRPr="00D4458B">
        <w:rPr>
          <w:rFonts w:ascii="Times New Roman" w:eastAsia="Times New Roman" w:hAnsi="Times New Roman" w:cs="Times New Roman"/>
          <w:sz w:val="24"/>
          <w:szCs w:val="24"/>
          <w:lang w:eastAsia="hr-HR"/>
        </w:rPr>
        <w:t xml:space="preserve">       djetetu osobito o djeci sa posebnim potrebama </w:t>
      </w:r>
    </w:p>
    <w:p w14:paraId="63DDB8E6" w14:textId="77777777" w:rsidR="00D4458B" w:rsidRPr="00D4458B" w:rsidRDefault="00D4458B" w:rsidP="00D4458B">
      <w:pPr>
        <w:spacing w:after="0" w:line="240" w:lineRule="auto"/>
        <w:ind w:left="480"/>
        <w:rPr>
          <w:rFonts w:ascii="Times New Roman" w:eastAsia="Times New Roman" w:hAnsi="Times New Roman" w:cs="Times New Roman"/>
          <w:sz w:val="24"/>
          <w:szCs w:val="24"/>
          <w:lang w:eastAsia="hr-HR"/>
        </w:rPr>
      </w:pPr>
    </w:p>
    <w:p w14:paraId="4C0B3FB9" w14:textId="77777777" w:rsidR="00D4458B" w:rsidRPr="00D4458B" w:rsidRDefault="00D4458B" w:rsidP="00D4458B">
      <w:pPr>
        <w:spacing w:after="0" w:line="240" w:lineRule="auto"/>
        <w:ind w:left="480"/>
        <w:rPr>
          <w:rFonts w:ascii="Times New Roman" w:eastAsia="Times New Roman" w:hAnsi="Times New Roman" w:cs="Times New Roman"/>
          <w:sz w:val="24"/>
          <w:szCs w:val="24"/>
          <w:lang w:eastAsia="hr-HR"/>
        </w:rPr>
      </w:pPr>
    </w:p>
    <w:p w14:paraId="669872D2" w14:textId="77777777" w:rsidR="00D4458B" w:rsidRPr="00D4458B" w:rsidRDefault="00D4458B" w:rsidP="00D4458B">
      <w:pPr>
        <w:spacing w:after="0" w:line="240" w:lineRule="auto"/>
        <w:ind w:left="480"/>
        <w:rPr>
          <w:rFonts w:ascii="Times New Roman" w:eastAsia="Times New Roman" w:hAnsi="Times New Roman" w:cs="Times New Roman"/>
          <w:sz w:val="24"/>
          <w:szCs w:val="24"/>
          <w:lang w:eastAsia="hr-HR"/>
        </w:rPr>
      </w:pPr>
      <w:r w:rsidRPr="00D4458B">
        <w:rPr>
          <w:rFonts w:ascii="Times New Roman" w:eastAsia="Times New Roman" w:hAnsi="Times New Roman" w:cs="Times New Roman"/>
          <w:sz w:val="24"/>
          <w:szCs w:val="24"/>
          <w:lang w:eastAsia="hr-HR"/>
        </w:rPr>
        <w:t>3.2. Informiranje o djeci s govorno-jezičnim, glasovnim</w:t>
      </w:r>
    </w:p>
    <w:p w14:paraId="0179E199" w14:textId="77777777" w:rsidR="00D4458B" w:rsidRPr="00D4458B" w:rsidRDefault="00D4458B" w:rsidP="00D4458B">
      <w:pPr>
        <w:spacing w:after="0" w:line="240" w:lineRule="auto"/>
        <w:ind w:left="480"/>
        <w:rPr>
          <w:rFonts w:ascii="Times New Roman" w:eastAsia="Times New Roman" w:hAnsi="Times New Roman" w:cs="Times New Roman"/>
          <w:sz w:val="24"/>
          <w:szCs w:val="24"/>
          <w:lang w:eastAsia="hr-HR"/>
        </w:rPr>
      </w:pPr>
      <w:r w:rsidRPr="00D4458B">
        <w:rPr>
          <w:rFonts w:ascii="Times New Roman" w:eastAsia="Times New Roman" w:hAnsi="Times New Roman" w:cs="Times New Roman"/>
          <w:sz w:val="24"/>
          <w:szCs w:val="24"/>
          <w:lang w:eastAsia="hr-HR"/>
        </w:rPr>
        <w:t xml:space="preserve">       i komunikacijskim poteškoćama, o poželjnim interaktivnim            tijekom godine </w:t>
      </w:r>
    </w:p>
    <w:p w14:paraId="3BD04EFF" w14:textId="77777777" w:rsidR="00D4458B" w:rsidRPr="00D4458B" w:rsidRDefault="00D4458B" w:rsidP="00D4458B">
      <w:pPr>
        <w:spacing w:after="0" w:line="240" w:lineRule="auto"/>
        <w:ind w:left="480"/>
        <w:rPr>
          <w:rFonts w:ascii="Times New Roman" w:eastAsia="Times New Roman" w:hAnsi="Times New Roman" w:cs="Times New Roman"/>
          <w:sz w:val="24"/>
          <w:szCs w:val="24"/>
          <w:lang w:eastAsia="hr-HR"/>
        </w:rPr>
      </w:pPr>
      <w:r w:rsidRPr="00D4458B">
        <w:rPr>
          <w:rFonts w:ascii="Times New Roman" w:eastAsia="Times New Roman" w:hAnsi="Times New Roman" w:cs="Times New Roman"/>
          <w:sz w:val="24"/>
          <w:szCs w:val="24"/>
          <w:lang w:eastAsia="hr-HR"/>
        </w:rPr>
        <w:t xml:space="preserve">       odnosima odgojitelja spram djeteta, kao i međusobnih odnosa</w:t>
      </w:r>
    </w:p>
    <w:p w14:paraId="4173711E" w14:textId="77777777" w:rsidR="00D4458B" w:rsidRPr="00D4458B" w:rsidRDefault="00D4458B" w:rsidP="00D4458B">
      <w:pPr>
        <w:spacing w:after="0" w:line="240" w:lineRule="auto"/>
        <w:ind w:left="480"/>
        <w:rPr>
          <w:rFonts w:ascii="Times New Roman" w:eastAsia="Times New Roman" w:hAnsi="Times New Roman" w:cs="Times New Roman"/>
          <w:sz w:val="24"/>
          <w:szCs w:val="24"/>
          <w:lang w:eastAsia="hr-HR"/>
        </w:rPr>
      </w:pPr>
      <w:r w:rsidRPr="00D4458B">
        <w:rPr>
          <w:rFonts w:ascii="Times New Roman" w:eastAsia="Times New Roman" w:hAnsi="Times New Roman" w:cs="Times New Roman"/>
          <w:sz w:val="24"/>
          <w:szCs w:val="24"/>
          <w:lang w:eastAsia="hr-HR"/>
        </w:rPr>
        <w:t xml:space="preserve">       djece u skupini </w:t>
      </w:r>
    </w:p>
    <w:p w14:paraId="04C76119" w14:textId="77777777" w:rsidR="00D4458B" w:rsidRPr="00D4458B" w:rsidRDefault="00D4458B" w:rsidP="00D4458B">
      <w:pPr>
        <w:spacing w:after="0" w:line="240" w:lineRule="auto"/>
        <w:ind w:left="480"/>
        <w:rPr>
          <w:rFonts w:ascii="Times New Roman" w:eastAsia="Times New Roman" w:hAnsi="Times New Roman" w:cs="Times New Roman"/>
          <w:sz w:val="24"/>
          <w:szCs w:val="24"/>
          <w:lang w:eastAsia="hr-HR"/>
        </w:rPr>
      </w:pPr>
    </w:p>
    <w:p w14:paraId="6FE49D59" w14:textId="77777777" w:rsidR="00D4458B" w:rsidRPr="00D4458B" w:rsidRDefault="00D4458B" w:rsidP="00D4458B">
      <w:pPr>
        <w:spacing w:after="0" w:line="240" w:lineRule="auto"/>
        <w:ind w:left="480"/>
        <w:rPr>
          <w:rFonts w:ascii="Times New Roman" w:eastAsia="Times New Roman" w:hAnsi="Times New Roman" w:cs="Times New Roman"/>
          <w:sz w:val="24"/>
          <w:szCs w:val="24"/>
          <w:lang w:eastAsia="hr-HR"/>
        </w:rPr>
      </w:pPr>
    </w:p>
    <w:p w14:paraId="3075520C" w14:textId="77777777" w:rsidR="00D4458B" w:rsidRPr="00D4458B" w:rsidRDefault="00D4458B" w:rsidP="00D4458B">
      <w:pPr>
        <w:spacing w:after="0" w:line="240" w:lineRule="auto"/>
        <w:ind w:left="480"/>
        <w:rPr>
          <w:rFonts w:ascii="Times New Roman" w:eastAsia="Times New Roman" w:hAnsi="Times New Roman" w:cs="Times New Roman"/>
          <w:sz w:val="24"/>
          <w:szCs w:val="24"/>
          <w:lang w:eastAsia="hr-HR"/>
        </w:rPr>
      </w:pPr>
      <w:r w:rsidRPr="00D4458B">
        <w:rPr>
          <w:rFonts w:ascii="Times New Roman" w:eastAsia="Times New Roman" w:hAnsi="Times New Roman" w:cs="Times New Roman"/>
          <w:sz w:val="24"/>
          <w:szCs w:val="24"/>
          <w:lang w:eastAsia="hr-HR"/>
        </w:rPr>
        <w:t xml:space="preserve">3.3. Informiranje odgojitelja o rezultatima </w:t>
      </w:r>
      <w:proofErr w:type="spellStart"/>
      <w:r w:rsidRPr="00D4458B">
        <w:rPr>
          <w:rFonts w:ascii="Times New Roman" w:eastAsia="Times New Roman" w:hAnsi="Times New Roman" w:cs="Times New Roman"/>
          <w:sz w:val="24"/>
          <w:szCs w:val="24"/>
          <w:lang w:eastAsia="hr-HR"/>
        </w:rPr>
        <w:t>logopedskog</w:t>
      </w:r>
      <w:proofErr w:type="spellEnd"/>
      <w:r w:rsidRPr="00D4458B">
        <w:rPr>
          <w:rFonts w:ascii="Times New Roman" w:eastAsia="Times New Roman" w:hAnsi="Times New Roman" w:cs="Times New Roman"/>
          <w:sz w:val="24"/>
          <w:szCs w:val="24"/>
          <w:lang w:eastAsia="hr-HR"/>
        </w:rPr>
        <w:t xml:space="preserve"> probira              periodično</w:t>
      </w:r>
    </w:p>
    <w:p w14:paraId="1FD973CC" w14:textId="77777777" w:rsidR="00D4458B" w:rsidRPr="00D4458B" w:rsidRDefault="00D4458B" w:rsidP="00D4458B">
      <w:pPr>
        <w:spacing w:after="0" w:line="240" w:lineRule="auto"/>
        <w:ind w:left="480"/>
        <w:rPr>
          <w:rFonts w:ascii="Times New Roman" w:eastAsia="Times New Roman" w:hAnsi="Times New Roman" w:cs="Times New Roman"/>
          <w:sz w:val="24"/>
          <w:szCs w:val="24"/>
          <w:lang w:eastAsia="hr-HR"/>
        </w:rPr>
      </w:pPr>
      <w:r w:rsidRPr="00D4458B">
        <w:rPr>
          <w:rFonts w:ascii="Times New Roman" w:eastAsia="Times New Roman" w:hAnsi="Times New Roman" w:cs="Times New Roman"/>
          <w:sz w:val="24"/>
          <w:szCs w:val="24"/>
          <w:lang w:eastAsia="hr-HR"/>
        </w:rPr>
        <w:lastRenderedPageBreak/>
        <w:t xml:space="preserve">       i dijagnostike, kao i o tijeku govornih vježbi                                     po potrebi</w:t>
      </w:r>
    </w:p>
    <w:p w14:paraId="743C1FFD" w14:textId="77777777" w:rsidR="00D4458B" w:rsidRPr="00D4458B" w:rsidRDefault="00D4458B" w:rsidP="00D4458B">
      <w:pPr>
        <w:spacing w:after="0" w:line="240" w:lineRule="auto"/>
        <w:ind w:left="480"/>
        <w:rPr>
          <w:rFonts w:ascii="Times New Roman" w:eastAsia="Times New Roman" w:hAnsi="Times New Roman" w:cs="Times New Roman"/>
          <w:sz w:val="24"/>
          <w:szCs w:val="24"/>
          <w:lang w:eastAsia="hr-HR"/>
        </w:rPr>
      </w:pPr>
    </w:p>
    <w:p w14:paraId="41A426AB" w14:textId="77777777" w:rsidR="00D4458B" w:rsidRPr="00D4458B" w:rsidRDefault="00D4458B" w:rsidP="00D4458B">
      <w:pPr>
        <w:spacing w:after="0" w:line="240" w:lineRule="auto"/>
        <w:ind w:left="480"/>
        <w:rPr>
          <w:rFonts w:ascii="Times New Roman" w:eastAsia="Times New Roman" w:hAnsi="Times New Roman" w:cs="Times New Roman"/>
          <w:sz w:val="24"/>
          <w:szCs w:val="24"/>
          <w:lang w:eastAsia="hr-HR"/>
        </w:rPr>
      </w:pPr>
    </w:p>
    <w:p w14:paraId="516C4E67" w14:textId="77777777" w:rsidR="00D4458B" w:rsidRPr="00D4458B" w:rsidRDefault="00D4458B" w:rsidP="00D4458B">
      <w:pPr>
        <w:spacing w:after="0" w:line="240" w:lineRule="auto"/>
        <w:ind w:left="480"/>
        <w:rPr>
          <w:rFonts w:ascii="Times New Roman" w:eastAsia="Times New Roman" w:hAnsi="Times New Roman" w:cs="Times New Roman"/>
          <w:sz w:val="24"/>
          <w:szCs w:val="24"/>
          <w:lang w:eastAsia="hr-HR"/>
        </w:rPr>
      </w:pPr>
      <w:r w:rsidRPr="00D4458B">
        <w:rPr>
          <w:rFonts w:ascii="Times New Roman" w:eastAsia="Times New Roman" w:hAnsi="Times New Roman" w:cs="Times New Roman"/>
          <w:sz w:val="24"/>
          <w:szCs w:val="24"/>
          <w:lang w:eastAsia="hr-HR"/>
        </w:rPr>
        <w:t>3.4. Savjetodavni rad s odgojiteljem u cilju potpore</w:t>
      </w:r>
    </w:p>
    <w:p w14:paraId="4308AEEB" w14:textId="77777777" w:rsidR="00D4458B" w:rsidRPr="00D4458B" w:rsidRDefault="00D4458B" w:rsidP="00D4458B">
      <w:pPr>
        <w:spacing w:after="0" w:line="240" w:lineRule="auto"/>
        <w:ind w:left="480"/>
        <w:rPr>
          <w:rFonts w:ascii="Times New Roman" w:eastAsia="Times New Roman" w:hAnsi="Times New Roman" w:cs="Times New Roman"/>
          <w:sz w:val="24"/>
          <w:szCs w:val="24"/>
          <w:lang w:eastAsia="hr-HR"/>
        </w:rPr>
      </w:pPr>
      <w:r w:rsidRPr="00D4458B">
        <w:rPr>
          <w:rFonts w:ascii="Times New Roman" w:eastAsia="Times New Roman" w:hAnsi="Times New Roman" w:cs="Times New Roman"/>
          <w:sz w:val="24"/>
          <w:szCs w:val="24"/>
          <w:lang w:eastAsia="hr-HR"/>
        </w:rPr>
        <w:t xml:space="preserve">       i pripomoći terapiji                                                                              tijekom godine</w:t>
      </w:r>
    </w:p>
    <w:p w14:paraId="3F2B3D9F" w14:textId="77777777" w:rsidR="00D4458B" w:rsidRPr="00D4458B" w:rsidRDefault="00D4458B" w:rsidP="00D4458B">
      <w:pPr>
        <w:spacing w:after="0" w:line="240" w:lineRule="auto"/>
        <w:ind w:left="480"/>
        <w:rPr>
          <w:rFonts w:ascii="Times New Roman" w:eastAsia="Times New Roman" w:hAnsi="Times New Roman" w:cs="Times New Roman"/>
          <w:sz w:val="24"/>
          <w:szCs w:val="24"/>
          <w:lang w:eastAsia="hr-HR"/>
        </w:rPr>
      </w:pPr>
    </w:p>
    <w:p w14:paraId="78E7C4D7" w14:textId="77777777" w:rsidR="00D4458B" w:rsidRPr="00D4458B" w:rsidRDefault="00D4458B" w:rsidP="00D4458B">
      <w:pPr>
        <w:spacing w:after="0" w:line="240" w:lineRule="auto"/>
        <w:ind w:left="480"/>
        <w:rPr>
          <w:rFonts w:ascii="Times New Roman" w:eastAsia="Times New Roman" w:hAnsi="Times New Roman" w:cs="Times New Roman"/>
          <w:sz w:val="24"/>
          <w:szCs w:val="24"/>
          <w:lang w:eastAsia="hr-HR"/>
        </w:rPr>
      </w:pPr>
    </w:p>
    <w:p w14:paraId="6E776244" w14:textId="77777777" w:rsidR="00D4458B" w:rsidRPr="00D4458B" w:rsidRDefault="00D4458B" w:rsidP="00D4458B">
      <w:pPr>
        <w:spacing w:after="0" w:line="240" w:lineRule="auto"/>
        <w:ind w:left="480"/>
        <w:rPr>
          <w:rFonts w:ascii="Times New Roman" w:eastAsia="Times New Roman" w:hAnsi="Times New Roman" w:cs="Times New Roman"/>
          <w:sz w:val="24"/>
          <w:szCs w:val="24"/>
          <w:lang w:eastAsia="hr-HR"/>
        </w:rPr>
      </w:pPr>
      <w:r w:rsidRPr="00D4458B">
        <w:rPr>
          <w:rFonts w:ascii="Times New Roman" w:eastAsia="Times New Roman" w:hAnsi="Times New Roman" w:cs="Times New Roman"/>
          <w:sz w:val="24"/>
          <w:szCs w:val="24"/>
          <w:lang w:eastAsia="hr-HR"/>
        </w:rPr>
        <w:t>3.5. Pomoć odgojitelju u planiranju rada s djecom s glasovnim,</w:t>
      </w:r>
    </w:p>
    <w:p w14:paraId="7501B5C6" w14:textId="77777777" w:rsidR="00D4458B" w:rsidRPr="00D4458B" w:rsidRDefault="00D4458B" w:rsidP="00D4458B">
      <w:pPr>
        <w:spacing w:after="0" w:line="240" w:lineRule="auto"/>
        <w:ind w:left="480"/>
        <w:rPr>
          <w:rFonts w:ascii="Times New Roman" w:eastAsia="Times New Roman" w:hAnsi="Times New Roman" w:cs="Times New Roman"/>
          <w:sz w:val="24"/>
          <w:szCs w:val="24"/>
          <w:lang w:eastAsia="hr-HR"/>
        </w:rPr>
      </w:pPr>
      <w:r w:rsidRPr="00D4458B">
        <w:rPr>
          <w:rFonts w:ascii="Times New Roman" w:eastAsia="Times New Roman" w:hAnsi="Times New Roman" w:cs="Times New Roman"/>
          <w:sz w:val="24"/>
          <w:szCs w:val="24"/>
          <w:lang w:eastAsia="hr-HR"/>
        </w:rPr>
        <w:t xml:space="preserve">         govorno-jezičnim i komunikacijskim poteškoćama                          tijekom godine </w:t>
      </w:r>
    </w:p>
    <w:p w14:paraId="5DA75C7F" w14:textId="77777777" w:rsidR="00D4458B" w:rsidRPr="00D4458B" w:rsidRDefault="00D4458B" w:rsidP="00D4458B">
      <w:pPr>
        <w:spacing w:after="0" w:line="240" w:lineRule="auto"/>
        <w:ind w:left="480"/>
        <w:rPr>
          <w:rFonts w:ascii="Times New Roman" w:eastAsia="Times New Roman" w:hAnsi="Times New Roman" w:cs="Times New Roman"/>
          <w:sz w:val="24"/>
          <w:szCs w:val="24"/>
          <w:lang w:eastAsia="hr-HR"/>
        </w:rPr>
      </w:pPr>
    </w:p>
    <w:p w14:paraId="78945FCE" w14:textId="77777777" w:rsidR="00D4458B" w:rsidRPr="00D4458B" w:rsidRDefault="00D4458B" w:rsidP="00D4458B">
      <w:pPr>
        <w:spacing w:after="0" w:line="240" w:lineRule="auto"/>
        <w:ind w:left="480"/>
        <w:rPr>
          <w:rFonts w:ascii="Times New Roman" w:eastAsia="Times New Roman" w:hAnsi="Times New Roman" w:cs="Times New Roman"/>
          <w:sz w:val="24"/>
          <w:szCs w:val="24"/>
          <w:lang w:eastAsia="hr-HR"/>
        </w:rPr>
      </w:pPr>
    </w:p>
    <w:p w14:paraId="6F2C62B6" w14:textId="77777777" w:rsidR="00D4458B" w:rsidRPr="00D4458B" w:rsidRDefault="00D4458B" w:rsidP="00D4458B">
      <w:pPr>
        <w:spacing w:after="0" w:line="240" w:lineRule="auto"/>
        <w:ind w:left="480"/>
        <w:rPr>
          <w:rFonts w:ascii="Times New Roman" w:eastAsia="Times New Roman" w:hAnsi="Times New Roman" w:cs="Times New Roman"/>
          <w:sz w:val="24"/>
          <w:szCs w:val="24"/>
          <w:lang w:eastAsia="hr-HR"/>
        </w:rPr>
      </w:pPr>
      <w:r w:rsidRPr="00D4458B">
        <w:rPr>
          <w:rFonts w:ascii="Times New Roman" w:eastAsia="Times New Roman" w:hAnsi="Times New Roman" w:cs="Times New Roman"/>
          <w:sz w:val="24"/>
          <w:szCs w:val="24"/>
          <w:lang w:eastAsia="hr-HR"/>
        </w:rPr>
        <w:t>3.6. Izrada pisanih naputaka o govorno-jezičnim i komuni-</w:t>
      </w:r>
    </w:p>
    <w:p w14:paraId="14D3CA25" w14:textId="77777777" w:rsidR="00D4458B" w:rsidRPr="00D4458B" w:rsidRDefault="00D4458B" w:rsidP="00D4458B">
      <w:pPr>
        <w:spacing w:after="0" w:line="240" w:lineRule="auto"/>
        <w:ind w:left="480"/>
        <w:rPr>
          <w:rFonts w:ascii="Times New Roman" w:eastAsia="Times New Roman" w:hAnsi="Times New Roman" w:cs="Times New Roman"/>
          <w:sz w:val="24"/>
          <w:szCs w:val="24"/>
          <w:lang w:eastAsia="hr-HR"/>
        </w:rPr>
      </w:pPr>
      <w:r w:rsidRPr="00D4458B">
        <w:rPr>
          <w:rFonts w:ascii="Times New Roman" w:eastAsia="Times New Roman" w:hAnsi="Times New Roman" w:cs="Times New Roman"/>
          <w:sz w:val="24"/>
          <w:szCs w:val="24"/>
          <w:lang w:eastAsia="hr-HR"/>
        </w:rPr>
        <w:t xml:space="preserve">       </w:t>
      </w:r>
      <w:proofErr w:type="spellStart"/>
      <w:r w:rsidRPr="00D4458B">
        <w:rPr>
          <w:rFonts w:ascii="Times New Roman" w:eastAsia="Times New Roman" w:hAnsi="Times New Roman" w:cs="Times New Roman"/>
          <w:sz w:val="24"/>
          <w:szCs w:val="24"/>
          <w:lang w:eastAsia="hr-HR"/>
        </w:rPr>
        <w:t>kacijskim</w:t>
      </w:r>
      <w:proofErr w:type="spellEnd"/>
      <w:r w:rsidRPr="00D4458B">
        <w:rPr>
          <w:rFonts w:ascii="Times New Roman" w:eastAsia="Times New Roman" w:hAnsi="Times New Roman" w:cs="Times New Roman"/>
          <w:sz w:val="24"/>
          <w:szCs w:val="24"/>
          <w:lang w:eastAsia="hr-HR"/>
        </w:rPr>
        <w:t xml:space="preserve"> poteškoćama prisutnim u skupini pojedinog                        tijekom godine</w:t>
      </w:r>
    </w:p>
    <w:p w14:paraId="1BFEA1D2" w14:textId="77777777" w:rsidR="00D4458B" w:rsidRPr="00D4458B" w:rsidRDefault="00D4458B" w:rsidP="00D4458B">
      <w:pPr>
        <w:spacing w:after="0" w:line="240" w:lineRule="auto"/>
        <w:ind w:left="480"/>
        <w:rPr>
          <w:rFonts w:ascii="Times New Roman" w:eastAsia="Times New Roman" w:hAnsi="Times New Roman" w:cs="Times New Roman"/>
          <w:sz w:val="24"/>
          <w:szCs w:val="24"/>
          <w:lang w:eastAsia="hr-HR"/>
        </w:rPr>
      </w:pPr>
      <w:r w:rsidRPr="00D4458B">
        <w:rPr>
          <w:rFonts w:ascii="Times New Roman" w:eastAsia="Times New Roman" w:hAnsi="Times New Roman" w:cs="Times New Roman"/>
          <w:sz w:val="24"/>
          <w:szCs w:val="24"/>
          <w:lang w:eastAsia="hr-HR"/>
        </w:rPr>
        <w:t xml:space="preserve">       odgojitelja </w:t>
      </w:r>
    </w:p>
    <w:p w14:paraId="1292A77E" w14:textId="77777777" w:rsidR="00D4458B" w:rsidRPr="00D4458B" w:rsidRDefault="00D4458B" w:rsidP="00D4458B">
      <w:pPr>
        <w:spacing w:after="0" w:line="240" w:lineRule="auto"/>
        <w:ind w:left="480"/>
        <w:rPr>
          <w:rFonts w:ascii="Times New Roman" w:eastAsia="Times New Roman" w:hAnsi="Times New Roman" w:cs="Times New Roman"/>
          <w:sz w:val="24"/>
          <w:szCs w:val="24"/>
          <w:lang w:eastAsia="hr-HR"/>
        </w:rPr>
      </w:pPr>
    </w:p>
    <w:p w14:paraId="1F305B13" w14:textId="77777777" w:rsidR="00D4458B" w:rsidRPr="00D4458B" w:rsidRDefault="00D4458B" w:rsidP="00D4458B">
      <w:pPr>
        <w:spacing w:after="0" w:line="240" w:lineRule="auto"/>
        <w:ind w:left="480"/>
        <w:rPr>
          <w:rFonts w:ascii="Times New Roman" w:eastAsia="Times New Roman" w:hAnsi="Times New Roman" w:cs="Times New Roman"/>
          <w:sz w:val="24"/>
          <w:szCs w:val="24"/>
          <w:lang w:eastAsia="hr-HR"/>
        </w:rPr>
      </w:pPr>
    </w:p>
    <w:p w14:paraId="1D22BAA0" w14:textId="77777777" w:rsidR="00D4458B" w:rsidRPr="00D4458B" w:rsidRDefault="00D4458B" w:rsidP="00D4458B">
      <w:pPr>
        <w:spacing w:after="0" w:line="240" w:lineRule="auto"/>
        <w:ind w:left="480"/>
        <w:rPr>
          <w:rFonts w:ascii="Times New Roman" w:eastAsia="Times New Roman" w:hAnsi="Times New Roman" w:cs="Times New Roman"/>
          <w:sz w:val="24"/>
          <w:szCs w:val="24"/>
          <w:lang w:eastAsia="hr-HR"/>
        </w:rPr>
      </w:pPr>
      <w:r w:rsidRPr="00D4458B">
        <w:rPr>
          <w:rFonts w:ascii="Times New Roman" w:eastAsia="Times New Roman" w:hAnsi="Times New Roman" w:cs="Times New Roman"/>
          <w:sz w:val="24"/>
          <w:szCs w:val="24"/>
          <w:lang w:eastAsia="hr-HR"/>
        </w:rPr>
        <w:t>3.7. Pomoć u planiranju rada s djecom školskim obveznicima</w:t>
      </w:r>
    </w:p>
    <w:p w14:paraId="585E53FB" w14:textId="77777777" w:rsidR="00D4458B" w:rsidRPr="00D4458B" w:rsidRDefault="00D4458B" w:rsidP="00D4458B">
      <w:pPr>
        <w:spacing w:after="0" w:line="240" w:lineRule="auto"/>
        <w:ind w:left="480"/>
        <w:rPr>
          <w:rFonts w:ascii="Times New Roman" w:eastAsia="Times New Roman" w:hAnsi="Times New Roman" w:cs="Times New Roman"/>
          <w:sz w:val="24"/>
          <w:szCs w:val="24"/>
          <w:lang w:eastAsia="hr-HR"/>
        </w:rPr>
      </w:pPr>
      <w:r w:rsidRPr="00D4458B">
        <w:rPr>
          <w:rFonts w:ascii="Times New Roman" w:eastAsia="Times New Roman" w:hAnsi="Times New Roman" w:cs="Times New Roman"/>
          <w:sz w:val="24"/>
          <w:szCs w:val="24"/>
          <w:lang w:eastAsia="hr-HR"/>
        </w:rPr>
        <w:t xml:space="preserve">       u svrhu poticanja razvoja vještina i sposobnosti bitnih za                     10. i 11. mj. ili</w:t>
      </w:r>
    </w:p>
    <w:p w14:paraId="35C8A571" w14:textId="77777777" w:rsidR="00D4458B" w:rsidRPr="00D4458B" w:rsidRDefault="00D4458B" w:rsidP="00D4458B">
      <w:pPr>
        <w:spacing w:after="0" w:line="240" w:lineRule="auto"/>
        <w:ind w:left="480"/>
        <w:rPr>
          <w:rFonts w:ascii="Times New Roman" w:eastAsia="Times New Roman" w:hAnsi="Times New Roman" w:cs="Times New Roman"/>
          <w:sz w:val="24"/>
          <w:szCs w:val="24"/>
          <w:lang w:eastAsia="hr-HR"/>
        </w:rPr>
      </w:pPr>
      <w:r w:rsidRPr="00D4458B">
        <w:rPr>
          <w:rFonts w:ascii="Times New Roman" w:eastAsia="Times New Roman" w:hAnsi="Times New Roman" w:cs="Times New Roman"/>
          <w:sz w:val="24"/>
          <w:szCs w:val="24"/>
          <w:lang w:eastAsia="hr-HR"/>
        </w:rPr>
        <w:t xml:space="preserve">       usvajanje čitanja i pisanja                                                                       po potrebi</w:t>
      </w:r>
    </w:p>
    <w:p w14:paraId="6D7FB10C" w14:textId="77777777" w:rsidR="00D4458B" w:rsidRPr="00D4458B" w:rsidRDefault="00D4458B" w:rsidP="00D4458B">
      <w:pPr>
        <w:spacing w:after="0" w:line="240" w:lineRule="auto"/>
        <w:ind w:left="480"/>
        <w:rPr>
          <w:rFonts w:ascii="Times New Roman" w:eastAsia="Times New Roman" w:hAnsi="Times New Roman" w:cs="Times New Roman"/>
          <w:sz w:val="24"/>
          <w:szCs w:val="24"/>
          <w:lang w:eastAsia="hr-HR"/>
        </w:rPr>
      </w:pPr>
    </w:p>
    <w:p w14:paraId="56B800C2" w14:textId="77777777" w:rsidR="00D4458B" w:rsidRPr="00D4458B" w:rsidRDefault="00D4458B" w:rsidP="00D4458B">
      <w:pPr>
        <w:spacing w:after="0" w:line="240" w:lineRule="auto"/>
        <w:ind w:left="480"/>
        <w:rPr>
          <w:rFonts w:ascii="Times New Roman" w:eastAsia="Times New Roman" w:hAnsi="Times New Roman" w:cs="Times New Roman"/>
          <w:sz w:val="24"/>
          <w:szCs w:val="24"/>
          <w:lang w:eastAsia="hr-HR"/>
        </w:rPr>
      </w:pPr>
    </w:p>
    <w:p w14:paraId="6C0205CA" w14:textId="77777777" w:rsidR="00D4458B" w:rsidRPr="00D4458B" w:rsidRDefault="00D4458B" w:rsidP="00D4458B">
      <w:pPr>
        <w:spacing w:after="0" w:line="240" w:lineRule="auto"/>
        <w:ind w:left="480"/>
        <w:rPr>
          <w:rFonts w:ascii="Times New Roman" w:eastAsia="Times New Roman" w:hAnsi="Times New Roman" w:cs="Times New Roman"/>
          <w:sz w:val="24"/>
          <w:szCs w:val="24"/>
          <w:lang w:eastAsia="hr-HR"/>
        </w:rPr>
      </w:pPr>
      <w:r w:rsidRPr="00D4458B">
        <w:rPr>
          <w:rFonts w:ascii="Times New Roman" w:eastAsia="Times New Roman" w:hAnsi="Times New Roman" w:cs="Times New Roman"/>
          <w:sz w:val="24"/>
          <w:szCs w:val="24"/>
          <w:lang w:eastAsia="hr-HR"/>
        </w:rPr>
        <w:t>3.8. Kroz odabrane teme stručnog usavršavanja, a vezane</w:t>
      </w:r>
    </w:p>
    <w:p w14:paraId="24A50521" w14:textId="77777777" w:rsidR="00D4458B" w:rsidRPr="00D4458B" w:rsidRDefault="00D4458B" w:rsidP="00D4458B">
      <w:pPr>
        <w:spacing w:after="0" w:line="240" w:lineRule="auto"/>
        <w:ind w:left="480"/>
        <w:rPr>
          <w:rFonts w:ascii="Times New Roman" w:eastAsia="Times New Roman" w:hAnsi="Times New Roman" w:cs="Times New Roman"/>
          <w:sz w:val="24"/>
          <w:szCs w:val="24"/>
          <w:lang w:eastAsia="hr-HR"/>
        </w:rPr>
      </w:pPr>
      <w:r w:rsidRPr="00D4458B">
        <w:rPr>
          <w:rFonts w:ascii="Times New Roman" w:eastAsia="Times New Roman" w:hAnsi="Times New Roman" w:cs="Times New Roman"/>
          <w:sz w:val="24"/>
          <w:szCs w:val="24"/>
          <w:lang w:eastAsia="hr-HR"/>
        </w:rPr>
        <w:t xml:space="preserve">       za govorno-jezični, komunikacijski i glasovni razvoj, informirati,                                     </w:t>
      </w:r>
    </w:p>
    <w:p w14:paraId="69C28872" w14:textId="77777777" w:rsidR="00D4458B" w:rsidRPr="00D4458B" w:rsidRDefault="00D4458B" w:rsidP="00D4458B">
      <w:pPr>
        <w:spacing w:after="0" w:line="240" w:lineRule="auto"/>
        <w:ind w:left="480"/>
        <w:rPr>
          <w:rFonts w:ascii="Times New Roman" w:eastAsia="Times New Roman" w:hAnsi="Times New Roman" w:cs="Times New Roman"/>
          <w:sz w:val="24"/>
          <w:szCs w:val="24"/>
          <w:lang w:eastAsia="hr-HR"/>
        </w:rPr>
      </w:pPr>
      <w:r w:rsidRPr="00D4458B">
        <w:rPr>
          <w:rFonts w:ascii="Times New Roman" w:eastAsia="Times New Roman" w:hAnsi="Times New Roman" w:cs="Times New Roman"/>
          <w:sz w:val="24"/>
          <w:szCs w:val="24"/>
          <w:lang w:eastAsia="hr-HR"/>
        </w:rPr>
        <w:t xml:space="preserve">       prezentirati i educirati odgojitelje                                                          tijekom godine</w:t>
      </w:r>
    </w:p>
    <w:p w14:paraId="66F965DD" w14:textId="77777777" w:rsidR="00D4458B" w:rsidRPr="00D4458B" w:rsidRDefault="00D4458B" w:rsidP="00D4458B">
      <w:pPr>
        <w:spacing w:after="0" w:line="240" w:lineRule="auto"/>
        <w:ind w:left="480"/>
        <w:rPr>
          <w:rFonts w:ascii="Times New Roman" w:eastAsia="Times New Roman" w:hAnsi="Times New Roman" w:cs="Times New Roman"/>
          <w:sz w:val="24"/>
          <w:szCs w:val="24"/>
          <w:lang w:eastAsia="hr-HR"/>
        </w:rPr>
      </w:pPr>
    </w:p>
    <w:p w14:paraId="08C5B112" w14:textId="77777777" w:rsidR="00D4458B" w:rsidRPr="00D4458B" w:rsidRDefault="00D4458B" w:rsidP="00D4458B">
      <w:pPr>
        <w:spacing w:after="0" w:line="240" w:lineRule="auto"/>
        <w:ind w:left="480"/>
        <w:rPr>
          <w:rFonts w:ascii="Times New Roman" w:eastAsia="Times New Roman" w:hAnsi="Times New Roman" w:cs="Times New Roman"/>
          <w:sz w:val="24"/>
          <w:szCs w:val="24"/>
          <w:lang w:eastAsia="hr-HR"/>
        </w:rPr>
      </w:pPr>
    </w:p>
    <w:p w14:paraId="2326B497" w14:textId="77777777" w:rsidR="00D4458B" w:rsidRPr="00D4458B" w:rsidRDefault="00D4458B" w:rsidP="00D4458B">
      <w:pPr>
        <w:spacing w:after="0" w:line="240" w:lineRule="auto"/>
        <w:ind w:left="480"/>
        <w:rPr>
          <w:rFonts w:ascii="Times New Roman" w:eastAsia="Times New Roman" w:hAnsi="Times New Roman" w:cs="Times New Roman"/>
          <w:sz w:val="24"/>
          <w:szCs w:val="24"/>
          <w:lang w:eastAsia="hr-HR"/>
        </w:rPr>
      </w:pPr>
      <w:r w:rsidRPr="00D4458B">
        <w:rPr>
          <w:rFonts w:ascii="Times New Roman" w:eastAsia="Times New Roman" w:hAnsi="Times New Roman" w:cs="Times New Roman"/>
          <w:b/>
          <w:sz w:val="28"/>
          <w:szCs w:val="28"/>
          <w:lang w:eastAsia="hr-HR"/>
        </w:rPr>
        <w:t>4. STRUČNI TIM</w:t>
      </w:r>
    </w:p>
    <w:p w14:paraId="1EEACF69" w14:textId="77777777" w:rsidR="00D4458B" w:rsidRPr="00D4458B" w:rsidRDefault="00D4458B" w:rsidP="00D4458B">
      <w:pPr>
        <w:spacing w:after="0" w:line="240" w:lineRule="auto"/>
        <w:ind w:left="480"/>
        <w:rPr>
          <w:rFonts w:ascii="Times New Roman" w:eastAsia="Times New Roman" w:hAnsi="Times New Roman" w:cs="Times New Roman"/>
          <w:sz w:val="24"/>
          <w:szCs w:val="24"/>
          <w:lang w:eastAsia="hr-HR"/>
        </w:rPr>
      </w:pPr>
    </w:p>
    <w:p w14:paraId="3123BEB8" w14:textId="77777777" w:rsidR="00D4458B" w:rsidRPr="00D4458B" w:rsidRDefault="00D4458B" w:rsidP="00D4458B">
      <w:pPr>
        <w:spacing w:after="0" w:line="240" w:lineRule="auto"/>
        <w:ind w:left="480"/>
        <w:rPr>
          <w:rFonts w:ascii="Times New Roman" w:eastAsia="Times New Roman" w:hAnsi="Times New Roman" w:cs="Times New Roman"/>
          <w:sz w:val="24"/>
          <w:szCs w:val="24"/>
          <w:lang w:eastAsia="hr-HR"/>
        </w:rPr>
      </w:pPr>
    </w:p>
    <w:p w14:paraId="43586EF0" w14:textId="77777777" w:rsidR="00D4458B" w:rsidRPr="00D4458B" w:rsidRDefault="00D4458B" w:rsidP="00D4458B">
      <w:pPr>
        <w:spacing w:after="0" w:line="240" w:lineRule="auto"/>
        <w:ind w:left="480"/>
        <w:rPr>
          <w:rFonts w:ascii="Times New Roman" w:eastAsia="Times New Roman" w:hAnsi="Times New Roman" w:cs="Times New Roman"/>
          <w:i/>
          <w:sz w:val="24"/>
          <w:szCs w:val="24"/>
          <w:lang w:eastAsia="hr-HR"/>
        </w:rPr>
      </w:pPr>
      <w:r w:rsidRPr="00D4458B">
        <w:rPr>
          <w:rFonts w:ascii="Times New Roman" w:eastAsia="Times New Roman" w:hAnsi="Times New Roman" w:cs="Times New Roman"/>
          <w:i/>
          <w:sz w:val="24"/>
          <w:szCs w:val="24"/>
          <w:lang w:eastAsia="hr-HR"/>
        </w:rPr>
        <w:t>Cilj: dogovoreno i usklađeno djelovanje s ostalim članovima stručnog tima u svim segmentima odgojno-obrazovnog rada, osobito dijela koji se tiče djece s posebnim potrebama, djece s govorno-jezičnim/glasovnim poteškoćama i djece s teškoćama u razvoju</w:t>
      </w:r>
    </w:p>
    <w:p w14:paraId="32A4BBB7" w14:textId="77777777" w:rsidR="00D4458B" w:rsidRPr="00D4458B" w:rsidRDefault="00D4458B" w:rsidP="00D4458B">
      <w:pPr>
        <w:spacing w:after="0" w:line="240" w:lineRule="auto"/>
        <w:ind w:left="480"/>
        <w:rPr>
          <w:rFonts w:ascii="Times New Roman" w:eastAsia="Times New Roman" w:hAnsi="Times New Roman" w:cs="Times New Roman"/>
          <w:i/>
          <w:sz w:val="24"/>
          <w:szCs w:val="24"/>
          <w:lang w:eastAsia="hr-HR"/>
        </w:rPr>
      </w:pPr>
    </w:p>
    <w:p w14:paraId="74C21CBD" w14:textId="77777777" w:rsidR="00D4458B" w:rsidRPr="00D4458B" w:rsidRDefault="00D4458B" w:rsidP="00D4458B">
      <w:pPr>
        <w:spacing w:after="0" w:line="240" w:lineRule="auto"/>
        <w:ind w:left="480"/>
        <w:rPr>
          <w:rFonts w:ascii="Times New Roman" w:eastAsia="Times New Roman" w:hAnsi="Times New Roman" w:cs="Times New Roman"/>
          <w:i/>
          <w:sz w:val="24"/>
          <w:szCs w:val="24"/>
          <w:lang w:eastAsia="hr-HR"/>
        </w:rPr>
      </w:pPr>
    </w:p>
    <w:p w14:paraId="55D586E1" w14:textId="77777777" w:rsidR="00D4458B" w:rsidRPr="00D4458B" w:rsidRDefault="00D4458B" w:rsidP="00D4458B">
      <w:pPr>
        <w:spacing w:after="0" w:line="240" w:lineRule="auto"/>
        <w:ind w:left="480"/>
        <w:rPr>
          <w:rFonts w:ascii="Times New Roman" w:eastAsia="Times New Roman" w:hAnsi="Times New Roman" w:cs="Times New Roman"/>
          <w:i/>
          <w:sz w:val="24"/>
          <w:szCs w:val="24"/>
          <w:lang w:eastAsia="hr-HR"/>
        </w:rPr>
      </w:pPr>
    </w:p>
    <w:p w14:paraId="7BA44844" w14:textId="77777777" w:rsidR="00D4458B" w:rsidRPr="00D4458B" w:rsidRDefault="00D4458B" w:rsidP="00D4458B">
      <w:pPr>
        <w:spacing w:after="0" w:line="240" w:lineRule="auto"/>
        <w:ind w:left="480"/>
        <w:rPr>
          <w:rFonts w:ascii="Times New Roman" w:eastAsia="Times New Roman" w:hAnsi="Times New Roman" w:cs="Times New Roman"/>
          <w:b/>
          <w:sz w:val="24"/>
          <w:szCs w:val="24"/>
          <w:lang w:eastAsia="hr-HR"/>
        </w:rPr>
      </w:pPr>
      <w:r w:rsidRPr="00D4458B">
        <w:rPr>
          <w:rFonts w:ascii="Times New Roman" w:eastAsia="Times New Roman" w:hAnsi="Times New Roman" w:cs="Times New Roman"/>
          <w:b/>
          <w:sz w:val="24"/>
          <w:szCs w:val="24"/>
          <w:lang w:eastAsia="hr-HR"/>
        </w:rPr>
        <w:t>Zadaće i aktivnosti:</w:t>
      </w:r>
      <w:r w:rsidRPr="00D4458B">
        <w:rPr>
          <w:rFonts w:ascii="Times New Roman" w:eastAsia="Times New Roman" w:hAnsi="Times New Roman" w:cs="Times New Roman"/>
          <w:sz w:val="24"/>
          <w:szCs w:val="24"/>
          <w:lang w:eastAsia="hr-HR"/>
        </w:rPr>
        <w:t xml:space="preserve">                                                                  </w:t>
      </w:r>
      <w:r w:rsidRPr="00D4458B">
        <w:rPr>
          <w:rFonts w:ascii="Times New Roman" w:eastAsia="Times New Roman" w:hAnsi="Times New Roman" w:cs="Times New Roman"/>
          <w:b/>
          <w:sz w:val="24"/>
          <w:szCs w:val="24"/>
          <w:lang w:eastAsia="hr-HR"/>
        </w:rPr>
        <w:t>Vrijeme realizacije</w:t>
      </w:r>
    </w:p>
    <w:p w14:paraId="6875536F" w14:textId="77777777" w:rsidR="00D4458B" w:rsidRPr="00D4458B" w:rsidRDefault="00D4458B" w:rsidP="00D4458B">
      <w:pPr>
        <w:spacing w:after="0" w:line="240" w:lineRule="auto"/>
        <w:ind w:left="480"/>
        <w:rPr>
          <w:rFonts w:ascii="Times New Roman" w:eastAsia="Times New Roman" w:hAnsi="Times New Roman" w:cs="Times New Roman"/>
          <w:b/>
          <w:sz w:val="24"/>
          <w:szCs w:val="24"/>
          <w:lang w:eastAsia="hr-HR"/>
        </w:rPr>
      </w:pPr>
    </w:p>
    <w:p w14:paraId="780EB78A" w14:textId="77777777" w:rsidR="00D4458B" w:rsidRPr="00D4458B" w:rsidRDefault="00D4458B" w:rsidP="00D4458B">
      <w:pPr>
        <w:spacing w:after="0" w:line="240" w:lineRule="auto"/>
        <w:ind w:left="480"/>
        <w:rPr>
          <w:rFonts w:ascii="Times New Roman" w:eastAsia="Times New Roman" w:hAnsi="Times New Roman" w:cs="Times New Roman"/>
          <w:b/>
          <w:sz w:val="24"/>
          <w:szCs w:val="24"/>
          <w:lang w:eastAsia="hr-HR"/>
        </w:rPr>
      </w:pPr>
    </w:p>
    <w:p w14:paraId="67A430C0" w14:textId="77777777" w:rsidR="00D4458B" w:rsidRPr="00D4458B" w:rsidRDefault="00D4458B" w:rsidP="00D4458B">
      <w:pPr>
        <w:spacing w:after="0" w:line="240" w:lineRule="auto"/>
        <w:ind w:left="480"/>
        <w:rPr>
          <w:rFonts w:ascii="Times New Roman" w:eastAsia="Times New Roman" w:hAnsi="Times New Roman" w:cs="Times New Roman"/>
          <w:sz w:val="24"/>
          <w:szCs w:val="24"/>
          <w:lang w:eastAsia="hr-HR"/>
        </w:rPr>
      </w:pPr>
      <w:r w:rsidRPr="00D4458B">
        <w:rPr>
          <w:rFonts w:ascii="Times New Roman" w:eastAsia="Times New Roman" w:hAnsi="Times New Roman" w:cs="Times New Roman"/>
          <w:sz w:val="24"/>
          <w:szCs w:val="24"/>
          <w:lang w:eastAsia="hr-HR"/>
        </w:rPr>
        <w:t>4.1. Sudjelovanje u inicijalnim roditeljskim                                           6. i 9. mj.</w:t>
      </w:r>
    </w:p>
    <w:p w14:paraId="20EF2D43" w14:textId="77777777" w:rsidR="00D4458B" w:rsidRPr="00D4458B" w:rsidRDefault="00D4458B" w:rsidP="00D4458B">
      <w:pPr>
        <w:spacing w:after="0" w:line="240" w:lineRule="auto"/>
        <w:ind w:left="480"/>
        <w:rPr>
          <w:rFonts w:ascii="Times New Roman" w:eastAsia="Times New Roman" w:hAnsi="Times New Roman" w:cs="Times New Roman"/>
          <w:sz w:val="24"/>
          <w:szCs w:val="24"/>
          <w:lang w:eastAsia="hr-HR"/>
        </w:rPr>
      </w:pPr>
      <w:r w:rsidRPr="00D4458B">
        <w:rPr>
          <w:rFonts w:ascii="Times New Roman" w:eastAsia="Times New Roman" w:hAnsi="Times New Roman" w:cs="Times New Roman"/>
          <w:sz w:val="24"/>
          <w:szCs w:val="24"/>
          <w:lang w:eastAsia="hr-HR"/>
        </w:rPr>
        <w:t xml:space="preserve">       sastancima</w:t>
      </w:r>
    </w:p>
    <w:p w14:paraId="12A83251" w14:textId="77777777" w:rsidR="00D4458B" w:rsidRPr="00D4458B" w:rsidRDefault="00D4458B" w:rsidP="00D4458B">
      <w:pPr>
        <w:spacing w:after="0" w:line="240" w:lineRule="auto"/>
        <w:ind w:left="480"/>
        <w:rPr>
          <w:rFonts w:ascii="Times New Roman" w:eastAsia="Times New Roman" w:hAnsi="Times New Roman" w:cs="Times New Roman"/>
          <w:sz w:val="24"/>
          <w:szCs w:val="24"/>
          <w:lang w:eastAsia="hr-HR"/>
        </w:rPr>
      </w:pPr>
    </w:p>
    <w:p w14:paraId="599F1222" w14:textId="77777777" w:rsidR="00D4458B" w:rsidRPr="00D4458B" w:rsidRDefault="00D4458B" w:rsidP="00D4458B">
      <w:pPr>
        <w:spacing w:after="0" w:line="240" w:lineRule="auto"/>
        <w:ind w:left="480"/>
        <w:rPr>
          <w:rFonts w:ascii="Times New Roman" w:eastAsia="Times New Roman" w:hAnsi="Times New Roman" w:cs="Times New Roman"/>
          <w:sz w:val="24"/>
          <w:szCs w:val="24"/>
          <w:lang w:eastAsia="hr-HR"/>
        </w:rPr>
      </w:pPr>
    </w:p>
    <w:p w14:paraId="468791D8" w14:textId="77777777" w:rsidR="00D4458B" w:rsidRPr="00D4458B" w:rsidRDefault="00D4458B" w:rsidP="00D4458B">
      <w:pPr>
        <w:spacing w:after="0" w:line="240" w:lineRule="auto"/>
        <w:ind w:left="480"/>
        <w:rPr>
          <w:rFonts w:ascii="Times New Roman" w:eastAsia="Times New Roman" w:hAnsi="Times New Roman" w:cs="Times New Roman"/>
          <w:sz w:val="24"/>
          <w:szCs w:val="24"/>
          <w:lang w:eastAsia="hr-HR"/>
        </w:rPr>
      </w:pPr>
      <w:r w:rsidRPr="00D4458B">
        <w:rPr>
          <w:rFonts w:ascii="Times New Roman" w:eastAsia="Times New Roman" w:hAnsi="Times New Roman" w:cs="Times New Roman"/>
          <w:sz w:val="24"/>
          <w:szCs w:val="24"/>
          <w:lang w:eastAsia="hr-HR"/>
        </w:rPr>
        <w:t>4.2. Priprema i provođenje inicijalnih intervjua                                      po potrebi,</w:t>
      </w:r>
    </w:p>
    <w:p w14:paraId="59F2F019" w14:textId="77777777" w:rsidR="00D4458B" w:rsidRPr="00D4458B" w:rsidRDefault="00D4458B" w:rsidP="00D4458B">
      <w:pPr>
        <w:spacing w:after="0" w:line="240" w:lineRule="auto"/>
        <w:ind w:left="480"/>
        <w:rPr>
          <w:rFonts w:ascii="Times New Roman" w:eastAsia="Times New Roman" w:hAnsi="Times New Roman" w:cs="Times New Roman"/>
          <w:sz w:val="24"/>
          <w:szCs w:val="24"/>
          <w:lang w:eastAsia="hr-HR"/>
        </w:rPr>
      </w:pPr>
      <w:r w:rsidRPr="00D4458B">
        <w:rPr>
          <w:rFonts w:ascii="Times New Roman" w:eastAsia="Times New Roman" w:hAnsi="Times New Roman" w:cs="Times New Roman"/>
          <w:sz w:val="24"/>
          <w:szCs w:val="24"/>
          <w:lang w:eastAsia="hr-HR"/>
        </w:rPr>
        <w:t xml:space="preserve">       s roditeljima novoprimljene djece                                                     6. i 7. mj.</w:t>
      </w:r>
    </w:p>
    <w:p w14:paraId="57F1C6BF" w14:textId="77777777" w:rsidR="00D4458B" w:rsidRPr="00D4458B" w:rsidRDefault="00D4458B" w:rsidP="00D4458B">
      <w:pPr>
        <w:spacing w:after="0" w:line="240" w:lineRule="auto"/>
        <w:ind w:left="480"/>
        <w:rPr>
          <w:rFonts w:ascii="Times New Roman" w:eastAsia="Times New Roman" w:hAnsi="Times New Roman" w:cs="Times New Roman"/>
          <w:sz w:val="24"/>
          <w:szCs w:val="24"/>
          <w:lang w:eastAsia="hr-HR"/>
        </w:rPr>
      </w:pPr>
    </w:p>
    <w:p w14:paraId="71627B27" w14:textId="77777777" w:rsidR="00D4458B" w:rsidRPr="00D4458B" w:rsidRDefault="00D4458B" w:rsidP="00D4458B">
      <w:pPr>
        <w:spacing w:after="0" w:line="240" w:lineRule="auto"/>
        <w:ind w:left="480"/>
        <w:rPr>
          <w:rFonts w:ascii="Times New Roman" w:eastAsia="Times New Roman" w:hAnsi="Times New Roman" w:cs="Times New Roman"/>
          <w:sz w:val="24"/>
          <w:szCs w:val="24"/>
          <w:lang w:eastAsia="hr-HR"/>
        </w:rPr>
      </w:pPr>
    </w:p>
    <w:p w14:paraId="6A1B8B57" w14:textId="77777777" w:rsidR="00D4458B" w:rsidRPr="00D4458B" w:rsidRDefault="00D4458B" w:rsidP="00D4458B">
      <w:pPr>
        <w:spacing w:after="0" w:line="240" w:lineRule="auto"/>
        <w:ind w:left="480"/>
        <w:rPr>
          <w:rFonts w:ascii="Times New Roman" w:eastAsia="Times New Roman" w:hAnsi="Times New Roman" w:cs="Times New Roman"/>
          <w:sz w:val="24"/>
          <w:szCs w:val="24"/>
          <w:lang w:eastAsia="hr-HR"/>
        </w:rPr>
      </w:pPr>
    </w:p>
    <w:p w14:paraId="3DBD7254" w14:textId="77777777" w:rsidR="00D4458B" w:rsidRPr="00D4458B" w:rsidRDefault="00D4458B" w:rsidP="00D4458B">
      <w:pPr>
        <w:spacing w:after="0" w:line="240" w:lineRule="auto"/>
        <w:ind w:left="480"/>
        <w:rPr>
          <w:rFonts w:ascii="Times New Roman" w:eastAsia="Times New Roman" w:hAnsi="Times New Roman" w:cs="Times New Roman"/>
          <w:sz w:val="24"/>
          <w:szCs w:val="24"/>
          <w:lang w:eastAsia="hr-HR"/>
        </w:rPr>
      </w:pPr>
      <w:r w:rsidRPr="00D4458B">
        <w:rPr>
          <w:rFonts w:ascii="Times New Roman" w:eastAsia="Times New Roman" w:hAnsi="Times New Roman" w:cs="Times New Roman"/>
          <w:sz w:val="24"/>
          <w:szCs w:val="24"/>
          <w:lang w:eastAsia="hr-HR"/>
        </w:rPr>
        <w:t>Priprema organizacijskih, materijalnih i stručnih</w:t>
      </w:r>
    </w:p>
    <w:p w14:paraId="27D7E5AC" w14:textId="77777777" w:rsidR="00D4458B" w:rsidRPr="00D4458B" w:rsidRDefault="00D4458B" w:rsidP="00D4458B">
      <w:pPr>
        <w:spacing w:after="0" w:line="240" w:lineRule="auto"/>
        <w:ind w:left="480"/>
        <w:rPr>
          <w:rFonts w:ascii="Times New Roman" w:eastAsia="Times New Roman" w:hAnsi="Times New Roman" w:cs="Times New Roman"/>
          <w:sz w:val="24"/>
          <w:szCs w:val="24"/>
          <w:lang w:eastAsia="hr-HR"/>
        </w:rPr>
      </w:pPr>
      <w:r w:rsidRPr="00D4458B">
        <w:rPr>
          <w:rFonts w:ascii="Times New Roman" w:eastAsia="Times New Roman" w:hAnsi="Times New Roman" w:cs="Times New Roman"/>
          <w:sz w:val="24"/>
          <w:szCs w:val="24"/>
          <w:lang w:eastAsia="hr-HR"/>
        </w:rPr>
        <w:t>pretpostavki za prijem djece s posebnim potrebama                               6., 7. i 8. mj.</w:t>
      </w:r>
    </w:p>
    <w:p w14:paraId="2092B334" w14:textId="77777777" w:rsidR="00D4458B" w:rsidRPr="00D4458B" w:rsidRDefault="00D4458B" w:rsidP="00D4458B">
      <w:pPr>
        <w:spacing w:after="0" w:line="240" w:lineRule="auto"/>
        <w:ind w:left="480"/>
        <w:rPr>
          <w:rFonts w:ascii="Times New Roman" w:eastAsia="Times New Roman" w:hAnsi="Times New Roman" w:cs="Times New Roman"/>
          <w:sz w:val="24"/>
          <w:szCs w:val="24"/>
          <w:lang w:eastAsia="hr-HR"/>
        </w:rPr>
      </w:pPr>
      <w:r w:rsidRPr="00D4458B">
        <w:rPr>
          <w:rFonts w:ascii="Times New Roman" w:eastAsia="Times New Roman" w:hAnsi="Times New Roman" w:cs="Times New Roman"/>
          <w:sz w:val="24"/>
          <w:szCs w:val="24"/>
          <w:lang w:eastAsia="hr-HR"/>
        </w:rPr>
        <w:t>ili teškoćama u razvoju</w:t>
      </w:r>
    </w:p>
    <w:p w14:paraId="36F1A2D0" w14:textId="77777777" w:rsidR="00D4458B" w:rsidRPr="00D4458B" w:rsidRDefault="00D4458B" w:rsidP="00D4458B">
      <w:pPr>
        <w:spacing w:after="0" w:line="240" w:lineRule="auto"/>
        <w:ind w:left="480"/>
        <w:rPr>
          <w:rFonts w:ascii="Times New Roman" w:eastAsia="Times New Roman" w:hAnsi="Times New Roman" w:cs="Times New Roman"/>
          <w:sz w:val="24"/>
          <w:szCs w:val="24"/>
          <w:lang w:eastAsia="hr-HR"/>
        </w:rPr>
      </w:pPr>
    </w:p>
    <w:p w14:paraId="6EFFE5FE" w14:textId="77777777" w:rsidR="00D4458B" w:rsidRPr="00D4458B" w:rsidRDefault="00D4458B" w:rsidP="00D4458B">
      <w:pPr>
        <w:spacing w:after="0" w:line="240" w:lineRule="auto"/>
        <w:ind w:left="480"/>
        <w:rPr>
          <w:rFonts w:ascii="Times New Roman" w:eastAsia="Times New Roman" w:hAnsi="Times New Roman" w:cs="Times New Roman"/>
          <w:sz w:val="24"/>
          <w:szCs w:val="24"/>
          <w:lang w:eastAsia="hr-HR"/>
        </w:rPr>
      </w:pPr>
    </w:p>
    <w:p w14:paraId="6A2738B5" w14:textId="77777777" w:rsidR="00D4458B" w:rsidRPr="00D4458B" w:rsidRDefault="00D4458B" w:rsidP="00D4458B">
      <w:pPr>
        <w:spacing w:after="0" w:line="240" w:lineRule="auto"/>
        <w:ind w:left="480"/>
        <w:rPr>
          <w:rFonts w:ascii="Times New Roman" w:eastAsia="Times New Roman" w:hAnsi="Times New Roman" w:cs="Times New Roman"/>
          <w:sz w:val="24"/>
          <w:szCs w:val="24"/>
          <w:lang w:eastAsia="hr-HR"/>
        </w:rPr>
      </w:pPr>
      <w:r w:rsidRPr="00D4458B">
        <w:rPr>
          <w:rFonts w:ascii="Times New Roman" w:eastAsia="Times New Roman" w:hAnsi="Times New Roman" w:cs="Times New Roman"/>
          <w:sz w:val="24"/>
          <w:szCs w:val="24"/>
          <w:lang w:eastAsia="hr-HR"/>
        </w:rPr>
        <w:t xml:space="preserve">4.3.  Utvrđivanje razvojnog statusa djece s posebnim </w:t>
      </w:r>
    </w:p>
    <w:p w14:paraId="7DB76645" w14:textId="77777777" w:rsidR="00D4458B" w:rsidRPr="00D4458B" w:rsidRDefault="00D4458B" w:rsidP="00D4458B">
      <w:pPr>
        <w:spacing w:after="0" w:line="240" w:lineRule="auto"/>
        <w:ind w:left="480"/>
        <w:rPr>
          <w:rFonts w:ascii="Times New Roman" w:eastAsia="Times New Roman" w:hAnsi="Times New Roman" w:cs="Times New Roman"/>
          <w:sz w:val="24"/>
          <w:szCs w:val="24"/>
          <w:lang w:eastAsia="hr-HR"/>
        </w:rPr>
      </w:pPr>
      <w:r w:rsidRPr="00D4458B">
        <w:rPr>
          <w:rFonts w:ascii="Times New Roman" w:eastAsia="Times New Roman" w:hAnsi="Times New Roman" w:cs="Times New Roman"/>
          <w:sz w:val="24"/>
          <w:szCs w:val="24"/>
          <w:lang w:eastAsia="hr-HR"/>
        </w:rPr>
        <w:t xml:space="preserve">        potrebama i teškoćama u razvoju i usklađivanje                              po potrebi</w:t>
      </w:r>
    </w:p>
    <w:p w14:paraId="7FDB6231" w14:textId="77777777" w:rsidR="00D4458B" w:rsidRPr="00D4458B" w:rsidRDefault="00D4458B" w:rsidP="00D4458B">
      <w:pPr>
        <w:spacing w:after="0" w:line="240" w:lineRule="auto"/>
        <w:ind w:left="480"/>
        <w:rPr>
          <w:rFonts w:ascii="Times New Roman" w:eastAsia="Times New Roman" w:hAnsi="Times New Roman" w:cs="Times New Roman"/>
          <w:sz w:val="24"/>
          <w:szCs w:val="24"/>
          <w:lang w:eastAsia="hr-HR"/>
        </w:rPr>
      </w:pPr>
      <w:r w:rsidRPr="00D4458B">
        <w:rPr>
          <w:rFonts w:ascii="Times New Roman" w:eastAsia="Times New Roman" w:hAnsi="Times New Roman" w:cs="Times New Roman"/>
          <w:sz w:val="24"/>
          <w:szCs w:val="24"/>
          <w:lang w:eastAsia="hr-HR"/>
        </w:rPr>
        <w:t xml:space="preserve">        terapeutskih postupaka s drugim članovima</w:t>
      </w:r>
    </w:p>
    <w:p w14:paraId="1E52FF31" w14:textId="77777777" w:rsidR="00D4458B" w:rsidRPr="00D4458B" w:rsidRDefault="00D4458B" w:rsidP="00D4458B">
      <w:pPr>
        <w:spacing w:after="0" w:line="240" w:lineRule="auto"/>
        <w:ind w:left="480"/>
        <w:rPr>
          <w:rFonts w:ascii="Times New Roman" w:eastAsia="Times New Roman" w:hAnsi="Times New Roman" w:cs="Times New Roman"/>
          <w:sz w:val="24"/>
          <w:szCs w:val="24"/>
          <w:lang w:eastAsia="hr-HR"/>
        </w:rPr>
      </w:pPr>
      <w:r w:rsidRPr="00D4458B">
        <w:rPr>
          <w:rFonts w:ascii="Times New Roman" w:eastAsia="Times New Roman" w:hAnsi="Times New Roman" w:cs="Times New Roman"/>
          <w:sz w:val="24"/>
          <w:szCs w:val="24"/>
          <w:lang w:eastAsia="hr-HR"/>
        </w:rPr>
        <w:t xml:space="preserve">        stručnog tima </w:t>
      </w:r>
    </w:p>
    <w:p w14:paraId="7114CB59" w14:textId="77777777" w:rsidR="00D4458B" w:rsidRPr="00D4458B" w:rsidRDefault="00D4458B" w:rsidP="00D4458B">
      <w:pPr>
        <w:spacing w:after="0" w:line="240" w:lineRule="auto"/>
        <w:ind w:left="480"/>
        <w:rPr>
          <w:rFonts w:ascii="Times New Roman" w:eastAsia="Times New Roman" w:hAnsi="Times New Roman" w:cs="Times New Roman"/>
          <w:sz w:val="24"/>
          <w:szCs w:val="24"/>
          <w:lang w:eastAsia="hr-HR"/>
        </w:rPr>
      </w:pPr>
    </w:p>
    <w:p w14:paraId="45C9F949" w14:textId="77777777" w:rsidR="00D4458B" w:rsidRPr="00D4458B" w:rsidRDefault="00D4458B" w:rsidP="00D4458B">
      <w:pPr>
        <w:spacing w:after="0" w:line="240" w:lineRule="auto"/>
        <w:ind w:left="480"/>
        <w:rPr>
          <w:rFonts w:ascii="Times New Roman" w:eastAsia="Times New Roman" w:hAnsi="Times New Roman" w:cs="Times New Roman"/>
          <w:sz w:val="24"/>
          <w:szCs w:val="24"/>
          <w:lang w:eastAsia="hr-HR"/>
        </w:rPr>
      </w:pPr>
    </w:p>
    <w:p w14:paraId="706D4B58" w14:textId="77777777" w:rsidR="00D4458B" w:rsidRPr="00D4458B" w:rsidRDefault="00D4458B" w:rsidP="00D4458B">
      <w:pPr>
        <w:spacing w:after="0" w:line="240" w:lineRule="auto"/>
        <w:ind w:left="480"/>
        <w:rPr>
          <w:rFonts w:ascii="Times New Roman" w:eastAsia="Times New Roman" w:hAnsi="Times New Roman" w:cs="Times New Roman"/>
          <w:sz w:val="24"/>
          <w:szCs w:val="24"/>
          <w:lang w:eastAsia="hr-HR"/>
        </w:rPr>
      </w:pPr>
      <w:r w:rsidRPr="00D4458B">
        <w:rPr>
          <w:rFonts w:ascii="Times New Roman" w:eastAsia="Times New Roman" w:hAnsi="Times New Roman" w:cs="Times New Roman"/>
          <w:sz w:val="24"/>
          <w:szCs w:val="24"/>
          <w:lang w:eastAsia="hr-HR"/>
        </w:rPr>
        <w:t>4.4. Sudjelovanje u izradi Godišnjeg izvješća o radu vrtića                      6. i 7. mj.</w:t>
      </w:r>
    </w:p>
    <w:p w14:paraId="2BF06967" w14:textId="77777777" w:rsidR="00D4458B" w:rsidRPr="00D4458B" w:rsidRDefault="00D4458B" w:rsidP="00D4458B">
      <w:pPr>
        <w:spacing w:after="0" w:line="240" w:lineRule="auto"/>
        <w:ind w:left="480"/>
        <w:rPr>
          <w:rFonts w:ascii="Times New Roman" w:eastAsia="Times New Roman" w:hAnsi="Times New Roman" w:cs="Times New Roman"/>
          <w:sz w:val="24"/>
          <w:szCs w:val="24"/>
          <w:lang w:eastAsia="hr-HR"/>
        </w:rPr>
      </w:pPr>
    </w:p>
    <w:p w14:paraId="410866C4" w14:textId="77777777" w:rsidR="00D4458B" w:rsidRPr="00D4458B" w:rsidRDefault="00D4458B" w:rsidP="00D4458B">
      <w:pPr>
        <w:spacing w:after="0" w:line="240" w:lineRule="auto"/>
        <w:ind w:left="480"/>
        <w:rPr>
          <w:rFonts w:ascii="Times New Roman" w:eastAsia="Times New Roman" w:hAnsi="Times New Roman" w:cs="Times New Roman"/>
          <w:sz w:val="24"/>
          <w:szCs w:val="24"/>
          <w:lang w:eastAsia="hr-HR"/>
        </w:rPr>
      </w:pPr>
    </w:p>
    <w:p w14:paraId="7A5B3894" w14:textId="77777777" w:rsidR="00D4458B" w:rsidRPr="00D4458B" w:rsidRDefault="00D4458B" w:rsidP="00D4458B">
      <w:pPr>
        <w:spacing w:after="0" w:line="240" w:lineRule="auto"/>
        <w:ind w:left="480"/>
        <w:rPr>
          <w:rFonts w:ascii="Times New Roman" w:eastAsia="Times New Roman" w:hAnsi="Times New Roman" w:cs="Times New Roman"/>
          <w:sz w:val="24"/>
          <w:szCs w:val="24"/>
          <w:lang w:eastAsia="hr-HR"/>
        </w:rPr>
      </w:pPr>
    </w:p>
    <w:p w14:paraId="18967BA1" w14:textId="77777777" w:rsidR="00D4458B" w:rsidRPr="00D4458B" w:rsidRDefault="00D4458B" w:rsidP="00D4458B">
      <w:pPr>
        <w:spacing w:after="0" w:line="240" w:lineRule="auto"/>
        <w:ind w:left="480"/>
        <w:rPr>
          <w:rFonts w:ascii="Times New Roman" w:eastAsia="Times New Roman" w:hAnsi="Times New Roman" w:cs="Times New Roman"/>
          <w:sz w:val="24"/>
          <w:szCs w:val="24"/>
          <w:lang w:eastAsia="hr-HR"/>
        </w:rPr>
      </w:pPr>
      <w:r w:rsidRPr="00D4458B">
        <w:rPr>
          <w:rFonts w:ascii="Times New Roman" w:eastAsia="Times New Roman" w:hAnsi="Times New Roman" w:cs="Times New Roman"/>
          <w:sz w:val="24"/>
          <w:szCs w:val="24"/>
          <w:lang w:eastAsia="hr-HR"/>
        </w:rPr>
        <w:t>4.5. Sudjelovanje u pripremama i izradi Godišnjeg</w:t>
      </w:r>
    </w:p>
    <w:p w14:paraId="60119EB0" w14:textId="77777777" w:rsidR="00D4458B" w:rsidRPr="00D4458B" w:rsidRDefault="00D4458B" w:rsidP="00D4458B">
      <w:pPr>
        <w:spacing w:after="0" w:line="240" w:lineRule="auto"/>
        <w:ind w:left="480"/>
        <w:rPr>
          <w:rFonts w:ascii="Times New Roman" w:eastAsia="Times New Roman" w:hAnsi="Times New Roman" w:cs="Times New Roman"/>
          <w:sz w:val="24"/>
          <w:szCs w:val="24"/>
          <w:lang w:eastAsia="hr-HR"/>
        </w:rPr>
      </w:pPr>
      <w:r w:rsidRPr="00D4458B">
        <w:rPr>
          <w:rFonts w:ascii="Times New Roman" w:eastAsia="Times New Roman" w:hAnsi="Times New Roman" w:cs="Times New Roman"/>
          <w:sz w:val="24"/>
          <w:szCs w:val="24"/>
          <w:lang w:eastAsia="hr-HR"/>
        </w:rPr>
        <w:t xml:space="preserve">       plana vrtića                                                                                                 9. mj.</w:t>
      </w:r>
    </w:p>
    <w:p w14:paraId="1F019F8E" w14:textId="77777777" w:rsidR="00D4458B" w:rsidRPr="00D4458B" w:rsidRDefault="00D4458B" w:rsidP="00D4458B">
      <w:pPr>
        <w:spacing w:after="0" w:line="240" w:lineRule="auto"/>
        <w:ind w:left="480"/>
        <w:rPr>
          <w:rFonts w:ascii="Times New Roman" w:eastAsia="Times New Roman" w:hAnsi="Times New Roman" w:cs="Times New Roman"/>
          <w:sz w:val="24"/>
          <w:szCs w:val="24"/>
          <w:lang w:eastAsia="hr-HR"/>
        </w:rPr>
      </w:pPr>
    </w:p>
    <w:p w14:paraId="5F011B6A" w14:textId="77777777" w:rsidR="00D4458B" w:rsidRDefault="00D4458B" w:rsidP="00D4458B">
      <w:pPr>
        <w:spacing w:after="0" w:line="240" w:lineRule="auto"/>
        <w:rPr>
          <w:rFonts w:ascii="Times New Roman" w:eastAsia="Times New Roman" w:hAnsi="Times New Roman" w:cs="Times New Roman"/>
          <w:sz w:val="24"/>
          <w:szCs w:val="24"/>
          <w:lang w:eastAsia="hr-HR"/>
        </w:rPr>
      </w:pPr>
    </w:p>
    <w:p w14:paraId="36812081" w14:textId="77777777" w:rsidR="00D4458B" w:rsidRPr="00D4458B" w:rsidRDefault="00D4458B" w:rsidP="00D4458B">
      <w:pPr>
        <w:spacing w:after="0" w:line="240" w:lineRule="auto"/>
        <w:rPr>
          <w:rFonts w:ascii="Times New Roman" w:eastAsia="Times New Roman" w:hAnsi="Times New Roman" w:cs="Times New Roman"/>
          <w:sz w:val="24"/>
          <w:szCs w:val="24"/>
          <w:lang w:eastAsia="hr-HR"/>
        </w:rPr>
      </w:pPr>
    </w:p>
    <w:p w14:paraId="4885AD70" w14:textId="77777777" w:rsidR="00D4458B" w:rsidRPr="00D4458B" w:rsidRDefault="00D4458B" w:rsidP="00D4458B">
      <w:pPr>
        <w:spacing w:after="0" w:line="240" w:lineRule="auto"/>
        <w:ind w:left="480"/>
        <w:rPr>
          <w:rFonts w:ascii="Times New Roman" w:eastAsia="Times New Roman" w:hAnsi="Times New Roman" w:cs="Times New Roman"/>
          <w:sz w:val="24"/>
          <w:szCs w:val="24"/>
          <w:lang w:eastAsia="hr-HR"/>
        </w:rPr>
      </w:pPr>
    </w:p>
    <w:p w14:paraId="4B5B8C29" w14:textId="77777777" w:rsidR="00D4458B" w:rsidRPr="00D4458B" w:rsidRDefault="00D4458B" w:rsidP="00D4458B">
      <w:pPr>
        <w:spacing w:after="0" w:line="240" w:lineRule="auto"/>
        <w:ind w:left="480"/>
        <w:rPr>
          <w:rFonts w:ascii="Times New Roman" w:eastAsia="Times New Roman" w:hAnsi="Times New Roman" w:cs="Times New Roman"/>
          <w:sz w:val="24"/>
          <w:szCs w:val="24"/>
          <w:lang w:eastAsia="hr-HR"/>
        </w:rPr>
      </w:pPr>
      <w:r w:rsidRPr="00D4458B">
        <w:rPr>
          <w:rFonts w:ascii="Times New Roman" w:eastAsia="Times New Roman" w:hAnsi="Times New Roman" w:cs="Times New Roman"/>
          <w:b/>
          <w:sz w:val="28"/>
          <w:szCs w:val="28"/>
          <w:lang w:eastAsia="hr-HR"/>
        </w:rPr>
        <w:t>5. DRUŠTVENO OKRUŽENJE</w:t>
      </w:r>
    </w:p>
    <w:p w14:paraId="121CDF02" w14:textId="77777777" w:rsidR="00D4458B" w:rsidRPr="00D4458B" w:rsidRDefault="00D4458B" w:rsidP="00D4458B">
      <w:pPr>
        <w:spacing w:after="0" w:line="240" w:lineRule="auto"/>
        <w:ind w:left="480"/>
        <w:rPr>
          <w:rFonts w:ascii="Times New Roman" w:eastAsia="Times New Roman" w:hAnsi="Times New Roman" w:cs="Times New Roman"/>
          <w:sz w:val="24"/>
          <w:szCs w:val="24"/>
          <w:lang w:eastAsia="hr-HR"/>
        </w:rPr>
      </w:pPr>
    </w:p>
    <w:p w14:paraId="78A40898" w14:textId="77777777" w:rsidR="00D4458B" w:rsidRPr="00D4458B" w:rsidRDefault="00D4458B" w:rsidP="00D4458B">
      <w:pPr>
        <w:spacing w:after="0" w:line="240" w:lineRule="auto"/>
        <w:ind w:left="480"/>
        <w:rPr>
          <w:rFonts w:ascii="Times New Roman" w:eastAsia="Times New Roman" w:hAnsi="Times New Roman" w:cs="Times New Roman"/>
          <w:sz w:val="24"/>
          <w:szCs w:val="24"/>
          <w:lang w:eastAsia="hr-HR"/>
        </w:rPr>
      </w:pPr>
    </w:p>
    <w:p w14:paraId="47EAAA40" w14:textId="77777777" w:rsidR="00D4458B" w:rsidRPr="00D4458B" w:rsidRDefault="00D4458B" w:rsidP="00D4458B">
      <w:pPr>
        <w:spacing w:after="0" w:line="240" w:lineRule="auto"/>
        <w:ind w:left="480"/>
        <w:rPr>
          <w:rFonts w:ascii="Times New Roman" w:eastAsia="Times New Roman" w:hAnsi="Times New Roman" w:cs="Times New Roman"/>
          <w:sz w:val="24"/>
          <w:szCs w:val="24"/>
          <w:lang w:eastAsia="hr-HR"/>
        </w:rPr>
      </w:pPr>
    </w:p>
    <w:p w14:paraId="10923CFC" w14:textId="77777777" w:rsidR="00D4458B" w:rsidRPr="00D4458B" w:rsidRDefault="00D4458B" w:rsidP="00D4458B">
      <w:pPr>
        <w:spacing w:after="0" w:line="240" w:lineRule="auto"/>
        <w:ind w:left="480"/>
        <w:rPr>
          <w:rFonts w:ascii="Times New Roman" w:eastAsia="Times New Roman" w:hAnsi="Times New Roman" w:cs="Times New Roman"/>
          <w:i/>
          <w:sz w:val="24"/>
          <w:szCs w:val="24"/>
          <w:lang w:eastAsia="hr-HR"/>
        </w:rPr>
      </w:pPr>
      <w:r w:rsidRPr="00D4458B">
        <w:rPr>
          <w:rFonts w:ascii="Times New Roman" w:eastAsia="Times New Roman" w:hAnsi="Times New Roman" w:cs="Times New Roman"/>
          <w:i/>
          <w:sz w:val="24"/>
          <w:szCs w:val="24"/>
          <w:lang w:eastAsia="hr-HR"/>
        </w:rPr>
        <w:t>Cilj: suradnja sa ustanovama i stručnjacima bitnim za potrebitu dijagnostiku i rehabilitaciju djece s govorno-jezičnim i glasovnim poteškoćama, djece s posebnim potrebama i djece s teškoćama u razvoju</w:t>
      </w:r>
    </w:p>
    <w:p w14:paraId="553A39F5" w14:textId="77777777" w:rsidR="00D4458B" w:rsidRPr="00D4458B" w:rsidRDefault="00D4458B" w:rsidP="00D4458B">
      <w:pPr>
        <w:spacing w:after="0" w:line="240" w:lineRule="auto"/>
        <w:ind w:left="480"/>
        <w:rPr>
          <w:rFonts w:ascii="Times New Roman" w:eastAsia="Times New Roman" w:hAnsi="Times New Roman" w:cs="Times New Roman"/>
          <w:i/>
          <w:sz w:val="24"/>
          <w:szCs w:val="24"/>
          <w:lang w:eastAsia="hr-HR"/>
        </w:rPr>
      </w:pPr>
    </w:p>
    <w:p w14:paraId="35CE3E80" w14:textId="77777777" w:rsidR="00D4458B" w:rsidRPr="00D4458B" w:rsidRDefault="00D4458B" w:rsidP="00D4458B">
      <w:pPr>
        <w:spacing w:after="0" w:line="240" w:lineRule="auto"/>
        <w:ind w:left="480"/>
        <w:rPr>
          <w:rFonts w:ascii="Times New Roman" w:eastAsia="Times New Roman" w:hAnsi="Times New Roman" w:cs="Times New Roman"/>
          <w:i/>
          <w:sz w:val="24"/>
          <w:szCs w:val="24"/>
          <w:lang w:eastAsia="hr-HR"/>
        </w:rPr>
      </w:pPr>
    </w:p>
    <w:p w14:paraId="44408DD1" w14:textId="77777777" w:rsidR="00D4458B" w:rsidRPr="00D4458B" w:rsidRDefault="00D4458B" w:rsidP="00D4458B">
      <w:pPr>
        <w:spacing w:after="0" w:line="240" w:lineRule="auto"/>
        <w:ind w:left="480"/>
        <w:rPr>
          <w:rFonts w:ascii="Times New Roman" w:eastAsia="Times New Roman" w:hAnsi="Times New Roman" w:cs="Times New Roman"/>
          <w:i/>
          <w:sz w:val="24"/>
          <w:szCs w:val="24"/>
          <w:lang w:eastAsia="hr-HR"/>
        </w:rPr>
      </w:pPr>
    </w:p>
    <w:p w14:paraId="7B8D522E" w14:textId="77777777" w:rsidR="00D4458B" w:rsidRPr="00D4458B" w:rsidRDefault="00D4458B" w:rsidP="00D4458B">
      <w:pPr>
        <w:spacing w:after="0" w:line="240" w:lineRule="auto"/>
        <w:ind w:left="480"/>
        <w:rPr>
          <w:rFonts w:ascii="Times New Roman" w:eastAsia="Times New Roman" w:hAnsi="Times New Roman" w:cs="Times New Roman"/>
          <w:i/>
          <w:sz w:val="24"/>
          <w:szCs w:val="24"/>
          <w:lang w:eastAsia="hr-HR"/>
        </w:rPr>
      </w:pPr>
    </w:p>
    <w:p w14:paraId="7796A4F2" w14:textId="77777777" w:rsidR="00D4458B" w:rsidRPr="00D4458B" w:rsidRDefault="00D4458B" w:rsidP="00D4458B">
      <w:pPr>
        <w:spacing w:after="0" w:line="240" w:lineRule="auto"/>
        <w:ind w:left="480"/>
        <w:rPr>
          <w:rFonts w:ascii="Times New Roman" w:eastAsia="Times New Roman" w:hAnsi="Times New Roman" w:cs="Times New Roman"/>
          <w:b/>
          <w:sz w:val="24"/>
          <w:szCs w:val="24"/>
          <w:lang w:eastAsia="hr-HR"/>
        </w:rPr>
      </w:pPr>
      <w:r w:rsidRPr="00D4458B">
        <w:rPr>
          <w:rFonts w:ascii="Times New Roman" w:eastAsia="Times New Roman" w:hAnsi="Times New Roman" w:cs="Times New Roman"/>
          <w:b/>
          <w:sz w:val="24"/>
          <w:szCs w:val="24"/>
          <w:lang w:eastAsia="hr-HR"/>
        </w:rPr>
        <w:t>Aktivnosti i zadaće:                                                               Vrijeme realizacije</w:t>
      </w:r>
    </w:p>
    <w:p w14:paraId="6942CA07" w14:textId="77777777" w:rsidR="00D4458B" w:rsidRPr="00D4458B" w:rsidRDefault="00D4458B" w:rsidP="00D4458B">
      <w:pPr>
        <w:spacing w:after="0" w:line="240" w:lineRule="auto"/>
        <w:ind w:left="480"/>
        <w:rPr>
          <w:rFonts w:ascii="Times New Roman" w:eastAsia="Times New Roman" w:hAnsi="Times New Roman" w:cs="Times New Roman"/>
          <w:b/>
          <w:sz w:val="24"/>
          <w:szCs w:val="24"/>
          <w:lang w:eastAsia="hr-HR"/>
        </w:rPr>
      </w:pPr>
    </w:p>
    <w:p w14:paraId="424D60F5" w14:textId="77777777" w:rsidR="00D4458B" w:rsidRPr="00D4458B" w:rsidRDefault="00D4458B" w:rsidP="00D4458B">
      <w:pPr>
        <w:spacing w:after="0" w:line="240" w:lineRule="auto"/>
        <w:ind w:left="480"/>
        <w:rPr>
          <w:rFonts w:ascii="Times New Roman" w:eastAsia="Times New Roman" w:hAnsi="Times New Roman" w:cs="Times New Roman"/>
          <w:b/>
          <w:sz w:val="24"/>
          <w:szCs w:val="24"/>
          <w:lang w:eastAsia="hr-HR"/>
        </w:rPr>
      </w:pPr>
    </w:p>
    <w:p w14:paraId="2D8D7EDB" w14:textId="77777777" w:rsidR="00D4458B" w:rsidRPr="00D4458B" w:rsidRDefault="00D4458B" w:rsidP="00D4458B">
      <w:pPr>
        <w:spacing w:after="0" w:line="240" w:lineRule="auto"/>
        <w:ind w:left="480"/>
        <w:rPr>
          <w:rFonts w:ascii="Times New Roman" w:eastAsia="Times New Roman" w:hAnsi="Times New Roman" w:cs="Times New Roman"/>
          <w:b/>
          <w:sz w:val="24"/>
          <w:szCs w:val="24"/>
          <w:lang w:eastAsia="hr-HR"/>
        </w:rPr>
      </w:pPr>
    </w:p>
    <w:p w14:paraId="284867F5" w14:textId="77777777" w:rsidR="00D4458B" w:rsidRPr="00D4458B" w:rsidRDefault="00D4458B" w:rsidP="00D4458B">
      <w:pPr>
        <w:spacing w:after="0" w:line="240" w:lineRule="auto"/>
        <w:ind w:left="480"/>
        <w:rPr>
          <w:rFonts w:ascii="Times New Roman" w:eastAsia="Times New Roman" w:hAnsi="Times New Roman" w:cs="Times New Roman"/>
          <w:sz w:val="24"/>
          <w:szCs w:val="24"/>
          <w:lang w:eastAsia="hr-HR"/>
        </w:rPr>
      </w:pPr>
      <w:r w:rsidRPr="00D4458B">
        <w:rPr>
          <w:rFonts w:ascii="Times New Roman" w:eastAsia="Times New Roman" w:hAnsi="Times New Roman" w:cs="Times New Roman"/>
          <w:sz w:val="24"/>
          <w:szCs w:val="24"/>
          <w:lang w:eastAsia="hr-HR"/>
        </w:rPr>
        <w:t>5.1. Suradnja s Agencijom za odgoj i obrazovanje,                               po potrebi</w:t>
      </w:r>
    </w:p>
    <w:p w14:paraId="7CC8F805" w14:textId="77777777" w:rsidR="00D4458B" w:rsidRPr="00D4458B" w:rsidRDefault="00D4458B" w:rsidP="00D4458B">
      <w:pPr>
        <w:spacing w:after="0" w:line="240" w:lineRule="auto"/>
        <w:ind w:left="480"/>
        <w:rPr>
          <w:rFonts w:ascii="Times New Roman" w:eastAsia="Times New Roman" w:hAnsi="Times New Roman" w:cs="Times New Roman"/>
          <w:sz w:val="24"/>
          <w:szCs w:val="24"/>
          <w:lang w:eastAsia="hr-HR"/>
        </w:rPr>
      </w:pPr>
      <w:r w:rsidRPr="00D4458B">
        <w:rPr>
          <w:rFonts w:ascii="Times New Roman" w:eastAsia="Times New Roman" w:hAnsi="Times New Roman" w:cs="Times New Roman"/>
          <w:sz w:val="24"/>
          <w:szCs w:val="24"/>
          <w:lang w:eastAsia="hr-HR"/>
        </w:rPr>
        <w:t xml:space="preserve">       Odjelom za planiranje i programiranje,</w:t>
      </w:r>
    </w:p>
    <w:p w14:paraId="44DFC5BC" w14:textId="77777777" w:rsidR="00D4458B" w:rsidRPr="00D4458B" w:rsidRDefault="00D4458B" w:rsidP="00D4458B">
      <w:pPr>
        <w:spacing w:after="0" w:line="240" w:lineRule="auto"/>
        <w:ind w:left="480"/>
        <w:rPr>
          <w:rFonts w:ascii="Times New Roman" w:eastAsia="Times New Roman" w:hAnsi="Times New Roman" w:cs="Times New Roman"/>
          <w:sz w:val="24"/>
          <w:szCs w:val="24"/>
          <w:lang w:eastAsia="hr-HR"/>
        </w:rPr>
      </w:pPr>
      <w:r w:rsidRPr="00D4458B">
        <w:rPr>
          <w:rFonts w:ascii="Times New Roman" w:eastAsia="Times New Roman" w:hAnsi="Times New Roman" w:cs="Times New Roman"/>
          <w:sz w:val="24"/>
          <w:szCs w:val="24"/>
          <w:lang w:eastAsia="hr-HR"/>
        </w:rPr>
        <w:t xml:space="preserve">       višom savjetnicom gospođom Vladimirom</w:t>
      </w:r>
    </w:p>
    <w:p w14:paraId="57B1A91E" w14:textId="77777777" w:rsidR="00D4458B" w:rsidRPr="00D4458B" w:rsidRDefault="00D4458B" w:rsidP="00D4458B">
      <w:pPr>
        <w:spacing w:after="0" w:line="240" w:lineRule="auto"/>
        <w:ind w:left="480"/>
        <w:rPr>
          <w:rFonts w:ascii="Times New Roman" w:eastAsia="Times New Roman" w:hAnsi="Times New Roman" w:cs="Times New Roman"/>
          <w:sz w:val="24"/>
          <w:szCs w:val="24"/>
          <w:lang w:eastAsia="hr-HR"/>
        </w:rPr>
      </w:pPr>
      <w:r w:rsidRPr="00D4458B">
        <w:rPr>
          <w:rFonts w:ascii="Times New Roman" w:eastAsia="Times New Roman" w:hAnsi="Times New Roman" w:cs="Times New Roman"/>
          <w:sz w:val="24"/>
          <w:szCs w:val="24"/>
          <w:lang w:eastAsia="hr-HR"/>
        </w:rPr>
        <w:lastRenderedPageBreak/>
        <w:t xml:space="preserve">        </w:t>
      </w:r>
      <w:proofErr w:type="spellStart"/>
      <w:r w:rsidRPr="00D4458B">
        <w:rPr>
          <w:rFonts w:ascii="Times New Roman" w:eastAsia="Times New Roman" w:hAnsi="Times New Roman" w:cs="Times New Roman"/>
          <w:sz w:val="24"/>
          <w:szCs w:val="24"/>
          <w:lang w:eastAsia="hr-HR"/>
        </w:rPr>
        <w:t>Brezak</w:t>
      </w:r>
      <w:proofErr w:type="spellEnd"/>
    </w:p>
    <w:p w14:paraId="55B1CC59" w14:textId="77777777" w:rsidR="00D4458B" w:rsidRPr="00D4458B" w:rsidRDefault="00D4458B" w:rsidP="00D4458B">
      <w:pPr>
        <w:spacing w:after="0" w:line="240" w:lineRule="auto"/>
        <w:ind w:left="480"/>
        <w:rPr>
          <w:rFonts w:ascii="Times New Roman" w:eastAsia="Times New Roman" w:hAnsi="Times New Roman" w:cs="Times New Roman"/>
          <w:sz w:val="24"/>
          <w:szCs w:val="24"/>
          <w:lang w:eastAsia="hr-HR"/>
        </w:rPr>
      </w:pPr>
    </w:p>
    <w:p w14:paraId="20F9541E" w14:textId="77777777" w:rsidR="00D4458B" w:rsidRPr="00D4458B" w:rsidRDefault="00D4458B" w:rsidP="00D4458B">
      <w:pPr>
        <w:spacing w:after="0" w:line="240" w:lineRule="auto"/>
        <w:ind w:left="480"/>
        <w:rPr>
          <w:rFonts w:ascii="Times New Roman" w:eastAsia="Times New Roman" w:hAnsi="Times New Roman" w:cs="Times New Roman"/>
          <w:sz w:val="24"/>
          <w:szCs w:val="24"/>
          <w:lang w:eastAsia="hr-HR"/>
        </w:rPr>
      </w:pPr>
    </w:p>
    <w:p w14:paraId="181CB7F3" w14:textId="77777777" w:rsidR="00D4458B" w:rsidRPr="00D4458B" w:rsidRDefault="00D4458B" w:rsidP="00D4458B">
      <w:pPr>
        <w:spacing w:after="0" w:line="240" w:lineRule="auto"/>
        <w:ind w:left="480"/>
        <w:rPr>
          <w:rFonts w:ascii="Times New Roman" w:eastAsia="Times New Roman" w:hAnsi="Times New Roman" w:cs="Times New Roman"/>
          <w:sz w:val="24"/>
          <w:szCs w:val="24"/>
          <w:lang w:eastAsia="hr-HR"/>
        </w:rPr>
      </w:pPr>
      <w:r w:rsidRPr="00D4458B">
        <w:rPr>
          <w:rFonts w:ascii="Times New Roman" w:eastAsia="Times New Roman" w:hAnsi="Times New Roman" w:cs="Times New Roman"/>
          <w:sz w:val="24"/>
          <w:szCs w:val="24"/>
          <w:lang w:eastAsia="hr-HR"/>
        </w:rPr>
        <w:t>5.2. Suradnja sa specijaliziranim ustanovama</w:t>
      </w:r>
    </w:p>
    <w:p w14:paraId="20C9AFD5" w14:textId="77777777" w:rsidR="00D4458B" w:rsidRPr="00D4458B" w:rsidRDefault="00D4458B" w:rsidP="00D4458B">
      <w:pPr>
        <w:spacing w:after="0" w:line="240" w:lineRule="auto"/>
        <w:ind w:left="480"/>
        <w:rPr>
          <w:rFonts w:ascii="Times New Roman" w:eastAsia="Times New Roman" w:hAnsi="Times New Roman" w:cs="Times New Roman"/>
          <w:sz w:val="24"/>
          <w:szCs w:val="24"/>
          <w:lang w:eastAsia="hr-HR"/>
        </w:rPr>
      </w:pPr>
      <w:r w:rsidRPr="00D4458B">
        <w:rPr>
          <w:rFonts w:ascii="Times New Roman" w:eastAsia="Times New Roman" w:hAnsi="Times New Roman" w:cs="Times New Roman"/>
          <w:sz w:val="24"/>
          <w:szCs w:val="24"/>
          <w:lang w:eastAsia="hr-HR"/>
        </w:rPr>
        <w:t xml:space="preserve">       (SUVAG, Goljak, Centar za ranu komunikaciju,</w:t>
      </w:r>
    </w:p>
    <w:p w14:paraId="746B4DF3" w14:textId="77777777" w:rsidR="00D4458B" w:rsidRPr="00D4458B" w:rsidRDefault="00D4458B" w:rsidP="00D4458B">
      <w:pPr>
        <w:spacing w:after="0" w:line="240" w:lineRule="auto"/>
        <w:ind w:left="480"/>
        <w:rPr>
          <w:rFonts w:ascii="Times New Roman" w:eastAsia="Times New Roman" w:hAnsi="Times New Roman" w:cs="Times New Roman"/>
          <w:sz w:val="24"/>
          <w:szCs w:val="24"/>
          <w:lang w:eastAsia="hr-HR"/>
        </w:rPr>
      </w:pPr>
      <w:r w:rsidRPr="00D4458B">
        <w:rPr>
          <w:rFonts w:ascii="Times New Roman" w:eastAsia="Times New Roman" w:hAnsi="Times New Roman" w:cs="Times New Roman"/>
          <w:sz w:val="24"/>
          <w:szCs w:val="24"/>
          <w:lang w:eastAsia="hr-HR"/>
        </w:rPr>
        <w:t xml:space="preserve">        Klinika za dječje bolesti-Klaićeva, Centar Slava Raškaj…)           po potrebi</w:t>
      </w:r>
    </w:p>
    <w:p w14:paraId="539A5FBB" w14:textId="77777777" w:rsidR="00D4458B" w:rsidRPr="00D4458B" w:rsidRDefault="00D4458B" w:rsidP="00D4458B">
      <w:pPr>
        <w:spacing w:after="0" w:line="240" w:lineRule="auto"/>
        <w:ind w:left="480"/>
        <w:rPr>
          <w:rFonts w:ascii="Times New Roman" w:eastAsia="Times New Roman" w:hAnsi="Times New Roman" w:cs="Times New Roman"/>
          <w:sz w:val="24"/>
          <w:szCs w:val="24"/>
          <w:lang w:eastAsia="hr-HR"/>
        </w:rPr>
      </w:pPr>
    </w:p>
    <w:p w14:paraId="64577DE5" w14:textId="77777777" w:rsidR="00D4458B" w:rsidRPr="00D4458B" w:rsidRDefault="00D4458B" w:rsidP="00D4458B">
      <w:pPr>
        <w:spacing w:after="0" w:line="240" w:lineRule="auto"/>
        <w:ind w:left="480"/>
        <w:rPr>
          <w:rFonts w:ascii="Times New Roman" w:eastAsia="Times New Roman" w:hAnsi="Times New Roman" w:cs="Times New Roman"/>
          <w:sz w:val="24"/>
          <w:szCs w:val="24"/>
          <w:lang w:eastAsia="hr-HR"/>
        </w:rPr>
      </w:pPr>
    </w:p>
    <w:p w14:paraId="0B85A8CA" w14:textId="77777777" w:rsidR="00D4458B" w:rsidRPr="00D4458B" w:rsidRDefault="00D4458B" w:rsidP="00D4458B">
      <w:pPr>
        <w:spacing w:after="0" w:line="240" w:lineRule="auto"/>
        <w:ind w:left="480"/>
        <w:rPr>
          <w:rFonts w:ascii="Times New Roman" w:eastAsia="Times New Roman" w:hAnsi="Times New Roman" w:cs="Times New Roman"/>
          <w:sz w:val="24"/>
          <w:szCs w:val="24"/>
          <w:lang w:eastAsia="hr-HR"/>
        </w:rPr>
      </w:pPr>
      <w:r w:rsidRPr="00D4458B">
        <w:rPr>
          <w:rFonts w:ascii="Times New Roman" w:eastAsia="Times New Roman" w:hAnsi="Times New Roman" w:cs="Times New Roman"/>
          <w:sz w:val="24"/>
          <w:szCs w:val="24"/>
          <w:lang w:eastAsia="hr-HR"/>
        </w:rPr>
        <w:t>5.3. Suradnja sa Centrom za socijalnu skrb                                             po potrebi</w:t>
      </w:r>
    </w:p>
    <w:p w14:paraId="21A904C2" w14:textId="77777777" w:rsidR="00D4458B" w:rsidRPr="00D4458B" w:rsidRDefault="00D4458B" w:rsidP="00D4458B">
      <w:pPr>
        <w:spacing w:after="0" w:line="240" w:lineRule="auto"/>
        <w:ind w:left="480"/>
        <w:rPr>
          <w:rFonts w:ascii="Times New Roman" w:eastAsia="Times New Roman" w:hAnsi="Times New Roman" w:cs="Times New Roman"/>
          <w:sz w:val="24"/>
          <w:szCs w:val="24"/>
          <w:lang w:eastAsia="hr-HR"/>
        </w:rPr>
      </w:pPr>
    </w:p>
    <w:p w14:paraId="6C2842DE" w14:textId="77777777" w:rsidR="00D4458B" w:rsidRPr="00D4458B" w:rsidRDefault="00D4458B" w:rsidP="00D4458B">
      <w:pPr>
        <w:spacing w:after="0" w:line="240" w:lineRule="auto"/>
        <w:ind w:left="480"/>
        <w:rPr>
          <w:rFonts w:ascii="Times New Roman" w:eastAsia="Times New Roman" w:hAnsi="Times New Roman" w:cs="Times New Roman"/>
          <w:sz w:val="24"/>
          <w:szCs w:val="24"/>
          <w:lang w:eastAsia="hr-HR"/>
        </w:rPr>
      </w:pPr>
    </w:p>
    <w:p w14:paraId="5F9A27EC" w14:textId="77777777" w:rsidR="00D4458B" w:rsidRPr="00D4458B" w:rsidRDefault="00D4458B" w:rsidP="00D4458B">
      <w:pPr>
        <w:spacing w:after="0" w:line="240" w:lineRule="auto"/>
        <w:ind w:left="480"/>
        <w:rPr>
          <w:rFonts w:ascii="Times New Roman" w:eastAsia="Times New Roman" w:hAnsi="Times New Roman" w:cs="Times New Roman"/>
          <w:sz w:val="24"/>
          <w:szCs w:val="24"/>
          <w:lang w:eastAsia="hr-HR"/>
        </w:rPr>
      </w:pPr>
    </w:p>
    <w:p w14:paraId="37FA6A84" w14:textId="77777777" w:rsidR="00D4458B" w:rsidRPr="00D4458B" w:rsidRDefault="00D4458B" w:rsidP="00D4458B">
      <w:pPr>
        <w:spacing w:after="0" w:line="240" w:lineRule="auto"/>
        <w:ind w:left="480"/>
        <w:rPr>
          <w:rFonts w:ascii="Times New Roman" w:eastAsia="Times New Roman" w:hAnsi="Times New Roman" w:cs="Times New Roman"/>
          <w:sz w:val="24"/>
          <w:szCs w:val="24"/>
          <w:lang w:eastAsia="hr-HR"/>
        </w:rPr>
      </w:pPr>
      <w:r w:rsidRPr="00D4458B">
        <w:rPr>
          <w:rFonts w:ascii="Times New Roman" w:eastAsia="Times New Roman" w:hAnsi="Times New Roman" w:cs="Times New Roman"/>
          <w:sz w:val="24"/>
          <w:szCs w:val="24"/>
          <w:lang w:eastAsia="hr-HR"/>
        </w:rPr>
        <w:t>5.4. Suradnja s područnim školama                                                          po potrebi</w:t>
      </w:r>
    </w:p>
    <w:p w14:paraId="1CD5255E" w14:textId="77777777" w:rsidR="00D4458B" w:rsidRPr="00D4458B" w:rsidRDefault="00D4458B" w:rsidP="00D4458B">
      <w:pPr>
        <w:spacing w:after="0" w:line="240" w:lineRule="auto"/>
        <w:ind w:left="480"/>
        <w:rPr>
          <w:rFonts w:ascii="Times New Roman" w:eastAsia="Times New Roman" w:hAnsi="Times New Roman" w:cs="Times New Roman"/>
          <w:sz w:val="24"/>
          <w:szCs w:val="24"/>
          <w:lang w:eastAsia="hr-HR"/>
        </w:rPr>
      </w:pPr>
    </w:p>
    <w:p w14:paraId="380751B4" w14:textId="77777777" w:rsidR="00D4458B" w:rsidRPr="00D4458B" w:rsidRDefault="00D4458B" w:rsidP="00D4458B">
      <w:pPr>
        <w:spacing w:after="0" w:line="240" w:lineRule="auto"/>
        <w:ind w:left="480"/>
        <w:rPr>
          <w:rFonts w:ascii="Times New Roman" w:eastAsia="Times New Roman" w:hAnsi="Times New Roman" w:cs="Times New Roman"/>
          <w:sz w:val="24"/>
          <w:szCs w:val="24"/>
          <w:lang w:eastAsia="hr-HR"/>
        </w:rPr>
      </w:pPr>
    </w:p>
    <w:p w14:paraId="0BD635F8" w14:textId="77777777" w:rsidR="00D4458B" w:rsidRPr="00D4458B" w:rsidRDefault="00D4458B" w:rsidP="00D4458B">
      <w:pPr>
        <w:spacing w:after="0" w:line="240" w:lineRule="auto"/>
        <w:ind w:left="480"/>
        <w:rPr>
          <w:rFonts w:ascii="Times New Roman" w:eastAsia="Times New Roman" w:hAnsi="Times New Roman" w:cs="Times New Roman"/>
          <w:sz w:val="24"/>
          <w:szCs w:val="24"/>
          <w:lang w:eastAsia="hr-HR"/>
        </w:rPr>
      </w:pPr>
      <w:r w:rsidRPr="00D4458B">
        <w:rPr>
          <w:rFonts w:ascii="Times New Roman" w:eastAsia="Times New Roman" w:hAnsi="Times New Roman" w:cs="Times New Roman"/>
          <w:sz w:val="24"/>
          <w:szCs w:val="24"/>
          <w:lang w:eastAsia="hr-HR"/>
        </w:rPr>
        <w:t>5.5. Suradnja s logopedima drugih vrtića                                                tijekom godine</w:t>
      </w:r>
    </w:p>
    <w:p w14:paraId="33E11AD3" w14:textId="77777777" w:rsidR="00D4458B" w:rsidRPr="00D4458B" w:rsidRDefault="00D4458B" w:rsidP="00D4458B">
      <w:pPr>
        <w:spacing w:after="0" w:line="240" w:lineRule="auto"/>
        <w:ind w:left="480"/>
        <w:rPr>
          <w:rFonts w:ascii="Times New Roman" w:eastAsia="Times New Roman" w:hAnsi="Times New Roman" w:cs="Times New Roman"/>
          <w:sz w:val="24"/>
          <w:szCs w:val="24"/>
          <w:lang w:eastAsia="hr-HR"/>
        </w:rPr>
      </w:pPr>
    </w:p>
    <w:p w14:paraId="5DCEDF2D" w14:textId="77777777" w:rsidR="00D4458B" w:rsidRPr="00D4458B" w:rsidRDefault="00D4458B" w:rsidP="00D4458B">
      <w:pPr>
        <w:spacing w:after="0" w:line="240" w:lineRule="auto"/>
        <w:ind w:left="480"/>
        <w:rPr>
          <w:rFonts w:ascii="Times New Roman" w:eastAsia="Times New Roman" w:hAnsi="Times New Roman" w:cs="Times New Roman"/>
          <w:sz w:val="24"/>
          <w:szCs w:val="24"/>
          <w:lang w:eastAsia="hr-HR"/>
        </w:rPr>
      </w:pPr>
    </w:p>
    <w:p w14:paraId="6454A8F9" w14:textId="77777777" w:rsidR="00D4458B" w:rsidRPr="00D4458B" w:rsidRDefault="00D4458B" w:rsidP="00D4458B">
      <w:pPr>
        <w:spacing w:after="0" w:line="240" w:lineRule="auto"/>
        <w:ind w:left="480"/>
        <w:rPr>
          <w:rFonts w:ascii="Times New Roman" w:eastAsia="Times New Roman" w:hAnsi="Times New Roman" w:cs="Times New Roman"/>
          <w:sz w:val="24"/>
          <w:szCs w:val="24"/>
          <w:lang w:eastAsia="hr-HR"/>
        </w:rPr>
      </w:pPr>
      <w:r w:rsidRPr="00D4458B">
        <w:rPr>
          <w:rFonts w:ascii="Times New Roman" w:eastAsia="Times New Roman" w:hAnsi="Times New Roman" w:cs="Times New Roman"/>
          <w:sz w:val="24"/>
          <w:szCs w:val="24"/>
          <w:lang w:eastAsia="hr-HR"/>
        </w:rPr>
        <w:t>5.6. Suradnja sa stručnjacima drugih profila</w:t>
      </w:r>
    </w:p>
    <w:p w14:paraId="1EE33A51" w14:textId="77777777" w:rsidR="00D4458B" w:rsidRPr="00D4458B" w:rsidRDefault="00D4458B" w:rsidP="00D4458B">
      <w:pPr>
        <w:spacing w:after="0" w:line="240" w:lineRule="auto"/>
        <w:ind w:left="480"/>
        <w:rPr>
          <w:rFonts w:ascii="Times New Roman" w:eastAsia="Times New Roman" w:hAnsi="Times New Roman" w:cs="Times New Roman"/>
          <w:sz w:val="24"/>
          <w:szCs w:val="24"/>
          <w:lang w:eastAsia="hr-HR"/>
        </w:rPr>
      </w:pPr>
      <w:r w:rsidRPr="00D4458B">
        <w:rPr>
          <w:rFonts w:ascii="Times New Roman" w:eastAsia="Times New Roman" w:hAnsi="Times New Roman" w:cs="Times New Roman"/>
          <w:sz w:val="24"/>
          <w:szCs w:val="24"/>
          <w:lang w:eastAsia="hr-HR"/>
        </w:rPr>
        <w:t xml:space="preserve">      ( npr. liječnik pedijatar, ORL…) važnih</w:t>
      </w:r>
    </w:p>
    <w:p w14:paraId="0E40F172" w14:textId="77777777" w:rsidR="00D4458B" w:rsidRPr="00D4458B" w:rsidRDefault="00D4458B" w:rsidP="00D4458B">
      <w:pPr>
        <w:spacing w:after="0" w:line="240" w:lineRule="auto"/>
        <w:ind w:left="480"/>
        <w:rPr>
          <w:rFonts w:ascii="Times New Roman" w:eastAsia="Times New Roman" w:hAnsi="Times New Roman" w:cs="Times New Roman"/>
          <w:sz w:val="24"/>
          <w:szCs w:val="24"/>
          <w:lang w:eastAsia="hr-HR"/>
        </w:rPr>
      </w:pPr>
      <w:r w:rsidRPr="00D4458B">
        <w:rPr>
          <w:rFonts w:ascii="Times New Roman" w:eastAsia="Times New Roman" w:hAnsi="Times New Roman" w:cs="Times New Roman"/>
          <w:sz w:val="24"/>
          <w:szCs w:val="24"/>
          <w:lang w:eastAsia="hr-HR"/>
        </w:rPr>
        <w:t xml:space="preserve">      za dijagnostiku i rehabilitaciju djece s                                               tijekom godine</w:t>
      </w:r>
    </w:p>
    <w:p w14:paraId="6C7B68D8" w14:textId="77777777" w:rsidR="00D4458B" w:rsidRPr="00D4458B" w:rsidRDefault="00D4458B" w:rsidP="00D4458B">
      <w:pPr>
        <w:spacing w:after="0" w:line="240" w:lineRule="auto"/>
        <w:ind w:left="480"/>
        <w:rPr>
          <w:rFonts w:ascii="Times New Roman" w:eastAsia="Times New Roman" w:hAnsi="Times New Roman" w:cs="Times New Roman"/>
          <w:sz w:val="24"/>
          <w:szCs w:val="24"/>
          <w:lang w:eastAsia="hr-HR"/>
        </w:rPr>
      </w:pPr>
      <w:r w:rsidRPr="00D4458B">
        <w:rPr>
          <w:rFonts w:ascii="Times New Roman" w:eastAsia="Times New Roman" w:hAnsi="Times New Roman" w:cs="Times New Roman"/>
          <w:sz w:val="24"/>
          <w:szCs w:val="24"/>
          <w:lang w:eastAsia="hr-HR"/>
        </w:rPr>
        <w:t xml:space="preserve">      teškoćama u razvoju </w:t>
      </w:r>
    </w:p>
    <w:p w14:paraId="55721CC8" w14:textId="77777777" w:rsidR="00D4458B" w:rsidRPr="00D4458B" w:rsidRDefault="00D4458B" w:rsidP="00D4458B">
      <w:pPr>
        <w:spacing w:after="0" w:line="240" w:lineRule="auto"/>
        <w:ind w:left="480"/>
        <w:rPr>
          <w:rFonts w:ascii="Times New Roman" w:eastAsia="Times New Roman" w:hAnsi="Times New Roman" w:cs="Times New Roman"/>
          <w:sz w:val="24"/>
          <w:szCs w:val="24"/>
          <w:lang w:eastAsia="hr-HR"/>
        </w:rPr>
      </w:pPr>
    </w:p>
    <w:p w14:paraId="15C6F74E" w14:textId="77777777" w:rsidR="00D4458B" w:rsidRPr="00D4458B" w:rsidRDefault="00D4458B" w:rsidP="00D4458B">
      <w:pPr>
        <w:spacing w:after="0" w:line="240" w:lineRule="auto"/>
        <w:ind w:left="480"/>
        <w:rPr>
          <w:rFonts w:ascii="Times New Roman" w:eastAsia="Times New Roman" w:hAnsi="Times New Roman" w:cs="Times New Roman"/>
          <w:sz w:val="24"/>
          <w:szCs w:val="24"/>
          <w:lang w:eastAsia="hr-HR"/>
        </w:rPr>
      </w:pPr>
    </w:p>
    <w:p w14:paraId="0D0A2C3A" w14:textId="77777777" w:rsidR="00D4458B" w:rsidRPr="00D4458B" w:rsidRDefault="00D4458B" w:rsidP="00D4458B">
      <w:pPr>
        <w:spacing w:after="0" w:line="240" w:lineRule="auto"/>
        <w:ind w:left="480"/>
        <w:rPr>
          <w:rFonts w:ascii="Times New Roman" w:eastAsia="Times New Roman" w:hAnsi="Times New Roman" w:cs="Times New Roman"/>
          <w:sz w:val="24"/>
          <w:szCs w:val="24"/>
          <w:lang w:eastAsia="hr-HR"/>
        </w:rPr>
      </w:pPr>
    </w:p>
    <w:p w14:paraId="5A4F6C15" w14:textId="77777777" w:rsidR="00D4458B" w:rsidRPr="00D4458B" w:rsidRDefault="00D4458B" w:rsidP="00D4458B">
      <w:pPr>
        <w:spacing w:after="0" w:line="240" w:lineRule="auto"/>
        <w:ind w:left="480"/>
        <w:rPr>
          <w:rFonts w:ascii="Times New Roman" w:eastAsia="Times New Roman" w:hAnsi="Times New Roman" w:cs="Times New Roman"/>
          <w:sz w:val="24"/>
          <w:szCs w:val="24"/>
          <w:lang w:eastAsia="hr-HR"/>
        </w:rPr>
      </w:pPr>
    </w:p>
    <w:p w14:paraId="7C7125F2" w14:textId="77777777" w:rsidR="00D4458B" w:rsidRDefault="00D4458B" w:rsidP="000016CE">
      <w:pPr>
        <w:spacing w:after="0" w:line="240" w:lineRule="auto"/>
        <w:rPr>
          <w:rFonts w:ascii="Times New Roman" w:eastAsia="Times New Roman" w:hAnsi="Times New Roman" w:cs="Times New Roman"/>
          <w:sz w:val="24"/>
          <w:szCs w:val="24"/>
          <w:lang w:eastAsia="hr-HR"/>
        </w:rPr>
      </w:pPr>
    </w:p>
    <w:p w14:paraId="3EC93C30" w14:textId="77777777" w:rsidR="000016CE" w:rsidRPr="00D4458B" w:rsidRDefault="000016CE" w:rsidP="000016CE">
      <w:pPr>
        <w:spacing w:after="0" w:line="240" w:lineRule="auto"/>
        <w:rPr>
          <w:rFonts w:ascii="Times New Roman" w:eastAsia="Times New Roman" w:hAnsi="Times New Roman" w:cs="Times New Roman"/>
          <w:sz w:val="24"/>
          <w:szCs w:val="24"/>
          <w:lang w:eastAsia="hr-HR"/>
        </w:rPr>
      </w:pPr>
    </w:p>
    <w:p w14:paraId="1BC9A17D" w14:textId="77777777" w:rsidR="00D4458B" w:rsidRPr="00D4458B" w:rsidRDefault="00D4458B" w:rsidP="00D4458B">
      <w:pPr>
        <w:spacing w:after="0" w:line="240" w:lineRule="auto"/>
        <w:ind w:left="480"/>
        <w:rPr>
          <w:rFonts w:ascii="Times New Roman" w:eastAsia="Times New Roman" w:hAnsi="Times New Roman" w:cs="Times New Roman"/>
          <w:sz w:val="24"/>
          <w:szCs w:val="24"/>
          <w:lang w:eastAsia="hr-HR"/>
        </w:rPr>
      </w:pPr>
    </w:p>
    <w:p w14:paraId="2144F388" w14:textId="77777777" w:rsidR="00D4458B" w:rsidRPr="00D4458B" w:rsidRDefault="00D4458B" w:rsidP="00D4458B">
      <w:pPr>
        <w:spacing w:after="0" w:line="240" w:lineRule="auto"/>
        <w:ind w:left="480"/>
        <w:rPr>
          <w:rFonts w:ascii="Times New Roman" w:eastAsia="Times New Roman" w:hAnsi="Times New Roman" w:cs="Times New Roman"/>
          <w:sz w:val="24"/>
          <w:szCs w:val="24"/>
          <w:lang w:eastAsia="hr-HR"/>
        </w:rPr>
      </w:pPr>
      <w:r w:rsidRPr="00D4458B">
        <w:rPr>
          <w:rFonts w:ascii="Times New Roman" w:eastAsia="Times New Roman" w:hAnsi="Times New Roman" w:cs="Times New Roman"/>
          <w:b/>
          <w:sz w:val="28"/>
          <w:szCs w:val="28"/>
          <w:lang w:eastAsia="hr-HR"/>
        </w:rPr>
        <w:t>6. OSOBNO STRUČNO USAVRŠAVANJE</w:t>
      </w:r>
    </w:p>
    <w:p w14:paraId="6D3F67F1" w14:textId="77777777" w:rsidR="00D4458B" w:rsidRPr="00D4458B" w:rsidRDefault="00D4458B" w:rsidP="00D4458B">
      <w:pPr>
        <w:spacing w:after="0" w:line="240" w:lineRule="auto"/>
        <w:ind w:left="480"/>
        <w:rPr>
          <w:rFonts w:ascii="Times New Roman" w:eastAsia="Times New Roman" w:hAnsi="Times New Roman" w:cs="Times New Roman"/>
          <w:sz w:val="24"/>
          <w:szCs w:val="24"/>
          <w:lang w:eastAsia="hr-HR"/>
        </w:rPr>
      </w:pPr>
    </w:p>
    <w:p w14:paraId="348389F4" w14:textId="77777777" w:rsidR="00D4458B" w:rsidRPr="00D4458B" w:rsidRDefault="00D4458B" w:rsidP="00D4458B">
      <w:pPr>
        <w:spacing w:after="0" w:line="240" w:lineRule="auto"/>
        <w:ind w:left="480"/>
        <w:rPr>
          <w:rFonts w:ascii="Times New Roman" w:eastAsia="Times New Roman" w:hAnsi="Times New Roman" w:cs="Times New Roman"/>
          <w:sz w:val="24"/>
          <w:szCs w:val="24"/>
          <w:lang w:eastAsia="hr-HR"/>
        </w:rPr>
      </w:pPr>
    </w:p>
    <w:p w14:paraId="355023CB" w14:textId="77777777" w:rsidR="00D4458B" w:rsidRPr="00D4458B" w:rsidRDefault="00D4458B" w:rsidP="00D4458B">
      <w:pPr>
        <w:spacing w:after="0" w:line="240" w:lineRule="auto"/>
        <w:ind w:left="480"/>
        <w:rPr>
          <w:rFonts w:ascii="Times New Roman" w:eastAsia="Times New Roman" w:hAnsi="Times New Roman" w:cs="Times New Roman"/>
          <w:sz w:val="24"/>
          <w:szCs w:val="24"/>
          <w:lang w:eastAsia="hr-HR"/>
        </w:rPr>
      </w:pPr>
    </w:p>
    <w:p w14:paraId="5E79E787" w14:textId="77777777" w:rsidR="00D4458B" w:rsidRPr="00D4458B" w:rsidRDefault="00D4458B" w:rsidP="00D4458B">
      <w:pPr>
        <w:spacing w:after="0" w:line="240" w:lineRule="auto"/>
        <w:ind w:left="480"/>
        <w:rPr>
          <w:rFonts w:ascii="Times New Roman" w:eastAsia="Times New Roman" w:hAnsi="Times New Roman" w:cs="Times New Roman"/>
          <w:i/>
          <w:sz w:val="24"/>
          <w:szCs w:val="24"/>
          <w:lang w:eastAsia="hr-HR"/>
        </w:rPr>
      </w:pPr>
      <w:r w:rsidRPr="00D4458B">
        <w:rPr>
          <w:rFonts w:ascii="Times New Roman" w:eastAsia="Times New Roman" w:hAnsi="Times New Roman" w:cs="Times New Roman"/>
          <w:i/>
          <w:sz w:val="24"/>
          <w:szCs w:val="24"/>
          <w:lang w:eastAsia="hr-HR"/>
        </w:rPr>
        <w:t>Cilj: stjecanje novih znanja iz područja logopedije i srodnih znanosti radi učinkovitijeg preventivnog i rehabilitacijskog rada s djecom kao i mogućnosti primjene novih metoda u direktnom radu</w:t>
      </w:r>
    </w:p>
    <w:p w14:paraId="05B41C82" w14:textId="77777777" w:rsidR="00D4458B" w:rsidRPr="00D4458B" w:rsidRDefault="00D4458B" w:rsidP="00D4458B">
      <w:pPr>
        <w:spacing w:after="0" w:line="240" w:lineRule="auto"/>
        <w:ind w:left="480"/>
        <w:rPr>
          <w:rFonts w:ascii="Times New Roman" w:eastAsia="Times New Roman" w:hAnsi="Times New Roman" w:cs="Times New Roman"/>
          <w:i/>
          <w:sz w:val="24"/>
          <w:szCs w:val="24"/>
          <w:lang w:eastAsia="hr-HR"/>
        </w:rPr>
      </w:pPr>
    </w:p>
    <w:p w14:paraId="69B6615E" w14:textId="77777777" w:rsidR="00D4458B" w:rsidRPr="00D4458B" w:rsidRDefault="00D4458B" w:rsidP="00D4458B">
      <w:pPr>
        <w:spacing w:after="0" w:line="240" w:lineRule="auto"/>
        <w:ind w:left="480"/>
        <w:rPr>
          <w:rFonts w:ascii="Times New Roman" w:eastAsia="Times New Roman" w:hAnsi="Times New Roman" w:cs="Times New Roman"/>
          <w:i/>
          <w:sz w:val="24"/>
          <w:szCs w:val="24"/>
          <w:lang w:eastAsia="hr-HR"/>
        </w:rPr>
      </w:pPr>
    </w:p>
    <w:p w14:paraId="14C2518E" w14:textId="77777777" w:rsidR="00D4458B" w:rsidRPr="00D4458B" w:rsidRDefault="00D4458B" w:rsidP="00D4458B">
      <w:pPr>
        <w:spacing w:after="0" w:line="240" w:lineRule="auto"/>
        <w:ind w:left="480"/>
        <w:rPr>
          <w:rFonts w:ascii="Times New Roman" w:eastAsia="Times New Roman" w:hAnsi="Times New Roman" w:cs="Times New Roman"/>
          <w:i/>
          <w:sz w:val="24"/>
          <w:szCs w:val="24"/>
          <w:lang w:eastAsia="hr-HR"/>
        </w:rPr>
      </w:pPr>
    </w:p>
    <w:p w14:paraId="7DBF7878" w14:textId="77777777" w:rsidR="00D4458B" w:rsidRPr="00D4458B" w:rsidRDefault="00D4458B" w:rsidP="00D4458B">
      <w:pPr>
        <w:spacing w:after="0" w:line="240" w:lineRule="auto"/>
        <w:ind w:left="480"/>
        <w:rPr>
          <w:rFonts w:ascii="Times New Roman" w:eastAsia="Times New Roman" w:hAnsi="Times New Roman" w:cs="Times New Roman"/>
          <w:i/>
          <w:sz w:val="24"/>
          <w:szCs w:val="24"/>
          <w:lang w:eastAsia="hr-HR"/>
        </w:rPr>
      </w:pPr>
    </w:p>
    <w:p w14:paraId="357D832A" w14:textId="77777777" w:rsidR="00D4458B" w:rsidRPr="00D4458B" w:rsidRDefault="00D4458B" w:rsidP="00D4458B">
      <w:pPr>
        <w:spacing w:after="0" w:line="240" w:lineRule="auto"/>
        <w:ind w:left="480"/>
        <w:rPr>
          <w:rFonts w:ascii="Times New Roman" w:eastAsia="Times New Roman" w:hAnsi="Times New Roman" w:cs="Times New Roman"/>
          <w:i/>
          <w:sz w:val="24"/>
          <w:szCs w:val="24"/>
          <w:lang w:eastAsia="hr-HR"/>
        </w:rPr>
      </w:pPr>
    </w:p>
    <w:p w14:paraId="2B1DA791" w14:textId="77777777" w:rsidR="00D4458B" w:rsidRPr="00D4458B" w:rsidRDefault="00D4458B" w:rsidP="00D4458B">
      <w:pPr>
        <w:spacing w:after="0" w:line="240" w:lineRule="auto"/>
        <w:ind w:left="480"/>
        <w:rPr>
          <w:rFonts w:ascii="Times New Roman" w:eastAsia="Times New Roman" w:hAnsi="Times New Roman" w:cs="Times New Roman"/>
          <w:b/>
          <w:sz w:val="24"/>
          <w:szCs w:val="24"/>
          <w:lang w:eastAsia="hr-HR"/>
        </w:rPr>
      </w:pPr>
      <w:r w:rsidRPr="00D4458B">
        <w:rPr>
          <w:rFonts w:ascii="Times New Roman" w:eastAsia="Times New Roman" w:hAnsi="Times New Roman" w:cs="Times New Roman"/>
          <w:b/>
          <w:sz w:val="24"/>
          <w:szCs w:val="24"/>
          <w:lang w:eastAsia="hr-HR"/>
        </w:rPr>
        <w:t>Zadaće i aktivnosti:                                                                Vrijeme realizacije</w:t>
      </w:r>
    </w:p>
    <w:p w14:paraId="2BB24031" w14:textId="77777777" w:rsidR="00D4458B" w:rsidRPr="00D4458B" w:rsidRDefault="00D4458B" w:rsidP="00D4458B">
      <w:pPr>
        <w:spacing w:after="0" w:line="240" w:lineRule="auto"/>
        <w:ind w:left="480"/>
        <w:rPr>
          <w:rFonts w:ascii="Times New Roman" w:eastAsia="Times New Roman" w:hAnsi="Times New Roman" w:cs="Times New Roman"/>
          <w:b/>
          <w:sz w:val="24"/>
          <w:szCs w:val="24"/>
          <w:lang w:eastAsia="hr-HR"/>
        </w:rPr>
      </w:pPr>
    </w:p>
    <w:p w14:paraId="70555B75" w14:textId="77777777" w:rsidR="00D4458B" w:rsidRPr="00D4458B" w:rsidRDefault="00D4458B" w:rsidP="00D4458B">
      <w:pPr>
        <w:spacing w:after="0" w:line="240" w:lineRule="auto"/>
        <w:ind w:left="480"/>
        <w:rPr>
          <w:rFonts w:ascii="Times New Roman" w:eastAsia="Times New Roman" w:hAnsi="Times New Roman" w:cs="Times New Roman"/>
          <w:b/>
          <w:sz w:val="24"/>
          <w:szCs w:val="24"/>
          <w:lang w:eastAsia="hr-HR"/>
        </w:rPr>
      </w:pPr>
    </w:p>
    <w:p w14:paraId="15A29889" w14:textId="77777777" w:rsidR="00D4458B" w:rsidRPr="00D4458B" w:rsidRDefault="00D4458B" w:rsidP="00D4458B">
      <w:pPr>
        <w:spacing w:after="0" w:line="240" w:lineRule="auto"/>
        <w:ind w:left="480"/>
        <w:rPr>
          <w:rFonts w:ascii="Times New Roman" w:eastAsia="Times New Roman" w:hAnsi="Times New Roman" w:cs="Times New Roman"/>
          <w:sz w:val="24"/>
          <w:szCs w:val="24"/>
          <w:lang w:eastAsia="hr-HR"/>
        </w:rPr>
      </w:pPr>
      <w:r w:rsidRPr="00D4458B">
        <w:rPr>
          <w:rFonts w:ascii="Times New Roman" w:eastAsia="Times New Roman" w:hAnsi="Times New Roman" w:cs="Times New Roman"/>
          <w:sz w:val="24"/>
          <w:szCs w:val="24"/>
          <w:lang w:eastAsia="hr-HR"/>
        </w:rPr>
        <w:t>6.1. Praćenje dostupne literature iz logopedije</w:t>
      </w:r>
    </w:p>
    <w:p w14:paraId="19C26B28" w14:textId="77777777" w:rsidR="00D4458B" w:rsidRPr="00D4458B" w:rsidRDefault="00D4458B" w:rsidP="00D4458B">
      <w:pPr>
        <w:spacing w:after="0" w:line="240" w:lineRule="auto"/>
        <w:ind w:left="480"/>
        <w:rPr>
          <w:rFonts w:ascii="Times New Roman" w:eastAsia="Times New Roman" w:hAnsi="Times New Roman" w:cs="Times New Roman"/>
          <w:sz w:val="24"/>
          <w:szCs w:val="24"/>
          <w:lang w:eastAsia="hr-HR"/>
        </w:rPr>
      </w:pPr>
      <w:r w:rsidRPr="00D4458B">
        <w:rPr>
          <w:rFonts w:ascii="Times New Roman" w:eastAsia="Times New Roman" w:hAnsi="Times New Roman" w:cs="Times New Roman"/>
          <w:sz w:val="24"/>
          <w:szCs w:val="24"/>
          <w:lang w:eastAsia="hr-HR"/>
        </w:rPr>
        <w:t xml:space="preserve">       i srodnih znanosti                                                                       tijekom godine</w:t>
      </w:r>
    </w:p>
    <w:p w14:paraId="52959786" w14:textId="77777777" w:rsidR="00D4458B" w:rsidRPr="00D4458B" w:rsidRDefault="00D4458B" w:rsidP="00D4458B">
      <w:pPr>
        <w:spacing w:after="0" w:line="240" w:lineRule="auto"/>
        <w:ind w:left="480"/>
        <w:rPr>
          <w:rFonts w:ascii="Times New Roman" w:eastAsia="Times New Roman" w:hAnsi="Times New Roman" w:cs="Times New Roman"/>
          <w:sz w:val="24"/>
          <w:szCs w:val="24"/>
          <w:lang w:eastAsia="hr-HR"/>
        </w:rPr>
      </w:pPr>
    </w:p>
    <w:p w14:paraId="4FE2E025" w14:textId="77777777" w:rsidR="00D4458B" w:rsidRPr="00D4458B" w:rsidRDefault="00D4458B" w:rsidP="00D4458B">
      <w:pPr>
        <w:spacing w:after="0" w:line="240" w:lineRule="auto"/>
        <w:ind w:left="480"/>
        <w:rPr>
          <w:rFonts w:ascii="Times New Roman" w:eastAsia="Times New Roman" w:hAnsi="Times New Roman" w:cs="Times New Roman"/>
          <w:sz w:val="24"/>
          <w:szCs w:val="24"/>
          <w:lang w:eastAsia="hr-HR"/>
        </w:rPr>
      </w:pPr>
    </w:p>
    <w:p w14:paraId="4DBDDDEE" w14:textId="77777777" w:rsidR="00D4458B" w:rsidRPr="00D4458B" w:rsidRDefault="00D4458B" w:rsidP="00D4458B">
      <w:pPr>
        <w:spacing w:after="0" w:line="240" w:lineRule="auto"/>
        <w:ind w:left="480"/>
        <w:rPr>
          <w:rFonts w:ascii="Times New Roman" w:eastAsia="Times New Roman" w:hAnsi="Times New Roman" w:cs="Times New Roman"/>
          <w:sz w:val="24"/>
          <w:szCs w:val="24"/>
          <w:lang w:eastAsia="hr-HR"/>
        </w:rPr>
      </w:pPr>
      <w:r w:rsidRPr="00D4458B">
        <w:rPr>
          <w:rFonts w:ascii="Times New Roman" w:eastAsia="Times New Roman" w:hAnsi="Times New Roman" w:cs="Times New Roman"/>
          <w:sz w:val="24"/>
          <w:szCs w:val="24"/>
          <w:lang w:eastAsia="hr-HR"/>
        </w:rPr>
        <w:t>6.2. Uključivanje u programe stručnog usavršavanja</w:t>
      </w:r>
    </w:p>
    <w:p w14:paraId="07F7E249" w14:textId="77777777" w:rsidR="00D4458B" w:rsidRPr="00D4458B" w:rsidRDefault="00D4458B" w:rsidP="00D4458B">
      <w:pPr>
        <w:spacing w:after="0" w:line="240" w:lineRule="auto"/>
        <w:ind w:left="480"/>
        <w:rPr>
          <w:rFonts w:ascii="Times New Roman" w:eastAsia="Times New Roman" w:hAnsi="Times New Roman" w:cs="Times New Roman"/>
          <w:sz w:val="24"/>
          <w:szCs w:val="24"/>
          <w:lang w:eastAsia="hr-HR"/>
        </w:rPr>
      </w:pPr>
      <w:r w:rsidRPr="00D4458B">
        <w:rPr>
          <w:rFonts w:ascii="Times New Roman" w:eastAsia="Times New Roman" w:hAnsi="Times New Roman" w:cs="Times New Roman"/>
          <w:sz w:val="24"/>
          <w:szCs w:val="24"/>
          <w:lang w:eastAsia="hr-HR"/>
        </w:rPr>
        <w:t xml:space="preserve">       u organizaciji Ministarstva prosvjete i športa te                         prema rasporedu</w:t>
      </w:r>
    </w:p>
    <w:p w14:paraId="4BB0B06F" w14:textId="77777777" w:rsidR="00D4458B" w:rsidRPr="00D4458B" w:rsidRDefault="00D4458B" w:rsidP="00D4458B">
      <w:pPr>
        <w:spacing w:after="0" w:line="240" w:lineRule="auto"/>
        <w:ind w:left="480"/>
        <w:rPr>
          <w:rFonts w:ascii="Times New Roman" w:eastAsia="Times New Roman" w:hAnsi="Times New Roman" w:cs="Times New Roman"/>
          <w:sz w:val="24"/>
          <w:szCs w:val="24"/>
          <w:lang w:eastAsia="hr-HR"/>
        </w:rPr>
      </w:pPr>
      <w:r w:rsidRPr="00D4458B">
        <w:rPr>
          <w:rFonts w:ascii="Times New Roman" w:eastAsia="Times New Roman" w:hAnsi="Times New Roman" w:cs="Times New Roman"/>
          <w:sz w:val="24"/>
          <w:szCs w:val="24"/>
          <w:lang w:eastAsia="hr-HR"/>
        </w:rPr>
        <w:t xml:space="preserve">       drugih stručnih ustanova ili organizacija                                    organiziranja</w:t>
      </w:r>
    </w:p>
    <w:p w14:paraId="546D68B7" w14:textId="77777777" w:rsidR="00D4458B" w:rsidRPr="00D4458B" w:rsidRDefault="00D4458B" w:rsidP="00D4458B">
      <w:pPr>
        <w:spacing w:after="0" w:line="240" w:lineRule="auto"/>
        <w:ind w:left="480"/>
        <w:rPr>
          <w:rFonts w:ascii="Times New Roman" w:eastAsia="Times New Roman" w:hAnsi="Times New Roman" w:cs="Times New Roman"/>
          <w:sz w:val="24"/>
          <w:szCs w:val="24"/>
          <w:lang w:eastAsia="hr-HR"/>
        </w:rPr>
      </w:pPr>
    </w:p>
    <w:p w14:paraId="04571EE2" w14:textId="77777777" w:rsidR="00D4458B" w:rsidRPr="00D4458B" w:rsidRDefault="00D4458B" w:rsidP="00D4458B">
      <w:pPr>
        <w:spacing w:after="0" w:line="240" w:lineRule="auto"/>
        <w:ind w:left="480"/>
        <w:rPr>
          <w:rFonts w:ascii="Times New Roman" w:eastAsia="Times New Roman" w:hAnsi="Times New Roman" w:cs="Times New Roman"/>
          <w:sz w:val="24"/>
          <w:szCs w:val="24"/>
          <w:lang w:eastAsia="hr-HR"/>
        </w:rPr>
      </w:pPr>
    </w:p>
    <w:p w14:paraId="1D4874E2" w14:textId="77777777" w:rsidR="00D4458B" w:rsidRPr="00D4458B" w:rsidRDefault="00D4458B" w:rsidP="00D4458B">
      <w:pPr>
        <w:spacing w:after="0" w:line="240" w:lineRule="auto"/>
        <w:ind w:left="480"/>
        <w:rPr>
          <w:rFonts w:ascii="Times New Roman" w:eastAsia="Times New Roman" w:hAnsi="Times New Roman" w:cs="Times New Roman"/>
          <w:sz w:val="24"/>
          <w:szCs w:val="24"/>
          <w:lang w:eastAsia="hr-HR"/>
        </w:rPr>
      </w:pPr>
      <w:r w:rsidRPr="00D4458B">
        <w:rPr>
          <w:rFonts w:ascii="Times New Roman" w:eastAsia="Times New Roman" w:hAnsi="Times New Roman" w:cs="Times New Roman"/>
          <w:sz w:val="24"/>
          <w:szCs w:val="24"/>
          <w:lang w:eastAsia="hr-HR"/>
        </w:rPr>
        <w:t>6.3. Praćenje stručnih dostignuća u svijetu</w:t>
      </w:r>
    </w:p>
    <w:p w14:paraId="7FB8BF17" w14:textId="77777777" w:rsidR="00D4458B" w:rsidRPr="00D4458B" w:rsidRDefault="00D4458B" w:rsidP="00D4458B">
      <w:pPr>
        <w:spacing w:after="0" w:line="240" w:lineRule="auto"/>
        <w:ind w:left="480"/>
        <w:rPr>
          <w:rFonts w:ascii="Times New Roman" w:eastAsia="Times New Roman" w:hAnsi="Times New Roman" w:cs="Times New Roman"/>
          <w:sz w:val="24"/>
          <w:szCs w:val="24"/>
          <w:lang w:eastAsia="hr-HR"/>
        </w:rPr>
      </w:pPr>
      <w:r w:rsidRPr="00D4458B">
        <w:rPr>
          <w:rFonts w:ascii="Times New Roman" w:eastAsia="Times New Roman" w:hAnsi="Times New Roman" w:cs="Times New Roman"/>
          <w:sz w:val="24"/>
          <w:szCs w:val="24"/>
          <w:lang w:eastAsia="hr-HR"/>
        </w:rPr>
        <w:t xml:space="preserve">       putem Interneta                                                                           tijekom godine</w:t>
      </w:r>
    </w:p>
    <w:p w14:paraId="6D87D003" w14:textId="77777777" w:rsidR="00D4458B" w:rsidRPr="00D4458B" w:rsidRDefault="00D4458B" w:rsidP="00D4458B">
      <w:pPr>
        <w:spacing w:after="0" w:line="240" w:lineRule="auto"/>
        <w:ind w:left="480"/>
        <w:rPr>
          <w:rFonts w:ascii="Times New Roman" w:eastAsia="Times New Roman" w:hAnsi="Times New Roman" w:cs="Times New Roman"/>
          <w:sz w:val="24"/>
          <w:szCs w:val="24"/>
          <w:lang w:eastAsia="hr-HR"/>
        </w:rPr>
      </w:pPr>
    </w:p>
    <w:p w14:paraId="0E43EA45" w14:textId="77777777" w:rsidR="00D4458B" w:rsidRPr="00D4458B" w:rsidRDefault="00D4458B" w:rsidP="00D4458B">
      <w:pPr>
        <w:spacing w:after="0" w:line="240" w:lineRule="auto"/>
        <w:ind w:left="480"/>
        <w:rPr>
          <w:rFonts w:ascii="Times New Roman" w:eastAsia="Times New Roman" w:hAnsi="Times New Roman" w:cs="Times New Roman"/>
          <w:sz w:val="24"/>
          <w:szCs w:val="24"/>
          <w:lang w:eastAsia="hr-HR"/>
        </w:rPr>
      </w:pPr>
    </w:p>
    <w:p w14:paraId="5E7F1130" w14:textId="77777777" w:rsidR="00D4458B" w:rsidRPr="00D4458B" w:rsidRDefault="00D4458B" w:rsidP="00D4458B">
      <w:pPr>
        <w:spacing w:after="0" w:line="240" w:lineRule="auto"/>
        <w:ind w:left="480"/>
        <w:rPr>
          <w:rFonts w:ascii="Times New Roman" w:eastAsia="Times New Roman" w:hAnsi="Times New Roman" w:cs="Times New Roman"/>
          <w:sz w:val="24"/>
          <w:szCs w:val="24"/>
          <w:lang w:eastAsia="hr-HR"/>
        </w:rPr>
      </w:pPr>
      <w:r w:rsidRPr="00D4458B">
        <w:rPr>
          <w:rFonts w:ascii="Times New Roman" w:eastAsia="Times New Roman" w:hAnsi="Times New Roman" w:cs="Times New Roman"/>
          <w:sz w:val="24"/>
          <w:szCs w:val="24"/>
          <w:lang w:eastAsia="hr-HR"/>
        </w:rPr>
        <w:t>6.4. Sudjelovanje u radu OZV i ISA vrtića                                        tijekom godine</w:t>
      </w:r>
    </w:p>
    <w:p w14:paraId="4BC33A26" w14:textId="77777777" w:rsidR="00D4458B" w:rsidRPr="00D4458B" w:rsidRDefault="00D4458B" w:rsidP="00D4458B">
      <w:pPr>
        <w:spacing w:after="0" w:line="240" w:lineRule="auto"/>
        <w:ind w:left="480"/>
        <w:rPr>
          <w:rFonts w:ascii="Times New Roman" w:eastAsia="Times New Roman" w:hAnsi="Times New Roman" w:cs="Times New Roman"/>
          <w:sz w:val="24"/>
          <w:szCs w:val="24"/>
          <w:lang w:eastAsia="hr-HR"/>
        </w:rPr>
      </w:pPr>
    </w:p>
    <w:p w14:paraId="1B9AAA3C" w14:textId="77777777" w:rsidR="00D4458B" w:rsidRPr="00D4458B" w:rsidRDefault="00D4458B" w:rsidP="00D4458B">
      <w:pPr>
        <w:spacing w:after="0" w:line="240" w:lineRule="auto"/>
        <w:ind w:left="480"/>
        <w:rPr>
          <w:rFonts w:ascii="Times New Roman" w:eastAsia="Times New Roman" w:hAnsi="Times New Roman" w:cs="Times New Roman"/>
          <w:sz w:val="24"/>
          <w:szCs w:val="24"/>
          <w:lang w:eastAsia="hr-HR"/>
        </w:rPr>
      </w:pPr>
    </w:p>
    <w:p w14:paraId="17817EE4" w14:textId="77777777" w:rsidR="00D4458B" w:rsidRPr="00D4458B" w:rsidRDefault="00D4458B" w:rsidP="00D4458B">
      <w:pPr>
        <w:spacing w:after="0" w:line="240" w:lineRule="auto"/>
        <w:ind w:left="480"/>
        <w:rPr>
          <w:rFonts w:ascii="Times New Roman" w:eastAsia="Times New Roman" w:hAnsi="Times New Roman" w:cs="Times New Roman"/>
          <w:sz w:val="24"/>
          <w:szCs w:val="24"/>
          <w:lang w:eastAsia="hr-HR"/>
        </w:rPr>
      </w:pPr>
      <w:r w:rsidRPr="00D4458B">
        <w:rPr>
          <w:rFonts w:ascii="Times New Roman" w:eastAsia="Times New Roman" w:hAnsi="Times New Roman" w:cs="Times New Roman"/>
          <w:sz w:val="24"/>
          <w:szCs w:val="24"/>
          <w:lang w:eastAsia="hr-HR"/>
        </w:rPr>
        <w:t>6.5. Stručno usavršavanje u specijaliziranim</w:t>
      </w:r>
    </w:p>
    <w:p w14:paraId="5DEDA20E" w14:textId="77777777" w:rsidR="00D4458B" w:rsidRPr="00D4458B" w:rsidRDefault="00D4458B" w:rsidP="00D4458B">
      <w:pPr>
        <w:spacing w:after="0" w:line="240" w:lineRule="auto"/>
        <w:ind w:left="480"/>
        <w:rPr>
          <w:rFonts w:ascii="Times New Roman" w:eastAsia="Times New Roman" w:hAnsi="Times New Roman" w:cs="Times New Roman"/>
          <w:sz w:val="24"/>
          <w:szCs w:val="24"/>
          <w:lang w:eastAsia="hr-HR"/>
        </w:rPr>
      </w:pPr>
      <w:r w:rsidRPr="00D4458B">
        <w:rPr>
          <w:rFonts w:ascii="Times New Roman" w:eastAsia="Times New Roman" w:hAnsi="Times New Roman" w:cs="Times New Roman"/>
          <w:sz w:val="24"/>
          <w:szCs w:val="24"/>
          <w:lang w:eastAsia="hr-HR"/>
        </w:rPr>
        <w:t xml:space="preserve">       ustanovama koje se bave problemima</w:t>
      </w:r>
    </w:p>
    <w:p w14:paraId="006ED9E4" w14:textId="77777777" w:rsidR="00D4458B" w:rsidRPr="00D4458B" w:rsidRDefault="00D4458B" w:rsidP="00D4458B">
      <w:pPr>
        <w:spacing w:after="0" w:line="240" w:lineRule="auto"/>
        <w:ind w:left="480"/>
        <w:rPr>
          <w:rFonts w:ascii="Times New Roman" w:eastAsia="Times New Roman" w:hAnsi="Times New Roman" w:cs="Times New Roman"/>
          <w:sz w:val="24"/>
          <w:szCs w:val="24"/>
          <w:lang w:eastAsia="hr-HR"/>
        </w:rPr>
      </w:pPr>
      <w:r w:rsidRPr="00D4458B">
        <w:rPr>
          <w:rFonts w:ascii="Times New Roman" w:eastAsia="Times New Roman" w:hAnsi="Times New Roman" w:cs="Times New Roman"/>
          <w:sz w:val="24"/>
          <w:szCs w:val="24"/>
          <w:lang w:eastAsia="hr-HR"/>
        </w:rPr>
        <w:t xml:space="preserve">       poremećaja govora, glasa i jezika                                                 tijekom godine</w:t>
      </w:r>
    </w:p>
    <w:p w14:paraId="37A9BB66" w14:textId="77777777" w:rsidR="00D4458B" w:rsidRPr="00D4458B" w:rsidRDefault="00D4458B" w:rsidP="00D4458B">
      <w:pPr>
        <w:spacing w:after="0" w:line="240" w:lineRule="auto"/>
        <w:ind w:left="480"/>
        <w:rPr>
          <w:rFonts w:ascii="Times New Roman" w:eastAsia="Times New Roman" w:hAnsi="Times New Roman" w:cs="Times New Roman"/>
          <w:sz w:val="24"/>
          <w:szCs w:val="24"/>
          <w:lang w:eastAsia="hr-HR"/>
        </w:rPr>
      </w:pPr>
    </w:p>
    <w:p w14:paraId="0586FB0C" w14:textId="77777777" w:rsidR="00D4458B" w:rsidRPr="00D4458B" w:rsidRDefault="00D4458B" w:rsidP="00D4458B">
      <w:pPr>
        <w:spacing w:after="0" w:line="240" w:lineRule="auto"/>
        <w:ind w:left="480"/>
        <w:rPr>
          <w:rFonts w:ascii="Times New Roman" w:eastAsia="Times New Roman" w:hAnsi="Times New Roman" w:cs="Times New Roman"/>
          <w:sz w:val="24"/>
          <w:szCs w:val="24"/>
          <w:lang w:eastAsia="hr-HR"/>
        </w:rPr>
      </w:pPr>
    </w:p>
    <w:p w14:paraId="2659A2C6" w14:textId="77777777" w:rsidR="00D4458B" w:rsidRPr="00D4458B" w:rsidRDefault="00D4458B" w:rsidP="00D4458B">
      <w:pPr>
        <w:spacing w:after="0" w:line="240" w:lineRule="auto"/>
        <w:ind w:left="480"/>
        <w:rPr>
          <w:rFonts w:ascii="Times New Roman" w:eastAsia="Times New Roman" w:hAnsi="Times New Roman" w:cs="Times New Roman"/>
          <w:sz w:val="24"/>
          <w:szCs w:val="24"/>
          <w:lang w:eastAsia="hr-HR"/>
        </w:rPr>
      </w:pPr>
      <w:r w:rsidRPr="00D4458B">
        <w:rPr>
          <w:rFonts w:ascii="Times New Roman" w:eastAsia="Times New Roman" w:hAnsi="Times New Roman" w:cs="Times New Roman"/>
          <w:sz w:val="24"/>
          <w:szCs w:val="24"/>
          <w:lang w:eastAsia="hr-HR"/>
        </w:rPr>
        <w:t xml:space="preserve">6.6. Sudjelovanje u radu sekcije predškolskih logopeda                       4 x godišnje  </w:t>
      </w:r>
    </w:p>
    <w:p w14:paraId="57C64E3C" w14:textId="77777777" w:rsidR="00D4458B" w:rsidRPr="00D4458B" w:rsidRDefault="00D4458B" w:rsidP="00D4458B">
      <w:pPr>
        <w:spacing w:after="0" w:line="240" w:lineRule="auto"/>
        <w:ind w:left="480"/>
        <w:rPr>
          <w:rFonts w:ascii="Times New Roman" w:eastAsia="Times New Roman" w:hAnsi="Times New Roman" w:cs="Times New Roman"/>
          <w:sz w:val="24"/>
          <w:szCs w:val="24"/>
          <w:lang w:eastAsia="hr-HR"/>
        </w:rPr>
      </w:pPr>
    </w:p>
    <w:p w14:paraId="6DB4387F" w14:textId="77777777" w:rsidR="00D4458B" w:rsidRPr="00D4458B" w:rsidRDefault="00D4458B" w:rsidP="00D4458B">
      <w:pPr>
        <w:spacing w:after="0" w:line="240" w:lineRule="auto"/>
        <w:ind w:left="480"/>
        <w:rPr>
          <w:rFonts w:ascii="Times New Roman" w:eastAsia="Times New Roman" w:hAnsi="Times New Roman" w:cs="Times New Roman"/>
          <w:sz w:val="24"/>
          <w:szCs w:val="24"/>
          <w:lang w:eastAsia="hr-HR"/>
        </w:rPr>
      </w:pPr>
    </w:p>
    <w:p w14:paraId="35E86523" w14:textId="77777777" w:rsidR="00D4458B" w:rsidRPr="00D4458B" w:rsidRDefault="00D4458B" w:rsidP="00D4458B">
      <w:pPr>
        <w:spacing w:after="0" w:line="240" w:lineRule="auto"/>
        <w:ind w:left="480"/>
        <w:rPr>
          <w:rFonts w:ascii="Times New Roman" w:eastAsia="Times New Roman" w:hAnsi="Times New Roman" w:cs="Times New Roman"/>
          <w:sz w:val="24"/>
          <w:szCs w:val="24"/>
          <w:lang w:eastAsia="hr-HR"/>
        </w:rPr>
      </w:pPr>
      <w:r w:rsidRPr="00D4458B">
        <w:rPr>
          <w:rFonts w:ascii="Times New Roman" w:eastAsia="Times New Roman" w:hAnsi="Times New Roman" w:cs="Times New Roman"/>
          <w:sz w:val="24"/>
          <w:szCs w:val="24"/>
          <w:lang w:eastAsia="hr-HR"/>
        </w:rPr>
        <w:t xml:space="preserve">6.7. Sudjelovanje u radu Hrvatskog </w:t>
      </w:r>
      <w:proofErr w:type="spellStart"/>
      <w:r w:rsidRPr="00D4458B">
        <w:rPr>
          <w:rFonts w:ascii="Times New Roman" w:eastAsia="Times New Roman" w:hAnsi="Times New Roman" w:cs="Times New Roman"/>
          <w:sz w:val="24"/>
          <w:szCs w:val="24"/>
          <w:lang w:eastAsia="hr-HR"/>
        </w:rPr>
        <w:t>logopedskog</w:t>
      </w:r>
      <w:proofErr w:type="spellEnd"/>
      <w:r w:rsidRPr="00D4458B">
        <w:rPr>
          <w:rFonts w:ascii="Times New Roman" w:eastAsia="Times New Roman" w:hAnsi="Times New Roman" w:cs="Times New Roman"/>
          <w:sz w:val="24"/>
          <w:szCs w:val="24"/>
          <w:lang w:eastAsia="hr-HR"/>
        </w:rPr>
        <w:t xml:space="preserve"> društva                    tijekom godine</w:t>
      </w:r>
    </w:p>
    <w:p w14:paraId="2F7CB314" w14:textId="77777777" w:rsidR="00D4458B" w:rsidRPr="00D4458B" w:rsidRDefault="00D4458B" w:rsidP="00D4458B">
      <w:pPr>
        <w:spacing w:after="0" w:line="240" w:lineRule="auto"/>
        <w:ind w:left="480"/>
        <w:rPr>
          <w:rFonts w:ascii="Times New Roman" w:eastAsia="Times New Roman" w:hAnsi="Times New Roman" w:cs="Times New Roman"/>
          <w:sz w:val="24"/>
          <w:szCs w:val="24"/>
          <w:lang w:eastAsia="hr-HR"/>
        </w:rPr>
      </w:pPr>
    </w:p>
    <w:p w14:paraId="5DEEC50E" w14:textId="77777777" w:rsidR="00D4458B" w:rsidRPr="00D4458B" w:rsidRDefault="00D4458B" w:rsidP="00D4458B">
      <w:pPr>
        <w:spacing w:after="0" w:line="240" w:lineRule="auto"/>
        <w:rPr>
          <w:rFonts w:ascii="Times New Roman" w:eastAsia="Times New Roman" w:hAnsi="Times New Roman" w:cs="Times New Roman"/>
          <w:sz w:val="24"/>
          <w:szCs w:val="24"/>
          <w:lang w:eastAsia="hr-HR"/>
        </w:rPr>
      </w:pPr>
      <w:r w:rsidRPr="00D4458B">
        <w:rPr>
          <w:rFonts w:ascii="Times New Roman" w:eastAsia="Times New Roman" w:hAnsi="Times New Roman" w:cs="Times New Roman"/>
          <w:sz w:val="24"/>
          <w:szCs w:val="24"/>
          <w:lang w:eastAsia="hr-HR"/>
        </w:rPr>
        <w:t xml:space="preserve">        6.8. Stručne teme na ISA i OZV:                                                          prema rasporedu</w:t>
      </w:r>
    </w:p>
    <w:p w14:paraId="2C0A8C2B" w14:textId="77777777" w:rsidR="00D4458B" w:rsidRPr="00D4458B" w:rsidRDefault="00D4458B" w:rsidP="00D4458B">
      <w:pPr>
        <w:spacing w:after="0" w:line="240" w:lineRule="auto"/>
        <w:ind w:left="480"/>
        <w:rPr>
          <w:rFonts w:ascii="Times New Roman" w:eastAsia="Times New Roman" w:hAnsi="Times New Roman" w:cs="Times New Roman"/>
          <w:sz w:val="24"/>
          <w:szCs w:val="24"/>
          <w:lang w:eastAsia="hr-HR"/>
        </w:rPr>
      </w:pPr>
      <w:r w:rsidRPr="00D4458B">
        <w:rPr>
          <w:rFonts w:ascii="Times New Roman" w:eastAsia="Times New Roman" w:hAnsi="Times New Roman" w:cs="Times New Roman"/>
          <w:sz w:val="24"/>
          <w:szCs w:val="24"/>
          <w:lang w:eastAsia="hr-HR"/>
        </w:rPr>
        <w:t xml:space="preserve">                                                                                           </w:t>
      </w:r>
    </w:p>
    <w:p w14:paraId="2BB01E8C" w14:textId="77777777" w:rsidR="00D4458B" w:rsidRPr="00D4458B" w:rsidRDefault="00D4458B" w:rsidP="00D4458B">
      <w:pPr>
        <w:spacing w:after="0" w:line="240" w:lineRule="auto"/>
        <w:ind w:left="480"/>
        <w:rPr>
          <w:rFonts w:ascii="Times New Roman" w:eastAsia="Times New Roman" w:hAnsi="Times New Roman" w:cs="Times New Roman"/>
          <w:sz w:val="24"/>
          <w:szCs w:val="24"/>
          <w:lang w:eastAsia="hr-HR"/>
        </w:rPr>
      </w:pPr>
      <w:r w:rsidRPr="00D4458B">
        <w:rPr>
          <w:rFonts w:ascii="Times New Roman" w:eastAsia="Times New Roman" w:hAnsi="Times New Roman" w:cs="Times New Roman"/>
          <w:sz w:val="24"/>
          <w:szCs w:val="24"/>
          <w:lang w:eastAsia="hr-HR"/>
        </w:rPr>
        <w:t xml:space="preserve">     „Razvojni jezični poremećaj – RJP“                                                </w:t>
      </w:r>
    </w:p>
    <w:p w14:paraId="1E909AEE" w14:textId="77777777" w:rsidR="00D4458B" w:rsidRPr="00D4458B" w:rsidRDefault="00D4458B" w:rsidP="00D4458B">
      <w:pPr>
        <w:spacing w:after="0" w:line="240" w:lineRule="auto"/>
        <w:ind w:left="480"/>
        <w:rPr>
          <w:rFonts w:ascii="Times New Roman" w:eastAsia="Times New Roman" w:hAnsi="Times New Roman" w:cs="Times New Roman"/>
          <w:sz w:val="24"/>
          <w:szCs w:val="24"/>
          <w:lang w:eastAsia="hr-HR"/>
        </w:rPr>
      </w:pPr>
      <w:r w:rsidRPr="00D4458B">
        <w:rPr>
          <w:rFonts w:ascii="Times New Roman" w:eastAsia="Times New Roman" w:hAnsi="Times New Roman" w:cs="Times New Roman"/>
          <w:sz w:val="24"/>
          <w:szCs w:val="24"/>
          <w:lang w:eastAsia="hr-HR"/>
        </w:rPr>
        <w:t xml:space="preserve">      </w:t>
      </w:r>
      <w:proofErr w:type="spellStart"/>
      <w:r w:rsidRPr="00D4458B">
        <w:rPr>
          <w:rFonts w:ascii="Times New Roman" w:eastAsia="Times New Roman" w:hAnsi="Times New Roman" w:cs="Times New Roman"/>
          <w:sz w:val="24"/>
          <w:szCs w:val="24"/>
          <w:lang w:eastAsia="hr-HR"/>
        </w:rPr>
        <w:t>Logopedska</w:t>
      </w:r>
      <w:proofErr w:type="spellEnd"/>
      <w:r w:rsidRPr="00D4458B">
        <w:rPr>
          <w:rFonts w:ascii="Times New Roman" w:eastAsia="Times New Roman" w:hAnsi="Times New Roman" w:cs="Times New Roman"/>
          <w:sz w:val="24"/>
          <w:szCs w:val="24"/>
          <w:lang w:eastAsia="hr-HR"/>
        </w:rPr>
        <w:t xml:space="preserve"> radionica                                                                           1 x godišnje</w:t>
      </w:r>
    </w:p>
    <w:p w14:paraId="2C946D89" w14:textId="77777777" w:rsidR="00D4458B" w:rsidRPr="00D4458B" w:rsidRDefault="00D4458B" w:rsidP="00D4458B">
      <w:pPr>
        <w:spacing w:after="0" w:line="240" w:lineRule="auto"/>
        <w:ind w:left="900"/>
        <w:rPr>
          <w:rFonts w:ascii="Times New Roman" w:eastAsia="Times New Roman" w:hAnsi="Times New Roman" w:cs="Times New Roman"/>
          <w:sz w:val="24"/>
          <w:szCs w:val="24"/>
          <w:lang w:eastAsia="hr-HR"/>
        </w:rPr>
      </w:pPr>
    </w:p>
    <w:p w14:paraId="553AE8C6" w14:textId="77777777" w:rsidR="00D4458B" w:rsidRPr="00D4458B" w:rsidRDefault="00D4458B" w:rsidP="00D4458B">
      <w:pPr>
        <w:spacing w:after="0" w:line="240" w:lineRule="auto"/>
        <w:ind w:left="900"/>
        <w:rPr>
          <w:rFonts w:ascii="Times New Roman" w:eastAsia="Times New Roman" w:hAnsi="Times New Roman" w:cs="Times New Roman"/>
          <w:b/>
          <w:sz w:val="28"/>
          <w:szCs w:val="28"/>
          <w:lang w:eastAsia="hr-HR"/>
        </w:rPr>
      </w:pPr>
    </w:p>
    <w:p w14:paraId="5000E31F" w14:textId="77777777" w:rsidR="00D4458B" w:rsidRPr="00D4458B" w:rsidRDefault="00D4458B" w:rsidP="00D4458B">
      <w:pPr>
        <w:spacing w:after="0" w:line="240" w:lineRule="auto"/>
        <w:ind w:left="900"/>
        <w:rPr>
          <w:rFonts w:ascii="Times New Roman" w:eastAsia="Times New Roman" w:hAnsi="Times New Roman" w:cs="Times New Roman"/>
          <w:b/>
          <w:sz w:val="28"/>
          <w:szCs w:val="28"/>
          <w:lang w:eastAsia="hr-HR"/>
        </w:rPr>
      </w:pPr>
    </w:p>
    <w:p w14:paraId="4D160B61" w14:textId="77777777" w:rsidR="00D4458B" w:rsidRPr="00D4458B" w:rsidRDefault="00D4458B" w:rsidP="00D4458B">
      <w:pPr>
        <w:spacing w:after="0" w:line="240" w:lineRule="auto"/>
        <w:ind w:left="900"/>
        <w:rPr>
          <w:rFonts w:ascii="Times New Roman" w:eastAsia="Times New Roman" w:hAnsi="Times New Roman" w:cs="Times New Roman"/>
          <w:b/>
          <w:sz w:val="28"/>
          <w:szCs w:val="28"/>
          <w:lang w:eastAsia="hr-HR"/>
        </w:rPr>
      </w:pPr>
    </w:p>
    <w:p w14:paraId="61BF7063" w14:textId="77777777" w:rsidR="00D4458B" w:rsidRPr="00D4458B" w:rsidRDefault="00D4458B" w:rsidP="00D4458B">
      <w:pPr>
        <w:spacing w:after="0" w:line="240" w:lineRule="auto"/>
        <w:ind w:left="900"/>
        <w:rPr>
          <w:rFonts w:ascii="Times New Roman" w:eastAsia="Times New Roman" w:hAnsi="Times New Roman" w:cs="Times New Roman"/>
          <w:b/>
          <w:sz w:val="28"/>
          <w:szCs w:val="28"/>
          <w:lang w:eastAsia="hr-HR"/>
        </w:rPr>
      </w:pPr>
      <w:r w:rsidRPr="00D4458B">
        <w:rPr>
          <w:rFonts w:ascii="Times New Roman" w:eastAsia="Times New Roman" w:hAnsi="Times New Roman" w:cs="Times New Roman"/>
          <w:b/>
          <w:sz w:val="28"/>
          <w:szCs w:val="28"/>
          <w:lang w:eastAsia="hr-HR"/>
        </w:rPr>
        <w:t>POSEBNE ZADAĆE:</w:t>
      </w:r>
    </w:p>
    <w:p w14:paraId="0847723D" w14:textId="77777777" w:rsidR="00D4458B" w:rsidRPr="00D4458B" w:rsidRDefault="00D4458B" w:rsidP="00D4458B">
      <w:pPr>
        <w:spacing w:after="0" w:line="240" w:lineRule="auto"/>
        <w:ind w:left="900"/>
        <w:rPr>
          <w:rFonts w:ascii="Times New Roman" w:eastAsia="Times New Roman" w:hAnsi="Times New Roman" w:cs="Times New Roman"/>
          <w:b/>
          <w:sz w:val="28"/>
          <w:szCs w:val="28"/>
          <w:lang w:eastAsia="hr-HR"/>
        </w:rPr>
      </w:pPr>
    </w:p>
    <w:p w14:paraId="37F653B2" w14:textId="77777777" w:rsidR="00D4458B" w:rsidRPr="00D4458B" w:rsidRDefault="00D4458B">
      <w:pPr>
        <w:numPr>
          <w:ilvl w:val="0"/>
          <w:numId w:val="99"/>
        </w:numPr>
        <w:spacing w:after="0" w:line="240" w:lineRule="auto"/>
        <w:rPr>
          <w:rFonts w:ascii="Times New Roman" w:eastAsia="Times New Roman" w:hAnsi="Times New Roman" w:cs="Times New Roman"/>
          <w:sz w:val="24"/>
          <w:szCs w:val="24"/>
          <w:lang w:eastAsia="hr-HR"/>
        </w:rPr>
      </w:pPr>
      <w:r w:rsidRPr="00D4458B">
        <w:rPr>
          <w:rFonts w:ascii="Times New Roman" w:eastAsia="Times New Roman" w:hAnsi="Times New Roman" w:cs="Times New Roman"/>
          <w:sz w:val="24"/>
          <w:szCs w:val="24"/>
          <w:lang w:eastAsia="hr-HR"/>
        </w:rPr>
        <w:t>raditi više na osvješćivanju važnosti „ranog poticanja govorno-jezičnog razvoja i prevenciji poremećaja“ i to s odgojiteljima putem ISA, a s roditeljima putem roditeljskih sastanaka i radionica, te kroz individualne razgovore</w:t>
      </w:r>
    </w:p>
    <w:p w14:paraId="7FF59CB7" w14:textId="77777777" w:rsidR="00D4458B" w:rsidRPr="00D4458B" w:rsidRDefault="00D4458B">
      <w:pPr>
        <w:numPr>
          <w:ilvl w:val="0"/>
          <w:numId w:val="99"/>
        </w:numPr>
        <w:spacing w:after="0" w:line="240" w:lineRule="auto"/>
        <w:rPr>
          <w:rFonts w:ascii="Times New Roman" w:eastAsia="Times New Roman" w:hAnsi="Times New Roman" w:cs="Times New Roman"/>
          <w:sz w:val="24"/>
          <w:szCs w:val="24"/>
          <w:lang w:eastAsia="hr-HR"/>
        </w:rPr>
      </w:pPr>
      <w:r w:rsidRPr="00D4458B">
        <w:rPr>
          <w:rFonts w:ascii="Times New Roman" w:eastAsia="Times New Roman" w:hAnsi="Times New Roman" w:cs="Times New Roman"/>
          <w:sz w:val="24"/>
          <w:szCs w:val="24"/>
          <w:lang w:eastAsia="hr-HR"/>
        </w:rPr>
        <w:t>praćenje djece s rizičnim faktorima u razvoju te poduzimanja odgovarajućih mjera u svrhu prevencije i poticanja primjerenog razvoja</w:t>
      </w:r>
    </w:p>
    <w:p w14:paraId="0C8A1C82" w14:textId="77777777" w:rsidR="00D4458B" w:rsidRPr="00D4458B" w:rsidRDefault="00D4458B">
      <w:pPr>
        <w:numPr>
          <w:ilvl w:val="0"/>
          <w:numId w:val="99"/>
        </w:numPr>
        <w:spacing w:after="0" w:line="240" w:lineRule="auto"/>
        <w:rPr>
          <w:rFonts w:ascii="Times New Roman" w:eastAsia="Times New Roman" w:hAnsi="Times New Roman" w:cs="Times New Roman"/>
          <w:sz w:val="24"/>
          <w:szCs w:val="24"/>
          <w:lang w:eastAsia="hr-HR"/>
        </w:rPr>
      </w:pPr>
      <w:r w:rsidRPr="00D4458B">
        <w:rPr>
          <w:rFonts w:ascii="Times New Roman" w:eastAsia="Times New Roman" w:hAnsi="Times New Roman" w:cs="Times New Roman"/>
          <w:sz w:val="24"/>
          <w:szCs w:val="24"/>
          <w:lang w:eastAsia="hr-HR"/>
        </w:rPr>
        <w:lastRenderedPageBreak/>
        <w:t>kontinuirano informiranje odgojitelja u svrhu prepoznavanja i osvješćivanja prisutnosti govorno-jezičnih i glasovnih poremećaja kod djece</w:t>
      </w:r>
    </w:p>
    <w:p w14:paraId="29745CCD" w14:textId="77777777" w:rsidR="00D4458B" w:rsidRPr="00D4458B" w:rsidRDefault="00D4458B">
      <w:pPr>
        <w:numPr>
          <w:ilvl w:val="0"/>
          <w:numId w:val="99"/>
        </w:numPr>
        <w:spacing w:after="0" w:line="240" w:lineRule="auto"/>
        <w:rPr>
          <w:rFonts w:ascii="Times New Roman" w:eastAsia="Times New Roman" w:hAnsi="Times New Roman" w:cs="Times New Roman"/>
          <w:sz w:val="24"/>
          <w:szCs w:val="24"/>
          <w:lang w:eastAsia="hr-HR"/>
        </w:rPr>
      </w:pPr>
      <w:r w:rsidRPr="00D4458B">
        <w:rPr>
          <w:rFonts w:ascii="Times New Roman" w:eastAsia="Times New Roman" w:hAnsi="Times New Roman" w:cs="Times New Roman"/>
          <w:sz w:val="24"/>
          <w:szCs w:val="24"/>
          <w:lang w:eastAsia="hr-HR"/>
        </w:rPr>
        <w:t>uvođenje promjena u izravan rad s djecom s govorno-jezičnim i glasovnim poteškoćama, izrada i osiguravanje/nabavka didaktičkih pomagala</w:t>
      </w:r>
    </w:p>
    <w:p w14:paraId="7018F970" w14:textId="77777777" w:rsidR="00D4458B" w:rsidRPr="00D4458B" w:rsidRDefault="00D4458B">
      <w:pPr>
        <w:numPr>
          <w:ilvl w:val="0"/>
          <w:numId w:val="99"/>
        </w:numPr>
        <w:spacing w:after="0" w:line="240" w:lineRule="auto"/>
        <w:rPr>
          <w:rFonts w:ascii="Times New Roman" w:eastAsia="Times New Roman" w:hAnsi="Times New Roman" w:cs="Times New Roman"/>
          <w:sz w:val="24"/>
          <w:szCs w:val="24"/>
          <w:lang w:eastAsia="hr-HR"/>
        </w:rPr>
      </w:pPr>
      <w:r w:rsidRPr="00D4458B">
        <w:rPr>
          <w:rFonts w:ascii="Times New Roman" w:eastAsia="Times New Roman" w:hAnsi="Times New Roman" w:cs="Times New Roman"/>
          <w:sz w:val="24"/>
          <w:szCs w:val="24"/>
          <w:lang w:eastAsia="hr-HR"/>
        </w:rPr>
        <w:t>uvođenje promjena u izravan rad s djecom s govorno-jezičnim i glasovnim poteškoćama, nabavka dijagnostičkih mjernih instrumenata</w:t>
      </w:r>
    </w:p>
    <w:p w14:paraId="09263D25" w14:textId="77777777" w:rsidR="00D4458B" w:rsidRPr="00D4458B" w:rsidRDefault="00D4458B">
      <w:pPr>
        <w:numPr>
          <w:ilvl w:val="0"/>
          <w:numId w:val="99"/>
        </w:numPr>
        <w:spacing w:after="0" w:line="240" w:lineRule="auto"/>
        <w:rPr>
          <w:rFonts w:ascii="Times New Roman" w:eastAsia="Times New Roman" w:hAnsi="Times New Roman" w:cs="Times New Roman"/>
          <w:sz w:val="24"/>
          <w:szCs w:val="24"/>
          <w:lang w:eastAsia="hr-HR"/>
        </w:rPr>
      </w:pPr>
      <w:r w:rsidRPr="00D4458B">
        <w:rPr>
          <w:rFonts w:ascii="Times New Roman" w:eastAsia="Times New Roman" w:hAnsi="Times New Roman" w:cs="Times New Roman"/>
          <w:sz w:val="24"/>
          <w:szCs w:val="24"/>
          <w:lang w:eastAsia="hr-HR"/>
        </w:rPr>
        <w:t>sudjelovanje u izradi mjerila za opremanje prostora koji se koristi u izravnom radu s djecom, te predlaganje uvjeta za njihovo najpovoljnije izvođenje</w:t>
      </w:r>
    </w:p>
    <w:p w14:paraId="637023C8" w14:textId="1B0466DF" w:rsidR="00DA277F" w:rsidRDefault="00DA277F">
      <w:pPr>
        <w:spacing w:before="100" w:beforeAutospacing="1" w:after="100" w:afterAutospacing="1" w:line="273" w:lineRule="auto"/>
        <w:rPr>
          <w:rFonts w:ascii="Times New Roman" w:eastAsia="Calibri" w:hAnsi="Times New Roman" w:cs="Times New Roman"/>
          <w:b/>
          <w:color w:val="FF0000"/>
          <w:sz w:val="24"/>
          <w:szCs w:val="24"/>
          <w:lang w:eastAsia="hr-HR"/>
        </w:rPr>
      </w:pPr>
    </w:p>
    <w:p w14:paraId="60199063" w14:textId="77777777" w:rsidR="00DA277F" w:rsidRDefault="00000000">
      <w:pPr>
        <w:spacing w:before="100" w:beforeAutospacing="1" w:after="100" w:afterAutospacing="1" w:line="273" w:lineRule="auto"/>
        <w:jc w:val="right"/>
        <w:rPr>
          <w:rFonts w:ascii="Times New Roman" w:eastAsia="Calibri" w:hAnsi="Times New Roman" w:cs="Times New Roman"/>
          <w:sz w:val="24"/>
          <w:szCs w:val="24"/>
          <w:lang w:eastAsia="hr-HR"/>
        </w:rPr>
      </w:pPr>
      <w:r>
        <w:rPr>
          <w:rFonts w:ascii="Times New Roman" w:eastAsia="Calibri" w:hAnsi="Times New Roman" w:cs="Times New Roman"/>
          <w:sz w:val="24"/>
          <w:szCs w:val="24"/>
          <w:lang w:eastAsia="hr-HR"/>
        </w:rPr>
        <w:t xml:space="preserve"> </w:t>
      </w:r>
    </w:p>
    <w:p w14:paraId="4FC512E9" w14:textId="77777777" w:rsidR="00DA277F" w:rsidRDefault="00000000">
      <w:pPr>
        <w:spacing w:before="100" w:beforeAutospacing="1" w:after="100" w:afterAutospacing="1" w:line="273" w:lineRule="auto"/>
        <w:rPr>
          <w:rFonts w:ascii="Times New Roman" w:eastAsia="Calibri" w:hAnsi="Times New Roman" w:cs="Times New Roman"/>
          <w:b/>
          <w:sz w:val="24"/>
          <w:szCs w:val="24"/>
          <w:lang w:eastAsia="hr-HR"/>
        </w:rPr>
      </w:pPr>
      <w:r>
        <w:rPr>
          <w:rFonts w:ascii="Times New Roman" w:eastAsia="Calibri" w:hAnsi="Times New Roman" w:cs="Times New Roman"/>
          <w:b/>
          <w:sz w:val="24"/>
          <w:szCs w:val="24"/>
          <w:lang w:eastAsia="hr-HR"/>
        </w:rPr>
        <w:t xml:space="preserve"> </w:t>
      </w:r>
    </w:p>
    <w:p w14:paraId="56735287" w14:textId="77777777" w:rsidR="00DA277F" w:rsidRDefault="00000000">
      <w:pPr>
        <w:spacing w:before="100" w:beforeAutospacing="1" w:after="100" w:afterAutospacing="1" w:line="273" w:lineRule="auto"/>
        <w:rPr>
          <w:rFonts w:ascii="Times New Roman" w:eastAsia="Calibri" w:hAnsi="Times New Roman" w:cs="Times New Roman"/>
          <w:b/>
          <w:sz w:val="24"/>
          <w:szCs w:val="24"/>
          <w:lang w:eastAsia="hr-HR"/>
        </w:rPr>
      </w:pPr>
      <w:r>
        <w:rPr>
          <w:rFonts w:ascii="Times New Roman" w:eastAsia="Calibri" w:hAnsi="Times New Roman" w:cs="Times New Roman"/>
          <w:b/>
          <w:sz w:val="24"/>
          <w:szCs w:val="24"/>
          <w:lang w:eastAsia="hr-HR"/>
        </w:rPr>
        <w:t xml:space="preserve"> </w:t>
      </w:r>
    </w:p>
    <w:p w14:paraId="2131F5BD" w14:textId="77777777" w:rsidR="00DA277F" w:rsidRDefault="00000000">
      <w:pPr>
        <w:spacing w:before="100" w:beforeAutospacing="1" w:after="100" w:afterAutospacing="1" w:line="273" w:lineRule="auto"/>
        <w:rPr>
          <w:rFonts w:ascii="Times New Roman" w:eastAsia="Calibri" w:hAnsi="Times New Roman" w:cs="Times New Roman"/>
          <w:b/>
          <w:sz w:val="24"/>
          <w:szCs w:val="24"/>
          <w:lang w:eastAsia="hr-HR"/>
        </w:rPr>
      </w:pPr>
      <w:r>
        <w:rPr>
          <w:rFonts w:ascii="Times New Roman" w:eastAsia="Calibri" w:hAnsi="Times New Roman" w:cs="Times New Roman"/>
          <w:b/>
          <w:sz w:val="24"/>
          <w:szCs w:val="24"/>
          <w:lang w:eastAsia="hr-HR"/>
        </w:rPr>
        <w:t xml:space="preserve"> </w:t>
      </w:r>
    </w:p>
    <w:p w14:paraId="14AD0E55" w14:textId="77777777" w:rsidR="00DA277F" w:rsidRDefault="00000000">
      <w:pPr>
        <w:spacing w:before="100" w:beforeAutospacing="1" w:after="100" w:afterAutospacing="1" w:line="273" w:lineRule="auto"/>
        <w:rPr>
          <w:rFonts w:ascii="Times New Roman" w:eastAsia="Calibri" w:hAnsi="Times New Roman" w:cs="Times New Roman"/>
          <w:b/>
          <w:sz w:val="24"/>
          <w:szCs w:val="24"/>
          <w:lang w:eastAsia="hr-HR"/>
        </w:rPr>
      </w:pPr>
      <w:r>
        <w:rPr>
          <w:rFonts w:ascii="Times New Roman" w:eastAsia="Calibri" w:hAnsi="Times New Roman" w:cs="Times New Roman"/>
          <w:b/>
          <w:sz w:val="24"/>
          <w:szCs w:val="24"/>
          <w:lang w:eastAsia="hr-HR"/>
        </w:rPr>
        <w:t xml:space="preserve"> </w:t>
      </w:r>
    </w:p>
    <w:p w14:paraId="2F8DA6B7" w14:textId="77777777" w:rsidR="00D4458B" w:rsidRDefault="00D4458B">
      <w:pPr>
        <w:spacing w:before="100" w:beforeAutospacing="1" w:after="100" w:afterAutospacing="1" w:line="273" w:lineRule="auto"/>
        <w:rPr>
          <w:rFonts w:ascii="Times New Roman" w:eastAsia="Calibri" w:hAnsi="Times New Roman" w:cs="Times New Roman"/>
          <w:b/>
          <w:sz w:val="24"/>
          <w:szCs w:val="24"/>
          <w:lang w:eastAsia="hr-HR"/>
        </w:rPr>
      </w:pPr>
    </w:p>
    <w:p w14:paraId="326BD2EF" w14:textId="77777777" w:rsidR="00D4458B" w:rsidRDefault="00D4458B">
      <w:pPr>
        <w:spacing w:before="100" w:beforeAutospacing="1" w:after="100" w:afterAutospacing="1" w:line="273" w:lineRule="auto"/>
        <w:rPr>
          <w:rFonts w:ascii="Times New Roman" w:eastAsia="Calibri" w:hAnsi="Times New Roman" w:cs="Times New Roman"/>
          <w:b/>
          <w:sz w:val="24"/>
          <w:szCs w:val="24"/>
          <w:lang w:eastAsia="hr-HR"/>
        </w:rPr>
      </w:pPr>
    </w:p>
    <w:p w14:paraId="12468081" w14:textId="77777777" w:rsidR="00D4458B" w:rsidRDefault="00D4458B">
      <w:pPr>
        <w:spacing w:before="100" w:beforeAutospacing="1" w:after="100" w:afterAutospacing="1" w:line="273" w:lineRule="auto"/>
        <w:rPr>
          <w:rFonts w:ascii="Times New Roman" w:eastAsia="Calibri" w:hAnsi="Times New Roman" w:cs="Times New Roman"/>
          <w:b/>
          <w:sz w:val="24"/>
          <w:szCs w:val="24"/>
          <w:lang w:eastAsia="hr-HR"/>
        </w:rPr>
      </w:pPr>
    </w:p>
    <w:p w14:paraId="1DC437E6" w14:textId="77777777" w:rsidR="00D4458B" w:rsidRDefault="00D4458B">
      <w:pPr>
        <w:spacing w:before="100" w:beforeAutospacing="1" w:after="100" w:afterAutospacing="1" w:line="273" w:lineRule="auto"/>
        <w:rPr>
          <w:rFonts w:ascii="Times New Roman" w:eastAsia="Calibri" w:hAnsi="Times New Roman" w:cs="Times New Roman"/>
          <w:b/>
          <w:sz w:val="24"/>
          <w:szCs w:val="24"/>
          <w:lang w:eastAsia="hr-HR"/>
        </w:rPr>
      </w:pPr>
    </w:p>
    <w:p w14:paraId="43506F25" w14:textId="77777777" w:rsidR="00D4458B" w:rsidRDefault="00D4458B">
      <w:pPr>
        <w:spacing w:before="100" w:beforeAutospacing="1" w:after="100" w:afterAutospacing="1" w:line="273" w:lineRule="auto"/>
        <w:rPr>
          <w:rFonts w:ascii="Times New Roman" w:eastAsia="Calibri" w:hAnsi="Times New Roman" w:cs="Times New Roman"/>
          <w:b/>
          <w:sz w:val="24"/>
          <w:szCs w:val="24"/>
          <w:lang w:eastAsia="hr-HR"/>
        </w:rPr>
      </w:pPr>
    </w:p>
    <w:p w14:paraId="364F1151" w14:textId="77777777" w:rsidR="00D4458B" w:rsidRDefault="00D4458B">
      <w:pPr>
        <w:spacing w:before="100" w:beforeAutospacing="1" w:after="100" w:afterAutospacing="1" w:line="273" w:lineRule="auto"/>
        <w:rPr>
          <w:rFonts w:ascii="Times New Roman" w:eastAsia="Calibri" w:hAnsi="Times New Roman" w:cs="Times New Roman"/>
          <w:b/>
          <w:sz w:val="24"/>
          <w:szCs w:val="24"/>
          <w:lang w:eastAsia="hr-HR"/>
        </w:rPr>
      </w:pPr>
    </w:p>
    <w:p w14:paraId="58636684" w14:textId="77777777" w:rsidR="00D4458B" w:rsidRDefault="00D4458B">
      <w:pPr>
        <w:spacing w:before="100" w:beforeAutospacing="1" w:after="100" w:afterAutospacing="1" w:line="273" w:lineRule="auto"/>
        <w:rPr>
          <w:rFonts w:ascii="Times New Roman" w:eastAsia="Calibri" w:hAnsi="Times New Roman" w:cs="Times New Roman"/>
          <w:b/>
          <w:sz w:val="24"/>
          <w:szCs w:val="24"/>
          <w:lang w:eastAsia="hr-HR"/>
        </w:rPr>
      </w:pPr>
    </w:p>
    <w:p w14:paraId="32447966" w14:textId="77777777" w:rsidR="00D4458B" w:rsidRDefault="00D4458B">
      <w:pPr>
        <w:spacing w:before="100" w:beforeAutospacing="1" w:after="100" w:afterAutospacing="1" w:line="273" w:lineRule="auto"/>
        <w:rPr>
          <w:rFonts w:ascii="Times New Roman" w:eastAsia="Calibri" w:hAnsi="Times New Roman" w:cs="Times New Roman"/>
          <w:b/>
          <w:sz w:val="24"/>
          <w:szCs w:val="24"/>
          <w:lang w:eastAsia="hr-HR"/>
        </w:rPr>
      </w:pPr>
    </w:p>
    <w:p w14:paraId="6CC806A8" w14:textId="77777777" w:rsidR="00D4458B" w:rsidRDefault="00D4458B">
      <w:pPr>
        <w:spacing w:before="100" w:beforeAutospacing="1" w:after="100" w:afterAutospacing="1" w:line="273" w:lineRule="auto"/>
        <w:rPr>
          <w:rFonts w:ascii="Times New Roman" w:eastAsia="Calibri" w:hAnsi="Times New Roman" w:cs="Times New Roman"/>
          <w:b/>
          <w:sz w:val="24"/>
          <w:szCs w:val="24"/>
          <w:lang w:eastAsia="hr-HR"/>
        </w:rPr>
      </w:pPr>
    </w:p>
    <w:p w14:paraId="2E0C4D5C" w14:textId="77777777" w:rsidR="00D4458B" w:rsidRDefault="00D4458B">
      <w:pPr>
        <w:spacing w:before="100" w:beforeAutospacing="1" w:after="100" w:afterAutospacing="1" w:line="273" w:lineRule="auto"/>
        <w:rPr>
          <w:rFonts w:ascii="Times New Roman" w:eastAsia="Calibri" w:hAnsi="Times New Roman" w:cs="Times New Roman"/>
          <w:b/>
          <w:sz w:val="24"/>
          <w:szCs w:val="24"/>
          <w:lang w:eastAsia="hr-HR"/>
        </w:rPr>
      </w:pPr>
    </w:p>
    <w:p w14:paraId="0A36E886" w14:textId="77777777" w:rsidR="000016CE" w:rsidRDefault="000016CE">
      <w:pPr>
        <w:spacing w:before="100" w:beforeAutospacing="1" w:after="100" w:afterAutospacing="1" w:line="273" w:lineRule="auto"/>
        <w:rPr>
          <w:rFonts w:ascii="Times New Roman" w:eastAsia="Calibri" w:hAnsi="Times New Roman" w:cs="Times New Roman"/>
          <w:b/>
          <w:sz w:val="24"/>
          <w:szCs w:val="24"/>
          <w:lang w:eastAsia="hr-HR"/>
        </w:rPr>
      </w:pPr>
    </w:p>
    <w:p w14:paraId="4E0B8EF9" w14:textId="4916C957" w:rsidR="00DA277F" w:rsidRDefault="00000000">
      <w:pPr>
        <w:spacing w:before="100" w:beforeAutospacing="1" w:after="100" w:afterAutospacing="1" w:line="273" w:lineRule="auto"/>
        <w:rPr>
          <w:rFonts w:ascii="Times New Roman" w:eastAsia="Calibri" w:hAnsi="Times New Roman" w:cs="Times New Roman"/>
          <w:b/>
          <w:sz w:val="24"/>
          <w:szCs w:val="24"/>
          <w:lang w:eastAsia="hr-HR"/>
        </w:rPr>
      </w:pPr>
      <w:r>
        <w:rPr>
          <w:rFonts w:ascii="Times New Roman" w:eastAsia="Calibri" w:hAnsi="Times New Roman" w:cs="Times New Roman"/>
          <w:b/>
          <w:sz w:val="24"/>
          <w:szCs w:val="24"/>
          <w:lang w:eastAsia="hr-HR"/>
        </w:rPr>
        <w:t xml:space="preserve"> </w:t>
      </w:r>
    </w:p>
    <w:p w14:paraId="2D98CAC0" w14:textId="77777777" w:rsidR="00DA277F" w:rsidRPr="000016CE" w:rsidRDefault="00000000">
      <w:pPr>
        <w:suppressAutoHyphens/>
        <w:spacing w:before="100" w:beforeAutospacing="1" w:after="100" w:afterAutospacing="1" w:line="273" w:lineRule="auto"/>
        <w:textAlignment w:val="baseline"/>
        <w:rPr>
          <w:rFonts w:ascii="Times New Roman" w:eastAsia="Calibri" w:hAnsi="Times New Roman" w:cs="Times New Roman"/>
          <w:b/>
          <w:sz w:val="28"/>
          <w:szCs w:val="28"/>
          <w:lang w:eastAsia="hr-HR"/>
        </w:rPr>
      </w:pPr>
      <w:r w:rsidRPr="000016CE">
        <w:rPr>
          <w:rFonts w:ascii="Times New Roman" w:eastAsia="Calibri" w:hAnsi="Times New Roman" w:cs="Times New Roman"/>
          <w:b/>
          <w:sz w:val="28"/>
          <w:szCs w:val="28"/>
          <w:highlight w:val="lightGray"/>
          <w:lang w:eastAsia="hr-HR"/>
        </w:rPr>
        <w:lastRenderedPageBreak/>
        <w:t>1</w:t>
      </w:r>
      <w:r w:rsidRPr="000016CE">
        <w:rPr>
          <w:rFonts w:ascii="Times New Roman" w:eastAsia="Calibri" w:hAnsi="Times New Roman" w:cs="Times New Roman"/>
          <w:b/>
          <w:sz w:val="28"/>
          <w:szCs w:val="28"/>
          <w:highlight w:val="lightGray"/>
          <w:lang w:val="en-US" w:eastAsia="hr-HR"/>
        </w:rPr>
        <w:t>1</w:t>
      </w:r>
      <w:r w:rsidRPr="000016CE">
        <w:rPr>
          <w:rFonts w:ascii="Times New Roman" w:eastAsia="Calibri" w:hAnsi="Times New Roman" w:cs="Times New Roman"/>
          <w:b/>
          <w:sz w:val="28"/>
          <w:szCs w:val="28"/>
          <w:highlight w:val="lightGray"/>
          <w:lang w:eastAsia="hr-HR"/>
        </w:rPr>
        <w:t>. RAD ORGANA UPRAVLJANJA</w:t>
      </w:r>
    </w:p>
    <w:p w14:paraId="0BB4F0D8" w14:textId="77777777" w:rsidR="0069601C" w:rsidRPr="0069601C" w:rsidRDefault="00000000" w:rsidP="0069601C">
      <w:pPr>
        <w:keepNext/>
        <w:keepLines/>
        <w:spacing w:before="200"/>
        <w:outlineLvl w:val="1"/>
        <w:rPr>
          <w:rFonts w:ascii="Times New Roman" w:eastAsia="Calibri" w:hAnsi="Times New Roman" w:cs="Times New Roman"/>
          <w:b/>
          <w:bCs/>
          <w:szCs w:val="26"/>
        </w:rPr>
      </w:pPr>
      <w:r>
        <w:rPr>
          <w:rFonts w:ascii="Times New Roman" w:eastAsia="Calibri" w:hAnsi="Times New Roman" w:cs="Times New Roman"/>
          <w:b/>
          <w:color w:val="FF0000"/>
          <w:sz w:val="24"/>
          <w:szCs w:val="24"/>
          <w:lang w:eastAsia="hr-HR"/>
        </w:rPr>
        <w:t xml:space="preserve"> </w:t>
      </w:r>
      <w:r w:rsidR="0069601C" w:rsidRPr="0069601C">
        <w:rPr>
          <w:rFonts w:ascii="Times New Roman" w:eastAsia="Calibri" w:hAnsi="Times New Roman" w:cs="Times New Roman"/>
          <w:b/>
          <w:bCs/>
          <w:szCs w:val="26"/>
        </w:rPr>
        <w:t>11.1 RAD UPRAVNOG VIJEĆA</w:t>
      </w:r>
    </w:p>
    <w:p w14:paraId="378846E4" w14:textId="77777777" w:rsidR="0069601C" w:rsidRPr="0069601C" w:rsidRDefault="0069601C" w:rsidP="0069601C">
      <w:pPr>
        <w:keepNext/>
        <w:keepLines/>
        <w:spacing w:before="200" w:after="0" w:line="240" w:lineRule="auto"/>
        <w:ind w:left="1065"/>
        <w:contextualSpacing/>
        <w:outlineLvl w:val="1"/>
        <w:rPr>
          <w:rFonts w:ascii="Times New Roman" w:eastAsia="Times New Roman" w:hAnsi="Times New Roman" w:cs="Times New Roman"/>
          <w:b/>
          <w:bCs/>
          <w:color w:val="FF0000"/>
          <w:sz w:val="24"/>
          <w:szCs w:val="26"/>
          <w:lang w:eastAsia="hr-HR"/>
        </w:rPr>
      </w:pPr>
    </w:p>
    <w:tbl>
      <w:tblPr>
        <w:tblW w:w="997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70"/>
        <w:gridCol w:w="2608"/>
      </w:tblGrid>
      <w:tr w:rsidR="0069601C" w:rsidRPr="0069601C" w14:paraId="6B7E42B6" w14:textId="77777777" w:rsidTr="001D19C9">
        <w:trPr>
          <w:trHeight w:val="340"/>
          <w:jc w:val="center"/>
        </w:trPr>
        <w:tc>
          <w:tcPr>
            <w:tcW w:w="7370" w:type="dxa"/>
            <w:shd w:val="clear" w:color="auto" w:fill="BFBFBF"/>
            <w:vAlign w:val="center"/>
          </w:tcPr>
          <w:p w14:paraId="02146A0E" w14:textId="77777777" w:rsidR="0069601C" w:rsidRPr="0069601C" w:rsidRDefault="0069601C" w:rsidP="0069601C">
            <w:pPr>
              <w:spacing w:after="0" w:line="240" w:lineRule="auto"/>
              <w:jc w:val="center"/>
              <w:rPr>
                <w:rFonts w:ascii="Times New Roman" w:eastAsia="Times New Roman" w:hAnsi="Times New Roman" w:cs="Times New Roman"/>
                <w:b/>
                <w:bCs/>
                <w:sz w:val="24"/>
                <w:szCs w:val="24"/>
                <w:lang w:eastAsia="hr-HR"/>
              </w:rPr>
            </w:pPr>
            <w:r w:rsidRPr="0069601C">
              <w:rPr>
                <w:rFonts w:ascii="Times New Roman" w:eastAsia="Times New Roman" w:hAnsi="Times New Roman" w:cs="Times New Roman"/>
                <w:b/>
                <w:bCs/>
                <w:sz w:val="24"/>
                <w:szCs w:val="24"/>
                <w:lang w:eastAsia="hr-HR"/>
              </w:rPr>
              <w:t>BITNE ZADAĆE REALIZACIJE</w:t>
            </w:r>
          </w:p>
        </w:tc>
        <w:tc>
          <w:tcPr>
            <w:tcW w:w="2608" w:type="dxa"/>
            <w:shd w:val="clear" w:color="auto" w:fill="BFBFBF"/>
          </w:tcPr>
          <w:p w14:paraId="64354AAA" w14:textId="77777777" w:rsidR="0069601C" w:rsidRPr="0069601C" w:rsidRDefault="0069601C" w:rsidP="0069601C">
            <w:pPr>
              <w:spacing w:after="0" w:line="240" w:lineRule="auto"/>
              <w:jc w:val="center"/>
              <w:rPr>
                <w:rFonts w:ascii="Times New Roman" w:eastAsia="Times New Roman" w:hAnsi="Times New Roman" w:cs="Times New Roman"/>
                <w:b/>
                <w:bCs/>
                <w:sz w:val="24"/>
                <w:szCs w:val="24"/>
                <w:lang w:eastAsia="hr-HR"/>
              </w:rPr>
            </w:pPr>
            <w:r w:rsidRPr="0069601C">
              <w:rPr>
                <w:rFonts w:ascii="Times New Roman" w:eastAsia="Times New Roman" w:hAnsi="Times New Roman" w:cs="Times New Roman"/>
                <w:b/>
                <w:bCs/>
                <w:sz w:val="24"/>
                <w:szCs w:val="24"/>
                <w:lang w:eastAsia="hr-HR"/>
              </w:rPr>
              <w:t>NOSIOCI</w:t>
            </w:r>
          </w:p>
        </w:tc>
      </w:tr>
      <w:tr w:rsidR="0069601C" w:rsidRPr="0069601C" w14:paraId="4857F28F" w14:textId="77777777" w:rsidTr="001D19C9">
        <w:trPr>
          <w:jc w:val="center"/>
        </w:trPr>
        <w:tc>
          <w:tcPr>
            <w:tcW w:w="7370" w:type="dxa"/>
            <w:shd w:val="clear" w:color="auto" w:fill="FFFFFF"/>
            <w:vAlign w:val="center"/>
          </w:tcPr>
          <w:p w14:paraId="65D2209F" w14:textId="77777777" w:rsidR="0069601C" w:rsidRPr="0069601C" w:rsidRDefault="0069601C" w:rsidP="0069601C">
            <w:pPr>
              <w:spacing w:before="240" w:after="0" w:line="240" w:lineRule="auto"/>
              <w:jc w:val="both"/>
              <w:rPr>
                <w:rFonts w:ascii="Times New Roman" w:eastAsia="Times New Roman" w:hAnsi="Times New Roman" w:cs="Times New Roman"/>
                <w:sz w:val="24"/>
                <w:szCs w:val="24"/>
                <w:lang w:eastAsia="hr-HR"/>
              </w:rPr>
            </w:pPr>
            <w:r w:rsidRPr="0069601C">
              <w:rPr>
                <w:rFonts w:ascii="Times New Roman" w:eastAsia="Times New Roman" w:hAnsi="Times New Roman" w:cs="Times New Roman"/>
                <w:sz w:val="24"/>
                <w:szCs w:val="24"/>
                <w:lang w:eastAsia="hr-HR"/>
              </w:rPr>
              <w:t>Osigurati optimalne uvjete rada članova Upravnog vijeća (vrijeme, dinamika, mjesto i sl.)</w:t>
            </w:r>
          </w:p>
          <w:p w14:paraId="493A722A" w14:textId="77777777" w:rsidR="0069601C" w:rsidRPr="0069601C" w:rsidRDefault="0069601C" w:rsidP="0069601C">
            <w:pPr>
              <w:spacing w:after="0" w:line="240" w:lineRule="auto"/>
              <w:rPr>
                <w:rFonts w:ascii="Times New Roman" w:eastAsia="Times New Roman" w:hAnsi="Times New Roman" w:cs="Times New Roman"/>
                <w:bCs/>
                <w:sz w:val="16"/>
                <w:szCs w:val="16"/>
                <w:lang w:eastAsia="hr-HR"/>
              </w:rPr>
            </w:pPr>
          </w:p>
        </w:tc>
        <w:tc>
          <w:tcPr>
            <w:tcW w:w="2608" w:type="dxa"/>
            <w:vAlign w:val="center"/>
          </w:tcPr>
          <w:p w14:paraId="623A9F81" w14:textId="77777777" w:rsidR="0069601C" w:rsidRPr="0069601C" w:rsidRDefault="0069601C" w:rsidP="0069601C">
            <w:pPr>
              <w:spacing w:after="0" w:line="240" w:lineRule="auto"/>
              <w:rPr>
                <w:rFonts w:ascii="Times New Roman" w:eastAsia="Times New Roman" w:hAnsi="Times New Roman" w:cs="Times New Roman"/>
                <w:sz w:val="24"/>
                <w:szCs w:val="24"/>
                <w:lang w:eastAsia="hr-HR"/>
              </w:rPr>
            </w:pPr>
            <w:r w:rsidRPr="0069601C">
              <w:rPr>
                <w:rFonts w:ascii="Times New Roman" w:eastAsia="Times New Roman" w:hAnsi="Times New Roman" w:cs="Times New Roman"/>
                <w:sz w:val="24"/>
                <w:szCs w:val="24"/>
                <w:lang w:eastAsia="hr-HR"/>
              </w:rPr>
              <w:t>- ravnateljica</w:t>
            </w:r>
          </w:p>
          <w:p w14:paraId="7E06076E" w14:textId="77777777" w:rsidR="0069601C" w:rsidRPr="0069601C" w:rsidRDefault="0069601C" w:rsidP="0069601C">
            <w:pPr>
              <w:spacing w:after="0" w:line="240" w:lineRule="auto"/>
              <w:rPr>
                <w:rFonts w:ascii="Times New Roman" w:eastAsia="Times New Roman" w:hAnsi="Times New Roman" w:cs="Times New Roman"/>
                <w:sz w:val="24"/>
                <w:szCs w:val="24"/>
                <w:lang w:eastAsia="hr-HR"/>
              </w:rPr>
            </w:pPr>
            <w:r w:rsidRPr="0069601C">
              <w:rPr>
                <w:rFonts w:ascii="Times New Roman" w:eastAsia="Times New Roman" w:hAnsi="Times New Roman" w:cs="Times New Roman"/>
                <w:sz w:val="24"/>
                <w:szCs w:val="24"/>
                <w:lang w:eastAsia="hr-HR"/>
              </w:rPr>
              <w:t>- tajnik</w:t>
            </w:r>
          </w:p>
        </w:tc>
      </w:tr>
      <w:tr w:rsidR="0069601C" w:rsidRPr="0069601C" w14:paraId="425E1147" w14:textId="77777777" w:rsidTr="001D19C9">
        <w:trPr>
          <w:jc w:val="center"/>
        </w:trPr>
        <w:tc>
          <w:tcPr>
            <w:tcW w:w="7370" w:type="dxa"/>
            <w:vAlign w:val="center"/>
          </w:tcPr>
          <w:p w14:paraId="71012B7E" w14:textId="77777777" w:rsidR="0069601C" w:rsidRPr="0069601C" w:rsidRDefault="0069601C" w:rsidP="0069601C">
            <w:pPr>
              <w:spacing w:after="0" w:line="240" w:lineRule="auto"/>
              <w:jc w:val="both"/>
              <w:rPr>
                <w:rFonts w:ascii="Times New Roman" w:eastAsia="Times New Roman" w:hAnsi="Times New Roman" w:cs="Times New Roman"/>
                <w:sz w:val="24"/>
                <w:szCs w:val="24"/>
                <w:lang w:eastAsia="hr-HR"/>
              </w:rPr>
            </w:pPr>
            <w:r w:rsidRPr="0069601C">
              <w:rPr>
                <w:rFonts w:ascii="Times New Roman" w:eastAsia="Times New Roman" w:hAnsi="Times New Roman" w:cs="Times New Roman"/>
                <w:sz w:val="24"/>
                <w:szCs w:val="24"/>
                <w:lang w:eastAsia="hr-HR"/>
              </w:rPr>
              <w:t>Pravovremeno pripremati sjednice Upravnog vijeća putem suradnje predsjednika upravnog vijeća i ravnateljice</w:t>
            </w:r>
          </w:p>
        </w:tc>
        <w:tc>
          <w:tcPr>
            <w:tcW w:w="2608" w:type="dxa"/>
          </w:tcPr>
          <w:p w14:paraId="54EE6EEB" w14:textId="77777777" w:rsidR="0069601C" w:rsidRPr="0069601C" w:rsidRDefault="0069601C" w:rsidP="0069601C">
            <w:pPr>
              <w:spacing w:before="240" w:after="0" w:line="240" w:lineRule="auto"/>
              <w:rPr>
                <w:rFonts w:ascii="Times New Roman" w:eastAsia="Times New Roman" w:hAnsi="Times New Roman" w:cs="Times New Roman"/>
                <w:sz w:val="24"/>
                <w:szCs w:val="24"/>
                <w:lang w:eastAsia="hr-HR"/>
              </w:rPr>
            </w:pPr>
            <w:r w:rsidRPr="0069601C">
              <w:rPr>
                <w:rFonts w:ascii="Times New Roman" w:eastAsia="Times New Roman" w:hAnsi="Times New Roman" w:cs="Times New Roman"/>
                <w:sz w:val="24"/>
                <w:szCs w:val="24"/>
                <w:lang w:eastAsia="hr-HR"/>
              </w:rPr>
              <w:t>-predsjednica UV</w:t>
            </w:r>
          </w:p>
          <w:p w14:paraId="5A2207CF" w14:textId="77777777" w:rsidR="0069601C" w:rsidRPr="0069601C" w:rsidRDefault="0069601C" w:rsidP="0069601C">
            <w:pPr>
              <w:spacing w:after="0" w:line="240" w:lineRule="auto"/>
              <w:rPr>
                <w:rFonts w:ascii="Times New Roman" w:eastAsia="Times New Roman" w:hAnsi="Times New Roman" w:cs="Times New Roman"/>
                <w:sz w:val="24"/>
                <w:szCs w:val="24"/>
                <w:lang w:eastAsia="hr-HR"/>
              </w:rPr>
            </w:pPr>
            <w:r w:rsidRPr="0069601C">
              <w:rPr>
                <w:rFonts w:ascii="Times New Roman" w:eastAsia="Times New Roman" w:hAnsi="Times New Roman" w:cs="Times New Roman"/>
                <w:sz w:val="24"/>
                <w:szCs w:val="24"/>
                <w:lang w:eastAsia="hr-HR"/>
              </w:rPr>
              <w:t>-  ravnateljica</w:t>
            </w:r>
          </w:p>
          <w:p w14:paraId="66927341" w14:textId="77777777" w:rsidR="0069601C" w:rsidRPr="0069601C" w:rsidRDefault="0069601C" w:rsidP="0069601C">
            <w:pPr>
              <w:spacing w:after="0" w:line="240" w:lineRule="auto"/>
              <w:rPr>
                <w:rFonts w:ascii="Times New Roman" w:eastAsia="Times New Roman" w:hAnsi="Times New Roman" w:cs="Times New Roman"/>
                <w:sz w:val="24"/>
                <w:szCs w:val="24"/>
                <w:lang w:eastAsia="hr-HR"/>
              </w:rPr>
            </w:pPr>
            <w:r w:rsidRPr="0069601C">
              <w:rPr>
                <w:rFonts w:ascii="Times New Roman" w:eastAsia="Times New Roman" w:hAnsi="Times New Roman" w:cs="Times New Roman"/>
                <w:sz w:val="24"/>
                <w:szCs w:val="24"/>
                <w:lang w:eastAsia="hr-HR"/>
              </w:rPr>
              <w:t>- tajnik</w:t>
            </w:r>
          </w:p>
          <w:p w14:paraId="1B5C6366" w14:textId="77777777" w:rsidR="0069601C" w:rsidRPr="0069601C" w:rsidRDefault="0069601C" w:rsidP="0069601C">
            <w:pPr>
              <w:spacing w:after="0" w:line="240" w:lineRule="auto"/>
              <w:rPr>
                <w:rFonts w:ascii="Times New Roman" w:eastAsia="Times New Roman" w:hAnsi="Times New Roman" w:cs="Times New Roman"/>
                <w:sz w:val="16"/>
                <w:szCs w:val="16"/>
                <w:lang w:eastAsia="hr-HR"/>
              </w:rPr>
            </w:pPr>
          </w:p>
        </w:tc>
      </w:tr>
      <w:tr w:rsidR="0069601C" w:rsidRPr="0069601C" w14:paraId="5871D638" w14:textId="77777777" w:rsidTr="001D19C9">
        <w:trPr>
          <w:jc w:val="center"/>
        </w:trPr>
        <w:tc>
          <w:tcPr>
            <w:tcW w:w="7370" w:type="dxa"/>
            <w:vAlign w:val="center"/>
          </w:tcPr>
          <w:p w14:paraId="2DC9A6BD" w14:textId="77777777" w:rsidR="0069601C" w:rsidRPr="0069601C" w:rsidRDefault="0069601C" w:rsidP="0069601C">
            <w:pPr>
              <w:spacing w:before="240" w:after="0" w:line="240" w:lineRule="auto"/>
              <w:rPr>
                <w:rFonts w:ascii="Times New Roman" w:eastAsia="Times New Roman" w:hAnsi="Times New Roman" w:cs="Times New Roman"/>
                <w:sz w:val="24"/>
                <w:szCs w:val="24"/>
                <w:lang w:eastAsia="hr-HR"/>
              </w:rPr>
            </w:pPr>
            <w:r w:rsidRPr="0069601C">
              <w:rPr>
                <w:rFonts w:ascii="Times New Roman" w:eastAsia="Times New Roman" w:hAnsi="Times New Roman" w:cs="Times New Roman"/>
                <w:sz w:val="24"/>
                <w:szCs w:val="24"/>
                <w:lang w:eastAsia="hr-HR"/>
              </w:rPr>
              <w:t>Kontinuirano izvještavati članove Upravnog vijeća o realizaciji donesenih odluka s prethodnih sjednica i događajima u vrtiću</w:t>
            </w:r>
          </w:p>
          <w:p w14:paraId="2C0E6140" w14:textId="77777777" w:rsidR="0069601C" w:rsidRPr="0069601C" w:rsidRDefault="0069601C" w:rsidP="0069601C">
            <w:pPr>
              <w:spacing w:after="0" w:line="240" w:lineRule="auto"/>
              <w:rPr>
                <w:rFonts w:ascii="Times New Roman" w:eastAsia="Times New Roman" w:hAnsi="Times New Roman" w:cs="Times New Roman"/>
                <w:sz w:val="16"/>
                <w:szCs w:val="16"/>
                <w:lang w:eastAsia="hr-HR"/>
              </w:rPr>
            </w:pPr>
          </w:p>
        </w:tc>
        <w:tc>
          <w:tcPr>
            <w:tcW w:w="2608" w:type="dxa"/>
            <w:vAlign w:val="center"/>
          </w:tcPr>
          <w:p w14:paraId="3EB59DC1" w14:textId="77777777" w:rsidR="0069601C" w:rsidRPr="0069601C" w:rsidRDefault="0069601C" w:rsidP="0069601C">
            <w:pPr>
              <w:spacing w:after="0" w:line="240" w:lineRule="auto"/>
              <w:rPr>
                <w:rFonts w:ascii="Times New Roman" w:eastAsia="Times New Roman" w:hAnsi="Times New Roman" w:cs="Times New Roman"/>
                <w:sz w:val="24"/>
                <w:szCs w:val="24"/>
                <w:lang w:eastAsia="hr-HR"/>
              </w:rPr>
            </w:pPr>
            <w:r w:rsidRPr="0069601C">
              <w:rPr>
                <w:rFonts w:ascii="Times New Roman" w:eastAsia="Times New Roman" w:hAnsi="Times New Roman" w:cs="Times New Roman"/>
                <w:sz w:val="24"/>
                <w:szCs w:val="24"/>
                <w:lang w:eastAsia="hr-HR"/>
              </w:rPr>
              <w:t>- ravnateljica</w:t>
            </w:r>
          </w:p>
        </w:tc>
      </w:tr>
      <w:tr w:rsidR="0069601C" w:rsidRPr="0069601C" w14:paraId="5AF40AB1" w14:textId="77777777" w:rsidTr="001D19C9">
        <w:trPr>
          <w:jc w:val="center"/>
        </w:trPr>
        <w:tc>
          <w:tcPr>
            <w:tcW w:w="7370" w:type="dxa"/>
            <w:vAlign w:val="center"/>
          </w:tcPr>
          <w:p w14:paraId="22340BC5" w14:textId="77777777" w:rsidR="0069601C" w:rsidRPr="0069601C" w:rsidRDefault="0069601C" w:rsidP="0069601C">
            <w:pPr>
              <w:spacing w:before="240" w:after="0" w:line="240" w:lineRule="auto"/>
              <w:jc w:val="both"/>
              <w:rPr>
                <w:rFonts w:ascii="Times New Roman" w:eastAsia="Times New Roman" w:hAnsi="Times New Roman" w:cs="Times New Roman"/>
                <w:sz w:val="24"/>
                <w:szCs w:val="24"/>
                <w:lang w:eastAsia="hr-HR"/>
              </w:rPr>
            </w:pPr>
            <w:r w:rsidRPr="0069601C">
              <w:rPr>
                <w:rFonts w:ascii="Times New Roman" w:eastAsia="Times New Roman" w:hAnsi="Times New Roman" w:cs="Times New Roman"/>
                <w:sz w:val="24"/>
                <w:szCs w:val="24"/>
                <w:lang w:eastAsia="hr-HR"/>
              </w:rPr>
              <w:t>Donosi odluke o raspisivanju natječaja za zasnivanje radnog odnosa na određeno (zamjene za bolovanja, povećani opseg poslova) i na neodređeno vrijeme i donositi odluke o zasnivanju radnih odnosa po raspisanim natječajima</w:t>
            </w:r>
          </w:p>
          <w:p w14:paraId="41B44DD9" w14:textId="77777777" w:rsidR="0069601C" w:rsidRPr="0069601C" w:rsidRDefault="0069601C" w:rsidP="0069601C">
            <w:pPr>
              <w:spacing w:after="0" w:line="240" w:lineRule="auto"/>
              <w:rPr>
                <w:rFonts w:ascii="Times New Roman" w:eastAsia="Times New Roman" w:hAnsi="Times New Roman" w:cs="Times New Roman"/>
                <w:sz w:val="16"/>
                <w:szCs w:val="16"/>
                <w:lang w:eastAsia="hr-HR"/>
              </w:rPr>
            </w:pPr>
          </w:p>
        </w:tc>
        <w:tc>
          <w:tcPr>
            <w:tcW w:w="2608" w:type="dxa"/>
            <w:vAlign w:val="center"/>
          </w:tcPr>
          <w:p w14:paraId="3D1B4A09" w14:textId="77777777" w:rsidR="0069601C" w:rsidRPr="0069601C" w:rsidRDefault="0069601C" w:rsidP="0069601C">
            <w:pPr>
              <w:spacing w:after="0" w:line="240" w:lineRule="auto"/>
              <w:rPr>
                <w:rFonts w:ascii="Times New Roman" w:eastAsia="Times New Roman" w:hAnsi="Times New Roman" w:cs="Times New Roman"/>
                <w:sz w:val="24"/>
                <w:szCs w:val="24"/>
                <w:lang w:eastAsia="hr-HR"/>
              </w:rPr>
            </w:pPr>
            <w:r w:rsidRPr="0069601C">
              <w:rPr>
                <w:rFonts w:ascii="Times New Roman" w:eastAsia="Times New Roman" w:hAnsi="Times New Roman" w:cs="Times New Roman"/>
                <w:sz w:val="24"/>
                <w:szCs w:val="24"/>
                <w:lang w:eastAsia="hr-HR"/>
              </w:rPr>
              <w:t>- UV</w:t>
            </w:r>
          </w:p>
        </w:tc>
      </w:tr>
      <w:tr w:rsidR="0069601C" w:rsidRPr="0069601C" w14:paraId="4E42DE44" w14:textId="77777777" w:rsidTr="001D19C9">
        <w:trPr>
          <w:jc w:val="center"/>
        </w:trPr>
        <w:tc>
          <w:tcPr>
            <w:tcW w:w="7370" w:type="dxa"/>
            <w:vAlign w:val="center"/>
          </w:tcPr>
          <w:p w14:paraId="5F4B16D2" w14:textId="77777777" w:rsidR="0069601C" w:rsidRPr="0069601C" w:rsidRDefault="0069601C" w:rsidP="0069601C">
            <w:pPr>
              <w:spacing w:before="240" w:after="0" w:line="240" w:lineRule="auto"/>
              <w:rPr>
                <w:rFonts w:ascii="Times New Roman" w:eastAsia="Times New Roman" w:hAnsi="Times New Roman" w:cs="Times New Roman"/>
                <w:sz w:val="24"/>
                <w:szCs w:val="24"/>
                <w:lang w:eastAsia="hr-HR"/>
              </w:rPr>
            </w:pPr>
            <w:r w:rsidRPr="0069601C">
              <w:rPr>
                <w:rFonts w:ascii="Times New Roman" w:eastAsia="Times New Roman" w:hAnsi="Times New Roman" w:cs="Times New Roman"/>
                <w:sz w:val="24"/>
                <w:szCs w:val="24"/>
                <w:lang w:eastAsia="hr-HR"/>
              </w:rPr>
              <w:t>Usvaja periodične i godišnje financijske planove i izvješća</w:t>
            </w:r>
          </w:p>
          <w:p w14:paraId="5EB74D0E" w14:textId="77777777" w:rsidR="0069601C" w:rsidRPr="0069601C" w:rsidRDefault="0069601C" w:rsidP="0069601C">
            <w:pPr>
              <w:spacing w:after="0" w:line="240" w:lineRule="auto"/>
              <w:rPr>
                <w:rFonts w:ascii="Times New Roman" w:eastAsia="Times New Roman" w:hAnsi="Times New Roman" w:cs="Times New Roman"/>
                <w:sz w:val="16"/>
                <w:szCs w:val="16"/>
                <w:lang w:eastAsia="hr-HR"/>
              </w:rPr>
            </w:pPr>
          </w:p>
        </w:tc>
        <w:tc>
          <w:tcPr>
            <w:tcW w:w="2608" w:type="dxa"/>
            <w:vAlign w:val="center"/>
          </w:tcPr>
          <w:p w14:paraId="3913F8F7" w14:textId="77777777" w:rsidR="0069601C" w:rsidRPr="0069601C" w:rsidRDefault="0069601C" w:rsidP="0069601C">
            <w:pPr>
              <w:spacing w:after="0" w:line="240" w:lineRule="auto"/>
              <w:rPr>
                <w:rFonts w:ascii="Times New Roman" w:eastAsia="Times New Roman" w:hAnsi="Times New Roman" w:cs="Times New Roman"/>
                <w:sz w:val="24"/>
                <w:szCs w:val="24"/>
                <w:lang w:eastAsia="hr-HR"/>
              </w:rPr>
            </w:pPr>
            <w:r w:rsidRPr="0069601C">
              <w:rPr>
                <w:rFonts w:ascii="Times New Roman" w:eastAsia="Times New Roman" w:hAnsi="Times New Roman" w:cs="Times New Roman"/>
                <w:sz w:val="24"/>
                <w:szCs w:val="24"/>
                <w:lang w:eastAsia="hr-HR"/>
              </w:rPr>
              <w:t>- UV</w:t>
            </w:r>
          </w:p>
        </w:tc>
      </w:tr>
      <w:tr w:rsidR="0069601C" w:rsidRPr="0069601C" w14:paraId="13ACA4E1" w14:textId="77777777" w:rsidTr="001D19C9">
        <w:trPr>
          <w:jc w:val="center"/>
        </w:trPr>
        <w:tc>
          <w:tcPr>
            <w:tcW w:w="7370" w:type="dxa"/>
            <w:vAlign w:val="center"/>
          </w:tcPr>
          <w:p w14:paraId="7655BBEE" w14:textId="49A6A397" w:rsidR="0069601C" w:rsidRPr="0069601C" w:rsidRDefault="0069601C" w:rsidP="0069601C">
            <w:pPr>
              <w:spacing w:before="240" w:after="0" w:line="240" w:lineRule="auto"/>
              <w:rPr>
                <w:rFonts w:ascii="Times New Roman" w:eastAsia="Times New Roman" w:hAnsi="Times New Roman" w:cs="Times New Roman"/>
                <w:sz w:val="24"/>
                <w:szCs w:val="24"/>
                <w:lang w:eastAsia="hr-HR"/>
              </w:rPr>
            </w:pPr>
            <w:r w:rsidRPr="0069601C">
              <w:rPr>
                <w:rFonts w:ascii="Times New Roman" w:eastAsia="Times New Roman" w:hAnsi="Times New Roman" w:cs="Times New Roman"/>
                <w:sz w:val="24"/>
                <w:szCs w:val="24"/>
                <w:lang w:eastAsia="hr-HR"/>
              </w:rPr>
              <w:t>Usvaja Plan upisa djece u programe predškolskog odgoja i naobrazbe za pedagošku godinu 202</w:t>
            </w:r>
            <w:r>
              <w:rPr>
                <w:rFonts w:ascii="Times New Roman" w:eastAsia="Times New Roman" w:hAnsi="Times New Roman" w:cs="Times New Roman"/>
                <w:sz w:val="24"/>
                <w:szCs w:val="24"/>
                <w:lang w:eastAsia="hr-HR"/>
              </w:rPr>
              <w:t>7</w:t>
            </w:r>
            <w:r w:rsidRPr="0069601C">
              <w:rPr>
                <w:rFonts w:ascii="Times New Roman" w:eastAsia="Times New Roman" w:hAnsi="Times New Roman" w:cs="Times New Roman"/>
                <w:sz w:val="24"/>
                <w:szCs w:val="24"/>
                <w:lang w:eastAsia="hr-HR"/>
              </w:rPr>
              <w:t>./202</w:t>
            </w:r>
            <w:r>
              <w:rPr>
                <w:rFonts w:ascii="Times New Roman" w:eastAsia="Times New Roman" w:hAnsi="Times New Roman" w:cs="Times New Roman"/>
                <w:sz w:val="24"/>
                <w:szCs w:val="24"/>
                <w:lang w:eastAsia="hr-HR"/>
              </w:rPr>
              <w:t>8</w:t>
            </w:r>
            <w:r w:rsidRPr="0069601C">
              <w:rPr>
                <w:rFonts w:ascii="Times New Roman" w:eastAsia="Times New Roman" w:hAnsi="Times New Roman" w:cs="Times New Roman"/>
                <w:sz w:val="24"/>
                <w:szCs w:val="24"/>
                <w:lang w:eastAsia="hr-HR"/>
              </w:rPr>
              <w:t>.</w:t>
            </w:r>
          </w:p>
          <w:p w14:paraId="52178282" w14:textId="77777777" w:rsidR="0069601C" w:rsidRPr="0069601C" w:rsidRDefault="0069601C" w:rsidP="0069601C">
            <w:pPr>
              <w:spacing w:after="0" w:line="240" w:lineRule="auto"/>
              <w:rPr>
                <w:rFonts w:ascii="Times New Roman" w:eastAsia="Times New Roman" w:hAnsi="Times New Roman" w:cs="Times New Roman"/>
                <w:sz w:val="16"/>
                <w:szCs w:val="16"/>
                <w:lang w:eastAsia="hr-HR"/>
              </w:rPr>
            </w:pPr>
          </w:p>
        </w:tc>
        <w:tc>
          <w:tcPr>
            <w:tcW w:w="2608" w:type="dxa"/>
            <w:vAlign w:val="center"/>
          </w:tcPr>
          <w:p w14:paraId="6AF6A88A" w14:textId="77777777" w:rsidR="0069601C" w:rsidRPr="0069601C" w:rsidRDefault="0069601C" w:rsidP="0069601C">
            <w:pPr>
              <w:spacing w:after="0" w:line="240" w:lineRule="auto"/>
              <w:rPr>
                <w:rFonts w:ascii="Times New Roman" w:eastAsia="Times New Roman" w:hAnsi="Times New Roman" w:cs="Times New Roman"/>
                <w:sz w:val="24"/>
                <w:szCs w:val="24"/>
                <w:lang w:eastAsia="hr-HR"/>
              </w:rPr>
            </w:pPr>
            <w:r w:rsidRPr="0069601C">
              <w:rPr>
                <w:rFonts w:ascii="Times New Roman" w:eastAsia="Times New Roman" w:hAnsi="Times New Roman" w:cs="Times New Roman"/>
                <w:sz w:val="24"/>
                <w:szCs w:val="24"/>
                <w:lang w:eastAsia="hr-HR"/>
              </w:rPr>
              <w:t>- UV</w:t>
            </w:r>
          </w:p>
        </w:tc>
      </w:tr>
      <w:tr w:rsidR="0069601C" w:rsidRPr="0069601C" w14:paraId="31A66057" w14:textId="77777777" w:rsidTr="001D19C9">
        <w:trPr>
          <w:jc w:val="center"/>
        </w:trPr>
        <w:tc>
          <w:tcPr>
            <w:tcW w:w="7370" w:type="dxa"/>
            <w:vAlign w:val="center"/>
          </w:tcPr>
          <w:p w14:paraId="613E1132" w14:textId="7ABF5FDD" w:rsidR="0069601C" w:rsidRPr="0069601C" w:rsidRDefault="0069601C" w:rsidP="0069601C">
            <w:pPr>
              <w:spacing w:before="240" w:after="0" w:line="240" w:lineRule="auto"/>
              <w:jc w:val="both"/>
              <w:rPr>
                <w:rFonts w:ascii="Times New Roman" w:eastAsia="Times New Roman" w:hAnsi="Times New Roman" w:cs="Times New Roman"/>
                <w:sz w:val="24"/>
                <w:szCs w:val="24"/>
                <w:lang w:eastAsia="hr-HR"/>
              </w:rPr>
            </w:pPr>
            <w:r w:rsidRPr="0069601C">
              <w:rPr>
                <w:rFonts w:ascii="Times New Roman" w:eastAsia="Times New Roman" w:hAnsi="Times New Roman" w:cs="Times New Roman"/>
                <w:sz w:val="24"/>
                <w:szCs w:val="24"/>
                <w:lang w:eastAsia="hr-HR"/>
              </w:rPr>
              <w:t xml:space="preserve">Usvaja Izvješće o realizaciji godišnjeg plana i programa za </w:t>
            </w:r>
            <w:proofErr w:type="spellStart"/>
            <w:r w:rsidRPr="0069601C">
              <w:rPr>
                <w:rFonts w:ascii="Times New Roman" w:eastAsia="Times New Roman" w:hAnsi="Times New Roman" w:cs="Times New Roman"/>
                <w:sz w:val="24"/>
                <w:szCs w:val="24"/>
                <w:lang w:eastAsia="hr-HR"/>
              </w:rPr>
              <w:t>ped</w:t>
            </w:r>
            <w:proofErr w:type="spellEnd"/>
            <w:r w:rsidRPr="0069601C">
              <w:rPr>
                <w:rFonts w:ascii="Times New Roman" w:eastAsia="Times New Roman" w:hAnsi="Times New Roman" w:cs="Times New Roman"/>
                <w:sz w:val="24"/>
                <w:szCs w:val="24"/>
                <w:lang w:eastAsia="hr-HR"/>
              </w:rPr>
              <w:t>. god. 202</w:t>
            </w:r>
            <w:r>
              <w:rPr>
                <w:rFonts w:ascii="Times New Roman" w:eastAsia="Times New Roman" w:hAnsi="Times New Roman" w:cs="Times New Roman"/>
                <w:sz w:val="24"/>
                <w:szCs w:val="24"/>
                <w:lang w:eastAsia="hr-HR"/>
              </w:rPr>
              <w:t>6</w:t>
            </w:r>
            <w:r w:rsidRPr="0069601C">
              <w:rPr>
                <w:rFonts w:ascii="Times New Roman" w:eastAsia="Times New Roman" w:hAnsi="Times New Roman" w:cs="Times New Roman"/>
                <w:sz w:val="24"/>
                <w:szCs w:val="24"/>
                <w:lang w:eastAsia="hr-HR"/>
              </w:rPr>
              <w:t>/2</w:t>
            </w:r>
            <w:r>
              <w:rPr>
                <w:rFonts w:ascii="Times New Roman" w:eastAsia="Times New Roman" w:hAnsi="Times New Roman" w:cs="Times New Roman"/>
                <w:sz w:val="24"/>
                <w:szCs w:val="24"/>
                <w:lang w:eastAsia="hr-HR"/>
              </w:rPr>
              <w:t>7</w:t>
            </w:r>
            <w:r w:rsidRPr="0069601C">
              <w:rPr>
                <w:rFonts w:ascii="Times New Roman" w:eastAsia="Times New Roman" w:hAnsi="Times New Roman" w:cs="Times New Roman"/>
                <w:sz w:val="24"/>
                <w:szCs w:val="24"/>
                <w:lang w:eastAsia="hr-HR"/>
              </w:rPr>
              <w:t>.</w:t>
            </w:r>
          </w:p>
          <w:p w14:paraId="2526939E" w14:textId="77777777" w:rsidR="0069601C" w:rsidRPr="0069601C" w:rsidRDefault="0069601C" w:rsidP="0069601C">
            <w:pPr>
              <w:spacing w:after="0" w:line="240" w:lineRule="auto"/>
              <w:rPr>
                <w:rFonts w:ascii="Times New Roman" w:eastAsia="Times New Roman" w:hAnsi="Times New Roman" w:cs="Times New Roman"/>
                <w:sz w:val="16"/>
                <w:szCs w:val="16"/>
                <w:lang w:eastAsia="hr-HR"/>
              </w:rPr>
            </w:pPr>
          </w:p>
        </w:tc>
        <w:tc>
          <w:tcPr>
            <w:tcW w:w="2608" w:type="dxa"/>
            <w:vAlign w:val="center"/>
          </w:tcPr>
          <w:p w14:paraId="53F9CFD1" w14:textId="77777777" w:rsidR="0069601C" w:rsidRPr="0069601C" w:rsidRDefault="0069601C" w:rsidP="0069601C">
            <w:pPr>
              <w:spacing w:after="0" w:line="240" w:lineRule="auto"/>
              <w:rPr>
                <w:rFonts w:ascii="Times New Roman" w:eastAsia="Times New Roman" w:hAnsi="Times New Roman" w:cs="Times New Roman"/>
                <w:sz w:val="24"/>
                <w:szCs w:val="24"/>
                <w:lang w:eastAsia="hr-HR"/>
              </w:rPr>
            </w:pPr>
            <w:r w:rsidRPr="0069601C">
              <w:rPr>
                <w:rFonts w:ascii="Times New Roman" w:eastAsia="Times New Roman" w:hAnsi="Times New Roman" w:cs="Times New Roman"/>
                <w:sz w:val="24"/>
                <w:szCs w:val="24"/>
                <w:lang w:eastAsia="hr-HR"/>
              </w:rPr>
              <w:t>- UV</w:t>
            </w:r>
          </w:p>
        </w:tc>
      </w:tr>
      <w:tr w:rsidR="0069601C" w:rsidRPr="0069601C" w14:paraId="3EFA3376" w14:textId="77777777" w:rsidTr="001D19C9">
        <w:trPr>
          <w:jc w:val="center"/>
        </w:trPr>
        <w:tc>
          <w:tcPr>
            <w:tcW w:w="7370" w:type="dxa"/>
            <w:vAlign w:val="center"/>
          </w:tcPr>
          <w:p w14:paraId="56CAB428" w14:textId="5A4FA455" w:rsidR="0069601C" w:rsidRPr="0069601C" w:rsidRDefault="0069601C" w:rsidP="0069601C">
            <w:pPr>
              <w:spacing w:before="240" w:after="0" w:line="240" w:lineRule="auto"/>
              <w:rPr>
                <w:rFonts w:ascii="Times New Roman" w:eastAsia="Times New Roman" w:hAnsi="Times New Roman" w:cs="Times New Roman"/>
                <w:sz w:val="24"/>
                <w:szCs w:val="24"/>
                <w:lang w:eastAsia="hr-HR"/>
              </w:rPr>
            </w:pPr>
            <w:r w:rsidRPr="0069601C">
              <w:rPr>
                <w:rFonts w:ascii="Times New Roman" w:eastAsia="Times New Roman" w:hAnsi="Times New Roman" w:cs="Times New Roman"/>
                <w:sz w:val="24"/>
                <w:szCs w:val="24"/>
                <w:lang w:eastAsia="hr-HR"/>
              </w:rPr>
              <w:t xml:space="preserve">Usvaja Godišnji plan i program rada vrtića za </w:t>
            </w:r>
            <w:proofErr w:type="spellStart"/>
            <w:r w:rsidRPr="0069601C">
              <w:rPr>
                <w:rFonts w:ascii="Times New Roman" w:eastAsia="Times New Roman" w:hAnsi="Times New Roman" w:cs="Times New Roman"/>
                <w:sz w:val="24"/>
                <w:szCs w:val="24"/>
                <w:lang w:eastAsia="hr-HR"/>
              </w:rPr>
              <w:t>ped</w:t>
            </w:r>
            <w:proofErr w:type="spellEnd"/>
            <w:r w:rsidRPr="0069601C">
              <w:rPr>
                <w:rFonts w:ascii="Times New Roman" w:eastAsia="Times New Roman" w:hAnsi="Times New Roman" w:cs="Times New Roman"/>
                <w:sz w:val="24"/>
                <w:szCs w:val="24"/>
                <w:lang w:eastAsia="hr-HR"/>
              </w:rPr>
              <w:t>. god. 202</w:t>
            </w:r>
            <w:r>
              <w:rPr>
                <w:rFonts w:ascii="Times New Roman" w:eastAsia="Times New Roman" w:hAnsi="Times New Roman" w:cs="Times New Roman"/>
                <w:sz w:val="24"/>
                <w:szCs w:val="24"/>
                <w:lang w:eastAsia="hr-HR"/>
              </w:rPr>
              <w:t>6</w:t>
            </w:r>
            <w:r w:rsidRPr="0069601C">
              <w:rPr>
                <w:rFonts w:ascii="Times New Roman" w:eastAsia="Times New Roman" w:hAnsi="Times New Roman" w:cs="Times New Roman"/>
                <w:sz w:val="24"/>
                <w:szCs w:val="24"/>
                <w:lang w:eastAsia="hr-HR"/>
              </w:rPr>
              <w:t>/2</w:t>
            </w:r>
            <w:r>
              <w:rPr>
                <w:rFonts w:ascii="Times New Roman" w:eastAsia="Times New Roman" w:hAnsi="Times New Roman" w:cs="Times New Roman"/>
                <w:sz w:val="24"/>
                <w:szCs w:val="24"/>
                <w:lang w:eastAsia="hr-HR"/>
              </w:rPr>
              <w:t>7</w:t>
            </w:r>
            <w:r w:rsidRPr="0069601C">
              <w:rPr>
                <w:rFonts w:ascii="Times New Roman" w:eastAsia="Times New Roman" w:hAnsi="Times New Roman" w:cs="Times New Roman"/>
                <w:sz w:val="24"/>
                <w:szCs w:val="24"/>
                <w:lang w:eastAsia="hr-HR"/>
              </w:rPr>
              <w:t>.</w:t>
            </w:r>
          </w:p>
          <w:p w14:paraId="396E5878" w14:textId="77777777" w:rsidR="0069601C" w:rsidRPr="0069601C" w:rsidRDefault="0069601C" w:rsidP="0069601C">
            <w:pPr>
              <w:spacing w:after="0" w:line="240" w:lineRule="auto"/>
              <w:rPr>
                <w:rFonts w:ascii="Times New Roman" w:eastAsia="Times New Roman" w:hAnsi="Times New Roman" w:cs="Times New Roman"/>
                <w:sz w:val="16"/>
                <w:szCs w:val="16"/>
                <w:lang w:eastAsia="hr-HR"/>
              </w:rPr>
            </w:pPr>
          </w:p>
        </w:tc>
        <w:tc>
          <w:tcPr>
            <w:tcW w:w="2608" w:type="dxa"/>
            <w:vAlign w:val="center"/>
          </w:tcPr>
          <w:p w14:paraId="5944C9AF" w14:textId="77777777" w:rsidR="0069601C" w:rsidRPr="0069601C" w:rsidRDefault="0069601C" w:rsidP="0069601C">
            <w:pPr>
              <w:spacing w:after="0" w:line="240" w:lineRule="auto"/>
              <w:rPr>
                <w:rFonts w:ascii="Times New Roman" w:eastAsia="Times New Roman" w:hAnsi="Times New Roman" w:cs="Times New Roman"/>
                <w:sz w:val="24"/>
                <w:szCs w:val="24"/>
                <w:lang w:eastAsia="hr-HR"/>
              </w:rPr>
            </w:pPr>
            <w:r w:rsidRPr="0069601C">
              <w:rPr>
                <w:rFonts w:ascii="Times New Roman" w:eastAsia="Times New Roman" w:hAnsi="Times New Roman" w:cs="Times New Roman"/>
                <w:sz w:val="24"/>
                <w:szCs w:val="24"/>
                <w:lang w:eastAsia="hr-HR"/>
              </w:rPr>
              <w:t>- UV</w:t>
            </w:r>
          </w:p>
        </w:tc>
      </w:tr>
      <w:tr w:rsidR="0069601C" w:rsidRPr="0069601C" w14:paraId="35649772" w14:textId="77777777" w:rsidTr="001D19C9">
        <w:trPr>
          <w:jc w:val="center"/>
        </w:trPr>
        <w:tc>
          <w:tcPr>
            <w:tcW w:w="7370" w:type="dxa"/>
            <w:vAlign w:val="center"/>
          </w:tcPr>
          <w:p w14:paraId="1F951D7F" w14:textId="77777777" w:rsidR="0069601C" w:rsidRPr="0069601C" w:rsidRDefault="0069601C" w:rsidP="0069601C">
            <w:pPr>
              <w:spacing w:before="240" w:after="0" w:line="240" w:lineRule="auto"/>
              <w:jc w:val="both"/>
              <w:rPr>
                <w:rFonts w:ascii="Times New Roman" w:eastAsia="Times New Roman" w:hAnsi="Times New Roman" w:cs="Times New Roman"/>
                <w:sz w:val="24"/>
                <w:szCs w:val="24"/>
                <w:lang w:eastAsia="hr-HR"/>
              </w:rPr>
            </w:pPr>
            <w:r w:rsidRPr="0069601C">
              <w:rPr>
                <w:rFonts w:ascii="Times New Roman" w:eastAsia="Times New Roman" w:hAnsi="Times New Roman" w:cs="Times New Roman"/>
                <w:sz w:val="24"/>
                <w:szCs w:val="24"/>
                <w:lang w:eastAsia="hr-HR"/>
              </w:rPr>
              <w:t>Razmatra i odlučuje o drugim pitanjima u skladu sa Zakonom i svim Općim aktima vrtića</w:t>
            </w:r>
          </w:p>
          <w:p w14:paraId="36994CA1" w14:textId="77777777" w:rsidR="0069601C" w:rsidRPr="0069601C" w:rsidRDefault="0069601C" w:rsidP="0069601C">
            <w:pPr>
              <w:spacing w:after="0" w:line="240" w:lineRule="auto"/>
              <w:rPr>
                <w:rFonts w:ascii="Times New Roman" w:eastAsia="Times New Roman" w:hAnsi="Times New Roman" w:cs="Times New Roman"/>
                <w:sz w:val="16"/>
                <w:szCs w:val="16"/>
                <w:lang w:eastAsia="hr-HR"/>
              </w:rPr>
            </w:pPr>
          </w:p>
        </w:tc>
        <w:tc>
          <w:tcPr>
            <w:tcW w:w="2608" w:type="dxa"/>
            <w:vAlign w:val="center"/>
          </w:tcPr>
          <w:p w14:paraId="321D9EDF" w14:textId="77777777" w:rsidR="0069601C" w:rsidRPr="0069601C" w:rsidRDefault="0069601C" w:rsidP="0069601C">
            <w:pPr>
              <w:spacing w:after="0" w:line="240" w:lineRule="auto"/>
              <w:rPr>
                <w:rFonts w:ascii="Times New Roman" w:eastAsia="Times New Roman" w:hAnsi="Times New Roman" w:cs="Times New Roman"/>
                <w:sz w:val="24"/>
                <w:szCs w:val="24"/>
                <w:lang w:eastAsia="hr-HR"/>
              </w:rPr>
            </w:pPr>
            <w:r w:rsidRPr="0069601C">
              <w:rPr>
                <w:rFonts w:ascii="Times New Roman" w:eastAsia="Times New Roman" w:hAnsi="Times New Roman" w:cs="Times New Roman"/>
                <w:sz w:val="24"/>
                <w:szCs w:val="24"/>
                <w:lang w:eastAsia="hr-HR"/>
              </w:rPr>
              <w:t>- UV</w:t>
            </w:r>
          </w:p>
        </w:tc>
      </w:tr>
    </w:tbl>
    <w:p w14:paraId="59A6FAB2" w14:textId="6F12C05C" w:rsidR="00DA277F" w:rsidRDefault="00DA277F">
      <w:pPr>
        <w:suppressAutoHyphens/>
        <w:spacing w:before="100" w:beforeAutospacing="1" w:after="100" w:afterAutospacing="1" w:line="273" w:lineRule="auto"/>
        <w:textAlignment w:val="baseline"/>
        <w:rPr>
          <w:rFonts w:ascii="Times New Roman" w:eastAsia="Calibri" w:hAnsi="Times New Roman" w:cs="Times New Roman"/>
          <w:b/>
          <w:color w:val="FF0000"/>
          <w:sz w:val="24"/>
          <w:szCs w:val="24"/>
          <w:lang w:eastAsia="hr-HR"/>
        </w:rPr>
      </w:pPr>
    </w:p>
    <w:p w14:paraId="010AF68F" w14:textId="77777777" w:rsidR="0069601C" w:rsidRDefault="0069601C">
      <w:pPr>
        <w:suppressAutoHyphens/>
        <w:spacing w:before="100" w:beforeAutospacing="1" w:after="100" w:afterAutospacing="1" w:line="273" w:lineRule="auto"/>
        <w:textAlignment w:val="baseline"/>
        <w:rPr>
          <w:rFonts w:ascii="Times New Roman" w:eastAsia="Calibri" w:hAnsi="Times New Roman" w:cs="Times New Roman"/>
          <w:b/>
          <w:color w:val="FF0000"/>
          <w:sz w:val="24"/>
          <w:szCs w:val="24"/>
          <w:lang w:eastAsia="hr-HR"/>
        </w:rPr>
      </w:pPr>
    </w:p>
    <w:p w14:paraId="7A1B3059" w14:textId="77777777" w:rsidR="0069601C" w:rsidRDefault="0069601C">
      <w:pPr>
        <w:suppressAutoHyphens/>
        <w:spacing w:before="100" w:beforeAutospacing="1" w:after="100" w:afterAutospacing="1" w:line="273" w:lineRule="auto"/>
        <w:textAlignment w:val="baseline"/>
        <w:rPr>
          <w:rFonts w:ascii="Times New Roman" w:eastAsia="Calibri" w:hAnsi="Times New Roman" w:cs="Times New Roman"/>
          <w:b/>
          <w:color w:val="FF0000"/>
          <w:sz w:val="24"/>
          <w:szCs w:val="24"/>
          <w:lang w:eastAsia="hr-HR"/>
        </w:rPr>
      </w:pPr>
    </w:p>
    <w:p w14:paraId="1A6F6363" w14:textId="77777777" w:rsidR="0069601C" w:rsidRDefault="0069601C">
      <w:pPr>
        <w:suppressAutoHyphens/>
        <w:spacing w:before="100" w:beforeAutospacing="1" w:after="100" w:afterAutospacing="1" w:line="273" w:lineRule="auto"/>
        <w:textAlignment w:val="baseline"/>
        <w:rPr>
          <w:rFonts w:ascii="Times New Roman" w:eastAsia="Calibri" w:hAnsi="Times New Roman" w:cs="Times New Roman"/>
          <w:b/>
          <w:color w:val="FF0000"/>
          <w:sz w:val="24"/>
          <w:szCs w:val="24"/>
          <w:lang w:eastAsia="hr-HR"/>
        </w:rPr>
      </w:pPr>
    </w:p>
    <w:p w14:paraId="68280ABF" w14:textId="77777777" w:rsidR="0069601C" w:rsidRDefault="0069601C">
      <w:pPr>
        <w:suppressAutoHyphens/>
        <w:spacing w:before="100" w:beforeAutospacing="1" w:after="100" w:afterAutospacing="1" w:line="273" w:lineRule="auto"/>
        <w:textAlignment w:val="baseline"/>
        <w:rPr>
          <w:rFonts w:ascii="Times New Roman" w:eastAsia="Calibri" w:hAnsi="Times New Roman" w:cs="Times New Roman"/>
          <w:b/>
          <w:color w:val="FF0000"/>
          <w:sz w:val="24"/>
          <w:szCs w:val="24"/>
          <w:lang w:eastAsia="hr-HR"/>
        </w:rPr>
      </w:pPr>
    </w:p>
    <w:p w14:paraId="75EC5B6C" w14:textId="5DD0091F" w:rsidR="00DA277F" w:rsidRPr="00D4458B" w:rsidRDefault="00000000">
      <w:pPr>
        <w:suppressAutoHyphens/>
        <w:spacing w:before="100" w:beforeAutospacing="1" w:after="100" w:afterAutospacing="1" w:line="273" w:lineRule="auto"/>
        <w:textAlignment w:val="baseline"/>
        <w:rPr>
          <w:rFonts w:ascii="Times New Roman" w:eastAsia="Calibri" w:hAnsi="Times New Roman" w:cs="Times New Roman"/>
          <w:b/>
          <w:sz w:val="24"/>
          <w:szCs w:val="24"/>
          <w:lang w:eastAsia="hr-HR"/>
        </w:rPr>
      </w:pPr>
      <w:r w:rsidRPr="00D4458B">
        <w:rPr>
          <w:rFonts w:ascii="Times New Roman" w:eastAsia="Calibri" w:hAnsi="Times New Roman" w:cs="Times New Roman"/>
          <w:b/>
          <w:sz w:val="24"/>
          <w:szCs w:val="24"/>
          <w:lang w:eastAsia="hr-HR"/>
        </w:rPr>
        <w:lastRenderedPageBreak/>
        <w:t>1</w:t>
      </w:r>
      <w:r w:rsidRPr="00D4458B">
        <w:rPr>
          <w:rFonts w:ascii="Times New Roman" w:eastAsia="Calibri" w:hAnsi="Times New Roman" w:cs="Times New Roman"/>
          <w:b/>
          <w:sz w:val="24"/>
          <w:szCs w:val="24"/>
          <w:lang w:val="en-US" w:eastAsia="hr-HR"/>
        </w:rPr>
        <w:t>1</w:t>
      </w:r>
      <w:r w:rsidRPr="00D4458B">
        <w:rPr>
          <w:rFonts w:ascii="Times New Roman" w:eastAsia="Calibri" w:hAnsi="Times New Roman" w:cs="Times New Roman"/>
          <w:b/>
          <w:sz w:val="24"/>
          <w:szCs w:val="24"/>
          <w:lang w:eastAsia="hr-HR"/>
        </w:rPr>
        <w:t>.</w:t>
      </w:r>
      <w:r w:rsidR="0069601C">
        <w:rPr>
          <w:rFonts w:ascii="Times New Roman" w:eastAsia="Calibri" w:hAnsi="Times New Roman" w:cs="Times New Roman"/>
          <w:b/>
          <w:sz w:val="24"/>
          <w:szCs w:val="24"/>
          <w:lang w:eastAsia="hr-HR"/>
        </w:rPr>
        <w:t>2</w:t>
      </w:r>
      <w:r w:rsidRPr="00D4458B">
        <w:rPr>
          <w:rFonts w:ascii="Times New Roman" w:eastAsia="Calibri" w:hAnsi="Times New Roman" w:cs="Times New Roman"/>
          <w:b/>
          <w:sz w:val="24"/>
          <w:szCs w:val="24"/>
          <w:lang w:eastAsia="hr-HR"/>
        </w:rPr>
        <w:t xml:space="preserve"> RAD ODGOJITELJSKOG VIJEĆA</w:t>
      </w:r>
    </w:p>
    <w:tbl>
      <w:tblPr>
        <w:tblStyle w:val="TableNormal1"/>
        <w:tblW w:w="0" w:type="auto"/>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5759"/>
        <w:gridCol w:w="2537"/>
      </w:tblGrid>
      <w:tr w:rsidR="003E7CF5" w14:paraId="068C9C97" w14:textId="77777777" w:rsidTr="003E7CF5">
        <w:tc>
          <w:tcPr>
            <w:tcW w:w="6480" w:type="dxa"/>
            <w:shd w:val="clear" w:color="auto" w:fill="D9D9D9"/>
          </w:tcPr>
          <w:p w14:paraId="5D292169" w14:textId="77777777" w:rsidR="003E7CF5" w:rsidRDefault="003E7CF5" w:rsidP="00540B8C">
            <w:pPr>
              <w:suppressAutoHyphens/>
              <w:spacing w:before="100" w:beforeAutospacing="1" w:after="100" w:afterAutospacing="1" w:line="273" w:lineRule="auto"/>
              <w:textAlignment w:val="baseline"/>
              <w:rPr>
                <w:rFonts w:eastAsia="Calibri"/>
                <w:b/>
                <w:sz w:val="24"/>
                <w:szCs w:val="24"/>
                <w:lang w:eastAsia="hr-HR"/>
              </w:rPr>
            </w:pPr>
          </w:p>
          <w:p w14:paraId="0DF39F93" w14:textId="77777777" w:rsidR="003E7CF5" w:rsidRDefault="003E7CF5" w:rsidP="00540B8C">
            <w:pPr>
              <w:suppressAutoHyphens/>
              <w:spacing w:before="100" w:beforeAutospacing="1" w:after="100" w:afterAutospacing="1" w:line="273" w:lineRule="auto"/>
              <w:textAlignment w:val="baseline"/>
              <w:rPr>
                <w:rFonts w:eastAsia="Calibri"/>
                <w:b/>
                <w:sz w:val="24"/>
                <w:szCs w:val="24"/>
                <w:lang w:eastAsia="hr-HR"/>
              </w:rPr>
            </w:pPr>
            <w:r>
              <w:rPr>
                <w:rFonts w:eastAsia="Calibri"/>
                <w:b/>
                <w:sz w:val="24"/>
                <w:szCs w:val="24"/>
                <w:lang w:eastAsia="hr-HR"/>
              </w:rPr>
              <w:t xml:space="preserve">     BITNE ZADAĆE REALIZACIJE</w:t>
            </w:r>
          </w:p>
        </w:tc>
        <w:tc>
          <w:tcPr>
            <w:tcW w:w="2796" w:type="dxa"/>
            <w:shd w:val="clear" w:color="auto" w:fill="D9D9D9"/>
          </w:tcPr>
          <w:p w14:paraId="563D897E" w14:textId="77777777" w:rsidR="003E7CF5" w:rsidRDefault="003E7CF5" w:rsidP="00540B8C">
            <w:pPr>
              <w:suppressAutoHyphens/>
              <w:spacing w:before="100" w:beforeAutospacing="1" w:after="100" w:afterAutospacing="1" w:line="273" w:lineRule="auto"/>
              <w:textAlignment w:val="baseline"/>
              <w:rPr>
                <w:rFonts w:eastAsia="Calibri"/>
                <w:b/>
                <w:sz w:val="24"/>
                <w:szCs w:val="24"/>
                <w:lang w:eastAsia="hr-HR"/>
              </w:rPr>
            </w:pPr>
          </w:p>
          <w:p w14:paraId="11D07E5E" w14:textId="77777777" w:rsidR="003E7CF5" w:rsidRDefault="003E7CF5" w:rsidP="00540B8C">
            <w:pPr>
              <w:suppressAutoHyphens/>
              <w:spacing w:before="100" w:beforeAutospacing="1" w:after="100" w:afterAutospacing="1" w:line="273" w:lineRule="auto"/>
              <w:textAlignment w:val="baseline"/>
              <w:rPr>
                <w:rFonts w:eastAsia="Calibri"/>
                <w:b/>
                <w:sz w:val="24"/>
                <w:szCs w:val="24"/>
                <w:lang w:eastAsia="hr-HR"/>
              </w:rPr>
            </w:pPr>
            <w:r>
              <w:rPr>
                <w:rFonts w:eastAsia="Calibri"/>
                <w:b/>
                <w:sz w:val="24"/>
                <w:szCs w:val="24"/>
                <w:lang w:eastAsia="hr-HR"/>
              </w:rPr>
              <w:t>NOSIOCI</w:t>
            </w:r>
          </w:p>
        </w:tc>
      </w:tr>
      <w:tr w:rsidR="003E7CF5" w14:paraId="7678893B" w14:textId="77777777" w:rsidTr="003E7CF5">
        <w:tc>
          <w:tcPr>
            <w:tcW w:w="6480" w:type="dxa"/>
          </w:tcPr>
          <w:p w14:paraId="5B60086C" w14:textId="77777777" w:rsidR="003E7CF5" w:rsidRDefault="003E7CF5" w:rsidP="00540B8C">
            <w:pPr>
              <w:suppressAutoHyphens/>
              <w:spacing w:before="100" w:beforeAutospacing="1" w:after="100" w:afterAutospacing="1" w:line="273" w:lineRule="auto"/>
              <w:textAlignment w:val="baseline"/>
              <w:rPr>
                <w:rFonts w:eastAsia="Calibri"/>
                <w:sz w:val="24"/>
                <w:szCs w:val="24"/>
                <w:lang w:eastAsia="hr-HR"/>
              </w:rPr>
            </w:pPr>
          </w:p>
          <w:p w14:paraId="0E300096" w14:textId="77777777" w:rsidR="003E7CF5" w:rsidRDefault="003E7CF5" w:rsidP="00540B8C">
            <w:pPr>
              <w:suppressAutoHyphens/>
              <w:spacing w:before="100" w:beforeAutospacing="1" w:after="100" w:afterAutospacing="1" w:line="273" w:lineRule="auto"/>
              <w:textAlignment w:val="baseline"/>
              <w:rPr>
                <w:rFonts w:eastAsia="Calibri"/>
                <w:sz w:val="24"/>
                <w:szCs w:val="24"/>
                <w:lang w:eastAsia="hr-HR"/>
              </w:rPr>
            </w:pPr>
            <w:r>
              <w:rPr>
                <w:rFonts w:eastAsia="Calibri"/>
                <w:sz w:val="24"/>
                <w:szCs w:val="24"/>
                <w:lang w:eastAsia="hr-HR"/>
              </w:rPr>
              <w:t>Usvajanje godišnjeg izvješća o radu vrtića za pedagošku godinu 2025/26.</w:t>
            </w:r>
          </w:p>
          <w:p w14:paraId="62933CCD" w14:textId="77777777" w:rsidR="003E7CF5" w:rsidRDefault="003E7CF5" w:rsidP="00540B8C">
            <w:pPr>
              <w:suppressAutoHyphens/>
              <w:spacing w:before="100" w:beforeAutospacing="1" w:after="100" w:afterAutospacing="1" w:line="273" w:lineRule="auto"/>
              <w:textAlignment w:val="baseline"/>
              <w:rPr>
                <w:rFonts w:eastAsia="Calibri"/>
                <w:sz w:val="24"/>
                <w:szCs w:val="24"/>
                <w:lang w:eastAsia="hr-HR"/>
              </w:rPr>
            </w:pPr>
            <w:r>
              <w:rPr>
                <w:rFonts w:eastAsia="Calibri"/>
                <w:sz w:val="24"/>
                <w:szCs w:val="24"/>
                <w:lang w:eastAsia="hr-HR"/>
              </w:rPr>
              <w:t>Usvajanje godišnjeg plana za pedagošku godinu 2026/27.</w:t>
            </w:r>
          </w:p>
          <w:p w14:paraId="52D1A2F1" w14:textId="733EE88D" w:rsidR="003E7CF5" w:rsidRDefault="003E7CF5" w:rsidP="00540B8C">
            <w:pPr>
              <w:suppressAutoHyphens/>
              <w:spacing w:before="100" w:beforeAutospacing="1" w:after="100" w:afterAutospacing="1" w:line="273" w:lineRule="auto"/>
              <w:textAlignment w:val="baseline"/>
              <w:rPr>
                <w:rFonts w:eastAsia="Calibri"/>
                <w:sz w:val="24"/>
                <w:szCs w:val="24"/>
                <w:lang w:eastAsia="hr-HR"/>
              </w:rPr>
            </w:pPr>
            <w:r>
              <w:rPr>
                <w:rFonts w:eastAsia="Calibri"/>
                <w:sz w:val="24"/>
                <w:szCs w:val="24"/>
                <w:lang w:eastAsia="hr-HR"/>
              </w:rPr>
              <w:t>Analiza rada (adaptacija, provedene aktivnosti tokom rujna i listopada)</w:t>
            </w:r>
          </w:p>
        </w:tc>
        <w:tc>
          <w:tcPr>
            <w:tcW w:w="2796" w:type="dxa"/>
          </w:tcPr>
          <w:p w14:paraId="4F64E997" w14:textId="77777777" w:rsidR="003E7CF5" w:rsidRDefault="003E7CF5" w:rsidP="00540B8C">
            <w:pPr>
              <w:suppressAutoHyphens/>
              <w:spacing w:before="100" w:beforeAutospacing="1" w:after="100" w:afterAutospacing="1" w:line="273" w:lineRule="auto"/>
              <w:textAlignment w:val="baseline"/>
              <w:rPr>
                <w:rFonts w:eastAsia="Calibri"/>
                <w:sz w:val="24"/>
                <w:szCs w:val="24"/>
                <w:lang w:eastAsia="hr-HR"/>
              </w:rPr>
            </w:pPr>
          </w:p>
          <w:p w14:paraId="6D62313A" w14:textId="77777777" w:rsidR="003E7CF5" w:rsidRDefault="003E7CF5" w:rsidP="00540B8C">
            <w:pPr>
              <w:suppressAutoHyphens/>
              <w:spacing w:before="100" w:beforeAutospacing="1" w:after="100" w:afterAutospacing="1" w:line="273" w:lineRule="auto"/>
              <w:textAlignment w:val="baseline"/>
              <w:rPr>
                <w:rFonts w:eastAsia="Calibri"/>
                <w:sz w:val="24"/>
                <w:szCs w:val="24"/>
                <w:lang w:eastAsia="hr-HR"/>
              </w:rPr>
            </w:pPr>
            <w:r>
              <w:rPr>
                <w:rFonts w:eastAsia="Calibri"/>
                <w:sz w:val="24"/>
                <w:szCs w:val="24"/>
                <w:lang w:eastAsia="hr-HR"/>
              </w:rPr>
              <w:t>Stručno razvojna služba</w:t>
            </w:r>
          </w:p>
          <w:p w14:paraId="1570A40D" w14:textId="0ACAE6BB" w:rsidR="003E7CF5" w:rsidRDefault="003E7CF5" w:rsidP="00540B8C">
            <w:pPr>
              <w:suppressAutoHyphens/>
              <w:spacing w:before="100" w:beforeAutospacing="1" w:after="100" w:afterAutospacing="1" w:line="273" w:lineRule="auto"/>
              <w:textAlignment w:val="baseline"/>
              <w:rPr>
                <w:rFonts w:eastAsia="Calibri"/>
                <w:sz w:val="24"/>
                <w:szCs w:val="24"/>
                <w:lang w:eastAsia="hr-HR"/>
              </w:rPr>
            </w:pPr>
            <w:r>
              <w:rPr>
                <w:rFonts w:eastAsia="Calibri"/>
                <w:sz w:val="24"/>
                <w:szCs w:val="24"/>
                <w:lang w:eastAsia="hr-HR"/>
              </w:rPr>
              <w:t>Odgojitelji</w:t>
            </w:r>
          </w:p>
          <w:p w14:paraId="1D52399A" w14:textId="77777777" w:rsidR="003E7CF5" w:rsidRDefault="003E7CF5" w:rsidP="00540B8C">
            <w:pPr>
              <w:suppressAutoHyphens/>
              <w:spacing w:before="100" w:beforeAutospacing="1" w:after="100" w:afterAutospacing="1" w:line="273" w:lineRule="auto"/>
              <w:textAlignment w:val="baseline"/>
              <w:rPr>
                <w:rFonts w:eastAsia="Calibri"/>
                <w:sz w:val="24"/>
                <w:szCs w:val="24"/>
                <w:lang w:eastAsia="hr-HR"/>
              </w:rPr>
            </w:pPr>
            <w:r>
              <w:rPr>
                <w:rFonts w:eastAsia="Calibri"/>
                <w:sz w:val="24"/>
                <w:szCs w:val="24"/>
                <w:lang w:eastAsia="hr-HR"/>
              </w:rPr>
              <w:t>Kolovoz 2026.</w:t>
            </w:r>
          </w:p>
        </w:tc>
      </w:tr>
      <w:tr w:rsidR="003E7CF5" w14:paraId="055877A2" w14:textId="77777777" w:rsidTr="003E7CF5">
        <w:tc>
          <w:tcPr>
            <w:tcW w:w="6480" w:type="dxa"/>
          </w:tcPr>
          <w:p w14:paraId="093596CC" w14:textId="77777777" w:rsidR="003E7CF5" w:rsidRDefault="003E7CF5" w:rsidP="00540B8C">
            <w:pPr>
              <w:suppressAutoHyphens/>
              <w:spacing w:before="100" w:beforeAutospacing="1" w:after="100" w:afterAutospacing="1" w:line="273" w:lineRule="auto"/>
              <w:textAlignment w:val="baseline"/>
              <w:rPr>
                <w:rFonts w:eastAsia="Calibri"/>
                <w:sz w:val="24"/>
                <w:szCs w:val="24"/>
                <w:lang w:eastAsia="hr-HR"/>
              </w:rPr>
            </w:pPr>
          </w:p>
          <w:p w14:paraId="67E6B50C" w14:textId="77777777" w:rsidR="003E7CF5" w:rsidRDefault="003E7CF5" w:rsidP="00540B8C">
            <w:pPr>
              <w:suppressAutoHyphens/>
              <w:spacing w:before="100" w:beforeAutospacing="1" w:after="100" w:afterAutospacing="1" w:line="273" w:lineRule="auto"/>
              <w:textAlignment w:val="baseline"/>
              <w:rPr>
                <w:rFonts w:eastAsia="Calibri"/>
                <w:sz w:val="24"/>
                <w:szCs w:val="24"/>
                <w:lang w:eastAsia="hr-HR"/>
              </w:rPr>
            </w:pPr>
            <w:r>
              <w:rPr>
                <w:rFonts w:eastAsia="Calibri"/>
                <w:sz w:val="24"/>
                <w:szCs w:val="24"/>
                <w:lang w:eastAsia="hr-HR"/>
              </w:rPr>
              <w:t>Plan programskih aktivnosti za naredno razdoblje</w:t>
            </w:r>
          </w:p>
          <w:p w14:paraId="18BC7C42" w14:textId="77777777" w:rsidR="003E7CF5" w:rsidRDefault="003E7CF5" w:rsidP="00540B8C">
            <w:pPr>
              <w:suppressAutoHyphens/>
              <w:spacing w:before="100" w:beforeAutospacing="1" w:after="100" w:afterAutospacing="1" w:line="273" w:lineRule="auto"/>
              <w:textAlignment w:val="baseline"/>
              <w:rPr>
                <w:rFonts w:eastAsia="Calibri"/>
                <w:sz w:val="24"/>
                <w:szCs w:val="24"/>
                <w:lang w:eastAsia="hr-HR"/>
              </w:rPr>
            </w:pPr>
            <w:r>
              <w:rPr>
                <w:rFonts w:eastAsia="Calibri"/>
                <w:sz w:val="24"/>
                <w:szCs w:val="24"/>
                <w:lang w:eastAsia="hr-HR"/>
              </w:rPr>
              <w:t>Plan stručnog usavršavanja Ustanove, izvješća sa seminara</w:t>
            </w:r>
          </w:p>
        </w:tc>
        <w:tc>
          <w:tcPr>
            <w:tcW w:w="2796" w:type="dxa"/>
          </w:tcPr>
          <w:p w14:paraId="11F79CDD" w14:textId="77777777" w:rsidR="003E7CF5" w:rsidRDefault="003E7CF5" w:rsidP="00540B8C">
            <w:pPr>
              <w:suppressAutoHyphens/>
              <w:spacing w:before="100" w:beforeAutospacing="1" w:after="100" w:afterAutospacing="1" w:line="273" w:lineRule="auto"/>
              <w:textAlignment w:val="baseline"/>
              <w:rPr>
                <w:rFonts w:eastAsia="Calibri"/>
                <w:sz w:val="24"/>
                <w:szCs w:val="24"/>
                <w:lang w:eastAsia="hr-HR"/>
              </w:rPr>
            </w:pPr>
          </w:p>
          <w:p w14:paraId="14482094" w14:textId="4F6C5A24" w:rsidR="003E7CF5" w:rsidRDefault="003E7CF5" w:rsidP="00540B8C">
            <w:pPr>
              <w:suppressAutoHyphens/>
              <w:spacing w:before="100" w:beforeAutospacing="1" w:after="100" w:afterAutospacing="1" w:line="273" w:lineRule="auto"/>
              <w:textAlignment w:val="baseline"/>
              <w:rPr>
                <w:rFonts w:eastAsia="Calibri"/>
                <w:sz w:val="24"/>
                <w:szCs w:val="24"/>
                <w:lang w:eastAsia="hr-HR"/>
              </w:rPr>
            </w:pPr>
            <w:r>
              <w:rPr>
                <w:rFonts w:eastAsia="Calibri"/>
                <w:sz w:val="24"/>
                <w:szCs w:val="24"/>
                <w:lang w:eastAsia="hr-HR"/>
              </w:rPr>
              <w:t>Voditelji objekata</w:t>
            </w:r>
          </w:p>
          <w:p w14:paraId="2E167B06" w14:textId="77777777" w:rsidR="003E7CF5" w:rsidRDefault="003E7CF5" w:rsidP="00540B8C">
            <w:pPr>
              <w:suppressAutoHyphens/>
              <w:spacing w:before="100" w:beforeAutospacing="1" w:after="100" w:afterAutospacing="1" w:line="273" w:lineRule="auto"/>
              <w:textAlignment w:val="baseline"/>
              <w:rPr>
                <w:rFonts w:eastAsia="Calibri"/>
                <w:sz w:val="24"/>
                <w:szCs w:val="24"/>
                <w:lang w:eastAsia="hr-HR"/>
              </w:rPr>
            </w:pPr>
            <w:r>
              <w:rPr>
                <w:rFonts w:eastAsia="Calibri"/>
                <w:sz w:val="24"/>
                <w:szCs w:val="24"/>
                <w:lang w:eastAsia="hr-HR"/>
              </w:rPr>
              <w:t>Stručno razvojna služba</w:t>
            </w:r>
          </w:p>
          <w:p w14:paraId="2F7A63EE" w14:textId="77777777" w:rsidR="003E7CF5" w:rsidRDefault="003E7CF5" w:rsidP="00540B8C">
            <w:pPr>
              <w:suppressAutoHyphens/>
              <w:spacing w:before="100" w:beforeAutospacing="1" w:after="100" w:afterAutospacing="1" w:line="273" w:lineRule="auto"/>
              <w:textAlignment w:val="baseline"/>
              <w:rPr>
                <w:rFonts w:eastAsia="Calibri"/>
                <w:sz w:val="24"/>
                <w:szCs w:val="24"/>
                <w:lang w:eastAsia="hr-HR"/>
              </w:rPr>
            </w:pPr>
            <w:r>
              <w:rPr>
                <w:rFonts w:eastAsia="Calibri"/>
                <w:sz w:val="24"/>
                <w:szCs w:val="24"/>
                <w:lang w:eastAsia="hr-HR"/>
              </w:rPr>
              <w:t>Studeni 2026.</w:t>
            </w:r>
          </w:p>
        </w:tc>
      </w:tr>
      <w:tr w:rsidR="003E7CF5" w14:paraId="79B64BD4" w14:textId="77777777" w:rsidTr="003E7CF5">
        <w:tc>
          <w:tcPr>
            <w:tcW w:w="6480" w:type="dxa"/>
          </w:tcPr>
          <w:p w14:paraId="2DF230FC" w14:textId="77777777" w:rsidR="003E7CF5" w:rsidRDefault="003E7CF5" w:rsidP="00540B8C">
            <w:pPr>
              <w:suppressAutoHyphens/>
              <w:spacing w:before="100" w:beforeAutospacing="1" w:after="100" w:afterAutospacing="1" w:line="273" w:lineRule="auto"/>
              <w:textAlignment w:val="baseline"/>
              <w:rPr>
                <w:rFonts w:eastAsia="Calibri"/>
                <w:sz w:val="24"/>
                <w:szCs w:val="24"/>
                <w:lang w:eastAsia="hr-HR"/>
              </w:rPr>
            </w:pPr>
          </w:p>
          <w:p w14:paraId="3F4DF0B0" w14:textId="77777777" w:rsidR="003E7CF5" w:rsidRDefault="003E7CF5" w:rsidP="00540B8C">
            <w:pPr>
              <w:suppressAutoHyphens/>
              <w:spacing w:before="100" w:beforeAutospacing="1" w:after="100" w:afterAutospacing="1" w:line="273" w:lineRule="auto"/>
              <w:textAlignment w:val="baseline"/>
              <w:rPr>
                <w:rFonts w:eastAsia="Calibri"/>
                <w:sz w:val="24"/>
                <w:szCs w:val="24"/>
                <w:lang w:eastAsia="hr-HR"/>
              </w:rPr>
            </w:pPr>
            <w:r>
              <w:rPr>
                <w:rFonts w:eastAsia="Calibri"/>
                <w:sz w:val="24"/>
                <w:szCs w:val="24"/>
                <w:lang w:eastAsia="hr-HR"/>
              </w:rPr>
              <w:t>Izvješća stručnih usavršavanja izvan ustanove</w:t>
            </w:r>
          </w:p>
          <w:p w14:paraId="2C17722C" w14:textId="77777777" w:rsidR="003E7CF5" w:rsidRDefault="003E7CF5" w:rsidP="00540B8C">
            <w:pPr>
              <w:suppressAutoHyphens/>
              <w:spacing w:before="100" w:beforeAutospacing="1" w:after="100" w:afterAutospacing="1" w:line="273" w:lineRule="auto"/>
              <w:textAlignment w:val="baseline"/>
              <w:rPr>
                <w:rFonts w:eastAsia="Calibri"/>
                <w:sz w:val="24"/>
                <w:szCs w:val="24"/>
                <w:lang w:eastAsia="hr-HR"/>
              </w:rPr>
            </w:pPr>
            <w:r>
              <w:rPr>
                <w:rFonts w:eastAsia="Calibri"/>
                <w:sz w:val="24"/>
                <w:szCs w:val="24"/>
                <w:lang w:eastAsia="hr-HR"/>
              </w:rPr>
              <w:t>Svečanosti , druženja i priredbe- radni dogovor</w:t>
            </w:r>
          </w:p>
        </w:tc>
        <w:tc>
          <w:tcPr>
            <w:tcW w:w="2796" w:type="dxa"/>
          </w:tcPr>
          <w:p w14:paraId="1A83BA7C" w14:textId="77777777" w:rsidR="003E7CF5" w:rsidRDefault="003E7CF5" w:rsidP="00540B8C">
            <w:pPr>
              <w:suppressAutoHyphens/>
              <w:spacing w:before="100" w:beforeAutospacing="1" w:after="100" w:afterAutospacing="1" w:line="273" w:lineRule="auto"/>
              <w:textAlignment w:val="baseline"/>
              <w:rPr>
                <w:rFonts w:eastAsia="Calibri"/>
                <w:sz w:val="24"/>
                <w:szCs w:val="24"/>
                <w:lang w:eastAsia="hr-HR"/>
              </w:rPr>
            </w:pPr>
          </w:p>
          <w:p w14:paraId="71ADDB32" w14:textId="25024AA2" w:rsidR="003E7CF5" w:rsidRDefault="003E7CF5" w:rsidP="00540B8C">
            <w:pPr>
              <w:suppressAutoHyphens/>
              <w:spacing w:before="100" w:beforeAutospacing="1" w:after="100" w:afterAutospacing="1" w:line="273" w:lineRule="auto"/>
              <w:textAlignment w:val="baseline"/>
              <w:rPr>
                <w:rFonts w:eastAsia="Calibri"/>
                <w:sz w:val="24"/>
                <w:szCs w:val="24"/>
                <w:lang w:eastAsia="hr-HR"/>
              </w:rPr>
            </w:pPr>
            <w:r>
              <w:rPr>
                <w:rFonts w:eastAsia="Calibri"/>
                <w:sz w:val="24"/>
                <w:szCs w:val="24"/>
                <w:lang w:eastAsia="hr-HR"/>
              </w:rPr>
              <w:t>Sudionici seminara</w:t>
            </w:r>
          </w:p>
          <w:p w14:paraId="35BEF47E" w14:textId="77777777" w:rsidR="003E7CF5" w:rsidRDefault="003E7CF5" w:rsidP="00540B8C">
            <w:pPr>
              <w:suppressAutoHyphens/>
              <w:spacing w:before="100" w:beforeAutospacing="1" w:after="100" w:afterAutospacing="1" w:line="273" w:lineRule="auto"/>
              <w:textAlignment w:val="baseline"/>
              <w:rPr>
                <w:rFonts w:eastAsia="Calibri"/>
                <w:sz w:val="24"/>
                <w:szCs w:val="24"/>
                <w:lang w:eastAsia="hr-HR"/>
              </w:rPr>
            </w:pPr>
            <w:r>
              <w:rPr>
                <w:rFonts w:eastAsia="Calibri"/>
                <w:sz w:val="24"/>
                <w:szCs w:val="24"/>
                <w:lang w:eastAsia="hr-HR"/>
              </w:rPr>
              <w:t xml:space="preserve">  Veljača 2027.</w:t>
            </w:r>
          </w:p>
        </w:tc>
      </w:tr>
      <w:tr w:rsidR="003E7CF5" w14:paraId="27D0144A" w14:textId="77777777" w:rsidTr="003E7CF5">
        <w:tc>
          <w:tcPr>
            <w:tcW w:w="6480" w:type="dxa"/>
          </w:tcPr>
          <w:p w14:paraId="6187FDD9" w14:textId="77777777" w:rsidR="003E7CF5" w:rsidRDefault="003E7CF5" w:rsidP="00540B8C">
            <w:pPr>
              <w:suppressAutoHyphens/>
              <w:spacing w:before="100" w:beforeAutospacing="1" w:after="100" w:afterAutospacing="1" w:line="273" w:lineRule="auto"/>
              <w:textAlignment w:val="baseline"/>
              <w:rPr>
                <w:rFonts w:eastAsia="Calibri"/>
                <w:sz w:val="24"/>
                <w:szCs w:val="24"/>
                <w:lang w:eastAsia="hr-HR"/>
              </w:rPr>
            </w:pPr>
          </w:p>
          <w:p w14:paraId="39225529" w14:textId="77777777" w:rsidR="003E7CF5" w:rsidRDefault="003E7CF5" w:rsidP="00540B8C">
            <w:pPr>
              <w:suppressAutoHyphens/>
              <w:spacing w:before="100" w:beforeAutospacing="1" w:after="100" w:afterAutospacing="1" w:line="273" w:lineRule="auto"/>
              <w:textAlignment w:val="baseline"/>
              <w:rPr>
                <w:rFonts w:eastAsia="Calibri"/>
                <w:sz w:val="24"/>
                <w:szCs w:val="24"/>
                <w:lang w:eastAsia="hr-HR"/>
              </w:rPr>
            </w:pPr>
            <w:r>
              <w:rPr>
                <w:rFonts w:eastAsia="Calibri"/>
                <w:sz w:val="24"/>
                <w:szCs w:val="24"/>
                <w:lang w:eastAsia="hr-HR"/>
              </w:rPr>
              <w:t>Plan programskih aktivnosti za naredno razdoblje</w:t>
            </w:r>
          </w:p>
          <w:p w14:paraId="7529CBE0" w14:textId="77777777" w:rsidR="003E7CF5" w:rsidRDefault="003E7CF5" w:rsidP="00540B8C">
            <w:pPr>
              <w:suppressAutoHyphens/>
              <w:spacing w:before="100" w:beforeAutospacing="1" w:after="100" w:afterAutospacing="1" w:line="273" w:lineRule="auto"/>
              <w:textAlignment w:val="baseline"/>
              <w:rPr>
                <w:rFonts w:eastAsia="Calibri"/>
                <w:sz w:val="24"/>
                <w:szCs w:val="24"/>
                <w:lang w:eastAsia="hr-HR"/>
              </w:rPr>
            </w:pPr>
            <w:r>
              <w:rPr>
                <w:rFonts w:eastAsia="Calibri"/>
                <w:sz w:val="24"/>
                <w:szCs w:val="24"/>
                <w:lang w:eastAsia="hr-HR"/>
              </w:rPr>
              <w:t>Plan stručnog usavršavanja Ustanove, izvješća sa seminara</w:t>
            </w:r>
          </w:p>
          <w:p w14:paraId="5F7F433D" w14:textId="77777777" w:rsidR="003E7CF5" w:rsidRDefault="003E7CF5" w:rsidP="00540B8C">
            <w:pPr>
              <w:suppressAutoHyphens/>
              <w:spacing w:before="100" w:beforeAutospacing="1" w:after="100" w:afterAutospacing="1" w:line="273" w:lineRule="auto"/>
              <w:textAlignment w:val="baseline"/>
              <w:rPr>
                <w:rFonts w:eastAsia="Calibri"/>
                <w:sz w:val="24"/>
                <w:szCs w:val="24"/>
                <w:lang w:eastAsia="hr-HR"/>
              </w:rPr>
            </w:pPr>
          </w:p>
        </w:tc>
        <w:tc>
          <w:tcPr>
            <w:tcW w:w="2796" w:type="dxa"/>
          </w:tcPr>
          <w:p w14:paraId="30436689" w14:textId="77777777" w:rsidR="003E7CF5" w:rsidRDefault="003E7CF5" w:rsidP="00540B8C">
            <w:pPr>
              <w:suppressAutoHyphens/>
              <w:spacing w:before="100" w:beforeAutospacing="1" w:after="100" w:afterAutospacing="1" w:line="273" w:lineRule="auto"/>
              <w:textAlignment w:val="baseline"/>
              <w:rPr>
                <w:rFonts w:eastAsia="Calibri"/>
                <w:sz w:val="24"/>
                <w:szCs w:val="24"/>
                <w:lang w:eastAsia="hr-HR"/>
              </w:rPr>
            </w:pPr>
          </w:p>
          <w:p w14:paraId="24C15469" w14:textId="77777777" w:rsidR="003E7CF5" w:rsidRDefault="003E7CF5" w:rsidP="00540B8C">
            <w:pPr>
              <w:suppressAutoHyphens/>
              <w:spacing w:before="100" w:beforeAutospacing="1" w:after="100" w:afterAutospacing="1" w:line="273" w:lineRule="auto"/>
              <w:textAlignment w:val="baseline"/>
              <w:rPr>
                <w:rFonts w:eastAsia="Calibri"/>
                <w:sz w:val="24"/>
                <w:szCs w:val="24"/>
                <w:lang w:eastAsia="hr-HR"/>
              </w:rPr>
            </w:pPr>
            <w:r>
              <w:rPr>
                <w:rFonts w:eastAsia="Calibri"/>
                <w:sz w:val="24"/>
                <w:szCs w:val="24"/>
                <w:lang w:eastAsia="hr-HR"/>
              </w:rPr>
              <w:t>Travanj  2027.</w:t>
            </w:r>
          </w:p>
        </w:tc>
      </w:tr>
      <w:tr w:rsidR="003E7CF5" w14:paraId="223D048E" w14:textId="77777777" w:rsidTr="003E7CF5">
        <w:tc>
          <w:tcPr>
            <w:tcW w:w="6480" w:type="dxa"/>
          </w:tcPr>
          <w:p w14:paraId="74A7340B" w14:textId="77777777" w:rsidR="003E7CF5" w:rsidRDefault="003E7CF5" w:rsidP="00540B8C">
            <w:pPr>
              <w:suppressAutoHyphens/>
              <w:spacing w:before="100" w:beforeAutospacing="1" w:after="100" w:afterAutospacing="1" w:line="273" w:lineRule="auto"/>
              <w:textAlignment w:val="baseline"/>
              <w:rPr>
                <w:rFonts w:eastAsia="Calibri"/>
                <w:sz w:val="24"/>
                <w:szCs w:val="24"/>
                <w:lang w:eastAsia="hr-HR"/>
              </w:rPr>
            </w:pPr>
          </w:p>
          <w:p w14:paraId="4D84900B" w14:textId="77777777" w:rsidR="003E7CF5" w:rsidRDefault="003E7CF5" w:rsidP="00540B8C">
            <w:pPr>
              <w:suppressAutoHyphens/>
              <w:spacing w:before="100" w:beforeAutospacing="1" w:after="100" w:afterAutospacing="1" w:line="273" w:lineRule="auto"/>
              <w:textAlignment w:val="baseline"/>
              <w:rPr>
                <w:rFonts w:eastAsia="Calibri"/>
                <w:sz w:val="24"/>
                <w:szCs w:val="24"/>
                <w:lang w:eastAsia="hr-HR"/>
              </w:rPr>
            </w:pPr>
            <w:r>
              <w:rPr>
                <w:rFonts w:eastAsia="Calibri"/>
                <w:sz w:val="24"/>
                <w:szCs w:val="24"/>
                <w:lang w:eastAsia="hr-HR"/>
              </w:rPr>
              <w:t xml:space="preserve">Izvješće o realizaciji godišnjeg plana i programa rada DV Ivanić Grad za </w:t>
            </w:r>
            <w:proofErr w:type="spellStart"/>
            <w:r>
              <w:rPr>
                <w:rFonts w:eastAsia="Calibri"/>
                <w:sz w:val="24"/>
                <w:szCs w:val="24"/>
                <w:lang w:eastAsia="hr-HR"/>
              </w:rPr>
              <w:t>ped</w:t>
            </w:r>
            <w:proofErr w:type="spellEnd"/>
            <w:r>
              <w:rPr>
                <w:rFonts w:eastAsia="Calibri"/>
                <w:sz w:val="24"/>
                <w:szCs w:val="24"/>
                <w:lang w:eastAsia="hr-HR"/>
              </w:rPr>
              <w:t>. god. 2026/27.</w:t>
            </w:r>
          </w:p>
          <w:p w14:paraId="7196CE2F" w14:textId="77777777" w:rsidR="003E7CF5" w:rsidRDefault="003E7CF5" w:rsidP="00540B8C">
            <w:pPr>
              <w:suppressAutoHyphens/>
              <w:spacing w:before="100" w:beforeAutospacing="1" w:after="100" w:afterAutospacing="1" w:line="273" w:lineRule="auto"/>
              <w:textAlignment w:val="baseline"/>
              <w:rPr>
                <w:rFonts w:eastAsia="Calibri"/>
                <w:sz w:val="24"/>
                <w:szCs w:val="24"/>
                <w:lang w:eastAsia="hr-HR"/>
              </w:rPr>
            </w:pPr>
            <w:r>
              <w:rPr>
                <w:rFonts w:eastAsia="Calibri"/>
                <w:sz w:val="24"/>
                <w:szCs w:val="24"/>
                <w:lang w:eastAsia="hr-HR"/>
              </w:rPr>
              <w:t>Organizacija rada u ljetnom periodu</w:t>
            </w:r>
          </w:p>
          <w:p w14:paraId="6D519651" w14:textId="63F5F341" w:rsidR="003E7CF5" w:rsidRDefault="003E7CF5" w:rsidP="00540B8C">
            <w:pPr>
              <w:suppressAutoHyphens/>
              <w:spacing w:before="100" w:beforeAutospacing="1" w:after="100" w:afterAutospacing="1" w:line="273" w:lineRule="auto"/>
              <w:textAlignment w:val="baseline"/>
              <w:rPr>
                <w:rFonts w:eastAsia="Calibri"/>
                <w:sz w:val="24"/>
                <w:szCs w:val="24"/>
                <w:lang w:eastAsia="hr-HR"/>
              </w:rPr>
            </w:pPr>
            <w:r>
              <w:rPr>
                <w:rFonts w:eastAsia="Calibri"/>
                <w:sz w:val="24"/>
                <w:szCs w:val="24"/>
                <w:lang w:eastAsia="hr-HR"/>
              </w:rPr>
              <w:t>Osvrt na završne svečanosti  i druženja</w:t>
            </w:r>
          </w:p>
        </w:tc>
        <w:tc>
          <w:tcPr>
            <w:tcW w:w="2796" w:type="dxa"/>
          </w:tcPr>
          <w:p w14:paraId="6E00944A" w14:textId="77777777" w:rsidR="003E7CF5" w:rsidRDefault="003E7CF5" w:rsidP="00540B8C">
            <w:pPr>
              <w:suppressAutoHyphens/>
              <w:spacing w:before="100" w:beforeAutospacing="1" w:after="100" w:afterAutospacing="1" w:line="273" w:lineRule="auto"/>
              <w:textAlignment w:val="baseline"/>
              <w:rPr>
                <w:rFonts w:eastAsia="Calibri"/>
                <w:sz w:val="24"/>
                <w:szCs w:val="24"/>
                <w:lang w:eastAsia="hr-HR"/>
              </w:rPr>
            </w:pPr>
          </w:p>
          <w:p w14:paraId="2745C642" w14:textId="77777777" w:rsidR="003E7CF5" w:rsidRDefault="003E7CF5" w:rsidP="00540B8C">
            <w:pPr>
              <w:suppressAutoHyphens/>
              <w:spacing w:before="100" w:beforeAutospacing="1" w:after="100" w:afterAutospacing="1" w:line="273" w:lineRule="auto"/>
              <w:textAlignment w:val="baseline"/>
              <w:rPr>
                <w:rFonts w:eastAsia="Calibri"/>
                <w:sz w:val="24"/>
                <w:szCs w:val="24"/>
                <w:lang w:eastAsia="hr-HR"/>
              </w:rPr>
            </w:pPr>
            <w:r>
              <w:rPr>
                <w:rFonts w:eastAsia="Calibri"/>
                <w:sz w:val="24"/>
                <w:szCs w:val="24"/>
                <w:lang w:eastAsia="hr-HR"/>
              </w:rPr>
              <w:t>Stručno razvojna služba</w:t>
            </w:r>
          </w:p>
          <w:p w14:paraId="3AD390B1" w14:textId="77777777" w:rsidR="003E7CF5" w:rsidRDefault="003E7CF5" w:rsidP="00540B8C">
            <w:pPr>
              <w:suppressAutoHyphens/>
              <w:spacing w:before="100" w:beforeAutospacing="1" w:after="100" w:afterAutospacing="1" w:line="273" w:lineRule="auto"/>
              <w:textAlignment w:val="baseline"/>
              <w:rPr>
                <w:rFonts w:eastAsia="Calibri"/>
                <w:sz w:val="24"/>
                <w:szCs w:val="24"/>
                <w:lang w:eastAsia="hr-HR"/>
              </w:rPr>
            </w:pPr>
          </w:p>
          <w:p w14:paraId="6162B169" w14:textId="77777777" w:rsidR="003E7CF5" w:rsidRDefault="003E7CF5" w:rsidP="00540B8C">
            <w:pPr>
              <w:suppressAutoHyphens/>
              <w:spacing w:before="100" w:beforeAutospacing="1" w:after="100" w:afterAutospacing="1" w:line="273" w:lineRule="auto"/>
              <w:textAlignment w:val="baseline"/>
              <w:rPr>
                <w:rFonts w:eastAsia="Calibri"/>
                <w:sz w:val="24"/>
                <w:szCs w:val="24"/>
                <w:lang w:eastAsia="hr-HR"/>
              </w:rPr>
            </w:pPr>
            <w:r>
              <w:rPr>
                <w:rFonts w:eastAsia="Calibri"/>
                <w:sz w:val="24"/>
                <w:szCs w:val="24"/>
                <w:lang w:eastAsia="hr-HR"/>
              </w:rPr>
              <w:t>Lipanj 2027.</w:t>
            </w:r>
          </w:p>
        </w:tc>
      </w:tr>
    </w:tbl>
    <w:p w14:paraId="37D49FF5" w14:textId="63313D17" w:rsidR="00DA277F" w:rsidRDefault="00DA277F">
      <w:pPr>
        <w:spacing w:before="100" w:beforeAutospacing="1" w:after="100" w:afterAutospacing="1" w:line="273" w:lineRule="auto"/>
        <w:rPr>
          <w:rFonts w:ascii="Times New Roman" w:eastAsia="DengXian" w:hAnsi="Times New Roman" w:cs="Times New Roman"/>
          <w:sz w:val="24"/>
          <w:szCs w:val="24"/>
          <w:lang w:eastAsia="hr-HR"/>
        </w:rPr>
      </w:pPr>
    </w:p>
    <w:p w14:paraId="73094468" w14:textId="77777777" w:rsidR="00DA277F" w:rsidRDefault="00000000">
      <w:pPr>
        <w:spacing w:before="100" w:beforeAutospacing="1" w:after="100" w:afterAutospacing="1" w:line="273" w:lineRule="auto"/>
        <w:rPr>
          <w:rFonts w:ascii="Times New Roman" w:eastAsia="DengXian" w:hAnsi="Times New Roman" w:cs="Times New Roman"/>
          <w:sz w:val="24"/>
          <w:szCs w:val="24"/>
          <w:lang w:eastAsia="hr-HR"/>
        </w:rPr>
      </w:pPr>
      <w:r>
        <w:rPr>
          <w:rFonts w:ascii="Times New Roman" w:eastAsia="DengXian" w:hAnsi="Times New Roman" w:cs="Times New Roman"/>
          <w:sz w:val="24"/>
          <w:szCs w:val="24"/>
          <w:lang w:eastAsia="hr-HR"/>
        </w:rPr>
        <w:t xml:space="preserve"> </w:t>
      </w:r>
    </w:p>
    <w:p w14:paraId="507C5BF0" w14:textId="77777777" w:rsidR="00DA277F" w:rsidRDefault="00000000">
      <w:pPr>
        <w:shd w:val="clear" w:color="auto" w:fill="BFBFBF"/>
        <w:spacing w:before="100" w:beforeAutospacing="1" w:after="100" w:afterAutospacing="1" w:line="273" w:lineRule="auto"/>
        <w:rPr>
          <w:rFonts w:ascii="Times New Roman" w:eastAsia="DengXian" w:hAnsi="Times New Roman" w:cs="Times New Roman"/>
          <w:bCs/>
          <w:sz w:val="24"/>
          <w:szCs w:val="24"/>
          <w:lang w:eastAsia="hr-HR"/>
        </w:rPr>
      </w:pPr>
      <w:r>
        <w:rPr>
          <w:rFonts w:ascii="Times New Roman" w:eastAsia="DengXian" w:hAnsi="Times New Roman" w:cs="Times New Roman"/>
          <w:bCs/>
          <w:sz w:val="24"/>
          <w:szCs w:val="24"/>
          <w:lang w:eastAsia="hr-HR"/>
        </w:rPr>
        <w:lastRenderedPageBreak/>
        <w:t>GODIŠNJI PLAN I PROGRAM RADA DJEČJEG VRTIĆA IVANIĆ GRAD IZRADILA STRUČNO RAZVOJNA SLUŽBA:</w:t>
      </w:r>
    </w:p>
    <w:p w14:paraId="4DDFDDEE" w14:textId="77777777" w:rsidR="00DA277F" w:rsidRDefault="00000000">
      <w:pPr>
        <w:spacing w:before="100" w:beforeAutospacing="1" w:after="100" w:afterAutospacing="1" w:line="360" w:lineRule="auto"/>
        <w:jc w:val="both"/>
        <w:rPr>
          <w:rFonts w:ascii="Times New Roman" w:eastAsia="DengXian" w:hAnsi="Times New Roman" w:cs="Times New Roman"/>
          <w:bCs/>
          <w:sz w:val="24"/>
          <w:szCs w:val="24"/>
          <w:lang w:eastAsia="hr-HR"/>
        </w:rPr>
      </w:pPr>
      <w:r>
        <w:rPr>
          <w:rFonts w:ascii="Times New Roman" w:eastAsia="DengXian" w:hAnsi="Times New Roman" w:cs="Times New Roman"/>
          <w:bCs/>
          <w:sz w:val="24"/>
          <w:szCs w:val="24"/>
          <w:lang w:eastAsia="hr-HR"/>
        </w:rPr>
        <w:t xml:space="preserve"> </w:t>
      </w:r>
    </w:p>
    <w:p w14:paraId="2051C1D7" w14:textId="77777777" w:rsidR="00DA277F" w:rsidRDefault="00000000">
      <w:pPr>
        <w:numPr>
          <w:ilvl w:val="0"/>
          <w:numId w:val="77"/>
        </w:numPr>
        <w:spacing w:before="100" w:beforeAutospacing="1" w:after="100" w:afterAutospacing="1" w:line="360" w:lineRule="auto"/>
        <w:jc w:val="both"/>
        <w:rPr>
          <w:rFonts w:ascii="Times New Roman" w:eastAsia="DengXian" w:hAnsi="Times New Roman" w:cs="Times New Roman"/>
          <w:bCs/>
          <w:sz w:val="24"/>
          <w:szCs w:val="24"/>
          <w:lang w:eastAsia="hr-HR"/>
        </w:rPr>
      </w:pPr>
      <w:r>
        <w:rPr>
          <w:rFonts w:ascii="Times New Roman" w:eastAsia="DengXian" w:hAnsi="Times New Roman" w:cs="Times New Roman"/>
          <w:bCs/>
          <w:sz w:val="24"/>
          <w:szCs w:val="24"/>
          <w:lang w:eastAsia="hr-HR"/>
        </w:rPr>
        <w:t>Ravnateljica</w:t>
      </w:r>
      <w:r>
        <w:rPr>
          <w:rFonts w:ascii="Times New Roman" w:eastAsia="DengXian" w:hAnsi="Times New Roman" w:cs="Times New Roman"/>
          <w:bCs/>
          <w:sz w:val="24"/>
          <w:szCs w:val="24"/>
          <w:lang w:eastAsia="hr-HR"/>
        </w:rPr>
        <w:tab/>
      </w:r>
      <w:r>
        <w:rPr>
          <w:rFonts w:ascii="Times New Roman" w:eastAsia="DengXian" w:hAnsi="Times New Roman" w:cs="Times New Roman"/>
          <w:bCs/>
          <w:sz w:val="24"/>
          <w:szCs w:val="24"/>
          <w:lang w:eastAsia="hr-HR"/>
        </w:rPr>
        <w:tab/>
      </w:r>
      <w:r>
        <w:rPr>
          <w:rFonts w:ascii="Times New Roman" w:eastAsia="DengXian" w:hAnsi="Times New Roman" w:cs="Times New Roman"/>
          <w:bCs/>
          <w:sz w:val="24"/>
          <w:szCs w:val="24"/>
          <w:lang w:val="en-US" w:eastAsia="hr-HR"/>
        </w:rPr>
        <w:t xml:space="preserve">        DRAŽENKA PINA </w:t>
      </w:r>
      <w:r>
        <w:rPr>
          <w:rFonts w:ascii="Times New Roman" w:eastAsia="DengXian" w:hAnsi="Times New Roman" w:cs="Times New Roman"/>
          <w:b/>
          <w:sz w:val="24"/>
          <w:szCs w:val="24"/>
          <w:lang w:val="en-US" w:eastAsia="hr-HR"/>
        </w:rPr>
        <w:t>GAVRANOVIĆ</w:t>
      </w:r>
      <w:r>
        <w:rPr>
          <w:rFonts w:ascii="Times New Roman" w:eastAsia="DengXian" w:hAnsi="Times New Roman" w:cs="Times New Roman"/>
          <w:bCs/>
          <w:sz w:val="24"/>
          <w:szCs w:val="24"/>
          <w:lang w:eastAsia="hr-HR"/>
        </w:rPr>
        <w:t xml:space="preserve">, odgojitelj </w:t>
      </w:r>
    </w:p>
    <w:p w14:paraId="7B86086E" w14:textId="77777777" w:rsidR="00DA277F" w:rsidRDefault="00000000">
      <w:pPr>
        <w:numPr>
          <w:ilvl w:val="0"/>
          <w:numId w:val="77"/>
        </w:numPr>
        <w:spacing w:before="100" w:beforeAutospacing="1" w:after="100" w:afterAutospacing="1" w:line="360" w:lineRule="auto"/>
        <w:jc w:val="both"/>
        <w:rPr>
          <w:rFonts w:ascii="Times New Roman" w:eastAsia="DengXian" w:hAnsi="Times New Roman" w:cs="Times New Roman"/>
          <w:bCs/>
          <w:sz w:val="24"/>
          <w:szCs w:val="24"/>
          <w:lang w:eastAsia="hr-HR"/>
        </w:rPr>
      </w:pPr>
      <w:r>
        <w:rPr>
          <w:rFonts w:ascii="Times New Roman" w:eastAsia="DengXian" w:hAnsi="Times New Roman" w:cs="Times New Roman"/>
          <w:bCs/>
          <w:sz w:val="24"/>
          <w:szCs w:val="24"/>
          <w:lang w:eastAsia="hr-HR"/>
        </w:rPr>
        <w:t>Pedagoginja</w:t>
      </w:r>
      <w:r>
        <w:rPr>
          <w:rFonts w:ascii="Times New Roman" w:eastAsia="DengXian" w:hAnsi="Times New Roman" w:cs="Times New Roman"/>
          <w:bCs/>
          <w:sz w:val="24"/>
          <w:szCs w:val="24"/>
          <w:lang w:eastAsia="hr-HR"/>
        </w:rPr>
        <w:tab/>
      </w:r>
      <w:r>
        <w:rPr>
          <w:rFonts w:ascii="Times New Roman" w:eastAsia="DengXian" w:hAnsi="Times New Roman" w:cs="Times New Roman"/>
          <w:bCs/>
          <w:sz w:val="24"/>
          <w:szCs w:val="24"/>
          <w:lang w:eastAsia="hr-HR"/>
        </w:rPr>
        <w:tab/>
      </w:r>
      <w:r>
        <w:rPr>
          <w:rFonts w:ascii="Times New Roman" w:eastAsia="DengXian" w:hAnsi="Times New Roman" w:cs="Times New Roman"/>
          <w:bCs/>
          <w:sz w:val="24"/>
          <w:szCs w:val="24"/>
          <w:lang w:val="en-US" w:eastAsia="hr-HR"/>
        </w:rPr>
        <w:t xml:space="preserve">        </w:t>
      </w:r>
      <w:r>
        <w:rPr>
          <w:rFonts w:ascii="Times New Roman" w:eastAsia="DengXian" w:hAnsi="Times New Roman" w:cs="Times New Roman"/>
          <w:bCs/>
          <w:sz w:val="24"/>
          <w:szCs w:val="24"/>
          <w:lang w:eastAsia="hr-HR"/>
        </w:rPr>
        <w:t xml:space="preserve">ANA MARIJA </w:t>
      </w:r>
      <w:r>
        <w:rPr>
          <w:rFonts w:ascii="Times New Roman" w:eastAsia="DengXian" w:hAnsi="Times New Roman" w:cs="Times New Roman"/>
          <w:b/>
          <w:bCs/>
          <w:sz w:val="24"/>
          <w:szCs w:val="24"/>
          <w:lang w:eastAsia="hr-HR"/>
        </w:rPr>
        <w:t>PAVLIĆ</w:t>
      </w:r>
      <w:r>
        <w:rPr>
          <w:rFonts w:ascii="Times New Roman" w:eastAsia="DengXian" w:hAnsi="Times New Roman" w:cs="Times New Roman"/>
          <w:bCs/>
          <w:sz w:val="24"/>
          <w:szCs w:val="24"/>
          <w:lang w:eastAsia="hr-HR"/>
        </w:rPr>
        <w:t>, prof. pedagogije</w:t>
      </w:r>
    </w:p>
    <w:p w14:paraId="5FFE4E0F" w14:textId="77777777" w:rsidR="00DA277F" w:rsidRDefault="00000000">
      <w:pPr>
        <w:numPr>
          <w:ilvl w:val="0"/>
          <w:numId w:val="77"/>
        </w:numPr>
        <w:spacing w:before="100" w:beforeAutospacing="1" w:after="100" w:afterAutospacing="1" w:line="360" w:lineRule="auto"/>
        <w:jc w:val="both"/>
        <w:rPr>
          <w:rFonts w:ascii="Times New Roman" w:eastAsia="DengXian" w:hAnsi="Times New Roman" w:cs="Times New Roman"/>
          <w:bCs/>
          <w:sz w:val="24"/>
          <w:szCs w:val="24"/>
          <w:lang w:eastAsia="hr-HR"/>
        </w:rPr>
      </w:pPr>
      <w:r>
        <w:rPr>
          <w:rFonts w:ascii="Times New Roman" w:eastAsia="DengXian" w:hAnsi="Times New Roman" w:cs="Times New Roman"/>
          <w:bCs/>
          <w:sz w:val="24"/>
          <w:szCs w:val="24"/>
          <w:lang w:eastAsia="hr-HR"/>
        </w:rPr>
        <w:t>Socijalna pedagoginj</w:t>
      </w:r>
      <w:r>
        <w:rPr>
          <w:rFonts w:ascii="Times New Roman" w:eastAsia="DengXian" w:hAnsi="Times New Roman" w:cs="Times New Roman"/>
          <w:bCs/>
          <w:sz w:val="24"/>
          <w:szCs w:val="24"/>
          <w:lang w:val="en-US" w:eastAsia="hr-HR"/>
        </w:rPr>
        <w:t xml:space="preserve">a        </w:t>
      </w:r>
      <w:r>
        <w:rPr>
          <w:rFonts w:ascii="Times New Roman" w:eastAsia="DengXian" w:hAnsi="Times New Roman" w:cs="Times New Roman"/>
          <w:bCs/>
          <w:sz w:val="24"/>
          <w:szCs w:val="24"/>
          <w:lang w:eastAsia="hr-HR"/>
        </w:rPr>
        <w:t xml:space="preserve">TANJA </w:t>
      </w:r>
      <w:r>
        <w:rPr>
          <w:rFonts w:ascii="Times New Roman" w:eastAsia="DengXian" w:hAnsi="Times New Roman" w:cs="Times New Roman"/>
          <w:b/>
          <w:bCs/>
          <w:sz w:val="24"/>
          <w:szCs w:val="24"/>
          <w:lang w:eastAsia="hr-HR"/>
        </w:rPr>
        <w:t>CVIJANOVIĆ</w:t>
      </w:r>
      <w:r>
        <w:rPr>
          <w:rFonts w:ascii="Times New Roman" w:eastAsia="DengXian" w:hAnsi="Times New Roman" w:cs="Times New Roman"/>
          <w:bCs/>
          <w:sz w:val="24"/>
          <w:szCs w:val="24"/>
          <w:lang w:eastAsia="hr-HR"/>
        </w:rPr>
        <w:t>, prof. socijalne pedagogije</w:t>
      </w:r>
    </w:p>
    <w:p w14:paraId="3A057715" w14:textId="77777777" w:rsidR="00DA277F" w:rsidRDefault="00000000">
      <w:pPr>
        <w:numPr>
          <w:ilvl w:val="0"/>
          <w:numId w:val="77"/>
        </w:numPr>
        <w:spacing w:before="100" w:beforeAutospacing="1" w:after="100" w:afterAutospacing="1" w:line="360" w:lineRule="auto"/>
        <w:jc w:val="both"/>
        <w:rPr>
          <w:rFonts w:ascii="Times New Roman" w:eastAsia="DengXian" w:hAnsi="Times New Roman" w:cs="Times New Roman"/>
          <w:bCs/>
          <w:sz w:val="24"/>
          <w:szCs w:val="24"/>
          <w:lang w:eastAsia="hr-HR"/>
        </w:rPr>
      </w:pPr>
      <w:r>
        <w:rPr>
          <w:rFonts w:ascii="Times New Roman" w:eastAsia="DengXian" w:hAnsi="Times New Roman" w:cs="Times New Roman"/>
          <w:bCs/>
          <w:sz w:val="24"/>
          <w:szCs w:val="24"/>
          <w:lang w:eastAsia="hr-HR"/>
        </w:rPr>
        <w:t xml:space="preserve">Logoped                             MAJA </w:t>
      </w:r>
      <w:r>
        <w:rPr>
          <w:rFonts w:ascii="Times New Roman" w:eastAsia="DengXian" w:hAnsi="Times New Roman" w:cs="Times New Roman"/>
          <w:b/>
          <w:bCs/>
          <w:sz w:val="24"/>
          <w:szCs w:val="24"/>
          <w:lang w:eastAsia="hr-HR"/>
        </w:rPr>
        <w:t>CELINIĆ</w:t>
      </w:r>
      <w:r>
        <w:rPr>
          <w:rFonts w:ascii="Times New Roman" w:eastAsia="DengXian" w:hAnsi="Times New Roman" w:cs="Times New Roman"/>
          <w:bCs/>
          <w:sz w:val="24"/>
          <w:szCs w:val="24"/>
          <w:lang w:eastAsia="hr-HR"/>
        </w:rPr>
        <w:t>, mag. logopedije</w:t>
      </w:r>
    </w:p>
    <w:p w14:paraId="7EB62E1A" w14:textId="77777777" w:rsidR="00DA277F" w:rsidRDefault="00000000">
      <w:pPr>
        <w:numPr>
          <w:ilvl w:val="0"/>
          <w:numId w:val="77"/>
        </w:numPr>
        <w:spacing w:before="100" w:beforeAutospacing="1" w:after="100" w:afterAutospacing="1" w:line="360" w:lineRule="auto"/>
        <w:jc w:val="both"/>
        <w:rPr>
          <w:rFonts w:ascii="Times New Roman" w:eastAsia="DengXian" w:hAnsi="Times New Roman" w:cs="Times New Roman"/>
          <w:bCs/>
          <w:sz w:val="24"/>
          <w:szCs w:val="24"/>
          <w:lang w:eastAsia="hr-HR"/>
        </w:rPr>
      </w:pPr>
      <w:r>
        <w:rPr>
          <w:rFonts w:ascii="Times New Roman" w:eastAsia="DengXian" w:hAnsi="Times New Roman" w:cs="Times New Roman"/>
          <w:bCs/>
          <w:sz w:val="24"/>
          <w:szCs w:val="24"/>
          <w:lang w:eastAsia="hr-HR"/>
        </w:rPr>
        <w:t>Zdravstvena voditeljica</w:t>
      </w:r>
      <w:r>
        <w:rPr>
          <w:rFonts w:ascii="Times New Roman" w:eastAsia="DengXian" w:hAnsi="Times New Roman" w:cs="Times New Roman"/>
          <w:bCs/>
          <w:sz w:val="24"/>
          <w:szCs w:val="24"/>
          <w:lang w:val="en-US" w:eastAsia="hr-HR"/>
        </w:rPr>
        <w:t xml:space="preserve">     </w:t>
      </w:r>
      <w:r>
        <w:rPr>
          <w:rFonts w:ascii="Times New Roman" w:eastAsia="DengXian" w:hAnsi="Times New Roman" w:cs="Times New Roman"/>
          <w:bCs/>
          <w:sz w:val="24"/>
          <w:szCs w:val="24"/>
          <w:lang w:eastAsia="hr-HR"/>
        </w:rPr>
        <w:t xml:space="preserve">DRAŽENA </w:t>
      </w:r>
      <w:r>
        <w:rPr>
          <w:rFonts w:ascii="Times New Roman" w:eastAsia="DengXian" w:hAnsi="Times New Roman" w:cs="Times New Roman"/>
          <w:b/>
          <w:bCs/>
          <w:sz w:val="24"/>
          <w:szCs w:val="24"/>
          <w:lang w:eastAsia="hr-HR"/>
        </w:rPr>
        <w:t>DEMETER</w:t>
      </w:r>
      <w:r>
        <w:rPr>
          <w:rFonts w:ascii="Times New Roman" w:eastAsia="DengXian" w:hAnsi="Times New Roman" w:cs="Times New Roman"/>
          <w:bCs/>
          <w:sz w:val="24"/>
          <w:szCs w:val="24"/>
          <w:lang w:eastAsia="hr-HR"/>
        </w:rPr>
        <w:t>, viša medicinska sestra</w:t>
      </w:r>
    </w:p>
    <w:p w14:paraId="2E13949B" w14:textId="77777777" w:rsidR="00DA277F" w:rsidRDefault="00000000">
      <w:pPr>
        <w:spacing w:before="100" w:beforeAutospacing="1" w:after="100" w:afterAutospacing="1" w:line="273" w:lineRule="auto"/>
        <w:jc w:val="both"/>
        <w:rPr>
          <w:rFonts w:ascii="Times New Roman" w:eastAsia="DengXian" w:hAnsi="Times New Roman" w:cs="Times New Roman"/>
          <w:bCs/>
          <w:sz w:val="24"/>
          <w:szCs w:val="24"/>
          <w:lang w:eastAsia="hr-HR"/>
        </w:rPr>
      </w:pPr>
      <w:r>
        <w:rPr>
          <w:rFonts w:ascii="Times New Roman" w:eastAsia="DengXian" w:hAnsi="Times New Roman" w:cs="Times New Roman"/>
          <w:bCs/>
          <w:sz w:val="24"/>
          <w:szCs w:val="24"/>
          <w:lang w:eastAsia="hr-HR"/>
        </w:rPr>
        <w:t xml:space="preserve"> </w:t>
      </w:r>
    </w:p>
    <w:p w14:paraId="4038CD35" w14:textId="77777777" w:rsidR="00DA277F" w:rsidRDefault="00000000">
      <w:pPr>
        <w:spacing w:before="100" w:beforeAutospacing="1" w:after="100" w:afterAutospacing="1" w:line="273" w:lineRule="auto"/>
        <w:jc w:val="both"/>
        <w:rPr>
          <w:rFonts w:ascii="Times New Roman" w:eastAsia="DengXian" w:hAnsi="Times New Roman" w:cs="Times New Roman"/>
          <w:bCs/>
          <w:sz w:val="24"/>
          <w:szCs w:val="24"/>
          <w:lang w:eastAsia="hr-HR"/>
        </w:rPr>
      </w:pPr>
      <w:r>
        <w:rPr>
          <w:rFonts w:ascii="Times New Roman" w:eastAsia="DengXian" w:hAnsi="Times New Roman" w:cs="Times New Roman"/>
          <w:bCs/>
          <w:sz w:val="24"/>
          <w:szCs w:val="24"/>
          <w:lang w:eastAsia="hr-HR"/>
        </w:rPr>
        <w:t xml:space="preserve"> </w:t>
      </w:r>
    </w:p>
    <w:p w14:paraId="5E254E5B" w14:textId="77777777" w:rsidR="00DA277F" w:rsidRDefault="00000000">
      <w:pPr>
        <w:spacing w:before="100" w:beforeAutospacing="1" w:after="100" w:afterAutospacing="1" w:line="273" w:lineRule="auto"/>
        <w:jc w:val="both"/>
        <w:rPr>
          <w:rFonts w:ascii="Times New Roman" w:eastAsia="DengXian" w:hAnsi="Times New Roman" w:cs="Times New Roman"/>
          <w:bCs/>
          <w:sz w:val="24"/>
          <w:szCs w:val="24"/>
          <w:lang w:eastAsia="hr-HR"/>
        </w:rPr>
      </w:pPr>
      <w:r>
        <w:rPr>
          <w:rFonts w:ascii="Times New Roman" w:eastAsia="DengXian" w:hAnsi="Times New Roman" w:cs="Times New Roman"/>
          <w:bCs/>
          <w:sz w:val="24"/>
          <w:szCs w:val="24"/>
          <w:lang w:eastAsia="hr-HR"/>
        </w:rPr>
        <w:t xml:space="preserve"> </w:t>
      </w:r>
    </w:p>
    <w:p w14:paraId="583BECAC" w14:textId="77777777" w:rsidR="00DA277F" w:rsidRDefault="00000000">
      <w:pPr>
        <w:spacing w:before="100" w:beforeAutospacing="1" w:after="100" w:afterAutospacing="1" w:line="360" w:lineRule="auto"/>
        <w:rPr>
          <w:rFonts w:ascii="Times New Roman" w:eastAsia="DengXian" w:hAnsi="Times New Roman" w:cs="Times New Roman"/>
          <w:sz w:val="24"/>
          <w:szCs w:val="24"/>
          <w:lang w:eastAsia="hr-HR"/>
        </w:rPr>
      </w:pPr>
      <w:r>
        <w:rPr>
          <w:rFonts w:ascii="Times New Roman" w:eastAsia="DengXian" w:hAnsi="Times New Roman" w:cs="Times New Roman"/>
          <w:sz w:val="24"/>
          <w:szCs w:val="24"/>
          <w:lang w:eastAsia="hr-HR"/>
        </w:rPr>
        <w:t xml:space="preserve"> </w:t>
      </w:r>
    </w:p>
    <w:p w14:paraId="0DF366BE" w14:textId="77777777" w:rsidR="00DA277F" w:rsidRDefault="00000000">
      <w:pPr>
        <w:spacing w:before="100" w:beforeAutospacing="1" w:after="100" w:afterAutospacing="1" w:line="360" w:lineRule="auto"/>
        <w:rPr>
          <w:rFonts w:ascii="Times New Roman" w:eastAsia="DengXian" w:hAnsi="Times New Roman" w:cs="Times New Roman"/>
          <w:bCs/>
          <w:sz w:val="24"/>
          <w:szCs w:val="24"/>
          <w:u w:val="single"/>
          <w:lang w:eastAsia="hr-HR"/>
        </w:rPr>
      </w:pPr>
      <w:r>
        <w:rPr>
          <w:rFonts w:ascii="Times New Roman" w:eastAsia="DengXian" w:hAnsi="Times New Roman" w:cs="Times New Roman"/>
          <w:bCs/>
          <w:sz w:val="24"/>
          <w:szCs w:val="24"/>
          <w:u w:val="single"/>
          <w:lang w:eastAsia="hr-HR"/>
        </w:rPr>
        <w:t>Prilozi:</w:t>
      </w:r>
    </w:p>
    <w:p w14:paraId="4DB93BD9" w14:textId="77777777" w:rsidR="00DA277F" w:rsidRDefault="00000000">
      <w:pPr>
        <w:spacing w:before="100" w:beforeAutospacing="1" w:after="100" w:afterAutospacing="1" w:line="360" w:lineRule="auto"/>
        <w:rPr>
          <w:rFonts w:ascii="Times New Roman" w:eastAsia="DengXian" w:hAnsi="Times New Roman" w:cs="Times New Roman"/>
          <w:bCs/>
          <w:sz w:val="24"/>
          <w:szCs w:val="24"/>
          <w:lang w:eastAsia="hr-HR"/>
        </w:rPr>
      </w:pPr>
      <w:r>
        <w:rPr>
          <w:rFonts w:ascii="Times New Roman" w:eastAsia="DengXian" w:hAnsi="Times New Roman" w:cs="Times New Roman"/>
          <w:bCs/>
          <w:sz w:val="24"/>
          <w:szCs w:val="24"/>
          <w:lang w:eastAsia="hr-HR"/>
        </w:rPr>
        <w:t>1. Sigurnosno-zaštitni i preventivni program Dječjeg vrtića Ivanić Grad</w:t>
      </w:r>
    </w:p>
    <w:p w14:paraId="5639CFD8" w14:textId="77777777" w:rsidR="00DA277F" w:rsidRDefault="00000000">
      <w:pPr>
        <w:spacing w:before="100" w:beforeAutospacing="1" w:after="100" w:afterAutospacing="1" w:line="360" w:lineRule="auto"/>
        <w:rPr>
          <w:rFonts w:ascii="Times New Roman" w:eastAsia="DengXian" w:hAnsi="Times New Roman" w:cs="Times New Roman"/>
          <w:bCs/>
          <w:sz w:val="24"/>
          <w:szCs w:val="24"/>
          <w:lang w:eastAsia="hr-HR"/>
        </w:rPr>
      </w:pPr>
      <w:r>
        <w:rPr>
          <w:rFonts w:ascii="Times New Roman" w:eastAsia="DengXian" w:hAnsi="Times New Roman" w:cs="Times New Roman"/>
          <w:bCs/>
          <w:sz w:val="24"/>
          <w:szCs w:val="24"/>
          <w:lang w:eastAsia="hr-HR"/>
        </w:rPr>
        <w:t>2. Protokoli i mjere postupanja kod rizičnih situacija</w:t>
      </w:r>
    </w:p>
    <w:p w14:paraId="02E76D69" w14:textId="77777777" w:rsidR="00DA277F" w:rsidRDefault="00000000">
      <w:pPr>
        <w:spacing w:before="100" w:beforeAutospacing="1" w:after="100" w:afterAutospacing="1" w:line="360" w:lineRule="auto"/>
        <w:rPr>
          <w:rFonts w:ascii="Times New Roman" w:eastAsia="DengXian" w:hAnsi="Times New Roman" w:cs="Times New Roman"/>
          <w:bCs/>
          <w:sz w:val="24"/>
          <w:szCs w:val="24"/>
          <w:lang w:eastAsia="hr-HR"/>
        </w:rPr>
      </w:pPr>
      <w:r>
        <w:rPr>
          <w:rFonts w:ascii="Times New Roman" w:eastAsia="DengXian" w:hAnsi="Times New Roman" w:cs="Times New Roman"/>
          <w:bCs/>
          <w:sz w:val="24"/>
          <w:szCs w:val="24"/>
          <w:lang w:eastAsia="hr-HR"/>
        </w:rPr>
        <w:t>3. Obrasci za redovan rad vrtića (podložni promjenama sukladno pozitivnim propisima)</w:t>
      </w:r>
    </w:p>
    <w:p w14:paraId="035D03C1" w14:textId="77777777" w:rsidR="00DA277F" w:rsidRDefault="00000000">
      <w:pPr>
        <w:spacing w:before="100" w:beforeAutospacing="1" w:after="100" w:afterAutospacing="1" w:line="360" w:lineRule="auto"/>
        <w:rPr>
          <w:rFonts w:ascii="Times New Roman" w:eastAsia="DengXian" w:hAnsi="Times New Roman" w:cs="Times New Roman"/>
          <w:bCs/>
          <w:sz w:val="24"/>
          <w:szCs w:val="24"/>
          <w:lang w:eastAsia="hr-HR"/>
        </w:rPr>
      </w:pPr>
      <w:r>
        <w:rPr>
          <w:rFonts w:ascii="Times New Roman" w:eastAsia="DengXian" w:hAnsi="Times New Roman" w:cs="Times New Roman"/>
          <w:bCs/>
          <w:sz w:val="24"/>
          <w:szCs w:val="24"/>
          <w:lang w:eastAsia="hr-HR"/>
        </w:rPr>
        <w:t xml:space="preserve"> </w:t>
      </w:r>
    </w:p>
    <w:p w14:paraId="2265B5D8" w14:textId="77777777" w:rsidR="00DA277F" w:rsidRDefault="00000000">
      <w:pPr>
        <w:spacing w:before="100" w:beforeAutospacing="1" w:after="100" w:afterAutospacing="1" w:line="360" w:lineRule="auto"/>
        <w:rPr>
          <w:rFonts w:ascii="Times New Roman" w:eastAsia="DengXian" w:hAnsi="Times New Roman" w:cs="Times New Roman"/>
          <w:bCs/>
          <w:sz w:val="24"/>
          <w:szCs w:val="24"/>
          <w:lang w:eastAsia="hr-HR"/>
        </w:rPr>
      </w:pPr>
      <w:r>
        <w:rPr>
          <w:rFonts w:ascii="Times New Roman" w:eastAsia="DengXian" w:hAnsi="Times New Roman" w:cs="Times New Roman"/>
          <w:bCs/>
          <w:sz w:val="24"/>
          <w:szCs w:val="24"/>
          <w:lang w:eastAsia="hr-HR"/>
        </w:rPr>
        <w:t xml:space="preserve"> </w:t>
      </w:r>
    </w:p>
    <w:p w14:paraId="32FDE8D1" w14:textId="77777777" w:rsidR="00DA277F" w:rsidRDefault="00000000">
      <w:pPr>
        <w:spacing w:before="100" w:beforeAutospacing="1" w:after="100" w:afterAutospacing="1" w:line="360" w:lineRule="auto"/>
        <w:rPr>
          <w:rFonts w:ascii="Times New Roman" w:eastAsia="DengXian" w:hAnsi="Times New Roman" w:cs="Times New Roman"/>
          <w:bCs/>
          <w:sz w:val="24"/>
          <w:szCs w:val="24"/>
          <w:lang w:eastAsia="hr-HR"/>
        </w:rPr>
      </w:pPr>
      <w:r>
        <w:rPr>
          <w:rFonts w:ascii="Times New Roman" w:eastAsia="DengXian" w:hAnsi="Times New Roman" w:cs="Times New Roman"/>
          <w:bCs/>
          <w:sz w:val="24"/>
          <w:szCs w:val="24"/>
          <w:lang w:eastAsia="hr-HR"/>
        </w:rPr>
        <w:t xml:space="preserve"> </w:t>
      </w:r>
    </w:p>
    <w:p w14:paraId="51D95DD9" w14:textId="77777777" w:rsidR="00DA277F" w:rsidRDefault="00000000">
      <w:pPr>
        <w:spacing w:before="100" w:beforeAutospacing="1" w:after="100" w:afterAutospacing="1" w:line="360" w:lineRule="auto"/>
        <w:rPr>
          <w:rFonts w:ascii="Times New Roman" w:eastAsia="DengXian" w:hAnsi="Times New Roman" w:cs="Times New Roman"/>
          <w:bCs/>
          <w:color w:val="FF0000"/>
          <w:sz w:val="24"/>
          <w:szCs w:val="24"/>
          <w:lang w:eastAsia="hr-HR"/>
        </w:rPr>
      </w:pPr>
      <w:r>
        <w:rPr>
          <w:rFonts w:ascii="Times New Roman" w:eastAsia="DengXian" w:hAnsi="Times New Roman" w:cs="Times New Roman"/>
          <w:bCs/>
          <w:color w:val="FF0000"/>
          <w:sz w:val="24"/>
          <w:szCs w:val="24"/>
          <w:lang w:eastAsia="hr-HR"/>
        </w:rPr>
        <w:t xml:space="preserve"> </w:t>
      </w:r>
    </w:p>
    <w:p w14:paraId="1AF22DB5" w14:textId="376DB3A5" w:rsidR="00DA277F" w:rsidRDefault="00000000">
      <w:pPr>
        <w:spacing w:before="100" w:beforeAutospacing="1" w:after="100" w:afterAutospacing="1" w:line="273" w:lineRule="auto"/>
        <w:jc w:val="both"/>
        <w:rPr>
          <w:rFonts w:ascii="Times New Roman" w:eastAsia="DengXian" w:hAnsi="Times New Roman" w:cs="Times New Roman"/>
          <w:bCs/>
          <w:sz w:val="24"/>
          <w:szCs w:val="24"/>
          <w:lang w:eastAsia="hr-HR"/>
        </w:rPr>
      </w:pPr>
      <w:r>
        <w:rPr>
          <w:rFonts w:ascii="Times New Roman" w:eastAsia="DengXian" w:hAnsi="Times New Roman" w:cs="Times New Roman"/>
          <w:bCs/>
          <w:sz w:val="24"/>
          <w:szCs w:val="24"/>
          <w:lang w:eastAsia="hr-HR"/>
        </w:rPr>
        <w:t>U Ivanić-Gradu, rujan 202</w:t>
      </w:r>
      <w:r w:rsidR="00BB7A86">
        <w:rPr>
          <w:rFonts w:ascii="Times New Roman" w:eastAsia="DengXian" w:hAnsi="Times New Roman" w:cs="Times New Roman"/>
          <w:bCs/>
          <w:sz w:val="24"/>
          <w:szCs w:val="24"/>
          <w:lang w:val="en-US" w:eastAsia="hr-HR"/>
        </w:rPr>
        <w:t>6</w:t>
      </w:r>
      <w:r>
        <w:rPr>
          <w:rFonts w:ascii="Times New Roman" w:eastAsia="DengXian" w:hAnsi="Times New Roman" w:cs="Times New Roman"/>
          <w:bCs/>
          <w:sz w:val="24"/>
          <w:szCs w:val="24"/>
          <w:lang w:eastAsia="hr-HR"/>
        </w:rPr>
        <w:t>. godine</w:t>
      </w:r>
    </w:p>
    <w:p w14:paraId="57D028B5" w14:textId="77777777" w:rsidR="00DA277F" w:rsidRDefault="00000000">
      <w:pPr>
        <w:spacing w:before="100" w:beforeAutospacing="1" w:after="100" w:afterAutospacing="1" w:line="273" w:lineRule="auto"/>
        <w:jc w:val="both"/>
        <w:rPr>
          <w:rFonts w:ascii="Times New Roman" w:eastAsia="DengXian" w:hAnsi="Times New Roman" w:cs="Times New Roman"/>
          <w:sz w:val="24"/>
          <w:szCs w:val="24"/>
          <w:lang w:eastAsia="hr-HR"/>
        </w:rPr>
      </w:pPr>
      <w:r>
        <w:rPr>
          <w:rFonts w:ascii="Times New Roman" w:eastAsia="DengXian" w:hAnsi="Times New Roman" w:cs="Times New Roman"/>
          <w:sz w:val="24"/>
          <w:szCs w:val="24"/>
          <w:lang w:eastAsia="hr-HR"/>
        </w:rPr>
        <w:t xml:space="preserve"> </w:t>
      </w:r>
    </w:p>
    <w:p w14:paraId="67B68B2F" w14:textId="77777777" w:rsidR="00DA277F" w:rsidRDefault="00000000">
      <w:pPr>
        <w:rPr>
          <w:rFonts w:ascii="Times New Roman" w:eastAsia="DengXian" w:hAnsi="Times New Roman" w:cs="Times New Roman"/>
          <w:b/>
          <w:sz w:val="24"/>
          <w:szCs w:val="24"/>
          <w:lang w:eastAsia="hr-HR"/>
        </w:rPr>
      </w:pPr>
      <w:r>
        <w:rPr>
          <w:rFonts w:ascii="Times New Roman" w:eastAsia="DengXian" w:hAnsi="Times New Roman" w:cs="Times New Roman"/>
          <w:b/>
          <w:sz w:val="24"/>
          <w:szCs w:val="24"/>
          <w:lang w:eastAsia="hr-HR"/>
        </w:rPr>
        <w:br w:type="page"/>
      </w:r>
    </w:p>
    <w:p w14:paraId="61066556" w14:textId="77777777" w:rsidR="00DA277F" w:rsidRDefault="00000000">
      <w:pPr>
        <w:spacing w:before="100" w:beforeAutospacing="1" w:after="100" w:afterAutospacing="1" w:line="273" w:lineRule="auto"/>
        <w:rPr>
          <w:rFonts w:ascii="Times New Roman" w:eastAsia="DengXian" w:hAnsi="Times New Roman" w:cs="Times New Roman"/>
          <w:b/>
          <w:sz w:val="24"/>
          <w:szCs w:val="24"/>
          <w:lang w:eastAsia="hr-HR"/>
        </w:rPr>
      </w:pPr>
      <w:r>
        <w:rPr>
          <w:rFonts w:ascii="Times New Roman" w:eastAsia="DengXian" w:hAnsi="Times New Roman" w:cs="Times New Roman"/>
          <w:b/>
          <w:sz w:val="24"/>
          <w:szCs w:val="24"/>
          <w:lang w:eastAsia="hr-HR"/>
        </w:rPr>
        <w:lastRenderedPageBreak/>
        <w:t>DJEČJI VRTIĆ IVANIĆ GRAD</w:t>
      </w:r>
    </w:p>
    <w:p w14:paraId="4D6A7739" w14:textId="77777777" w:rsidR="00DA277F" w:rsidRDefault="00000000">
      <w:pPr>
        <w:spacing w:before="100" w:beforeAutospacing="1" w:after="100" w:afterAutospacing="1" w:line="273" w:lineRule="auto"/>
        <w:rPr>
          <w:rFonts w:ascii="Times New Roman" w:eastAsia="DengXian" w:hAnsi="Times New Roman" w:cs="Times New Roman"/>
          <w:b/>
          <w:sz w:val="24"/>
          <w:szCs w:val="24"/>
          <w:lang w:eastAsia="hr-HR"/>
        </w:rPr>
      </w:pPr>
      <w:r>
        <w:rPr>
          <w:rFonts w:ascii="Times New Roman" w:eastAsia="DengXian" w:hAnsi="Times New Roman" w:cs="Times New Roman"/>
          <w:b/>
          <w:sz w:val="24"/>
          <w:szCs w:val="24"/>
          <w:lang w:eastAsia="hr-HR"/>
        </w:rPr>
        <w:t>PARK HRVATSKIH BRANITELJA 3</w:t>
      </w:r>
    </w:p>
    <w:p w14:paraId="49E3F306" w14:textId="4BCA969A" w:rsidR="00DA277F" w:rsidRDefault="00000000">
      <w:pPr>
        <w:spacing w:before="100" w:beforeAutospacing="1" w:after="100" w:afterAutospacing="1" w:line="273" w:lineRule="auto"/>
        <w:rPr>
          <w:rFonts w:ascii="Times New Roman" w:eastAsia="DengXian" w:hAnsi="Times New Roman" w:cs="Times New Roman"/>
          <w:b/>
          <w:sz w:val="24"/>
          <w:szCs w:val="24"/>
          <w:lang w:eastAsia="hr-HR"/>
        </w:rPr>
      </w:pPr>
      <w:r>
        <w:rPr>
          <w:rFonts w:ascii="Times New Roman" w:eastAsia="DengXian" w:hAnsi="Times New Roman" w:cs="Times New Roman"/>
          <w:b/>
          <w:sz w:val="24"/>
          <w:szCs w:val="24"/>
          <w:lang w:eastAsia="hr-HR"/>
        </w:rPr>
        <w:t>IVANIĆ – GRAD</w:t>
      </w:r>
    </w:p>
    <w:p w14:paraId="48EF02BF" w14:textId="77777777" w:rsidR="00DA277F" w:rsidRDefault="00000000">
      <w:pPr>
        <w:spacing w:before="100" w:beforeAutospacing="1" w:after="100" w:afterAutospacing="1" w:line="273" w:lineRule="auto"/>
        <w:rPr>
          <w:rFonts w:ascii="Times New Roman" w:eastAsia="DengXian" w:hAnsi="Times New Roman" w:cs="Times New Roman"/>
          <w:b/>
          <w:sz w:val="24"/>
          <w:szCs w:val="24"/>
          <w:lang w:eastAsia="hr-HR"/>
        </w:rPr>
      </w:pPr>
      <w:r>
        <w:rPr>
          <w:rFonts w:ascii="Times New Roman" w:eastAsia="DengXian" w:hAnsi="Times New Roman" w:cs="Times New Roman"/>
          <w:b/>
          <w:sz w:val="24"/>
          <w:szCs w:val="24"/>
          <w:lang w:eastAsia="hr-HR"/>
        </w:rPr>
        <w:t xml:space="preserve"> </w:t>
      </w:r>
    </w:p>
    <w:p w14:paraId="144943DD" w14:textId="77777777" w:rsidR="00DA277F" w:rsidRDefault="00000000">
      <w:pPr>
        <w:spacing w:before="100" w:beforeAutospacing="1" w:after="100" w:afterAutospacing="1" w:line="273" w:lineRule="auto"/>
        <w:jc w:val="center"/>
        <w:rPr>
          <w:rFonts w:ascii="Times New Roman" w:eastAsia="DengXian" w:hAnsi="Times New Roman" w:cs="Times New Roman"/>
          <w:b/>
          <w:sz w:val="24"/>
          <w:szCs w:val="24"/>
          <w:lang w:eastAsia="hr-HR"/>
        </w:rPr>
      </w:pPr>
      <w:r>
        <w:rPr>
          <w:rFonts w:ascii="Times New Roman" w:eastAsia="DengXian" w:hAnsi="Times New Roman" w:cs="Times New Roman"/>
          <w:b/>
          <w:sz w:val="24"/>
          <w:szCs w:val="24"/>
          <w:lang w:eastAsia="hr-HR"/>
        </w:rPr>
        <w:t>I S P I S N I C A</w:t>
      </w:r>
    </w:p>
    <w:p w14:paraId="59BD2D08" w14:textId="77777777" w:rsidR="00DA277F" w:rsidRDefault="00000000">
      <w:pPr>
        <w:spacing w:before="100" w:beforeAutospacing="1" w:after="100" w:afterAutospacing="1" w:line="273" w:lineRule="auto"/>
        <w:jc w:val="center"/>
        <w:rPr>
          <w:rFonts w:ascii="Times New Roman" w:eastAsia="DengXian" w:hAnsi="Times New Roman" w:cs="Times New Roman"/>
          <w:b/>
          <w:sz w:val="24"/>
          <w:szCs w:val="24"/>
          <w:lang w:eastAsia="hr-HR"/>
        </w:rPr>
      </w:pPr>
      <w:r>
        <w:rPr>
          <w:rFonts w:ascii="Times New Roman" w:eastAsia="DengXian" w:hAnsi="Times New Roman" w:cs="Times New Roman"/>
          <w:b/>
          <w:sz w:val="24"/>
          <w:szCs w:val="24"/>
          <w:lang w:eastAsia="hr-HR"/>
        </w:rPr>
        <w:t>IZ  DJEČJEG VRTIĆA IVANIĆ GRAD</w:t>
      </w:r>
    </w:p>
    <w:p w14:paraId="49756B24" w14:textId="77777777" w:rsidR="00DA277F" w:rsidRDefault="00000000">
      <w:pPr>
        <w:spacing w:before="100" w:beforeAutospacing="1" w:after="100" w:afterAutospacing="1" w:line="273" w:lineRule="auto"/>
        <w:jc w:val="center"/>
        <w:rPr>
          <w:rFonts w:ascii="Times New Roman" w:eastAsia="DengXian" w:hAnsi="Times New Roman" w:cs="Times New Roman"/>
          <w:b/>
          <w:sz w:val="24"/>
          <w:szCs w:val="24"/>
          <w:lang w:eastAsia="hr-HR"/>
        </w:rPr>
      </w:pPr>
      <w:r>
        <w:rPr>
          <w:rFonts w:ascii="Times New Roman" w:eastAsia="DengXian" w:hAnsi="Times New Roman" w:cs="Times New Roman"/>
          <w:b/>
          <w:sz w:val="24"/>
          <w:szCs w:val="24"/>
          <w:lang w:eastAsia="hr-HR"/>
        </w:rPr>
        <w:t xml:space="preserve"> </w:t>
      </w:r>
    </w:p>
    <w:p w14:paraId="576E3AF7" w14:textId="7C187DFC" w:rsidR="00DA277F" w:rsidRDefault="00000000" w:rsidP="005943C8">
      <w:pPr>
        <w:spacing w:before="100" w:beforeAutospacing="1" w:after="100" w:afterAutospacing="1" w:line="273" w:lineRule="auto"/>
        <w:jc w:val="center"/>
        <w:rPr>
          <w:rFonts w:ascii="Times New Roman" w:eastAsia="DengXian" w:hAnsi="Times New Roman" w:cs="Times New Roman"/>
          <w:b/>
          <w:sz w:val="24"/>
          <w:szCs w:val="24"/>
          <w:lang w:eastAsia="hr-HR"/>
        </w:rPr>
      </w:pPr>
      <w:r>
        <w:rPr>
          <w:rFonts w:ascii="Times New Roman" w:eastAsia="DengXian" w:hAnsi="Times New Roman" w:cs="Times New Roman"/>
          <w:b/>
          <w:sz w:val="24"/>
          <w:szCs w:val="24"/>
          <w:lang w:eastAsia="hr-HR"/>
        </w:rPr>
        <w:t xml:space="preserve">  </w:t>
      </w:r>
    </w:p>
    <w:p w14:paraId="3AD8FEEE" w14:textId="7AFDA327" w:rsidR="00DA277F" w:rsidRDefault="00000000">
      <w:pPr>
        <w:spacing w:before="100" w:beforeAutospacing="1" w:after="100" w:afterAutospacing="1" w:line="360" w:lineRule="auto"/>
        <w:jc w:val="both"/>
        <w:rPr>
          <w:rFonts w:ascii="Times New Roman" w:eastAsia="DengXian" w:hAnsi="Times New Roman" w:cs="Times New Roman"/>
          <w:b/>
          <w:sz w:val="24"/>
          <w:szCs w:val="24"/>
          <w:lang w:eastAsia="hr-HR"/>
        </w:rPr>
      </w:pPr>
      <w:r>
        <w:rPr>
          <w:rFonts w:ascii="Times New Roman" w:eastAsia="DengXian" w:hAnsi="Times New Roman" w:cs="Times New Roman"/>
          <w:b/>
          <w:sz w:val="24"/>
          <w:szCs w:val="24"/>
          <w:lang w:eastAsia="hr-HR"/>
        </w:rPr>
        <w:t>IME I PREZIME DJETETA:____________________________________________</w:t>
      </w:r>
    </w:p>
    <w:p w14:paraId="19583C18" w14:textId="0E35D8C1" w:rsidR="00DA277F" w:rsidRDefault="00000000">
      <w:pPr>
        <w:spacing w:before="100" w:beforeAutospacing="1" w:after="100" w:afterAutospacing="1" w:line="360" w:lineRule="auto"/>
        <w:jc w:val="both"/>
        <w:rPr>
          <w:rFonts w:ascii="Times New Roman" w:eastAsia="DengXian" w:hAnsi="Times New Roman" w:cs="Times New Roman"/>
          <w:b/>
          <w:sz w:val="24"/>
          <w:szCs w:val="24"/>
          <w:lang w:eastAsia="hr-HR"/>
        </w:rPr>
      </w:pPr>
      <w:r>
        <w:rPr>
          <w:rFonts w:ascii="Times New Roman" w:eastAsia="DengXian" w:hAnsi="Times New Roman" w:cs="Times New Roman"/>
          <w:b/>
          <w:sz w:val="24"/>
          <w:szCs w:val="24"/>
          <w:lang w:eastAsia="hr-HR"/>
        </w:rPr>
        <w:t>DATUM I MJESTO ROĐENJA:_________________________________________</w:t>
      </w:r>
    </w:p>
    <w:p w14:paraId="2DE0198A" w14:textId="16C637FF" w:rsidR="00DA277F" w:rsidRDefault="00000000">
      <w:pPr>
        <w:spacing w:before="100" w:beforeAutospacing="1" w:after="100" w:afterAutospacing="1" w:line="360" w:lineRule="auto"/>
        <w:jc w:val="both"/>
        <w:rPr>
          <w:rFonts w:ascii="Times New Roman" w:eastAsia="DengXian" w:hAnsi="Times New Roman" w:cs="Times New Roman"/>
          <w:b/>
          <w:sz w:val="24"/>
          <w:szCs w:val="24"/>
          <w:lang w:eastAsia="hr-HR"/>
        </w:rPr>
      </w:pPr>
      <w:r>
        <w:rPr>
          <w:rFonts w:ascii="Times New Roman" w:eastAsia="DengXian" w:hAnsi="Times New Roman" w:cs="Times New Roman"/>
          <w:b/>
          <w:sz w:val="24"/>
          <w:szCs w:val="24"/>
          <w:lang w:eastAsia="hr-HR"/>
        </w:rPr>
        <w:t>ODGOJNA SKUPINA DJETETA:_______________________________________</w:t>
      </w:r>
    </w:p>
    <w:p w14:paraId="0C20ED2C" w14:textId="77777777" w:rsidR="00DA277F" w:rsidRDefault="00000000">
      <w:pPr>
        <w:spacing w:before="100" w:beforeAutospacing="1" w:after="100" w:afterAutospacing="1" w:line="360" w:lineRule="auto"/>
        <w:jc w:val="both"/>
        <w:rPr>
          <w:rFonts w:ascii="Times New Roman" w:eastAsia="DengXian" w:hAnsi="Times New Roman" w:cs="Times New Roman"/>
          <w:b/>
          <w:sz w:val="24"/>
          <w:szCs w:val="24"/>
          <w:lang w:eastAsia="hr-HR"/>
        </w:rPr>
      </w:pPr>
      <w:r>
        <w:rPr>
          <w:rFonts w:ascii="Times New Roman" w:eastAsia="DengXian" w:hAnsi="Times New Roman" w:cs="Times New Roman"/>
          <w:b/>
          <w:sz w:val="24"/>
          <w:szCs w:val="24"/>
          <w:lang w:eastAsia="hr-HR"/>
        </w:rPr>
        <w:t>DATUM ISPISA DJETETA:______________________</w:t>
      </w:r>
    </w:p>
    <w:p w14:paraId="74C2A3CC" w14:textId="702F3050" w:rsidR="00DA277F" w:rsidRDefault="00000000">
      <w:pPr>
        <w:spacing w:before="100" w:beforeAutospacing="1" w:after="100" w:afterAutospacing="1" w:line="360" w:lineRule="auto"/>
        <w:jc w:val="both"/>
        <w:rPr>
          <w:rFonts w:ascii="Times New Roman" w:eastAsia="DengXian" w:hAnsi="Times New Roman" w:cs="Times New Roman"/>
          <w:b/>
          <w:sz w:val="24"/>
          <w:szCs w:val="24"/>
          <w:lang w:eastAsia="hr-HR"/>
        </w:rPr>
      </w:pPr>
      <w:r>
        <w:rPr>
          <w:rFonts w:ascii="Times New Roman" w:eastAsia="DengXian" w:hAnsi="Times New Roman" w:cs="Times New Roman"/>
          <w:b/>
          <w:sz w:val="24"/>
          <w:szCs w:val="24"/>
          <w:lang w:eastAsia="hr-HR"/>
        </w:rPr>
        <w:t>RAZLOG ISPISA DJETETA:__________________________________________</w:t>
      </w:r>
    </w:p>
    <w:p w14:paraId="6A12BC6C" w14:textId="67654CA2" w:rsidR="00DA277F" w:rsidRDefault="00000000">
      <w:pPr>
        <w:spacing w:before="100" w:beforeAutospacing="1" w:after="100" w:afterAutospacing="1" w:line="360" w:lineRule="auto"/>
        <w:jc w:val="both"/>
        <w:rPr>
          <w:rFonts w:ascii="Times New Roman" w:eastAsia="DengXian" w:hAnsi="Times New Roman" w:cs="Times New Roman"/>
          <w:b/>
          <w:sz w:val="24"/>
          <w:szCs w:val="24"/>
          <w:lang w:eastAsia="hr-HR"/>
        </w:rPr>
      </w:pPr>
      <w:r>
        <w:rPr>
          <w:rFonts w:ascii="Times New Roman" w:eastAsia="DengXian" w:hAnsi="Times New Roman" w:cs="Times New Roman"/>
          <w:b/>
          <w:sz w:val="24"/>
          <w:szCs w:val="24"/>
          <w:lang w:eastAsia="hr-HR"/>
        </w:rPr>
        <w:t>_____________________________________________________________________</w:t>
      </w:r>
    </w:p>
    <w:p w14:paraId="6BD36A0D" w14:textId="7D3B37EB" w:rsidR="00DA277F" w:rsidRDefault="00000000">
      <w:pPr>
        <w:spacing w:before="100" w:beforeAutospacing="1" w:after="100" w:afterAutospacing="1" w:line="360" w:lineRule="auto"/>
        <w:jc w:val="both"/>
        <w:rPr>
          <w:rFonts w:ascii="Times New Roman" w:eastAsia="DengXian" w:hAnsi="Times New Roman" w:cs="Times New Roman"/>
          <w:b/>
          <w:sz w:val="24"/>
          <w:szCs w:val="24"/>
          <w:lang w:eastAsia="hr-HR"/>
        </w:rPr>
      </w:pPr>
      <w:r>
        <w:rPr>
          <w:rFonts w:ascii="Times New Roman" w:eastAsia="DengXian" w:hAnsi="Times New Roman" w:cs="Times New Roman"/>
          <w:b/>
          <w:sz w:val="24"/>
          <w:szCs w:val="24"/>
          <w:lang w:eastAsia="hr-HR"/>
        </w:rPr>
        <w:t>____________________________________________________________________</w:t>
      </w:r>
    </w:p>
    <w:p w14:paraId="2898675D" w14:textId="5D556F1E" w:rsidR="00DA277F" w:rsidRDefault="00000000">
      <w:pPr>
        <w:spacing w:before="100" w:beforeAutospacing="1" w:after="100" w:afterAutospacing="1" w:line="360" w:lineRule="auto"/>
        <w:jc w:val="both"/>
        <w:rPr>
          <w:rFonts w:ascii="Times New Roman" w:eastAsia="DengXian" w:hAnsi="Times New Roman" w:cs="Times New Roman"/>
          <w:b/>
          <w:sz w:val="24"/>
          <w:szCs w:val="24"/>
          <w:lang w:eastAsia="hr-HR"/>
        </w:rPr>
      </w:pPr>
      <w:r>
        <w:rPr>
          <w:rFonts w:ascii="Times New Roman" w:eastAsia="DengXian" w:hAnsi="Times New Roman" w:cs="Times New Roman"/>
          <w:b/>
          <w:sz w:val="24"/>
          <w:szCs w:val="24"/>
          <w:lang w:eastAsia="hr-HR"/>
        </w:rPr>
        <w:t>_____________________________________________________________________</w:t>
      </w:r>
    </w:p>
    <w:p w14:paraId="47F574DE" w14:textId="611F6BE7" w:rsidR="00DA277F" w:rsidRDefault="00000000">
      <w:pPr>
        <w:spacing w:before="100" w:beforeAutospacing="1" w:after="100" w:afterAutospacing="1" w:line="273" w:lineRule="auto"/>
        <w:jc w:val="both"/>
        <w:rPr>
          <w:rFonts w:ascii="Times New Roman" w:eastAsia="DengXian" w:hAnsi="Times New Roman" w:cs="Times New Roman"/>
          <w:b/>
          <w:sz w:val="24"/>
          <w:szCs w:val="24"/>
          <w:lang w:eastAsia="hr-HR"/>
        </w:rPr>
      </w:pPr>
      <w:r>
        <w:rPr>
          <w:rFonts w:ascii="Times New Roman" w:eastAsia="DengXian" w:hAnsi="Times New Roman" w:cs="Times New Roman"/>
          <w:sz w:val="24"/>
          <w:szCs w:val="24"/>
          <w:lang w:eastAsia="hr-HR"/>
        </w:rPr>
        <w:t>U Ivanić-Gradu, _______________.</w:t>
      </w:r>
    </w:p>
    <w:p w14:paraId="175CD3D1" w14:textId="6F091C1D" w:rsidR="00DA277F" w:rsidRDefault="00000000">
      <w:pPr>
        <w:spacing w:before="100" w:beforeAutospacing="1" w:after="100" w:afterAutospacing="1" w:line="273" w:lineRule="auto"/>
        <w:jc w:val="both"/>
        <w:rPr>
          <w:rFonts w:ascii="Times New Roman" w:eastAsia="DengXian" w:hAnsi="Times New Roman" w:cs="Times New Roman"/>
          <w:b/>
          <w:sz w:val="24"/>
          <w:szCs w:val="24"/>
          <w:lang w:eastAsia="hr-HR"/>
        </w:rPr>
      </w:pPr>
      <w:r>
        <w:rPr>
          <w:rFonts w:ascii="Times New Roman" w:eastAsia="DengXian" w:hAnsi="Times New Roman" w:cs="Times New Roman"/>
          <w:b/>
          <w:sz w:val="24"/>
          <w:szCs w:val="24"/>
          <w:lang w:eastAsia="hr-HR"/>
        </w:rPr>
        <w:t xml:space="preserve">                                                                                 Potpis roditelja-korisnika vrtića:</w:t>
      </w:r>
    </w:p>
    <w:p w14:paraId="72FEDA33" w14:textId="6AD1327C" w:rsidR="00DA277F" w:rsidRDefault="005943C8">
      <w:pPr>
        <w:spacing w:before="100" w:beforeAutospacing="1" w:after="100" w:afterAutospacing="1" w:line="273" w:lineRule="auto"/>
        <w:jc w:val="both"/>
        <w:rPr>
          <w:rFonts w:ascii="Times New Roman" w:eastAsia="DengXian" w:hAnsi="Times New Roman" w:cs="Times New Roman"/>
          <w:b/>
          <w:sz w:val="24"/>
          <w:szCs w:val="24"/>
          <w:lang w:eastAsia="hr-HR"/>
        </w:rPr>
      </w:pPr>
      <w:r>
        <w:rPr>
          <w:rFonts w:ascii="Times New Roman" w:eastAsia="DengXian" w:hAnsi="Times New Roman" w:cs="Times New Roman"/>
          <w:b/>
          <w:sz w:val="24"/>
          <w:szCs w:val="24"/>
          <w:lang w:eastAsia="hr-HR"/>
        </w:rPr>
        <w:t xml:space="preserve">                                                                                        _______________________  </w:t>
      </w:r>
    </w:p>
    <w:p w14:paraId="4087D213" w14:textId="77777777" w:rsidR="005943C8" w:rsidRDefault="005943C8">
      <w:pPr>
        <w:spacing w:before="100" w:beforeAutospacing="1" w:after="100" w:afterAutospacing="1" w:line="273" w:lineRule="auto"/>
        <w:jc w:val="both"/>
        <w:rPr>
          <w:rFonts w:ascii="Times New Roman" w:eastAsia="DengXian" w:hAnsi="Times New Roman" w:cs="Times New Roman"/>
          <w:sz w:val="20"/>
          <w:szCs w:val="20"/>
          <w:lang w:eastAsia="hr-HR"/>
        </w:rPr>
      </w:pPr>
    </w:p>
    <w:p w14:paraId="3605CCEA" w14:textId="768AA924" w:rsidR="00DA277F" w:rsidRPr="005943C8" w:rsidRDefault="00000000">
      <w:pPr>
        <w:spacing w:before="100" w:beforeAutospacing="1" w:after="100" w:afterAutospacing="1" w:line="273" w:lineRule="auto"/>
        <w:jc w:val="both"/>
        <w:rPr>
          <w:rFonts w:ascii="Times New Roman" w:eastAsia="DengXian" w:hAnsi="Times New Roman" w:cs="Times New Roman"/>
          <w:sz w:val="20"/>
          <w:szCs w:val="20"/>
          <w:lang w:eastAsia="hr-HR"/>
        </w:rPr>
      </w:pPr>
      <w:r w:rsidRPr="005943C8">
        <w:rPr>
          <w:rFonts w:ascii="Times New Roman" w:eastAsia="DengXian" w:hAnsi="Times New Roman" w:cs="Times New Roman"/>
          <w:sz w:val="20"/>
          <w:szCs w:val="20"/>
          <w:lang w:eastAsia="hr-HR"/>
        </w:rPr>
        <w:t>*Napomena: sukladno članku 20. Pravilnika o upisu djece u Dječji vrtić Ivanić Grad, kao i odredbama Ugovora o uslugama predškolskog odgoja korisnik usluga dužan je dostaviti ispisnicu 15 dana prije ispisa, te dokazati podmirenje svih nastalih troškova programa d dana ispisa.</w:t>
      </w:r>
    </w:p>
    <w:p w14:paraId="1793068D" w14:textId="77777777" w:rsidR="00DA277F" w:rsidRDefault="00000000">
      <w:pPr>
        <w:spacing w:before="100" w:beforeAutospacing="1" w:after="100" w:afterAutospacing="1" w:line="273" w:lineRule="auto"/>
        <w:rPr>
          <w:rFonts w:ascii="Times New Roman" w:eastAsia="DengXian" w:hAnsi="Times New Roman" w:cs="Times New Roman"/>
          <w:sz w:val="24"/>
          <w:szCs w:val="24"/>
          <w:lang w:eastAsia="hr-HR"/>
        </w:rPr>
      </w:pPr>
      <w:r>
        <w:rPr>
          <w:rFonts w:ascii="Times New Roman" w:eastAsia="DengXian" w:hAnsi="Times New Roman" w:cs="Times New Roman"/>
          <w:sz w:val="24"/>
          <w:szCs w:val="24"/>
          <w:lang w:eastAsia="hr-HR"/>
        </w:rPr>
        <w:lastRenderedPageBreak/>
        <w:t xml:space="preserve"> </w:t>
      </w:r>
    </w:p>
    <w:p w14:paraId="7E6F0505" w14:textId="77777777" w:rsidR="00DA277F" w:rsidRDefault="00000000">
      <w:pPr>
        <w:spacing w:before="100" w:beforeAutospacing="1" w:after="100" w:afterAutospacing="1" w:line="273" w:lineRule="auto"/>
        <w:rPr>
          <w:rFonts w:ascii="Times New Roman" w:eastAsia="DengXian" w:hAnsi="Times New Roman" w:cs="Times New Roman"/>
          <w:sz w:val="24"/>
          <w:szCs w:val="24"/>
          <w:lang w:eastAsia="hr-HR"/>
        </w:rPr>
      </w:pPr>
      <w:r>
        <w:rPr>
          <w:rFonts w:ascii="Calibri" w:eastAsia="DengXian" w:hAnsi="Calibri" w:cs="Times New Roman"/>
          <w:noProof/>
          <w:sz w:val="24"/>
          <w:szCs w:val="24"/>
          <w:lang w:eastAsia="hr-HR"/>
        </w:rPr>
        <w:drawing>
          <wp:inline distT="0" distB="0" distL="0" distR="0" wp14:anchorId="3B073014" wp14:editId="1DCC358D">
            <wp:extent cx="5559425" cy="8021955"/>
            <wp:effectExtent l="0" t="0" r="3175" b="0"/>
            <wp:docPr id="1" name="Slika 1" descr="C:\Users\Korisnik\AppData\Local\Temp\ksohtml8092\wps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lika 1" descr="C:\Users\Korisnik\AppData\Local\Temp\ksohtml8092\wps1.jp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a:xfrm>
                      <a:off x="0" y="0"/>
                      <a:ext cx="5559425" cy="8021955"/>
                    </a:xfrm>
                    <a:prstGeom prst="rect">
                      <a:avLst/>
                    </a:prstGeom>
                    <a:noFill/>
                    <a:ln>
                      <a:noFill/>
                    </a:ln>
                  </pic:spPr>
                </pic:pic>
              </a:graphicData>
            </a:graphic>
          </wp:inline>
        </w:drawing>
      </w:r>
      <w:r>
        <w:rPr>
          <w:rFonts w:ascii="Times New Roman" w:eastAsia="DengXian" w:hAnsi="Times New Roman" w:cs="Times New Roman"/>
          <w:sz w:val="24"/>
          <w:szCs w:val="24"/>
          <w:lang w:eastAsia="hr-HR"/>
        </w:rPr>
        <w:t xml:space="preserve"> </w:t>
      </w:r>
    </w:p>
    <w:p w14:paraId="04207AB2" w14:textId="77777777" w:rsidR="00DA277F" w:rsidRDefault="00000000">
      <w:pPr>
        <w:spacing w:before="100" w:beforeAutospacing="1" w:after="100" w:afterAutospacing="1" w:line="273" w:lineRule="auto"/>
        <w:rPr>
          <w:rFonts w:ascii="Times New Roman" w:eastAsia="DengXian" w:hAnsi="Times New Roman" w:cs="Times New Roman"/>
          <w:sz w:val="24"/>
          <w:szCs w:val="24"/>
          <w:lang w:eastAsia="hr-HR"/>
        </w:rPr>
      </w:pPr>
      <w:r>
        <w:rPr>
          <w:rFonts w:ascii="Times New Roman" w:eastAsia="DengXian" w:hAnsi="Times New Roman" w:cs="Times New Roman"/>
          <w:sz w:val="24"/>
          <w:szCs w:val="24"/>
          <w:lang w:eastAsia="hr-HR"/>
        </w:rPr>
        <w:t xml:space="preserve"> </w:t>
      </w:r>
    </w:p>
    <w:p w14:paraId="6D0FA51A" w14:textId="77777777" w:rsidR="00DA277F" w:rsidRDefault="00000000">
      <w:pPr>
        <w:spacing w:before="100" w:beforeAutospacing="1" w:after="100" w:afterAutospacing="1" w:line="273" w:lineRule="auto"/>
        <w:rPr>
          <w:rFonts w:ascii="Times New Roman" w:eastAsia="DengXian" w:hAnsi="Times New Roman" w:cs="Times New Roman"/>
          <w:sz w:val="24"/>
          <w:szCs w:val="24"/>
          <w:lang w:eastAsia="hr-HR"/>
        </w:rPr>
      </w:pPr>
      <w:r>
        <w:rPr>
          <w:rFonts w:ascii="Times New Roman" w:eastAsia="DengXian" w:hAnsi="Times New Roman" w:cs="Times New Roman"/>
          <w:sz w:val="24"/>
          <w:szCs w:val="24"/>
          <w:lang w:eastAsia="hr-HR"/>
        </w:rPr>
        <w:lastRenderedPageBreak/>
        <w:t xml:space="preserve"> </w:t>
      </w:r>
    </w:p>
    <w:p w14:paraId="0C3DB742" w14:textId="77777777" w:rsidR="00DA277F" w:rsidRDefault="00000000">
      <w:pPr>
        <w:spacing w:before="100" w:beforeAutospacing="1" w:after="100" w:afterAutospacing="1" w:line="273" w:lineRule="auto"/>
        <w:rPr>
          <w:rFonts w:ascii="Times New Roman" w:eastAsia="DengXian" w:hAnsi="Times New Roman" w:cs="Times New Roman"/>
          <w:sz w:val="24"/>
          <w:szCs w:val="24"/>
          <w:lang w:eastAsia="hr-HR"/>
        </w:rPr>
      </w:pPr>
      <w:r>
        <w:rPr>
          <w:rFonts w:ascii="Times New Roman" w:eastAsia="DengXian" w:hAnsi="Times New Roman" w:cs="Times New Roman"/>
          <w:sz w:val="24"/>
          <w:szCs w:val="24"/>
          <w:lang w:eastAsia="hr-HR"/>
        </w:rPr>
        <w:t xml:space="preserve"> </w:t>
      </w:r>
    </w:p>
    <w:p w14:paraId="36AC062A" w14:textId="77777777" w:rsidR="00DA277F" w:rsidRDefault="00000000">
      <w:pPr>
        <w:spacing w:before="100" w:beforeAutospacing="1" w:after="100" w:afterAutospacing="1" w:line="273" w:lineRule="auto"/>
        <w:rPr>
          <w:rFonts w:ascii="Times New Roman" w:eastAsia="DengXian" w:hAnsi="Times New Roman" w:cs="Times New Roman"/>
          <w:sz w:val="24"/>
          <w:szCs w:val="24"/>
          <w:lang w:eastAsia="hr-HR"/>
        </w:rPr>
      </w:pPr>
      <w:r>
        <w:rPr>
          <w:rFonts w:ascii="Calibri" w:eastAsia="DengXian" w:hAnsi="Calibri" w:cs="Times New Roman"/>
          <w:noProof/>
          <w:sz w:val="24"/>
          <w:szCs w:val="24"/>
          <w:lang w:eastAsia="hr-HR"/>
        </w:rPr>
        <w:drawing>
          <wp:inline distT="0" distB="0" distL="0" distR="0" wp14:anchorId="3E2F243C" wp14:editId="318DEC9C">
            <wp:extent cx="5496560" cy="7772400"/>
            <wp:effectExtent l="0" t="0" r="8890" b="0"/>
            <wp:docPr id="2" name="Slika 2" descr="C:\Users\Korisnik\AppData\Local\Temp\ksohtml8092\wps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Slika 2" descr="C:\Users\Korisnik\AppData\Local\Temp\ksohtml8092\wps2.pn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a:xfrm>
                      <a:off x="0" y="0"/>
                      <a:ext cx="5496560" cy="7772400"/>
                    </a:xfrm>
                    <a:prstGeom prst="rect">
                      <a:avLst/>
                    </a:prstGeom>
                    <a:noFill/>
                    <a:ln>
                      <a:noFill/>
                    </a:ln>
                  </pic:spPr>
                </pic:pic>
              </a:graphicData>
            </a:graphic>
          </wp:inline>
        </w:drawing>
      </w:r>
      <w:r>
        <w:rPr>
          <w:rFonts w:ascii="Times New Roman" w:eastAsia="DengXian" w:hAnsi="Times New Roman" w:cs="Times New Roman"/>
          <w:sz w:val="24"/>
          <w:szCs w:val="24"/>
          <w:lang w:eastAsia="hr-HR"/>
        </w:rPr>
        <w:t xml:space="preserve"> </w:t>
      </w:r>
    </w:p>
    <w:p w14:paraId="00755307" w14:textId="77777777" w:rsidR="00DA277F" w:rsidRDefault="00000000">
      <w:pPr>
        <w:spacing w:before="100" w:beforeAutospacing="1" w:after="100" w:afterAutospacing="1" w:line="273" w:lineRule="auto"/>
        <w:rPr>
          <w:rFonts w:ascii="Times New Roman" w:eastAsia="DengXian" w:hAnsi="Times New Roman" w:cs="Times New Roman"/>
          <w:sz w:val="24"/>
          <w:szCs w:val="24"/>
          <w:lang w:eastAsia="hr-HR"/>
        </w:rPr>
      </w:pPr>
      <w:r>
        <w:rPr>
          <w:rFonts w:ascii="Times New Roman" w:eastAsia="DengXian" w:hAnsi="Times New Roman" w:cs="Times New Roman"/>
          <w:sz w:val="24"/>
          <w:szCs w:val="24"/>
          <w:lang w:eastAsia="hr-HR"/>
        </w:rPr>
        <w:lastRenderedPageBreak/>
        <w:t xml:space="preserve"> </w:t>
      </w:r>
    </w:p>
    <w:p w14:paraId="2FFED7E2" w14:textId="77777777" w:rsidR="00DA277F" w:rsidRDefault="00000000">
      <w:pPr>
        <w:spacing w:before="100" w:beforeAutospacing="1" w:after="100" w:afterAutospacing="1" w:line="273" w:lineRule="auto"/>
        <w:rPr>
          <w:rFonts w:ascii="Times New Roman" w:eastAsia="DengXian" w:hAnsi="Times New Roman" w:cs="Times New Roman"/>
          <w:sz w:val="24"/>
          <w:szCs w:val="24"/>
          <w:lang w:eastAsia="hr-HR"/>
        </w:rPr>
      </w:pPr>
      <w:r>
        <w:rPr>
          <w:rFonts w:ascii="Calibri" w:eastAsia="DengXian" w:hAnsi="Calibri" w:cs="Times New Roman"/>
          <w:noProof/>
          <w:sz w:val="24"/>
          <w:szCs w:val="24"/>
          <w:lang w:eastAsia="hr-HR"/>
        </w:rPr>
        <w:drawing>
          <wp:inline distT="0" distB="0" distL="0" distR="0" wp14:anchorId="2CBAFC35" wp14:editId="1C6A476F">
            <wp:extent cx="5756275" cy="8146415"/>
            <wp:effectExtent l="0" t="0" r="0" b="6985"/>
            <wp:docPr id="3" name="Slika 3" descr="C:\Users\Korisnik\AppData\Local\Temp\ksohtml8092\wps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Slika 3" descr="C:\Users\Korisnik\AppData\Local\Temp\ksohtml8092\wps3.pn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a:xfrm>
                      <a:off x="0" y="0"/>
                      <a:ext cx="5756275" cy="8146415"/>
                    </a:xfrm>
                    <a:prstGeom prst="rect">
                      <a:avLst/>
                    </a:prstGeom>
                    <a:noFill/>
                    <a:ln>
                      <a:noFill/>
                    </a:ln>
                  </pic:spPr>
                </pic:pic>
              </a:graphicData>
            </a:graphic>
          </wp:inline>
        </w:drawing>
      </w:r>
      <w:r>
        <w:rPr>
          <w:rFonts w:ascii="Times New Roman" w:eastAsia="DengXian" w:hAnsi="Times New Roman" w:cs="Times New Roman"/>
          <w:sz w:val="24"/>
          <w:szCs w:val="24"/>
          <w:lang w:eastAsia="hr-HR"/>
        </w:rPr>
        <w:t xml:space="preserve"> </w:t>
      </w:r>
    </w:p>
    <w:p w14:paraId="5EACD69D" w14:textId="77777777" w:rsidR="00DA277F" w:rsidRDefault="00000000">
      <w:pPr>
        <w:spacing w:before="100" w:beforeAutospacing="1" w:after="100" w:afterAutospacing="1" w:line="273" w:lineRule="auto"/>
        <w:rPr>
          <w:rFonts w:ascii="Times New Roman" w:eastAsia="DengXian" w:hAnsi="Times New Roman" w:cs="Times New Roman"/>
          <w:sz w:val="24"/>
          <w:szCs w:val="24"/>
          <w:lang w:eastAsia="hr-HR"/>
        </w:rPr>
      </w:pPr>
      <w:r>
        <w:rPr>
          <w:rFonts w:ascii="Times New Roman" w:eastAsia="DengXian" w:hAnsi="Times New Roman" w:cs="Times New Roman"/>
          <w:sz w:val="24"/>
          <w:szCs w:val="24"/>
          <w:lang w:eastAsia="hr-HR"/>
        </w:rPr>
        <w:lastRenderedPageBreak/>
        <w:t xml:space="preserve"> </w:t>
      </w:r>
    </w:p>
    <w:p w14:paraId="27B21E64" w14:textId="77777777" w:rsidR="00DA277F" w:rsidRDefault="00000000">
      <w:pPr>
        <w:spacing w:before="100" w:beforeAutospacing="1" w:after="100" w:afterAutospacing="1" w:line="273" w:lineRule="auto"/>
        <w:rPr>
          <w:rFonts w:ascii="Times New Roman" w:eastAsia="DengXian" w:hAnsi="Times New Roman" w:cs="Times New Roman"/>
          <w:sz w:val="24"/>
          <w:szCs w:val="24"/>
          <w:lang w:eastAsia="hr-HR"/>
        </w:rPr>
      </w:pPr>
      <w:r>
        <w:rPr>
          <w:rFonts w:ascii="Calibri" w:eastAsia="DengXian" w:hAnsi="Calibri" w:cs="Times New Roman"/>
          <w:noProof/>
          <w:sz w:val="24"/>
          <w:szCs w:val="24"/>
          <w:lang w:eastAsia="hr-HR"/>
        </w:rPr>
        <w:drawing>
          <wp:inline distT="0" distB="0" distL="0" distR="0" wp14:anchorId="3443406C" wp14:editId="130B3392">
            <wp:extent cx="5756275" cy="8146415"/>
            <wp:effectExtent l="0" t="0" r="0" b="6985"/>
            <wp:docPr id="4" name="Slika 4" descr="C:\Users\Korisnik\AppData\Local\Temp\ksohtml8092\wps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Slika 4" descr="C:\Users\Korisnik\AppData\Local\Temp\ksohtml8092\wps4.png"/>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a:xfrm>
                      <a:off x="0" y="0"/>
                      <a:ext cx="5756275" cy="8146415"/>
                    </a:xfrm>
                    <a:prstGeom prst="rect">
                      <a:avLst/>
                    </a:prstGeom>
                    <a:noFill/>
                    <a:ln>
                      <a:noFill/>
                    </a:ln>
                  </pic:spPr>
                </pic:pic>
              </a:graphicData>
            </a:graphic>
          </wp:inline>
        </w:drawing>
      </w:r>
      <w:r>
        <w:rPr>
          <w:rFonts w:ascii="Times New Roman" w:eastAsia="DengXian" w:hAnsi="Times New Roman" w:cs="Times New Roman"/>
          <w:sz w:val="24"/>
          <w:szCs w:val="24"/>
          <w:lang w:eastAsia="hr-HR"/>
        </w:rPr>
        <w:t xml:space="preserve"> </w:t>
      </w:r>
    </w:p>
    <w:p w14:paraId="774499EC" w14:textId="77777777" w:rsidR="00DA277F" w:rsidRDefault="00000000">
      <w:pPr>
        <w:spacing w:before="100" w:beforeAutospacing="1" w:after="100" w:afterAutospacing="1" w:line="273" w:lineRule="auto"/>
        <w:rPr>
          <w:rFonts w:ascii="Times New Roman" w:eastAsia="DengXian" w:hAnsi="Times New Roman" w:cs="Times New Roman"/>
          <w:sz w:val="24"/>
          <w:szCs w:val="24"/>
          <w:lang w:eastAsia="hr-HR"/>
        </w:rPr>
      </w:pPr>
      <w:r>
        <w:rPr>
          <w:rFonts w:ascii="Times New Roman" w:eastAsia="DengXian" w:hAnsi="Times New Roman" w:cs="Times New Roman"/>
          <w:sz w:val="24"/>
          <w:szCs w:val="24"/>
          <w:lang w:eastAsia="hr-HR"/>
        </w:rPr>
        <w:lastRenderedPageBreak/>
        <w:t xml:space="preserve"> </w:t>
      </w:r>
    </w:p>
    <w:p w14:paraId="1DD1EA66" w14:textId="77777777" w:rsidR="00DA277F" w:rsidRDefault="00000000">
      <w:pPr>
        <w:spacing w:before="100" w:beforeAutospacing="1" w:after="100" w:afterAutospacing="1" w:line="273" w:lineRule="auto"/>
        <w:rPr>
          <w:rFonts w:ascii="Times New Roman" w:eastAsia="DengXian" w:hAnsi="Times New Roman" w:cs="Times New Roman"/>
          <w:sz w:val="24"/>
          <w:szCs w:val="24"/>
          <w:lang w:eastAsia="hr-HR"/>
        </w:rPr>
      </w:pPr>
      <w:r>
        <w:rPr>
          <w:rFonts w:ascii="Calibri" w:eastAsia="DengXian" w:hAnsi="Calibri" w:cs="Times New Roman"/>
          <w:noProof/>
          <w:sz w:val="24"/>
          <w:szCs w:val="24"/>
          <w:lang w:eastAsia="hr-HR"/>
        </w:rPr>
        <w:drawing>
          <wp:inline distT="0" distB="0" distL="0" distR="0" wp14:anchorId="2FC634B1" wp14:editId="61E03D2B">
            <wp:extent cx="5756275" cy="8146415"/>
            <wp:effectExtent l="0" t="0" r="0" b="6985"/>
            <wp:docPr id="5" name="Slika 5" descr="C:\Users\Korisnik\AppData\Local\Temp\ksohtml8092\wps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Slika 5" descr="C:\Users\Korisnik\AppData\Local\Temp\ksohtml8092\wps5.png"/>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a:xfrm>
                      <a:off x="0" y="0"/>
                      <a:ext cx="5756275" cy="8146415"/>
                    </a:xfrm>
                    <a:prstGeom prst="rect">
                      <a:avLst/>
                    </a:prstGeom>
                    <a:noFill/>
                    <a:ln>
                      <a:noFill/>
                    </a:ln>
                  </pic:spPr>
                </pic:pic>
              </a:graphicData>
            </a:graphic>
          </wp:inline>
        </w:drawing>
      </w:r>
      <w:r>
        <w:rPr>
          <w:rFonts w:ascii="Times New Roman" w:eastAsia="DengXian" w:hAnsi="Times New Roman" w:cs="Times New Roman"/>
          <w:sz w:val="24"/>
          <w:szCs w:val="24"/>
          <w:lang w:eastAsia="hr-HR"/>
        </w:rPr>
        <w:t xml:space="preserve"> </w:t>
      </w:r>
    </w:p>
    <w:p w14:paraId="191A01AE" w14:textId="77777777" w:rsidR="00DA277F" w:rsidRDefault="00000000">
      <w:pPr>
        <w:spacing w:before="100" w:beforeAutospacing="1" w:after="100" w:afterAutospacing="1" w:line="273" w:lineRule="auto"/>
        <w:rPr>
          <w:rFonts w:ascii="Times New Roman" w:eastAsia="DengXian" w:hAnsi="Times New Roman" w:cs="Times New Roman"/>
          <w:sz w:val="24"/>
          <w:szCs w:val="24"/>
          <w:lang w:eastAsia="hr-HR"/>
        </w:rPr>
      </w:pPr>
      <w:r>
        <w:rPr>
          <w:rFonts w:ascii="Calibri" w:eastAsia="DengXian" w:hAnsi="Calibri" w:cs="Times New Roman"/>
          <w:noProof/>
          <w:sz w:val="24"/>
          <w:szCs w:val="24"/>
          <w:lang w:eastAsia="hr-HR"/>
        </w:rPr>
        <w:lastRenderedPageBreak/>
        <w:drawing>
          <wp:inline distT="0" distB="0" distL="0" distR="0" wp14:anchorId="729796C6" wp14:editId="3C80294F">
            <wp:extent cx="5081270" cy="7179945"/>
            <wp:effectExtent l="0" t="0" r="5080" b="1905"/>
            <wp:docPr id="6" name="Slika 6" descr="C:\Users\Korisnik\AppData\Local\Temp\ksohtml8092\wps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Slika 6" descr="C:\Users\Korisnik\AppData\Local\Temp\ksohtml8092\wps6.png"/>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a:xfrm>
                      <a:off x="0" y="0"/>
                      <a:ext cx="5081270" cy="7179945"/>
                    </a:xfrm>
                    <a:prstGeom prst="rect">
                      <a:avLst/>
                    </a:prstGeom>
                    <a:noFill/>
                    <a:ln>
                      <a:noFill/>
                    </a:ln>
                  </pic:spPr>
                </pic:pic>
              </a:graphicData>
            </a:graphic>
          </wp:inline>
        </w:drawing>
      </w:r>
      <w:r>
        <w:rPr>
          <w:rFonts w:ascii="Times New Roman" w:eastAsia="DengXian" w:hAnsi="Times New Roman" w:cs="Times New Roman"/>
          <w:sz w:val="24"/>
          <w:szCs w:val="24"/>
          <w:lang w:eastAsia="hr-HR"/>
        </w:rPr>
        <w:t xml:space="preserve"> </w:t>
      </w:r>
    </w:p>
    <w:p w14:paraId="15BF33A6" w14:textId="77777777" w:rsidR="00DA277F" w:rsidRDefault="00000000">
      <w:pPr>
        <w:spacing w:before="100" w:beforeAutospacing="1" w:after="100" w:afterAutospacing="1" w:line="273" w:lineRule="auto"/>
        <w:rPr>
          <w:rFonts w:ascii="Times New Roman" w:eastAsia="DengXian" w:hAnsi="Times New Roman" w:cs="Times New Roman"/>
          <w:sz w:val="24"/>
          <w:szCs w:val="24"/>
          <w:lang w:eastAsia="hr-HR"/>
        </w:rPr>
      </w:pPr>
      <w:r>
        <w:rPr>
          <w:rFonts w:ascii="Times New Roman" w:eastAsia="DengXian" w:hAnsi="Times New Roman" w:cs="Times New Roman"/>
          <w:sz w:val="24"/>
          <w:szCs w:val="24"/>
          <w:lang w:eastAsia="hr-HR"/>
        </w:rPr>
        <w:t xml:space="preserve"> </w:t>
      </w:r>
    </w:p>
    <w:p w14:paraId="632D2D10" w14:textId="77777777" w:rsidR="00DA277F" w:rsidRDefault="00000000">
      <w:pPr>
        <w:spacing w:before="100" w:beforeAutospacing="1" w:after="100" w:afterAutospacing="1" w:line="273" w:lineRule="auto"/>
        <w:rPr>
          <w:rFonts w:ascii="Times New Roman" w:eastAsia="DengXian" w:hAnsi="Times New Roman" w:cs="Times New Roman"/>
          <w:sz w:val="24"/>
          <w:szCs w:val="24"/>
          <w:lang w:eastAsia="hr-HR"/>
        </w:rPr>
      </w:pPr>
      <w:r>
        <w:rPr>
          <w:rFonts w:ascii="Times New Roman" w:eastAsia="DengXian" w:hAnsi="Times New Roman" w:cs="Times New Roman"/>
          <w:sz w:val="24"/>
          <w:szCs w:val="24"/>
          <w:lang w:eastAsia="hr-HR"/>
        </w:rPr>
        <w:t xml:space="preserve"> </w:t>
      </w:r>
    </w:p>
    <w:p w14:paraId="57269CC6" w14:textId="77777777" w:rsidR="00DA277F" w:rsidRDefault="00000000">
      <w:pPr>
        <w:spacing w:before="100" w:beforeAutospacing="1" w:after="100" w:afterAutospacing="1" w:line="273" w:lineRule="auto"/>
        <w:rPr>
          <w:rFonts w:ascii="Times New Roman" w:eastAsia="DengXian" w:hAnsi="Times New Roman" w:cs="Times New Roman"/>
          <w:sz w:val="24"/>
          <w:szCs w:val="24"/>
          <w:lang w:eastAsia="hr-HR"/>
        </w:rPr>
      </w:pPr>
      <w:r>
        <w:rPr>
          <w:rFonts w:ascii="Times New Roman" w:eastAsia="DengXian" w:hAnsi="Times New Roman" w:cs="Times New Roman"/>
          <w:sz w:val="24"/>
          <w:szCs w:val="24"/>
          <w:lang w:eastAsia="hr-HR"/>
        </w:rPr>
        <w:t xml:space="preserve"> </w:t>
      </w:r>
    </w:p>
    <w:p w14:paraId="7F592939" w14:textId="77777777" w:rsidR="00DA277F" w:rsidRDefault="00000000">
      <w:pPr>
        <w:spacing w:before="100" w:beforeAutospacing="1" w:after="100" w:afterAutospacing="1" w:line="273" w:lineRule="auto"/>
        <w:rPr>
          <w:rFonts w:ascii="Times New Roman" w:eastAsia="DengXian" w:hAnsi="Times New Roman" w:cs="Times New Roman"/>
          <w:sz w:val="24"/>
          <w:szCs w:val="24"/>
          <w:lang w:eastAsia="hr-HR"/>
        </w:rPr>
      </w:pPr>
      <w:r>
        <w:rPr>
          <w:rFonts w:ascii="Calibri" w:eastAsia="DengXian" w:hAnsi="Calibri" w:cs="Times New Roman"/>
          <w:noProof/>
          <w:sz w:val="24"/>
          <w:szCs w:val="24"/>
          <w:lang w:eastAsia="hr-HR"/>
        </w:rPr>
        <w:lastRenderedPageBreak/>
        <w:drawing>
          <wp:inline distT="0" distB="0" distL="0" distR="0" wp14:anchorId="1BBD8D73" wp14:editId="51E82EC5">
            <wp:extent cx="5060315" cy="6702425"/>
            <wp:effectExtent l="0" t="0" r="6985" b="3175"/>
            <wp:docPr id="7" name="Slika 7" descr="C:\Users\Korisnik\AppData\Local\Temp\ksohtml8092\wps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Slika 7" descr="C:\Users\Korisnik\AppData\Local\Temp\ksohtml8092\wps7.png"/>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a:xfrm>
                      <a:off x="0" y="0"/>
                      <a:ext cx="5060315" cy="6702425"/>
                    </a:xfrm>
                    <a:prstGeom prst="rect">
                      <a:avLst/>
                    </a:prstGeom>
                    <a:noFill/>
                    <a:ln>
                      <a:noFill/>
                    </a:ln>
                  </pic:spPr>
                </pic:pic>
              </a:graphicData>
            </a:graphic>
          </wp:inline>
        </w:drawing>
      </w:r>
      <w:r>
        <w:rPr>
          <w:rFonts w:ascii="Times New Roman" w:eastAsia="DengXian" w:hAnsi="Times New Roman" w:cs="Times New Roman"/>
          <w:sz w:val="24"/>
          <w:szCs w:val="24"/>
          <w:lang w:eastAsia="hr-HR"/>
        </w:rPr>
        <w:t xml:space="preserve"> </w:t>
      </w:r>
    </w:p>
    <w:p w14:paraId="1A8F72FC" w14:textId="77777777" w:rsidR="00DA277F" w:rsidRDefault="00000000">
      <w:pPr>
        <w:spacing w:before="100" w:beforeAutospacing="1" w:after="100" w:afterAutospacing="1" w:line="273" w:lineRule="auto"/>
        <w:rPr>
          <w:rFonts w:ascii="Times New Roman" w:eastAsia="DengXian" w:hAnsi="Times New Roman" w:cs="Times New Roman"/>
          <w:sz w:val="24"/>
          <w:szCs w:val="24"/>
          <w:lang w:eastAsia="hr-HR"/>
        </w:rPr>
      </w:pPr>
      <w:r>
        <w:rPr>
          <w:rFonts w:ascii="Times New Roman" w:eastAsia="DengXian" w:hAnsi="Times New Roman" w:cs="Times New Roman"/>
          <w:sz w:val="24"/>
          <w:szCs w:val="24"/>
          <w:lang w:eastAsia="hr-HR"/>
        </w:rPr>
        <w:t xml:space="preserve"> </w:t>
      </w:r>
    </w:p>
    <w:p w14:paraId="0C3AEA04" w14:textId="77777777" w:rsidR="00DA277F" w:rsidRDefault="00000000">
      <w:pPr>
        <w:spacing w:before="100" w:beforeAutospacing="1" w:after="100" w:afterAutospacing="1" w:line="273" w:lineRule="auto"/>
        <w:rPr>
          <w:rFonts w:ascii="Times New Roman" w:eastAsia="DengXian" w:hAnsi="Times New Roman" w:cs="Times New Roman"/>
          <w:sz w:val="24"/>
          <w:szCs w:val="24"/>
          <w:lang w:eastAsia="hr-HR"/>
        </w:rPr>
      </w:pPr>
      <w:r>
        <w:rPr>
          <w:rFonts w:ascii="Times New Roman" w:eastAsia="DengXian" w:hAnsi="Times New Roman" w:cs="Times New Roman"/>
          <w:sz w:val="24"/>
          <w:szCs w:val="24"/>
          <w:lang w:eastAsia="hr-HR"/>
        </w:rPr>
        <w:t xml:space="preserve"> </w:t>
      </w:r>
    </w:p>
    <w:p w14:paraId="4B306555" w14:textId="77777777" w:rsidR="00DA277F" w:rsidRDefault="00000000">
      <w:pPr>
        <w:spacing w:before="100" w:beforeAutospacing="1" w:after="100" w:afterAutospacing="1" w:line="273" w:lineRule="auto"/>
        <w:rPr>
          <w:rFonts w:ascii="Times New Roman" w:eastAsia="DengXian" w:hAnsi="Times New Roman" w:cs="Times New Roman"/>
          <w:sz w:val="24"/>
          <w:szCs w:val="24"/>
          <w:lang w:eastAsia="hr-HR"/>
        </w:rPr>
      </w:pPr>
      <w:r>
        <w:rPr>
          <w:rFonts w:ascii="Times New Roman" w:eastAsia="DengXian" w:hAnsi="Times New Roman" w:cs="Times New Roman"/>
          <w:sz w:val="24"/>
          <w:szCs w:val="24"/>
          <w:lang w:eastAsia="hr-HR"/>
        </w:rPr>
        <w:t xml:space="preserve"> </w:t>
      </w:r>
    </w:p>
    <w:p w14:paraId="1AAC4B78" w14:textId="77777777" w:rsidR="00DA277F" w:rsidRDefault="00000000">
      <w:pPr>
        <w:spacing w:before="100" w:beforeAutospacing="1" w:after="100" w:afterAutospacing="1" w:line="273" w:lineRule="auto"/>
        <w:rPr>
          <w:rFonts w:ascii="Times New Roman" w:eastAsia="DengXian" w:hAnsi="Times New Roman" w:cs="Times New Roman"/>
          <w:sz w:val="24"/>
          <w:szCs w:val="24"/>
          <w:lang w:eastAsia="hr-HR"/>
        </w:rPr>
      </w:pPr>
      <w:r>
        <w:rPr>
          <w:rFonts w:ascii="Times New Roman" w:eastAsia="DengXian" w:hAnsi="Times New Roman" w:cs="Times New Roman"/>
          <w:sz w:val="24"/>
          <w:szCs w:val="24"/>
          <w:lang w:eastAsia="hr-HR"/>
        </w:rPr>
        <w:t xml:space="preserve"> </w:t>
      </w:r>
    </w:p>
    <w:p w14:paraId="5ED7E90C" w14:textId="77777777" w:rsidR="00DA277F" w:rsidRDefault="00000000">
      <w:pPr>
        <w:spacing w:before="100" w:beforeAutospacing="1" w:after="100" w:afterAutospacing="1" w:line="273" w:lineRule="auto"/>
        <w:rPr>
          <w:rFonts w:ascii="Times New Roman" w:eastAsia="DengXian" w:hAnsi="Times New Roman" w:cs="Times New Roman"/>
          <w:sz w:val="24"/>
          <w:szCs w:val="24"/>
          <w:lang w:eastAsia="hr-HR"/>
        </w:rPr>
      </w:pPr>
      <w:r>
        <w:rPr>
          <w:rFonts w:ascii="Calibri" w:eastAsia="DengXian" w:hAnsi="Calibri" w:cs="Times New Roman"/>
          <w:noProof/>
          <w:sz w:val="24"/>
          <w:szCs w:val="24"/>
          <w:lang w:eastAsia="hr-HR"/>
        </w:rPr>
        <w:lastRenderedPageBreak/>
        <w:drawing>
          <wp:inline distT="0" distB="0" distL="0" distR="0" wp14:anchorId="53572C08" wp14:editId="52412165">
            <wp:extent cx="5486400" cy="7626985"/>
            <wp:effectExtent l="0" t="0" r="0" b="0"/>
            <wp:docPr id="8" name="Slika 8" descr="C:\Users\Korisnik\AppData\Local\Temp\ksohtml8092\wps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Slika 8" descr="C:\Users\Korisnik\AppData\Local\Temp\ksohtml8092\wps8.jpg"/>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a:xfrm>
                      <a:off x="0" y="0"/>
                      <a:ext cx="5486400" cy="7626985"/>
                    </a:xfrm>
                    <a:prstGeom prst="rect">
                      <a:avLst/>
                    </a:prstGeom>
                    <a:noFill/>
                    <a:ln>
                      <a:noFill/>
                    </a:ln>
                  </pic:spPr>
                </pic:pic>
              </a:graphicData>
            </a:graphic>
          </wp:inline>
        </w:drawing>
      </w:r>
      <w:r>
        <w:rPr>
          <w:rFonts w:ascii="Times New Roman" w:eastAsia="DengXian" w:hAnsi="Times New Roman" w:cs="Times New Roman"/>
          <w:sz w:val="24"/>
          <w:szCs w:val="24"/>
          <w:lang w:eastAsia="hr-HR"/>
        </w:rPr>
        <w:t xml:space="preserve"> </w:t>
      </w:r>
    </w:p>
    <w:p w14:paraId="1C1462E1" w14:textId="77777777" w:rsidR="00DA277F" w:rsidRDefault="00000000">
      <w:pPr>
        <w:spacing w:before="100" w:beforeAutospacing="1" w:after="100" w:afterAutospacing="1" w:line="273" w:lineRule="auto"/>
        <w:rPr>
          <w:rFonts w:ascii="Times New Roman" w:eastAsia="DengXian" w:hAnsi="Times New Roman" w:cs="Times New Roman"/>
          <w:sz w:val="24"/>
          <w:szCs w:val="24"/>
          <w:lang w:eastAsia="hr-HR"/>
        </w:rPr>
      </w:pPr>
      <w:r>
        <w:rPr>
          <w:rFonts w:ascii="Times New Roman" w:eastAsia="DengXian" w:hAnsi="Times New Roman" w:cs="Times New Roman"/>
          <w:sz w:val="24"/>
          <w:szCs w:val="24"/>
          <w:lang w:eastAsia="hr-HR"/>
        </w:rPr>
        <w:t xml:space="preserve"> </w:t>
      </w:r>
    </w:p>
    <w:p w14:paraId="55220C55" w14:textId="77777777" w:rsidR="00DA277F" w:rsidRDefault="00000000">
      <w:pPr>
        <w:tabs>
          <w:tab w:val="left" w:pos="0"/>
          <w:tab w:val="left" w:pos="675"/>
        </w:tabs>
        <w:spacing w:before="100" w:beforeAutospacing="1" w:after="100" w:afterAutospacing="1" w:line="273" w:lineRule="auto"/>
        <w:rPr>
          <w:rFonts w:ascii="Calibri" w:eastAsia="DengXian" w:hAnsi="Calibri" w:cs="Times New Roman"/>
          <w:sz w:val="24"/>
          <w:szCs w:val="24"/>
          <w:lang w:eastAsia="hr-HR"/>
        </w:rPr>
      </w:pPr>
      <w:r>
        <w:rPr>
          <w:rFonts w:ascii="Calibri" w:eastAsia="DengXian" w:hAnsi="Calibri" w:cs="Times New Roman"/>
          <w:noProof/>
          <w:sz w:val="24"/>
          <w:szCs w:val="24"/>
          <w:lang w:eastAsia="hr-HR"/>
        </w:rPr>
        <w:lastRenderedPageBreak/>
        <w:drawing>
          <wp:inline distT="0" distB="0" distL="0" distR="0" wp14:anchorId="27AB0E83" wp14:editId="685883DD">
            <wp:extent cx="5382260" cy="7616825"/>
            <wp:effectExtent l="0" t="0" r="8890" b="3175"/>
            <wp:docPr id="9" name="Slika 9" descr="C:\Users\Korisnik\AppData\Local\Temp\ksohtml8092\wps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Slika 9" descr="C:\Users\Korisnik\AppData\Local\Temp\ksohtml8092\wps9.jpg"/>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a:xfrm>
                      <a:off x="0" y="0"/>
                      <a:ext cx="5382260" cy="7616825"/>
                    </a:xfrm>
                    <a:prstGeom prst="rect">
                      <a:avLst/>
                    </a:prstGeom>
                    <a:noFill/>
                    <a:ln>
                      <a:noFill/>
                    </a:ln>
                  </pic:spPr>
                </pic:pic>
              </a:graphicData>
            </a:graphic>
          </wp:inline>
        </w:drawing>
      </w:r>
      <w:r>
        <w:rPr>
          <w:rFonts w:ascii="Calibri" w:eastAsia="DengXian" w:hAnsi="Calibri" w:cs="Times New Roman"/>
          <w:sz w:val="24"/>
          <w:szCs w:val="24"/>
          <w:lang w:eastAsia="hr-HR"/>
        </w:rPr>
        <w:t xml:space="preserve"> </w:t>
      </w:r>
    </w:p>
    <w:p w14:paraId="163FF45F" w14:textId="77777777" w:rsidR="00DA277F" w:rsidRDefault="00000000">
      <w:pPr>
        <w:spacing w:before="100" w:beforeAutospacing="1" w:after="100" w:afterAutospacing="1" w:line="273" w:lineRule="auto"/>
        <w:rPr>
          <w:rFonts w:ascii="Calibri" w:eastAsia="DengXian" w:hAnsi="Calibri" w:cs="Times New Roman"/>
          <w:sz w:val="24"/>
          <w:szCs w:val="24"/>
          <w:lang w:eastAsia="hr-HR"/>
        </w:rPr>
      </w:pPr>
      <w:r>
        <w:rPr>
          <w:rFonts w:ascii="Calibri" w:eastAsia="DengXian" w:hAnsi="Calibri" w:cs="Times New Roman"/>
          <w:sz w:val="24"/>
          <w:szCs w:val="24"/>
          <w:lang w:eastAsia="hr-HR"/>
        </w:rPr>
        <w:t xml:space="preserve"> </w:t>
      </w:r>
    </w:p>
    <w:p w14:paraId="2E8E8BAC" w14:textId="77777777" w:rsidR="00DA277F" w:rsidRDefault="00000000">
      <w:pPr>
        <w:spacing w:before="100" w:beforeAutospacing="1" w:after="100" w:afterAutospacing="1" w:line="273" w:lineRule="auto"/>
        <w:rPr>
          <w:rFonts w:ascii="Calibri" w:eastAsia="DengXian" w:hAnsi="Calibri" w:cs="Times New Roman"/>
          <w:sz w:val="24"/>
          <w:szCs w:val="24"/>
          <w:lang w:eastAsia="hr-HR"/>
        </w:rPr>
      </w:pPr>
      <w:r>
        <w:rPr>
          <w:rFonts w:ascii="Calibri" w:eastAsia="DengXian" w:hAnsi="Calibri" w:cs="Times New Roman"/>
          <w:noProof/>
          <w:sz w:val="24"/>
          <w:szCs w:val="24"/>
          <w:lang w:eastAsia="hr-HR"/>
        </w:rPr>
        <w:lastRenderedPageBreak/>
        <w:drawing>
          <wp:inline distT="0" distB="0" distL="0" distR="0" wp14:anchorId="26C7B20B" wp14:editId="56061408">
            <wp:extent cx="5153660" cy="7481570"/>
            <wp:effectExtent l="0" t="0" r="8890" b="5080"/>
            <wp:docPr id="10" name="Slika 10" descr="C:\Users\Korisnik\AppData\Local\Temp\ksohtml8092\wps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Slika 10" descr="C:\Users\Korisnik\AppData\Local\Temp\ksohtml8092\wps10.jpg"/>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a:xfrm>
                      <a:off x="0" y="0"/>
                      <a:ext cx="5153660" cy="7481570"/>
                    </a:xfrm>
                    <a:prstGeom prst="rect">
                      <a:avLst/>
                    </a:prstGeom>
                    <a:noFill/>
                    <a:ln>
                      <a:noFill/>
                    </a:ln>
                  </pic:spPr>
                </pic:pic>
              </a:graphicData>
            </a:graphic>
          </wp:inline>
        </w:drawing>
      </w:r>
      <w:r>
        <w:rPr>
          <w:rFonts w:ascii="Calibri" w:eastAsia="DengXian" w:hAnsi="Calibri" w:cs="Times New Roman"/>
          <w:sz w:val="24"/>
          <w:szCs w:val="24"/>
          <w:lang w:eastAsia="hr-HR"/>
        </w:rPr>
        <w:t xml:space="preserve"> </w:t>
      </w:r>
    </w:p>
    <w:p w14:paraId="2D9110F0" w14:textId="77777777" w:rsidR="00DA277F" w:rsidRDefault="00000000">
      <w:pPr>
        <w:spacing w:before="100" w:beforeAutospacing="1" w:after="100" w:afterAutospacing="1" w:line="273" w:lineRule="auto"/>
        <w:rPr>
          <w:rFonts w:ascii="Calibri" w:eastAsia="DengXian" w:hAnsi="Calibri" w:cs="Times New Roman"/>
          <w:sz w:val="24"/>
          <w:szCs w:val="24"/>
          <w:lang w:eastAsia="hr-HR"/>
        </w:rPr>
      </w:pPr>
      <w:r>
        <w:rPr>
          <w:rFonts w:ascii="Calibri" w:eastAsia="DengXian" w:hAnsi="Calibri" w:cs="Times New Roman"/>
          <w:sz w:val="24"/>
          <w:szCs w:val="24"/>
          <w:lang w:eastAsia="hr-HR"/>
        </w:rPr>
        <w:t xml:space="preserve"> </w:t>
      </w:r>
    </w:p>
    <w:p w14:paraId="31439DA8" w14:textId="77777777" w:rsidR="00DA277F" w:rsidRDefault="00000000">
      <w:pPr>
        <w:spacing w:before="100" w:beforeAutospacing="1" w:after="100" w:afterAutospacing="1" w:line="273" w:lineRule="auto"/>
        <w:rPr>
          <w:rFonts w:ascii="Calibri" w:eastAsia="DengXian" w:hAnsi="Calibri" w:cs="Times New Roman"/>
          <w:sz w:val="24"/>
          <w:szCs w:val="24"/>
          <w:lang w:eastAsia="hr-HR"/>
        </w:rPr>
      </w:pPr>
      <w:r>
        <w:rPr>
          <w:rFonts w:ascii="Calibri" w:eastAsia="DengXian" w:hAnsi="Calibri" w:cs="Times New Roman"/>
          <w:sz w:val="24"/>
          <w:szCs w:val="24"/>
          <w:lang w:eastAsia="hr-HR"/>
        </w:rPr>
        <w:t xml:space="preserve"> </w:t>
      </w:r>
    </w:p>
    <w:p w14:paraId="0A04010A" w14:textId="77777777" w:rsidR="00DA277F" w:rsidRDefault="00000000">
      <w:pPr>
        <w:spacing w:before="100" w:beforeAutospacing="1" w:after="100" w:afterAutospacing="1" w:line="273" w:lineRule="auto"/>
        <w:rPr>
          <w:rFonts w:ascii="Calibri" w:eastAsia="DengXian" w:hAnsi="Calibri" w:cs="Times New Roman"/>
          <w:sz w:val="24"/>
          <w:szCs w:val="24"/>
          <w:lang w:eastAsia="hr-HR"/>
        </w:rPr>
      </w:pPr>
      <w:r>
        <w:rPr>
          <w:rFonts w:ascii="Calibri" w:eastAsia="DengXian" w:hAnsi="Calibri" w:cs="Times New Roman"/>
          <w:noProof/>
          <w:sz w:val="24"/>
          <w:szCs w:val="24"/>
          <w:lang w:eastAsia="hr-HR"/>
        </w:rPr>
        <w:lastRenderedPageBreak/>
        <w:drawing>
          <wp:inline distT="0" distB="0" distL="0" distR="0" wp14:anchorId="423B4E0C" wp14:editId="782E05B6">
            <wp:extent cx="4634230" cy="7429500"/>
            <wp:effectExtent l="0" t="0" r="0" b="0"/>
            <wp:docPr id="11" name="Slika 11" descr="C:\Users\Korisnik\AppData\Local\Temp\ksohtml8092\wps1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Slika 11" descr="C:\Users\Korisnik\AppData\Local\Temp\ksohtml8092\wps11.png"/>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a:xfrm>
                      <a:off x="0" y="0"/>
                      <a:ext cx="4634230" cy="7429500"/>
                    </a:xfrm>
                    <a:prstGeom prst="rect">
                      <a:avLst/>
                    </a:prstGeom>
                    <a:noFill/>
                    <a:ln>
                      <a:noFill/>
                    </a:ln>
                  </pic:spPr>
                </pic:pic>
              </a:graphicData>
            </a:graphic>
          </wp:inline>
        </w:drawing>
      </w:r>
      <w:r>
        <w:rPr>
          <w:rFonts w:ascii="Calibri" w:eastAsia="DengXian" w:hAnsi="Calibri" w:cs="Times New Roman"/>
          <w:sz w:val="24"/>
          <w:szCs w:val="24"/>
          <w:lang w:eastAsia="hr-HR"/>
        </w:rPr>
        <w:t xml:space="preserve"> </w:t>
      </w:r>
    </w:p>
    <w:p w14:paraId="56A8894A" w14:textId="77777777" w:rsidR="00DA277F" w:rsidRDefault="00000000">
      <w:pPr>
        <w:spacing w:before="100" w:beforeAutospacing="1" w:after="100" w:afterAutospacing="1" w:line="273" w:lineRule="auto"/>
        <w:rPr>
          <w:rFonts w:ascii="Calibri" w:eastAsia="DengXian" w:hAnsi="Calibri" w:cs="Times New Roman"/>
          <w:sz w:val="24"/>
          <w:szCs w:val="24"/>
          <w:lang w:eastAsia="hr-HR"/>
        </w:rPr>
      </w:pPr>
      <w:r>
        <w:rPr>
          <w:rFonts w:ascii="Calibri" w:eastAsia="DengXian" w:hAnsi="Calibri" w:cs="Times New Roman"/>
          <w:sz w:val="24"/>
          <w:szCs w:val="24"/>
          <w:lang w:eastAsia="hr-HR"/>
        </w:rPr>
        <w:t xml:space="preserve"> </w:t>
      </w:r>
    </w:p>
    <w:p w14:paraId="1AA7BF9D" w14:textId="77777777" w:rsidR="00DA277F" w:rsidRDefault="00000000">
      <w:pPr>
        <w:spacing w:before="100" w:beforeAutospacing="1" w:after="100" w:afterAutospacing="1" w:line="273" w:lineRule="auto"/>
        <w:rPr>
          <w:rFonts w:ascii="Calibri" w:eastAsia="DengXian" w:hAnsi="Calibri" w:cs="Times New Roman"/>
          <w:sz w:val="24"/>
          <w:szCs w:val="24"/>
          <w:lang w:eastAsia="hr-HR"/>
        </w:rPr>
      </w:pPr>
      <w:r>
        <w:rPr>
          <w:rFonts w:ascii="Calibri" w:eastAsia="DengXian" w:hAnsi="Calibri" w:cs="Times New Roman"/>
          <w:sz w:val="24"/>
          <w:szCs w:val="24"/>
          <w:lang w:eastAsia="hr-HR"/>
        </w:rPr>
        <w:t xml:space="preserve"> </w:t>
      </w:r>
    </w:p>
    <w:p w14:paraId="306EBACF" w14:textId="77777777" w:rsidR="00DA277F" w:rsidRDefault="00000000">
      <w:pPr>
        <w:spacing w:before="100" w:beforeAutospacing="1" w:after="100" w:afterAutospacing="1" w:line="273" w:lineRule="auto"/>
        <w:rPr>
          <w:rFonts w:ascii="Calibri" w:eastAsia="DengXian" w:hAnsi="Calibri" w:cs="Times New Roman"/>
          <w:sz w:val="24"/>
          <w:szCs w:val="24"/>
          <w:lang w:eastAsia="hr-HR"/>
        </w:rPr>
      </w:pPr>
      <w:r>
        <w:rPr>
          <w:rFonts w:ascii="Calibri" w:eastAsia="DengXian" w:hAnsi="Calibri" w:cs="Times New Roman"/>
          <w:sz w:val="24"/>
          <w:szCs w:val="24"/>
          <w:lang w:eastAsia="hr-HR"/>
        </w:rPr>
        <w:t xml:space="preserve"> </w:t>
      </w:r>
    </w:p>
    <w:p w14:paraId="230169B3" w14:textId="77777777" w:rsidR="00DA277F" w:rsidRDefault="00000000">
      <w:pPr>
        <w:spacing w:before="100" w:beforeAutospacing="1" w:after="100" w:afterAutospacing="1" w:line="273" w:lineRule="auto"/>
        <w:rPr>
          <w:rFonts w:ascii="Times New Roman" w:eastAsia="DengXian" w:hAnsi="Times New Roman" w:cs="Times New Roman"/>
          <w:b/>
          <w:sz w:val="24"/>
          <w:szCs w:val="24"/>
          <w:lang w:eastAsia="hr-HR"/>
        </w:rPr>
      </w:pPr>
      <w:r>
        <w:rPr>
          <w:rFonts w:ascii="Times New Roman" w:eastAsia="DengXian" w:hAnsi="Times New Roman" w:cs="Times New Roman"/>
          <w:b/>
          <w:sz w:val="24"/>
          <w:szCs w:val="24"/>
          <w:lang w:eastAsia="hr-HR"/>
        </w:rPr>
        <w:lastRenderedPageBreak/>
        <w:t>DJEČJI VRTIĆ IVANIĆ GRAD</w:t>
      </w:r>
    </w:p>
    <w:p w14:paraId="0840AAFB" w14:textId="77777777" w:rsidR="00DA277F" w:rsidRDefault="00000000">
      <w:pPr>
        <w:spacing w:before="100" w:beforeAutospacing="1" w:after="100" w:afterAutospacing="1" w:line="273" w:lineRule="auto"/>
        <w:rPr>
          <w:rFonts w:ascii="Times New Roman" w:eastAsia="DengXian" w:hAnsi="Times New Roman" w:cs="Times New Roman"/>
          <w:b/>
          <w:sz w:val="24"/>
          <w:szCs w:val="24"/>
          <w:lang w:eastAsia="hr-HR"/>
        </w:rPr>
      </w:pPr>
      <w:r>
        <w:rPr>
          <w:rFonts w:ascii="Times New Roman" w:eastAsia="DengXian" w:hAnsi="Times New Roman" w:cs="Times New Roman"/>
          <w:b/>
          <w:sz w:val="24"/>
          <w:szCs w:val="24"/>
          <w:lang w:eastAsia="hr-HR"/>
        </w:rPr>
        <w:t xml:space="preserve">          IVANIĆ GRAD</w:t>
      </w:r>
    </w:p>
    <w:p w14:paraId="33EC2671" w14:textId="77777777" w:rsidR="00DA277F" w:rsidRDefault="00000000">
      <w:pPr>
        <w:spacing w:before="100" w:beforeAutospacing="1" w:after="100" w:afterAutospacing="1" w:line="273" w:lineRule="auto"/>
        <w:rPr>
          <w:rFonts w:ascii="Times New Roman" w:eastAsia="DengXian" w:hAnsi="Times New Roman" w:cs="Times New Roman"/>
          <w:sz w:val="24"/>
          <w:szCs w:val="24"/>
          <w:lang w:eastAsia="hr-HR"/>
        </w:rPr>
      </w:pPr>
      <w:r>
        <w:rPr>
          <w:rFonts w:ascii="Times New Roman" w:eastAsia="DengXian" w:hAnsi="Times New Roman" w:cs="Times New Roman"/>
          <w:sz w:val="24"/>
          <w:szCs w:val="24"/>
          <w:lang w:eastAsia="hr-HR"/>
        </w:rPr>
        <w:t xml:space="preserve"> </w:t>
      </w:r>
    </w:p>
    <w:p w14:paraId="058B8CEE" w14:textId="77777777" w:rsidR="00DA277F" w:rsidRDefault="00000000">
      <w:pPr>
        <w:spacing w:before="100" w:beforeAutospacing="1" w:after="100" w:afterAutospacing="1" w:line="273" w:lineRule="auto"/>
        <w:jc w:val="center"/>
        <w:rPr>
          <w:rFonts w:ascii="Times New Roman" w:eastAsia="DengXian" w:hAnsi="Times New Roman" w:cs="Times New Roman"/>
          <w:b/>
          <w:sz w:val="24"/>
          <w:szCs w:val="24"/>
          <w:lang w:eastAsia="hr-HR"/>
        </w:rPr>
      </w:pPr>
      <w:r>
        <w:rPr>
          <w:rFonts w:ascii="Times New Roman" w:eastAsia="DengXian" w:hAnsi="Times New Roman" w:cs="Times New Roman"/>
          <w:b/>
          <w:sz w:val="24"/>
          <w:szCs w:val="24"/>
          <w:lang w:eastAsia="hr-HR"/>
        </w:rPr>
        <w:t xml:space="preserve">NAKNADA ZA TROŠKOVE PRIJEVOZA </w:t>
      </w:r>
    </w:p>
    <w:p w14:paraId="55AA2BB3" w14:textId="77777777" w:rsidR="00DA277F" w:rsidRDefault="00000000">
      <w:pPr>
        <w:spacing w:before="100" w:beforeAutospacing="1" w:after="100" w:afterAutospacing="1" w:line="273" w:lineRule="auto"/>
        <w:jc w:val="center"/>
        <w:rPr>
          <w:rFonts w:ascii="Times New Roman" w:eastAsia="DengXian" w:hAnsi="Times New Roman" w:cs="Times New Roman"/>
          <w:b/>
          <w:sz w:val="24"/>
          <w:szCs w:val="24"/>
          <w:lang w:eastAsia="hr-HR"/>
        </w:rPr>
      </w:pPr>
      <w:r>
        <w:rPr>
          <w:rFonts w:ascii="Times New Roman" w:eastAsia="DengXian" w:hAnsi="Times New Roman" w:cs="Times New Roman"/>
          <w:b/>
          <w:sz w:val="24"/>
          <w:szCs w:val="24"/>
          <w:lang w:eastAsia="hr-HR"/>
        </w:rPr>
        <w:t>NA RAD I S RADA</w:t>
      </w:r>
    </w:p>
    <w:p w14:paraId="7C5B566E" w14:textId="77777777" w:rsidR="00DA277F" w:rsidRDefault="00000000">
      <w:pPr>
        <w:spacing w:before="100" w:beforeAutospacing="1" w:after="100" w:afterAutospacing="1" w:line="273" w:lineRule="auto"/>
        <w:rPr>
          <w:rFonts w:ascii="Times New Roman" w:eastAsia="DengXian" w:hAnsi="Times New Roman" w:cs="Times New Roman"/>
          <w:sz w:val="24"/>
          <w:szCs w:val="24"/>
          <w:lang w:eastAsia="hr-HR"/>
        </w:rPr>
      </w:pPr>
      <w:r>
        <w:rPr>
          <w:rFonts w:ascii="Times New Roman" w:eastAsia="DengXian" w:hAnsi="Times New Roman" w:cs="Times New Roman"/>
          <w:sz w:val="24"/>
          <w:szCs w:val="24"/>
          <w:lang w:eastAsia="hr-HR"/>
        </w:rPr>
        <w:t xml:space="preserve"> </w:t>
      </w:r>
    </w:p>
    <w:p w14:paraId="570FA316" w14:textId="77777777" w:rsidR="00DA277F" w:rsidRDefault="00000000">
      <w:pPr>
        <w:spacing w:before="100" w:beforeAutospacing="1" w:after="100" w:afterAutospacing="1" w:line="273" w:lineRule="auto"/>
        <w:rPr>
          <w:rFonts w:ascii="Times New Roman" w:eastAsia="DengXian" w:hAnsi="Times New Roman" w:cs="Times New Roman"/>
          <w:sz w:val="24"/>
          <w:szCs w:val="24"/>
          <w:lang w:eastAsia="hr-HR"/>
        </w:rPr>
      </w:pPr>
      <w:r>
        <w:rPr>
          <w:rFonts w:ascii="Times New Roman" w:eastAsia="DengXian" w:hAnsi="Times New Roman" w:cs="Times New Roman"/>
          <w:sz w:val="24"/>
          <w:szCs w:val="24"/>
          <w:lang w:eastAsia="hr-HR"/>
        </w:rPr>
        <w:t xml:space="preserve"> </w:t>
      </w:r>
    </w:p>
    <w:p w14:paraId="0DF056D7" w14:textId="77777777" w:rsidR="00DA277F" w:rsidRDefault="00000000">
      <w:pPr>
        <w:spacing w:before="100" w:beforeAutospacing="1" w:after="100" w:afterAutospacing="1" w:line="273" w:lineRule="auto"/>
        <w:rPr>
          <w:rFonts w:ascii="Times New Roman" w:eastAsia="DengXian" w:hAnsi="Times New Roman" w:cs="Times New Roman"/>
          <w:sz w:val="24"/>
          <w:szCs w:val="24"/>
          <w:lang w:eastAsia="hr-HR"/>
        </w:rPr>
      </w:pPr>
      <w:r>
        <w:rPr>
          <w:rFonts w:ascii="Times New Roman" w:eastAsia="DengXian" w:hAnsi="Times New Roman" w:cs="Times New Roman"/>
          <w:b/>
          <w:sz w:val="24"/>
          <w:szCs w:val="24"/>
          <w:lang w:eastAsia="hr-HR"/>
        </w:rPr>
        <w:t>ZA RADNI-KA-CU</w:t>
      </w:r>
      <w:r>
        <w:rPr>
          <w:rFonts w:ascii="Times New Roman" w:eastAsia="DengXian" w:hAnsi="Times New Roman" w:cs="Times New Roman"/>
          <w:sz w:val="24"/>
          <w:szCs w:val="24"/>
          <w:lang w:eastAsia="hr-HR"/>
        </w:rPr>
        <w:t xml:space="preserve"> ______________________         _____________</w:t>
      </w:r>
    </w:p>
    <w:p w14:paraId="58403365" w14:textId="77777777" w:rsidR="00DA277F" w:rsidRDefault="00000000">
      <w:pPr>
        <w:spacing w:before="100" w:beforeAutospacing="1" w:after="100" w:afterAutospacing="1" w:line="273" w:lineRule="auto"/>
        <w:rPr>
          <w:rFonts w:ascii="Times New Roman" w:eastAsia="DengXian" w:hAnsi="Times New Roman" w:cs="Times New Roman"/>
          <w:b/>
          <w:sz w:val="24"/>
          <w:szCs w:val="24"/>
          <w:lang w:eastAsia="hr-HR"/>
        </w:rPr>
      </w:pPr>
      <w:r>
        <w:rPr>
          <w:rFonts w:ascii="Times New Roman" w:eastAsia="DengXian" w:hAnsi="Times New Roman" w:cs="Times New Roman"/>
          <w:b/>
          <w:sz w:val="24"/>
          <w:szCs w:val="24"/>
          <w:lang w:eastAsia="hr-HR"/>
        </w:rPr>
        <w:t>/ Ime i prezime/                                 /Mjesec/godina/</w:t>
      </w:r>
    </w:p>
    <w:p w14:paraId="320099DC" w14:textId="77777777" w:rsidR="00DA277F" w:rsidRDefault="00000000">
      <w:pPr>
        <w:spacing w:before="100" w:beforeAutospacing="1" w:after="100" w:afterAutospacing="1" w:line="273" w:lineRule="auto"/>
        <w:rPr>
          <w:rFonts w:ascii="Times New Roman" w:eastAsia="DengXian" w:hAnsi="Times New Roman" w:cs="Times New Roman"/>
          <w:sz w:val="24"/>
          <w:szCs w:val="24"/>
          <w:lang w:eastAsia="hr-HR"/>
        </w:rPr>
      </w:pPr>
      <w:r>
        <w:rPr>
          <w:rFonts w:ascii="Times New Roman" w:eastAsia="DengXian" w:hAnsi="Times New Roman" w:cs="Times New Roman"/>
          <w:sz w:val="24"/>
          <w:szCs w:val="24"/>
          <w:lang w:eastAsia="hr-HR"/>
        </w:rPr>
        <w:t xml:space="preserve"> </w:t>
      </w:r>
    </w:p>
    <w:p w14:paraId="5C1B638A" w14:textId="77777777" w:rsidR="00DA277F" w:rsidRDefault="00000000">
      <w:pPr>
        <w:spacing w:before="100" w:beforeAutospacing="1" w:after="100" w:afterAutospacing="1" w:line="273" w:lineRule="auto"/>
        <w:rPr>
          <w:rFonts w:ascii="Times New Roman" w:eastAsia="DengXian" w:hAnsi="Times New Roman" w:cs="Times New Roman"/>
          <w:sz w:val="24"/>
          <w:szCs w:val="24"/>
          <w:lang w:eastAsia="hr-HR"/>
        </w:rPr>
      </w:pPr>
      <w:r>
        <w:rPr>
          <w:rFonts w:ascii="Times New Roman" w:eastAsia="DengXian" w:hAnsi="Times New Roman" w:cs="Times New Roman"/>
          <w:sz w:val="24"/>
          <w:szCs w:val="24"/>
          <w:lang w:eastAsia="hr-HR"/>
        </w:rPr>
        <w:t xml:space="preserve"> </w:t>
      </w:r>
    </w:p>
    <w:p w14:paraId="21C67E13" w14:textId="77777777" w:rsidR="00DA277F" w:rsidRDefault="00000000">
      <w:pPr>
        <w:spacing w:before="100" w:beforeAutospacing="1" w:after="100" w:afterAutospacing="1" w:line="273" w:lineRule="auto"/>
        <w:rPr>
          <w:rFonts w:ascii="Times New Roman" w:eastAsia="DengXian" w:hAnsi="Times New Roman" w:cs="Times New Roman"/>
          <w:sz w:val="24"/>
          <w:szCs w:val="24"/>
          <w:lang w:eastAsia="hr-HR"/>
        </w:rPr>
      </w:pPr>
      <w:r>
        <w:rPr>
          <w:rFonts w:ascii="Times New Roman" w:eastAsia="DengXian" w:hAnsi="Times New Roman" w:cs="Times New Roman"/>
          <w:sz w:val="24"/>
          <w:szCs w:val="24"/>
          <w:lang w:eastAsia="hr-HR"/>
        </w:rPr>
        <w:t>___________________________________       ________________________________</w:t>
      </w:r>
    </w:p>
    <w:p w14:paraId="56DF69AE" w14:textId="77777777" w:rsidR="00DA277F" w:rsidRDefault="00000000">
      <w:pPr>
        <w:spacing w:before="100" w:beforeAutospacing="1" w:after="100" w:afterAutospacing="1" w:line="273" w:lineRule="auto"/>
        <w:rPr>
          <w:rFonts w:ascii="Times New Roman" w:eastAsia="DengXian" w:hAnsi="Times New Roman" w:cs="Times New Roman"/>
          <w:b/>
          <w:sz w:val="24"/>
          <w:szCs w:val="24"/>
          <w:lang w:eastAsia="hr-HR"/>
        </w:rPr>
      </w:pPr>
      <w:r>
        <w:rPr>
          <w:rFonts w:ascii="Times New Roman" w:eastAsia="DengXian" w:hAnsi="Times New Roman" w:cs="Times New Roman"/>
          <w:b/>
          <w:sz w:val="24"/>
          <w:szCs w:val="24"/>
          <w:lang w:eastAsia="hr-HR"/>
        </w:rPr>
        <w:t xml:space="preserve">                    / Mjesto polaska/                                                /Mjesto rada/</w:t>
      </w:r>
    </w:p>
    <w:p w14:paraId="53E61CB0" w14:textId="77777777" w:rsidR="00DA277F" w:rsidRDefault="00000000">
      <w:pPr>
        <w:spacing w:before="100" w:beforeAutospacing="1" w:after="100" w:afterAutospacing="1" w:line="273" w:lineRule="auto"/>
        <w:rPr>
          <w:rFonts w:ascii="Times New Roman" w:eastAsia="DengXian" w:hAnsi="Times New Roman" w:cs="Times New Roman"/>
          <w:sz w:val="24"/>
          <w:szCs w:val="24"/>
          <w:lang w:eastAsia="hr-HR"/>
        </w:rPr>
      </w:pPr>
      <w:r>
        <w:rPr>
          <w:rFonts w:ascii="Times New Roman" w:eastAsia="DengXian" w:hAnsi="Times New Roman" w:cs="Times New Roman"/>
          <w:sz w:val="24"/>
          <w:szCs w:val="24"/>
          <w:lang w:eastAsia="hr-HR"/>
        </w:rPr>
        <w:t xml:space="preserve"> </w:t>
      </w:r>
    </w:p>
    <w:p w14:paraId="3DE77C08" w14:textId="77777777" w:rsidR="00DA277F" w:rsidRDefault="00000000">
      <w:pPr>
        <w:spacing w:before="100" w:beforeAutospacing="1" w:after="100" w:afterAutospacing="1" w:line="273" w:lineRule="auto"/>
        <w:rPr>
          <w:rFonts w:ascii="Times New Roman" w:eastAsia="DengXian" w:hAnsi="Times New Roman" w:cs="Times New Roman"/>
          <w:b/>
          <w:sz w:val="24"/>
          <w:szCs w:val="24"/>
          <w:lang w:eastAsia="hr-HR"/>
        </w:rPr>
      </w:pPr>
      <w:r>
        <w:rPr>
          <w:rFonts w:ascii="Times New Roman" w:eastAsia="DengXian" w:hAnsi="Times New Roman" w:cs="Times New Roman"/>
          <w:b/>
          <w:sz w:val="24"/>
          <w:szCs w:val="24"/>
          <w:lang w:eastAsia="hr-HR"/>
        </w:rPr>
        <w:t>Datum:</w:t>
      </w:r>
    </w:p>
    <w:tbl>
      <w:tblPr>
        <w:tblStyle w:val="TableGrid1"/>
        <w:tblW w:w="0" w:type="auto"/>
        <w:jc w:val="center"/>
        <w:tblCellMar>
          <w:top w:w="15" w:type="dxa"/>
          <w:left w:w="15" w:type="dxa"/>
          <w:bottom w:w="15" w:type="dxa"/>
          <w:right w:w="15" w:type="dxa"/>
        </w:tblCellMar>
        <w:tblLook w:val="04A0" w:firstRow="1" w:lastRow="0" w:firstColumn="1" w:lastColumn="0" w:noHBand="0" w:noVBand="1"/>
      </w:tblPr>
      <w:tblGrid>
        <w:gridCol w:w="519"/>
        <w:gridCol w:w="519"/>
        <w:gridCol w:w="518"/>
        <w:gridCol w:w="518"/>
        <w:gridCol w:w="518"/>
        <w:gridCol w:w="518"/>
        <w:gridCol w:w="518"/>
        <w:gridCol w:w="518"/>
        <w:gridCol w:w="518"/>
        <w:gridCol w:w="518"/>
        <w:gridCol w:w="518"/>
        <w:gridCol w:w="518"/>
        <w:gridCol w:w="518"/>
        <w:gridCol w:w="518"/>
        <w:gridCol w:w="518"/>
        <w:gridCol w:w="518"/>
      </w:tblGrid>
      <w:tr w:rsidR="00DA277F" w14:paraId="024EDBBF" w14:textId="77777777">
        <w:trPr>
          <w:jc w:val="center"/>
        </w:trPr>
        <w:tc>
          <w:tcPr>
            <w:tcW w:w="576" w:type="dxa"/>
            <w:tcBorders>
              <w:top w:val="outset" w:sz="6" w:space="0" w:color="auto"/>
              <w:left w:val="outset" w:sz="6" w:space="0" w:color="auto"/>
              <w:bottom w:val="outset" w:sz="6" w:space="0" w:color="auto"/>
              <w:right w:val="outset" w:sz="6" w:space="0" w:color="auto"/>
            </w:tcBorders>
            <w:vAlign w:val="center"/>
          </w:tcPr>
          <w:p w14:paraId="748E0E8D" w14:textId="77777777" w:rsidR="00DA277F" w:rsidRDefault="00000000">
            <w:pPr>
              <w:spacing w:before="100" w:beforeAutospacing="1" w:after="100" w:afterAutospacing="1" w:line="273" w:lineRule="auto"/>
              <w:jc w:val="center"/>
              <w:rPr>
                <w:rFonts w:eastAsia="DengXian"/>
                <w:b/>
                <w:sz w:val="24"/>
                <w:szCs w:val="24"/>
                <w:lang w:eastAsia="hr-HR"/>
              </w:rPr>
            </w:pPr>
            <w:r>
              <w:rPr>
                <w:rFonts w:eastAsia="DengXian"/>
                <w:b/>
                <w:sz w:val="24"/>
                <w:szCs w:val="24"/>
                <w:lang w:eastAsia="hr-HR"/>
              </w:rPr>
              <w:t>1</w:t>
            </w:r>
          </w:p>
        </w:tc>
        <w:tc>
          <w:tcPr>
            <w:tcW w:w="576" w:type="dxa"/>
            <w:tcBorders>
              <w:top w:val="outset" w:sz="6" w:space="0" w:color="auto"/>
              <w:left w:val="outset" w:sz="6" w:space="0" w:color="auto"/>
              <w:bottom w:val="outset" w:sz="6" w:space="0" w:color="auto"/>
              <w:right w:val="outset" w:sz="6" w:space="0" w:color="auto"/>
            </w:tcBorders>
            <w:vAlign w:val="center"/>
          </w:tcPr>
          <w:p w14:paraId="08D13AA7" w14:textId="77777777" w:rsidR="00DA277F" w:rsidRDefault="00000000">
            <w:pPr>
              <w:spacing w:before="100" w:beforeAutospacing="1" w:after="100" w:afterAutospacing="1" w:line="273" w:lineRule="auto"/>
              <w:jc w:val="center"/>
              <w:rPr>
                <w:rFonts w:eastAsia="DengXian"/>
                <w:b/>
                <w:sz w:val="24"/>
                <w:szCs w:val="24"/>
                <w:lang w:eastAsia="hr-HR"/>
              </w:rPr>
            </w:pPr>
            <w:r>
              <w:rPr>
                <w:rFonts w:eastAsia="DengXian"/>
                <w:b/>
                <w:sz w:val="24"/>
                <w:szCs w:val="24"/>
                <w:lang w:eastAsia="hr-HR"/>
              </w:rPr>
              <w:t>2</w:t>
            </w:r>
          </w:p>
        </w:tc>
        <w:tc>
          <w:tcPr>
            <w:tcW w:w="576" w:type="dxa"/>
            <w:tcBorders>
              <w:top w:val="outset" w:sz="6" w:space="0" w:color="auto"/>
              <w:left w:val="outset" w:sz="6" w:space="0" w:color="auto"/>
              <w:bottom w:val="outset" w:sz="6" w:space="0" w:color="auto"/>
              <w:right w:val="outset" w:sz="6" w:space="0" w:color="auto"/>
            </w:tcBorders>
            <w:vAlign w:val="center"/>
          </w:tcPr>
          <w:p w14:paraId="5DC3BCDB" w14:textId="77777777" w:rsidR="00DA277F" w:rsidRDefault="00000000">
            <w:pPr>
              <w:spacing w:before="100" w:beforeAutospacing="1" w:after="100" w:afterAutospacing="1" w:line="273" w:lineRule="auto"/>
              <w:jc w:val="center"/>
              <w:rPr>
                <w:rFonts w:eastAsia="DengXian"/>
                <w:b/>
                <w:sz w:val="24"/>
                <w:szCs w:val="24"/>
                <w:lang w:eastAsia="hr-HR"/>
              </w:rPr>
            </w:pPr>
            <w:r>
              <w:rPr>
                <w:rFonts w:eastAsia="DengXian"/>
                <w:b/>
                <w:sz w:val="24"/>
                <w:szCs w:val="24"/>
                <w:lang w:eastAsia="hr-HR"/>
              </w:rPr>
              <w:t>3</w:t>
            </w:r>
          </w:p>
        </w:tc>
        <w:tc>
          <w:tcPr>
            <w:tcW w:w="576" w:type="dxa"/>
            <w:tcBorders>
              <w:top w:val="outset" w:sz="6" w:space="0" w:color="auto"/>
              <w:left w:val="outset" w:sz="6" w:space="0" w:color="auto"/>
              <w:bottom w:val="outset" w:sz="6" w:space="0" w:color="auto"/>
              <w:right w:val="outset" w:sz="6" w:space="0" w:color="auto"/>
            </w:tcBorders>
            <w:vAlign w:val="center"/>
          </w:tcPr>
          <w:p w14:paraId="3931137F" w14:textId="77777777" w:rsidR="00DA277F" w:rsidRDefault="00000000">
            <w:pPr>
              <w:spacing w:before="100" w:beforeAutospacing="1" w:after="100" w:afterAutospacing="1" w:line="273" w:lineRule="auto"/>
              <w:jc w:val="center"/>
              <w:rPr>
                <w:rFonts w:eastAsia="DengXian"/>
                <w:b/>
                <w:sz w:val="24"/>
                <w:szCs w:val="24"/>
                <w:lang w:eastAsia="hr-HR"/>
              </w:rPr>
            </w:pPr>
            <w:r>
              <w:rPr>
                <w:rFonts w:eastAsia="DengXian"/>
                <w:b/>
                <w:sz w:val="24"/>
                <w:szCs w:val="24"/>
                <w:lang w:eastAsia="hr-HR"/>
              </w:rPr>
              <w:t>4</w:t>
            </w:r>
          </w:p>
        </w:tc>
        <w:tc>
          <w:tcPr>
            <w:tcW w:w="576" w:type="dxa"/>
            <w:tcBorders>
              <w:top w:val="outset" w:sz="6" w:space="0" w:color="auto"/>
              <w:left w:val="outset" w:sz="6" w:space="0" w:color="auto"/>
              <w:bottom w:val="outset" w:sz="6" w:space="0" w:color="auto"/>
              <w:right w:val="outset" w:sz="6" w:space="0" w:color="auto"/>
            </w:tcBorders>
            <w:vAlign w:val="center"/>
          </w:tcPr>
          <w:p w14:paraId="2AC5C53B" w14:textId="77777777" w:rsidR="00DA277F" w:rsidRDefault="00000000">
            <w:pPr>
              <w:spacing w:before="100" w:beforeAutospacing="1" w:after="100" w:afterAutospacing="1" w:line="273" w:lineRule="auto"/>
              <w:jc w:val="center"/>
              <w:rPr>
                <w:rFonts w:eastAsia="DengXian"/>
                <w:b/>
                <w:sz w:val="24"/>
                <w:szCs w:val="24"/>
                <w:lang w:eastAsia="hr-HR"/>
              </w:rPr>
            </w:pPr>
            <w:r>
              <w:rPr>
                <w:rFonts w:eastAsia="DengXian"/>
                <w:b/>
                <w:sz w:val="24"/>
                <w:szCs w:val="24"/>
                <w:lang w:eastAsia="hr-HR"/>
              </w:rPr>
              <w:t>5</w:t>
            </w:r>
          </w:p>
        </w:tc>
        <w:tc>
          <w:tcPr>
            <w:tcW w:w="576" w:type="dxa"/>
            <w:tcBorders>
              <w:top w:val="outset" w:sz="6" w:space="0" w:color="auto"/>
              <w:left w:val="outset" w:sz="6" w:space="0" w:color="auto"/>
              <w:bottom w:val="outset" w:sz="6" w:space="0" w:color="auto"/>
              <w:right w:val="outset" w:sz="6" w:space="0" w:color="auto"/>
            </w:tcBorders>
            <w:vAlign w:val="center"/>
          </w:tcPr>
          <w:p w14:paraId="002C36F6" w14:textId="77777777" w:rsidR="00DA277F" w:rsidRDefault="00000000">
            <w:pPr>
              <w:spacing w:before="100" w:beforeAutospacing="1" w:after="100" w:afterAutospacing="1" w:line="273" w:lineRule="auto"/>
              <w:jc w:val="center"/>
              <w:rPr>
                <w:rFonts w:eastAsia="DengXian"/>
                <w:b/>
                <w:sz w:val="24"/>
                <w:szCs w:val="24"/>
                <w:lang w:eastAsia="hr-HR"/>
              </w:rPr>
            </w:pPr>
            <w:r>
              <w:rPr>
                <w:rFonts w:eastAsia="DengXian"/>
                <w:b/>
                <w:sz w:val="24"/>
                <w:szCs w:val="24"/>
                <w:lang w:eastAsia="hr-HR"/>
              </w:rPr>
              <w:t>6</w:t>
            </w:r>
          </w:p>
        </w:tc>
        <w:tc>
          <w:tcPr>
            <w:tcW w:w="576" w:type="dxa"/>
            <w:tcBorders>
              <w:top w:val="outset" w:sz="6" w:space="0" w:color="auto"/>
              <w:left w:val="outset" w:sz="6" w:space="0" w:color="auto"/>
              <w:bottom w:val="outset" w:sz="6" w:space="0" w:color="auto"/>
              <w:right w:val="outset" w:sz="6" w:space="0" w:color="auto"/>
            </w:tcBorders>
            <w:vAlign w:val="center"/>
          </w:tcPr>
          <w:p w14:paraId="3B453CA1" w14:textId="77777777" w:rsidR="00DA277F" w:rsidRDefault="00000000">
            <w:pPr>
              <w:spacing w:before="100" w:beforeAutospacing="1" w:after="100" w:afterAutospacing="1" w:line="273" w:lineRule="auto"/>
              <w:jc w:val="center"/>
              <w:rPr>
                <w:rFonts w:eastAsia="DengXian"/>
                <w:b/>
                <w:sz w:val="24"/>
                <w:szCs w:val="24"/>
                <w:lang w:eastAsia="hr-HR"/>
              </w:rPr>
            </w:pPr>
            <w:r>
              <w:rPr>
                <w:rFonts w:eastAsia="DengXian"/>
                <w:b/>
                <w:sz w:val="24"/>
                <w:szCs w:val="24"/>
                <w:lang w:eastAsia="hr-HR"/>
              </w:rPr>
              <w:t>7</w:t>
            </w:r>
          </w:p>
        </w:tc>
        <w:tc>
          <w:tcPr>
            <w:tcW w:w="576" w:type="dxa"/>
            <w:tcBorders>
              <w:top w:val="outset" w:sz="6" w:space="0" w:color="auto"/>
              <w:left w:val="outset" w:sz="6" w:space="0" w:color="auto"/>
              <w:bottom w:val="outset" w:sz="6" w:space="0" w:color="auto"/>
              <w:right w:val="outset" w:sz="6" w:space="0" w:color="auto"/>
            </w:tcBorders>
            <w:vAlign w:val="center"/>
          </w:tcPr>
          <w:p w14:paraId="6A33CE58" w14:textId="77777777" w:rsidR="00DA277F" w:rsidRDefault="00000000">
            <w:pPr>
              <w:spacing w:before="100" w:beforeAutospacing="1" w:after="100" w:afterAutospacing="1" w:line="273" w:lineRule="auto"/>
              <w:jc w:val="center"/>
              <w:rPr>
                <w:rFonts w:eastAsia="DengXian"/>
                <w:b/>
                <w:sz w:val="24"/>
                <w:szCs w:val="24"/>
                <w:lang w:eastAsia="hr-HR"/>
              </w:rPr>
            </w:pPr>
            <w:r>
              <w:rPr>
                <w:rFonts w:eastAsia="DengXian"/>
                <w:b/>
                <w:sz w:val="24"/>
                <w:szCs w:val="24"/>
                <w:lang w:eastAsia="hr-HR"/>
              </w:rPr>
              <w:t>8</w:t>
            </w:r>
          </w:p>
        </w:tc>
        <w:tc>
          <w:tcPr>
            <w:tcW w:w="576" w:type="dxa"/>
            <w:tcBorders>
              <w:top w:val="outset" w:sz="6" w:space="0" w:color="auto"/>
              <w:left w:val="outset" w:sz="6" w:space="0" w:color="auto"/>
              <w:bottom w:val="outset" w:sz="6" w:space="0" w:color="auto"/>
              <w:right w:val="outset" w:sz="6" w:space="0" w:color="auto"/>
            </w:tcBorders>
            <w:vAlign w:val="center"/>
          </w:tcPr>
          <w:p w14:paraId="607FF6BC" w14:textId="77777777" w:rsidR="00DA277F" w:rsidRDefault="00000000">
            <w:pPr>
              <w:spacing w:before="100" w:beforeAutospacing="1" w:after="100" w:afterAutospacing="1" w:line="273" w:lineRule="auto"/>
              <w:jc w:val="center"/>
              <w:rPr>
                <w:rFonts w:eastAsia="DengXian"/>
                <w:b/>
                <w:sz w:val="24"/>
                <w:szCs w:val="24"/>
                <w:lang w:eastAsia="hr-HR"/>
              </w:rPr>
            </w:pPr>
            <w:r>
              <w:rPr>
                <w:rFonts w:eastAsia="DengXian"/>
                <w:b/>
                <w:sz w:val="24"/>
                <w:szCs w:val="24"/>
                <w:lang w:eastAsia="hr-HR"/>
              </w:rPr>
              <w:t>9</w:t>
            </w:r>
          </w:p>
        </w:tc>
        <w:tc>
          <w:tcPr>
            <w:tcW w:w="576" w:type="dxa"/>
            <w:tcBorders>
              <w:top w:val="outset" w:sz="6" w:space="0" w:color="auto"/>
              <w:left w:val="outset" w:sz="6" w:space="0" w:color="auto"/>
              <w:bottom w:val="outset" w:sz="6" w:space="0" w:color="auto"/>
              <w:right w:val="outset" w:sz="6" w:space="0" w:color="auto"/>
            </w:tcBorders>
            <w:vAlign w:val="center"/>
          </w:tcPr>
          <w:p w14:paraId="2829724D" w14:textId="77777777" w:rsidR="00DA277F" w:rsidRDefault="00000000">
            <w:pPr>
              <w:spacing w:before="100" w:beforeAutospacing="1" w:after="100" w:afterAutospacing="1" w:line="273" w:lineRule="auto"/>
              <w:jc w:val="center"/>
              <w:rPr>
                <w:rFonts w:eastAsia="DengXian"/>
                <w:b/>
                <w:sz w:val="24"/>
                <w:szCs w:val="24"/>
                <w:lang w:eastAsia="hr-HR"/>
              </w:rPr>
            </w:pPr>
            <w:r>
              <w:rPr>
                <w:rFonts w:eastAsia="DengXian"/>
                <w:b/>
                <w:sz w:val="24"/>
                <w:szCs w:val="24"/>
                <w:lang w:eastAsia="hr-HR"/>
              </w:rPr>
              <w:t>10</w:t>
            </w:r>
          </w:p>
        </w:tc>
        <w:tc>
          <w:tcPr>
            <w:tcW w:w="576" w:type="dxa"/>
            <w:tcBorders>
              <w:top w:val="outset" w:sz="6" w:space="0" w:color="auto"/>
              <w:left w:val="outset" w:sz="6" w:space="0" w:color="auto"/>
              <w:bottom w:val="outset" w:sz="6" w:space="0" w:color="auto"/>
              <w:right w:val="outset" w:sz="6" w:space="0" w:color="auto"/>
            </w:tcBorders>
            <w:vAlign w:val="center"/>
          </w:tcPr>
          <w:p w14:paraId="5912ABF1" w14:textId="77777777" w:rsidR="00DA277F" w:rsidRDefault="00000000">
            <w:pPr>
              <w:spacing w:before="100" w:beforeAutospacing="1" w:after="100" w:afterAutospacing="1" w:line="273" w:lineRule="auto"/>
              <w:jc w:val="center"/>
              <w:rPr>
                <w:rFonts w:eastAsia="DengXian"/>
                <w:b/>
                <w:sz w:val="24"/>
                <w:szCs w:val="24"/>
                <w:lang w:eastAsia="hr-HR"/>
              </w:rPr>
            </w:pPr>
            <w:r>
              <w:rPr>
                <w:rFonts w:eastAsia="DengXian"/>
                <w:b/>
                <w:sz w:val="24"/>
                <w:szCs w:val="24"/>
                <w:lang w:eastAsia="hr-HR"/>
              </w:rPr>
              <w:t>11</w:t>
            </w:r>
          </w:p>
        </w:tc>
        <w:tc>
          <w:tcPr>
            <w:tcW w:w="576" w:type="dxa"/>
            <w:tcBorders>
              <w:top w:val="outset" w:sz="6" w:space="0" w:color="auto"/>
              <w:left w:val="outset" w:sz="6" w:space="0" w:color="auto"/>
              <w:bottom w:val="outset" w:sz="6" w:space="0" w:color="auto"/>
              <w:right w:val="outset" w:sz="6" w:space="0" w:color="auto"/>
            </w:tcBorders>
            <w:vAlign w:val="center"/>
          </w:tcPr>
          <w:p w14:paraId="3C5B30B1" w14:textId="77777777" w:rsidR="00DA277F" w:rsidRDefault="00000000">
            <w:pPr>
              <w:spacing w:before="100" w:beforeAutospacing="1" w:after="100" w:afterAutospacing="1" w:line="273" w:lineRule="auto"/>
              <w:jc w:val="center"/>
              <w:rPr>
                <w:rFonts w:eastAsia="DengXian"/>
                <w:b/>
                <w:sz w:val="24"/>
                <w:szCs w:val="24"/>
                <w:lang w:eastAsia="hr-HR"/>
              </w:rPr>
            </w:pPr>
            <w:r>
              <w:rPr>
                <w:rFonts w:eastAsia="DengXian"/>
                <w:b/>
                <w:sz w:val="24"/>
                <w:szCs w:val="24"/>
                <w:lang w:eastAsia="hr-HR"/>
              </w:rPr>
              <w:t>12</w:t>
            </w:r>
          </w:p>
        </w:tc>
        <w:tc>
          <w:tcPr>
            <w:tcW w:w="576" w:type="dxa"/>
            <w:tcBorders>
              <w:top w:val="outset" w:sz="6" w:space="0" w:color="auto"/>
              <w:left w:val="outset" w:sz="6" w:space="0" w:color="auto"/>
              <w:bottom w:val="outset" w:sz="6" w:space="0" w:color="auto"/>
              <w:right w:val="outset" w:sz="6" w:space="0" w:color="auto"/>
            </w:tcBorders>
            <w:vAlign w:val="center"/>
          </w:tcPr>
          <w:p w14:paraId="1167BE9C" w14:textId="77777777" w:rsidR="00DA277F" w:rsidRDefault="00000000">
            <w:pPr>
              <w:spacing w:before="100" w:beforeAutospacing="1" w:after="100" w:afterAutospacing="1" w:line="273" w:lineRule="auto"/>
              <w:jc w:val="center"/>
              <w:rPr>
                <w:rFonts w:eastAsia="DengXian"/>
                <w:b/>
                <w:sz w:val="24"/>
                <w:szCs w:val="24"/>
                <w:lang w:eastAsia="hr-HR"/>
              </w:rPr>
            </w:pPr>
            <w:r>
              <w:rPr>
                <w:rFonts w:eastAsia="DengXian"/>
                <w:b/>
                <w:sz w:val="24"/>
                <w:szCs w:val="24"/>
                <w:lang w:eastAsia="hr-HR"/>
              </w:rPr>
              <w:t>13</w:t>
            </w:r>
          </w:p>
        </w:tc>
        <w:tc>
          <w:tcPr>
            <w:tcW w:w="576" w:type="dxa"/>
            <w:tcBorders>
              <w:top w:val="outset" w:sz="6" w:space="0" w:color="auto"/>
              <w:left w:val="outset" w:sz="6" w:space="0" w:color="auto"/>
              <w:bottom w:val="outset" w:sz="6" w:space="0" w:color="auto"/>
              <w:right w:val="outset" w:sz="6" w:space="0" w:color="auto"/>
            </w:tcBorders>
            <w:vAlign w:val="center"/>
          </w:tcPr>
          <w:p w14:paraId="54082503" w14:textId="77777777" w:rsidR="00DA277F" w:rsidRDefault="00000000">
            <w:pPr>
              <w:spacing w:before="100" w:beforeAutospacing="1" w:after="100" w:afterAutospacing="1" w:line="273" w:lineRule="auto"/>
              <w:jc w:val="center"/>
              <w:rPr>
                <w:rFonts w:eastAsia="DengXian"/>
                <w:b/>
                <w:sz w:val="24"/>
                <w:szCs w:val="24"/>
                <w:lang w:eastAsia="hr-HR"/>
              </w:rPr>
            </w:pPr>
            <w:r>
              <w:rPr>
                <w:rFonts w:eastAsia="DengXian"/>
                <w:b/>
                <w:sz w:val="24"/>
                <w:szCs w:val="24"/>
                <w:lang w:eastAsia="hr-HR"/>
              </w:rPr>
              <w:t>14</w:t>
            </w:r>
          </w:p>
        </w:tc>
        <w:tc>
          <w:tcPr>
            <w:tcW w:w="576" w:type="dxa"/>
            <w:tcBorders>
              <w:top w:val="outset" w:sz="6" w:space="0" w:color="auto"/>
              <w:left w:val="outset" w:sz="6" w:space="0" w:color="auto"/>
              <w:bottom w:val="outset" w:sz="6" w:space="0" w:color="auto"/>
              <w:right w:val="outset" w:sz="6" w:space="0" w:color="auto"/>
            </w:tcBorders>
            <w:vAlign w:val="center"/>
          </w:tcPr>
          <w:p w14:paraId="5780C2B9" w14:textId="77777777" w:rsidR="00DA277F" w:rsidRDefault="00000000">
            <w:pPr>
              <w:spacing w:before="100" w:beforeAutospacing="1" w:after="100" w:afterAutospacing="1" w:line="273" w:lineRule="auto"/>
              <w:jc w:val="center"/>
              <w:rPr>
                <w:rFonts w:eastAsia="DengXian"/>
                <w:b/>
                <w:sz w:val="24"/>
                <w:szCs w:val="24"/>
                <w:lang w:eastAsia="hr-HR"/>
              </w:rPr>
            </w:pPr>
            <w:r>
              <w:rPr>
                <w:rFonts w:eastAsia="DengXian"/>
                <w:b/>
                <w:sz w:val="24"/>
                <w:szCs w:val="24"/>
                <w:lang w:eastAsia="hr-HR"/>
              </w:rPr>
              <w:t>15</w:t>
            </w:r>
          </w:p>
        </w:tc>
        <w:tc>
          <w:tcPr>
            <w:tcW w:w="576" w:type="dxa"/>
            <w:tcBorders>
              <w:top w:val="outset" w:sz="6" w:space="0" w:color="auto"/>
              <w:left w:val="outset" w:sz="6" w:space="0" w:color="auto"/>
              <w:bottom w:val="outset" w:sz="6" w:space="0" w:color="auto"/>
              <w:right w:val="outset" w:sz="6" w:space="0" w:color="auto"/>
            </w:tcBorders>
            <w:vAlign w:val="center"/>
          </w:tcPr>
          <w:p w14:paraId="01BB1CDC" w14:textId="77777777" w:rsidR="00DA277F" w:rsidRDefault="00000000">
            <w:pPr>
              <w:spacing w:before="100" w:beforeAutospacing="1" w:after="100" w:afterAutospacing="1" w:line="273" w:lineRule="auto"/>
              <w:jc w:val="center"/>
              <w:rPr>
                <w:rFonts w:eastAsia="DengXian"/>
                <w:b/>
                <w:sz w:val="24"/>
                <w:szCs w:val="24"/>
                <w:lang w:eastAsia="hr-HR"/>
              </w:rPr>
            </w:pPr>
            <w:r>
              <w:rPr>
                <w:rFonts w:eastAsia="DengXian"/>
                <w:b/>
                <w:sz w:val="24"/>
                <w:szCs w:val="24"/>
                <w:lang w:eastAsia="hr-HR"/>
              </w:rPr>
              <w:t>16</w:t>
            </w:r>
          </w:p>
        </w:tc>
      </w:tr>
      <w:tr w:rsidR="00DA277F" w14:paraId="1008DF70" w14:textId="77777777">
        <w:trPr>
          <w:jc w:val="center"/>
        </w:trPr>
        <w:tc>
          <w:tcPr>
            <w:tcW w:w="576" w:type="dxa"/>
            <w:tcBorders>
              <w:top w:val="nil"/>
              <w:left w:val="outset" w:sz="6" w:space="0" w:color="auto"/>
              <w:bottom w:val="outset" w:sz="6" w:space="0" w:color="auto"/>
              <w:right w:val="outset" w:sz="6" w:space="0" w:color="auto"/>
            </w:tcBorders>
            <w:vAlign w:val="center"/>
          </w:tcPr>
          <w:p w14:paraId="2650EE3B" w14:textId="77777777" w:rsidR="00DA277F" w:rsidRDefault="00000000">
            <w:pPr>
              <w:spacing w:before="100" w:beforeAutospacing="1" w:after="100" w:afterAutospacing="1" w:line="273" w:lineRule="auto"/>
              <w:jc w:val="center"/>
              <w:rPr>
                <w:rFonts w:eastAsia="DengXian"/>
                <w:b/>
                <w:sz w:val="24"/>
                <w:szCs w:val="24"/>
                <w:lang w:eastAsia="hr-HR"/>
              </w:rPr>
            </w:pPr>
            <w:r>
              <w:rPr>
                <w:rFonts w:eastAsia="DengXian"/>
                <w:b/>
                <w:sz w:val="24"/>
                <w:szCs w:val="24"/>
                <w:lang w:eastAsia="hr-HR"/>
              </w:rPr>
              <w:t>17</w:t>
            </w:r>
          </w:p>
        </w:tc>
        <w:tc>
          <w:tcPr>
            <w:tcW w:w="576" w:type="dxa"/>
            <w:tcBorders>
              <w:top w:val="nil"/>
              <w:left w:val="outset" w:sz="6" w:space="0" w:color="auto"/>
              <w:bottom w:val="outset" w:sz="6" w:space="0" w:color="auto"/>
              <w:right w:val="outset" w:sz="6" w:space="0" w:color="auto"/>
            </w:tcBorders>
            <w:vAlign w:val="center"/>
          </w:tcPr>
          <w:p w14:paraId="09D00E9F" w14:textId="77777777" w:rsidR="00DA277F" w:rsidRDefault="00000000">
            <w:pPr>
              <w:spacing w:before="100" w:beforeAutospacing="1" w:after="100" w:afterAutospacing="1" w:line="273" w:lineRule="auto"/>
              <w:jc w:val="center"/>
              <w:rPr>
                <w:rFonts w:eastAsia="DengXian"/>
                <w:b/>
                <w:sz w:val="24"/>
                <w:szCs w:val="24"/>
                <w:lang w:eastAsia="hr-HR"/>
              </w:rPr>
            </w:pPr>
            <w:r>
              <w:rPr>
                <w:rFonts w:eastAsia="DengXian"/>
                <w:b/>
                <w:sz w:val="24"/>
                <w:szCs w:val="24"/>
                <w:lang w:eastAsia="hr-HR"/>
              </w:rPr>
              <w:t>18</w:t>
            </w:r>
          </w:p>
        </w:tc>
        <w:tc>
          <w:tcPr>
            <w:tcW w:w="576" w:type="dxa"/>
            <w:tcBorders>
              <w:top w:val="nil"/>
              <w:left w:val="outset" w:sz="6" w:space="0" w:color="auto"/>
              <w:bottom w:val="outset" w:sz="6" w:space="0" w:color="auto"/>
              <w:right w:val="outset" w:sz="6" w:space="0" w:color="auto"/>
            </w:tcBorders>
            <w:vAlign w:val="center"/>
          </w:tcPr>
          <w:p w14:paraId="0DCD96A6" w14:textId="77777777" w:rsidR="00DA277F" w:rsidRDefault="00000000">
            <w:pPr>
              <w:spacing w:before="100" w:beforeAutospacing="1" w:after="100" w:afterAutospacing="1" w:line="273" w:lineRule="auto"/>
              <w:jc w:val="center"/>
              <w:rPr>
                <w:rFonts w:eastAsia="DengXian"/>
                <w:b/>
                <w:sz w:val="24"/>
                <w:szCs w:val="24"/>
                <w:lang w:eastAsia="hr-HR"/>
              </w:rPr>
            </w:pPr>
            <w:r>
              <w:rPr>
                <w:rFonts w:eastAsia="DengXian"/>
                <w:b/>
                <w:sz w:val="24"/>
                <w:szCs w:val="24"/>
                <w:lang w:eastAsia="hr-HR"/>
              </w:rPr>
              <w:t>19</w:t>
            </w:r>
          </w:p>
        </w:tc>
        <w:tc>
          <w:tcPr>
            <w:tcW w:w="576" w:type="dxa"/>
            <w:tcBorders>
              <w:top w:val="nil"/>
              <w:left w:val="outset" w:sz="6" w:space="0" w:color="auto"/>
              <w:bottom w:val="outset" w:sz="6" w:space="0" w:color="auto"/>
              <w:right w:val="outset" w:sz="6" w:space="0" w:color="auto"/>
            </w:tcBorders>
            <w:vAlign w:val="center"/>
          </w:tcPr>
          <w:p w14:paraId="23190A37" w14:textId="77777777" w:rsidR="00DA277F" w:rsidRDefault="00000000">
            <w:pPr>
              <w:spacing w:before="100" w:beforeAutospacing="1" w:after="100" w:afterAutospacing="1" w:line="273" w:lineRule="auto"/>
              <w:jc w:val="center"/>
              <w:rPr>
                <w:rFonts w:eastAsia="DengXian"/>
                <w:b/>
                <w:sz w:val="24"/>
                <w:szCs w:val="24"/>
                <w:lang w:eastAsia="hr-HR"/>
              </w:rPr>
            </w:pPr>
            <w:r>
              <w:rPr>
                <w:rFonts w:eastAsia="DengXian"/>
                <w:b/>
                <w:sz w:val="24"/>
                <w:szCs w:val="24"/>
                <w:lang w:eastAsia="hr-HR"/>
              </w:rPr>
              <w:t>20</w:t>
            </w:r>
          </w:p>
        </w:tc>
        <w:tc>
          <w:tcPr>
            <w:tcW w:w="576" w:type="dxa"/>
            <w:tcBorders>
              <w:top w:val="nil"/>
              <w:left w:val="outset" w:sz="6" w:space="0" w:color="auto"/>
              <w:bottom w:val="outset" w:sz="6" w:space="0" w:color="auto"/>
              <w:right w:val="outset" w:sz="6" w:space="0" w:color="auto"/>
            </w:tcBorders>
            <w:vAlign w:val="center"/>
          </w:tcPr>
          <w:p w14:paraId="12A9A465" w14:textId="77777777" w:rsidR="00DA277F" w:rsidRDefault="00000000">
            <w:pPr>
              <w:spacing w:before="100" w:beforeAutospacing="1" w:after="100" w:afterAutospacing="1" w:line="273" w:lineRule="auto"/>
              <w:jc w:val="center"/>
              <w:rPr>
                <w:rFonts w:eastAsia="DengXian"/>
                <w:b/>
                <w:sz w:val="24"/>
                <w:szCs w:val="24"/>
                <w:lang w:eastAsia="hr-HR"/>
              </w:rPr>
            </w:pPr>
            <w:r>
              <w:rPr>
                <w:rFonts w:eastAsia="DengXian"/>
                <w:b/>
                <w:sz w:val="24"/>
                <w:szCs w:val="24"/>
                <w:lang w:eastAsia="hr-HR"/>
              </w:rPr>
              <w:t>21</w:t>
            </w:r>
          </w:p>
        </w:tc>
        <w:tc>
          <w:tcPr>
            <w:tcW w:w="576" w:type="dxa"/>
            <w:tcBorders>
              <w:top w:val="nil"/>
              <w:left w:val="outset" w:sz="6" w:space="0" w:color="auto"/>
              <w:bottom w:val="outset" w:sz="6" w:space="0" w:color="auto"/>
              <w:right w:val="outset" w:sz="6" w:space="0" w:color="auto"/>
            </w:tcBorders>
            <w:vAlign w:val="center"/>
          </w:tcPr>
          <w:p w14:paraId="111463F4" w14:textId="77777777" w:rsidR="00DA277F" w:rsidRDefault="00000000">
            <w:pPr>
              <w:spacing w:before="100" w:beforeAutospacing="1" w:after="100" w:afterAutospacing="1" w:line="273" w:lineRule="auto"/>
              <w:jc w:val="center"/>
              <w:rPr>
                <w:rFonts w:eastAsia="DengXian"/>
                <w:b/>
                <w:sz w:val="24"/>
                <w:szCs w:val="24"/>
                <w:lang w:eastAsia="hr-HR"/>
              </w:rPr>
            </w:pPr>
            <w:r>
              <w:rPr>
                <w:rFonts w:eastAsia="DengXian"/>
                <w:b/>
                <w:sz w:val="24"/>
                <w:szCs w:val="24"/>
                <w:lang w:eastAsia="hr-HR"/>
              </w:rPr>
              <w:t>22</w:t>
            </w:r>
          </w:p>
        </w:tc>
        <w:tc>
          <w:tcPr>
            <w:tcW w:w="576" w:type="dxa"/>
            <w:tcBorders>
              <w:top w:val="nil"/>
              <w:left w:val="outset" w:sz="6" w:space="0" w:color="auto"/>
              <w:bottom w:val="outset" w:sz="6" w:space="0" w:color="auto"/>
              <w:right w:val="outset" w:sz="6" w:space="0" w:color="auto"/>
            </w:tcBorders>
            <w:vAlign w:val="center"/>
          </w:tcPr>
          <w:p w14:paraId="564B3007" w14:textId="77777777" w:rsidR="00DA277F" w:rsidRDefault="00000000">
            <w:pPr>
              <w:spacing w:before="100" w:beforeAutospacing="1" w:after="100" w:afterAutospacing="1" w:line="273" w:lineRule="auto"/>
              <w:jc w:val="center"/>
              <w:rPr>
                <w:rFonts w:eastAsia="DengXian"/>
                <w:b/>
                <w:sz w:val="24"/>
                <w:szCs w:val="24"/>
                <w:lang w:eastAsia="hr-HR"/>
              </w:rPr>
            </w:pPr>
            <w:r>
              <w:rPr>
                <w:rFonts w:eastAsia="DengXian"/>
                <w:b/>
                <w:sz w:val="24"/>
                <w:szCs w:val="24"/>
                <w:lang w:eastAsia="hr-HR"/>
              </w:rPr>
              <w:t>23</w:t>
            </w:r>
          </w:p>
        </w:tc>
        <w:tc>
          <w:tcPr>
            <w:tcW w:w="576" w:type="dxa"/>
            <w:tcBorders>
              <w:top w:val="nil"/>
              <w:left w:val="outset" w:sz="6" w:space="0" w:color="auto"/>
              <w:bottom w:val="outset" w:sz="6" w:space="0" w:color="auto"/>
              <w:right w:val="outset" w:sz="6" w:space="0" w:color="auto"/>
            </w:tcBorders>
            <w:vAlign w:val="center"/>
          </w:tcPr>
          <w:p w14:paraId="1D7E52B7" w14:textId="77777777" w:rsidR="00DA277F" w:rsidRDefault="00000000">
            <w:pPr>
              <w:spacing w:before="100" w:beforeAutospacing="1" w:after="100" w:afterAutospacing="1" w:line="273" w:lineRule="auto"/>
              <w:jc w:val="center"/>
              <w:rPr>
                <w:rFonts w:eastAsia="DengXian"/>
                <w:b/>
                <w:sz w:val="24"/>
                <w:szCs w:val="24"/>
                <w:lang w:eastAsia="hr-HR"/>
              </w:rPr>
            </w:pPr>
            <w:r>
              <w:rPr>
                <w:rFonts w:eastAsia="DengXian"/>
                <w:b/>
                <w:sz w:val="24"/>
                <w:szCs w:val="24"/>
                <w:lang w:eastAsia="hr-HR"/>
              </w:rPr>
              <w:t>24</w:t>
            </w:r>
          </w:p>
        </w:tc>
        <w:tc>
          <w:tcPr>
            <w:tcW w:w="576" w:type="dxa"/>
            <w:tcBorders>
              <w:top w:val="nil"/>
              <w:left w:val="outset" w:sz="6" w:space="0" w:color="auto"/>
              <w:bottom w:val="outset" w:sz="6" w:space="0" w:color="auto"/>
              <w:right w:val="outset" w:sz="6" w:space="0" w:color="auto"/>
            </w:tcBorders>
            <w:vAlign w:val="center"/>
          </w:tcPr>
          <w:p w14:paraId="1237E59D" w14:textId="77777777" w:rsidR="00DA277F" w:rsidRDefault="00000000">
            <w:pPr>
              <w:spacing w:before="100" w:beforeAutospacing="1" w:after="100" w:afterAutospacing="1" w:line="273" w:lineRule="auto"/>
              <w:jc w:val="center"/>
              <w:rPr>
                <w:rFonts w:eastAsia="DengXian"/>
                <w:b/>
                <w:sz w:val="24"/>
                <w:szCs w:val="24"/>
                <w:lang w:eastAsia="hr-HR"/>
              </w:rPr>
            </w:pPr>
            <w:r>
              <w:rPr>
                <w:rFonts w:eastAsia="DengXian"/>
                <w:b/>
                <w:sz w:val="24"/>
                <w:szCs w:val="24"/>
                <w:lang w:eastAsia="hr-HR"/>
              </w:rPr>
              <w:t>25</w:t>
            </w:r>
          </w:p>
        </w:tc>
        <w:tc>
          <w:tcPr>
            <w:tcW w:w="576" w:type="dxa"/>
            <w:tcBorders>
              <w:top w:val="nil"/>
              <w:left w:val="outset" w:sz="6" w:space="0" w:color="auto"/>
              <w:bottom w:val="outset" w:sz="6" w:space="0" w:color="auto"/>
              <w:right w:val="outset" w:sz="6" w:space="0" w:color="auto"/>
            </w:tcBorders>
            <w:vAlign w:val="center"/>
          </w:tcPr>
          <w:p w14:paraId="0570752E" w14:textId="77777777" w:rsidR="00DA277F" w:rsidRDefault="00000000">
            <w:pPr>
              <w:spacing w:before="100" w:beforeAutospacing="1" w:after="100" w:afterAutospacing="1" w:line="273" w:lineRule="auto"/>
              <w:jc w:val="center"/>
              <w:rPr>
                <w:rFonts w:eastAsia="DengXian"/>
                <w:b/>
                <w:sz w:val="24"/>
                <w:szCs w:val="24"/>
                <w:lang w:eastAsia="hr-HR"/>
              </w:rPr>
            </w:pPr>
            <w:r>
              <w:rPr>
                <w:rFonts w:eastAsia="DengXian"/>
                <w:b/>
                <w:sz w:val="24"/>
                <w:szCs w:val="24"/>
                <w:lang w:eastAsia="hr-HR"/>
              </w:rPr>
              <w:t>26</w:t>
            </w:r>
          </w:p>
        </w:tc>
        <w:tc>
          <w:tcPr>
            <w:tcW w:w="576" w:type="dxa"/>
            <w:tcBorders>
              <w:top w:val="nil"/>
              <w:left w:val="outset" w:sz="6" w:space="0" w:color="auto"/>
              <w:bottom w:val="outset" w:sz="6" w:space="0" w:color="auto"/>
              <w:right w:val="outset" w:sz="6" w:space="0" w:color="auto"/>
            </w:tcBorders>
            <w:vAlign w:val="center"/>
          </w:tcPr>
          <w:p w14:paraId="464C2194" w14:textId="77777777" w:rsidR="00DA277F" w:rsidRDefault="00000000">
            <w:pPr>
              <w:spacing w:before="100" w:beforeAutospacing="1" w:after="100" w:afterAutospacing="1" w:line="273" w:lineRule="auto"/>
              <w:jc w:val="center"/>
              <w:rPr>
                <w:rFonts w:eastAsia="DengXian"/>
                <w:b/>
                <w:sz w:val="24"/>
                <w:szCs w:val="24"/>
                <w:lang w:eastAsia="hr-HR"/>
              </w:rPr>
            </w:pPr>
            <w:r>
              <w:rPr>
                <w:rFonts w:eastAsia="DengXian"/>
                <w:b/>
                <w:sz w:val="24"/>
                <w:szCs w:val="24"/>
                <w:lang w:eastAsia="hr-HR"/>
              </w:rPr>
              <w:t>27</w:t>
            </w:r>
          </w:p>
        </w:tc>
        <w:tc>
          <w:tcPr>
            <w:tcW w:w="576" w:type="dxa"/>
            <w:tcBorders>
              <w:top w:val="nil"/>
              <w:left w:val="outset" w:sz="6" w:space="0" w:color="auto"/>
              <w:bottom w:val="outset" w:sz="6" w:space="0" w:color="auto"/>
              <w:right w:val="outset" w:sz="6" w:space="0" w:color="auto"/>
            </w:tcBorders>
            <w:vAlign w:val="center"/>
          </w:tcPr>
          <w:p w14:paraId="71B1099F" w14:textId="77777777" w:rsidR="00DA277F" w:rsidRDefault="00000000">
            <w:pPr>
              <w:spacing w:before="100" w:beforeAutospacing="1" w:after="100" w:afterAutospacing="1" w:line="273" w:lineRule="auto"/>
              <w:jc w:val="center"/>
              <w:rPr>
                <w:rFonts w:eastAsia="DengXian"/>
                <w:b/>
                <w:sz w:val="24"/>
                <w:szCs w:val="24"/>
                <w:lang w:eastAsia="hr-HR"/>
              </w:rPr>
            </w:pPr>
            <w:r>
              <w:rPr>
                <w:rFonts w:eastAsia="DengXian"/>
                <w:b/>
                <w:sz w:val="24"/>
                <w:szCs w:val="24"/>
                <w:lang w:eastAsia="hr-HR"/>
              </w:rPr>
              <w:t>28</w:t>
            </w:r>
          </w:p>
        </w:tc>
        <w:tc>
          <w:tcPr>
            <w:tcW w:w="576" w:type="dxa"/>
            <w:tcBorders>
              <w:top w:val="nil"/>
              <w:left w:val="outset" w:sz="6" w:space="0" w:color="auto"/>
              <w:bottom w:val="outset" w:sz="6" w:space="0" w:color="auto"/>
              <w:right w:val="outset" w:sz="6" w:space="0" w:color="auto"/>
            </w:tcBorders>
            <w:vAlign w:val="center"/>
          </w:tcPr>
          <w:p w14:paraId="2FCB1751" w14:textId="77777777" w:rsidR="00DA277F" w:rsidRDefault="00000000">
            <w:pPr>
              <w:spacing w:before="100" w:beforeAutospacing="1" w:after="100" w:afterAutospacing="1" w:line="273" w:lineRule="auto"/>
              <w:jc w:val="center"/>
              <w:rPr>
                <w:rFonts w:eastAsia="DengXian"/>
                <w:b/>
                <w:sz w:val="24"/>
                <w:szCs w:val="24"/>
                <w:lang w:eastAsia="hr-HR"/>
              </w:rPr>
            </w:pPr>
            <w:r>
              <w:rPr>
                <w:rFonts w:eastAsia="DengXian"/>
                <w:b/>
                <w:sz w:val="24"/>
                <w:szCs w:val="24"/>
                <w:lang w:eastAsia="hr-HR"/>
              </w:rPr>
              <w:t>29</w:t>
            </w:r>
          </w:p>
        </w:tc>
        <w:tc>
          <w:tcPr>
            <w:tcW w:w="576" w:type="dxa"/>
            <w:tcBorders>
              <w:top w:val="nil"/>
              <w:left w:val="outset" w:sz="6" w:space="0" w:color="auto"/>
              <w:bottom w:val="outset" w:sz="6" w:space="0" w:color="auto"/>
              <w:right w:val="outset" w:sz="6" w:space="0" w:color="auto"/>
            </w:tcBorders>
            <w:vAlign w:val="center"/>
          </w:tcPr>
          <w:p w14:paraId="1D4A5053" w14:textId="77777777" w:rsidR="00DA277F" w:rsidRDefault="00000000">
            <w:pPr>
              <w:spacing w:before="100" w:beforeAutospacing="1" w:after="100" w:afterAutospacing="1" w:line="273" w:lineRule="auto"/>
              <w:jc w:val="center"/>
              <w:rPr>
                <w:rFonts w:eastAsia="DengXian"/>
                <w:b/>
                <w:sz w:val="24"/>
                <w:szCs w:val="24"/>
                <w:lang w:eastAsia="hr-HR"/>
              </w:rPr>
            </w:pPr>
            <w:r>
              <w:rPr>
                <w:rFonts w:eastAsia="DengXian"/>
                <w:b/>
                <w:sz w:val="24"/>
                <w:szCs w:val="24"/>
                <w:lang w:eastAsia="hr-HR"/>
              </w:rPr>
              <w:t>30</w:t>
            </w:r>
          </w:p>
        </w:tc>
        <w:tc>
          <w:tcPr>
            <w:tcW w:w="576" w:type="dxa"/>
            <w:tcBorders>
              <w:top w:val="nil"/>
              <w:left w:val="outset" w:sz="6" w:space="0" w:color="auto"/>
              <w:bottom w:val="outset" w:sz="6" w:space="0" w:color="auto"/>
              <w:right w:val="outset" w:sz="6" w:space="0" w:color="auto"/>
            </w:tcBorders>
            <w:vAlign w:val="center"/>
          </w:tcPr>
          <w:p w14:paraId="46F84815" w14:textId="77777777" w:rsidR="00DA277F" w:rsidRDefault="00000000">
            <w:pPr>
              <w:spacing w:before="100" w:beforeAutospacing="1" w:after="100" w:afterAutospacing="1" w:line="273" w:lineRule="auto"/>
              <w:jc w:val="center"/>
              <w:rPr>
                <w:rFonts w:eastAsia="DengXian"/>
                <w:b/>
                <w:sz w:val="24"/>
                <w:szCs w:val="24"/>
                <w:lang w:eastAsia="hr-HR"/>
              </w:rPr>
            </w:pPr>
            <w:r>
              <w:rPr>
                <w:rFonts w:eastAsia="DengXian"/>
                <w:b/>
                <w:sz w:val="24"/>
                <w:szCs w:val="24"/>
                <w:lang w:eastAsia="hr-HR"/>
              </w:rPr>
              <w:t>31</w:t>
            </w:r>
          </w:p>
        </w:tc>
        <w:tc>
          <w:tcPr>
            <w:tcW w:w="576" w:type="dxa"/>
            <w:tcBorders>
              <w:top w:val="nil"/>
              <w:left w:val="outset" w:sz="6" w:space="0" w:color="auto"/>
              <w:bottom w:val="outset" w:sz="6" w:space="0" w:color="auto"/>
              <w:right w:val="outset" w:sz="6" w:space="0" w:color="auto"/>
            </w:tcBorders>
            <w:vAlign w:val="center"/>
          </w:tcPr>
          <w:p w14:paraId="3DF235DB" w14:textId="77777777" w:rsidR="00DA277F" w:rsidRDefault="00DA277F">
            <w:pPr>
              <w:spacing w:before="100" w:beforeAutospacing="1" w:after="100" w:afterAutospacing="1" w:line="273" w:lineRule="auto"/>
              <w:jc w:val="center"/>
              <w:rPr>
                <w:rFonts w:eastAsia="DengXian"/>
                <w:b/>
                <w:sz w:val="24"/>
                <w:szCs w:val="24"/>
                <w:lang w:eastAsia="hr-HR"/>
              </w:rPr>
            </w:pPr>
          </w:p>
        </w:tc>
      </w:tr>
    </w:tbl>
    <w:p w14:paraId="3F708D1A" w14:textId="77777777" w:rsidR="00DA277F" w:rsidRDefault="00000000">
      <w:pPr>
        <w:spacing w:before="100" w:beforeAutospacing="1" w:after="100" w:afterAutospacing="1" w:line="273" w:lineRule="auto"/>
        <w:rPr>
          <w:rFonts w:ascii="Times New Roman" w:eastAsia="DengXian" w:hAnsi="Times New Roman" w:cs="Times New Roman"/>
          <w:sz w:val="24"/>
          <w:szCs w:val="24"/>
          <w:lang w:eastAsia="hr-HR"/>
        </w:rPr>
      </w:pPr>
      <w:r>
        <w:rPr>
          <w:rFonts w:ascii="Times New Roman" w:eastAsia="DengXian" w:hAnsi="Times New Roman" w:cs="Times New Roman"/>
          <w:sz w:val="24"/>
          <w:szCs w:val="24"/>
          <w:lang w:eastAsia="hr-HR"/>
        </w:rPr>
        <w:t xml:space="preserve"> </w:t>
      </w:r>
    </w:p>
    <w:p w14:paraId="5BE1E7E0" w14:textId="77777777" w:rsidR="00DA277F" w:rsidRDefault="00000000">
      <w:pPr>
        <w:spacing w:before="100" w:beforeAutospacing="1" w:after="100" w:afterAutospacing="1" w:line="360" w:lineRule="auto"/>
        <w:rPr>
          <w:rFonts w:ascii="Times New Roman" w:eastAsia="DengXian" w:hAnsi="Times New Roman" w:cs="Times New Roman"/>
          <w:b/>
          <w:sz w:val="24"/>
          <w:szCs w:val="24"/>
          <w:lang w:eastAsia="hr-HR"/>
        </w:rPr>
      </w:pPr>
      <w:r>
        <w:rPr>
          <w:rFonts w:ascii="Times New Roman" w:eastAsia="DengXian" w:hAnsi="Times New Roman" w:cs="Times New Roman"/>
          <w:b/>
          <w:sz w:val="24"/>
          <w:szCs w:val="24"/>
          <w:lang w:eastAsia="hr-HR"/>
        </w:rPr>
        <w:t>Ukupno radnih dana ________.</w:t>
      </w:r>
    </w:p>
    <w:p w14:paraId="04895685" w14:textId="77777777" w:rsidR="00DA277F" w:rsidRDefault="00000000">
      <w:pPr>
        <w:spacing w:before="100" w:beforeAutospacing="1" w:after="100" w:afterAutospacing="1" w:line="273" w:lineRule="auto"/>
        <w:rPr>
          <w:rFonts w:ascii="Times New Roman" w:eastAsia="DengXian" w:hAnsi="Times New Roman" w:cs="Times New Roman"/>
          <w:b/>
          <w:sz w:val="24"/>
          <w:szCs w:val="24"/>
          <w:lang w:eastAsia="hr-HR"/>
        </w:rPr>
      </w:pPr>
      <w:r>
        <w:rPr>
          <w:rFonts w:ascii="Times New Roman" w:eastAsia="DengXian" w:hAnsi="Times New Roman" w:cs="Times New Roman"/>
          <w:b/>
          <w:sz w:val="24"/>
          <w:szCs w:val="24"/>
          <w:lang w:eastAsia="hr-HR"/>
        </w:rPr>
        <w:t>U Ivanić-Gradu, ___________.</w:t>
      </w:r>
      <w:r>
        <w:rPr>
          <w:rFonts w:ascii="Times New Roman" w:eastAsia="DengXian" w:hAnsi="Times New Roman" w:cs="Times New Roman"/>
          <w:sz w:val="24"/>
          <w:szCs w:val="24"/>
          <w:lang w:eastAsia="hr-HR"/>
        </w:rPr>
        <w:t xml:space="preserve">                              ________________________________                                                                                                                                                                    </w:t>
      </w:r>
    </w:p>
    <w:p w14:paraId="23C8CD23" w14:textId="77777777" w:rsidR="00DA277F" w:rsidRDefault="00000000">
      <w:pPr>
        <w:spacing w:before="100" w:beforeAutospacing="1" w:after="100" w:afterAutospacing="1" w:line="273" w:lineRule="auto"/>
        <w:rPr>
          <w:rFonts w:ascii="Times New Roman" w:eastAsia="DengXian" w:hAnsi="Times New Roman" w:cs="Times New Roman"/>
          <w:sz w:val="24"/>
          <w:szCs w:val="24"/>
          <w:lang w:eastAsia="hr-HR"/>
        </w:rPr>
      </w:pPr>
      <w:r>
        <w:rPr>
          <w:rFonts w:ascii="Times New Roman" w:eastAsia="DengXian" w:hAnsi="Times New Roman" w:cs="Times New Roman"/>
          <w:b/>
          <w:sz w:val="24"/>
          <w:szCs w:val="24"/>
          <w:lang w:eastAsia="hr-HR"/>
        </w:rPr>
        <w:t xml:space="preserve">                                                                                        /Potpis radni-ka-ce/</w:t>
      </w:r>
    </w:p>
    <w:p w14:paraId="6972809E" w14:textId="77777777" w:rsidR="00DA277F" w:rsidRDefault="00000000">
      <w:pPr>
        <w:spacing w:before="100" w:beforeAutospacing="1" w:after="100" w:afterAutospacing="1" w:line="273" w:lineRule="auto"/>
        <w:rPr>
          <w:rFonts w:ascii="Calibri" w:eastAsia="DengXian" w:hAnsi="Calibri" w:cs="Times New Roman"/>
          <w:sz w:val="24"/>
          <w:szCs w:val="24"/>
          <w:lang w:eastAsia="hr-HR"/>
        </w:rPr>
      </w:pPr>
      <w:r>
        <w:rPr>
          <w:rFonts w:ascii="Times New Roman" w:eastAsia="DengXian" w:hAnsi="Times New Roman" w:cs="Times New Roman"/>
          <w:b/>
          <w:sz w:val="24"/>
          <w:szCs w:val="24"/>
          <w:lang w:eastAsia="hr-HR"/>
        </w:rPr>
        <w:t xml:space="preserve"> </w:t>
      </w:r>
    </w:p>
    <w:p w14:paraId="68BD237C" w14:textId="77777777" w:rsidR="00DA277F" w:rsidRDefault="00DA277F"/>
    <w:sectPr w:rsidR="00DA277F">
      <w:pgSz w:w="11906" w:h="16838"/>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AED0C9" w14:textId="77777777" w:rsidR="0006540A" w:rsidRDefault="0006540A">
      <w:pPr>
        <w:spacing w:line="240" w:lineRule="auto"/>
      </w:pPr>
      <w:r>
        <w:separator/>
      </w:r>
    </w:p>
  </w:endnote>
  <w:endnote w:type="continuationSeparator" w:id="0">
    <w:p w14:paraId="40C4D01D" w14:textId="77777777" w:rsidR="0006540A" w:rsidRDefault="0006540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DengXian">
    <w:panose1 w:val="02010600030101010101"/>
    <w:charset w:val="86"/>
    <w:family w:val="auto"/>
    <w:pitch w:val="variable"/>
    <w:sig w:usb0="A00002BF" w:usb1="38CF7CFA" w:usb2="00000016" w:usb3="00000000" w:csb0="0004000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Century Gothic">
    <w:panose1 w:val="020B0502020202020204"/>
    <w:charset w:val="EE"/>
    <w:family w:val="swiss"/>
    <w:pitch w:val="variable"/>
    <w:sig w:usb0="00000287" w:usb1="00000000" w:usb2="00000000" w:usb3="00000000" w:csb0="0000009F" w:csb1="00000000"/>
  </w:font>
  <w:font w:name="Liberation Serif">
    <w:altName w:val="Times New Roman"/>
    <w:charset w:val="EE"/>
    <w:family w:val="roman"/>
    <w:pitch w:val="variable"/>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Calibri Light">
    <w:panose1 w:val="020F0302020204030204"/>
    <w:charset w:val="EE"/>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216052"/>
      <w:docPartObj>
        <w:docPartGallery w:val="Page Numbers (Bottom of Page)"/>
        <w:docPartUnique/>
      </w:docPartObj>
    </w:sdtPr>
    <w:sdtContent>
      <w:p w14:paraId="3421638D" w14:textId="049FC69B" w:rsidR="00CA4B7C" w:rsidRDefault="00CA4B7C">
        <w:pPr>
          <w:pStyle w:val="Podnoje"/>
          <w:jc w:val="center"/>
        </w:pPr>
        <w:r>
          <w:fldChar w:fldCharType="begin"/>
        </w:r>
        <w:r>
          <w:instrText>PAGE   \* MERGEFORMAT</w:instrText>
        </w:r>
        <w:r>
          <w:fldChar w:fldCharType="separate"/>
        </w:r>
        <w:r>
          <w:t>2</w:t>
        </w:r>
        <w:r>
          <w:fldChar w:fldCharType="end"/>
        </w:r>
      </w:p>
    </w:sdtContent>
  </w:sdt>
  <w:p w14:paraId="7490B2DA" w14:textId="77777777" w:rsidR="00CA4B7C" w:rsidRDefault="00CA4B7C">
    <w:pPr>
      <w:pStyle w:val="Podnoj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99549344"/>
      <w:docPartObj>
        <w:docPartGallery w:val="Page Numbers (Bottom of Page)"/>
        <w:docPartUnique/>
      </w:docPartObj>
    </w:sdtPr>
    <w:sdtContent>
      <w:p w14:paraId="28B55A46" w14:textId="0C306B99" w:rsidR="007A57D1" w:rsidRDefault="007A57D1">
        <w:pPr>
          <w:pStyle w:val="Podnoje"/>
          <w:jc w:val="center"/>
        </w:pPr>
        <w:r>
          <w:fldChar w:fldCharType="begin"/>
        </w:r>
        <w:r>
          <w:instrText>PAGE   \* MERGEFORMAT</w:instrText>
        </w:r>
        <w:r>
          <w:fldChar w:fldCharType="separate"/>
        </w:r>
        <w:r>
          <w:t>2</w:t>
        </w:r>
        <w:r>
          <w:fldChar w:fldCharType="end"/>
        </w:r>
      </w:p>
    </w:sdtContent>
  </w:sdt>
  <w:p w14:paraId="4B7A0751" w14:textId="77777777" w:rsidR="00D4458B" w:rsidRDefault="00D4458B">
    <w:pPr>
      <w:pStyle w:val="Podnoj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5252357"/>
      <w:docPartObj>
        <w:docPartGallery w:val="Page Numbers (Bottom of Page)"/>
        <w:docPartUnique/>
      </w:docPartObj>
    </w:sdtPr>
    <w:sdtContent>
      <w:p w14:paraId="24922411" w14:textId="19A67073" w:rsidR="007A57D1" w:rsidRDefault="007A57D1">
        <w:pPr>
          <w:pStyle w:val="Podnoje"/>
          <w:jc w:val="center"/>
        </w:pPr>
        <w:r>
          <w:fldChar w:fldCharType="begin"/>
        </w:r>
        <w:r>
          <w:instrText>PAGE   \* MERGEFORMAT</w:instrText>
        </w:r>
        <w:r>
          <w:fldChar w:fldCharType="separate"/>
        </w:r>
        <w:r>
          <w:t>2</w:t>
        </w:r>
        <w:r>
          <w:fldChar w:fldCharType="end"/>
        </w:r>
      </w:p>
    </w:sdtContent>
  </w:sdt>
  <w:p w14:paraId="701D4D06" w14:textId="77777777" w:rsidR="007A57D1" w:rsidRDefault="007A57D1">
    <w:pPr>
      <w:pStyle w:val="Podnoj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23044E" w14:textId="77777777" w:rsidR="0006540A" w:rsidRDefault="0006540A">
      <w:pPr>
        <w:spacing w:after="0"/>
      </w:pPr>
      <w:r>
        <w:separator/>
      </w:r>
    </w:p>
  </w:footnote>
  <w:footnote w:type="continuationSeparator" w:id="0">
    <w:p w14:paraId="342807CB" w14:textId="77777777" w:rsidR="0006540A" w:rsidRDefault="0006540A">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8B6DE95"/>
    <w:multiLevelType w:val="singleLevel"/>
    <w:tmpl w:val="F8B6DE95"/>
    <w:lvl w:ilvl="0">
      <w:start w:val="2"/>
      <w:numFmt w:val="decimal"/>
      <w:suff w:val="space"/>
      <w:lvlText w:val="%1."/>
      <w:lvlJc w:val="left"/>
    </w:lvl>
  </w:abstractNum>
  <w:abstractNum w:abstractNumId="1" w15:restartNumberingAfterBreak="0">
    <w:nsid w:val="FC702D45"/>
    <w:multiLevelType w:val="multilevel"/>
    <w:tmpl w:val="FC702D45"/>
    <w:lvl w:ilvl="0">
      <w:start w:val="1"/>
      <w:numFmt w:val="bullet"/>
      <w:lvlText w:val="-"/>
      <w:lvlJc w:val="left"/>
      <w:pPr>
        <w:ind w:left="720" w:hanging="360"/>
      </w:pPr>
    </w:lvl>
    <w:lvl w:ilvl="1">
      <w:start w:val="1"/>
      <w:numFmt w:val="bullet"/>
      <w:lvlText w:val="o"/>
      <w:lvlJc w:val="left"/>
      <w:pPr>
        <w:ind w:left="1440" w:hanging="360"/>
      </w:pPr>
      <w:rPr>
        <w:rFonts w:ascii="Courier New" w:hAnsi="Courier New" w:cs="DengXian"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Arial Unicode MS" w:hint="default"/>
      </w:rPr>
    </w:lvl>
    <w:lvl w:ilvl="4">
      <w:start w:val="1"/>
      <w:numFmt w:val="bullet"/>
      <w:lvlText w:val="o"/>
      <w:lvlJc w:val="left"/>
      <w:pPr>
        <w:ind w:left="3600" w:hanging="360"/>
      </w:pPr>
      <w:rPr>
        <w:rFonts w:ascii="Courier New" w:hAnsi="Courier New" w:cs="DengXian"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Arial Unicode MS" w:hint="default"/>
      </w:rPr>
    </w:lvl>
    <w:lvl w:ilvl="7">
      <w:start w:val="1"/>
      <w:numFmt w:val="bullet"/>
      <w:lvlText w:val="o"/>
      <w:lvlJc w:val="left"/>
      <w:pPr>
        <w:ind w:left="5760" w:hanging="360"/>
      </w:pPr>
      <w:rPr>
        <w:rFonts w:ascii="Courier New" w:hAnsi="Courier New" w:cs="DengXian" w:hint="default"/>
      </w:rPr>
    </w:lvl>
    <w:lvl w:ilvl="8">
      <w:start w:val="1"/>
      <w:numFmt w:val="bullet"/>
      <w:lvlText w:val=""/>
      <w:lvlJc w:val="left"/>
      <w:pPr>
        <w:ind w:left="6480" w:hanging="360"/>
      </w:pPr>
      <w:rPr>
        <w:rFonts w:ascii="Wingdings" w:hAnsi="Wingdings" w:cs="Wingdings" w:hint="default"/>
      </w:rPr>
    </w:lvl>
  </w:abstractNum>
  <w:abstractNum w:abstractNumId="2" w15:restartNumberingAfterBreak="0">
    <w:nsid w:val="00916FFA"/>
    <w:multiLevelType w:val="hybridMultilevel"/>
    <w:tmpl w:val="87D68D52"/>
    <w:lvl w:ilvl="0" w:tplc="041A000F">
      <w:start w:val="1"/>
      <w:numFmt w:val="decimal"/>
      <w:lvlText w:val="%1."/>
      <w:lvlJc w:val="left"/>
      <w:pPr>
        <w:ind w:left="720" w:hanging="360"/>
      </w:pPr>
    </w:lvl>
    <w:lvl w:ilvl="1" w:tplc="041A0019">
      <w:start w:val="1"/>
      <w:numFmt w:val="lowerLetter"/>
      <w:lvlText w:val="%2."/>
      <w:lvlJc w:val="left"/>
      <w:pPr>
        <w:ind w:left="1440" w:hanging="360"/>
      </w:pPr>
    </w:lvl>
    <w:lvl w:ilvl="2" w:tplc="041A001B">
      <w:start w:val="1"/>
      <w:numFmt w:val="lowerRoman"/>
      <w:lvlText w:val="%3."/>
      <w:lvlJc w:val="right"/>
      <w:pPr>
        <w:ind w:left="2160" w:hanging="180"/>
      </w:pPr>
    </w:lvl>
    <w:lvl w:ilvl="3" w:tplc="041A000F">
      <w:start w:val="1"/>
      <w:numFmt w:val="decimal"/>
      <w:lvlText w:val="%4."/>
      <w:lvlJc w:val="left"/>
      <w:pPr>
        <w:ind w:left="2880" w:hanging="360"/>
      </w:pPr>
    </w:lvl>
    <w:lvl w:ilvl="4" w:tplc="041A0019">
      <w:start w:val="1"/>
      <w:numFmt w:val="lowerLetter"/>
      <w:lvlText w:val="%5."/>
      <w:lvlJc w:val="left"/>
      <w:pPr>
        <w:ind w:left="3600" w:hanging="360"/>
      </w:pPr>
    </w:lvl>
    <w:lvl w:ilvl="5" w:tplc="041A001B">
      <w:start w:val="1"/>
      <w:numFmt w:val="lowerRoman"/>
      <w:lvlText w:val="%6."/>
      <w:lvlJc w:val="right"/>
      <w:pPr>
        <w:ind w:left="4320" w:hanging="180"/>
      </w:pPr>
    </w:lvl>
    <w:lvl w:ilvl="6" w:tplc="041A000F">
      <w:start w:val="1"/>
      <w:numFmt w:val="decimal"/>
      <w:lvlText w:val="%7."/>
      <w:lvlJc w:val="left"/>
      <w:pPr>
        <w:ind w:left="5040" w:hanging="360"/>
      </w:pPr>
    </w:lvl>
    <w:lvl w:ilvl="7" w:tplc="041A0019">
      <w:start w:val="1"/>
      <w:numFmt w:val="lowerLetter"/>
      <w:lvlText w:val="%8."/>
      <w:lvlJc w:val="left"/>
      <w:pPr>
        <w:ind w:left="5760" w:hanging="360"/>
      </w:pPr>
    </w:lvl>
    <w:lvl w:ilvl="8" w:tplc="041A001B">
      <w:start w:val="1"/>
      <w:numFmt w:val="lowerRoman"/>
      <w:lvlText w:val="%9."/>
      <w:lvlJc w:val="right"/>
      <w:pPr>
        <w:ind w:left="6480" w:hanging="180"/>
      </w:pPr>
    </w:lvl>
  </w:abstractNum>
  <w:abstractNum w:abstractNumId="3" w15:restartNumberingAfterBreak="0">
    <w:nsid w:val="00DC1582"/>
    <w:multiLevelType w:val="multilevel"/>
    <w:tmpl w:val="AAD2CD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1304332"/>
    <w:multiLevelType w:val="multilevel"/>
    <w:tmpl w:val="01304332"/>
    <w:lvl w:ilvl="0">
      <w:start w:val="2"/>
      <w:numFmt w:val="bullet"/>
      <w:lvlText w:val="-"/>
      <w:lvlJc w:val="left"/>
      <w:pPr>
        <w:tabs>
          <w:tab w:val="left" w:pos="720"/>
        </w:tabs>
        <w:ind w:left="720" w:hanging="360"/>
      </w:pPr>
      <w:rPr>
        <w:rFonts w:ascii="Arial" w:hAnsi="Arial" w:cs="Arial" w:hint="default"/>
        <w:b/>
      </w:rPr>
    </w:lvl>
    <w:lvl w:ilvl="1">
      <w:start w:val="1"/>
      <w:numFmt w:val="bullet"/>
      <w:lvlText w:val="o"/>
      <w:lvlJc w:val="left"/>
      <w:pPr>
        <w:tabs>
          <w:tab w:val="left" w:pos="1440"/>
        </w:tabs>
        <w:ind w:left="1440" w:hanging="360"/>
      </w:pPr>
      <w:rPr>
        <w:rFonts w:ascii="Courier New" w:hAnsi="Courier New" w:cs="Courier New" w:hint="default"/>
      </w:rPr>
    </w:lvl>
    <w:lvl w:ilvl="2">
      <w:start w:val="1"/>
      <w:numFmt w:val="bullet"/>
      <w:lvlText w:val=""/>
      <w:lvlJc w:val="left"/>
      <w:pPr>
        <w:tabs>
          <w:tab w:val="left" w:pos="2160"/>
        </w:tabs>
        <w:ind w:left="2160" w:hanging="360"/>
      </w:pPr>
      <w:rPr>
        <w:rFonts w:ascii="Wingdings" w:hAnsi="Wingdings" w:cs="Wingdings" w:hint="default"/>
      </w:rPr>
    </w:lvl>
    <w:lvl w:ilvl="3">
      <w:start w:val="1"/>
      <w:numFmt w:val="bullet"/>
      <w:lvlText w:val=""/>
      <w:lvlJc w:val="left"/>
      <w:pPr>
        <w:tabs>
          <w:tab w:val="left" w:pos="2880"/>
        </w:tabs>
        <w:ind w:left="2880" w:hanging="360"/>
      </w:pPr>
      <w:rPr>
        <w:rFonts w:ascii="Symbol" w:hAnsi="Symbol" w:cs="Symbol" w:hint="default"/>
      </w:rPr>
    </w:lvl>
    <w:lvl w:ilvl="4">
      <w:start w:val="1"/>
      <w:numFmt w:val="bullet"/>
      <w:lvlText w:val="o"/>
      <w:lvlJc w:val="left"/>
      <w:pPr>
        <w:tabs>
          <w:tab w:val="left" w:pos="3600"/>
        </w:tabs>
        <w:ind w:left="3600" w:hanging="360"/>
      </w:pPr>
      <w:rPr>
        <w:rFonts w:ascii="Courier New" w:hAnsi="Courier New" w:cs="Courier New" w:hint="default"/>
      </w:rPr>
    </w:lvl>
    <w:lvl w:ilvl="5">
      <w:start w:val="1"/>
      <w:numFmt w:val="bullet"/>
      <w:lvlText w:val=""/>
      <w:lvlJc w:val="left"/>
      <w:pPr>
        <w:tabs>
          <w:tab w:val="left" w:pos="4320"/>
        </w:tabs>
        <w:ind w:left="4320" w:hanging="360"/>
      </w:pPr>
      <w:rPr>
        <w:rFonts w:ascii="Wingdings" w:hAnsi="Wingdings" w:cs="Wingdings" w:hint="default"/>
      </w:rPr>
    </w:lvl>
    <w:lvl w:ilvl="6">
      <w:start w:val="1"/>
      <w:numFmt w:val="bullet"/>
      <w:lvlText w:val=""/>
      <w:lvlJc w:val="left"/>
      <w:pPr>
        <w:tabs>
          <w:tab w:val="left" w:pos="5040"/>
        </w:tabs>
        <w:ind w:left="5040" w:hanging="360"/>
      </w:pPr>
      <w:rPr>
        <w:rFonts w:ascii="Symbol" w:hAnsi="Symbol" w:cs="Symbol" w:hint="default"/>
      </w:rPr>
    </w:lvl>
    <w:lvl w:ilvl="7">
      <w:start w:val="1"/>
      <w:numFmt w:val="bullet"/>
      <w:lvlText w:val="o"/>
      <w:lvlJc w:val="left"/>
      <w:pPr>
        <w:tabs>
          <w:tab w:val="left" w:pos="5760"/>
        </w:tabs>
        <w:ind w:left="5760" w:hanging="360"/>
      </w:pPr>
      <w:rPr>
        <w:rFonts w:ascii="Courier New" w:hAnsi="Courier New" w:cs="Courier New" w:hint="default"/>
      </w:rPr>
    </w:lvl>
    <w:lvl w:ilvl="8">
      <w:start w:val="1"/>
      <w:numFmt w:val="bullet"/>
      <w:lvlText w:val=""/>
      <w:lvlJc w:val="left"/>
      <w:pPr>
        <w:tabs>
          <w:tab w:val="left" w:pos="6480"/>
        </w:tabs>
        <w:ind w:left="6480" w:hanging="360"/>
      </w:pPr>
      <w:rPr>
        <w:rFonts w:ascii="Wingdings" w:hAnsi="Wingdings" w:cs="Wingdings" w:hint="default"/>
      </w:rPr>
    </w:lvl>
  </w:abstractNum>
  <w:abstractNum w:abstractNumId="5" w15:restartNumberingAfterBreak="0">
    <w:nsid w:val="01623D67"/>
    <w:multiLevelType w:val="multilevel"/>
    <w:tmpl w:val="01623D67"/>
    <w:lvl w:ilvl="0">
      <w:start w:val="9"/>
      <w:numFmt w:val="decimal"/>
      <w:lvlText w:val="%1"/>
      <w:lvlJc w:val="left"/>
      <w:pPr>
        <w:ind w:left="1524" w:hanging="708"/>
      </w:pPr>
      <w:rPr>
        <w:rFonts w:hint="default"/>
        <w:lang w:val="hr-HR" w:eastAsia="en-US" w:bidi="ar-SA"/>
      </w:rPr>
    </w:lvl>
    <w:lvl w:ilvl="1">
      <w:start w:val="1"/>
      <w:numFmt w:val="decimal"/>
      <w:lvlText w:val="%1.%2."/>
      <w:lvlJc w:val="left"/>
      <w:pPr>
        <w:ind w:left="1524" w:hanging="708"/>
      </w:pPr>
      <w:rPr>
        <w:rFonts w:hint="default"/>
        <w:w w:val="100"/>
        <w:lang w:val="hr-HR" w:eastAsia="en-US" w:bidi="ar-SA"/>
      </w:rPr>
    </w:lvl>
    <w:lvl w:ilvl="2">
      <w:start w:val="1"/>
      <w:numFmt w:val="decimal"/>
      <w:lvlText w:val="%3."/>
      <w:lvlJc w:val="left"/>
      <w:pPr>
        <w:ind w:left="1764" w:hanging="240"/>
      </w:pPr>
      <w:rPr>
        <w:rFonts w:hint="default"/>
        <w:w w:val="100"/>
        <w:lang w:val="hr-HR" w:eastAsia="en-US" w:bidi="ar-SA"/>
      </w:rPr>
    </w:lvl>
    <w:lvl w:ilvl="3">
      <w:numFmt w:val="bullet"/>
      <w:lvlText w:val="•"/>
      <w:lvlJc w:val="left"/>
      <w:pPr>
        <w:ind w:left="2925" w:hanging="240"/>
      </w:pPr>
      <w:rPr>
        <w:rFonts w:hint="default"/>
        <w:lang w:val="hr-HR" w:eastAsia="en-US" w:bidi="ar-SA"/>
      </w:rPr>
    </w:lvl>
    <w:lvl w:ilvl="4">
      <w:numFmt w:val="bullet"/>
      <w:lvlText w:val="•"/>
      <w:lvlJc w:val="left"/>
      <w:pPr>
        <w:ind w:left="4091" w:hanging="240"/>
      </w:pPr>
      <w:rPr>
        <w:rFonts w:hint="default"/>
        <w:lang w:val="hr-HR" w:eastAsia="en-US" w:bidi="ar-SA"/>
      </w:rPr>
    </w:lvl>
    <w:lvl w:ilvl="5">
      <w:numFmt w:val="bullet"/>
      <w:lvlText w:val="•"/>
      <w:lvlJc w:val="left"/>
      <w:pPr>
        <w:ind w:left="5257" w:hanging="240"/>
      </w:pPr>
      <w:rPr>
        <w:rFonts w:hint="default"/>
        <w:lang w:val="hr-HR" w:eastAsia="en-US" w:bidi="ar-SA"/>
      </w:rPr>
    </w:lvl>
    <w:lvl w:ilvl="6">
      <w:numFmt w:val="bullet"/>
      <w:lvlText w:val="•"/>
      <w:lvlJc w:val="left"/>
      <w:pPr>
        <w:ind w:left="6423" w:hanging="240"/>
      </w:pPr>
      <w:rPr>
        <w:rFonts w:hint="default"/>
        <w:lang w:val="hr-HR" w:eastAsia="en-US" w:bidi="ar-SA"/>
      </w:rPr>
    </w:lvl>
    <w:lvl w:ilvl="7">
      <w:numFmt w:val="bullet"/>
      <w:lvlText w:val="•"/>
      <w:lvlJc w:val="left"/>
      <w:pPr>
        <w:ind w:left="7589" w:hanging="240"/>
      </w:pPr>
      <w:rPr>
        <w:rFonts w:hint="default"/>
        <w:lang w:val="hr-HR" w:eastAsia="en-US" w:bidi="ar-SA"/>
      </w:rPr>
    </w:lvl>
    <w:lvl w:ilvl="8">
      <w:numFmt w:val="bullet"/>
      <w:lvlText w:val="•"/>
      <w:lvlJc w:val="left"/>
      <w:pPr>
        <w:ind w:left="8754" w:hanging="240"/>
      </w:pPr>
      <w:rPr>
        <w:rFonts w:hint="default"/>
        <w:lang w:val="hr-HR" w:eastAsia="en-US" w:bidi="ar-SA"/>
      </w:rPr>
    </w:lvl>
  </w:abstractNum>
  <w:abstractNum w:abstractNumId="6" w15:restartNumberingAfterBreak="0">
    <w:nsid w:val="04F85B85"/>
    <w:multiLevelType w:val="multilevel"/>
    <w:tmpl w:val="04F85B85"/>
    <w:lvl w:ilvl="0">
      <w:start w:val="1"/>
      <w:numFmt w:val="bullet"/>
      <w:lvlText w:val="-"/>
      <w:lvlJc w:val="left"/>
      <w:pPr>
        <w:ind w:left="720" w:hanging="360"/>
      </w:pPr>
      <w:rPr>
        <w:rFonts w:ascii="Calibri" w:eastAsia="Calibri" w:hAnsi="Calibri" w:cs="Times New Roman"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7" w15:restartNumberingAfterBreak="0">
    <w:nsid w:val="06F05A9E"/>
    <w:multiLevelType w:val="multilevel"/>
    <w:tmpl w:val="448AB8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0CDB4F95"/>
    <w:multiLevelType w:val="multilevel"/>
    <w:tmpl w:val="0CDB4F95"/>
    <w:lvl w:ilvl="0">
      <w:start w:val="1"/>
      <w:numFmt w:val="bullet"/>
      <w:lvlText w:val="-"/>
      <w:lvlJc w:val="left"/>
      <w:pPr>
        <w:ind w:left="720" w:hanging="360"/>
      </w:pPr>
      <w:rPr>
        <w:rFonts w:ascii="Calibri" w:eastAsia="Calibri" w:hAnsi="Calibri" w:cs="Times New Roman"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9" w15:restartNumberingAfterBreak="0">
    <w:nsid w:val="0E213845"/>
    <w:multiLevelType w:val="multilevel"/>
    <w:tmpl w:val="0E213845"/>
    <w:lvl w:ilvl="0">
      <w:numFmt w:val="bullet"/>
      <w:lvlText w:val="-"/>
      <w:lvlJc w:val="left"/>
      <w:pPr>
        <w:ind w:left="225" w:hanging="140"/>
      </w:pPr>
      <w:rPr>
        <w:rFonts w:ascii="Times New Roman" w:eastAsia="Times New Roman" w:hAnsi="Times New Roman" w:cs="Times New Roman" w:hint="default"/>
        <w:b w:val="0"/>
        <w:bCs w:val="0"/>
        <w:i w:val="0"/>
        <w:iCs w:val="0"/>
        <w:w w:val="99"/>
        <w:sz w:val="24"/>
        <w:szCs w:val="24"/>
        <w:lang w:val="hr-HR" w:eastAsia="en-US" w:bidi="ar-SA"/>
      </w:rPr>
    </w:lvl>
    <w:lvl w:ilvl="1">
      <w:numFmt w:val="bullet"/>
      <w:lvlText w:val="•"/>
      <w:lvlJc w:val="left"/>
      <w:pPr>
        <w:ind w:left="389" w:hanging="140"/>
      </w:pPr>
      <w:rPr>
        <w:rFonts w:hint="default"/>
        <w:lang w:val="hr-HR" w:eastAsia="en-US" w:bidi="ar-SA"/>
      </w:rPr>
    </w:lvl>
    <w:lvl w:ilvl="2">
      <w:numFmt w:val="bullet"/>
      <w:lvlText w:val="•"/>
      <w:lvlJc w:val="left"/>
      <w:pPr>
        <w:ind w:left="558" w:hanging="140"/>
      </w:pPr>
      <w:rPr>
        <w:rFonts w:hint="default"/>
        <w:lang w:val="hr-HR" w:eastAsia="en-US" w:bidi="ar-SA"/>
      </w:rPr>
    </w:lvl>
    <w:lvl w:ilvl="3">
      <w:numFmt w:val="bullet"/>
      <w:lvlText w:val="•"/>
      <w:lvlJc w:val="left"/>
      <w:pPr>
        <w:ind w:left="727" w:hanging="140"/>
      </w:pPr>
      <w:rPr>
        <w:rFonts w:hint="default"/>
        <w:lang w:val="hr-HR" w:eastAsia="en-US" w:bidi="ar-SA"/>
      </w:rPr>
    </w:lvl>
    <w:lvl w:ilvl="4">
      <w:numFmt w:val="bullet"/>
      <w:lvlText w:val="•"/>
      <w:lvlJc w:val="left"/>
      <w:pPr>
        <w:ind w:left="897" w:hanging="140"/>
      </w:pPr>
      <w:rPr>
        <w:rFonts w:hint="default"/>
        <w:lang w:val="hr-HR" w:eastAsia="en-US" w:bidi="ar-SA"/>
      </w:rPr>
    </w:lvl>
    <w:lvl w:ilvl="5">
      <w:numFmt w:val="bullet"/>
      <w:lvlText w:val="•"/>
      <w:lvlJc w:val="left"/>
      <w:pPr>
        <w:ind w:left="1066" w:hanging="140"/>
      </w:pPr>
      <w:rPr>
        <w:rFonts w:hint="default"/>
        <w:lang w:val="hr-HR" w:eastAsia="en-US" w:bidi="ar-SA"/>
      </w:rPr>
    </w:lvl>
    <w:lvl w:ilvl="6">
      <w:numFmt w:val="bullet"/>
      <w:lvlText w:val="•"/>
      <w:lvlJc w:val="left"/>
      <w:pPr>
        <w:ind w:left="1235" w:hanging="140"/>
      </w:pPr>
      <w:rPr>
        <w:rFonts w:hint="default"/>
        <w:lang w:val="hr-HR" w:eastAsia="en-US" w:bidi="ar-SA"/>
      </w:rPr>
    </w:lvl>
    <w:lvl w:ilvl="7">
      <w:numFmt w:val="bullet"/>
      <w:lvlText w:val="•"/>
      <w:lvlJc w:val="left"/>
      <w:pPr>
        <w:ind w:left="1405" w:hanging="140"/>
      </w:pPr>
      <w:rPr>
        <w:rFonts w:hint="default"/>
        <w:lang w:val="hr-HR" w:eastAsia="en-US" w:bidi="ar-SA"/>
      </w:rPr>
    </w:lvl>
    <w:lvl w:ilvl="8">
      <w:numFmt w:val="bullet"/>
      <w:lvlText w:val="•"/>
      <w:lvlJc w:val="left"/>
      <w:pPr>
        <w:ind w:left="1574" w:hanging="140"/>
      </w:pPr>
      <w:rPr>
        <w:rFonts w:hint="default"/>
        <w:lang w:val="hr-HR" w:eastAsia="en-US" w:bidi="ar-SA"/>
      </w:rPr>
    </w:lvl>
  </w:abstractNum>
  <w:abstractNum w:abstractNumId="10" w15:restartNumberingAfterBreak="0">
    <w:nsid w:val="10BA68F2"/>
    <w:multiLevelType w:val="hybridMultilevel"/>
    <w:tmpl w:val="AAB21612"/>
    <w:lvl w:ilvl="0" w:tplc="3190E38A">
      <w:start w:val="1"/>
      <w:numFmt w:val="bullet"/>
      <w:lvlText w:val="-"/>
      <w:lvlJc w:val="left"/>
      <w:pPr>
        <w:ind w:left="720" w:hanging="360"/>
      </w:pPr>
      <w:rPr>
        <w:rFonts w:ascii="Calibri" w:eastAsia="Calibri" w:hAnsi="Calibri" w:cs="Calibri"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11" w15:restartNumberingAfterBreak="0">
    <w:nsid w:val="116179E7"/>
    <w:multiLevelType w:val="multilevel"/>
    <w:tmpl w:val="116179E7"/>
    <w:lvl w:ilvl="0">
      <w:start w:val="1"/>
      <w:numFmt w:val="decimal"/>
      <w:lvlText w:val="%1."/>
      <w:lvlJc w:val="left"/>
      <w:pPr>
        <w:ind w:left="720" w:hanging="360"/>
      </w:pPr>
      <w:rPr>
        <w:rFonts w:ascii="Times New Roman" w:hAnsi="Times New Roman" w:cs="Times New Roman" w:hint="default"/>
      </w:rPr>
    </w:lvl>
    <w:lvl w:ilvl="1">
      <w:start w:val="1"/>
      <w:numFmt w:val="lowerLetter"/>
      <w:lvlText w:val="%2."/>
      <w:lvlJc w:val="left"/>
      <w:pPr>
        <w:ind w:left="1440" w:hanging="360"/>
      </w:pPr>
      <w:rPr>
        <w:rFonts w:ascii="Times New Roman" w:hAnsi="Times New Roman" w:cs="Times New Roman" w:hint="default"/>
      </w:rPr>
    </w:lvl>
    <w:lvl w:ilvl="2">
      <w:start w:val="1"/>
      <w:numFmt w:val="lowerRoman"/>
      <w:lvlText w:val="%3."/>
      <w:lvlJc w:val="right"/>
      <w:pPr>
        <w:ind w:left="2160" w:hanging="360"/>
      </w:pPr>
      <w:rPr>
        <w:rFonts w:ascii="Times New Roman" w:hAnsi="Times New Roman" w:cs="Times New Roman" w:hint="default"/>
      </w:rPr>
    </w:lvl>
    <w:lvl w:ilvl="3">
      <w:start w:val="1"/>
      <w:numFmt w:val="decimal"/>
      <w:lvlText w:val="%4."/>
      <w:lvlJc w:val="left"/>
      <w:pPr>
        <w:ind w:left="2880" w:hanging="360"/>
      </w:pPr>
      <w:rPr>
        <w:rFonts w:ascii="Times New Roman" w:hAnsi="Times New Roman" w:cs="Times New Roman" w:hint="default"/>
      </w:rPr>
    </w:lvl>
    <w:lvl w:ilvl="4">
      <w:start w:val="1"/>
      <w:numFmt w:val="lowerLetter"/>
      <w:lvlText w:val="%5."/>
      <w:lvlJc w:val="left"/>
      <w:pPr>
        <w:ind w:left="3600" w:hanging="360"/>
      </w:pPr>
      <w:rPr>
        <w:rFonts w:ascii="Times New Roman" w:hAnsi="Times New Roman" w:cs="Times New Roman" w:hint="default"/>
      </w:rPr>
    </w:lvl>
    <w:lvl w:ilvl="5">
      <w:start w:val="1"/>
      <w:numFmt w:val="lowerRoman"/>
      <w:lvlText w:val="%6."/>
      <w:lvlJc w:val="right"/>
      <w:pPr>
        <w:ind w:left="4320" w:hanging="360"/>
      </w:pPr>
      <w:rPr>
        <w:rFonts w:ascii="Times New Roman" w:hAnsi="Times New Roman" w:cs="Times New Roman" w:hint="default"/>
      </w:rPr>
    </w:lvl>
    <w:lvl w:ilvl="6">
      <w:start w:val="1"/>
      <w:numFmt w:val="decimal"/>
      <w:lvlText w:val="%7."/>
      <w:lvlJc w:val="left"/>
      <w:pPr>
        <w:ind w:left="5040" w:hanging="360"/>
      </w:pPr>
      <w:rPr>
        <w:rFonts w:ascii="Times New Roman" w:hAnsi="Times New Roman" w:cs="Times New Roman" w:hint="default"/>
      </w:rPr>
    </w:lvl>
    <w:lvl w:ilvl="7">
      <w:start w:val="1"/>
      <w:numFmt w:val="lowerLetter"/>
      <w:lvlText w:val="%8."/>
      <w:lvlJc w:val="left"/>
      <w:pPr>
        <w:ind w:left="5760" w:hanging="360"/>
      </w:pPr>
      <w:rPr>
        <w:rFonts w:ascii="Times New Roman" w:hAnsi="Times New Roman" w:cs="Times New Roman" w:hint="default"/>
      </w:rPr>
    </w:lvl>
    <w:lvl w:ilvl="8">
      <w:start w:val="1"/>
      <w:numFmt w:val="lowerRoman"/>
      <w:lvlText w:val="%9."/>
      <w:lvlJc w:val="right"/>
      <w:pPr>
        <w:ind w:left="6480" w:hanging="360"/>
      </w:pPr>
      <w:rPr>
        <w:rFonts w:ascii="Times New Roman" w:hAnsi="Times New Roman" w:cs="Times New Roman" w:hint="default"/>
      </w:rPr>
    </w:lvl>
  </w:abstractNum>
  <w:abstractNum w:abstractNumId="12" w15:restartNumberingAfterBreak="0">
    <w:nsid w:val="11C9706B"/>
    <w:multiLevelType w:val="multilevel"/>
    <w:tmpl w:val="11C9706B"/>
    <w:lvl w:ilvl="0">
      <w:numFmt w:val="bullet"/>
      <w:lvlText w:val="-"/>
      <w:lvlJc w:val="left"/>
      <w:pPr>
        <w:ind w:left="227" w:hanging="140"/>
      </w:pPr>
      <w:rPr>
        <w:rFonts w:ascii="Times New Roman" w:eastAsia="Times New Roman" w:hAnsi="Times New Roman" w:cs="Times New Roman" w:hint="default"/>
        <w:b w:val="0"/>
        <w:bCs w:val="0"/>
        <w:i w:val="0"/>
        <w:iCs w:val="0"/>
        <w:w w:val="99"/>
        <w:sz w:val="24"/>
        <w:szCs w:val="24"/>
        <w:lang w:val="hr-HR" w:eastAsia="en-US" w:bidi="ar-SA"/>
      </w:rPr>
    </w:lvl>
    <w:lvl w:ilvl="1">
      <w:numFmt w:val="bullet"/>
      <w:lvlText w:val="•"/>
      <w:lvlJc w:val="left"/>
      <w:pPr>
        <w:ind w:left="354" w:hanging="140"/>
      </w:pPr>
      <w:rPr>
        <w:rFonts w:hint="default"/>
        <w:lang w:val="hr-HR" w:eastAsia="en-US" w:bidi="ar-SA"/>
      </w:rPr>
    </w:lvl>
    <w:lvl w:ilvl="2">
      <w:numFmt w:val="bullet"/>
      <w:lvlText w:val="•"/>
      <w:lvlJc w:val="left"/>
      <w:pPr>
        <w:ind w:left="489" w:hanging="140"/>
      </w:pPr>
      <w:rPr>
        <w:rFonts w:hint="default"/>
        <w:lang w:val="hr-HR" w:eastAsia="en-US" w:bidi="ar-SA"/>
      </w:rPr>
    </w:lvl>
    <w:lvl w:ilvl="3">
      <w:numFmt w:val="bullet"/>
      <w:lvlText w:val="•"/>
      <w:lvlJc w:val="left"/>
      <w:pPr>
        <w:ind w:left="624" w:hanging="140"/>
      </w:pPr>
      <w:rPr>
        <w:rFonts w:hint="default"/>
        <w:lang w:val="hr-HR" w:eastAsia="en-US" w:bidi="ar-SA"/>
      </w:rPr>
    </w:lvl>
    <w:lvl w:ilvl="4">
      <w:numFmt w:val="bullet"/>
      <w:lvlText w:val="•"/>
      <w:lvlJc w:val="left"/>
      <w:pPr>
        <w:ind w:left="758" w:hanging="140"/>
      </w:pPr>
      <w:rPr>
        <w:rFonts w:hint="default"/>
        <w:lang w:val="hr-HR" w:eastAsia="en-US" w:bidi="ar-SA"/>
      </w:rPr>
    </w:lvl>
    <w:lvl w:ilvl="5">
      <w:numFmt w:val="bullet"/>
      <w:lvlText w:val="•"/>
      <w:lvlJc w:val="left"/>
      <w:pPr>
        <w:ind w:left="893" w:hanging="140"/>
      </w:pPr>
      <w:rPr>
        <w:rFonts w:hint="default"/>
        <w:lang w:val="hr-HR" w:eastAsia="en-US" w:bidi="ar-SA"/>
      </w:rPr>
    </w:lvl>
    <w:lvl w:ilvl="6">
      <w:numFmt w:val="bullet"/>
      <w:lvlText w:val="•"/>
      <w:lvlJc w:val="left"/>
      <w:pPr>
        <w:ind w:left="1028" w:hanging="140"/>
      </w:pPr>
      <w:rPr>
        <w:rFonts w:hint="default"/>
        <w:lang w:val="hr-HR" w:eastAsia="en-US" w:bidi="ar-SA"/>
      </w:rPr>
    </w:lvl>
    <w:lvl w:ilvl="7">
      <w:numFmt w:val="bullet"/>
      <w:lvlText w:val="•"/>
      <w:lvlJc w:val="left"/>
      <w:pPr>
        <w:ind w:left="1162" w:hanging="140"/>
      </w:pPr>
      <w:rPr>
        <w:rFonts w:hint="default"/>
        <w:lang w:val="hr-HR" w:eastAsia="en-US" w:bidi="ar-SA"/>
      </w:rPr>
    </w:lvl>
    <w:lvl w:ilvl="8">
      <w:numFmt w:val="bullet"/>
      <w:lvlText w:val="•"/>
      <w:lvlJc w:val="left"/>
      <w:pPr>
        <w:ind w:left="1297" w:hanging="140"/>
      </w:pPr>
      <w:rPr>
        <w:rFonts w:hint="default"/>
        <w:lang w:val="hr-HR" w:eastAsia="en-US" w:bidi="ar-SA"/>
      </w:rPr>
    </w:lvl>
  </w:abstractNum>
  <w:abstractNum w:abstractNumId="13" w15:restartNumberingAfterBreak="0">
    <w:nsid w:val="12562A30"/>
    <w:multiLevelType w:val="multilevel"/>
    <w:tmpl w:val="12562A30"/>
    <w:lvl w:ilvl="0">
      <w:numFmt w:val="bullet"/>
      <w:lvlText w:val="-"/>
      <w:lvlJc w:val="left"/>
      <w:pPr>
        <w:ind w:left="228" w:hanging="140"/>
      </w:pPr>
      <w:rPr>
        <w:rFonts w:ascii="Times New Roman" w:eastAsia="Times New Roman" w:hAnsi="Times New Roman" w:cs="Times New Roman" w:hint="default"/>
        <w:b w:val="0"/>
        <w:bCs w:val="0"/>
        <w:i w:val="0"/>
        <w:iCs w:val="0"/>
        <w:w w:val="99"/>
        <w:sz w:val="24"/>
        <w:szCs w:val="24"/>
        <w:lang w:val="hr-HR" w:eastAsia="en-US" w:bidi="ar-SA"/>
      </w:rPr>
    </w:lvl>
    <w:lvl w:ilvl="1">
      <w:numFmt w:val="bullet"/>
      <w:lvlText w:val="•"/>
      <w:lvlJc w:val="left"/>
      <w:pPr>
        <w:ind w:left="354" w:hanging="140"/>
      </w:pPr>
      <w:rPr>
        <w:rFonts w:hint="default"/>
        <w:lang w:val="hr-HR" w:eastAsia="en-US" w:bidi="ar-SA"/>
      </w:rPr>
    </w:lvl>
    <w:lvl w:ilvl="2">
      <w:numFmt w:val="bullet"/>
      <w:lvlText w:val="•"/>
      <w:lvlJc w:val="left"/>
      <w:pPr>
        <w:ind w:left="489" w:hanging="140"/>
      </w:pPr>
      <w:rPr>
        <w:rFonts w:hint="default"/>
        <w:lang w:val="hr-HR" w:eastAsia="en-US" w:bidi="ar-SA"/>
      </w:rPr>
    </w:lvl>
    <w:lvl w:ilvl="3">
      <w:numFmt w:val="bullet"/>
      <w:lvlText w:val="•"/>
      <w:lvlJc w:val="left"/>
      <w:pPr>
        <w:ind w:left="624" w:hanging="140"/>
      </w:pPr>
      <w:rPr>
        <w:rFonts w:hint="default"/>
        <w:lang w:val="hr-HR" w:eastAsia="en-US" w:bidi="ar-SA"/>
      </w:rPr>
    </w:lvl>
    <w:lvl w:ilvl="4">
      <w:numFmt w:val="bullet"/>
      <w:lvlText w:val="•"/>
      <w:lvlJc w:val="left"/>
      <w:pPr>
        <w:ind w:left="758" w:hanging="140"/>
      </w:pPr>
      <w:rPr>
        <w:rFonts w:hint="default"/>
        <w:lang w:val="hr-HR" w:eastAsia="en-US" w:bidi="ar-SA"/>
      </w:rPr>
    </w:lvl>
    <w:lvl w:ilvl="5">
      <w:numFmt w:val="bullet"/>
      <w:lvlText w:val="•"/>
      <w:lvlJc w:val="left"/>
      <w:pPr>
        <w:ind w:left="893" w:hanging="140"/>
      </w:pPr>
      <w:rPr>
        <w:rFonts w:hint="default"/>
        <w:lang w:val="hr-HR" w:eastAsia="en-US" w:bidi="ar-SA"/>
      </w:rPr>
    </w:lvl>
    <w:lvl w:ilvl="6">
      <w:numFmt w:val="bullet"/>
      <w:lvlText w:val="•"/>
      <w:lvlJc w:val="left"/>
      <w:pPr>
        <w:ind w:left="1028" w:hanging="140"/>
      </w:pPr>
      <w:rPr>
        <w:rFonts w:hint="default"/>
        <w:lang w:val="hr-HR" w:eastAsia="en-US" w:bidi="ar-SA"/>
      </w:rPr>
    </w:lvl>
    <w:lvl w:ilvl="7">
      <w:numFmt w:val="bullet"/>
      <w:lvlText w:val="•"/>
      <w:lvlJc w:val="left"/>
      <w:pPr>
        <w:ind w:left="1162" w:hanging="140"/>
      </w:pPr>
      <w:rPr>
        <w:rFonts w:hint="default"/>
        <w:lang w:val="hr-HR" w:eastAsia="en-US" w:bidi="ar-SA"/>
      </w:rPr>
    </w:lvl>
    <w:lvl w:ilvl="8">
      <w:numFmt w:val="bullet"/>
      <w:lvlText w:val="•"/>
      <w:lvlJc w:val="left"/>
      <w:pPr>
        <w:ind w:left="1297" w:hanging="140"/>
      </w:pPr>
      <w:rPr>
        <w:rFonts w:hint="default"/>
        <w:lang w:val="hr-HR" w:eastAsia="en-US" w:bidi="ar-SA"/>
      </w:rPr>
    </w:lvl>
  </w:abstractNum>
  <w:abstractNum w:abstractNumId="14" w15:restartNumberingAfterBreak="0">
    <w:nsid w:val="12E33E09"/>
    <w:multiLevelType w:val="multilevel"/>
    <w:tmpl w:val="12E33E09"/>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5" w15:restartNumberingAfterBreak="0">
    <w:nsid w:val="1435631C"/>
    <w:multiLevelType w:val="multilevel"/>
    <w:tmpl w:val="1435631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6" w15:restartNumberingAfterBreak="0">
    <w:nsid w:val="1495487C"/>
    <w:multiLevelType w:val="multilevel"/>
    <w:tmpl w:val="1495487C"/>
    <w:lvl w:ilvl="0">
      <w:numFmt w:val="bullet"/>
      <w:lvlText w:val="-"/>
      <w:lvlJc w:val="left"/>
      <w:pPr>
        <w:ind w:left="227" w:hanging="140"/>
      </w:pPr>
      <w:rPr>
        <w:rFonts w:ascii="Times New Roman" w:eastAsia="Times New Roman" w:hAnsi="Times New Roman" w:cs="Times New Roman" w:hint="default"/>
        <w:b w:val="0"/>
        <w:bCs w:val="0"/>
        <w:i w:val="0"/>
        <w:iCs w:val="0"/>
        <w:w w:val="99"/>
        <w:sz w:val="24"/>
        <w:szCs w:val="24"/>
        <w:lang w:val="hr-HR" w:eastAsia="en-US" w:bidi="ar-SA"/>
      </w:rPr>
    </w:lvl>
    <w:lvl w:ilvl="1">
      <w:numFmt w:val="bullet"/>
      <w:lvlText w:val="•"/>
      <w:lvlJc w:val="left"/>
      <w:pPr>
        <w:ind w:left="354" w:hanging="140"/>
      </w:pPr>
      <w:rPr>
        <w:rFonts w:hint="default"/>
        <w:lang w:val="hr-HR" w:eastAsia="en-US" w:bidi="ar-SA"/>
      </w:rPr>
    </w:lvl>
    <w:lvl w:ilvl="2">
      <w:numFmt w:val="bullet"/>
      <w:lvlText w:val="•"/>
      <w:lvlJc w:val="left"/>
      <w:pPr>
        <w:ind w:left="489" w:hanging="140"/>
      </w:pPr>
      <w:rPr>
        <w:rFonts w:hint="default"/>
        <w:lang w:val="hr-HR" w:eastAsia="en-US" w:bidi="ar-SA"/>
      </w:rPr>
    </w:lvl>
    <w:lvl w:ilvl="3">
      <w:numFmt w:val="bullet"/>
      <w:lvlText w:val="•"/>
      <w:lvlJc w:val="left"/>
      <w:pPr>
        <w:ind w:left="624" w:hanging="140"/>
      </w:pPr>
      <w:rPr>
        <w:rFonts w:hint="default"/>
        <w:lang w:val="hr-HR" w:eastAsia="en-US" w:bidi="ar-SA"/>
      </w:rPr>
    </w:lvl>
    <w:lvl w:ilvl="4">
      <w:numFmt w:val="bullet"/>
      <w:lvlText w:val="•"/>
      <w:lvlJc w:val="left"/>
      <w:pPr>
        <w:ind w:left="758" w:hanging="140"/>
      </w:pPr>
      <w:rPr>
        <w:rFonts w:hint="default"/>
        <w:lang w:val="hr-HR" w:eastAsia="en-US" w:bidi="ar-SA"/>
      </w:rPr>
    </w:lvl>
    <w:lvl w:ilvl="5">
      <w:numFmt w:val="bullet"/>
      <w:lvlText w:val="•"/>
      <w:lvlJc w:val="left"/>
      <w:pPr>
        <w:ind w:left="893" w:hanging="140"/>
      </w:pPr>
      <w:rPr>
        <w:rFonts w:hint="default"/>
        <w:lang w:val="hr-HR" w:eastAsia="en-US" w:bidi="ar-SA"/>
      </w:rPr>
    </w:lvl>
    <w:lvl w:ilvl="6">
      <w:numFmt w:val="bullet"/>
      <w:lvlText w:val="•"/>
      <w:lvlJc w:val="left"/>
      <w:pPr>
        <w:ind w:left="1028" w:hanging="140"/>
      </w:pPr>
      <w:rPr>
        <w:rFonts w:hint="default"/>
        <w:lang w:val="hr-HR" w:eastAsia="en-US" w:bidi="ar-SA"/>
      </w:rPr>
    </w:lvl>
    <w:lvl w:ilvl="7">
      <w:numFmt w:val="bullet"/>
      <w:lvlText w:val="•"/>
      <w:lvlJc w:val="left"/>
      <w:pPr>
        <w:ind w:left="1162" w:hanging="140"/>
      </w:pPr>
      <w:rPr>
        <w:rFonts w:hint="default"/>
        <w:lang w:val="hr-HR" w:eastAsia="en-US" w:bidi="ar-SA"/>
      </w:rPr>
    </w:lvl>
    <w:lvl w:ilvl="8">
      <w:numFmt w:val="bullet"/>
      <w:lvlText w:val="•"/>
      <w:lvlJc w:val="left"/>
      <w:pPr>
        <w:ind w:left="1297" w:hanging="140"/>
      </w:pPr>
      <w:rPr>
        <w:rFonts w:hint="default"/>
        <w:lang w:val="hr-HR" w:eastAsia="en-US" w:bidi="ar-SA"/>
      </w:rPr>
    </w:lvl>
  </w:abstractNum>
  <w:abstractNum w:abstractNumId="17" w15:restartNumberingAfterBreak="0">
    <w:nsid w:val="15EF16E3"/>
    <w:multiLevelType w:val="multilevel"/>
    <w:tmpl w:val="15EF16E3"/>
    <w:lvl w:ilvl="0">
      <w:numFmt w:val="bullet"/>
      <w:lvlText w:val="-"/>
      <w:lvlJc w:val="left"/>
      <w:pPr>
        <w:ind w:left="229" w:hanging="140"/>
      </w:pPr>
      <w:rPr>
        <w:rFonts w:ascii="Times New Roman" w:eastAsia="Times New Roman" w:hAnsi="Times New Roman" w:cs="Times New Roman" w:hint="default"/>
        <w:b w:val="0"/>
        <w:bCs w:val="0"/>
        <w:i w:val="0"/>
        <w:iCs w:val="0"/>
        <w:w w:val="99"/>
        <w:sz w:val="24"/>
        <w:szCs w:val="24"/>
        <w:lang w:val="hr-HR" w:eastAsia="en-US" w:bidi="ar-SA"/>
      </w:rPr>
    </w:lvl>
    <w:lvl w:ilvl="1">
      <w:numFmt w:val="bullet"/>
      <w:lvlText w:val="•"/>
      <w:lvlJc w:val="left"/>
      <w:pPr>
        <w:ind w:left="382" w:hanging="140"/>
      </w:pPr>
      <w:rPr>
        <w:rFonts w:hint="default"/>
        <w:lang w:val="hr-HR" w:eastAsia="en-US" w:bidi="ar-SA"/>
      </w:rPr>
    </w:lvl>
    <w:lvl w:ilvl="2">
      <w:numFmt w:val="bullet"/>
      <w:lvlText w:val="•"/>
      <w:lvlJc w:val="left"/>
      <w:pPr>
        <w:ind w:left="544" w:hanging="140"/>
      </w:pPr>
      <w:rPr>
        <w:rFonts w:hint="default"/>
        <w:lang w:val="hr-HR" w:eastAsia="en-US" w:bidi="ar-SA"/>
      </w:rPr>
    </w:lvl>
    <w:lvl w:ilvl="3">
      <w:numFmt w:val="bullet"/>
      <w:lvlText w:val="•"/>
      <w:lvlJc w:val="left"/>
      <w:pPr>
        <w:ind w:left="706" w:hanging="140"/>
      </w:pPr>
      <w:rPr>
        <w:rFonts w:hint="default"/>
        <w:lang w:val="hr-HR" w:eastAsia="en-US" w:bidi="ar-SA"/>
      </w:rPr>
    </w:lvl>
    <w:lvl w:ilvl="4">
      <w:numFmt w:val="bullet"/>
      <w:lvlText w:val="•"/>
      <w:lvlJc w:val="left"/>
      <w:pPr>
        <w:ind w:left="868" w:hanging="140"/>
      </w:pPr>
      <w:rPr>
        <w:rFonts w:hint="default"/>
        <w:lang w:val="hr-HR" w:eastAsia="en-US" w:bidi="ar-SA"/>
      </w:rPr>
    </w:lvl>
    <w:lvl w:ilvl="5">
      <w:numFmt w:val="bullet"/>
      <w:lvlText w:val="•"/>
      <w:lvlJc w:val="left"/>
      <w:pPr>
        <w:ind w:left="1030" w:hanging="140"/>
      </w:pPr>
      <w:rPr>
        <w:rFonts w:hint="default"/>
        <w:lang w:val="hr-HR" w:eastAsia="en-US" w:bidi="ar-SA"/>
      </w:rPr>
    </w:lvl>
    <w:lvl w:ilvl="6">
      <w:numFmt w:val="bullet"/>
      <w:lvlText w:val="•"/>
      <w:lvlJc w:val="left"/>
      <w:pPr>
        <w:ind w:left="1192" w:hanging="140"/>
      </w:pPr>
      <w:rPr>
        <w:rFonts w:hint="default"/>
        <w:lang w:val="hr-HR" w:eastAsia="en-US" w:bidi="ar-SA"/>
      </w:rPr>
    </w:lvl>
    <w:lvl w:ilvl="7">
      <w:numFmt w:val="bullet"/>
      <w:lvlText w:val="•"/>
      <w:lvlJc w:val="left"/>
      <w:pPr>
        <w:ind w:left="1354" w:hanging="140"/>
      </w:pPr>
      <w:rPr>
        <w:rFonts w:hint="default"/>
        <w:lang w:val="hr-HR" w:eastAsia="en-US" w:bidi="ar-SA"/>
      </w:rPr>
    </w:lvl>
    <w:lvl w:ilvl="8">
      <w:numFmt w:val="bullet"/>
      <w:lvlText w:val="•"/>
      <w:lvlJc w:val="left"/>
      <w:pPr>
        <w:ind w:left="1516" w:hanging="140"/>
      </w:pPr>
      <w:rPr>
        <w:rFonts w:hint="default"/>
        <w:lang w:val="hr-HR" w:eastAsia="en-US" w:bidi="ar-SA"/>
      </w:rPr>
    </w:lvl>
  </w:abstractNum>
  <w:abstractNum w:abstractNumId="18" w15:restartNumberingAfterBreak="0">
    <w:nsid w:val="166F5788"/>
    <w:multiLevelType w:val="multilevel"/>
    <w:tmpl w:val="166F5788"/>
    <w:lvl w:ilvl="0">
      <w:numFmt w:val="bullet"/>
      <w:lvlText w:val="-"/>
      <w:lvlJc w:val="left"/>
      <w:pPr>
        <w:ind w:left="107" w:hanging="140"/>
      </w:pPr>
      <w:rPr>
        <w:rFonts w:ascii="Times New Roman" w:eastAsia="Times New Roman" w:hAnsi="Times New Roman" w:cs="Times New Roman" w:hint="default"/>
        <w:b w:val="0"/>
        <w:bCs w:val="0"/>
        <w:i w:val="0"/>
        <w:iCs w:val="0"/>
        <w:w w:val="99"/>
        <w:sz w:val="24"/>
        <w:szCs w:val="24"/>
        <w:lang w:val="hr-HR" w:eastAsia="en-US" w:bidi="ar-SA"/>
      </w:rPr>
    </w:lvl>
    <w:lvl w:ilvl="1">
      <w:numFmt w:val="bullet"/>
      <w:lvlText w:val="•"/>
      <w:lvlJc w:val="left"/>
      <w:pPr>
        <w:ind w:left="605" w:hanging="140"/>
      </w:pPr>
      <w:rPr>
        <w:rFonts w:hint="default"/>
        <w:lang w:val="hr-HR" w:eastAsia="en-US" w:bidi="ar-SA"/>
      </w:rPr>
    </w:lvl>
    <w:lvl w:ilvl="2">
      <w:numFmt w:val="bullet"/>
      <w:lvlText w:val="•"/>
      <w:lvlJc w:val="left"/>
      <w:pPr>
        <w:ind w:left="1111" w:hanging="140"/>
      </w:pPr>
      <w:rPr>
        <w:rFonts w:hint="default"/>
        <w:lang w:val="hr-HR" w:eastAsia="en-US" w:bidi="ar-SA"/>
      </w:rPr>
    </w:lvl>
    <w:lvl w:ilvl="3">
      <w:numFmt w:val="bullet"/>
      <w:lvlText w:val="•"/>
      <w:lvlJc w:val="left"/>
      <w:pPr>
        <w:ind w:left="1616" w:hanging="140"/>
      </w:pPr>
      <w:rPr>
        <w:rFonts w:hint="default"/>
        <w:lang w:val="hr-HR" w:eastAsia="en-US" w:bidi="ar-SA"/>
      </w:rPr>
    </w:lvl>
    <w:lvl w:ilvl="4">
      <w:numFmt w:val="bullet"/>
      <w:lvlText w:val="•"/>
      <w:lvlJc w:val="left"/>
      <w:pPr>
        <w:ind w:left="2122" w:hanging="140"/>
      </w:pPr>
      <w:rPr>
        <w:rFonts w:hint="default"/>
        <w:lang w:val="hr-HR" w:eastAsia="en-US" w:bidi="ar-SA"/>
      </w:rPr>
    </w:lvl>
    <w:lvl w:ilvl="5">
      <w:numFmt w:val="bullet"/>
      <w:lvlText w:val="•"/>
      <w:lvlJc w:val="left"/>
      <w:pPr>
        <w:ind w:left="2628" w:hanging="140"/>
      </w:pPr>
      <w:rPr>
        <w:rFonts w:hint="default"/>
        <w:lang w:val="hr-HR" w:eastAsia="en-US" w:bidi="ar-SA"/>
      </w:rPr>
    </w:lvl>
    <w:lvl w:ilvl="6">
      <w:numFmt w:val="bullet"/>
      <w:lvlText w:val="•"/>
      <w:lvlJc w:val="left"/>
      <w:pPr>
        <w:ind w:left="3133" w:hanging="140"/>
      </w:pPr>
      <w:rPr>
        <w:rFonts w:hint="default"/>
        <w:lang w:val="hr-HR" w:eastAsia="en-US" w:bidi="ar-SA"/>
      </w:rPr>
    </w:lvl>
    <w:lvl w:ilvl="7">
      <w:numFmt w:val="bullet"/>
      <w:lvlText w:val="•"/>
      <w:lvlJc w:val="left"/>
      <w:pPr>
        <w:ind w:left="3639" w:hanging="140"/>
      </w:pPr>
      <w:rPr>
        <w:rFonts w:hint="default"/>
        <w:lang w:val="hr-HR" w:eastAsia="en-US" w:bidi="ar-SA"/>
      </w:rPr>
    </w:lvl>
    <w:lvl w:ilvl="8">
      <w:numFmt w:val="bullet"/>
      <w:lvlText w:val="•"/>
      <w:lvlJc w:val="left"/>
      <w:pPr>
        <w:ind w:left="4144" w:hanging="140"/>
      </w:pPr>
      <w:rPr>
        <w:rFonts w:hint="default"/>
        <w:lang w:val="hr-HR" w:eastAsia="en-US" w:bidi="ar-SA"/>
      </w:rPr>
    </w:lvl>
  </w:abstractNum>
  <w:abstractNum w:abstractNumId="19" w15:restartNumberingAfterBreak="0">
    <w:nsid w:val="16F9788B"/>
    <w:multiLevelType w:val="hybridMultilevel"/>
    <w:tmpl w:val="CB806B18"/>
    <w:lvl w:ilvl="0" w:tplc="0D722640">
      <w:start w:val="6"/>
      <w:numFmt w:val="bullet"/>
      <w:lvlText w:val="-"/>
      <w:lvlJc w:val="left"/>
      <w:pPr>
        <w:tabs>
          <w:tab w:val="num" w:pos="1260"/>
        </w:tabs>
        <w:ind w:left="1260" w:hanging="360"/>
      </w:pPr>
      <w:rPr>
        <w:rFonts w:ascii="Times New Roman" w:eastAsia="Times New Roman" w:hAnsi="Times New Roman" w:cs="Times New Roman" w:hint="default"/>
        <w:b/>
        <w:sz w:val="28"/>
      </w:rPr>
    </w:lvl>
    <w:lvl w:ilvl="1" w:tplc="041A0003">
      <w:start w:val="1"/>
      <w:numFmt w:val="bullet"/>
      <w:lvlText w:val="o"/>
      <w:lvlJc w:val="left"/>
      <w:pPr>
        <w:tabs>
          <w:tab w:val="num" w:pos="1980"/>
        </w:tabs>
        <w:ind w:left="1980" w:hanging="360"/>
      </w:pPr>
      <w:rPr>
        <w:rFonts w:ascii="Courier New" w:hAnsi="Courier New" w:cs="Courier New" w:hint="default"/>
      </w:rPr>
    </w:lvl>
    <w:lvl w:ilvl="2" w:tplc="041A0005">
      <w:start w:val="1"/>
      <w:numFmt w:val="bullet"/>
      <w:lvlText w:val=""/>
      <w:lvlJc w:val="left"/>
      <w:pPr>
        <w:tabs>
          <w:tab w:val="num" w:pos="2700"/>
        </w:tabs>
        <w:ind w:left="2700" w:hanging="360"/>
      </w:pPr>
      <w:rPr>
        <w:rFonts w:ascii="Wingdings" w:hAnsi="Wingdings" w:hint="default"/>
      </w:rPr>
    </w:lvl>
    <w:lvl w:ilvl="3" w:tplc="041A0001">
      <w:start w:val="1"/>
      <w:numFmt w:val="bullet"/>
      <w:lvlText w:val=""/>
      <w:lvlJc w:val="left"/>
      <w:pPr>
        <w:tabs>
          <w:tab w:val="num" w:pos="3420"/>
        </w:tabs>
        <w:ind w:left="3420" w:hanging="360"/>
      </w:pPr>
      <w:rPr>
        <w:rFonts w:ascii="Symbol" w:hAnsi="Symbol" w:hint="default"/>
      </w:rPr>
    </w:lvl>
    <w:lvl w:ilvl="4" w:tplc="041A0003">
      <w:start w:val="1"/>
      <w:numFmt w:val="bullet"/>
      <w:lvlText w:val="o"/>
      <w:lvlJc w:val="left"/>
      <w:pPr>
        <w:tabs>
          <w:tab w:val="num" w:pos="4140"/>
        </w:tabs>
        <w:ind w:left="4140" w:hanging="360"/>
      </w:pPr>
      <w:rPr>
        <w:rFonts w:ascii="Courier New" w:hAnsi="Courier New" w:cs="Courier New" w:hint="default"/>
      </w:rPr>
    </w:lvl>
    <w:lvl w:ilvl="5" w:tplc="041A0005">
      <w:start w:val="1"/>
      <w:numFmt w:val="bullet"/>
      <w:lvlText w:val=""/>
      <w:lvlJc w:val="left"/>
      <w:pPr>
        <w:tabs>
          <w:tab w:val="num" w:pos="4860"/>
        </w:tabs>
        <w:ind w:left="4860" w:hanging="360"/>
      </w:pPr>
      <w:rPr>
        <w:rFonts w:ascii="Wingdings" w:hAnsi="Wingdings" w:hint="default"/>
      </w:rPr>
    </w:lvl>
    <w:lvl w:ilvl="6" w:tplc="041A0001">
      <w:start w:val="1"/>
      <w:numFmt w:val="bullet"/>
      <w:lvlText w:val=""/>
      <w:lvlJc w:val="left"/>
      <w:pPr>
        <w:tabs>
          <w:tab w:val="num" w:pos="5580"/>
        </w:tabs>
        <w:ind w:left="5580" w:hanging="360"/>
      </w:pPr>
      <w:rPr>
        <w:rFonts w:ascii="Symbol" w:hAnsi="Symbol" w:hint="default"/>
      </w:rPr>
    </w:lvl>
    <w:lvl w:ilvl="7" w:tplc="041A0003">
      <w:start w:val="1"/>
      <w:numFmt w:val="bullet"/>
      <w:lvlText w:val="o"/>
      <w:lvlJc w:val="left"/>
      <w:pPr>
        <w:tabs>
          <w:tab w:val="num" w:pos="6300"/>
        </w:tabs>
        <w:ind w:left="6300" w:hanging="360"/>
      </w:pPr>
      <w:rPr>
        <w:rFonts w:ascii="Courier New" w:hAnsi="Courier New" w:cs="Courier New" w:hint="default"/>
      </w:rPr>
    </w:lvl>
    <w:lvl w:ilvl="8" w:tplc="041A0005">
      <w:start w:val="1"/>
      <w:numFmt w:val="bullet"/>
      <w:lvlText w:val=""/>
      <w:lvlJc w:val="left"/>
      <w:pPr>
        <w:tabs>
          <w:tab w:val="num" w:pos="7020"/>
        </w:tabs>
        <w:ind w:left="7020" w:hanging="360"/>
      </w:pPr>
      <w:rPr>
        <w:rFonts w:ascii="Wingdings" w:hAnsi="Wingdings" w:hint="default"/>
      </w:rPr>
    </w:lvl>
  </w:abstractNum>
  <w:abstractNum w:abstractNumId="20" w15:restartNumberingAfterBreak="0">
    <w:nsid w:val="17500727"/>
    <w:multiLevelType w:val="multilevel"/>
    <w:tmpl w:val="17500727"/>
    <w:lvl w:ilvl="0">
      <w:numFmt w:val="bullet"/>
      <w:lvlText w:val="-"/>
      <w:lvlJc w:val="left"/>
      <w:pPr>
        <w:ind w:left="107" w:hanging="140"/>
      </w:pPr>
      <w:rPr>
        <w:rFonts w:ascii="Times New Roman" w:eastAsia="Times New Roman" w:hAnsi="Times New Roman" w:cs="Times New Roman" w:hint="default"/>
        <w:b w:val="0"/>
        <w:bCs w:val="0"/>
        <w:i w:val="0"/>
        <w:iCs w:val="0"/>
        <w:w w:val="99"/>
        <w:sz w:val="24"/>
        <w:szCs w:val="24"/>
        <w:lang w:val="hr-HR" w:eastAsia="en-US" w:bidi="ar-SA"/>
      </w:rPr>
    </w:lvl>
    <w:lvl w:ilvl="1">
      <w:numFmt w:val="bullet"/>
      <w:lvlText w:val="•"/>
      <w:lvlJc w:val="left"/>
      <w:pPr>
        <w:ind w:left="571" w:hanging="140"/>
      </w:pPr>
      <w:rPr>
        <w:rFonts w:hint="default"/>
        <w:lang w:val="hr-HR" w:eastAsia="en-US" w:bidi="ar-SA"/>
      </w:rPr>
    </w:lvl>
    <w:lvl w:ilvl="2">
      <w:numFmt w:val="bullet"/>
      <w:lvlText w:val="•"/>
      <w:lvlJc w:val="left"/>
      <w:pPr>
        <w:ind w:left="1043" w:hanging="140"/>
      </w:pPr>
      <w:rPr>
        <w:rFonts w:hint="default"/>
        <w:lang w:val="hr-HR" w:eastAsia="en-US" w:bidi="ar-SA"/>
      </w:rPr>
    </w:lvl>
    <w:lvl w:ilvl="3">
      <w:numFmt w:val="bullet"/>
      <w:lvlText w:val="•"/>
      <w:lvlJc w:val="left"/>
      <w:pPr>
        <w:ind w:left="1514" w:hanging="140"/>
      </w:pPr>
      <w:rPr>
        <w:rFonts w:hint="default"/>
        <w:lang w:val="hr-HR" w:eastAsia="en-US" w:bidi="ar-SA"/>
      </w:rPr>
    </w:lvl>
    <w:lvl w:ilvl="4">
      <w:numFmt w:val="bullet"/>
      <w:lvlText w:val="•"/>
      <w:lvlJc w:val="left"/>
      <w:pPr>
        <w:ind w:left="1986" w:hanging="140"/>
      </w:pPr>
      <w:rPr>
        <w:rFonts w:hint="default"/>
        <w:lang w:val="hr-HR" w:eastAsia="en-US" w:bidi="ar-SA"/>
      </w:rPr>
    </w:lvl>
    <w:lvl w:ilvl="5">
      <w:numFmt w:val="bullet"/>
      <w:lvlText w:val="•"/>
      <w:lvlJc w:val="left"/>
      <w:pPr>
        <w:ind w:left="2457" w:hanging="140"/>
      </w:pPr>
      <w:rPr>
        <w:rFonts w:hint="default"/>
        <w:lang w:val="hr-HR" w:eastAsia="en-US" w:bidi="ar-SA"/>
      </w:rPr>
    </w:lvl>
    <w:lvl w:ilvl="6">
      <w:numFmt w:val="bullet"/>
      <w:lvlText w:val="•"/>
      <w:lvlJc w:val="left"/>
      <w:pPr>
        <w:ind w:left="2929" w:hanging="140"/>
      </w:pPr>
      <w:rPr>
        <w:rFonts w:hint="default"/>
        <w:lang w:val="hr-HR" w:eastAsia="en-US" w:bidi="ar-SA"/>
      </w:rPr>
    </w:lvl>
    <w:lvl w:ilvl="7">
      <w:numFmt w:val="bullet"/>
      <w:lvlText w:val="•"/>
      <w:lvlJc w:val="left"/>
      <w:pPr>
        <w:ind w:left="3400" w:hanging="140"/>
      </w:pPr>
      <w:rPr>
        <w:rFonts w:hint="default"/>
        <w:lang w:val="hr-HR" w:eastAsia="en-US" w:bidi="ar-SA"/>
      </w:rPr>
    </w:lvl>
    <w:lvl w:ilvl="8">
      <w:numFmt w:val="bullet"/>
      <w:lvlText w:val="•"/>
      <w:lvlJc w:val="left"/>
      <w:pPr>
        <w:ind w:left="3872" w:hanging="140"/>
      </w:pPr>
      <w:rPr>
        <w:rFonts w:hint="default"/>
        <w:lang w:val="hr-HR" w:eastAsia="en-US" w:bidi="ar-SA"/>
      </w:rPr>
    </w:lvl>
  </w:abstractNum>
  <w:abstractNum w:abstractNumId="21" w15:restartNumberingAfterBreak="0">
    <w:nsid w:val="18BE622F"/>
    <w:multiLevelType w:val="multilevel"/>
    <w:tmpl w:val="18BE622F"/>
    <w:lvl w:ilvl="0">
      <w:start w:val="1"/>
      <w:numFmt w:val="bullet"/>
      <w:lvlText w:val="-"/>
      <w:lvlJc w:val="left"/>
      <w:pPr>
        <w:ind w:left="720" w:hanging="360"/>
      </w:pPr>
      <w:rPr>
        <w:rFonts w:ascii="Calibri" w:eastAsia="Calibri" w:hAnsi="Calibri" w:cs="Times New Roman"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2" w15:restartNumberingAfterBreak="0">
    <w:nsid w:val="18DD7A55"/>
    <w:multiLevelType w:val="multilevel"/>
    <w:tmpl w:val="C3D2EF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19116173"/>
    <w:multiLevelType w:val="multilevel"/>
    <w:tmpl w:val="19116173"/>
    <w:lvl w:ilvl="0">
      <w:start w:val="1"/>
      <w:numFmt w:val="bullet"/>
      <w:lvlText w:val="-"/>
      <w:lvlJc w:val="left"/>
      <w:pPr>
        <w:ind w:left="720" w:hanging="360"/>
      </w:pPr>
      <w:rPr>
        <w:rFonts w:ascii="Calibri" w:eastAsia="Calibri" w:hAnsi="Calibri" w:cs="Times New Roman"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4" w15:restartNumberingAfterBreak="0">
    <w:nsid w:val="1AD06192"/>
    <w:multiLevelType w:val="multilevel"/>
    <w:tmpl w:val="F0D487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1AF600D6"/>
    <w:multiLevelType w:val="multilevel"/>
    <w:tmpl w:val="1AF600D6"/>
    <w:lvl w:ilvl="0">
      <w:start w:val="1"/>
      <w:numFmt w:val="decimal"/>
      <w:lvlText w:val="%1."/>
      <w:lvlJc w:val="left"/>
      <w:pPr>
        <w:tabs>
          <w:tab w:val="left" w:pos="1068"/>
        </w:tabs>
        <w:ind w:left="1068" w:hanging="360"/>
      </w:pPr>
    </w:lvl>
    <w:lvl w:ilvl="1">
      <w:start w:val="1"/>
      <w:numFmt w:val="lowerLetter"/>
      <w:lvlText w:val="%2."/>
      <w:lvlJc w:val="left"/>
      <w:pPr>
        <w:tabs>
          <w:tab w:val="left" w:pos="1788"/>
        </w:tabs>
        <w:ind w:left="1788" w:hanging="360"/>
      </w:pPr>
    </w:lvl>
    <w:lvl w:ilvl="2">
      <w:start w:val="1"/>
      <w:numFmt w:val="lowerRoman"/>
      <w:lvlText w:val="%3."/>
      <w:lvlJc w:val="right"/>
      <w:pPr>
        <w:tabs>
          <w:tab w:val="left" w:pos="2508"/>
        </w:tabs>
        <w:ind w:left="2508" w:hanging="180"/>
      </w:pPr>
    </w:lvl>
    <w:lvl w:ilvl="3">
      <w:start w:val="1"/>
      <w:numFmt w:val="decimal"/>
      <w:lvlText w:val="%4."/>
      <w:lvlJc w:val="left"/>
      <w:pPr>
        <w:tabs>
          <w:tab w:val="left" w:pos="3228"/>
        </w:tabs>
        <w:ind w:left="3228" w:hanging="360"/>
      </w:pPr>
    </w:lvl>
    <w:lvl w:ilvl="4">
      <w:start w:val="1"/>
      <w:numFmt w:val="lowerLetter"/>
      <w:lvlText w:val="%5."/>
      <w:lvlJc w:val="left"/>
      <w:pPr>
        <w:tabs>
          <w:tab w:val="left" w:pos="3948"/>
        </w:tabs>
        <w:ind w:left="3948" w:hanging="360"/>
      </w:pPr>
    </w:lvl>
    <w:lvl w:ilvl="5">
      <w:start w:val="1"/>
      <w:numFmt w:val="lowerRoman"/>
      <w:lvlText w:val="%6."/>
      <w:lvlJc w:val="right"/>
      <w:pPr>
        <w:tabs>
          <w:tab w:val="left" w:pos="4668"/>
        </w:tabs>
        <w:ind w:left="4668" w:hanging="180"/>
      </w:pPr>
    </w:lvl>
    <w:lvl w:ilvl="6">
      <w:start w:val="1"/>
      <w:numFmt w:val="decimal"/>
      <w:lvlText w:val="%7."/>
      <w:lvlJc w:val="left"/>
      <w:pPr>
        <w:tabs>
          <w:tab w:val="left" w:pos="5388"/>
        </w:tabs>
        <w:ind w:left="5388" w:hanging="360"/>
      </w:pPr>
    </w:lvl>
    <w:lvl w:ilvl="7">
      <w:start w:val="1"/>
      <w:numFmt w:val="lowerLetter"/>
      <w:lvlText w:val="%8."/>
      <w:lvlJc w:val="left"/>
      <w:pPr>
        <w:tabs>
          <w:tab w:val="left" w:pos="6108"/>
        </w:tabs>
        <w:ind w:left="6108" w:hanging="360"/>
      </w:pPr>
    </w:lvl>
    <w:lvl w:ilvl="8">
      <w:start w:val="1"/>
      <w:numFmt w:val="lowerRoman"/>
      <w:lvlText w:val="%9."/>
      <w:lvlJc w:val="right"/>
      <w:pPr>
        <w:tabs>
          <w:tab w:val="left" w:pos="6828"/>
        </w:tabs>
        <w:ind w:left="6828" w:hanging="180"/>
      </w:pPr>
    </w:lvl>
  </w:abstractNum>
  <w:abstractNum w:abstractNumId="26" w15:restartNumberingAfterBreak="0">
    <w:nsid w:val="1E084D06"/>
    <w:multiLevelType w:val="multilevel"/>
    <w:tmpl w:val="1E084D06"/>
    <w:lvl w:ilvl="0">
      <w:numFmt w:val="bullet"/>
      <w:lvlText w:val="-"/>
      <w:lvlJc w:val="left"/>
      <w:pPr>
        <w:ind w:left="228" w:hanging="140"/>
      </w:pPr>
      <w:rPr>
        <w:rFonts w:ascii="Times New Roman" w:eastAsia="Times New Roman" w:hAnsi="Times New Roman" w:cs="Times New Roman" w:hint="default"/>
        <w:b w:val="0"/>
        <w:bCs w:val="0"/>
        <w:i w:val="0"/>
        <w:iCs w:val="0"/>
        <w:w w:val="99"/>
        <w:sz w:val="24"/>
        <w:szCs w:val="24"/>
        <w:lang w:val="hr-HR" w:eastAsia="en-US" w:bidi="ar-SA"/>
      </w:rPr>
    </w:lvl>
    <w:lvl w:ilvl="1">
      <w:numFmt w:val="bullet"/>
      <w:lvlText w:val="•"/>
      <w:lvlJc w:val="left"/>
      <w:pPr>
        <w:ind w:left="391" w:hanging="140"/>
      </w:pPr>
      <w:rPr>
        <w:rFonts w:hint="default"/>
        <w:lang w:val="hr-HR" w:eastAsia="en-US" w:bidi="ar-SA"/>
      </w:rPr>
    </w:lvl>
    <w:lvl w:ilvl="2">
      <w:numFmt w:val="bullet"/>
      <w:lvlText w:val="•"/>
      <w:lvlJc w:val="left"/>
      <w:pPr>
        <w:ind w:left="563" w:hanging="140"/>
      </w:pPr>
      <w:rPr>
        <w:rFonts w:hint="default"/>
        <w:lang w:val="hr-HR" w:eastAsia="en-US" w:bidi="ar-SA"/>
      </w:rPr>
    </w:lvl>
    <w:lvl w:ilvl="3">
      <w:numFmt w:val="bullet"/>
      <w:lvlText w:val="•"/>
      <w:lvlJc w:val="left"/>
      <w:pPr>
        <w:ind w:left="735" w:hanging="140"/>
      </w:pPr>
      <w:rPr>
        <w:rFonts w:hint="default"/>
        <w:lang w:val="hr-HR" w:eastAsia="en-US" w:bidi="ar-SA"/>
      </w:rPr>
    </w:lvl>
    <w:lvl w:ilvl="4">
      <w:numFmt w:val="bullet"/>
      <w:lvlText w:val="•"/>
      <w:lvlJc w:val="left"/>
      <w:pPr>
        <w:ind w:left="906" w:hanging="140"/>
      </w:pPr>
      <w:rPr>
        <w:rFonts w:hint="default"/>
        <w:lang w:val="hr-HR" w:eastAsia="en-US" w:bidi="ar-SA"/>
      </w:rPr>
    </w:lvl>
    <w:lvl w:ilvl="5">
      <w:numFmt w:val="bullet"/>
      <w:lvlText w:val="•"/>
      <w:lvlJc w:val="left"/>
      <w:pPr>
        <w:ind w:left="1078" w:hanging="140"/>
      </w:pPr>
      <w:rPr>
        <w:rFonts w:hint="default"/>
        <w:lang w:val="hr-HR" w:eastAsia="en-US" w:bidi="ar-SA"/>
      </w:rPr>
    </w:lvl>
    <w:lvl w:ilvl="6">
      <w:numFmt w:val="bullet"/>
      <w:lvlText w:val="•"/>
      <w:lvlJc w:val="left"/>
      <w:pPr>
        <w:ind w:left="1250" w:hanging="140"/>
      </w:pPr>
      <w:rPr>
        <w:rFonts w:hint="default"/>
        <w:lang w:val="hr-HR" w:eastAsia="en-US" w:bidi="ar-SA"/>
      </w:rPr>
    </w:lvl>
    <w:lvl w:ilvl="7">
      <w:numFmt w:val="bullet"/>
      <w:lvlText w:val="•"/>
      <w:lvlJc w:val="left"/>
      <w:pPr>
        <w:ind w:left="1421" w:hanging="140"/>
      </w:pPr>
      <w:rPr>
        <w:rFonts w:hint="default"/>
        <w:lang w:val="hr-HR" w:eastAsia="en-US" w:bidi="ar-SA"/>
      </w:rPr>
    </w:lvl>
    <w:lvl w:ilvl="8">
      <w:numFmt w:val="bullet"/>
      <w:lvlText w:val="•"/>
      <w:lvlJc w:val="left"/>
      <w:pPr>
        <w:ind w:left="1593" w:hanging="140"/>
      </w:pPr>
      <w:rPr>
        <w:rFonts w:hint="default"/>
        <w:lang w:val="hr-HR" w:eastAsia="en-US" w:bidi="ar-SA"/>
      </w:rPr>
    </w:lvl>
  </w:abstractNum>
  <w:abstractNum w:abstractNumId="27" w15:restartNumberingAfterBreak="0">
    <w:nsid w:val="21270FCD"/>
    <w:multiLevelType w:val="multilevel"/>
    <w:tmpl w:val="21270FCD"/>
    <w:lvl w:ilvl="0">
      <w:numFmt w:val="bullet"/>
      <w:lvlText w:val="-"/>
      <w:lvlJc w:val="left"/>
      <w:pPr>
        <w:ind w:left="107" w:hanging="140"/>
      </w:pPr>
      <w:rPr>
        <w:rFonts w:ascii="Times New Roman" w:eastAsia="Times New Roman" w:hAnsi="Times New Roman" w:cs="Times New Roman" w:hint="default"/>
        <w:b w:val="0"/>
        <w:bCs w:val="0"/>
        <w:i w:val="0"/>
        <w:iCs w:val="0"/>
        <w:w w:val="99"/>
        <w:sz w:val="24"/>
        <w:szCs w:val="24"/>
        <w:lang w:val="hr-HR" w:eastAsia="en-US" w:bidi="ar-SA"/>
      </w:rPr>
    </w:lvl>
    <w:lvl w:ilvl="1">
      <w:numFmt w:val="bullet"/>
      <w:lvlText w:val="•"/>
      <w:lvlJc w:val="left"/>
      <w:pPr>
        <w:ind w:left="613" w:hanging="140"/>
      </w:pPr>
      <w:rPr>
        <w:rFonts w:hint="default"/>
        <w:lang w:val="hr-HR" w:eastAsia="en-US" w:bidi="ar-SA"/>
      </w:rPr>
    </w:lvl>
    <w:lvl w:ilvl="2">
      <w:numFmt w:val="bullet"/>
      <w:lvlText w:val="•"/>
      <w:lvlJc w:val="left"/>
      <w:pPr>
        <w:ind w:left="1126" w:hanging="140"/>
      </w:pPr>
      <w:rPr>
        <w:rFonts w:hint="default"/>
        <w:lang w:val="hr-HR" w:eastAsia="en-US" w:bidi="ar-SA"/>
      </w:rPr>
    </w:lvl>
    <w:lvl w:ilvl="3">
      <w:numFmt w:val="bullet"/>
      <w:lvlText w:val="•"/>
      <w:lvlJc w:val="left"/>
      <w:pPr>
        <w:ind w:left="1639" w:hanging="140"/>
      </w:pPr>
      <w:rPr>
        <w:rFonts w:hint="default"/>
        <w:lang w:val="hr-HR" w:eastAsia="en-US" w:bidi="ar-SA"/>
      </w:rPr>
    </w:lvl>
    <w:lvl w:ilvl="4">
      <w:numFmt w:val="bullet"/>
      <w:lvlText w:val="•"/>
      <w:lvlJc w:val="left"/>
      <w:pPr>
        <w:ind w:left="2153" w:hanging="140"/>
      </w:pPr>
      <w:rPr>
        <w:rFonts w:hint="default"/>
        <w:lang w:val="hr-HR" w:eastAsia="en-US" w:bidi="ar-SA"/>
      </w:rPr>
    </w:lvl>
    <w:lvl w:ilvl="5">
      <w:numFmt w:val="bullet"/>
      <w:lvlText w:val="•"/>
      <w:lvlJc w:val="left"/>
      <w:pPr>
        <w:ind w:left="2666" w:hanging="140"/>
      </w:pPr>
      <w:rPr>
        <w:rFonts w:hint="default"/>
        <w:lang w:val="hr-HR" w:eastAsia="en-US" w:bidi="ar-SA"/>
      </w:rPr>
    </w:lvl>
    <w:lvl w:ilvl="6">
      <w:numFmt w:val="bullet"/>
      <w:lvlText w:val="•"/>
      <w:lvlJc w:val="left"/>
      <w:pPr>
        <w:ind w:left="3179" w:hanging="140"/>
      </w:pPr>
      <w:rPr>
        <w:rFonts w:hint="default"/>
        <w:lang w:val="hr-HR" w:eastAsia="en-US" w:bidi="ar-SA"/>
      </w:rPr>
    </w:lvl>
    <w:lvl w:ilvl="7">
      <w:numFmt w:val="bullet"/>
      <w:lvlText w:val="•"/>
      <w:lvlJc w:val="left"/>
      <w:pPr>
        <w:ind w:left="3693" w:hanging="140"/>
      </w:pPr>
      <w:rPr>
        <w:rFonts w:hint="default"/>
        <w:lang w:val="hr-HR" w:eastAsia="en-US" w:bidi="ar-SA"/>
      </w:rPr>
    </w:lvl>
    <w:lvl w:ilvl="8">
      <w:numFmt w:val="bullet"/>
      <w:lvlText w:val="•"/>
      <w:lvlJc w:val="left"/>
      <w:pPr>
        <w:ind w:left="4206" w:hanging="140"/>
      </w:pPr>
      <w:rPr>
        <w:rFonts w:hint="default"/>
        <w:lang w:val="hr-HR" w:eastAsia="en-US" w:bidi="ar-SA"/>
      </w:rPr>
    </w:lvl>
  </w:abstractNum>
  <w:abstractNum w:abstractNumId="28" w15:restartNumberingAfterBreak="0">
    <w:nsid w:val="228B74A9"/>
    <w:multiLevelType w:val="multilevel"/>
    <w:tmpl w:val="228B74A9"/>
    <w:lvl w:ilvl="0">
      <w:start w:val="1"/>
      <w:numFmt w:val="bullet"/>
      <w:lvlText w:val=""/>
      <w:lvlJc w:val="left"/>
      <w:pPr>
        <w:tabs>
          <w:tab w:val="left" w:pos="0"/>
          <w:tab w:val="left" w:pos="540"/>
          <w:tab w:val="left" w:pos="720"/>
        </w:tabs>
        <w:ind w:left="720" w:hanging="360"/>
      </w:pPr>
      <w:rPr>
        <w:rFonts w:ascii="Symbol" w:hAnsi="Symbol" w:hint="default"/>
      </w:rPr>
    </w:lvl>
    <w:lvl w:ilvl="1">
      <w:start w:val="1"/>
      <w:numFmt w:val="bullet"/>
      <w:lvlText w:val="o"/>
      <w:lvlJc w:val="left"/>
      <w:pPr>
        <w:tabs>
          <w:tab w:val="left" w:pos="0"/>
          <w:tab w:val="left" w:pos="1080"/>
          <w:tab w:val="left" w:pos="1440"/>
        </w:tabs>
        <w:ind w:left="1440" w:hanging="360"/>
      </w:pPr>
      <w:rPr>
        <w:rFonts w:ascii="Courier New" w:hAnsi="Courier New" w:cs="Courier New" w:hint="default"/>
      </w:rPr>
    </w:lvl>
    <w:lvl w:ilvl="2">
      <w:start w:val="1"/>
      <w:numFmt w:val="bullet"/>
      <w:lvlText w:val=""/>
      <w:lvlJc w:val="left"/>
      <w:pPr>
        <w:tabs>
          <w:tab w:val="left" w:pos="0"/>
          <w:tab w:val="left" w:pos="1620"/>
          <w:tab w:val="left" w:pos="2160"/>
        </w:tabs>
        <w:ind w:left="2160" w:hanging="360"/>
      </w:pPr>
      <w:rPr>
        <w:rFonts w:ascii="Wingdings" w:hAnsi="Wingdings" w:hint="default"/>
      </w:rPr>
    </w:lvl>
    <w:lvl w:ilvl="3">
      <w:start w:val="1"/>
      <w:numFmt w:val="bullet"/>
      <w:lvlText w:val=""/>
      <w:lvlJc w:val="left"/>
      <w:pPr>
        <w:tabs>
          <w:tab w:val="left" w:pos="0"/>
          <w:tab w:val="left" w:pos="2160"/>
          <w:tab w:val="left" w:pos="2880"/>
        </w:tabs>
        <w:ind w:left="2880" w:hanging="360"/>
      </w:pPr>
      <w:rPr>
        <w:rFonts w:ascii="Symbol" w:hAnsi="Symbol" w:hint="default"/>
      </w:rPr>
    </w:lvl>
    <w:lvl w:ilvl="4">
      <w:start w:val="1"/>
      <w:numFmt w:val="bullet"/>
      <w:lvlText w:val="o"/>
      <w:lvlJc w:val="left"/>
      <w:pPr>
        <w:tabs>
          <w:tab w:val="left" w:pos="0"/>
          <w:tab w:val="left" w:pos="2700"/>
          <w:tab w:val="left" w:pos="3600"/>
        </w:tabs>
        <w:ind w:left="3600" w:hanging="360"/>
      </w:pPr>
      <w:rPr>
        <w:rFonts w:ascii="Courier New" w:hAnsi="Courier New" w:cs="Courier New" w:hint="default"/>
      </w:rPr>
    </w:lvl>
    <w:lvl w:ilvl="5">
      <w:start w:val="1"/>
      <w:numFmt w:val="bullet"/>
      <w:lvlText w:val=""/>
      <w:lvlJc w:val="left"/>
      <w:pPr>
        <w:tabs>
          <w:tab w:val="left" w:pos="0"/>
          <w:tab w:val="left" w:pos="3240"/>
          <w:tab w:val="left" w:pos="4320"/>
        </w:tabs>
        <w:ind w:left="4320" w:hanging="360"/>
      </w:pPr>
      <w:rPr>
        <w:rFonts w:ascii="Wingdings" w:hAnsi="Wingdings" w:hint="default"/>
      </w:rPr>
    </w:lvl>
    <w:lvl w:ilvl="6">
      <w:start w:val="1"/>
      <w:numFmt w:val="bullet"/>
      <w:lvlText w:val=""/>
      <w:lvlJc w:val="left"/>
      <w:pPr>
        <w:tabs>
          <w:tab w:val="left" w:pos="0"/>
          <w:tab w:val="left" w:pos="3780"/>
          <w:tab w:val="left" w:pos="5040"/>
        </w:tabs>
        <w:ind w:left="5040" w:hanging="360"/>
      </w:pPr>
      <w:rPr>
        <w:rFonts w:ascii="Symbol" w:hAnsi="Symbol" w:hint="default"/>
      </w:rPr>
    </w:lvl>
    <w:lvl w:ilvl="7">
      <w:start w:val="1"/>
      <w:numFmt w:val="bullet"/>
      <w:lvlText w:val="o"/>
      <w:lvlJc w:val="left"/>
      <w:pPr>
        <w:tabs>
          <w:tab w:val="left" w:pos="0"/>
          <w:tab w:val="left" w:pos="4320"/>
          <w:tab w:val="left" w:pos="5760"/>
        </w:tabs>
        <w:ind w:left="5760" w:hanging="360"/>
      </w:pPr>
      <w:rPr>
        <w:rFonts w:ascii="Courier New" w:hAnsi="Courier New" w:cs="Courier New" w:hint="default"/>
      </w:rPr>
    </w:lvl>
    <w:lvl w:ilvl="8">
      <w:start w:val="1"/>
      <w:numFmt w:val="bullet"/>
      <w:lvlText w:val=""/>
      <w:lvlJc w:val="left"/>
      <w:pPr>
        <w:tabs>
          <w:tab w:val="left" w:pos="0"/>
          <w:tab w:val="left" w:pos="4860"/>
          <w:tab w:val="left" w:pos="6480"/>
        </w:tabs>
        <w:ind w:left="6480" w:hanging="360"/>
      </w:pPr>
      <w:rPr>
        <w:rFonts w:ascii="Wingdings" w:hAnsi="Wingdings" w:hint="default"/>
      </w:rPr>
    </w:lvl>
  </w:abstractNum>
  <w:abstractNum w:abstractNumId="29" w15:restartNumberingAfterBreak="0">
    <w:nsid w:val="2823754E"/>
    <w:multiLevelType w:val="multilevel"/>
    <w:tmpl w:val="2823754E"/>
    <w:lvl w:ilvl="0">
      <w:numFmt w:val="bullet"/>
      <w:lvlText w:val="-"/>
      <w:lvlJc w:val="left"/>
      <w:pPr>
        <w:ind w:left="227" w:hanging="140"/>
      </w:pPr>
      <w:rPr>
        <w:rFonts w:ascii="Times New Roman" w:eastAsia="Times New Roman" w:hAnsi="Times New Roman" w:cs="Times New Roman" w:hint="default"/>
        <w:b w:val="0"/>
        <w:bCs w:val="0"/>
        <w:i w:val="0"/>
        <w:iCs w:val="0"/>
        <w:w w:val="99"/>
        <w:sz w:val="24"/>
        <w:szCs w:val="24"/>
        <w:lang w:val="hr-HR" w:eastAsia="en-US" w:bidi="ar-SA"/>
      </w:rPr>
    </w:lvl>
    <w:lvl w:ilvl="1">
      <w:numFmt w:val="bullet"/>
      <w:lvlText w:val="•"/>
      <w:lvlJc w:val="left"/>
      <w:pPr>
        <w:ind w:left="392" w:hanging="140"/>
      </w:pPr>
      <w:rPr>
        <w:rFonts w:hint="default"/>
        <w:lang w:val="hr-HR" w:eastAsia="en-US" w:bidi="ar-SA"/>
      </w:rPr>
    </w:lvl>
    <w:lvl w:ilvl="2">
      <w:numFmt w:val="bullet"/>
      <w:lvlText w:val="•"/>
      <w:lvlJc w:val="left"/>
      <w:pPr>
        <w:ind w:left="565" w:hanging="140"/>
      </w:pPr>
      <w:rPr>
        <w:rFonts w:hint="default"/>
        <w:lang w:val="hr-HR" w:eastAsia="en-US" w:bidi="ar-SA"/>
      </w:rPr>
    </w:lvl>
    <w:lvl w:ilvl="3">
      <w:numFmt w:val="bullet"/>
      <w:lvlText w:val="•"/>
      <w:lvlJc w:val="left"/>
      <w:pPr>
        <w:ind w:left="738" w:hanging="140"/>
      </w:pPr>
      <w:rPr>
        <w:rFonts w:hint="default"/>
        <w:lang w:val="hr-HR" w:eastAsia="en-US" w:bidi="ar-SA"/>
      </w:rPr>
    </w:lvl>
    <w:lvl w:ilvl="4">
      <w:numFmt w:val="bullet"/>
      <w:lvlText w:val="•"/>
      <w:lvlJc w:val="left"/>
      <w:pPr>
        <w:ind w:left="911" w:hanging="140"/>
      </w:pPr>
      <w:rPr>
        <w:rFonts w:hint="default"/>
        <w:lang w:val="hr-HR" w:eastAsia="en-US" w:bidi="ar-SA"/>
      </w:rPr>
    </w:lvl>
    <w:lvl w:ilvl="5">
      <w:numFmt w:val="bullet"/>
      <w:lvlText w:val="•"/>
      <w:lvlJc w:val="left"/>
      <w:pPr>
        <w:ind w:left="1084" w:hanging="140"/>
      </w:pPr>
      <w:rPr>
        <w:rFonts w:hint="default"/>
        <w:lang w:val="hr-HR" w:eastAsia="en-US" w:bidi="ar-SA"/>
      </w:rPr>
    </w:lvl>
    <w:lvl w:ilvl="6">
      <w:numFmt w:val="bullet"/>
      <w:lvlText w:val="•"/>
      <w:lvlJc w:val="left"/>
      <w:pPr>
        <w:ind w:left="1257" w:hanging="140"/>
      </w:pPr>
      <w:rPr>
        <w:rFonts w:hint="default"/>
        <w:lang w:val="hr-HR" w:eastAsia="en-US" w:bidi="ar-SA"/>
      </w:rPr>
    </w:lvl>
    <w:lvl w:ilvl="7">
      <w:numFmt w:val="bullet"/>
      <w:lvlText w:val="•"/>
      <w:lvlJc w:val="left"/>
      <w:pPr>
        <w:ind w:left="1430" w:hanging="140"/>
      </w:pPr>
      <w:rPr>
        <w:rFonts w:hint="default"/>
        <w:lang w:val="hr-HR" w:eastAsia="en-US" w:bidi="ar-SA"/>
      </w:rPr>
    </w:lvl>
    <w:lvl w:ilvl="8">
      <w:numFmt w:val="bullet"/>
      <w:lvlText w:val="•"/>
      <w:lvlJc w:val="left"/>
      <w:pPr>
        <w:ind w:left="1603" w:hanging="140"/>
      </w:pPr>
      <w:rPr>
        <w:rFonts w:hint="default"/>
        <w:lang w:val="hr-HR" w:eastAsia="en-US" w:bidi="ar-SA"/>
      </w:rPr>
    </w:lvl>
  </w:abstractNum>
  <w:abstractNum w:abstractNumId="30" w15:restartNumberingAfterBreak="0">
    <w:nsid w:val="2A023C34"/>
    <w:multiLevelType w:val="multilevel"/>
    <w:tmpl w:val="2A023C34"/>
    <w:lvl w:ilvl="0">
      <w:numFmt w:val="bullet"/>
      <w:lvlText w:val="-"/>
      <w:lvlJc w:val="left"/>
      <w:pPr>
        <w:ind w:left="107" w:hanging="140"/>
      </w:pPr>
      <w:rPr>
        <w:rFonts w:ascii="Times New Roman" w:eastAsia="Times New Roman" w:hAnsi="Times New Roman" w:cs="Times New Roman" w:hint="default"/>
        <w:b w:val="0"/>
        <w:bCs w:val="0"/>
        <w:i w:val="0"/>
        <w:iCs w:val="0"/>
        <w:w w:val="99"/>
        <w:sz w:val="24"/>
        <w:szCs w:val="24"/>
        <w:lang w:val="hr-HR" w:eastAsia="en-US" w:bidi="ar-SA"/>
      </w:rPr>
    </w:lvl>
    <w:lvl w:ilvl="1">
      <w:numFmt w:val="bullet"/>
      <w:lvlText w:val="•"/>
      <w:lvlJc w:val="left"/>
      <w:pPr>
        <w:ind w:left="613" w:hanging="140"/>
      </w:pPr>
      <w:rPr>
        <w:rFonts w:hint="default"/>
        <w:lang w:val="hr-HR" w:eastAsia="en-US" w:bidi="ar-SA"/>
      </w:rPr>
    </w:lvl>
    <w:lvl w:ilvl="2">
      <w:numFmt w:val="bullet"/>
      <w:lvlText w:val="•"/>
      <w:lvlJc w:val="left"/>
      <w:pPr>
        <w:ind w:left="1126" w:hanging="140"/>
      </w:pPr>
      <w:rPr>
        <w:rFonts w:hint="default"/>
        <w:lang w:val="hr-HR" w:eastAsia="en-US" w:bidi="ar-SA"/>
      </w:rPr>
    </w:lvl>
    <w:lvl w:ilvl="3">
      <w:numFmt w:val="bullet"/>
      <w:lvlText w:val="•"/>
      <w:lvlJc w:val="left"/>
      <w:pPr>
        <w:ind w:left="1639" w:hanging="140"/>
      </w:pPr>
      <w:rPr>
        <w:rFonts w:hint="default"/>
        <w:lang w:val="hr-HR" w:eastAsia="en-US" w:bidi="ar-SA"/>
      </w:rPr>
    </w:lvl>
    <w:lvl w:ilvl="4">
      <w:numFmt w:val="bullet"/>
      <w:lvlText w:val="•"/>
      <w:lvlJc w:val="left"/>
      <w:pPr>
        <w:ind w:left="2153" w:hanging="140"/>
      </w:pPr>
      <w:rPr>
        <w:rFonts w:hint="default"/>
        <w:lang w:val="hr-HR" w:eastAsia="en-US" w:bidi="ar-SA"/>
      </w:rPr>
    </w:lvl>
    <w:lvl w:ilvl="5">
      <w:numFmt w:val="bullet"/>
      <w:lvlText w:val="•"/>
      <w:lvlJc w:val="left"/>
      <w:pPr>
        <w:ind w:left="2666" w:hanging="140"/>
      </w:pPr>
      <w:rPr>
        <w:rFonts w:hint="default"/>
        <w:lang w:val="hr-HR" w:eastAsia="en-US" w:bidi="ar-SA"/>
      </w:rPr>
    </w:lvl>
    <w:lvl w:ilvl="6">
      <w:numFmt w:val="bullet"/>
      <w:lvlText w:val="•"/>
      <w:lvlJc w:val="left"/>
      <w:pPr>
        <w:ind w:left="3179" w:hanging="140"/>
      </w:pPr>
      <w:rPr>
        <w:rFonts w:hint="default"/>
        <w:lang w:val="hr-HR" w:eastAsia="en-US" w:bidi="ar-SA"/>
      </w:rPr>
    </w:lvl>
    <w:lvl w:ilvl="7">
      <w:numFmt w:val="bullet"/>
      <w:lvlText w:val="•"/>
      <w:lvlJc w:val="left"/>
      <w:pPr>
        <w:ind w:left="3693" w:hanging="140"/>
      </w:pPr>
      <w:rPr>
        <w:rFonts w:hint="default"/>
        <w:lang w:val="hr-HR" w:eastAsia="en-US" w:bidi="ar-SA"/>
      </w:rPr>
    </w:lvl>
    <w:lvl w:ilvl="8">
      <w:numFmt w:val="bullet"/>
      <w:lvlText w:val="•"/>
      <w:lvlJc w:val="left"/>
      <w:pPr>
        <w:ind w:left="4206" w:hanging="140"/>
      </w:pPr>
      <w:rPr>
        <w:rFonts w:hint="default"/>
        <w:lang w:val="hr-HR" w:eastAsia="en-US" w:bidi="ar-SA"/>
      </w:rPr>
    </w:lvl>
  </w:abstractNum>
  <w:abstractNum w:abstractNumId="31" w15:restartNumberingAfterBreak="0">
    <w:nsid w:val="2A8D2463"/>
    <w:multiLevelType w:val="multilevel"/>
    <w:tmpl w:val="2960CA6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2AC32FE9"/>
    <w:multiLevelType w:val="multilevel"/>
    <w:tmpl w:val="2AC32FE9"/>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3" w15:restartNumberingAfterBreak="0">
    <w:nsid w:val="2D60707A"/>
    <w:multiLevelType w:val="hybridMultilevel"/>
    <w:tmpl w:val="33A4803C"/>
    <w:lvl w:ilvl="0" w:tplc="8318CDDE">
      <w:start w:val="2"/>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2F7F50AA"/>
    <w:multiLevelType w:val="hybridMultilevel"/>
    <w:tmpl w:val="BB5E756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5" w15:restartNumberingAfterBreak="0">
    <w:nsid w:val="31013DA0"/>
    <w:multiLevelType w:val="multilevel"/>
    <w:tmpl w:val="31013DA0"/>
    <w:lvl w:ilvl="0">
      <w:start w:val="1"/>
      <w:numFmt w:val="decimal"/>
      <w:lvlText w:val="%1."/>
      <w:lvlJc w:val="left"/>
      <w:pPr>
        <w:ind w:left="800" w:hanging="360"/>
      </w:pPr>
      <w:rPr>
        <w:rFonts w:hint="default"/>
        <w:b/>
        <w:bCs/>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6" w15:restartNumberingAfterBreak="0">
    <w:nsid w:val="31A70FCC"/>
    <w:multiLevelType w:val="multilevel"/>
    <w:tmpl w:val="31A70FCC"/>
    <w:lvl w:ilvl="0">
      <w:numFmt w:val="bullet"/>
      <w:lvlText w:val="-"/>
      <w:lvlJc w:val="left"/>
      <w:pPr>
        <w:ind w:left="225" w:hanging="140"/>
      </w:pPr>
      <w:rPr>
        <w:rFonts w:ascii="Times New Roman" w:eastAsia="Times New Roman" w:hAnsi="Times New Roman" w:cs="Times New Roman" w:hint="default"/>
        <w:b w:val="0"/>
        <w:bCs w:val="0"/>
        <w:i w:val="0"/>
        <w:iCs w:val="0"/>
        <w:w w:val="99"/>
        <w:sz w:val="24"/>
        <w:szCs w:val="24"/>
        <w:lang w:val="hr-HR" w:eastAsia="en-US" w:bidi="ar-SA"/>
      </w:rPr>
    </w:lvl>
    <w:lvl w:ilvl="1">
      <w:numFmt w:val="bullet"/>
      <w:lvlText w:val="•"/>
      <w:lvlJc w:val="left"/>
      <w:pPr>
        <w:ind w:left="389" w:hanging="140"/>
      </w:pPr>
      <w:rPr>
        <w:rFonts w:hint="default"/>
        <w:lang w:val="hr-HR" w:eastAsia="en-US" w:bidi="ar-SA"/>
      </w:rPr>
    </w:lvl>
    <w:lvl w:ilvl="2">
      <w:numFmt w:val="bullet"/>
      <w:lvlText w:val="•"/>
      <w:lvlJc w:val="left"/>
      <w:pPr>
        <w:ind w:left="558" w:hanging="140"/>
      </w:pPr>
      <w:rPr>
        <w:rFonts w:hint="default"/>
        <w:lang w:val="hr-HR" w:eastAsia="en-US" w:bidi="ar-SA"/>
      </w:rPr>
    </w:lvl>
    <w:lvl w:ilvl="3">
      <w:numFmt w:val="bullet"/>
      <w:lvlText w:val="•"/>
      <w:lvlJc w:val="left"/>
      <w:pPr>
        <w:ind w:left="727" w:hanging="140"/>
      </w:pPr>
      <w:rPr>
        <w:rFonts w:hint="default"/>
        <w:lang w:val="hr-HR" w:eastAsia="en-US" w:bidi="ar-SA"/>
      </w:rPr>
    </w:lvl>
    <w:lvl w:ilvl="4">
      <w:numFmt w:val="bullet"/>
      <w:lvlText w:val="•"/>
      <w:lvlJc w:val="left"/>
      <w:pPr>
        <w:ind w:left="897" w:hanging="140"/>
      </w:pPr>
      <w:rPr>
        <w:rFonts w:hint="default"/>
        <w:lang w:val="hr-HR" w:eastAsia="en-US" w:bidi="ar-SA"/>
      </w:rPr>
    </w:lvl>
    <w:lvl w:ilvl="5">
      <w:numFmt w:val="bullet"/>
      <w:lvlText w:val="•"/>
      <w:lvlJc w:val="left"/>
      <w:pPr>
        <w:ind w:left="1066" w:hanging="140"/>
      </w:pPr>
      <w:rPr>
        <w:rFonts w:hint="default"/>
        <w:lang w:val="hr-HR" w:eastAsia="en-US" w:bidi="ar-SA"/>
      </w:rPr>
    </w:lvl>
    <w:lvl w:ilvl="6">
      <w:numFmt w:val="bullet"/>
      <w:lvlText w:val="•"/>
      <w:lvlJc w:val="left"/>
      <w:pPr>
        <w:ind w:left="1235" w:hanging="140"/>
      </w:pPr>
      <w:rPr>
        <w:rFonts w:hint="default"/>
        <w:lang w:val="hr-HR" w:eastAsia="en-US" w:bidi="ar-SA"/>
      </w:rPr>
    </w:lvl>
    <w:lvl w:ilvl="7">
      <w:numFmt w:val="bullet"/>
      <w:lvlText w:val="•"/>
      <w:lvlJc w:val="left"/>
      <w:pPr>
        <w:ind w:left="1405" w:hanging="140"/>
      </w:pPr>
      <w:rPr>
        <w:rFonts w:hint="default"/>
        <w:lang w:val="hr-HR" w:eastAsia="en-US" w:bidi="ar-SA"/>
      </w:rPr>
    </w:lvl>
    <w:lvl w:ilvl="8">
      <w:numFmt w:val="bullet"/>
      <w:lvlText w:val="•"/>
      <w:lvlJc w:val="left"/>
      <w:pPr>
        <w:ind w:left="1574" w:hanging="140"/>
      </w:pPr>
      <w:rPr>
        <w:rFonts w:hint="default"/>
        <w:lang w:val="hr-HR" w:eastAsia="en-US" w:bidi="ar-SA"/>
      </w:rPr>
    </w:lvl>
  </w:abstractNum>
  <w:abstractNum w:abstractNumId="37" w15:restartNumberingAfterBreak="0">
    <w:nsid w:val="37881FDA"/>
    <w:multiLevelType w:val="multilevel"/>
    <w:tmpl w:val="37881FDA"/>
    <w:lvl w:ilvl="0">
      <w:start w:val="1"/>
      <w:numFmt w:val="bullet"/>
      <w:lvlText w:val="-"/>
      <w:lvlJc w:val="left"/>
      <w:pPr>
        <w:ind w:left="720" w:hanging="360"/>
      </w:pPr>
      <w:rPr>
        <w:rFonts w:ascii="Calibri" w:eastAsia="Calibri" w:hAnsi="Calibri" w:cs="Times New Roman"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8" w15:restartNumberingAfterBreak="0">
    <w:nsid w:val="39AC2EC0"/>
    <w:multiLevelType w:val="hybridMultilevel"/>
    <w:tmpl w:val="07129992"/>
    <w:lvl w:ilvl="0" w:tplc="EA74EE84">
      <w:start w:val="2"/>
      <w:numFmt w:val="bullet"/>
      <w:lvlText w:val=""/>
      <w:lvlJc w:val="left"/>
      <w:pPr>
        <w:ind w:left="720" w:hanging="360"/>
      </w:pPr>
      <w:rPr>
        <w:rFonts w:ascii="Symbol" w:eastAsiaTheme="minorHAnsi" w:hAnsi="Symbol" w:cstheme="minorBid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9" w15:restartNumberingAfterBreak="0">
    <w:nsid w:val="3B69731C"/>
    <w:multiLevelType w:val="multilevel"/>
    <w:tmpl w:val="3B69731C"/>
    <w:lvl w:ilvl="0">
      <w:numFmt w:val="bullet"/>
      <w:lvlText w:val="-"/>
      <w:lvlJc w:val="left"/>
      <w:pPr>
        <w:ind w:left="227" w:hanging="140"/>
      </w:pPr>
      <w:rPr>
        <w:rFonts w:ascii="Times New Roman" w:eastAsia="Times New Roman" w:hAnsi="Times New Roman" w:cs="Times New Roman" w:hint="default"/>
        <w:b w:val="0"/>
        <w:bCs w:val="0"/>
        <w:i w:val="0"/>
        <w:iCs w:val="0"/>
        <w:w w:val="99"/>
        <w:sz w:val="24"/>
        <w:szCs w:val="24"/>
        <w:lang w:val="hr-HR" w:eastAsia="en-US" w:bidi="ar-SA"/>
      </w:rPr>
    </w:lvl>
    <w:lvl w:ilvl="1">
      <w:numFmt w:val="bullet"/>
      <w:lvlText w:val="•"/>
      <w:lvlJc w:val="left"/>
      <w:pPr>
        <w:ind w:left="392" w:hanging="140"/>
      </w:pPr>
      <w:rPr>
        <w:rFonts w:hint="default"/>
        <w:lang w:val="hr-HR" w:eastAsia="en-US" w:bidi="ar-SA"/>
      </w:rPr>
    </w:lvl>
    <w:lvl w:ilvl="2">
      <w:numFmt w:val="bullet"/>
      <w:lvlText w:val="•"/>
      <w:lvlJc w:val="left"/>
      <w:pPr>
        <w:ind w:left="565" w:hanging="140"/>
      </w:pPr>
      <w:rPr>
        <w:rFonts w:hint="default"/>
        <w:lang w:val="hr-HR" w:eastAsia="en-US" w:bidi="ar-SA"/>
      </w:rPr>
    </w:lvl>
    <w:lvl w:ilvl="3">
      <w:numFmt w:val="bullet"/>
      <w:lvlText w:val="•"/>
      <w:lvlJc w:val="left"/>
      <w:pPr>
        <w:ind w:left="738" w:hanging="140"/>
      </w:pPr>
      <w:rPr>
        <w:rFonts w:hint="default"/>
        <w:lang w:val="hr-HR" w:eastAsia="en-US" w:bidi="ar-SA"/>
      </w:rPr>
    </w:lvl>
    <w:lvl w:ilvl="4">
      <w:numFmt w:val="bullet"/>
      <w:lvlText w:val="•"/>
      <w:lvlJc w:val="left"/>
      <w:pPr>
        <w:ind w:left="911" w:hanging="140"/>
      </w:pPr>
      <w:rPr>
        <w:rFonts w:hint="default"/>
        <w:lang w:val="hr-HR" w:eastAsia="en-US" w:bidi="ar-SA"/>
      </w:rPr>
    </w:lvl>
    <w:lvl w:ilvl="5">
      <w:numFmt w:val="bullet"/>
      <w:lvlText w:val="•"/>
      <w:lvlJc w:val="left"/>
      <w:pPr>
        <w:ind w:left="1084" w:hanging="140"/>
      </w:pPr>
      <w:rPr>
        <w:rFonts w:hint="default"/>
        <w:lang w:val="hr-HR" w:eastAsia="en-US" w:bidi="ar-SA"/>
      </w:rPr>
    </w:lvl>
    <w:lvl w:ilvl="6">
      <w:numFmt w:val="bullet"/>
      <w:lvlText w:val="•"/>
      <w:lvlJc w:val="left"/>
      <w:pPr>
        <w:ind w:left="1257" w:hanging="140"/>
      </w:pPr>
      <w:rPr>
        <w:rFonts w:hint="default"/>
        <w:lang w:val="hr-HR" w:eastAsia="en-US" w:bidi="ar-SA"/>
      </w:rPr>
    </w:lvl>
    <w:lvl w:ilvl="7">
      <w:numFmt w:val="bullet"/>
      <w:lvlText w:val="•"/>
      <w:lvlJc w:val="left"/>
      <w:pPr>
        <w:ind w:left="1430" w:hanging="140"/>
      </w:pPr>
      <w:rPr>
        <w:rFonts w:hint="default"/>
        <w:lang w:val="hr-HR" w:eastAsia="en-US" w:bidi="ar-SA"/>
      </w:rPr>
    </w:lvl>
    <w:lvl w:ilvl="8">
      <w:numFmt w:val="bullet"/>
      <w:lvlText w:val="•"/>
      <w:lvlJc w:val="left"/>
      <w:pPr>
        <w:ind w:left="1603" w:hanging="140"/>
      </w:pPr>
      <w:rPr>
        <w:rFonts w:hint="default"/>
        <w:lang w:val="hr-HR" w:eastAsia="en-US" w:bidi="ar-SA"/>
      </w:rPr>
    </w:lvl>
  </w:abstractNum>
  <w:abstractNum w:abstractNumId="40" w15:restartNumberingAfterBreak="0">
    <w:nsid w:val="3D2029EA"/>
    <w:multiLevelType w:val="multilevel"/>
    <w:tmpl w:val="3D2029EA"/>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1" w15:restartNumberingAfterBreak="0">
    <w:nsid w:val="3FDA6243"/>
    <w:multiLevelType w:val="multilevel"/>
    <w:tmpl w:val="3FDA6243"/>
    <w:lvl w:ilvl="0">
      <w:start w:val="1"/>
      <w:numFmt w:val="decimal"/>
      <w:lvlText w:val="%1)"/>
      <w:lvlJc w:val="left"/>
      <w:pPr>
        <w:ind w:left="547" w:hanging="260"/>
      </w:pPr>
      <w:rPr>
        <w:rFonts w:ascii="Times New Roman" w:eastAsia="Times New Roman" w:hAnsi="Times New Roman" w:cs="Times New Roman" w:hint="default"/>
        <w:b w:val="0"/>
        <w:bCs w:val="0"/>
        <w:i w:val="0"/>
        <w:iCs w:val="0"/>
        <w:w w:val="99"/>
        <w:sz w:val="24"/>
        <w:szCs w:val="24"/>
        <w:lang w:val="hr-HR" w:eastAsia="en-US" w:bidi="ar-SA"/>
      </w:rPr>
    </w:lvl>
    <w:lvl w:ilvl="1">
      <w:numFmt w:val="bullet"/>
      <w:lvlText w:val="•"/>
      <w:lvlJc w:val="left"/>
      <w:pPr>
        <w:ind w:left="1009" w:hanging="260"/>
      </w:pPr>
      <w:rPr>
        <w:rFonts w:hint="default"/>
        <w:lang w:val="hr-HR" w:eastAsia="en-US" w:bidi="ar-SA"/>
      </w:rPr>
    </w:lvl>
    <w:lvl w:ilvl="2">
      <w:numFmt w:val="bullet"/>
      <w:lvlText w:val="•"/>
      <w:lvlJc w:val="left"/>
      <w:pPr>
        <w:ind w:left="1478" w:hanging="260"/>
      </w:pPr>
      <w:rPr>
        <w:rFonts w:hint="default"/>
        <w:lang w:val="hr-HR" w:eastAsia="en-US" w:bidi="ar-SA"/>
      </w:rPr>
    </w:lvl>
    <w:lvl w:ilvl="3">
      <w:numFmt w:val="bullet"/>
      <w:lvlText w:val="•"/>
      <w:lvlJc w:val="left"/>
      <w:pPr>
        <w:ind w:left="1947" w:hanging="260"/>
      </w:pPr>
      <w:rPr>
        <w:rFonts w:hint="default"/>
        <w:lang w:val="hr-HR" w:eastAsia="en-US" w:bidi="ar-SA"/>
      </w:rPr>
    </w:lvl>
    <w:lvl w:ilvl="4">
      <w:numFmt w:val="bullet"/>
      <w:lvlText w:val="•"/>
      <w:lvlJc w:val="left"/>
      <w:pPr>
        <w:ind w:left="2417" w:hanging="260"/>
      </w:pPr>
      <w:rPr>
        <w:rFonts w:hint="default"/>
        <w:lang w:val="hr-HR" w:eastAsia="en-US" w:bidi="ar-SA"/>
      </w:rPr>
    </w:lvl>
    <w:lvl w:ilvl="5">
      <w:numFmt w:val="bullet"/>
      <w:lvlText w:val="•"/>
      <w:lvlJc w:val="left"/>
      <w:pPr>
        <w:ind w:left="2886" w:hanging="260"/>
      </w:pPr>
      <w:rPr>
        <w:rFonts w:hint="default"/>
        <w:lang w:val="hr-HR" w:eastAsia="en-US" w:bidi="ar-SA"/>
      </w:rPr>
    </w:lvl>
    <w:lvl w:ilvl="6">
      <w:numFmt w:val="bullet"/>
      <w:lvlText w:val="•"/>
      <w:lvlJc w:val="left"/>
      <w:pPr>
        <w:ind w:left="3355" w:hanging="260"/>
      </w:pPr>
      <w:rPr>
        <w:rFonts w:hint="default"/>
        <w:lang w:val="hr-HR" w:eastAsia="en-US" w:bidi="ar-SA"/>
      </w:rPr>
    </w:lvl>
    <w:lvl w:ilvl="7">
      <w:numFmt w:val="bullet"/>
      <w:lvlText w:val="•"/>
      <w:lvlJc w:val="left"/>
      <w:pPr>
        <w:ind w:left="3825" w:hanging="260"/>
      </w:pPr>
      <w:rPr>
        <w:rFonts w:hint="default"/>
        <w:lang w:val="hr-HR" w:eastAsia="en-US" w:bidi="ar-SA"/>
      </w:rPr>
    </w:lvl>
    <w:lvl w:ilvl="8">
      <w:numFmt w:val="bullet"/>
      <w:lvlText w:val="•"/>
      <w:lvlJc w:val="left"/>
      <w:pPr>
        <w:ind w:left="4294" w:hanging="260"/>
      </w:pPr>
      <w:rPr>
        <w:rFonts w:hint="default"/>
        <w:lang w:val="hr-HR" w:eastAsia="en-US" w:bidi="ar-SA"/>
      </w:rPr>
    </w:lvl>
  </w:abstractNum>
  <w:abstractNum w:abstractNumId="42" w15:restartNumberingAfterBreak="0">
    <w:nsid w:val="40221535"/>
    <w:multiLevelType w:val="multilevel"/>
    <w:tmpl w:val="A73428C2"/>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414006E1"/>
    <w:multiLevelType w:val="multilevel"/>
    <w:tmpl w:val="414006E1"/>
    <w:lvl w:ilvl="0">
      <w:start w:val="1"/>
      <w:numFmt w:val="decimal"/>
      <w:lvlText w:val="%1."/>
      <w:lvlJc w:val="left"/>
      <w:pPr>
        <w:ind w:left="720" w:hanging="360"/>
      </w:pPr>
      <w:rPr>
        <w:rFonts w:ascii="Times New Roman" w:hAnsi="Times New Roman" w:cs="Times New Roman"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4" w15:restartNumberingAfterBreak="0">
    <w:nsid w:val="425C01E6"/>
    <w:multiLevelType w:val="multilevel"/>
    <w:tmpl w:val="425C01E6"/>
    <w:lvl w:ilvl="0">
      <w:numFmt w:val="bullet"/>
      <w:lvlText w:val="-"/>
      <w:lvlJc w:val="left"/>
      <w:pPr>
        <w:ind w:left="227" w:hanging="140"/>
      </w:pPr>
      <w:rPr>
        <w:rFonts w:ascii="Times New Roman" w:eastAsia="Times New Roman" w:hAnsi="Times New Roman" w:cs="Times New Roman" w:hint="default"/>
        <w:b w:val="0"/>
        <w:bCs w:val="0"/>
        <w:i w:val="0"/>
        <w:iCs w:val="0"/>
        <w:w w:val="99"/>
        <w:sz w:val="24"/>
        <w:szCs w:val="24"/>
        <w:lang w:val="hr-HR" w:eastAsia="en-US" w:bidi="ar-SA"/>
      </w:rPr>
    </w:lvl>
    <w:lvl w:ilvl="1">
      <w:numFmt w:val="bullet"/>
      <w:lvlText w:val="•"/>
      <w:lvlJc w:val="left"/>
      <w:pPr>
        <w:ind w:left="392" w:hanging="140"/>
      </w:pPr>
      <w:rPr>
        <w:rFonts w:hint="default"/>
        <w:lang w:val="hr-HR" w:eastAsia="en-US" w:bidi="ar-SA"/>
      </w:rPr>
    </w:lvl>
    <w:lvl w:ilvl="2">
      <w:numFmt w:val="bullet"/>
      <w:lvlText w:val="•"/>
      <w:lvlJc w:val="left"/>
      <w:pPr>
        <w:ind w:left="565" w:hanging="140"/>
      </w:pPr>
      <w:rPr>
        <w:rFonts w:hint="default"/>
        <w:lang w:val="hr-HR" w:eastAsia="en-US" w:bidi="ar-SA"/>
      </w:rPr>
    </w:lvl>
    <w:lvl w:ilvl="3">
      <w:numFmt w:val="bullet"/>
      <w:lvlText w:val="•"/>
      <w:lvlJc w:val="left"/>
      <w:pPr>
        <w:ind w:left="738" w:hanging="140"/>
      </w:pPr>
      <w:rPr>
        <w:rFonts w:hint="default"/>
        <w:lang w:val="hr-HR" w:eastAsia="en-US" w:bidi="ar-SA"/>
      </w:rPr>
    </w:lvl>
    <w:lvl w:ilvl="4">
      <w:numFmt w:val="bullet"/>
      <w:lvlText w:val="•"/>
      <w:lvlJc w:val="left"/>
      <w:pPr>
        <w:ind w:left="911" w:hanging="140"/>
      </w:pPr>
      <w:rPr>
        <w:rFonts w:hint="default"/>
        <w:lang w:val="hr-HR" w:eastAsia="en-US" w:bidi="ar-SA"/>
      </w:rPr>
    </w:lvl>
    <w:lvl w:ilvl="5">
      <w:numFmt w:val="bullet"/>
      <w:lvlText w:val="•"/>
      <w:lvlJc w:val="left"/>
      <w:pPr>
        <w:ind w:left="1084" w:hanging="140"/>
      </w:pPr>
      <w:rPr>
        <w:rFonts w:hint="default"/>
        <w:lang w:val="hr-HR" w:eastAsia="en-US" w:bidi="ar-SA"/>
      </w:rPr>
    </w:lvl>
    <w:lvl w:ilvl="6">
      <w:numFmt w:val="bullet"/>
      <w:lvlText w:val="•"/>
      <w:lvlJc w:val="left"/>
      <w:pPr>
        <w:ind w:left="1257" w:hanging="140"/>
      </w:pPr>
      <w:rPr>
        <w:rFonts w:hint="default"/>
        <w:lang w:val="hr-HR" w:eastAsia="en-US" w:bidi="ar-SA"/>
      </w:rPr>
    </w:lvl>
    <w:lvl w:ilvl="7">
      <w:numFmt w:val="bullet"/>
      <w:lvlText w:val="•"/>
      <w:lvlJc w:val="left"/>
      <w:pPr>
        <w:ind w:left="1430" w:hanging="140"/>
      </w:pPr>
      <w:rPr>
        <w:rFonts w:hint="default"/>
        <w:lang w:val="hr-HR" w:eastAsia="en-US" w:bidi="ar-SA"/>
      </w:rPr>
    </w:lvl>
    <w:lvl w:ilvl="8">
      <w:numFmt w:val="bullet"/>
      <w:lvlText w:val="•"/>
      <w:lvlJc w:val="left"/>
      <w:pPr>
        <w:ind w:left="1603" w:hanging="140"/>
      </w:pPr>
      <w:rPr>
        <w:rFonts w:hint="default"/>
        <w:lang w:val="hr-HR" w:eastAsia="en-US" w:bidi="ar-SA"/>
      </w:rPr>
    </w:lvl>
  </w:abstractNum>
  <w:abstractNum w:abstractNumId="45" w15:restartNumberingAfterBreak="0">
    <w:nsid w:val="444307F9"/>
    <w:multiLevelType w:val="multilevel"/>
    <w:tmpl w:val="3D2C2278"/>
    <w:lvl w:ilvl="0">
      <w:start w:val="4"/>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upperLetter"/>
      <w:lvlText w:val="%1.%2.%3."/>
      <w:lvlJc w:val="left"/>
      <w:pPr>
        <w:ind w:left="720" w:hanging="720"/>
      </w:pPr>
      <w:rPr>
        <w:rFonts w:hint="default"/>
      </w:rPr>
    </w:lvl>
    <w:lvl w:ilvl="3">
      <w:start w:val="1"/>
      <w:numFmt w:val="upperLetter"/>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6" w15:restartNumberingAfterBreak="0">
    <w:nsid w:val="45186823"/>
    <w:multiLevelType w:val="multilevel"/>
    <w:tmpl w:val="45186823"/>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7" w15:restartNumberingAfterBreak="0">
    <w:nsid w:val="455048F9"/>
    <w:multiLevelType w:val="multilevel"/>
    <w:tmpl w:val="455048F9"/>
    <w:lvl w:ilvl="0">
      <w:start w:val="1"/>
      <w:numFmt w:val="bullet"/>
      <w:lvlText w:val="-"/>
      <w:lvlJc w:val="left"/>
      <w:pPr>
        <w:ind w:left="720" w:hanging="360"/>
      </w:pPr>
      <w:rPr>
        <w:rFonts w:ascii="Calibri" w:eastAsia="Calibri" w:hAnsi="Calibri" w:cs="Times New Roman"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8" w15:restartNumberingAfterBreak="0">
    <w:nsid w:val="47001B95"/>
    <w:multiLevelType w:val="multilevel"/>
    <w:tmpl w:val="47001B95"/>
    <w:lvl w:ilvl="0">
      <w:start w:val="1"/>
      <w:numFmt w:val="lowerLetter"/>
      <w:lvlText w:val="%1)"/>
      <w:lvlJc w:val="left"/>
      <w:pPr>
        <w:ind w:left="720" w:hanging="360"/>
      </w:pPr>
      <w:rPr>
        <w:rFonts w:ascii="Times New Roman" w:hAnsi="Times New Roman" w:cs="Times New Roman" w:hint="default"/>
      </w:rPr>
    </w:lvl>
    <w:lvl w:ilvl="1">
      <w:start w:val="1"/>
      <w:numFmt w:val="lowerLetter"/>
      <w:lvlText w:val="%2."/>
      <w:lvlJc w:val="left"/>
      <w:pPr>
        <w:ind w:left="1440" w:hanging="360"/>
      </w:pPr>
      <w:rPr>
        <w:rFonts w:ascii="Times New Roman" w:hAnsi="Times New Roman" w:cs="Times New Roman" w:hint="default"/>
      </w:rPr>
    </w:lvl>
    <w:lvl w:ilvl="2">
      <w:start w:val="1"/>
      <w:numFmt w:val="lowerRoman"/>
      <w:lvlText w:val="%3."/>
      <w:lvlJc w:val="right"/>
      <w:pPr>
        <w:ind w:left="2160" w:hanging="360"/>
      </w:pPr>
      <w:rPr>
        <w:rFonts w:ascii="Times New Roman" w:hAnsi="Times New Roman" w:cs="Times New Roman" w:hint="default"/>
      </w:rPr>
    </w:lvl>
    <w:lvl w:ilvl="3">
      <w:start w:val="1"/>
      <w:numFmt w:val="decimal"/>
      <w:lvlText w:val="%4."/>
      <w:lvlJc w:val="left"/>
      <w:pPr>
        <w:ind w:left="2880" w:hanging="360"/>
      </w:pPr>
      <w:rPr>
        <w:rFonts w:ascii="Times New Roman" w:hAnsi="Times New Roman" w:cs="Times New Roman" w:hint="default"/>
      </w:rPr>
    </w:lvl>
    <w:lvl w:ilvl="4">
      <w:start w:val="1"/>
      <w:numFmt w:val="lowerLetter"/>
      <w:lvlText w:val="%5."/>
      <w:lvlJc w:val="left"/>
      <w:pPr>
        <w:ind w:left="3600" w:hanging="360"/>
      </w:pPr>
      <w:rPr>
        <w:rFonts w:ascii="Times New Roman" w:hAnsi="Times New Roman" w:cs="Times New Roman" w:hint="default"/>
      </w:rPr>
    </w:lvl>
    <w:lvl w:ilvl="5">
      <w:start w:val="1"/>
      <w:numFmt w:val="lowerRoman"/>
      <w:lvlText w:val="%6."/>
      <w:lvlJc w:val="right"/>
      <w:pPr>
        <w:ind w:left="4320" w:hanging="360"/>
      </w:pPr>
      <w:rPr>
        <w:rFonts w:ascii="Times New Roman" w:hAnsi="Times New Roman" w:cs="Times New Roman" w:hint="default"/>
      </w:rPr>
    </w:lvl>
    <w:lvl w:ilvl="6">
      <w:start w:val="1"/>
      <w:numFmt w:val="decimal"/>
      <w:lvlText w:val="%7."/>
      <w:lvlJc w:val="left"/>
      <w:pPr>
        <w:ind w:left="5040" w:hanging="360"/>
      </w:pPr>
      <w:rPr>
        <w:rFonts w:ascii="Times New Roman" w:hAnsi="Times New Roman" w:cs="Times New Roman" w:hint="default"/>
      </w:rPr>
    </w:lvl>
    <w:lvl w:ilvl="7">
      <w:start w:val="1"/>
      <w:numFmt w:val="lowerLetter"/>
      <w:lvlText w:val="%8."/>
      <w:lvlJc w:val="left"/>
      <w:pPr>
        <w:ind w:left="5760" w:hanging="360"/>
      </w:pPr>
      <w:rPr>
        <w:rFonts w:ascii="Times New Roman" w:hAnsi="Times New Roman" w:cs="Times New Roman" w:hint="default"/>
      </w:rPr>
    </w:lvl>
    <w:lvl w:ilvl="8">
      <w:start w:val="1"/>
      <w:numFmt w:val="lowerRoman"/>
      <w:lvlText w:val="%9."/>
      <w:lvlJc w:val="right"/>
      <w:pPr>
        <w:ind w:left="6480" w:hanging="360"/>
      </w:pPr>
      <w:rPr>
        <w:rFonts w:ascii="Times New Roman" w:hAnsi="Times New Roman" w:cs="Times New Roman" w:hint="default"/>
      </w:rPr>
    </w:lvl>
  </w:abstractNum>
  <w:abstractNum w:abstractNumId="49" w15:restartNumberingAfterBreak="0">
    <w:nsid w:val="47850DE6"/>
    <w:multiLevelType w:val="hybridMultilevel"/>
    <w:tmpl w:val="E1D2DB4C"/>
    <w:lvl w:ilvl="0" w:tplc="041A000F">
      <w:start w:val="1"/>
      <w:numFmt w:val="decimal"/>
      <w:lvlText w:val="%1."/>
      <w:lvlJc w:val="left"/>
      <w:pPr>
        <w:tabs>
          <w:tab w:val="num" w:pos="720"/>
        </w:tabs>
        <w:ind w:left="720" w:hanging="360"/>
      </w:pPr>
    </w:lvl>
    <w:lvl w:ilvl="1" w:tplc="776CE81A">
      <w:start w:val="1"/>
      <w:numFmt w:val="decimal"/>
      <w:lvlText w:val="%2"/>
      <w:lvlJc w:val="left"/>
      <w:pPr>
        <w:tabs>
          <w:tab w:val="num" w:pos="1440"/>
        </w:tabs>
        <w:ind w:left="1440" w:hanging="360"/>
      </w:pPr>
      <w:rPr>
        <w:rFonts w:hint="default"/>
      </w:rPr>
    </w:lvl>
    <w:lvl w:ilvl="2" w:tplc="041A001B" w:tentative="1">
      <w:start w:val="1"/>
      <w:numFmt w:val="lowerRoman"/>
      <w:lvlText w:val="%3."/>
      <w:lvlJc w:val="right"/>
      <w:pPr>
        <w:tabs>
          <w:tab w:val="num" w:pos="2160"/>
        </w:tabs>
        <w:ind w:left="2160" w:hanging="180"/>
      </w:pPr>
    </w:lvl>
    <w:lvl w:ilvl="3" w:tplc="041A000F" w:tentative="1">
      <w:start w:val="1"/>
      <w:numFmt w:val="decimal"/>
      <w:lvlText w:val="%4."/>
      <w:lvlJc w:val="left"/>
      <w:pPr>
        <w:tabs>
          <w:tab w:val="num" w:pos="2880"/>
        </w:tabs>
        <w:ind w:left="2880" w:hanging="360"/>
      </w:pPr>
    </w:lvl>
    <w:lvl w:ilvl="4" w:tplc="041A0019" w:tentative="1">
      <w:start w:val="1"/>
      <w:numFmt w:val="lowerLetter"/>
      <w:lvlText w:val="%5."/>
      <w:lvlJc w:val="left"/>
      <w:pPr>
        <w:tabs>
          <w:tab w:val="num" w:pos="3600"/>
        </w:tabs>
        <w:ind w:left="3600" w:hanging="360"/>
      </w:pPr>
    </w:lvl>
    <w:lvl w:ilvl="5" w:tplc="041A001B" w:tentative="1">
      <w:start w:val="1"/>
      <w:numFmt w:val="lowerRoman"/>
      <w:lvlText w:val="%6."/>
      <w:lvlJc w:val="right"/>
      <w:pPr>
        <w:tabs>
          <w:tab w:val="num" w:pos="4320"/>
        </w:tabs>
        <w:ind w:left="4320" w:hanging="180"/>
      </w:pPr>
    </w:lvl>
    <w:lvl w:ilvl="6" w:tplc="041A000F" w:tentative="1">
      <w:start w:val="1"/>
      <w:numFmt w:val="decimal"/>
      <w:lvlText w:val="%7."/>
      <w:lvlJc w:val="left"/>
      <w:pPr>
        <w:tabs>
          <w:tab w:val="num" w:pos="5040"/>
        </w:tabs>
        <w:ind w:left="5040" w:hanging="360"/>
      </w:pPr>
    </w:lvl>
    <w:lvl w:ilvl="7" w:tplc="041A0019" w:tentative="1">
      <w:start w:val="1"/>
      <w:numFmt w:val="lowerLetter"/>
      <w:lvlText w:val="%8."/>
      <w:lvlJc w:val="left"/>
      <w:pPr>
        <w:tabs>
          <w:tab w:val="num" w:pos="5760"/>
        </w:tabs>
        <w:ind w:left="5760" w:hanging="360"/>
      </w:pPr>
    </w:lvl>
    <w:lvl w:ilvl="8" w:tplc="041A001B" w:tentative="1">
      <w:start w:val="1"/>
      <w:numFmt w:val="lowerRoman"/>
      <w:lvlText w:val="%9."/>
      <w:lvlJc w:val="right"/>
      <w:pPr>
        <w:tabs>
          <w:tab w:val="num" w:pos="6480"/>
        </w:tabs>
        <w:ind w:left="6480" w:hanging="180"/>
      </w:pPr>
    </w:lvl>
  </w:abstractNum>
  <w:abstractNum w:abstractNumId="50" w15:restartNumberingAfterBreak="0">
    <w:nsid w:val="48F93EEA"/>
    <w:multiLevelType w:val="multilevel"/>
    <w:tmpl w:val="48F93EEA"/>
    <w:lvl w:ilvl="0">
      <w:numFmt w:val="bullet"/>
      <w:lvlText w:val="-"/>
      <w:lvlJc w:val="left"/>
      <w:pPr>
        <w:ind w:left="228" w:hanging="140"/>
      </w:pPr>
      <w:rPr>
        <w:rFonts w:ascii="Times New Roman" w:eastAsia="Times New Roman" w:hAnsi="Times New Roman" w:cs="Times New Roman" w:hint="default"/>
        <w:b w:val="0"/>
        <w:bCs w:val="0"/>
        <w:i w:val="0"/>
        <w:iCs w:val="0"/>
        <w:w w:val="99"/>
        <w:sz w:val="24"/>
        <w:szCs w:val="24"/>
        <w:lang w:val="hr-HR" w:eastAsia="en-US" w:bidi="ar-SA"/>
      </w:rPr>
    </w:lvl>
    <w:lvl w:ilvl="1">
      <w:numFmt w:val="bullet"/>
      <w:lvlText w:val="•"/>
      <w:lvlJc w:val="left"/>
      <w:pPr>
        <w:ind w:left="354" w:hanging="140"/>
      </w:pPr>
      <w:rPr>
        <w:rFonts w:hint="default"/>
        <w:lang w:val="hr-HR" w:eastAsia="en-US" w:bidi="ar-SA"/>
      </w:rPr>
    </w:lvl>
    <w:lvl w:ilvl="2">
      <w:numFmt w:val="bullet"/>
      <w:lvlText w:val="•"/>
      <w:lvlJc w:val="left"/>
      <w:pPr>
        <w:ind w:left="489" w:hanging="140"/>
      </w:pPr>
      <w:rPr>
        <w:rFonts w:hint="default"/>
        <w:lang w:val="hr-HR" w:eastAsia="en-US" w:bidi="ar-SA"/>
      </w:rPr>
    </w:lvl>
    <w:lvl w:ilvl="3">
      <w:numFmt w:val="bullet"/>
      <w:lvlText w:val="•"/>
      <w:lvlJc w:val="left"/>
      <w:pPr>
        <w:ind w:left="624" w:hanging="140"/>
      </w:pPr>
      <w:rPr>
        <w:rFonts w:hint="default"/>
        <w:lang w:val="hr-HR" w:eastAsia="en-US" w:bidi="ar-SA"/>
      </w:rPr>
    </w:lvl>
    <w:lvl w:ilvl="4">
      <w:numFmt w:val="bullet"/>
      <w:lvlText w:val="•"/>
      <w:lvlJc w:val="left"/>
      <w:pPr>
        <w:ind w:left="758" w:hanging="140"/>
      </w:pPr>
      <w:rPr>
        <w:rFonts w:hint="default"/>
        <w:lang w:val="hr-HR" w:eastAsia="en-US" w:bidi="ar-SA"/>
      </w:rPr>
    </w:lvl>
    <w:lvl w:ilvl="5">
      <w:numFmt w:val="bullet"/>
      <w:lvlText w:val="•"/>
      <w:lvlJc w:val="left"/>
      <w:pPr>
        <w:ind w:left="893" w:hanging="140"/>
      </w:pPr>
      <w:rPr>
        <w:rFonts w:hint="default"/>
        <w:lang w:val="hr-HR" w:eastAsia="en-US" w:bidi="ar-SA"/>
      </w:rPr>
    </w:lvl>
    <w:lvl w:ilvl="6">
      <w:numFmt w:val="bullet"/>
      <w:lvlText w:val="•"/>
      <w:lvlJc w:val="left"/>
      <w:pPr>
        <w:ind w:left="1028" w:hanging="140"/>
      </w:pPr>
      <w:rPr>
        <w:rFonts w:hint="default"/>
        <w:lang w:val="hr-HR" w:eastAsia="en-US" w:bidi="ar-SA"/>
      </w:rPr>
    </w:lvl>
    <w:lvl w:ilvl="7">
      <w:numFmt w:val="bullet"/>
      <w:lvlText w:val="•"/>
      <w:lvlJc w:val="left"/>
      <w:pPr>
        <w:ind w:left="1162" w:hanging="140"/>
      </w:pPr>
      <w:rPr>
        <w:rFonts w:hint="default"/>
        <w:lang w:val="hr-HR" w:eastAsia="en-US" w:bidi="ar-SA"/>
      </w:rPr>
    </w:lvl>
    <w:lvl w:ilvl="8">
      <w:numFmt w:val="bullet"/>
      <w:lvlText w:val="•"/>
      <w:lvlJc w:val="left"/>
      <w:pPr>
        <w:ind w:left="1297" w:hanging="140"/>
      </w:pPr>
      <w:rPr>
        <w:rFonts w:hint="default"/>
        <w:lang w:val="hr-HR" w:eastAsia="en-US" w:bidi="ar-SA"/>
      </w:rPr>
    </w:lvl>
  </w:abstractNum>
  <w:abstractNum w:abstractNumId="51" w15:restartNumberingAfterBreak="0">
    <w:nsid w:val="4AE5712E"/>
    <w:multiLevelType w:val="multilevel"/>
    <w:tmpl w:val="4AE5712E"/>
    <w:lvl w:ilvl="0">
      <w:numFmt w:val="bullet"/>
      <w:lvlText w:val="-"/>
      <w:lvlJc w:val="left"/>
      <w:pPr>
        <w:ind w:left="227" w:hanging="140"/>
      </w:pPr>
      <w:rPr>
        <w:rFonts w:ascii="Times New Roman" w:eastAsia="Times New Roman" w:hAnsi="Times New Roman" w:cs="Times New Roman" w:hint="default"/>
        <w:b w:val="0"/>
        <w:bCs w:val="0"/>
        <w:i w:val="0"/>
        <w:iCs w:val="0"/>
        <w:w w:val="99"/>
        <w:sz w:val="24"/>
        <w:szCs w:val="24"/>
        <w:lang w:val="hr-HR" w:eastAsia="en-US" w:bidi="ar-SA"/>
      </w:rPr>
    </w:lvl>
    <w:lvl w:ilvl="1">
      <w:numFmt w:val="bullet"/>
      <w:lvlText w:val="•"/>
      <w:lvlJc w:val="left"/>
      <w:pPr>
        <w:ind w:left="392" w:hanging="140"/>
      </w:pPr>
      <w:rPr>
        <w:rFonts w:hint="default"/>
        <w:lang w:val="hr-HR" w:eastAsia="en-US" w:bidi="ar-SA"/>
      </w:rPr>
    </w:lvl>
    <w:lvl w:ilvl="2">
      <w:numFmt w:val="bullet"/>
      <w:lvlText w:val="•"/>
      <w:lvlJc w:val="left"/>
      <w:pPr>
        <w:ind w:left="565" w:hanging="140"/>
      </w:pPr>
      <w:rPr>
        <w:rFonts w:hint="default"/>
        <w:lang w:val="hr-HR" w:eastAsia="en-US" w:bidi="ar-SA"/>
      </w:rPr>
    </w:lvl>
    <w:lvl w:ilvl="3">
      <w:numFmt w:val="bullet"/>
      <w:lvlText w:val="•"/>
      <w:lvlJc w:val="left"/>
      <w:pPr>
        <w:ind w:left="738" w:hanging="140"/>
      </w:pPr>
      <w:rPr>
        <w:rFonts w:hint="default"/>
        <w:lang w:val="hr-HR" w:eastAsia="en-US" w:bidi="ar-SA"/>
      </w:rPr>
    </w:lvl>
    <w:lvl w:ilvl="4">
      <w:numFmt w:val="bullet"/>
      <w:lvlText w:val="•"/>
      <w:lvlJc w:val="left"/>
      <w:pPr>
        <w:ind w:left="911" w:hanging="140"/>
      </w:pPr>
      <w:rPr>
        <w:rFonts w:hint="default"/>
        <w:lang w:val="hr-HR" w:eastAsia="en-US" w:bidi="ar-SA"/>
      </w:rPr>
    </w:lvl>
    <w:lvl w:ilvl="5">
      <w:numFmt w:val="bullet"/>
      <w:lvlText w:val="•"/>
      <w:lvlJc w:val="left"/>
      <w:pPr>
        <w:ind w:left="1084" w:hanging="140"/>
      </w:pPr>
      <w:rPr>
        <w:rFonts w:hint="default"/>
        <w:lang w:val="hr-HR" w:eastAsia="en-US" w:bidi="ar-SA"/>
      </w:rPr>
    </w:lvl>
    <w:lvl w:ilvl="6">
      <w:numFmt w:val="bullet"/>
      <w:lvlText w:val="•"/>
      <w:lvlJc w:val="left"/>
      <w:pPr>
        <w:ind w:left="1257" w:hanging="140"/>
      </w:pPr>
      <w:rPr>
        <w:rFonts w:hint="default"/>
        <w:lang w:val="hr-HR" w:eastAsia="en-US" w:bidi="ar-SA"/>
      </w:rPr>
    </w:lvl>
    <w:lvl w:ilvl="7">
      <w:numFmt w:val="bullet"/>
      <w:lvlText w:val="•"/>
      <w:lvlJc w:val="left"/>
      <w:pPr>
        <w:ind w:left="1430" w:hanging="140"/>
      </w:pPr>
      <w:rPr>
        <w:rFonts w:hint="default"/>
        <w:lang w:val="hr-HR" w:eastAsia="en-US" w:bidi="ar-SA"/>
      </w:rPr>
    </w:lvl>
    <w:lvl w:ilvl="8">
      <w:numFmt w:val="bullet"/>
      <w:lvlText w:val="•"/>
      <w:lvlJc w:val="left"/>
      <w:pPr>
        <w:ind w:left="1603" w:hanging="140"/>
      </w:pPr>
      <w:rPr>
        <w:rFonts w:hint="default"/>
        <w:lang w:val="hr-HR" w:eastAsia="en-US" w:bidi="ar-SA"/>
      </w:rPr>
    </w:lvl>
  </w:abstractNum>
  <w:abstractNum w:abstractNumId="52" w15:restartNumberingAfterBreak="0">
    <w:nsid w:val="4CA2339C"/>
    <w:multiLevelType w:val="multilevel"/>
    <w:tmpl w:val="652E35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 w15:restartNumberingAfterBreak="0">
    <w:nsid w:val="4D033613"/>
    <w:multiLevelType w:val="multilevel"/>
    <w:tmpl w:val="5F54B4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4" w15:restartNumberingAfterBreak="0">
    <w:nsid w:val="4EBA7CC0"/>
    <w:multiLevelType w:val="multilevel"/>
    <w:tmpl w:val="4EBA7CC0"/>
    <w:lvl w:ilvl="0">
      <w:start w:val="1"/>
      <w:numFmt w:val="bullet"/>
      <w:lvlText w:val="-"/>
      <w:lvlJc w:val="left"/>
      <w:pPr>
        <w:ind w:left="720" w:hanging="360"/>
      </w:pPr>
      <w:rPr>
        <w:rFonts w:ascii="Calibri" w:hAnsi="Calibri" w:cs="Times New Roman"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55" w15:restartNumberingAfterBreak="0">
    <w:nsid w:val="4F245CD0"/>
    <w:multiLevelType w:val="multilevel"/>
    <w:tmpl w:val="4F245CD0"/>
    <w:lvl w:ilvl="0">
      <w:numFmt w:val="bullet"/>
      <w:lvlText w:val="-"/>
      <w:lvlJc w:val="left"/>
      <w:pPr>
        <w:tabs>
          <w:tab w:val="left" w:pos="0"/>
          <w:tab w:val="left" w:pos="540"/>
          <w:tab w:val="left" w:pos="720"/>
        </w:tabs>
        <w:ind w:left="720" w:hanging="360"/>
      </w:pPr>
      <w:rPr>
        <w:rFonts w:ascii="Arial" w:eastAsia="Times New Roman" w:hAnsi="Arial" w:cs="Arial" w:hint="default"/>
      </w:rPr>
    </w:lvl>
    <w:lvl w:ilvl="1">
      <w:start w:val="1"/>
      <w:numFmt w:val="bullet"/>
      <w:lvlText w:val="o"/>
      <w:lvlJc w:val="left"/>
      <w:pPr>
        <w:tabs>
          <w:tab w:val="left" w:pos="0"/>
          <w:tab w:val="left" w:pos="1080"/>
          <w:tab w:val="left" w:pos="1440"/>
        </w:tabs>
        <w:ind w:left="1440" w:hanging="360"/>
      </w:pPr>
      <w:rPr>
        <w:rFonts w:ascii="Courier New" w:hAnsi="Courier New" w:cs="Courier New" w:hint="default"/>
      </w:rPr>
    </w:lvl>
    <w:lvl w:ilvl="2">
      <w:start w:val="1"/>
      <w:numFmt w:val="bullet"/>
      <w:lvlText w:val=""/>
      <w:lvlJc w:val="left"/>
      <w:pPr>
        <w:tabs>
          <w:tab w:val="left" w:pos="0"/>
          <w:tab w:val="left" w:pos="1620"/>
          <w:tab w:val="left" w:pos="2160"/>
        </w:tabs>
        <w:ind w:left="2160" w:hanging="360"/>
      </w:pPr>
      <w:rPr>
        <w:rFonts w:ascii="Wingdings" w:hAnsi="Wingdings" w:hint="default"/>
      </w:rPr>
    </w:lvl>
    <w:lvl w:ilvl="3">
      <w:start w:val="1"/>
      <w:numFmt w:val="bullet"/>
      <w:lvlText w:val=""/>
      <w:lvlJc w:val="left"/>
      <w:pPr>
        <w:tabs>
          <w:tab w:val="left" w:pos="0"/>
          <w:tab w:val="left" w:pos="2160"/>
          <w:tab w:val="left" w:pos="2880"/>
        </w:tabs>
        <w:ind w:left="2880" w:hanging="360"/>
      </w:pPr>
      <w:rPr>
        <w:rFonts w:ascii="Symbol" w:hAnsi="Symbol" w:hint="default"/>
      </w:rPr>
    </w:lvl>
    <w:lvl w:ilvl="4">
      <w:start w:val="1"/>
      <w:numFmt w:val="bullet"/>
      <w:lvlText w:val="o"/>
      <w:lvlJc w:val="left"/>
      <w:pPr>
        <w:tabs>
          <w:tab w:val="left" w:pos="0"/>
          <w:tab w:val="left" w:pos="2700"/>
          <w:tab w:val="left" w:pos="3600"/>
        </w:tabs>
        <w:ind w:left="3600" w:hanging="360"/>
      </w:pPr>
      <w:rPr>
        <w:rFonts w:ascii="Courier New" w:hAnsi="Courier New" w:cs="Courier New" w:hint="default"/>
      </w:rPr>
    </w:lvl>
    <w:lvl w:ilvl="5">
      <w:start w:val="1"/>
      <w:numFmt w:val="bullet"/>
      <w:lvlText w:val=""/>
      <w:lvlJc w:val="left"/>
      <w:pPr>
        <w:tabs>
          <w:tab w:val="left" w:pos="0"/>
          <w:tab w:val="left" w:pos="3240"/>
          <w:tab w:val="left" w:pos="4320"/>
        </w:tabs>
        <w:ind w:left="4320" w:hanging="360"/>
      </w:pPr>
      <w:rPr>
        <w:rFonts w:ascii="Wingdings" w:hAnsi="Wingdings" w:hint="default"/>
      </w:rPr>
    </w:lvl>
    <w:lvl w:ilvl="6">
      <w:start w:val="1"/>
      <w:numFmt w:val="bullet"/>
      <w:lvlText w:val=""/>
      <w:lvlJc w:val="left"/>
      <w:pPr>
        <w:tabs>
          <w:tab w:val="left" w:pos="0"/>
          <w:tab w:val="left" w:pos="3780"/>
          <w:tab w:val="left" w:pos="5040"/>
        </w:tabs>
        <w:ind w:left="5040" w:hanging="360"/>
      </w:pPr>
      <w:rPr>
        <w:rFonts w:ascii="Symbol" w:hAnsi="Symbol" w:hint="default"/>
      </w:rPr>
    </w:lvl>
    <w:lvl w:ilvl="7">
      <w:start w:val="1"/>
      <w:numFmt w:val="bullet"/>
      <w:lvlText w:val="o"/>
      <w:lvlJc w:val="left"/>
      <w:pPr>
        <w:tabs>
          <w:tab w:val="left" w:pos="0"/>
          <w:tab w:val="left" w:pos="4320"/>
          <w:tab w:val="left" w:pos="5760"/>
        </w:tabs>
        <w:ind w:left="5760" w:hanging="360"/>
      </w:pPr>
      <w:rPr>
        <w:rFonts w:ascii="Courier New" w:hAnsi="Courier New" w:cs="Courier New" w:hint="default"/>
      </w:rPr>
    </w:lvl>
    <w:lvl w:ilvl="8">
      <w:start w:val="1"/>
      <w:numFmt w:val="bullet"/>
      <w:lvlText w:val=""/>
      <w:lvlJc w:val="left"/>
      <w:pPr>
        <w:tabs>
          <w:tab w:val="left" w:pos="0"/>
          <w:tab w:val="left" w:pos="4860"/>
          <w:tab w:val="left" w:pos="6480"/>
        </w:tabs>
        <w:ind w:left="6480" w:hanging="360"/>
      </w:pPr>
      <w:rPr>
        <w:rFonts w:ascii="Wingdings" w:hAnsi="Wingdings" w:hint="default"/>
      </w:rPr>
    </w:lvl>
  </w:abstractNum>
  <w:abstractNum w:abstractNumId="56" w15:restartNumberingAfterBreak="0">
    <w:nsid w:val="50F22496"/>
    <w:multiLevelType w:val="multilevel"/>
    <w:tmpl w:val="50F22496"/>
    <w:lvl w:ilvl="0">
      <w:start w:val="1"/>
      <w:numFmt w:val="bullet"/>
      <w:lvlText w:val="-"/>
      <w:lvlJc w:val="left"/>
      <w:pPr>
        <w:ind w:left="720" w:hanging="360"/>
      </w:pPr>
      <w:rPr>
        <w:rFonts w:ascii="Calibri" w:eastAsia="Calibri" w:hAnsi="Calibri" w:cs="Times New Roman"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57" w15:restartNumberingAfterBreak="0">
    <w:nsid w:val="517EADFE"/>
    <w:multiLevelType w:val="multilevel"/>
    <w:tmpl w:val="517EADFE"/>
    <w:lvl w:ilvl="0">
      <w:start w:val="1"/>
      <w:numFmt w:val="bullet"/>
      <w:lvlText w:val="-"/>
      <w:lvlJc w:val="left"/>
      <w:pPr>
        <w:ind w:left="720" w:hanging="360"/>
      </w:pPr>
    </w:lvl>
    <w:lvl w:ilvl="1">
      <w:start w:val="1"/>
      <w:numFmt w:val="bullet"/>
      <w:lvlText w:val="o"/>
      <w:lvlJc w:val="left"/>
      <w:pPr>
        <w:ind w:left="1440" w:hanging="360"/>
      </w:pPr>
      <w:rPr>
        <w:rFonts w:ascii="Courier New" w:hAnsi="Courier New" w:cs="DengXian"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Arial Unicode MS" w:hint="default"/>
      </w:rPr>
    </w:lvl>
    <w:lvl w:ilvl="4">
      <w:start w:val="1"/>
      <w:numFmt w:val="bullet"/>
      <w:lvlText w:val="o"/>
      <w:lvlJc w:val="left"/>
      <w:pPr>
        <w:ind w:left="3600" w:hanging="360"/>
      </w:pPr>
      <w:rPr>
        <w:rFonts w:ascii="Courier New" w:hAnsi="Courier New" w:cs="DengXian"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Arial Unicode MS" w:hint="default"/>
      </w:rPr>
    </w:lvl>
    <w:lvl w:ilvl="7">
      <w:start w:val="1"/>
      <w:numFmt w:val="bullet"/>
      <w:lvlText w:val="o"/>
      <w:lvlJc w:val="left"/>
      <w:pPr>
        <w:ind w:left="5760" w:hanging="360"/>
      </w:pPr>
      <w:rPr>
        <w:rFonts w:ascii="Courier New" w:hAnsi="Courier New" w:cs="DengXian" w:hint="default"/>
      </w:rPr>
    </w:lvl>
    <w:lvl w:ilvl="8">
      <w:start w:val="1"/>
      <w:numFmt w:val="bullet"/>
      <w:lvlText w:val=""/>
      <w:lvlJc w:val="left"/>
      <w:pPr>
        <w:ind w:left="6480" w:hanging="360"/>
      </w:pPr>
      <w:rPr>
        <w:rFonts w:ascii="Wingdings" w:hAnsi="Wingdings" w:cs="Wingdings" w:hint="default"/>
      </w:rPr>
    </w:lvl>
  </w:abstractNum>
  <w:abstractNum w:abstractNumId="58" w15:restartNumberingAfterBreak="0">
    <w:nsid w:val="54336380"/>
    <w:multiLevelType w:val="multilevel"/>
    <w:tmpl w:val="54336380"/>
    <w:lvl w:ilvl="0">
      <w:start w:val="1"/>
      <w:numFmt w:val="bullet"/>
      <w:lvlText w:val="-"/>
      <w:lvlJc w:val="left"/>
      <w:pPr>
        <w:ind w:left="720" w:hanging="360"/>
      </w:pPr>
      <w:rPr>
        <w:rFonts w:ascii="Calibri" w:eastAsia="Calibri" w:hAnsi="Calibri" w:cs="Times New Roman"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59" w15:restartNumberingAfterBreak="0">
    <w:nsid w:val="54F45374"/>
    <w:multiLevelType w:val="multilevel"/>
    <w:tmpl w:val="54F45374"/>
    <w:lvl w:ilvl="0">
      <w:start w:val="1"/>
      <w:numFmt w:val="lowerLetter"/>
      <w:lvlText w:val="%1)"/>
      <w:lvlJc w:val="left"/>
      <w:pPr>
        <w:ind w:left="720" w:hanging="360"/>
      </w:pPr>
      <w:rPr>
        <w:rFonts w:ascii="Times New Roman" w:hAnsi="Times New Roman" w:cs="Times New Roman" w:hint="default"/>
      </w:rPr>
    </w:lvl>
    <w:lvl w:ilvl="1">
      <w:start w:val="1"/>
      <w:numFmt w:val="lowerLetter"/>
      <w:lvlText w:val="%2."/>
      <w:lvlJc w:val="left"/>
      <w:pPr>
        <w:ind w:left="1440" w:hanging="360"/>
      </w:pPr>
      <w:rPr>
        <w:rFonts w:ascii="Times New Roman" w:hAnsi="Times New Roman" w:cs="Times New Roman" w:hint="default"/>
      </w:rPr>
    </w:lvl>
    <w:lvl w:ilvl="2">
      <w:start w:val="1"/>
      <w:numFmt w:val="lowerRoman"/>
      <w:lvlText w:val="%3."/>
      <w:lvlJc w:val="right"/>
      <w:pPr>
        <w:ind w:left="2160" w:hanging="360"/>
      </w:pPr>
      <w:rPr>
        <w:rFonts w:ascii="Times New Roman" w:hAnsi="Times New Roman" w:cs="Times New Roman" w:hint="default"/>
      </w:rPr>
    </w:lvl>
    <w:lvl w:ilvl="3">
      <w:start w:val="1"/>
      <w:numFmt w:val="decimal"/>
      <w:lvlText w:val="%4."/>
      <w:lvlJc w:val="left"/>
      <w:pPr>
        <w:ind w:left="2880" w:hanging="360"/>
      </w:pPr>
      <w:rPr>
        <w:rFonts w:ascii="Times New Roman" w:hAnsi="Times New Roman" w:cs="Times New Roman" w:hint="default"/>
      </w:rPr>
    </w:lvl>
    <w:lvl w:ilvl="4">
      <w:start w:val="1"/>
      <w:numFmt w:val="lowerLetter"/>
      <w:lvlText w:val="%5."/>
      <w:lvlJc w:val="left"/>
      <w:pPr>
        <w:ind w:left="3600" w:hanging="360"/>
      </w:pPr>
      <w:rPr>
        <w:rFonts w:ascii="Times New Roman" w:hAnsi="Times New Roman" w:cs="Times New Roman" w:hint="default"/>
      </w:rPr>
    </w:lvl>
    <w:lvl w:ilvl="5">
      <w:start w:val="1"/>
      <w:numFmt w:val="lowerRoman"/>
      <w:lvlText w:val="%6."/>
      <w:lvlJc w:val="right"/>
      <w:pPr>
        <w:ind w:left="4320" w:hanging="360"/>
      </w:pPr>
      <w:rPr>
        <w:rFonts w:ascii="Times New Roman" w:hAnsi="Times New Roman" w:cs="Times New Roman" w:hint="default"/>
      </w:rPr>
    </w:lvl>
    <w:lvl w:ilvl="6">
      <w:start w:val="1"/>
      <w:numFmt w:val="decimal"/>
      <w:lvlText w:val="%7."/>
      <w:lvlJc w:val="left"/>
      <w:pPr>
        <w:ind w:left="5040" w:hanging="360"/>
      </w:pPr>
      <w:rPr>
        <w:rFonts w:ascii="Times New Roman" w:hAnsi="Times New Roman" w:cs="Times New Roman" w:hint="default"/>
      </w:rPr>
    </w:lvl>
    <w:lvl w:ilvl="7">
      <w:start w:val="1"/>
      <w:numFmt w:val="lowerLetter"/>
      <w:lvlText w:val="%8."/>
      <w:lvlJc w:val="left"/>
      <w:pPr>
        <w:ind w:left="5760" w:hanging="360"/>
      </w:pPr>
      <w:rPr>
        <w:rFonts w:ascii="Times New Roman" w:hAnsi="Times New Roman" w:cs="Times New Roman" w:hint="default"/>
      </w:rPr>
    </w:lvl>
    <w:lvl w:ilvl="8">
      <w:start w:val="1"/>
      <w:numFmt w:val="lowerRoman"/>
      <w:lvlText w:val="%9."/>
      <w:lvlJc w:val="right"/>
      <w:pPr>
        <w:ind w:left="6480" w:hanging="360"/>
      </w:pPr>
      <w:rPr>
        <w:rFonts w:ascii="Times New Roman" w:hAnsi="Times New Roman" w:cs="Times New Roman" w:hint="default"/>
      </w:rPr>
    </w:lvl>
  </w:abstractNum>
  <w:abstractNum w:abstractNumId="60" w15:restartNumberingAfterBreak="0">
    <w:nsid w:val="56D72B96"/>
    <w:multiLevelType w:val="multilevel"/>
    <w:tmpl w:val="56D72B96"/>
    <w:lvl w:ilvl="0">
      <w:numFmt w:val="bullet"/>
      <w:lvlText w:val="-"/>
      <w:lvlJc w:val="left"/>
      <w:pPr>
        <w:ind w:left="229" w:hanging="140"/>
      </w:pPr>
      <w:rPr>
        <w:rFonts w:ascii="Times New Roman" w:eastAsia="Times New Roman" w:hAnsi="Times New Roman" w:cs="Times New Roman" w:hint="default"/>
        <w:b w:val="0"/>
        <w:bCs w:val="0"/>
        <w:i w:val="0"/>
        <w:iCs w:val="0"/>
        <w:w w:val="99"/>
        <w:sz w:val="24"/>
        <w:szCs w:val="24"/>
        <w:lang w:val="hr-HR" w:eastAsia="en-US" w:bidi="ar-SA"/>
      </w:rPr>
    </w:lvl>
    <w:lvl w:ilvl="1">
      <w:numFmt w:val="bullet"/>
      <w:lvlText w:val="•"/>
      <w:lvlJc w:val="left"/>
      <w:pPr>
        <w:ind w:left="389" w:hanging="140"/>
      </w:pPr>
      <w:rPr>
        <w:rFonts w:hint="default"/>
        <w:lang w:val="hr-HR" w:eastAsia="en-US" w:bidi="ar-SA"/>
      </w:rPr>
    </w:lvl>
    <w:lvl w:ilvl="2">
      <w:numFmt w:val="bullet"/>
      <w:lvlText w:val="•"/>
      <w:lvlJc w:val="left"/>
      <w:pPr>
        <w:ind w:left="558" w:hanging="140"/>
      </w:pPr>
      <w:rPr>
        <w:rFonts w:hint="default"/>
        <w:lang w:val="hr-HR" w:eastAsia="en-US" w:bidi="ar-SA"/>
      </w:rPr>
    </w:lvl>
    <w:lvl w:ilvl="3">
      <w:numFmt w:val="bullet"/>
      <w:lvlText w:val="•"/>
      <w:lvlJc w:val="left"/>
      <w:pPr>
        <w:ind w:left="727" w:hanging="140"/>
      </w:pPr>
      <w:rPr>
        <w:rFonts w:hint="default"/>
        <w:lang w:val="hr-HR" w:eastAsia="en-US" w:bidi="ar-SA"/>
      </w:rPr>
    </w:lvl>
    <w:lvl w:ilvl="4">
      <w:numFmt w:val="bullet"/>
      <w:lvlText w:val="•"/>
      <w:lvlJc w:val="left"/>
      <w:pPr>
        <w:ind w:left="897" w:hanging="140"/>
      </w:pPr>
      <w:rPr>
        <w:rFonts w:hint="default"/>
        <w:lang w:val="hr-HR" w:eastAsia="en-US" w:bidi="ar-SA"/>
      </w:rPr>
    </w:lvl>
    <w:lvl w:ilvl="5">
      <w:numFmt w:val="bullet"/>
      <w:lvlText w:val="•"/>
      <w:lvlJc w:val="left"/>
      <w:pPr>
        <w:ind w:left="1066" w:hanging="140"/>
      </w:pPr>
      <w:rPr>
        <w:rFonts w:hint="default"/>
        <w:lang w:val="hr-HR" w:eastAsia="en-US" w:bidi="ar-SA"/>
      </w:rPr>
    </w:lvl>
    <w:lvl w:ilvl="6">
      <w:numFmt w:val="bullet"/>
      <w:lvlText w:val="•"/>
      <w:lvlJc w:val="left"/>
      <w:pPr>
        <w:ind w:left="1235" w:hanging="140"/>
      </w:pPr>
      <w:rPr>
        <w:rFonts w:hint="default"/>
        <w:lang w:val="hr-HR" w:eastAsia="en-US" w:bidi="ar-SA"/>
      </w:rPr>
    </w:lvl>
    <w:lvl w:ilvl="7">
      <w:numFmt w:val="bullet"/>
      <w:lvlText w:val="•"/>
      <w:lvlJc w:val="left"/>
      <w:pPr>
        <w:ind w:left="1405" w:hanging="140"/>
      </w:pPr>
      <w:rPr>
        <w:rFonts w:hint="default"/>
        <w:lang w:val="hr-HR" w:eastAsia="en-US" w:bidi="ar-SA"/>
      </w:rPr>
    </w:lvl>
    <w:lvl w:ilvl="8">
      <w:numFmt w:val="bullet"/>
      <w:lvlText w:val="•"/>
      <w:lvlJc w:val="left"/>
      <w:pPr>
        <w:ind w:left="1574" w:hanging="140"/>
      </w:pPr>
      <w:rPr>
        <w:rFonts w:hint="default"/>
        <w:lang w:val="hr-HR" w:eastAsia="en-US" w:bidi="ar-SA"/>
      </w:rPr>
    </w:lvl>
  </w:abstractNum>
  <w:abstractNum w:abstractNumId="61" w15:restartNumberingAfterBreak="0">
    <w:nsid w:val="5A1A6AD4"/>
    <w:multiLevelType w:val="multilevel"/>
    <w:tmpl w:val="3C6EBD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5A680DD6"/>
    <w:multiLevelType w:val="multilevel"/>
    <w:tmpl w:val="5A680DD6"/>
    <w:lvl w:ilvl="0">
      <w:numFmt w:val="bullet"/>
      <w:lvlText w:val="-"/>
      <w:lvlJc w:val="left"/>
      <w:pPr>
        <w:ind w:left="228" w:hanging="140"/>
      </w:pPr>
      <w:rPr>
        <w:rFonts w:ascii="Times New Roman" w:eastAsia="Times New Roman" w:hAnsi="Times New Roman" w:cs="Times New Roman" w:hint="default"/>
        <w:b w:val="0"/>
        <w:bCs w:val="0"/>
        <w:i w:val="0"/>
        <w:iCs w:val="0"/>
        <w:w w:val="99"/>
        <w:sz w:val="24"/>
        <w:szCs w:val="24"/>
        <w:lang w:val="hr-HR" w:eastAsia="en-US" w:bidi="ar-SA"/>
      </w:rPr>
    </w:lvl>
    <w:lvl w:ilvl="1">
      <w:numFmt w:val="bullet"/>
      <w:lvlText w:val="•"/>
      <w:lvlJc w:val="left"/>
      <w:pPr>
        <w:ind w:left="354" w:hanging="140"/>
      </w:pPr>
      <w:rPr>
        <w:rFonts w:hint="default"/>
        <w:lang w:val="hr-HR" w:eastAsia="en-US" w:bidi="ar-SA"/>
      </w:rPr>
    </w:lvl>
    <w:lvl w:ilvl="2">
      <w:numFmt w:val="bullet"/>
      <w:lvlText w:val="•"/>
      <w:lvlJc w:val="left"/>
      <w:pPr>
        <w:ind w:left="489" w:hanging="140"/>
      </w:pPr>
      <w:rPr>
        <w:rFonts w:hint="default"/>
        <w:lang w:val="hr-HR" w:eastAsia="en-US" w:bidi="ar-SA"/>
      </w:rPr>
    </w:lvl>
    <w:lvl w:ilvl="3">
      <w:numFmt w:val="bullet"/>
      <w:lvlText w:val="•"/>
      <w:lvlJc w:val="left"/>
      <w:pPr>
        <w:ind w:left="624" w:hanging="140"/>
      </w:pPr>
      <w:rPr>
        <w:rFonts w:hint="default"/>
        <w:lang w:val="hr-HR" w:eastAsia="en-US" w:bidi="ar-SA"/>
      </w:rPr>
    </w:lvl>
    <w:lvl w:ilvl="4">
      <w:numFmt w:val="bullet"/>
      <w:lvlText w:val="•"/>
      <w:lvlJc w:val="left"/>
      <w:pPr>
        <w:ind w:left="758" w:hanging="140"/>
      </w:pPr>
      <w:rPr>
        <w:rFonts w:hint="default"/>
        <w:lang w:val="hr-HR" w:eastAsia="en-US" w:bidi="ar-SA"/>
      </w:rPr>
    </w:lvl>
    <w:lvl w:ilvl="5">
      <w:numFmt w:val="bullet"/>
      <w:lvlText w:val="•"/>
      <w:lvlJc w:val="left"/>
      <w:pPr>
        <w:ind w:left="893" w:hanging="140"/>
      </w:pPr>
      <w:rPr>
        <w:rFonts w:hint="default"/>
        <w:lang w:val="hr-HR" w:eastAsia="en-US" w:bidi="ar-SA"/>
      </w:rPr>
    </w:lvl>
    <w:lvl w:ilvl="6">
      <w:numFmt w:val="bullet"/>
      <w:lvlText w:val="•"/>
      <w:lvlJc w:val="left"/>
      <w:pPr>
        <w:ind w:left="1028" w:hanging="140"/>
      </w:pPr>
      <w:rPr>
        <w:rFonts w:hint="default"/>
        <w:lang w:val="hr-HR" w:eastAsia="en-US" w:bidi="ar-SA"/>
      </w:rPr>
    </w:lvl>
    <w:lvl w:ilvl="7">
      <w:numFmt w:val="bullet"/>
      <w:lvlText w:val="•"/>
      <w:lvlJc w:val="left"/>
      <w:pPr>
        <w:ind w:left="1162" w:hanging="140"/>
      </w:pPr>
      <w:rPr>
        <w:rFonts w:hint="default"/>
        <w:lang w:val="hr-HR" w:eastAsia="en-US" w:bidi="ar-SA"/>
      </w:rPr>
    </w:lvl>
    <w:lvl w:ilvl="8">
      <w:numFmt w:val="bullet"/>
      <w:lvlText w:val="•"/>
      <w:lvlJc w:val="left"/>
      <w:pPr>
        <w:ind w:left="1297" w:hanging="140"/>
      </w:pPr>
      <w:rPr>
        <w:rFonts w:hint="default"/>
        <w:lang w:val="hr-HR" w:eastAsia="en-US" w:bidi="ar-SA"/>
      </w:rPr>
    </w:lvl>
  </w:abstractNum>
  <w:abstractNum w:abstractNumId="63" w15:restartNumberingAfterBreak="0">
    <w:nsid w:val="5AA2359B"/>
    <w:multiLevelType w:val="multilevel"/>
    <w:tmpl w:val="5AA2359B"/>
    <w:lvl w:ilvl="0">
      <w:start w:val="1"/>
      <w:numFmt w:val="lowerLetter"/>
      <w:lvlText w:val="%1)"/>
      <w:lvlJc w:val="left"/>
      <w:pPr>
        <w:tabs>
          <w:tab w:val="left" w:pos="0"/>
          <w:tab w:val="left" w:pos="540"/>
          <w:tab w:val="left" w:pos="720"/>
        </w:tabs>
        <w:ind w:left="720" w:hanging="360"/>
      </w:pPr>
      <w:rPr>
        <w:rFonts w:ascii="Times New Roman" w:hAnsi="Times New Roman" w:cs="Times New Roman" w:hint="default"/>
      </w:rPr>
    </w:lvl>
    <w:lvl w:ilvl="1">
      <w:start w:val="1"/>
      <w:numFmt w:val="lowerLetter"/>
      <w:lvlText w:val="%2."/>
      <w:lvlJc w:val="left"/>
      <w:pPr>
        <w:tabs>
          <w:tab w:val="left" w:pos="0"/>
          <w:tab w:val="left" w:pos="1080"/>
          <w:tab w:val="left" w:pos="1440"/>
        </w:tabs>
        <w:ind w:left="1440" w:hanging="360"/>
      </w:pPr>
      <w:rPr>
        <w:rFonts w:ascii="Times New Roman" w:hAnsi="Times New Roman" w:cs="Times New Roman" w:hint="default"/>
      </w:rPr>
    </w:lvl>
    <w:lvl w:ilvl="2">
      <w:start w:val="1"/>
      <w:numFmt w:val="lowerRoman"/>
      <w:lvlText w:val="%3."/>
      <w:lvlJc w:val="right"/>
      <w:pPr>
        <w:tabs>
          <w:tab w:val="left" w:pos="0"/>
          <w:tab w:val="left" w:pos="1620"/>
          <w:tab w:val="left" w:pos="2160"/>
        </w:tabs>
        <w:ind w:left="2160" w:hanging="360"/>
      </w:pPr>
      <w:rPr>
        <w:rFonts w:ascii="Times New Roman" w:hAnsi="Times New Roman" w:cs="Times New Roman" w:hint="default"/>
      </w:rPr>
    </w:lvl>
    <w:lvl w:ilvl="3">
      <w:start w:val="1"/>
      <w:numFmt w:val="decimal"/>
      <w:lvlText w:val="%4."/>
      <w:lvlJc w:val="left"/>
      <w:pPr>
        <w:tabs>
          <w:tab w:val="left" w:pos="0"/>
          <w:tab w:val="left" w:pos="2160"/>
          <w:tab w:val="left" w:pos="2880"/>
        </w:tabs>
        <w:ind w:left="2880" w:hanging="360"/>
      </w:pPr>
      <w:rPr>
        <w:rFonts w:ascii="Times New Roman" w:hAnsi="Times New Roman" w:cs="Times New Roman" w:hint="default"/>
      </w:rPr>
    </w:lvl>
    <w:lvl w:ilvl="4">
      <w:start w:val="1"/>
      <w:numFmt w:val="lowerLetter"/>
      <w:lvlText w:val="%5."/>
      <w:lvlJc w:val="left"/>
      <w:pPr>
        <w:tabs>
          <w:tab w:val="left" w:pos="0"/>
          <w:tab w:val="left" w:pos="2700"/>
          <w:tab w:val="left" w:pos="3600"/>
        </w:tabs>
        <w:ind w:left="3600" w:hanging="360"/>
      </w:pPr>
      <w:rPr>
        <w:rFonts w:ascii="Times New Roman" w:hAnsi="Times New Roman" w:cs="Times New Roman" w:hint="default"/>
      </w:rPr>
    </w:lvl>
    <w:lvl w:ilvl="5">
      <w:start w:val="1"/>
      <w:numFmt w:val="lowerRoman"/>
      <w:lvlText w:val="%6."/>
      <w:lvlJc w:val="right"/>
      <w:pPr>
        <w:tabs>
          <w:tab w:val="left" w:pos="0"/>
          <w:tab w:val="left" w:pos="3240"/>
          <w:tab w:val="left" w:pos="4320"/>
        </w:tabs>
        <w:ind w:left="4320" w:hanging="360"/>
      </w:pPr>
      <w:rPr>
        <w:rFonts w:ascii="Times New Roman" w:hAnsi="Times New Roman" w:cs="Times New Roman" w:hint="default"/>
      </w:rPr>
    </w:lvl>
    <w:lvl w:ilvl="6">
      <w:start w:val="1"/>
      <w:numFmt w:val="decimal"/>
      <w:lvlText w:val="%7."/>
      <w:lvlJc w:val="left"/>
      <w:pPr>
        <w:tabs>
          <w:tab w:val="left" w:pos="0"/>
          <w:tab w:val="left" w:pos="3780"/>
          <w:tab w:val="left" w:pos="5040"/>
        </w:tabs>
        <w:ind w:left="5040" w:hanging="360"/>
      </w:pPr>
      <w:rPr>
        <w:rFonts w:ascii="Times New Roman" w:hAnsi="Times New Roman" w:cs="Times New Roman" w:hint="default"/>
      </w:rPr>
    </w:lvl>
    <w:lvl w:ilvl="7">
      <w:start w:val="1"/>
      <w:numFmt w:val="lowerLetter"/>
      <w:lvlText w:val="%8."/>
      <w:lvlJc w:val="left"/>
      <w:pPr>
        <w:tabs>
          <w:tab w:val="left" w:pos="0"/>
          <w:tab w:val="left" w:pos="4320"/>
          <w:tab w:val="left" w:pos="5760"/>
        </w:tabs>
        <w:ind w:left="5760" w:hanging="360"/>
      </w:pPr>
      <w:rPr>
        <w:rFonts w:ascii="Times New Roman" w:hAnsi="Times New Roman" w:cs="Times New Roman" w:hint="default"/>
      </w:rPr>
    </w:lvl>
    <w:lvl w:ilvl="8">
      <w:start w:val="1"/>
      <w:numFmt w:val="lowerRoman"/>
      <w:lvlText w:val="%9."/>
      <w:lvlJc w:val="right"/>
      <w:pPr>
        <w:tabs>
          <w:tab w:val="left" w:pos="0"/>
          <w:tab w:val="left" w:pos="4860"/>
          <w:tab w:val="left" w:pos="6480"/>
        </w:tabs>
        <w:ind w:left="6480" w:hanging="360"/>
      </w:pPr>
      <w:rPr>
        <w:rFonts w:ascii="Times New Roman" w:hAnsi="Times New Roman" w:cs="Times New Roman" w:hint="default"/>
      </w:rPr>
    </w:lvl>
  </w:abstractNum>
  <w:abstractNum w:abstractNumId="64" w15:restartNumberingAfterBreak="0">
    <w:nsid w:val="5B9062C7"/>
    <w:multiLevelType w:val="multilevel"/>
    <w:tmpl w:val="5B9062C7"/>
    <w:lvl w:ilvl="0">
      <w:numFmt w:val="bullet"/>
      <w:lvlText w:val="-"/>
      <w:lvlJc w:val="left"/>
      <w:pPr>
        <w:ind w:left="227" w:hanging="140"/>
      </w:pPr>
      <w:rPr>
        <w:rFonts w:ascii="Times New Roman" w:eastAsia="Times New Roman" w:hAnsi="Times New Roman" w:cs="Times New Roman" w:hint="default"/>
        <w:b w:val="0"/>
        <w:bCs w:val="0"/>
        <w:i w:val="0"/>
        <w:iCs w:val="0"/>
        <w:w w:val="99"/>
        <w:sz w:val="24"/>
        <w:szCs w:val="24"/>
        <w:lang w:val="hr-HR" w:eastAsia="en-US" w:bidi="ar-SA"/>
      </w:rPr>
    </w:lvl>
    <w:lvl w:ilvl="1">
      <w:numFmt w:val="bullet"/>
      <w:lvlText w:val="•"/>
      <w:lvlJc w:val="left"/>
      <w:pPr>
        <w:ind w:left="354" w:hanging="140"/>
      </w:pPr>
      <w:rPr>
        <w:rFonts w:hint="default"/>
        <w:lang w:val="hr-HR" w:eastAsia="en-US" w:bidi="ar-SA"/>
      </w:rPr>
    </w:lvl>
    <w:lvl w:ilvl="2">
      <w:numFmt w:val="bullet"/>
      <w:lvlText w:val="•"/>
      <w:lvlJc w:val="left"/>
      <w:pPr>
        <w:ind w:left="489" w:hanging="140"/>
      </w:pPr>
      <w:rPr>
        <w:rFonts w:hint="default"/>
        <w:lang w:val="hr-HR" w:eastAsia="en-US" w:bidi="ar-SA"/>
      </w:rPr>
    </w:lvl>
    <w:lvl w:ilvl="3">
      <w:numFmt w:val="bullet"/>
      <w:lvlText w:val="•"/>
      <w:lvlJc w:val="left"/>
      <w:pPr>
        <w:ind w:left="624" w:hanging="140"/>
      </w:pPr>
      <w:rPr>
        <w:rFonts w:hint="default"/>
        <w:lang w:val="hr-HR" w:eastAsia="en-US" w:bidi="ar-SA"/>
      </w:rPr>
    </w:lvl>
    <w:lvl w:ilvl="4">
      <w:numFmt w:val="bullet"/>
      <w:lvlText w:val="•"/>
      <w:lvlJc w:val="left"/>
      <w:pPr>
        <w:ind w:left="758" w:hanging="140"/>
      </w:pPr>
      <w:rPr>
        <w:rFonts w:hint="default"/>
        <w:lang w:val="hr-HR" w:eastAsia="en-US" w:bidi="ar-SA"/>
      </w:rPr>
    </w:lvl>
    <w:lvl w:ilvl="5">
      <w:numFmt w:val="bullet"/>
      <w:lvlText w:val="•"/>
      <w:lvlJc w:val="left"/>
      <w:pPr>
        <w:ind w:left="893" w:hanging="140"/>
      </w:pPr>
      <w:rPr>
        <w:rFonts w:hint="default"/>
        <w:lang w:val="hr-HR" w:eastAsia="en-US" w:bidi="ar-SA"/>
      </w:rPr>
    </w:lvl>
    <w:lvl w:ilvl="6">
      <w:numFmt w:val="bullet"/>
      <w:lvlText w:val="•"/>
      <w:lvlJc w:val="left"/>
      <w:pPr>
        <w:ind w:left="1028" w:hanging="140"/>
      </w:pPr>
      <w:rPr>
        <w:rFonts w:hint="default"/>
        <w:lang w:val="hr-HR" w:eastAsia="en-US" w:bidi="ar-SA"/>
      </w:rPr>
    </w:lvl>
    <w:lvl w:ilvl="7">
      <w:numFmt w:val="bullet"/>
      <w:lvlText w:val="•"/>
      <w:lvlJc w:val="left"/>
      <w:pPr>
        <w:ind w:left="1162" w:hanging="140"/>
      </w:pPr>
      <w:rPr>
        <w:rFonts w:hint="default"/>
        <w:lang w:val="hr-HR" w:eastAsia="en-US" w:bidi="ar-SA"/>
      </w:rPr>
    </w:lvl>
    <w:lvl w:ilvl="8">
      <w:numFmt w:val="bullet"/>
      <w:lvlText w:val="•"/>
      <w:lvlJc w:val="left"/>
      <w:pPr>
        <w:ind w:left="1297" w:hanging="140"/>
      </w:pPr>
      <w:rPr>
        <w:rFonts w:hint="default"/>
        <w:lang w:val="hr-HR" w:eastAsia="en-US" w:bidi="ar-SA"/>
      </w:rPr>
    </w:lvl>
  </w:abstractNum>
  <w:abstractNum w:abstractNumId="65" w15:restartNumberingAfterBreak="0">
    <w:nsid w:val="5D0A17AA"/>
    <w:multiLevelType w:val="multilevel"/>
    <w:tmpl w:val="5D0A17AA"/>
    <w:lvl w:ilvl="0">
      <w:start w:val="1"/>
      <w:numFmt w:val="decimal"/>
      <w:lvlText w:val="%1."/>
      <w:lvlJc w:val="left"/>
      <w:pPr>
        <w:ind w:left="720" w:hanging="360"/>
      </w:pPr>
      <w:rPr>
        <w:rFonts w:ascii="Times New Roman" w:hAnsi="Times New Roman" w:cs="Times New Roman" w:hint="default"/>
      </w:rPr>
    </w:lvl>
    <w:lvl w:ilvl="1">
      <w:start w:val="2"/>
      <w:numFmt w:val="decimal"/>
      <w:isLgl/>
      <w:lvlText w:val="%1.%2."/>
      <w:lvlJc w:val="left"/>
      <w:pPr>
        <w:ind w:left="1440" w:hanging="360"/>
      </w:pPr>
      <w:rPr>
        <w:rFonts w:ascii="Times New Roman" w:hAnsi="Times New Roman" w:cs="Times New Roman" w:hint="default"/>
      </w:rPr>
    </w:lvl>
    <w:lvl w:ilvl="2">
      <w:start w:val="1"/>
      <w:numFmt w:val="decimal"/>
      <w:isLgl/>
      <w:lvlText w:val="%1.%2.%3."/>
      <w:lvlJc w:val="left"/>
      <w:pPr>
        <w:ind w:left="2160" w:hanging="360"/>
      </w:pPr>
      <w:rPr>
        <w:rFonts w:ascii="Times New Roman" w:hAnsi="Times New Roman" w:cs="Times New Roman" w:hint="default"/>
      </w:rPr>
    </w:lvl>
    <w:lvl w:ilvl="3">
      <w:start w:val="1"/>
      <w:numFmt w:val="decimal"/>
      <w:isLgl/>
      <w:lvlText w:val="%1.%2.%3.%4."/>
      <w:lvlJc w:val="left"/>
      <w:pPr>
        <w:ind w:left="2880" w:hanging="360"/>
      </w:pPr>
      <w:rPr>
        <w:rFonts w:ascii="Times New Roman" w:hAnsi="Times New Roman" w:cs="Times New Roman" w:hint="default"/>
      </w:rPr>
    </w:lvl>
    <w:lvl w:ilvl="4">
      <w:start w:val="1"/>
      <w:numFmt w:val="decimal"/>
      <w:isLgl/>
      <w:lvlText w:val="%1.%2.%3.%4.%5."/>
      <w:lvlJc w:val="left"/>
      <w:pPr>
        <w:ind w:left="3600" w:hanging="360"/>
      </w:pPr>
      <w:rPr>
        <w:rFonts w:ascii="Times New Roman" w:hAnsi="Times New Roman" w:cs="Times New Roman" w:hint="default"/>
      </w:rPr>
    </w:lvl>
    <w:lvl w:ilvl="5">
      <w:start w:val="1"/>
      <w:numFmt w:val="decimal"/>
      <w:isLgl/>
      <w:lvlText w:val="%1.%2.%3.%4.%5.%6."/>
      <w:lvlJc w:val="left"/>
      <w:pPr>
        <w:ind w:left="4320" w:hanging="360"/>
      </w:pPr>
      <w:rPr>
        <w:rFonts w:ascii="Times New Roman" w:hAnsi="Times New Roman" w:cs="Times New Roman" w:hint="default"/>
      </w:rPr>
    </w:lvl>
    <w:lvl w:ilvl="6">
      <w:start w:val="1"/>
      <w:numFmt w:val="decimal"/>
      <w:isLgl/>
      <w:lvlText w:val="%1.%2.%3.%4.%5.%6.%7."/>
      <w:lvlJc w:val="left"/>
      <w:pPr>
        <w:ind w:left="5040" w:hanging="360"/>
      </w:pPr>
      <w:rPr>
        <w:rFonts w:ascii="Times New Roman" w:hAnsi="Times New Roman" w:cs="Times New Roman" w:hint="default"/>
      </w:rPr>
    </w:lvl>
    <w:lvl w:ilvl="7">
      <w:start w:val="1"/>
      <w:numFmt w:val="decimal"/>
      <w:isLgl/>
      <w:lvlText w:val="%1.%2.%3.%4.%5.%6.%7.%8."/>
      <w:lvlJc w:val="left"/>
      <w:pPr>
        <w:ind w:left="5760" w:hanging="360"/>
      </w:pPr>
      <w:rPr>
        <w:rFonts w:ascii="Times New Roman" w:hAnsi="Times New Roman" w:cs="Times New Roman" w:hint="default"/>
      </w:rPr>
    </w:lvl>
    <w:lvl w:ilvl="8">
      <w:start w:val="1"/>
      <w:numFmt w:val="decimal"/>
      <w:isLgl/>
      <w:lvlText w:val="%1.%2.%3.%4.%5.%6.%7.%8.%9."/>
      <w:lvlJc w:val="left"/>
      <w:pPr>
        <w:ind w:left="6480" w:hanging="360"/>
      </w:pPr>
      <w:rPr>
        <w:rFonts w:ascii="Times New Roman" w:hAnsi="Times New Roman" w:cs="Times New Roman" w:hint="default"/>
      </w:rPr>
    </w:lvl>
  </w:abstractNum>
  <w:abstractNum w:abstractNumId="66" w15:restartNumberingAfterBreak="0">
    <w:nsid w:val="5D8F0912"/>
    <w:multiLevelType w:val="multilevel"/>
    <w:tmpl w:val="5D8F0912"/>
    <w:lvl w:ilvl="0">
      <w:start w:val="1"/>
      <w:numFmt w:val="decimal"/>
      <w:lvlText w:val="%1."/>
      <w:lvlJc w:val="left"/>
      <w:pPr>
        <w:ind w:left="347" w:hanging="240"/>
      </w:pPr>
      <w:rPr>
        <w:rFonts w:ascii="Times New Roman" w:eastAsia="Times New Roman" w:hAnsi="Times New Roman" w:cs="Times New Roman" w:hint="default"/>
        <w:b w:val="0"/>
        <w:bCs w:val="0"/>
        <w:i w:val="0"/>
        <w:iCs w:val="0"/>
        <w:w w:val="100"/>
        <w:sz w:val="24"/>
        <w:szCs w:val="24"/>
        <w:lang w:val="hr-HR" w:eastAsia="en-US" w:bidi="ar-SA"/>
      </w:rPr>
    </w:lvl>
    <w:lvl w:ilvl="1">
      <w:numFmt w:val="bullet"/>
      <w:lvlText w:val="•"/>
      <w:lvlJc w:val="left"/>
      <w:pPr>
        <w:ind w:left="820" w:hanging="240"/>
      </w:pPr>
      <w:rPr>
        <w:rFonts w:hint="default"/>
        <w:lang w:val="hr-HR" w:eastAsia="en-US" w:bidi="ar-SA"/>
      </w:rPr>
    </w:lvl>
    <w:lvl w:ilvl="2">
      <w:numFmt w:val="bullet"/>
      <w:lvlText w:val="•"/>
      <w:lvlJc w:val="left"/>
      <w:pPr>
        <w:ind w:left="1301" w:hanging="240"/>
      </w:pPr>
      <w:rPr>
        <w:rFonts w:hint="default"/>
        <w:lang w:val="hr-HR" w:eastAsia="en-US" w:bidi="ar-SA"/>
      </w:rPr>
    </w:lvl>
    <w:lvl w:ilvl="3">
      <w:numFmt w:val="bullet"/>
      <w:lvlText w:val="•"/>
      <w:lvlJc w:val="left"/>
      <w:pPr>
        <w:ind w:left="1782" w:hanging="240"/>
      </w:pPr>
      <w:rPr>
        <w:rFonts w:hint="default"/>
        <w:lang w:val="hr-HR" w:eastAsia="en-US" w:bidi="ar-SA"/>
      </w:rPr>
    </w:lvl>
    <w:lvl w:ilvl="4">
      <w:numFmt w:val="bullet"/>
      <w:lvlText w:val="•"/>
      <w:lvlJc w:val="left"/>
      <w:pPr>
        <w:ind w:left="2262" w:hanging="240"/>
      </w:pPr>
      <w:rPr>
        <w:rFonts w:hint="default"/>
        <w:lang w:val="hr-HR" w:eastAsia="en-US" w:bidi="ar-SA"/>
      </w:rPr>
    </w:lvl>
    <w:lvl w:ilvl="5">
      <w:numFmt w:val="bullet"/>
      <w:lvlText w:val="•"/>
      <w:lvlJc w:val="left"/>
      <w:pPr>
        <w:ind w:left="2743" w:hanging="240"/>
      </w:pPr>
      <w:rPr>
        <w:rFonts w:hint="default"/>
        <w:lang w:val="hr-HR" w:eastAsia="en-US" w:bidi="ar-SA"/>
      </w:rPr>
    </w:lvl>
    <w:lvl w:ilvl="6">
      <w:numFmt w:val="bullet"/>
      <w:lvlText w:val="•"/>
      <w:lvlJc w:val="left"/>
      <w:pPr>
        <w:ind w:left="3224" w:hanging="240"/>
      </w:pPr>
      <w:rPr>
        <w:rFonts w:hint="default"/>
        <w:lang w:val="hr-HR" w:eastAsia="en-US" w:bidi="ar-SA"/>
      </w:rPr>
    </w:lvl>
    <w:lvl w:ilvl="7">
      <w:numFmt w:val="bullet"/>
      <w:lvlText w:val="•"/>
      <w:lvlJc w:val="left"/>
      <w:pPr>
        <w:ind w:left="3704" w:hanging="240"/>
      </w:pPr>
      <w:rPr>
        <w:rFonts w:hint="default"/>
        <w:lang w:val="hr-HR" w:eastAsia="en-US" w:bidi="ar-SA"/>
      </w:rPr>
    </w:lvl>
    <w:lvl w:ilvl="8">
      <w:numFmt w:val="bullet"/>
      <w:lvlText w:val="•"/>
      <w:lvlJc w:val="left"/>
      <w:pPr>
        <w:ind w:left="4185" w:hanging="240"/>
      </w:pPr>
      <w:rPr>
        <w:rFonts w:hint="default"/>
        <w:lang w:val="hr-HR" w:eastAsia="en-US" w:bidi="ar-SA"/>
      </w:rPr>
    </w:lvl>
  </w:abstractNum>
  <w:abstractNum w:abstractNumId="67" w15:restartNumberingAfterBreak="0">
    <w:nsid w:val="5DB12C29"/>
    <w:multiLevelType w:val="hybridMultilevel"/>
    <w:tmpl w:val="AB1869E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8" w15:restartNumberingAfterBreak="0">
    <w:nsid w:val="5E523726"/>
    <w:multiLevelType w:val="multilevel"/>
    <w:tmpl w:val="5E523726"/>
    <w:lvl w:ilvl="0">
      <w:numFmt w:val="bullet"/>
      <w:lvlText w:val="-"/>
      <w:lvlJc w:val="left"/>
      <w:pPr>
        <w:ind w:left="247" w:hanging="140"/>
      </w:pPr>
      <w:rPr>
        <w:rFonts w:ascii="Times New Roman" w:eastAsia="Times New Roman" w:hAnsi="Times New Roman" w:cs="Times New Roman" w:hint="default"/>
        <w:b w:val="0"/>
        <w:bCs w:val="0"/>
        <w:i w:val="0"/>
        <w:iCs w:val="0"/>
        <w:w w:val="99"/>
        <w:sz w:val="24"/>
        <w:szCs w:val="24"/>
        <w:lang w:val="hr-HR" w:eastAsia="en-US" w:bidi="ar-SA"/>
      </w:rPr>
    </w:lvl>
    <w:lvl w:ilvl="1">
      <w:numFmt w:val="bullet"/>
      <w:lvlText w:val="•"/>
      <w:lvlJc w:val="left"/>
      <w:pPr>
        <w:ind w:left="697" w:hanging="140"/>
      </w:pPr>
      <w:rPr>
        <w:rFonts w:hint="default"/>
        <w:lang w:val="hr-HR" w:eastAsia="en-US" w:bidi="ar-SA"/>
      </w:rPr>
    </w:lvl>
    <w:lvl w:ilvl="2">
      <w:numFmt w:val="bullet"/>
      <w:lvlText w:val="•"/>
      <w:lvlJc w:val="left"/>
      <w:pPr>
        <w:ind w:left="1155" w:hanging="140"/>
      </w:pPr>
      <w:rPr>
        <w:rFonts w:hint="default"/>
        <w:lang w:val="hr-HR" w:eastAsia="en-US" w:bidi="ar-SA"/>
      </w:rPr>
    </w:lvl>
    <w:lvl w:ilvl="3">
      <w:numFmt w:val="bullet"/>
      <w:lvlText w:val="•"/>
      <w:lvlJc w:val="left"/>
      <w:pPr>
        <w:ind w:left="1612" w:hanging="140"/>
      </w:pPr>
      <w:rPr>
        <w:rFonts w:hint="default"/>
        <w:lang w:val="hr-HR" w:eastAsia="en-US" w:bidi="ar-SA"/>
      </w:rPr>
    </w:lvl>
    <w:lvl w:ilvl="4">
      <w:numFmt w:val="bullet"/>
      <w:lvlText w:val="•"/>
      <w:lvlJc w:val="left"/>
      <w:pPr>
        <w:ind w:left="2070" w:hanging="140"/>
      </w:pPr>
      <w:rPr>
        <w:rFonts w:hint="default"/>
        <w:lang w:val="hr-HR" w:eastAsia="en-US" w:bidi="ar-SA"/>
      </w:rPr>
    </w:lvl>
    <w:lvl w:ilvl="5">
      <w:numFmt w:val="bullet"/>
      <w:lvlText w:val="•"/>
      <w:lvlJc w:val="left"/>
      <w:pPr>
        <w:ind w:left="2527" w:hanging="140"/>
      </w:pPr>
      <w:rPr>
        <w:rFonts w:hint="default"/>
        <w:lang w:val="hr-HR" w:eastAsia="en-US" w:bidi="ar-SA"/>
      </w:rPr>
    </w:lvl>
    <w:lvl w:ilvl="6">
      <w:numFmt w:val="bullet"/>
      <w:lvlText w:val="•"/>
      <w:lvlJc w:val="left"/>
      <w:pPr>
        <w:ind w:left="2985" w:hanging="140"/>
      </w:pPr>
      <w:rPr>
        <w:rFonts w:hint="default"/>
        <w:lang w:val="hr-HR" w:eastAsia="en-US" w:bidi="ar-SA"/>
      </w:rPr>
    </w:lvl>
    <w:lvl w:ilvl="7">
      <w:numFmt w:val="bullet"/>
      <w:lvlText w:val="•"/>
      <w:lvlJc w:val="left"/>
      <w:pPr>
        <w:ind w:left="3442" w:hanging="140"/>
      </w:pPr>
      <w:rPr>
        <w:rFonts w:hint="default"/>
        <w:lang w:val="hr-HR" w:eastAsia="en-US" w:bidi="ar-SA"/>
      </w:rPr>
    </w:lvl>
    <w:lvl w:ilvl="8">
      <w:numFmt w:val="bullet"/>
      <w:lvlText w:val="•"/>
      <w:lvlJc w:val="left"/>
      <w:pPr>
        <w:ind w:left="3900" w:hanging="140"/>
      </w:pPr>
      <w:rPr>
        <w:rFonts w:hint="default"/>
        <w:lang w:val="hr-HR" w:eastAsia="en-US" w:bidi="ar-SA"/>
      </w:rPr>
    </w:lvl>
  </w:abstractNum>
  <w:abstractNum w:abstractNumId="69" w15:restartNumberingAfterBreak="0">
    <w:nsid w:val="617C24D0"/>
    <w:multiLevelType w:val="hybridMultilevel"/>
    <w:tmpl w:val="7AE4E4E0"/>
    <w:lvl w:ilvl="0" w:tplc="28103A78">
      <w:start w:val="3"/>
      <w:numFmt w:val="bullet"/>
      <w:lvlText w:val="-"/>
      <w:lvlJc w:val="left"/>
      <w:pPr>
        <w:tabs>
          <w:tab w:val="num" w:pos="720"/>
        </w:tabs>
        <w:ind w:left="720" w:hanging="360"/>
      </w:pPr>
      <w:rPr>
        <w:rFonts w:ascii="Times New Roman" w:eastAsia="Times New Roman" w:hAnsi="Times New Roman" w:cs="Times New Roman" w:hint="default"/>
      </w:rPr>
    </w:lvl>
    <w:lvl w:ilvl="1" w:tplc="041A0003" w:tentative="1">
      <w:start w:val="1"/>
      <w:numFmt w:val="bullet"/>
      <w:lvlText w:val="o"/>
      <w:lvlJc w:val="left"/>
      <w:pPr>
        <w:tabs>
          <w:tab w:val="num" w:pos="1440"/>
        </w:tabs>
        <w:ind w:left="1440" w:hanging="360"/>
      </w:pPr>
      <w:rPr>
        <w:rFonts w:ascii="Courier New" w:hAnsi="Courier New" w:cs="Courier New" w:hint="default"/>
      </w:rPr>
    </w:lvl>
    <w:lvl w:ilvl="2" w:tplc="041A0005" w:tentative="1">
      <w:start w:val="1"/>
      <w:numFmt w:val="bullet"/>
      <w:lvlText w:val=""/>
      <w:lvlJc w:val="left"/>
      <w:pPr>
        <w:tabs>
          <w:tab w:val="num" w:pos="2160"/>
        </w:tabs>
        <w:ind w:left="2160" w:hanging="360"/>
      </w:pPr>
      <w:rPr>
        <w:rFonts w:ascii="Wingdings" w:hAnsi="Wingdings" w:hint="default"/>
      </w:rPr>
    </w:lvl>
    <w:lvl w:ilvl="3" w:tplc="041A0001" w:tentative="1">
      <w:start w:val="1"/>
      <w:numFmt w:val="bullet"/>
      <w:lvlText w:val=""/>
      <w:lvlJc w:val="left"/>
      <w:pPr>
        <w:tabs>
          <w:tab w:val="num" w:pos="2880"/>
        </w:tabs>
        <w:ind w:left="2880" w:hanging="360"/>
      </w:pPr>
      <w:rPr>
        <w:rFonts w:ascii="Symbol" w:hAnsi="Symbol" w:hint="default"/>
      </w:rPr>
    </w:lvl>
    <w:lvl w:ilvl="4" w:tplc="041A0003" w:tentative="1">
      <w:start w:val="1"/>
      <w:numFmt w:val="bullet"/>
      <w:lvlText w:val="o"/>
      <w:lvlJc w:val="left"/>
      <w:pPr>
        <w:tabs>
          <w:tab w:val="num" w:pos="3600"/>
        </w:tabs>
        <w:ind w:left="3600" w:hanging="360"/>
      </w:pPr>
      <w:rPr>
        <w:rFonts w:ascii="Courier New" w:hAnsi="Courier New" w:cs="Courier New" w:hint="default"/>
      </w:rPr>
    </w:lvl>
    <w:lvl w:ilvl="5" w:tplc="041A0005" w:tentative="1">
      <w:start w:val="1"/>
      <w:numFmt w:val="bullet"/>
      <w:lvlText w:val=""/>
      <w:lvlJc w:val="left"/>
      <w:pPr>
        <w:tabs>
          <w:tab w:val="num" w:pos="4320"/>
        </w:tabs>
        <w:ind w:left="4320" w:hanging="360"/>
      </w:pPr>
      <w:rPr>
        <w:rFonts w:ascii="Wingdings" w:hAnsi="Wingdings" w:hint="default"/>
      </w:rPr>
    </w:lvl>
    <w:lvl w:ilvl="6" w:tplc="041A0001" w:tentative="1">
      <w:start w:val="1"/>
      <w:numFmt w:val="bullet"/>
      <w:lvlText w:val=""/>
      <w:lvlJc w:val="left"/>
      <w:pPr>
        <w:tabs>
          <w:tab w:val="num" w:pos="5040"/>
        </w:tabs>
        <w:ind w:left="5040" w:hanging="360"/>
      </w:pPr>
      <w:rPr>
        <w:rFonts w:ascii="Symbol" w:hAnsi="Symbol" w:hint="default"/>
      </w:rPr>
    </w:lvl>
    <w:lvl w:ilvl="7" w:tplc="041A0003" w:tentative="1">
      <w:start w:val="1"/>
      <w:numFmt w:val="bullet"/>
      <w:lvlText w:val="o"/>
      <w:lvlJc w:val="left"/>
      <w:pPr>
        <w:tabs>
          <w:tab w:val="num" w:pos="5760"/>
        </w:tabs>
        <w:ind w:left="5760" w:hanging="360"/>
      </w:pPr>
      <w:rPr>
        <w:rFonts w:ascii="Courier New" w:hAnsi="Courier New" w:cs="Courier New" w:hint="default"/>
      </w:rPr>
    </w:lvl>
    <w:lvl w:ilvl="8" w:tplc="041A0005" w:tentative="1">
      <w:start w:val="1"/>
      <w:numFmt w:val="bullet"/>
      <w:lvlText w:val=""/>
      <w:lvlJc w:val="left"/>
      <w:pPr>
        <w:tabs>
          <w:tab w:val="num" w:pos="6480"/>
        </w:tabs>
        <w:ind w:left="6480" w:hanging="360"/>
      </w:pPr>
      <w:rPr>
        <w:rFonts w:ascii="Wingdings" w:hAnsi="Wingdings" w:hint="default"/>
      </w:rPr>
    </w:lvl>
  </w:abstractNum>
  <w:abstractNum w:abstractNumId="70" w15:restartNumberingAfterBreak="0">
    <w:nsid w:val="62593F21"/>
    <w:multiLevelType w:val="hybridMultilevel"/>
    <w:tmpl w:val="971EEC90"/>
    <w:lvl w:ilvl="0" w:tplc="041A0001">
      <w:start w:val="1"/>
      <w:numFmt w:val="bullet"/>
      <w:lvlText w:val=""/>
      <w:lvlJc w:val="left"/>
      <w:pPr>
        <w:ind w:left="720" w:hanging="360"/>
      </w:pPr>
      <w:rPr>
        <w:rFonts w:ascii="Symbol" w:hAnsi="Symbol" w:hint="default"/>
      </w:rPr>
    </w:lvl>
    <w:lvl w:ilvl="1" w:tplc="D0606AAE">
      <w:start w:val="5"/>
      <w:numFmt w:val="bullet"/>
      <w:lvlText w:val="-"/>
      <w:lvlJc w:val="left"/>
      <w:pPr>
        <w:ind w:left="1440" w:hanging="360"/>
      </w:pPr>
      <w:rPr>
        <w:rFonts w:ascii="Times New Roman" w:eastAsia="Symbol" w:hAnsi="Times New Roman" w:cs="Times New Roman"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71" w15:restartNumberingAfterBreak="0">
    <w:nsid w:val="6308070A"/>
    <w:multiLevelType w:val="multilevel"/>
    <w:tmpl w:val="822072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647C2982"/>
    <w:multiLevelType w:val="multilevel"/>
    <w:tmpl w:val="647C2982"/>
    <w:lvl w:ilvl="0">
      <w:start w:val="1"/>
      <w:numFmt w:val="lowerLetter"/>
      <w:lvlText w:val="%1)"/>
      <w:lvlJc w:val="left"/>
      <w:pPr>
        <w:ind w:left="720" w:hanging="360"/>
      </w:pPr>
      <w:rPr>
        <w:rFonts w:ascii="Times New Roman" w:hAnsi="Times New Roman" w:cs="Times New Roman" w:hint="default"/>
      </w:rPr>
    </w:lvl>
    <w:lvl w:ilvl="1">
      <w:start w:val="1"/>
      <w:numFmt w:val="lowerLetter"/>
      <w:lvlText w:val="%2."/>
      <w:lvlJc w:val="left"/>
      <w:pPr>
        <w:ind w:left="1440" w:hanging="360"/>
      </w:pPr>
      <w:rPr>
        <w:rFonts w:ascii="Times New Roman" w:hAnsi="Times New Roman" w:cs="Times New Roman" w:hint="default"/>
      </w:rPr>
    </w:lvl>
    <w:lvl w:ilvl="2">
      <w:start w:val="1"/>
      <w:numFmt w:val="lowerRoman"/>
      <w:lvlText w:val="%3."/>
      <w:lvlJc w:val="right"/>
      <w:pPr>
        <w:ind w:left="2160" w:hanging="360"/>
      </w:pPr>
      <w:rPr>
        <w:rFonts w:ascii="Times New Roman" w:hAnsi="Times New Roman" w:cs="Times New Roman" w:hint="default"/>
      </w:rPr>
    </w:lvl>
    <w:lvl w:ilvl="3">
      <w:start w:val="1"/>
      <w:numFmt w:val="decimal"/>
      <w:lvlText w:val="%4."/>
      <w:lvlJc w:val="left"/>
      <w:pPr>
        <w:ind w:left="2880" w:hanging="360"/>
      </w:pPr>
      <w:rPr>
        <w:rFonts w:ascii="Times New Roman" w:hAnsi="Times New Roman" w:cs="Times New Roman" w:hint="default"/>
      </w:rPr>
    </w:lvl>
    <w:lvl w:ilvl="4">
      <w:start w:val="1"/>
      <w:numFmt w:val="lowerLetter"/>
      <w:lvlText w:val="%5."/>
      <w:lvlJc w:val="left"/>
      <w:pPr>
        <w:ind w:left="3600" w:hanging="360"/>
      </w:pPr>
      <w:rPr>
        <w:rFonts w:ascii="Times New Roman" w:hAnsi="Times New Roman" w:cs="Times New Roman" w:hint="default"/>
      </w:rPr>
    </w:lvl>
    <w:lvl w:ilvl="5">
      <w:start w:val="1"/>
      <w:numFmt w:val="lowerRoman"/>
      <w:lvlText w:val="%6."/>
      <w:lvlJc w:val="right"/>
      <w:pPr>
        <w:ind w:left="4320" w:hanging="360"/>
      </w:pPr>
      <w:rPr>
        <w:rFonts w:ascii="Times New Roman" w:hAnsi="Times New Roman" w:cs="Times New Roman" w:hint="default"/>
      </w:rPr>
    </w:lvl>
    <w:lvl w:ilvl="6">
      <w:start w:val="1"/>
      <w:numFmt w:val="decimal"/>
      <w:lvlText w:val="%7."/>
      <w:lvlJc w:val="left"/>
      <w:pPr>
        <w:ind w:left="5040" w:hanging="360"/>
      </w:pPr>
      <w:rPr>
        <w:rFonts w:ascii="Times New Roman" w:hAnsi="Times New Roman" w:cs="Times New Roman" w:hint="default"/>
      </w:rPr>
    </w:lvl>
    <w:lvl w:ilvl="7">
      <w:start w:val="1"/>
      <w:numFmt w:val="lowerLetter"/>
      <w:lvlText w:val="%8."/>
      <w:lvlJc w:val="left"/>
      <w:pPr>
        <w:ind w:left="5760" w:hanging="360"/>
      </w:pPr>
      <w:rPr>
        <w:rFonts w:ascii="Times New Roman" w:hAnsi="Times New Roman" w:cs="Times New Roman" w:hint="default"/>
      </w:rPr>
    </w:lvl>
    <w:lvl w:ilvl="8">
      <w:start w:val="1"/>
      <w:numFmt w:val="lowerRoman"/>
      <w:lvlText w:val="%9."/>
      <w:lvlJc w:val="right"/>
      <w:pPr>
        <w:ind w:left="6480" w:hanging="360"/>
      </w:pPr>
      <w:rPr>
        <w:rFonts w:ascii="Times New Roman" w:hAnsi="Times New Roman" w:cs="Times New Roman" w:hint="default"/>
      </w:rPr>
    </w:lvl>
  </w:abstractNum>
  <w:abstractNum w:abstractNumId="73" w15:restartNumberingAfterBreak="0">
    <w:nsid w:val="64851622"/>
    <w:multiLevelType w:val="multilevel"/>
    <w:tmpl w:val="64851622"/>
    <w:lvl w:ilvl="0">
      <w:numFmt w:val="bullet"/>
      <w:lvlText w:val="-"/>
      <w:lvlJc w:val="left"/>
      <w:pPr>
        <w:ind w:left="227" w:hanging="140"/>
      </w:pPr>
      <w:rPr>
        <w:rFonts w:ascii="Times New Roman" w:eastAsia="Times New Roman" w:hAnsi="Times New Roman" w:cs="Times New Roman" w:hint="default"/>
        <w:b w:val="0"/>
        <w:bCs w:val="0"/>
        <w:i w:val="0"/>
        <w:iCs w:val="0"/>
        <w:w w:val="99"/>
        <w:sz w:val="24"/>
        <w:szCs w:val="24"/>
        <w:lang w:val="hr-HR" w:eastAsia="en-US" w:bidi="ar-SA"/>
      </w:rPr>
    </w:lvl>
    <w:lvl w:ilvl="1">
      <w:numFmt w:val="bullet"/>
      <w:lvlText w:val="•"/>
      <w:lvlJc w:val="left"/>
      <w:pPr>
        <w:ind w:left="392" w:hanging="140"/>
      </w:pPr>
      <w:rPr>
        <w:rFonts w:hint="default"/>
        <w:lang w:val="hr-HR" w:eastAsia="en-US" w:bidi="ar-SA"/>
      </w:rPr>
    </w:lvl>
    <w:lvl w:ilvl="2">
      <w:numFmt w:val="bullet"/>
      <w:lvlText w:val="•"/>
      <w:lvlJc w:val="left"/>
      <w:pPr>
        <w:ind w:left="565" w:hanging="140"/>
      </w:pPr>
      <w:rPr>
        <w:rFonts w:hint="default"/>
        <w:lang w:val="hr-HR" w:eastAsia="en-US" w:bidi="ar-SA"/>
      </w:rPr>
    </w:lvl>
    <w:lvl w:ilvl="3">
      <w:numFmt w:val="bullet"/>
      <w:lvlText w:val="•"/>
      <w:lvlJc w:val="left"/>
      <w:pPr>
        <w:ind w:left="738" w:hanging="140"/>
      </w:pPr>
      <w:rPr>
        <w:rFonts w:hint="default"/>
        <w:lang w:val="hr-HR" w:eastAsia="en-US" w:bidi="ar-SA"/>
      </w:rPr>
    </w:lvl>
    <w:lvl w:ilvl="4">
      <w:numFmt w:val="bullet"/>
      <w:lvlText w:val="•"/>
      <w:lvlJc w:val="left"/>
      <w:pPr>
        <w:ind w:left="911" w:hanging="140"/>
      </w:pPr>
      <w:rPr>
        <w:rFonts w:hint="default"/>
        <w:lang w:val="hr-HR" w:eastAsia="en-US" w:bidi="ar-SA"/>
      </w:rPr>
    </w:lvl>
    <w:lvl w:ilvl="5">
      <w:numFmt w:val="bullet"/>
      <w:lvlText w:val="•"/>
      <w:lvlJc w:val="left"/>
      <w:pPr>
        <w:ind w:left="1084" w:hanging="140"/>
      </w:pPr>
      <w:rPr>
        <w:rFonts w:hint="default"/>
        <w:lang w:val="hr-HR" w:eastAsia="en-US" w:bidi="ar-SA"/>
      </w:rPr>
    </w:lvl>
    <w:lvl w:ilvl="6">
      <w:numFmt w:val="bullet"/>
      <w:lvlText w:val="•"/>
      <w:lvlJc w:val="left"/>
      <w:pPr>
        <w:ind w:left="1257" w:hanging="140"/>
      </w:pPr>
      <w:rPr>
        <w:rFonts w:hint="default"/>
        <w:lang w:val="hr-HR" w:eastAsia="en-US" w:bidi="ar-SA"/>
      </w:rPr>
    </w:lvl>
    <w:lvl w:ilvl="7">
      <w:numFmt w:val="bullet"/>
      <w:lvlText w:val="•"/>
      <w:lvlJc w:val="left"/>
      <w:pPr>
        <w:ind w:left="1430" w:hanging="140"/>
      </w:pPr>
      <w:rPr>
        <w:rFonts w:hint="default"/>
        <w:lang w:val="hr-HR" w:eastAsia="en-US" w:bidi="ar-SA"/>
      </w:rPr>
    </w:lvl>
    <w:lvl w:ilvl="8">
      <w:numFmt w:val="bullet"/>
      <w:lvlText w:val="•"/>
      <w:lvlJc w:val="left"/>
      <w:pPr>
        <w:ind w:left="1603" w:hanging="140"/>
      </w:pPr>
      <w:rPr>
        <w:rFonts w:hint="default"/>
        <w:lang w:val="hr-HR" w:eastAsia="en-US" w:bidi="ar-SA"/>
      </w:rPr>
    </w:lvl>
  </w:abstractNum>
  <w:abstractNum w:abstractNumId="74" w15:restartNumberingAfterBreak="0">
    <w:nsid w:val="64CD46D3"/>
    <w:multiLevelType w:val="hybridMultilevel"/>
    <w:tmpl w:val="02F618B0"/>
    <w:lvl w:ilvl="0" w:tplc="AA448DDE">
      <w:start w:val="4"/>
      <w:numFmt w:val="bullet"/>
      <w:lvlText w:val=""/>
      <w:lvlJc w:val="left"/>
      <w:pPr>
        <w:ind w:left="720" w:hanging="360"/>
      </w:pPr>
      <w:rPr>
        <w:rFonts w:ascii="Symbol" w:eastAsiaTheme="minorHAnsi" w:hAnsi="Symbol" w:cstheme="minorBid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75" w15:restartNumberingAfterBreak="0">
    <w:nsid w:val="65CC003C"/>
    <w:multiLevelType w:val="multilevel"/>
    <w:tmpl w:val="65CC003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76" w15:restartNumberingAfterBreak="0">
    <w:nsid w:val="65D278BC"/>
    <w:multiLevelType w:val="multilevel"/>
    <w:tmpl w:val="2EF6D7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7" w15:restartNumberingAfterBreak="0">
    <w:nsid w:val="65F23A1C"/>
    <w:multiLevelType w:val="multilevel"/>
    <w:tmpl w:val="65F23A1C"/>
    <w:lvl w:ilvl="0">
      <w:numFmt w:val="bullet"/>
      <w:lvlText w:val="-"/>
      <w:lvlJc w:val="left"/>
      <w:pPr>
        <w:ind w:left="227" w:hanging="140"/>
      </w:pPr>
      <w:rPr>
        <w:rFonts w:ascii="Times New Roman" w:eastAsia="Times New Roman" w:hAnsi="Times New Roman" w:cs="Times New Roman" w:hint="default"/>
        <w:b w:val="0"/>
        <w:bCs w:val="0"/>
        <w:i w:val="0"/>
        <w:iCs w:val="0"/>
        <w:w w:val="99"/>
        <w:sz w:val="24"/>
        <w:szCs w:val="24"/>
        <w:lang w:val="hr-HR" w:eastAsia="en-US" w:bidi="ar-SA"/>
      </w:rPr>
    </w:lvl>
    <w:lvl w:ilvl="1">
      <w:numFmt w:val="bullet"/>
      <w:lvlText w:val="•"/>
      <w:lvlJc w:val="left"/>
      <w:pPr>
        <w:ind w:left="354" w:hanging="140"/>
      </w:pPr>
      <w:rPr>
        <w:rFonts w:hint="default"/>
        <w:lang w:val="hr-HR" w:eastAsia="en-US" w:bidi="ar-SA"/>
      </w:rPr>
    </w:lvl>
    <w:lvl w:ilvl="2">
      <w:numFmt w:val="bullet"/>
      <w:lvlText w:val="•"/>
      <w:lvlJc w:val="left"/>
      <w:pPr>
        <w:ind w:left="489" w:hanging="140"/>
      </w:pPr>
      <w:rPr>
        <w:rFonts w:hint="default"/>
        <w:lang w:val="hr-HR" w:eastAsia="en-US" w:bidi="ar-SA"/>
      </w:rPr>
    </w:lvl>
    <w:lvl w:ilvl="3">
      <w:numFmt w:val="bullet"/>
      <w:lvlText w:val="•"/>
      <w:lvlJc w:val="left"/>
      <w:pPr>
        <w:ind w:left="624" w:hanging="140"/>
      </w:pPr>
      <w:rPr>
        <w:rFonts w:hint="default"/>
        <w:lang w:val="hr-HR" w:eastAsia="en-US" w:bidi="ar-SA"/>
      </w:rPr>
    </w:lvl>
    <w:lvl w:ilvl="4">
      <w:numFmt w:val="bullet"/>
      <w:lvlText w:val="•"/>
      <w:lvlJc w:val="left"/>
      <w:pPr>
        <w:ind w:left="758" w:hanging="140"/>
      </w:pPr>
      <w:rPr>
        <w:rFonts w:hint="default"/>
        <w:lang w:val="hr-HR" w:eastAsia="en-US" w:bidi="ar-SA"/>
      </w:rPr>
    </w:lvl>
    <w:lvl w:ilvl="5">
      <w:numFmt w:val="bullet"/>
      <w:lvlText w:val="•"/>
      <w:lvlJc w:val="left"/>
      <w:pPr>
        <w:ind w:left="893" w:hanging="140"/>
      </w:pPr>
      <w:rPr>
        <w:rFonts w:hint="default"/>
        <w:lang w:val="hr-HR" w:eastAsia="en-US" w:bidi="ar-SA"/>
      </w:rPr>
    </w:lvl>
    <w:lvl w:ilvl="6">
      <w:numFmt w:val="bullet"/>
      <w:lvlText w:val="•"/>
      <w:lvlJc w:val="left"/>
      <w:pPr>
        <w:ind w:left="1028" w:hanging="140"/>
      </w:pPr>
      <w:rPr>
        <w:rFonts w:hint="default"/>
        <w:lang w:val="hr-HR" w:eastAsia="en-US" w:bidi="ar-SA"/>
      </w:rPr>
    </w:lvl>
    <w:lvl w:ilvl="7">
      <w:numFmt w:val="bullet"/>
      <w:lvlText w:val="•"/>
      <w:lvlJc w:val="left"/>
      <w:pPr>
        <w:ind w:left="1162" w:hanging="140"/>
      </w:pPr>
      <w:rPr>
        <w:rFonts w:hint="default"/>
        <w:lang w:val="hr-HR" w:eastAsia="en-US" w:bidi="ar-SA"/>
      </w:rPr>
    </w:lvl>
    <w:lvl w:ilvl="8">
      <w:numFmt w:val="bullet"/>
      <w:lvlText w:val="•"/>
      <w:lvlJc w:val="left"/>
      <w:pPr>
        <w:ind w:left="1297" w:hanging="140"/>
      </w:pPr>
      <w:rPr>
        <w:rFonts w:hint="default"/>
        <w:lang w:val="hr-HR" w:eastAsia="en-US" w:bidi="ar-SA"/>
      </w:rPr>
    </w:lvl>
  </w:abstractNum>
  <w:abstractNum w:abstractNumId="78" w15:restartNumberingAfterBreak="0">
    <w:nsid w:val="660D583F"/>
    <w:multiLevelType w:val="multilevel"/>
    <w:tmpl w:val="660D583F"/>
    <w:lvl w:ilvl="0">
      <w:start w:val="1"/>
      <w:numFmt w:val="lowerLetter"/>
      <w:lvlText w:val="%1)"/>
      <w:lvlJc w:val="left"/>
      <w:pPr>
        <w:ind w:left="720" w:hanging="360"/>
      </w:pPr>
      <w:rPr>
        <w:rFonts w:ascii="Times New Roman" w:hAnsi="Times New Roman" w:cs="Times New Roman" w:hint="default"/>
      </w:rPr>
    </w:lvl>
    <w:lvl w:ilvl="1">
      <w:start w:val="1"/>
      <w:numFmt w:val="lowerLetter"/>
      <w:lvlText w:val="%2."/>
      <w:lvlJc w:val="left"/>
      <w:pPr>
        <w:ind w:left="1440" w:hanging="360"/>
      </w:pPr>
      <w:rPr>
        <w:rFonts w:ascii="Times New Roman" w:hAnsi="Times New Roman" w:cs="Times New Roman" w:hint="default"/>
      </w:rPr>
    </w:lvl>
    <w:lvl w:ilvl="2">
      <w:start w:val="1"/>
      <w:numFmt w:val="lowerRoman"/>
      <w:lvlText w:val="%3."/>
      <w:lvlJc w:val="right"/>
      <w:pPr>
        <w:ind w:left="2160" w:hanging="360"/>
      </w:pPr>
      <w:rPr>
        <w:rFonts w:ascii="Times New Roman" w:hAnsi="Times New Roman" w:cs="Times New Roman" w:hint="default"/>
      </w:rPr>
    </w:lvl>
    <w:lvl w:ilvl="3">
      <w:start w:val="1"/>
      <w:numFmt w:val="decimal"/>
      <w:lvlText w:val="%4."/>
      <w:lvlJc w:val="left"/>
      <w:pPr>
        <w:ind w:left="2880" w:hanging="360"/>
      </w:pPr>
      <w:rPr>
        <w:rFonts w:ascii="Times New Roman" w:hAnsi="Times New Roman" w:cs="Times New Roman" w:hint="default"/>
      </w:rPr>
    </w:lvl>
    <w:lvl w:ilvl="4">
      <w:start w:val="1"/>
      <w:numFmt w:val="lowerLetter"/>
      <w:lvlText w:val="%5."/>
      <w:lvlJc w:val="left"/>
      <w:pPr>
        <w:ind w:left="3600" w:hanging="360"/>
      </w:pPr>
      <w:rPr>
        <w:rFonts w:ascii="Times New Roman" w:hAnsi="Times New Roman" w:cs="Times New Roman" w:hint="default"/>
      </w:rPr>
    </w:lvl>
    <w:lvl w:ilvl="5">
      <w:start w:val="1"/>
      <w:numFmt w:val="lowerRoman"/>
      <w:lvlText w:val="%6."/>
      <w:lvlJc w:val="right"/>
      <w:pPr>
        <w:ind w:left="4320" w:hanging="360"/>
      </w:pPr>
      <w:rPr>
        <w:rFonts w:ascii="Times New Roman" w:hAnsi="Times New Roman" w:cs="Times New Roman" w:hint="default"/>
      </w:rPr>
    </w:lvl>
    <w:lvl w:ilvl="6">
      <w:start w:val="1"/>
      <w:numFmt w:val="decimal"/>
      <w:lvlText w:val="%7."/>
      <w:lvlJc w:val="left"/>
      <w:pPr>
        <w:ind w:left="5040" w:hanging="360"/>
      </w:pPr>
      <w:rPr>
        <w:rFonts w:ascii="Times New Roman" w:hAnsi="Times New Roman" w:cs="Times New Roman" w:hint="default"/>
      </w:rPr>
    </w:lvl>
    <w:lvl w:ilvl="7">
      <w:start w:val="1"/>
      <w:numFmt w:val="lowerLetter"/>
      <w:lvlText w:val="%8."/>
      <w:lvlJc w:val="left"/>
      <w:pPr>
        <w:ind w:left="5760" w:hanging="360"/>
      </w:pPr>
      <w:rPr>
        <w:rFonts w:ascii="Times New Roman" w:hAnsi="Times New Roman" w:cs="Times New Roman" w:hint="default"/>
      </w:rPr>
    </w:lvl>
    <w:lvl w:ilvl="8">
      <w:start w:val="1"/>
      <w:numFmt w:val="lowerRoman"/>
      <w:lvlText w:val="%9."/>
      <w:lvlJc w:val="right"/>
      <w:pPr>
        <w:ind w:left="6480" w:hanging="360"/>
      </w:pPr>
      <w:rPr>
        <w:rFonts w:ascii="Times New Roman" w:hAnsi="Times New Roman" w:cs="Times New Roman" w:hint="default"/>
      </w:rPr>
    </w:lvl>
  </w:abstractNum>
  <w:abstractNum w:abstractNumId="79" w15:restartNumberingAfterBreak="0">
    <w:nsid w:val="66103C3E"/>
    <w:multiLevelType w:val="multilevel"/>
    <w:tmpl w:val="66103C3E"/>
    <w:lvl w:ilvl="0">
      <w:numFmt w:val="bullet"/>
      <w:lvlText w:val="-"/>
      <w:lvlJc w:val="left"/>
      <w:pPr>
        <w:ind w:left="140" w:hanging="140"/>
      </w:pPr>
      <w:rPr>
        <w:rFonts w:ascii="Times New Roman" w:eastAsia="Times New Roman" w:hAnsi="Times New Roman" w:cs="Times New Roman" w:hint="default"/>
        <w:b w:val="0"/>
        <w:bCs w:val="0"/>
        <w:i w:val="0"/>
        <w:iCs w:val="0"/>
        <w:w w:val="99"/>
        <w:sz w:val="24"/>
        <w:szCs w:val="24"/>
        <w:lang w:val="hr-HR" w:eastAsia="en-US" w:bidi="ar-SA"/>
      </w:rPr>
    </w:lvl>
    <w:lvl w:ilvl="1">
      <w:numFmt w:val="bullet"/>
      <w:lvlText w:val="•"/>
      <w:lvlJc w:val="left"/>
      <w:pPr>
        <w:ind w:left="309" w:hanging="140"/>
      </w:pPr>
      <w:rPr>
        <w:rFonts w:hint="default"/>
        <w:lang w:val="hr-HR" w:eastAsia="en-US" w:bidi="ar-SA"/>
      </w:rPr>
    </w:lvl>
    <w:lvl w:ilvl="2">
      <w:numFmt w:val="bullet"/>
      <w:lvlText w:val="•"/>
      <w:lvlJc w:val="left"/>
      <w:pPr>
        <w:ind w:left="487" w:hanging="140"/>
      </w:pPr>
      <w:rPr>
        <w:rFonts w:hint="default"/>
        <w:lang w:val="hr-HR" w:eastAsia="en-US" w:bidi="ar-SA"/>
      </w:rPr>
    </w:lvl>
    <w:lvl w:ilvl="3">
      <w:numFmt w:val="bullet"/>
      <w:lvlText w:val="•"/>
      <w:lvlJc w:val="left"/>
      <w:pPr>
        <w:ind w:left="665" w:hanging="140"/>
      </w:pPr>
      <w:rPr>
        <w:rFonts w:hint="default"/>
        <w:lang w:val="hr-HR" w:eastAsia="en-US" w:bidi="ar-SA"/>
      </w:rPr>
    </w:lvl>
    <w:lvl w:ilvl="4">
      <w:numFmt w:val="bullet"/>
      <w:lvlText w:val="•"/>
      <w:lvlJc w:val="left"/>
      <w:pPr>
        <w:ind w:left="842" w:hanging="140"/>
      </w:pPr>
      <w:rPr>
        <w:rFonts w:hint="default"/>
        <w:lang w:val="hr-HR" w:eastAsia="en-US" w:bidi="ar-SA"/>
      </w:rPr>
    </w:lvl>
    <w:lvl w:ilvl="5">
      <w:numFmt w:val="bullet"/>
      <w:lvlText w:val="•"/>
      <w:lvlJc w:val="left"/>
      <w:pPr>
        <w:ind w:left="1020" w:hanging="140"/>
      </w:pPr>
      <w:rPr>
        <w:rFonts w:hint="default"/>
        <w:lang w:val="hr-HR" w:eastAsia="en-US" w:bidi="ar-SA"/>
      </w:rPr>
    </w:lvl>
    <w:lvl w:ilvl="6">
      <w:numFmt w:val="bullet"/>
      <w:lvlText w:val="•"/>
      <w:lvlJc w:val="left"/>
      <w:pPr>
        <w:ind w:left="1198" w:hanging="140"/>
      </w:pPr>
      <w:rPr>
        <w:rFonts w:hint="default"/>
        <w:lang w:val="hr-HR" w:eastAsia="en-US" w:bidi="ar-SA"/>
      </w:rPr>
    </w:lvl>
    <w:lvl w:ilvl="7">
      <w:numFmt w:val="bullet"/>
      <w:lvlText w:val="•"/>
      <w:lvlJc w:val="left"/>
      <w:pPr>
        <w:ind w:left="1375" w:hanging="140"/>
      </w:pPr>
      <w:rPr>
        <w:rFonts w:hint="default"/>
        <w:lang w:val="hr-HR" w:eastAsia="en-US" w:bidi="ar-SA"/>
      </w:rPr>
    </w:lvl>
    <w:lvl w:ilvl="8">
      <w:numFmt w:val="bullet"/>
      <w:lvlText w:val="•"/>
      <w:lvlJc w:val="left"/>
      <w:pPr>
        <w:ind w:left="1553" w:hanging="140"/>
      </w:pPr>
      <w:rPr>
        <w:rFonts w:hint="default"/>
        <w:lang w:val="hr-HR" w:eastAsia="en-US" w:bidi="ar-SA"/>
      </w:rPr>
    </w:lvl>
  </w:abstractNum>
  <w:abstractNum w:abstractNumId="80" w15:restartNumberingAfterBreak="0">
    <w:nsid w:val="66157738"/>
    <w:multiLevelType w:val="multilevel"/>
    <w:tmpl w:val="6FDA9AB2"/>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1" w15:restartNumberingAfterBreak="0">
    <w:nsid w:val="663B4461"/>
    <w:multiLevelType w:val="multilevel"/>
    <w:tmpl w:val="663B4461"/>
    <w:lvl w:ilvl="0">
      <w:start w:val="1"/>
      <w:numFmt w:val="bullet"/>
      <w:lvlText w:val="-"/>
      <w:lvlJc w:val="left"/>
      <w:pPr>
        <w:ind w:left="720" w:hanging="360"/>
      </w:pPr>
      <w:rPr>
        <w:rFonts w:ascii="Calibri" w:eastAsia="Calibri" w:hAnsi="Calibri" w:cs="Times New Roman"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82" w15:restartNumberingAfterBreak="0">
    <w:nsid w:val="676962AE"/>
    <w:multiLevelType w:val="multilevel"/>
    <w:tmpl w:val="676962AE"/>
    <w:lvl w:ilvl="0">
      <w:start w:val="1"/>
      <w:numFmt w:val="bullet"/>
      <w:lvlText w:val="-"/>
      <w:lvlJc w:val="left"/>
      <w:pPr>
        <w:ind w:left="720" w:hanging="360"/>
      </w:pPr>
      <w:rPr>
        <w:rFonts w:ascii="Calibri" w:eastAsia="Calibri" w:hAnsi="Calibri" w:cs="Times New Roman"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83" w15:restartNumberingAfterBreak="0">
    <w:nsid w:val="67E51262"/>
    <w:multiLevelType w:val="multilevel"/>
    <w:tmpl w:val="A54CFBF2"/>
    <w:lvl w:ilvl="0">
      <w:start w:val="1"/>
      <w:numFmt w:val="decimal"/>
      <w:lvlText w:val="%1."/>
      <w:lvlJc w:val="left"/>
      <w:pPr>
        <w:ind w:left="36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84" w15:restartNumberingAfterBreak="0">
    <w:nsid w:val="68AF4A5B"/>
    <w:multiLevelType w:val="hybridMultilevel"/>
    <w:tmpl w:val="A01239E2"/>
    <w:lvl w:ilvl="0" w:tplc="041A000F">
      <w:start w:val="9"/>
      <w:numFmt w:val="decimal"/>
      <w:lvlText w:val="%1."/>
      <w:lvlJc w:val="left"/>
      <w:pPr>
        <w:ind w:left="720" w:hanging="360"/>
      </w:pPr>
    </w:lvl>
    <w:lvl w:ilvl="1" w:tplc="041A0019">
      <w:start w:val="1"/>
      <w:numFmt w:val="lowerLetter"/>
      <w:lvlText w:val="%2."/>
      <w:lvlJc w:val="left"/>
      <w:pPr>
        <w:ind w:left="1440" w:hanging="360"/>
      </w:pPr>
    </w:lvl>
    <w:lvl w:ilvl="2" w:tplc="041A001B">
      <w:start w:val="1"/>
      <w:numFmt w:val="lowerRoman"/>
      <w:lvlText w:val="%3."/>
      <w:lvlJc w:val="right"/>
      <w:pPr>
        <w:ind w:left="2160" w:hanging="180"/>
      </w:pPr>
    </w:lvl>
    <w:lvl w:ilvl="3" w:tplc="041A000F">
      <w:start w:val="1"/>
      <w:numFmt w:val="decimal"/>
      <w:lvlText w:val="%4."/>
      <w:lvlJc w:val="left"/>
      <w:pPr>
        <w:ind w:left="2880" w:hanging="360"/>
      </w:pPr>
    </w:lvl>
    <w:lvl w:ilvl="4" w:tplc="041A0019">
      <w:start w:val="1"/>
      <w:numFmt w:val="lowerLetter"/>
      <w:lvlText w:val="%5."/>
      <w:lvlJc w:val="left"/>
      <w:pPr>
        <w:ind w:left="3600" w:hanging="360"/>
      </w:pPr>
    </w:lvl>
    <w:lvl w:ilvl="5" w:tplc="041A001B">
      <w:start w:val="1"/>
      <w:numFmt w:val="lowerRoman"/>
      <w:lvlText w:val="%6."/>
      <w:lvlJc w:val="right"/>
      <w:pPr>
        <w:ind w:left="4320" w:hanging="180"/>
      </w:pPr>
    </w:lvl>
    <w:lvl w:ilvl="6" w:tplc="041A000F">
      <w:start w:val="1"/>
      <w:numFmt w:val="decimal"/>
      <w:lvlText w:val="%7."/>
      <w:lvlJc w:val="left"/>
      <w:pPr>
        <w:ind w:left="5040" w:hanging="360"/>
      </w:pPr>
    </w:lvl>
    <w:lvl w:ilvl="7" w:tplc="041A0019">
      <w:start w:val="1"/>
      <w:numFmt w:val="lowerLetter"/>
      <w:lvlText w:val="%8."/>
      <w:lvlJc w:val="left"/>
      <w:pPr>
        <w:ind w:left="5760" w:hanging="360"/>
      </w:pPr>
    </w:lvl>
    <w:lvl w:ilvl="8" w:tplc="041A001B">
      <w:start w:val="1"/>
      <w:numFmt w:val="lowerRoman"/>
      <w:lvlText w:val="%9."/>
      <w:lvlJc w:val="right"/>
      <w:pPr>
        <w:ind w:left="6480" w:hanging="180"/>
      </w:pPr>
    </w:lvl>
  </w:abstractNum>
  <w:abstractNum w:abstractNumId="85" w15:restartNumberingAfterBreak="0">
    <w:nsid w:val="6A9829F0"/>
    <w:multiLevelType w:val="multilevel"/>
    <w:tmpl w:val="6A9829F0"/>
    <w:lvl w:ilvl="0">
      <w:start w:val="1"/>
      <w:numFmt w:val="bullet"/>
      <w:lvlText w:val="-"/>
      <w:lvlJc w:val="left"/>
      <w:pPr>
        <w:ind w:left="720" w:hanging="360"/>
      </w:pPr>
      <w:rPr>
        <w:rFonts w:ascii="Calibri" w:eastAsia="Calibri" w:hAnsi="Calibri" w:cs="Times New Roman"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86" w15:restartNumberingAfterBreak="0">
    <w:nsid w:val="6AD658AA"/>
    <w:multiLevelType w:val="multilevel"/>
    <w:tmpl w:val="6AD658AA"/>
    <w:lvl w:ilvl="0">
      <w:start w:val="1"/>
      <w:numFmt w:val="bullet"/>
      <w:lvlText w:val="-"/>
      <w:lvlJc w:val="left"/>
      <w:pPr>
        <w:ind w:left="720" w:hanging="360"/>
      </w:pPr>
      <w:rPr>
        <w:rFonts w:ascii="Calibri" w:eastAsia="Calibri" w:hAnsi="Calibri" w:cs="Times New Roman"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87" w15:restartNumberingAfterBreak="0">
    <w:nsid w:val="6AE17FE3"/>
    <w:multiLevelType w:val="multilevel"/>
    <w:tmpl w:val="6AE17FE3"/>
    <w:lvl w:ilvl="0">
      <w:numFmt w:val="bullet"/>
      <w:lvlText w:val="-"/>
      <w:lvlJc w:val="left"/>
      <w:pPr>
        <w:ind w:left="247" w:hanging="140"/>
      </w:pPr>
      <w:rPr>
        <w:rFonts w:ascii="Times New Roman" w:eastAsia="Times New Roman" w:hAnsi="Times New Roman" w:cs="Times New Roman" w:hint="default"/>
        <w:b w:val="0"/>
        <w:bCs w:val="0"/>
        <w:i w:val="0"/>
        <w:iCs w:val="0"/>
        <w:w w:val="99"/>
        <w:sz w:val="24"/>
        <w:szCs w:val="24"/>
        <w:lang w:val="hr-HR" w:eastAsia="en-US" w:bidi="ar-SA"/>
      </w:rPr>
    </w:lvl>
    <w:lvl w:ilvl="1">
      <w:numFmt w:val="bullet"/>
      <w:lvlText w:val="•"/>
      <w:lvlJc w:val="left"/>
      <w:pPr>
        <w:ind w:left="409" w:hanging="140"/>
      </w:pPr>
      <w:rPr>
        <w:rFonts w:hint="default"/>
        <w:lang w:val="hr-HR" w:eastAsia="en-US" w:bidi="ar-SA"/>
      </w:rPr>
    </w:lvl>
    <w:lvl w:ilvl="2">
      <w:numFmt w:val="bullet"/>
      <w:lvlText w:val="•"/>
      <w:lvlJc w:val="left"/>
      <w:pPr>
        <w:ind w:left="579" w:hanging="140"/>
      </w:pPr>
      <w:rPr>
        <w:rFonts w:hint="default"/>
        <w:lang w:val="hr-HR" w:eastAsia="en-US" w:bidi="ar-SA"/>
      </w:rPr>
    </w:lvl>
    <w:lvl w:ilvl="3">
      <w:numFmt w:val="bullet"/>
      <w:lvlText w:val="•"/>
      <w:lvlJc w:val="left"/>
      <w:pPr>
        <w:ind w:left="749" w:hanging="140"/>
      </w:pPr>
      <w:rPr>
        <w:rFonts w:hint="default"/>
        <w:lang w:val="hr-HR" w:eastAsia="en-US" w:bidi="ar-SA"/>
      </w:rPr>
    </w:lvl>
    <w:lvl w:ilvl="4">
      <w:numFmt w:val="bullet"/>
      <w:lvlText w:val="•"/>
      <w:lvlJc w:val="left"/>
      <w:pPr>
        <w:ind w:left="918" w:hanging="140"/>
      </w:pPr>
      <w:rPr>
        <w:rFonts w:hint="default"/>
        <w:lang w:val="hr-HR" w:eastAsia="en-US" w:bidi="ar-SA"/>
      </w:rPr>
    </w:lvl>
    <w:lvl w:ilvl="5">
      <w:numFmt w:val="bullet"/>
      <w:lvlText w:val="•"/>
      <w:lvlJc w:val="left"/>
      <w:pPr>
        <w:ind w:left="1088" w:hanging="140"/>
      </w:pPr>
      <w:rPr>
        <w:rFonts w:hint="default"/>
        <w:lang w:val="hr-HR" w:eastAsia="en-US" w:bidi="ar-SA"/>
      </w:rPr>
    </w:lvl>
    <w:lvl w:ilvl="6">
      <w:numFmt w:val="bullet"/>
      <w:lvlText w:val="•"/>
      <w:lvlJc w:val="left"/>
      <w:pPr>
        <w:ind w:left="1258" w:hanging="140"/>
      </w:pPr>
      <w:rPr>
        <w:rFonts w:hint="default"/>
        <w:lang w:val="hr-HR" w:eastAsia="en-US" w:bidi="ar-SA"/>
      </w:rPr>
    </w:lvl>
    <w:lvl w:ilvl="7">
      <w:numFmt w:val="bullet"/>
      <w:lvlText w:val="•"/>
      <w:lvlJc w:val="left"/>
      <w:pPr>
        <w:ind w:left="1427" w:hanging="140"/>
      </w:pPr>
      <w:rPr>
        <w:rFonts w:hint="default"/>
        <w:lang w:val="hr-HR" w:eastAsia="en-US" w:bidi="ar-SA"/>
      </w:rPr>
    </w:lvl>
    <w:lvl w:ilvl="8">
      <w:numFmt w:val="bullet"/>
      <w:lvlText w:val="•"/>
      <w:lvlJc w:val="left"/>
      <w:pPr>
        <w:ind w:left="1597" w:hanging="140"/>
      </w:pPr>
      <w:rPr>
        <w:rFonts w:hint="default"/>
        <w:lang w:val="hr-HR" w:eastAsia="en-US" w:bidi="ar-SA"/>
      </w:rPr>
    </w:lvl>
  </w:abstractNum>
  <w:abstractNum w:abstractNumId="88" w15:restartNumberingAfterBreak="0">
    <w:nsid w:val="6B211EA6"/>
    <w:multiLevelType w:val="multilevel"/>
    <w:tmpl w:val="6B211EA6"/>
    <w:lvl w:ilvl="0">
      <w:numFmt w:val="bullet"/>
      <w:lvlText w:val="-"/>
      <w:lvlJc w:val="left"/>
      <w:pPr>
        <w:ind w:left="227" w:hanging="140"/>
      </w:pPr>
      <w:rPr>
        <w:rFonts w:ascii="Times New Roman" w:eastAsia="Times New Roman" w:hAnsi="Times New Roman" w:cs="Times New Roman" w:hint="default"/>
        <w:b w:val="0"/>
        <w:bCs w:val="0"/>
        <w:i w:val="0"/>
        <w:iCs w:val="0"/>
        <w:w w:val="99"/>
        <w:sz w:val="24"/>
        <w:szCs w:val="24"/>
        <w:lang w:val="hr-HR" w:eastAsia="en-US" w:bidi="ar-SA"/>
      </w:rPr>
    </w:lvl>
    <w:lvl w:ilvl="1">
      <w:numFmt w:val="bullet"/>
      <w:lvlText w:val="•"/>
      <w:lvlJc w:val="left"/>
      <w:pPr>
        <w:ind w:left="354" w:hanging="140"/>
      </w:pPr>
      <w:rPr>
        <w:rFonts w:hint="default"/>
        <w:lang w:val="hr-HR" w:eastAsia="en-US" w:bidi="ar-SA"/>
      </w:rPr>
    </w:lvl>
    <w:lvl w:ilvl="2">
      <w:numFmt w:val="bullet"/>
      <w:lvlText w:val="•"/>
      <w:lvlJc w:val="left"/>
      <w:pPr>
        <w:ind w:left="489" w:hanging="140"/>
      </w:pPr>
      <w:rPr>
        <w:rFonts w:hint="default"/>
        <w:lang w:val="hr-HR" w:eastAsia="en-US" w:bidi="ar-SA"/>
      </w:rPr>
    </w:lvl>
    <w:lvl w:ilvl="3">
      <w:numFmt w:val="bullet"/>
      <w:lvlText w:val="•"/>
      <w:lvlJc w:val="left"/>
      <w:pPr>
        <w:ind w:left="624" w:hanging="140"/>
      </w:pPr>
      <w:rPr>
        <w:rFonts w:hint="default"/>
        <w:lang w:val="hr-HR" w:eastAsia="en-US" w:bidi="ar-SA"/>
      </w:rPr>
    </w:lvl>
    <w:lvl w:ilvl="4">
      <w:numFmt w:val="bullet"/>
      <w:lvlText w:val="•"/>
      <w:lvlJc w:val="left"/>
      <w:pPr>
        <w:ind w:left="758" w:hanging="140"/>
      </w:pPr>
      <w:rPr>
        <w:rFonts w:hint="default"/>
        <w:lang w:val="hr-HR" w:eastAsia="en-US" w:bidi="ar-SA"/>
      </w:rPr>
    </w:lvl>
    <w:lvl w:ilvl="5">
      <w:numFmt w:val="bullet"/>
      <w:lvlText w:val="•"/>
      <w:lvlJc w:val="left"/>
      <w:pPr>
        <w:ind w:left="893" w:hanging="140"/>
      </w:pPr>
      <w:rPr>
        <w:rFonts w:hint="default"/>
        <w:lang w:val="hr-HR" w:eastAsia="en-US" w:bidi="ar-SA"/>
      </w:rPr>
    </w:lvl>
    <w:lvl w:ilvl="6">
      <w:numFmt w:val="bullet"/>
      <w:lvlText w:val="•"/>
      <w:lvlJc w:val="left"/>
      <w:pPr>
        <w:ind w:left="1028" w:hanging="140"/>
      </w:pPr>
      <w:rPr>
        <w:rFonts w:hint="default"/>
        <w:lang w:val="hr-HR" w:eastAsia="en-US" w:bidi="ar-SA"/>
      </w:rPr>
    </w:lvl>
    <w:lvl w:ilvl="7">
      <w:numFmt w:val="bullet"/>
      <w:lvlText w:val="•"/>
      <w:lvlJc w:val="left"/>
      <w:pPr>
        <w:ind w:left="1162" w:hanging="140"/>
      </w:pPr>
      <w:rPr>
        <w:rFonts w:hint="default"/>
        <w:lang w:val="hr-HR" w:eastAsia="en-US" w:bidi="ar-SA"/>
      </w:rPr>
    </w:lvl>
    <w:lvl w:ilvl="8">
      <w:numFmt w:val="bullet"/>
      <w:lvlText w:val="•"/>
      <w:lvlJc w:val="left"/>
      <w:pPr>
        <w:ind w:left="1297" w:hanging="140"/>
      </w:pPr>
      <w:rPr>
        <w:rFonts w:hint="default"/>
        <w:lang w:val="hr-HR" w:eastAsia="en-US" w:bidi="ar-SA"/>
      </w:rPr>
    </w:lvl>
  </w:abstractNum>
  <w:abstractNum w:abstractNumId="89" w15:restartNumberingAfterBreak="0">
    <w:nsid w:val="6DAD5F37"/>
    <w:multiLevelType w:val="multilevel"/>
    <w:tmpl w:val="6DAD5F37"/>
    <w:lvl w:ilvl="0">
      <w:start w:val="1"/>
      <w:numFmt w:val="lowerLetter"/>
      <w:lvlText w:val="%1)"/>
      <w:lvlJc w:val="left"/>
      <w:pPr>
        <w:ind w:left="720" w:hanging="360"/>
      </w:pPr>
      <w:rPr>
        <w:rFonts w:ascii="Times New Roman" w:hAnsi="Times New Roman" w:cs="Times New Roman" w:hint="default"/>
      </w:rPr>
    </w:lvl>
    <w:lvl w:ilvl="1">
      <w:start w:val="1"/>
      <w:numFmt w:val="lowerLetter"/>
      <w:lvlText w:val="%2."/>
      <w:lvlJc w:val="left"/>
      <w:pPr>
        <w:ind w:left="1440" w:hanging="360"/>
      </w:pPr>
      <w:rPr>
        <w:rFonts w:ascii="Times New Roman" w:hAnsi="Times New Roman" w:cs="Times New Roman" w:hint="default"/>
      </w:rPr>
    </w:lvl>
    <w:lvl w:ilvl="2">
      <w:start w:val="1"/>
      <w:numFmt w:val="lowerRoman"/>
      <w:lvlText w:val="%3."/>
      <w:lvlJc w:val="right"/>
      <w:pPr>
        <w:ind w:left="2160" w:hanging="360"/>
      </w:pPr>
      <w:rPr>
        <w:rFonts w:ascii="Times New Roman" w:hAnsi="Times New Roman" w:cs="Times New Roman" w:hint="default"/>
      </w:rPr>
    </w:lvl>
    <w:lvl w:ilvl="3">
      <w:start w:val="1"/>
      <w:numFmt w:val="decimal"/>
      <w:lvlText w:val="%4."/>
      <w:lvlJc w:val="left"/>
      <w:pPr>
        <w:ind w:left="2880" w:hanging="360"/>
      </w:pPr>
      <w:rPr>
        <w:rFonts w:ascii="Times New Roman" w:hAnsi="Times New Roman" w:cs="Times New Roman" w:hint="default"/>
      </w:rPr>
    </w:lvl>
    <w:lvl w:ilvl="4">
      <w:start w:val="1"/>
      <w:numFmt w:val="lowerLetter"/>
      <w:lvlText w:val="%5."/>
      <w:lvlJc w:val="left"/>
      <w:pPr>
        <w:ind w:left="3600" w:hanging="360"/>
      </w:pPr>
      <w:rPr>
        <w:rFonts w:ascii="Times New Roman" w:hAnsi="Times New Roman" w:cs="Times New Roman" w:hint="default"/>
      </w:rPr>
    </w:lvl>
    <w:lvl w:ilvl="5">
      <w:start w:val="1"/>
      <w:numFmt w:val="lowerRoman"/>
      <w:lvlText w:val="%6."/>
      <w:lvlJc w:val="right"/>
      <w:pPr>
        <w:ind w:left="4320" w:hanging="360"/>
      </w:pPr>
      <w:rPr>
        <w:rFonts w:ascii="Times New Roman" w:hAnsi="Times New Roman" w:cs="Times New Roman" w:hint="default"/>
      </w:rPr>
    </w:lvl>
    <w:lvl w:ilvl="6">
      <w:start w:val="1"/>
      <w:numFmt w:val="decimal"/>
      <w:lvlText w:val="%7."/>
      <w:lvlJc w:val="left"/>
      <w:pPr>
        <w:ind w:left="5040" w:hanging="360"/>
      </w:pPr>
      <w:rPr>
        <w:rFonts w:ascii="Times New Roman" w:hAnsi="Times New Roman" w:cs="Times New Roman" w:hint="default"/>
      </w:rPr>
    </w:lvl>
    <w:lvl w:ilvl="7">
      <w:start w:val="1"/>
      <w:numFmt w:val="lowerLetter"/>
      <w:lvlText w:val="%8."/>
      <w:lvlJc w:val="left"/>
      <w:pPr>
        <w:ind w:left="5760" w:hanging="360"/>
      </w:pPr>
      <w:rPr>
        <w:rFonts w:ascii="Times New Roman" w:hAnsi="Times New Roman" w:cs="Times New Roman" w:hint="default"/>
      </w:rPr>
    </w:lvl>
    <w:lvl w:ilvl="8">
      <w:start w:val="1"/>
      <w:numFmt w:val="lowerRoman"/>
      <w:lvlText w:val="%9."/>
      <w:lvlJc w:val="right"/>
      <w:pPr>
        <w:ind w:left="6480" w:hanging="360"/>
      </w:pPr>
      <w:rPr>
        <w:rFonts w:ascii="Times New Roman" w:hAnsi="Times New Roman" w:cs="Times New Roman" w:hint="default"/>
      </w:rPr>
    </w:lvl>
  </w:abstractNum>
  <w:abstractNum w:abstractNumId="90" w15:restartNumberingAfterBreak="0">
    <w:nsid w:val="6E6F76F6"/>
    <w:multiLevelType w:val="multilevel"/>
    <w:tmpl w:val="6E6F76F6"/>
    <w:lvl w:ilvl="0">
      <w:start w:val="1"/>
      <w:numFmt w:val="lowerLetter"/>
      <w:lvlText w:val="%1)"/>
      <w:lvlJc w:val="left"/>
      <w:pPr>
        <w:ind w:left="353" w:hanging="246"/>
      </w:pPr>
      <w:rPr>
        <w:rFonts w:ascii="Times New Roman" w:eastAsia="Times New Roman" w:hAnsi="Times New Roman" w:cs="Times New Roman" w:hint="default"/>
        <w:b w:val="0"/>
        <w:bCs w:val="0"/>
        <w:i w:val="0"/>
        <w:iCs w:val="0"/>
        <w:spacing w:val="-1"/>
        <w:w w:val="100"/>
        <w:sz w:val="24"/>
        <w:szCs w:val="24"/>
        <w:lang w:val="hr-HR" w:eastAsia="en-US" w:bidi="ar-SA"/>
      </w:rPr>
    </w:lvl>
    <w:lvl w:ilvl="1">
      <w:numFmt w:val="bullet"/>
      <w:lvlText w:val="•"/>
      <w:lvlJc w:val="left"/>
      <w:pPr>
        <w:ind w:left="847" w:hanging="246"/>
      </w:pPr>
      <w:rPr>
        <w:rFonts w:hint="default"/>
        <w:lang w:val="hr-HR" w:eastAsia="en-US" w:bidi="ar-SA"/>
      </w:rPr>
    </w:lvl>
    <w:lvl w:ilvl="2">
      <w:numFmt w:val="bullet"/>
      <w:lvlText w:val="•"/>
      <w:lvlJc w:val="left"/>
      <w:pPr>
        <w:ind w:left="1334" w:hanging="246"/>
      </w:pPr>
      <w:rPr>
        <w:rFonts w:hint="default"/>
        <w:lang w:val="hr-HR" w:eastAsia="en-US" w:bidi="ar-SA"/>
      </w:rPr>
    </w:lvl>
    <w:lvl w:ilvl="3">
      <w:numFmt w:val="bullet"/>
      <w:lvlText w:val="•"/>
      <w:lvlJc w:val="left"/>
      <w:pPr>
        <w:ind w:left="1821" w:hanging="246"/>
      </w:pPr>
      <w:rPr>
        <w:rFonts w:hint="default"/>
        <w:lang w:val="hr-HR" w:eastAsia="en-US" w:bidi="ar-SA"/>
      </w:rPr>
    </w:lvl>
    <w:lvl w:ilvl="4">
      <w:numFmt w:val="bullet"/>
      <w:lvlText w:val="•"/>
      <w:lvlJc w:val="left"/>
      <w:pPr>
        <w:ind w:left="2309" w:hanging="246"/>
      </w:pPr>
      <w:rPr>
        <w:rFonts w:hint="default"/>
        <w:lang w:val="hr-HR" w:eastAsia="en-US" w:bidi="ar-SA"/>
      </w:rPr>
    </w:lvl>
    <w:lvl w:ilvl="5">
      <w:numFmt w:val="bullet"/>
      <w:lvlText w:val="•"/>
      <w:lvlJc w:val="left"/>
      <w:pPr>
        <w:ind w:left="2796" w:hanging="246"/>
      </w:pPr>
      <w:rPr>
        <w:rFonts w:hint="default"/>
        <w:lang w:val="hr-HR" w:eastAsia="en-US" w:bidi="ar-SA"/>
      </w:rPr>
    </w:lvl>
    <w:lvl w:ilvl="6">
      <w:numFmt w:val="bullet"/>
      <w:lvlText w:val="•"/>
      <w:lvlJc w:val="left"/>
      <w:pPr>
        <w:ind w:left="3283" w:hanging="246"/>
      </w:pPr>
      <w:rPr>
        <w:rFonts w:hint="default"/>
        <w:lang w:val="hr-HR" w:eastAsia="en-US" w:bidi="ar-SA"/>
      </w:rPr>
    </w:lvl>
    <w:lvl w:ilvl="7">
      <w:numFmt w:val="bullet"/>
      <w:lvlText w:val="•"/>
      <w:lvlJc w:val="left"/>
      <w:pPr>
        <w:ind w:left="3771" w:hanging="246"/>
      </w:pPr>
      <w:rPr>
        <w:rFonts w:hint="default"/>
        <w:lang w:val="hr-HR" w:eastAsia="en-US" w:bidi="ar-SA"/>
      </w:rPr>
    </w:lvl>
    <w:lvl w:ilvl="8">
      <w:numFmt w:val="bullet"/>
      <w:lvlText w:val="•"/>
      <w:lvlJc w:val="left"/>
      <w:pPr>
        <w:ind w:left="4258" w:hanging="246"/>
      </w:pPr>
      <w:rPr>
        <w:rFonts w:hint="default"/>
        <w:lang w:val="hr-HR" w:eastAsia="en-US" w:bidi="ar-SA"/>
      </w:rPr>
    </w:lvl>
  </w:abstractNum>
  <w:abstractNum w:abstractNumId="91" w15:restartNumberingAfterBreak="0">
    <w:nsid w:val="6E99379A"/>
    <w:multiLevelType w:val="multilevel"/>
    <w:tmpl w:val="BA7C97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2" w15:restartNumberingAfterBreak="0">
    <w:nsid w:val="6ED2486F"/>
    <w:multiLevelType w:val="multilevel"/>
    <w:tmpl w:val="6ED2486F"/>
    <w:lvl w:ilvl="0">
      <w:numFmt w:val="bullet"/>
      <w:lvlText w:val="-"/>
      <w:lvlJc w:val="left"/>
      <w:pPr>
        <w:ind w:left="227" w:hanging="140"/>
      </w:pPr>
      <w:rPr>
        <w:rFonts w:ascii="Times New Roman" w:eastAsia="Times New Roman" w:hAnsi="Times New Roman" w:cs="Times New Roman" w:hint="default"/>
        <w:b w:val="0"/>
        <w:bCs w:val="0"/>
        <w:i w:val="0"/>
        <w:iCs w:val="0"/>
        <w:w w:val="99"/>
        <w:sz w:val="24"/>
        <w:szCs w:val="24"/>
        <w:lang w:val="hr-HR" w:eastAsia="en-US" w:bidi="ar-SA"/>
      </w:rPr>
    </w:lvl>
    <w:lvl w:ilvl="1">
      <w:numFmt w:val="bullet"/>
      <w:lvlText w:val="•"/>
      <w:lvlJc w:val="left"/>
      <w:pPr>
        <w:ind w:left="354" w:hanging="140"/>
      </w:pPr>
      <w:rPr>
        <w:rFonts w:hint="default"/>
        <w:lang w:val="hr-HR" w:eastAsia="en-US" w:bidi="ar-SA"/>
      </w:rPr>
    </w:lvl>
    <w:lvl w:ilvl="2">
      <w:numFmt w:val="bullet"/>
      <w:lvlText w:val="•"/>
      <w:lvlJc w:val="left"/>
      <w:pPr>
        <w:ind w:left="489" w:hanging="140"/>
      </w:pPr>
      <w:rPr>
        <w:rFonts w:hint="default"/>
        <w:lang w:val="hr-HR" w:eastAsia="en-US" w:bidi="ar-SA"/>
      </w:rPr>
    </w:lvl>
    <w:lvl w:ilvl="3">
      <w:numFmt w:val="bullet"/>
      <w:lvlText w:val="•"/>
      <w:lvlJc w:val="left"/>
      <w:pPr>
        <w:ind w:left="624" w:hanging="140"/>
      </w:pPr>
      <w:rPr>
        <w:rFonts w:hint="default"/>
        <w:lang w:val="hr-HR" w:eastAsia="en-US" w:bidi="ar-SA"/>
      </w:rPr>
    </w:lvl>
    <w:lvl w:ilvl="4">
      <w:numFmt w:val="bullet"/>
      <w:lvlText w:val="•"/>
      <w:lvlJc w:val="left"/>
      <w:pPr>
        <w:ind w:left="758" w:hanging="140"/>
      </w:pPr>
      <w:rPr>
        <w:rFonts w:hint="default"/>
        <w:lang w:val="hr-HR" w:eastAsia="en-US" w:bidi="ar-SA"/>
      </w:rPr>
    </w:lvl>
    <w:lvl w:ilvl="5">
      <w:numFmt w:val="bullet"/>
      <w:lvlText w:val="•"/>
      <w:lvlJc w:val="left"/>
      <w:pPr>
        <w:ind w:left="893" w:hanging="140"/>
      </w:pPr>
      <w:rPr>
        <w:rFonts w:hint="default"/>
        <w:lang w:val="hr-HR" w:eastAsia="en-US" w:bidi="ar-SA"/>
      </w:rPr>
    </w:lvl>
    <w:lvl w:ilvl="6">
      <w:numFmt w:val="bullet"/>
      <w:lvlText w:val="•"/>
      <w:lvlJc w:val="left"/>
      <w:pPr>
        <w:ind w:left="1028" w:hanging="140"/>
      </w:pPr>
      <w:rPr>
        <w:rFonts w:hint="default"/>
        <w:lang w:val="hr-HR" w:eastAsia="en-US" w:bidi="ar-SA"/>
      </w:rPr>
    </w:lvl>
    <w:lvl w:ilvl="7">
      <w:numFmt w:val="bullet"/>
      <w:lvlText w:val="•"/>
      <w:lvlJc w:val="left"/>
      <w:pPr>
        <w:ind w:left="1162" w:hanging="140"/>
      </w:pPr>
      <w:rPr>
        <w:rFonts w:hint="default"/>
        <w:lang w:val="hr-HR" w:eastAsia="en-US" w:bidi="ar-SA"/>
      </w:rPr>
    </w:lvl>
    <w:lvl w:ilvl="8">
      <w:numFmt w:val="bullet"/>
      <w:lvlText w:val="•"/>
      <w:lvlJc w:val="left"/>
      <w:pPr>
        <w:ind w:left="1297" w:hanging="140"/>
      </w:pPr>
      <w:rPr>
        <w:rFonts w:hint="default"/>
        <w:lang w:val="hr-HR" w:eastAsia="en-US" w:bidi="ar-SA"/>
      </w:rPr>
    </w:lvl>
  </w:abstractNum>
  <w:abstractNum w:abstractNumId="93" w15:restartNumberingAfterBreak="0">
    <w:nsid w:val="6F126435"/>
    <w:multiLevelType w:val="multilevel"/>
    <w:tmpl w:val="6F126435"/>
    <w:lvl w:ilvl="0">
      <w:start w:val="1"/>
      <w:numFmt w:val="decimal"/>
      <w:lvlText w:val="%1."/>
      <w:lvlJc w:val="left"/>
      <w:pPr>
        <w:tabs>
          <w:tab w:val="left" w:pos="0"/>
          <w:tab w:val="left" w:pos="540"/>
          <w:tab w:val="left" w:pos="720"/>
        </w:tabs>
        <w:ind w:left="720" w:hanging="360"/>
      </w:pPr>
      <w:rPr>
        <w:rFonts w:ascii="Times New Roman" w:hAnsi="Times New Roman" w:cs="Times New Roman" w:hint="default"/>
      </w:rPr>
    </w:lvl>
    <w:lvl w:ilvl="1">
      <w:start w:val="1"/>
      <w:numFmt w:val="lowerLetter"/>
      <w:lvlText w:val="%2."/>
      <w:lvlJc w:val="left"/>
      <w:pPr>
        <w:tabs>
          <w:tab w:val="left" w:pos="0"/>
          <w:tab w:val="left" w:pos="1080"/>
          <w:tab w:val="left" w:pos="1440"/>
        </w:tabs>
        <w:ind w:left="1440" w:hanging="360"/>
      </w:pPr>
      <w:rPr>
        <w:rFonts w:ascii="Times New Roman" w:hAnsi="Times New Roman" w:cs="Times New Roman" w:hint="default"/>
      </w:rPr>
    </w:lvl>
    <w:lvl w:ilvl="2">
      <w:start w:val="1"/>
      <w:numFmt w:val="lowerRoman"/>
      <w:lvlText w:val="%3."/>
      <w:lvlJc w:val="right"/>
      <w:pPr>
        <w:tabs>
          <w:tab w:val="left" w:pos="0"/>
          <w:tab w:val="left" w:pos="1620"/>
          <w:tab w:val="left" w:pos="2160"/>
        </w:tabs>
        <w:ind w:left="2160" w:hanging="360"/>
      </w:pPr>
      <w:rPr>
        <w:rFonts w:ascii="Times New Roman" w:hAnsi="Times New Roman" w:cs="Times New Roman" w:hint="default"/>
      </w:rPr>
    </w:lvl>
    <w:lvl w:ilvl="3">
      <w:start w:val="1"/>
      <w:numFmt w:val="decimal"/>
      <w:lvlText w:val="%4."/>
      <w:lvlJc w:val="left"/>
      <w:pPr>
        <w:tabs>
          <w:tab w:val="left" w:pos="0"/>
          <w:tab w:val="left" w:pos="2160"/>
          <w:tab w:val="left" w:pos="2880"/>
        </w:tabs>
        <w:ind w:left="2880" w:hanging="360"/>
      </w:pPr>
      <w:rPr>
        <w:rFonts w:ascii="Times New Roman" w:hAnsi="Times New Roman" w:cs="Times New Roman" w:hint="default"/>
      </w:rPr>
    </w:lvl>
    <w:lvl w:ilvl="4">
      <w:start w:val="1"/>
      <w:numFmt w:val="lowerLetter"/>
      <w:lvlText w:val="%5."/>
      <w:lvlJc w:val="left"/>
      <w:pPr>
        <w:tabs>
          <w:tab w:val="left" w:pos="0"/>
          <w:tab w:val="left" w:pos="2700"/>
          <w:tab w:val="left" w:pos="3600"/>
        </w:tabs>
        <w:ind w:left="3600" w:hanging="360"/>
      </w:pPr>
      <w:rPr>
        <w:rFonts w:ascii="Times New Roman" w:hAnsi="Times New Roman" w:cs="Times New Roman" w:hint="default"/>
      </w:rPr>
    </w:lvl>
    <w:lvl w:ilvl="5">
      <w:start w:val="1"/>
      <w:numFmt w:val="lowerRoman"/>
      <w:lvlText w:val="%6."/>
      <w:lvlJc w:val="right"/>
      <w:pPr>
        <w:tabs>
          <w:tab w:val="left" w:pos="0"/>
          <w:tab w:val="left" w:pos="3240"/>
          <w:tab w:val="left" w:pos="4320"/>
        </w:tabs>
        <w:ind w:left="4320" w:hanging="360"/>
      </w:pPr>
      <w:rPr>
        <w:rFonts w:ascii="Times New Roman" w:hAnsi="Times New Roman" w:cs="Times New Roman" w:hint="default"/>
      </w:rPr>
    </w:lvl>
    <w:lvl w:ilvl="6">
      <w:start w:val="1"/>
      <w:numFmt w:val="decimal"/>
      <w:lvlText w:val="%7."/>
      <w:lvlJc w:val="left"/>
      <w:pPr>
        <w:tabs>
          <w:tab w:val="left" w:pos="0"/>
          <w:tab w:val="left" w:pos="3780"/>
          <w:tab w:val="left" w:pos="5040"/>
        </w:tabs>
        <w:ind w:left="5040" w:hanging="360"/>
      </w:pPr>
      <w:rPr>
        <w:rFonts w:ascii="Times New Roman" w:hAnsi="Times New Roman" w:cs="Times New Roman" w:hint="default"/>
      </w:rPr>
    </w:lvl>
    <w:lvl w:ilvl="7">
      <w:start w:val="1"/>
      <w:numFmt w:val="lowerLetter"/>
      <w:lvlText w:val="%8."/>
      <w:lvlJc w:val="left"/>
      <w:pPr>
        <w:tabs>
          <w:tab w:val="left" w:pos="0"/>
          <w:tab w:val="left" w:pos="4320"/>
          <w:tab w:val="left" w:pos="5760"/>
        </w:tabs>
        <w:ind w:left="5760" w:hanging="360"/>
      </w:pPr>
      <w:rPr>
        <w:rFonts w:ascii="Times New Roman" w:hAnsi="Times New Roman" w:cs="Times New Roman" w:hint="default"/>
      </w:rPr>
    </w:lvl>
    <w:lvl w:ilvl="8">
      <w:start w:val="1"/>
      <w:numFmt w:val="lowerRoman"/>
      <w:lvlText w:val="%9."/>
      <w:lvlJc w:val="right"/>
      <w:pPr>
        <w:tabs>
          <w:tab w:val="left" w:pos="0"/>
          <w:tab w:val="left" w:pos="4860"/>
          <w:tab w:val="left" w:pos="6480"/>
        </w:tabs>
        <w:ind w:left="6480" w:hanging="360"/>
      </w:pPr>
      <w:rPr>
        <w:rFonts w:ascii="Times New Roman" w:hAnsi="Times New Roman" w:cs="Times New Roman" w:hint="default"/>
      </w:rPr>
    </w:lvl>
  </w:abstractNum>
  <w:abstractNum w:abstractNumId="94" w15:restartNumberingAfterBreak="0">
    <w:nsid w:val="6FDD5282"/>
    <w:multiLevelType w:val="multilevel"/>
    <w:tmpl w:val="6FDD5282"/>
    <w:lvl w:ilvl="0">
      <w:numFmt w:val="bullet"/>
      <w:lvlText w:val="-"/>
      <w:lvlJc w:val="left"/>
      <w:pPr>
        <w:ind w:left="720" w:hanging="360"/>
      </w:pPr>
      <w:rPr>
        <w:rFonts w:ascii="Times New Roman" w:eastAsia="Calibri" w:hAnsi="Times New Roman" w:cs="Times New Roman"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95" w15:restartNumberingAfterBreak="0">
    <w:nsid w:val="70123B7F"/>
    <w:multiLevelType w:val="multilevel"/>
    <w:tmpl w:val="70123B7F"/>
    <w:lvl w:ilvl="0">
      <w:start w:val="1"/>
      <w:numFmt w:val="bullet"/>
      <w:lvlText w:val="-"/>
      <w:lvlJc w:val="left"/>
      <w:pPr>
        <w:ind w:left="720" w:hanging="360"/>
      </w:pPr>
      <w:rPr>
        <w:rFonts w:ascii="Calibri" w:eastAsia="Calibri" w:hAnsi="Calibri" w:cs="Times New Roman"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96" w15:restartNumberingAfterBreak="0">
    <w:nsid w:val="7156350B"/>
    <w:multiLevelType w:val="multilevel"/>
    <w:tmpl w:val="7156350B"/>
    <w:lvl w:ilvl="0">
      <w:start w:val="4"/>
      <w:numFmt w:val="bullet"/>
      <w:lvlText w:val="-"/>
      <w:lvlJc w:val="left"/>
      <w:pPr>
        <w:tabs>
          <w:tab w:val="left" w:pos="0"/>
          <w:tab w:val="left" w:pos="540"/>
          <w:tab w:val="left" w:pos="720"/>
        </w:tabs>
        <w:ind w:left="720" w:hanging="360"/>
      </w:pPr>
      <w:rPr>
        <w:rFonts w:ascii="Times New Roman" w:hAnsi="Times New Roman" w:cs="Times New Roman" w:hint="default"/>
      </w:rPr>
    </w:lvl>
    <w:lvl w:ilvl="1">
      <w:start w:val="1"/>
      <w:numFmt w:val="bullet"/>
      <w:lvlText w:val="o"/>
      <w:lvlJc w:val="left"/>
      <w:pPr>
        <w:tabs>
          <w:tab w:val="left" w:pos="0"/>
          <w:tab w:val="left" w:pos="1080"/>
          <w:tab w:val="left" w:pos="1440"/>
        </w:tabs>
        <w:ind w:left="1440" w:hanging="360"/>
      </w:pPr>
      <w:rPr>
        <w:rFonts w:ascii="Courier New" w:hAnsi="Courier New" w:cs="Courier New" w:hint="default"/>
      </w:rPr>
    </w:lvl>
    <w:lvl w:ilvl="2">
      <w:start w:val="1"/>
      <w:numFmt w:val="bullet"/>
      <w:lvlText w:val=""/>
      <w:lvlJc w:val="left"/>
      <w:pPr>
        <w:tabs>
          <w:tab w:val="left" w:pos="0"/>
          <w:tab w:val="left" w:pos="1620"/>
          <w:tab w:val="left" w:pos="2160"/>
        </w:tabs>
        <w:ind w:left="2160" w:hanging="360"/>
      </w:pPr>
      <w:rPr>
        <w:rFonts w:ascii="Wingdings" w:hAnsi="Wingdings" w:hint="default"/>
      </w:rPr>
    </w:lvl>
    <w:lvl w:ilvl="3">
      <w:start w:val="1"/>
      <w:numFmt w:val="bullet"/>
      <w:lvlText w:val=""/>
      <w:lvlJc w:val="left"/>
      <w:pPr>
        <w:tabs>
          <w:tab w:val="left" w:pos="0"/>
          <w:tab w:val="left" w:pos="2160"/>
          <w:tab w:val="left" w:pos="2880"/>
        </w:tabs>
        <w:ind w:left="2880" w:hanging="360"/>
      </w:pPr>
      <w:rPr>
        <w:rFonts w:ascii="Symbol" w:hAnsi="Symbol" w:hint="default"/>
      </w:rPr>
    </w:lvl>
    <w:lvl w:ilvl="4">
      <w:start w:val="1"/>
      <w:numFmt w:val="bullet"/>
      <w:lvlText w:val="o"/>
      <w:lvlJc w:val="left"/>
      <w:pPr>
        <w:tabs>
          <w:tab w:val="left" w:pos="0"/>
          <w:tab w:val="left" w:pos="2700"/>
          <w:tab w:val="left" w:pos="3600"/>
        </w:tabs>
        <w:ind w:left="3600" w:hanging="360"/>
      </w:pPr>
      <w:rPr>
        <w:rFonts w:ascii="Courier New" w:hAnsi="Courier New" w:cs="Courier New" w:hint="default"/>
      </w:rPr>
    </w:lvl>
    <w:lvl w:ilvl="5">
      <w:start w:val="1"/>
      <w:numFmt w:val="bullet"/>
      <w:lvlText w:val=""/>
      <w:lvlJc w:val="left"/>
      <w:pPr>
        <w:tabs>
          <w:tab w:val="left" w:pos="0"/>
          <w:tab w:val="left" w:pos="3240"/>
          <w:tab w:val="left" w:pos="4320"/>
        </w:tabs>
        <w:ind w:left="4320" w:hanging="360"/>
      </w:pPr>
      <w:rPr>
        <w:rFonts w:ascii="Wingdings" w:hAnsi="Wingdings" w:hint="default"/>
      </w:rPr>
    </w:lvl>
    <w:lvl w:ilvl="6">
      <w:start w:val="1"/>
      <w:numFmt w:val="bullet"/>
      <w:lvlText w:val=""/>
      <w:lvlJc w:val="left"/>
      <w:pPr>
        <w:tabs>
          <w:tab w:val="left" w:pos="0"/>
          <w:tab w:val="left" w:pos="3780"/>
          <w:tab w:val="left" w:pos="5040"/>
        </w:tabs>
        <w:ind w:left="5040" w:hanging="360"/>
      </w:pPr>
      <w:rPr>
        <w:rFonts w:ascii="Symbol" w:hAnsi="Symbol" w:hint="default"/>
      </w:rPr>
    </w:lvl>
    <w:lvl w:ilvl="7">
      <w:start w:val="1"/>
      <w:numFmt w:val="bullet"/>
      <w:lvlText w:val="o"/>
      <w:lvlJc w:val="left"/>
      <w:pPr>
        <w:tabs>
          <w:tab w:val="left" w:pos="0"/>
          <w:tab w:val="left" w:pos="4320"/>
          <w:tab w:val="left" w:pos="5760"/>
        </w:tabs>
        <w:ind w:left="5760" w:hanging="360"/>
      </w:pPr>
      <w:rPr>
        <w:rFonts w:ascii="Courier New" w:hAnsi="Courier New" w:cs="Courier New" w:hint="default"/>
      </w:rPr>
    </w:lvl>
    <w:lvl w:ilvl="8">
      <w:start w:val="1"/>
      <w:numFmt w:val="bullet"/>
      <w:lvlText w:val=""/>
      <w:lvlJc w:val="left"/>
      <w:pPr>
        <w:tabs>
          <w:tab w:val="left" w:pos="0"/>
          <w:tab w:val="left" w:pos="4860"/>
          <w:tab w:val="left" w:pos="6480"/>
        </w:tabs>
        <w:ind w:left="6480" w:hanging="360"/>
      </w:pPr>
      <w:rPr>
        <w:rFonts w:ascii="Wingdings" w:hAnsi="Wingdings" w:hint="default"/>
      </w:rPr>
    </w:lvl>
  </w:abstractNum>
  <w:abstractNum w:abstractNumId="97" w15:restartNumberingAfterBreak="0">
    <w:nsid w:val="715E7A76"/>
    <w:multiLevelType w:val="hybridMultilevel"/>
    <w:tmpl w:val="88F80A0A"/>
    <w:lvl w:ilvl="0" w:tplc="041A0009">
      <w:start w:val="1"/>
      <w:numFmt w:val="bullet"/>
      <w:lvlText w:val=""/>
      <w:lvlJc w:val="left"/>
      <w:pPr>
        <w:ind w:left="360" w:hanging="360"/>
      </w:pPr>
      <w:rPr>
        <w:rFonts w:ascii="Wingdings" w:hAnsi="Wingdings" w:hint="default"/>
      </w:r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98" w15:restartNumberingAfterBreak="0">
    <w:nsid w:val="71B62E6B"/>
    <w:multiLevelType w:val="multilevel"/>
    <w:tmpl w:val="71B62E6B"/>
    <w:lvl w:ilvl="0">
      <w:start w:val="1"/>
      <w:numFmt w:val="bullet"/>
      <w:lvlText w:val="-"/>
      <w:lvlJc w:val="left"/>
      <w:pPr>
        <w:ind w:left="720" w:hanging="360"/>
      </w:pPr>
      <w:rPr>
        <w:rFonts w:ascii="Calibri" w:eastAsia="Calibri" w:hAnsi="Calibri" w:cs="Times New Roman"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99" w15:restartNumberingAfterBreak="0">
    <w:nsid w:val="720DD499"/>
    <w:multiLevelType w:val="singleLevel"/>
    <w:tmpl w:val="720DD499"/>
    <w:lvl w:ilvl="0">
      <w:start w:val="1"/>
      <w:numFmt w:val="decimal"/>
      <w:suff w:val="space"/>
      <w:lvlText w:val="%1."/>
      <w:lvlJc w:val="left"/>
    </w:lvl>
  </w:abstractNum>
  <w:abstractNum w:abstractNumId="100" w15:restartNumberingAfterBreak="0">
    <w:nsid w:val="740665EA"/>
    <w:multiLevelType w:val="multilevel"/>
    <w:tmpl w:val="740665EA"/>
    <w:lvl w:ilvl="0">
      <w:start w:val="2"/>
      <w:numFmt w:val="decimal"/>
      <w:lvlText w:val="%1."/>
      <w:lvlJc w:val="left"/>
      <w:pPr>
        <w:tabs>
          <w:tab w:val="left" w:pos="0"/>
          <w:tab w:val="left" w:pos="540"/>
          <w:tab w:val="left" w:pos="720"/>
        </w:tabs>
        <w:ind w:left="720" w:hanging="360"/>
      </w:pPr>
      <w:rPr>
        <w:rFonts w:ascii="Times New Roman" w:hAnsi="Times New Roman" w:cs="Times New Roman" w:hint="default"/>
      </w:rPr>
    </w:lvl>
    <w:lvl w:ilvl="1">
      <w:start w:val="1"/>
      <w:numFmt w:val="lowerLetter"/>
      <w:lvlText w:val="%2."/>
      <w:lvlJc w:val="left"/>
      <w:pPr>
        <w:tabs>
          <w:tab w:val="left" w:pos="0"/>
          <w:tab w:val="left" w:pos="1080"/>
          <w:tab w:val="left" w:pos="1440"/>
        </w:tabs>
        <w:ind w:left="1440" w:hanging="360"/>
      </w:pPr>
      <w:rPr>
        <w:rFonts w:ascii="Times New Roman" w:hAnsi="Times New Roman" w:cs="Times New Roman" w:hint="default"/>
      </w:rPr>
    </w:lvl>
    <w:lvl w:ilvl="2">
      <w:start w:val="1"/>
      <w:numFmt w:val="lowerRoman"/>
      <w:lvlText w:val="%3."/>
      <w:lvlJc w:val="right"/>
      <w:pPr>
        <w:tabs>
          <w:tab w:val="left" w:pos="0"/>
          <w:tab w:val="left" w:pos="1620"/>
          <w:tab w:val="left" w:pos="2160"/>
        </w:tabs>
        <w:ind w:left="2160" w:hanging="360"/>
      </w:pPr>
      <w:rPr>
        <w:rFonts w:ascii="Times New Roman" w:hAnsi="Times New Roman" w:cs="Times New Roman" w:hint="default"/>
      </w:rPr>
    </w:lvl>
    <w:lvl w:ilvl="3">
      <w:start w:val="1"/>
      <w:numFmt w:val="decimal"/>
      <w:lvlText w:val="%4."/>
      <w:lvlJc w:val="left"/>
      <w:pPr>
        <w:tabs>
          <w:tab w:val="left" w:pos="0"/>
          <w:tab w:val="left" w:pos="2160"/>
          <w:tab w:val="left" w:pos="2880"/>
        </w:tabs>
        <w:ind w:left="2880" w:hanging="360"/>
      </w:pPr>
      <w:rPr>
        <w:rFonts w:ascii="Times New Roman" w:hAnsi="Times New Roman" w:cs="Times New Roman" w:hint="default"/>
      </w:rPr>
    </w:lvl>
    <w:lvl w:ilvl="4">
      <w:start w:val="1"/>
      <w:numFmt w:val="lowerLetter"/>
      <w:lvlText w:val="%5."/>
      <w:lvlJc w:val="left"/>
      <w:pPr>
        <w:tabs>
          <w:tab w:val="left" w:pos="0"/>
          <w:tab w:val="left" w:pos="2700"/>
          <w:tab w:val="left" w:pos="3600"/>
        </w:tabs>
        <w:ind w:left="3600" w:hanging="360"/>
      </w:pPr>
      <w:rPr>
        <w:rFonts w:ascii="Times New Roman" w:hAnsi="Times New Roman" w:cs="Times New Roman" w:hint="default"/>
      </w:rPr>
    </w:lvl>
    <w:lvl w:ilvl="5">
      <w:start w:val="1"/>
      <w:numFmt w:val="lowerRoman"/>
      <w:lvlText w:val="%6."/>
      <w:lvlJc w:val="right"/>
      <w:pPr>
        <w:tabs>
          <w:tab w:val="left" w:pos="0"/>
          <w:tab w:val="left" w:pos="3240"/>
          <w:tab w:val="left" w:pos="4320"/>
        </w:tabs>
        <w:ind w:left="4320" w:hanging="360"/>
      </w:pPr>
      <w:rPr>
        <w:rFonts w:ascii="Times New Roman" w:hAnsi="Times New Roman" w:cs="Times New Roman" w:hint="default"/>
      </w:rPr>
    </w:lvl>
    <w:lvl w:ilvl="6">
      <w:start w:val="1"/>
      <w:numFmt w:val="decimal"/>
      <w:lvlText w:val="%7."/>
      <w:lvlJc w:val="left"/>
      <w:pPr>
        <w:tabs>
          <w:tab w:val="left" w:pos="0"/>
          <w:tab w:val="left" w:pos="3780"/>
          <w:tab w:val="left" w:pos="5040"/>
        </w:tabs>
        <w:ind w:left="5040" w:hanging="360"/>
      </w:pPr>
      <w:rPr>
        <w:rFonts w:ascii="Times New Roman" w:hAnsi="Times New Roman" w:cs="Times New Roman" w:hint="default"/>
      </w:rPr>
    </w:lvl>
    <w:lvl w:ilvl="7">
      <w:start w:val="1"/>
      <w:numFmt w:val="lowerLetter"/>
      <w:lvlText w:val="%8."/>
      <w:lvlJc w:val="left"/>
      <w:pPr>
        <w:tabs>
          <w:tab w:val="left" w:pos="0"/>
          <w:tab w:val="left" w:pos="4320"/>
          <w:tab w:val="left" w:pos="5760"/>
        </w:tabs>
        <w:ind w:left="5760" w:hanging="360"/>
      </w:pPr>
      <w:rPr>
        <w:rFonts w:ascii="Times New Roman" w:hAnsi="Times New Roman" w:cs="Times New Roman" w:hint="default"/>
      </w:rPr>
    </w:lvl>
    <w:lvl w:ilvl="8">
      <w:start w:val="1"/>
      <w:numFmt w:val="lowerRoman"/>
      <w:lvlText w:val="%9."/>
      <w:lvlJc w:val="right"/>
      <w:pPr>
        <w:tabs>
          <w:tab w:val="left" w:pos="0"/>
          <w:tab w:val="left" w:pos="4860"/>
          <w:tab w:val="left" w:pos="6480"/>
        </w:tabs>
        <w:ind w:left="6480" w:hanging="360"/>
      </w:pPr>
      <w:rPr>
        <w:rFonts w:ascii="Times New Roman" w:hAnsi="Times New Roman" w:cs="Times New Roman" w:hint="default"/>
      </w:rPr>
    </w:lvl>
  </w:abstractNum>
  <w:abstractNum w:abstractNumId="101" w15:restartNumberingAfterBreak="0">
    <w:nsid w:val="753F4ED0"/>
    <w:multiLevelType w:val="hybridMultilevel"/>
    <w:tmpl w:val="8F9E3EC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02" w15:restartNumberingAfterBreak="0">
    <w:nsid w:val="76225984"/>
    <w:multiLevelType w:val="multilevel"/>
    <w:tmpl w:val="76225984"/>
    <w:lvl w:ilvl="0">
      <w:start w:val="1"/>
      <w:numFmt w:val="decimal"/>
      <w:lvlText w:val="%1."/>
      <w:lvlJc w:val="left"/>
      <w:pPr>
        <w:ind w:left="720" w:hanging="360"/>
      </w:pPr>
      <w:rPr>
        <w:rFonts w:ascii="Times New Roman" w:hAnsi="Times New Roman" w:cs="Times New Roman" w:hint="default"/>
        <w:i w:val="0"/>
        <w:color w:val="000000"/>
      </w:rPr>
    </w:lvl>
    <w:lvl w:ilvl="1">
      <w:start w:val="1"/>
      <w:numFmt w:val="lowerLetter"/>
      <w:lvlText w:val="%2."/>
      <w:lvlJc w:val="left"/>
      <w:pPr>
        <w:ind w:left="1440" w:hanging="360"/>
      </w:pPr>
      <w:rPr>
        <w:rFonts w:ascii="Times New Roman" w:hAnsi="Times New Roman" w:cs="Times New Roman" w:hint="default"/>
      </w:rPr>
    </w:lvl>
    <w:lvl w:ilvl="2">
      <w:start w:val="1"/>
      <w:numFmt w:val="lowerRoman"/>
      <w:lvlText w:val="%3."/>
      <w:lvlJc w:val="right"/>
      <w:pPr>
        <w:ind w:left="2160" w:hanging="360"/>
      </w:pPr>
      <w:rPr>
        <w:rFonts w:ascii="Times New Roman" w:hAnsi="Times New Roman" w:cs="Times New Roman" w:hint="default"/>
      </w:rPr>
    </w:lvl>
    <w:lvl w:ilvl="3">
      <w:start w:val="1"/>
      <w:numFmt w:val="decimal"/>
      <w:lvlText w:val="%4."/>
      <w:lvlJc w:val="left"/>
      <w:pPr>
        <w:ind w:left="2880" w:hanging="360"/>
      </w:pPr>
      <w:rPr>
        <w:rFonts w:ascii="Times New Roman" w:hAnsi="Times New Roman" w:cs="Times New Roman" w:hint="default"/>
      </w:rPr>
    </w:lvl>
    <w:lvl w:ilvl="4">
      <w:start w:val="1"/>
      <w:numFmt w:val="lowerLetter"/>
      <w:lvlText w:val="%5."/>
      <w:lvlJc w:val="left"/>
      <w:pPr>
        <w:ind w:left="3600" w:hanging="360"/>
      </w:pPr>
      <w:rPr>
        <w:rFonts w:ascii="Times New Roman" w:hAnsi="Times New Roman" w:cs="Times New Roman" w:hint="default"/>
      </w:rPr>
    </w:lvl>
    <w:lvl w:ilvl="5">
      <w:start w:val="1"/>
      <w:numFmt w:val="lowerRoman"/>
      <w:lvlText w:val="%6."/>
      <w:lvlJc w:val="right"/>
      <w:pPr>
        <w:ind w:left="4320" w:hanging="360"/>
      </w:pPr>
      <w:rPr>
        <w:rFonts w:ascii="Times New Roman" w:hAnsi="Times New Roman" w:cs="Times New Roman" w:hint="default"/>
      </w:rPr>
    </w:lvl>
    <w:lvl w:ilvl="6">
      <w:start w:val="1"/>
      <w:numFmt w:val="decimal"/>
      <w:lvlText w:val="%7."/>
      <w:lvlJc w:val="left"/>
      <w:pPr>
        <w:ind w:left="5040" w:hanging="360"/>
      </w:pPr>
      <w:rPr>
        <w:rFonts w:ascii="Times New Roman" w:hAnsi="Times New Roman" w:cs="Times New Roman" w:hint="default"/>
      </w:rPr>
    </w:lvl>
    <w:lvl w:ilvl="7">
      <w:start w:val="1"/>
      <w:numFmt w:val="lowerLetter"/>
      <w:lvlText w:val="%8."/>
      <w:lvlJc w:val="left"/>
      <w:pPr>
        <w:ind w:left="5760" w:hanging="360"/>
      </w:pPr>
      <w:rPr>
        <w:rFonts w:ascii="Times New Roman" w:hAnsi="Times New Roman" w:cs="Times New Roman" w:hint="default"/>
      </w:rPr>
    </w:lvl>
    <w:lvl w:ilvl="8">
      <w:start w:val="1"/>
      <w:numFmt w:val="lowerRoman"/>
      <w:lvlText w:val="%9."/>
      <w:lvlJc w:val="right"/>
      <w:pPr>
        <w:ind w:left="6480" w:hanging="360"/>
      </w:pPr>
      <w:rPr>
        <w:rFonts w:ascii="Times New Roman" w:hAnsi="Times New Roman" w:cs="Times New Roman" w:hint="default"/>
      </w:rPr>
    </w:lvl>
  </w:abstractNum>
  <w:abstractNum w:abstractNumId="103" w15:restartNumberingAfterBreak="0">
    <w:nsid w:val="797E348A"/>
    <w:multiLevelType w:val="multilevel"/>
    <w:tmpl w:val="BC9E72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4" w15:restartNumberingAfterBreak="0">
    <w:nsid w:val="799CC1C8"/>
    <w:multiLevelType w:val="multilevel"/>
    <w:tmpl w:val="799CC1C8"/>
    <w:lvl w:ilvl="0">
      <w:start w:val="1"/>
      <w:numFmt w:val="decimal"/>
      <w:suff w:val="space"/>
      <w:lvlText w:val="%1)"/>
      <w:lvlJc w:val="left"/>
      <w:pPr>
        <w:ind w:left="0" w:firstLine="0"/>
      </w:pPr>
      <w:rPr>
        <w:rFonts w:hint="default"/>
      </w:rPr>
    </w:lvl>
    <w:lvl w:ilvl="1">
      <w:start w:val="1"/>
      <w:numFmt w:val="decimal"/>
      <w:suff w:val="space"/>
      <w:lvlText w:val="%1.%2)"/>
      <w:lvlJc w:val="left"/>
      <w:pPr>
        <w:ind w:left="0" w:firstLine="0"/>
      </w:pPr>
      <w:rPr>
        <w:rFonts w:hint="default"/>
      </w:rPr>
    </w:lvl>
    <w:lvl w:ilvl="2">
      <w:start w:val="1"/>
      <w:numFmt w:val="decimal"/>
      <w:suff w:val="space"/>
      <w:lvlText w:val="%1.%2.%3)"/>
      <w:lvlJc w:val="left"/>
      <w:pPr>
        <w:ind w:left="0" w:firstLine="0"/>
      </w:pPr>
      <w:rPr>
        <w:rFonts w:hint="default"/>
      </w:rPr>
    </w:lvl>
    <w:lvl w:ilvl="3">
      <w:start w:val="1"/>
      <w:numFmt w:val="decimal"/>
      <w:suff w:val="space"/>
      <w:lvlText w:val="%1.%2.%3.%4)"/>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decimal"/>
      <w:suff w:val="space"/>
      <w:lvlText w:val="%1.%2.%3.%4.%5.%6)"/>
      <w:lvlJc w:val="left"/>
      <w:pPr>
        <w:ind w:left="0" w:firstLine="0"/>
      </w:pPr>
      <w:rPr>
        <w:rFonts w:hint="default"/>
      </w:rPr>
    </w:lvl>
    <w:lvl w:ilvl="6">
      <w:start w:val="1"/>
      <w:numFmt w:val="decimal"/>
      <w:suff w:val="space"/>
      <w:lvlText w:val="%1.%2.%3.%4.%5.%6.%7)"/>
      <w:lvlJc w:val="left"/>
      <w:pPr>
        <w:ind w:left="0" w:firstLine="0"/>
      </w:pPr>
      <w:rPr>
        <w:rFonts w:hint="default"/>
      </w:rPr>
    </w:lvl>
    <w:lvl w:ilvl="7">
      <w:start w:val="1"/>
      <w:numFmt w:val="decimal"/>
      <w:suff w:val="space"/>
      <w:lvlText w:val="%1.%2.%3.%4.%5.%6.%7.%8)"/>
      <w:lvlJc w:val="left"/>
      <w:pPr>
        <w:ind w:left="0" w:firstLine="0"/>
      </w:pPr>
      <w:rPr>
        <w:rFonts w:hint="default"/>
      </w:rPr>
    </w:lvl>
    <w:lvl w:ilvl="8">
      <w:start w:val="1"/>
      <w:numFmt w:val="decimal"/>
      <w:suff w:val="space"/>
      <w:lvlText w:val="%1.%2.%3.%4.%5.%6.%7.%8.%9)"/>
      <w:lvlJc w:val="left"/>
      <w:pPr>
        <w:ind w:left="0" w:firstLine="0"/>
      </w:pPr>
      <w:rPr>
        <w:rFonts w:hint="default"/>
      </w:rPr>
    </w:lvl>
  </w:abstractNum>
  <w:abstractNum w:abstractNumId="105" w15:restartNumberingAfterBreak="0">
    <w:nsid w:val="79EB751E"/>
    <w:multiLevelType w:val="multilevel"/>
    <w:tmpl w:val="79EB751E"/>
    <w:lvl w:ilvl="0">
      <w:start w:val="1"/>
      <w:numFmt w:val="bullet"/>
      <w:lvlText w:val="-"/>
      <w:lvlJc w:val="left"/>
      <w:pPr>
        <w:ind w:left="720" w:hanging="360"/>
      </w:pPr>
      <w:rPr>
        <w:rFonts w:ascii="Calibri" w:eastAsia="Calibri" w:hAnsi="Calibri" w:cs="Times New Roman"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06" w15:restartNumberingAfterBreak="0">
    <w:nsid w:val="7B680DA9"/>
    <w:multiLevelType w:val="multilevel"/>
    <w:tmpl w:val="9266D0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7" w15:restartNumberingAfterBreak="0">
    <w:nsid w:val="7CFD5C4D"/>
    <w:multiLevelType w:val="multilevel"/>
    <w:tmpl w:val="7CFD5C4D"/>
    <w:lvl w:ilvl="0">
      <w:start w:val="1"/>
      <w:numFmt w:val="decimal"/>
      <w:lvlText w:val="%1."/>
      <w:lvlJc w:val="left"/>
      <w:pPr>
        <w:ind w:left="720" w:hanging="360"/>
      </w:pPr>
      <w:rPr>
        <w:rFonts w:ascii="Times New Roman" w:hAnsi="Times New Roman" w:cs="Times New Roman" w:hint="default"/>
      </w:rPr>
    </w:lvl>
    <w:lvl w:ilvl="1">
      <w:start w:val="1"/>
      <w:numFmt w:val="lowerLetter"/>
      <w:lvlText w:val="%2."/>
      <w:lvlJc w:val="left"/>
      <w:pPr>
        <w:ind w:left="1440" w:hanging="360"/>
      </w:pPr>
      <w:rPr>
        <w:rFonts w:ascii="Times New Roman" w:hAnsi="Times New Roman" w:cs="Times New Roman" w:hint="default"/>
      </w:rPr>
    </w:lvl>
    <w:lvl w:ilvl="2">
      <w:start w:val="1"/>
      <w:numFmt w:val="lowerRoman"/>
      <w:lvlText w:val="%3."/>
      <w:lvlJc w:val="right"/>
      <w:pPr>
        <w:ind w:left="2160" w:hanging="360"/>
      </w:pPr>
      <w:rPr>
        <w:rFonts w:ascii="Times New Roman" w:hAnsi="Times New Roman" w:cs="Times New Roman" w:hint="default"/>
      </w:rPr>
    </w:lvl>
    <w:lvl w:ilvl="3">
      <w:start w:val="1"/>
      <w:numFmt w:val="decimal"/>
      <w:lvlText w:val="%4."/>
      <w:lvlJc w:val="left"/>
      <w:pPr>
        <w:ind w:left="2880" w:hanging="360"/>
      </w:pPr>
      <w:rPr>
        <w:rFonts w:ascii="Times New Roman" w:hAnsi="Times New Roman" w:cs="Times New Roman" w:hint="default"/>
      </w:rPr>
    </w:lvl>
    <w:lvl w:ilvl="4">
      <w:start w:val="1"/>
      <w:numFmt w:val="lowerLetter"/>
      <w:lvlText w:val="%5."/>
      <w:lvlJc w:val="left"/>
      <w:pPr>
        <w:ind w:left="3600" w:hanging="360"/>
      </w:pPr>
      <w:rPr>
        <w:rFonts w:ascii="Times New Roman" w:hAnsi="Times New Roman" w:cs="Times New Roman" w:hint="default"/>
      </w:rPr>
    </w:lvl>
    <w:lvl w:ilvl="5">
      <w:start w:val="1"/>
      <w:numFmt w:val="lowerRoman"/>
      <w:lvlText w:val="%6."/>
      <w:lvlJc w:val="right"/>
      <w:pPr>
        <w:ind w:left="4320" w:hanging="360"/>
      </w:pPr>
      <w:rPr>
        <w:rFonts w:ascii="Times New Roman" w:hAnsi="Times New Roman" w:cs="Times New Roman" w:hint="default"/>
      </w:rPr>
    </w:lvl>
    <w:lvl w:ilvl="6">
      <w:start w:val="1"/>
      <w:numFmt w:val="decimal"/>
      <w:lvlText w:val="%7."/>
      <w:lvlJc w:val="left"/>
      <w:pPr>
        <w:ind w:left="5040" w:hanging="360"/>
      </w:pPr>
      <w:rPr>
        <w:rFonts w:ascii="Times New Roman" w:hAnsi="Times New Roman" w:cs="Times New Roman" w:hint="default"/>
      </w:rPr>
    </w:lvl>
    <w:lvl w:ilvl="7">
      <w:start w:val="1"/>
      <w:numFmt w:val="lowerLetter"/>
      <w:lvlText w:val="%8."/>
      <w:lvlJc w:val="left"/>
      <w:pPr>
        <w:ind w:left="5760" w:hanging="360"/>
      </w:pPr>
      <w:rPr>
        <w:rFonts w:ascii="Times New Roman" w:hAnsi="Times New Roman" w:cs="Times New Roman" w:hint="default"/>
      </w:rPr>
    </w:lvl>
    <w:lvl w:ilvl="8">
      <w:start w:val="1"/>
      <w:numFmt w:val="lowerRoman"/>
      <w:lvlText w:val="%9."/>
      <w:lvlJc w:val="right"/>
      <w:pPr>
        <w:ind w:left="6480" w:hanging="360"/>
      </w:pPr>
      <w:rPr>
        <w:rFonts w:ascii="Times New Roman" w:hAnsi="Times New Roman" w:cs="Times New Roman" w:hint="default"/>
      </w:rPr>
    </w:lvl>
  </w:abstractNum>
  <w:abstractNum w:abstractNumId="108" w15:restartNumberingAfterBreak="0">
    <w:nsid w:val="7E4857C5"/>
    <w:multiLevelType w:val="hybridMultilevel"/>
    <w:tmpl w:val="BDFCDCA0"/>
    <w:lvl w:ilvl="0" w:tplc="7004D538">
      <w:start w:val="1"/>
      <w:numFmt w:val="decimal"/>
      <w:lvlText w:val="%1."/>
      <w:lvlJc w:val="left"/>
      <w:pPr>
        <w:ind w:left="720" w:hanging="360"/>
      </w:pPr>
      <w:rPr>
        <w:color w:val="0070C0"/>
      </w:rPr>
    </w:lvl>
    <w:lvl w:ilvl="1" w:tplc="041A0019">
      <w:start w:val="1"/>
      <w:numFmt w:val="lowerLetter"/>
      <w:lvlText w:val="%2."/>
      <w:lvlJc w:val="left"/>
      <w:pPr>
        <w:ind w:left="1440" w:hanging="360"/>
      </w:pPr>
    </w:lvl>
    <w:lvl w:ilvl="2" w:tplc="041A001B">
      <w:start w:val="1"/>
      <w:numFmt w:val="lowerRoman"/>
      <w:lvlText w:val="%3."/>
      <w:lvlJc w:val="right"/>
      <w:pPr>
        <w:ind w:left="2160" w:hanging="180"/>
      </w:pPr>
    </w:lvl>
    <w:lvl w:ilvl="3" w:tplc="041A000F">
      <w:start w:val="1"/>
      <w:numFmt w:val="decimal"/>
      <w:lvlText w:val="%4."/>
      <w:lvlJc w:val="left"/>
      <w:pPr>
        <w:ind w:left="2880" w:hanging="360"/>
      </w:pPr>
    </w:lvl>
    <w:lvl w:ilvl="4" w:tplc="041A0019">
      <w:start w:val="1"/>
      <w:numFmt w:val="lowerLetter"/>
      <w:lvlText w:val="%5."/>
      <w:lvlJc w:val="left"/>
      <w:pPr>
        <w:ind w:left="3600" w:hanging="360"/>
      </w:pPr>
    </w:lvl>
    <w:lvl w:ilvl="5" w:tplc="041A001B">
      <w:start w:val="1"/>
      <w:numFmt w:val="lowerRoman"/>
      <w:lvlText w:val="%6."/>
      <w:lvlJc w:val="right"/>
      <w:pPr>
        <w:ind w:left="4320" w:hanging="180"/>
      </w:pPr>
    </w:lvl>
    <w:lvl w:ilvl="6" w:tplc="041A000F">
      <w:start w:val="1"/>
      <w:numFmt w:val="decimal"/>
      <w:lvlText w:val="%7."/>
      <w:lvlJc w:val="left"/>
      <w:pPr>
        <w:ind w:left="5040" w:hanging="360"/>
      </w:pPr>
    </w:lvl>
    <w:lvl w:ilvl="7" w:tplc="041A0019">
      <w:start w:val="1"/>
      <w:numFmt w:val="lowerLetter"/>
      <w:lvlText w:val="%8."/>
      <w:lvlJc w:val="left"/>
      <w:pPr>
        <w:ind w:left="5760" w:hanging="360"/>
      </w:pPr>
    </w:lvl>
    <w:lvl w:ilvl="8" w:tplc="041A001B">
      <w:start w:val="1"/>
      <w:numFmt w:val="lowerRoman"/>
      <w:lvlText w:val="%9."/>
      <w:lvlJc w:val="right"/>
      <w:pPr>
        <w:ind w:left="6480" w:hanging="180"/>
      </w:pPr>
    </w:lvl>
  </w:abstractNum>
  <w:abstractNum w:abstractNumId="109" w15:restartNumberingAfterBreak="0">
    <w:nsid w:val="7F813C9E"/>
    <w:multiLevelType w:val="multilevel"/>
    <w:tmpl w:val="8D4E62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321782589">
    <w:abstractNumId w:val="25"/>
  </w:num>
  <w:num w:numId="2" w16cid:durableId="1764261126">
    <w:abstractNumId w:val="46"/>
  </w:num>
  <w:num w:numId="3" w16cid:durableId="1854950097">
    <w:abstractNumId w:val="4"/>
  </w:num>
  <w:num w:numId="4" w16cid:durableId="1975676173">
    <w:abstractNumId w:val="57"/>
  </w:num>
  <w:num w:numId="5" w16cid:durableId="1882281700">
    <w:abstractNumId w:val="1"/>
  </w:num>
  <w:num w:numId="6" w16cid:durableId="678435185">
    <w:abstractNumId w:val="43"/>
    <w:lvlOverride w:ilvl="0">
      <w:startOverride w:val="1"/>
    </w:lvlOverride>
  </w:num>
  <w:num w:numId="7" w16cid:durableId="2124955104">
    <w:abstractNumId w:val="10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675498069">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328213052">
    <w:abstractNumId w:val="8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698550216">
    <w:abstractNumId w:val="7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675811816">
    <w:abstractNumId w:val="7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640959653">
    <w:abstractNumId w:val="0"/>
  </w:num>
  <w:num w:numId="13" w16cid:durableId="397168042">
    <w:abstractNumId w:val="65"/>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075006430">
    <w:abstractNumId w:val="99"/>
  </w:num>
  <w:num w:numId="15" w16cid:durableId="280035402">
    <w:abstractNumId w:val="10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2067416326">
    <w:abstractNumId w:val="32"/>
  </w:num>
  <w:num w:numId="17" w16cid:durableId="2111118356">
    <w:abstractNumId w:val="14"/>
  </w:num>
  <w:num w:numId="18" w16cid:durableId="581530844">
    <w:abstractNumId w:val="15"/>
  </w:num>
  <w:num w:numId="19" w16cid:durableId="258561529">
    <w:abstractNumId w:val="75"/>
  </w:num>
  <w:num w:numId="20" w16cid:durableId="318115508">
    <w:abstractNumId w:val="40"/>
  </w:num>
  <w:num w:numId="21" w16cid:durableId="2050836698">
    <w:abstractNumId w:val="9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516578071">
    <w:abstractNumId w:val="28"/>
  </w:num>
  <w:num w:numId="23" w16cid:durableId="255208290">
    <w:abstractNumId w:val="94"/>
  </w:num>
  <w:num w:numId="24" w16cid:durableId="1007095833">
    <w:abstractNumId w:val="100"/>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583443852">
    <w:abstractNumId w:val="96"/>
  </w:num>
  <w:num w:numId="26" w16cid:durableId="2132625378">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2010593909">
    <w:abstractNumId w:val="5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155298605">
    <w:abstractNumId w:val="6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473208130">
    <w:abstractNumId w:val="55"/>
  </w:num>
  <w:num w:numId="30" w16cid:durableId="2039164147">
    <w:abstractNumId w:val="5"/>
  </w:num>
  <w:num w:numId="31" w16cid:durableId="630944132">
    <w:abstractNumId w:val="104"/>
  </w:num>
  <w:num w:numId="32" w16cid:durableId="936908169">
    <w:abstractNumId w:val="27"/>
  </w:num>
  <w:num w:numId="33" w16cid:durableId="1505129649">
    <w:abstractNumId w:val="73"/>
  </w:num>
  <w:num w:numId="34" w16cid:durableId="1194222587">
    <w:abstractNumId w:val="16"/>
  </w:num>
  <w:num w:numId="35" w16cid:durableId="995651741">
    <w:abstractNumId w:val="51"/>
  </w:num>
  <w:num w:numId="36" w16cid:durableId="352613655">
    <w:abstractNumId w:val="12"/>
  </w:num>
  <w:num w:numId="37" w16cid:durableId="117841439">
    <w:abstractNumId w:val="39"/>
  </w:num>
  <w:num w:numId="38" w16cid:durableId="325517363">
    <w:abstractNumId w:val="92"/>
  </w:num>
  <w:num w:numId="39" w16cid:durableId="1970472648">
    <w:abstractNumId w:val="90"/>
  </w:num>
  <w:num w:numId="40" w16cid:durableId="881789439">
    <w:abstractNumId w:val="44"/>
  </w:num>
  <w:num w:numId="41" w16cid:durableId="1060790812">
    <w:abstractNumId w:val="29"/>
  </w:num>
  <w:num w:numId="42" w16cid:durableId="91240795">
    <w:abstractNumId w:val="88"/>
  </w:num>
  <w:num w:numId="43" w16cid:durableId="1869758603">
    <w:abstractNumId w:val="64"/>
  </w:num>
  <w:num w:numId="44" w16cid:durableId="1763142870">
    <w:abstractNumId w:val="30"/>
  </w:num>
  <w:num w:numId="45" w16cid:durableId="856961726">
    <w:abstractNumId w:val="77"/>
  </w:num>
  <w:num w:numId="46" w16cid:durableId="1162700927">
    <w:abstractNumId w:val="41"/>
  </w:num>
  <w:num w:numId="47" w16cid:durableId="230894380">
    <w:abstractNumId w:val="87"/>
  </w:num>
  <w:num w:numId="48" w16cid:durableId="1137794059">
    <w:abstractNumId w:val="13"/>
  </w:num>
  <w:num w:numId="49" w16cid:durableId="15886735">
    <w:abstractNumId w:val="26"/>
  </w:num>
  <w:num w:numId="50" w16cid:durableId="1896622318">
    <w:abstractNumId w:val="62"/>
  </w:num>
  <w:num w:numId="51" w16cid:durableId="1040279773">
    <w:abstractNumId w:val="18"/>
  </w:num>
  <w:num w:numId="52" w16cid:durableId="177934335">
    <w:abstractNumId w:val="79"/>
  </w:num>
  <w:num w:numId="53" w16cid:durableId="907570186">
    <w:abstractNumId w:val="50"/>
  </w:num>
  <w:num w:numId="54" w16cid:durableId="1720207889">
    <w:abstractNumId w:val="60"/>
  </w:num>
  <w:num w:numId="55" w16cid:durableId="1367484180">
    <w:abstractNumId w:val="66"/>
  </w:num>
  <w:num w:numId="56" w16cid:durableId="892085199">
    <w:abstractNumId w:val="36"/>
  </w:num>
  <w:num w:numId="57" w16cid:durableId="647172096">
    <w:abstractNumId w:val="9"/>
  </w:num>
  <w:num w:numId="58" w16cid:durableId="94254730">
    <w:abstractNumId w:val="68"/>
  </w:num>
  <w:num w:numId="59" w16cid:durableId="833758792">
    <w:abstractNumId w:val="17"/>
  </w:num>
  <w:num w:numId="60" w16cid:durableId="1723366756">
    <w:abstractNumId w:val="20"/>
  </w:num>
  <w:num w:numId="61" w16cid:durableId="2140876004">
    <w:abstractNumId w:val="35"/>
  </w:num>
  <w:num w:numId="62" w16cid:durableId="688532109">
    <w:abstractNumId w:val="95"/>
  </w:num>
  <w:num w:numId="63" w16cid:durableId="168378141">
    <w:abstractNumId w:val="81"/>
  </w:num>
  <w:num w:numId="64" w16cid:durableId="1770270878">
    <w:abstractNumId w:val="6"/>
  </w:num>
  <w:num w:numId="65" w16cid:durableId="332296066">
    <w:abstractNumId w:val="105"/>
  </w:num>
  <w:num w:numId="66" w16cid:durableId="1559627533">
    <w:abstractNumId w:val="98"/>
  </w:num>
  <w:num w:numId="67" w16cid:durableId="1287589434">
    <w:abstractNumId w:val="47"/>
  </w:num>
  <w:num w:numId="68" w16cid:durableId="281692652">
    <w:abstractNumId w:val="37"/>
  </w:num>
  <w:num w:numId="69" w16cid:durableId="148206307">
    <w:abstractNumId w:val="58"/>
  </w:num>
  <w:num w:numId="70" w16cid:durableId="1429084510">
    <w:abstractNumId w:val="8"/>
  </w:num>
  <w:num w:numId="71" w16cid:durableId="1745377877">
    <w:abstractNumId w:val="21"/>
  </w:num>
  <w:num w:numId="72" w16cid:durableId="387873899">
    <w:abstractNumId w:val="82"/>
  </w:num>
  <w:num w:numId="73" w16cid:durableId="1403868480">
    <w:abstractNumId w:val="56"/>
  </w:num>
  <w:num w:numId="74" w16cid:durableId="507791619">
    <w:abstractNumId w:val="23"/>
  </w:num>
  <w:num w:numId="75" w16cid:durableId="833688923">
    <w:abstractNumId w:val="86"/>
  </w:num>
  <w:num w:numId="76" w16cid:durableId="591209183">
    <w:abstractNumId w:val="85"/>
  </w:num>
  <w:num w:numId="77" w16cid:durableId="156191818">
    <w:abstractNumId w:val="54"/>
  </w:num>
  <w:num w:numId="78" w16cid:durableId="1723478141">
    <w:abstractNumId w:val="53"/>
  </w:num>
  <w:num w:numId="79" w16cid:durableId="1413164211">
    <w:abstractNumId w:val="80"/>
  </w:num>
  <w:num w:numId="80" w16cid:durableId="2098556224">
    <w:abstractNumId w:val="106"/>
  </w:num>
  <w:num w:numId="81" w16cid:durableId="1168133845">
    <w:abstractNumId w:val="71"/>
  </w:num>
  <w:num w:numId="82" w16cid:durableId="421342217">
    <w:abstractNumId w:val="22"/>
  </w:num>
  <w:num w:numId="83" w16cid:durableId="240221931">
    <w:abstractNumId w:val="7"/>
  </w:num>
  <w:num w:numId="84" w16cid:durableId="170143583">
    <w:abstractNumId w:val="61"/>
  </w:num>
  <w:num w:numId="85" w16cid:durableId="1514032986">
    <w:abstractNumId w:val="24"/>
  </w:num>
  <w:num w:numId="86" w16cid:durableId="1115751548">
    <w:abstractNumId w:val="3"/>
  </w:num>
  <w:num w:numId="87" w16cid:durableId="1925410227">
    <w:abstractNumId w:val="42"/>
  </w:num>
  <w:num w:numId="88" w16cid:durableId="1479374191">
    <w:abstractNumId w:val="109"/>
  </w:num>
  <w:num w:numId="89" w16cid:durableId="2077127001">
    <w:abstractNumId w:val="34"/>
  </w:num>
  <w:num w:numId="90" w16cid:durableId="1422338099">
    <w:abstractNumId w:val="67"/>
  </w:num>
  <w:num w:numId="91" w16cid:durableId="1686597219">
    <w:abstractNumId w:val="45"/>
  </w:num>
  <w:num w:numId="92" w16cid:durableId="1639917018">
    <w:abstractNumId w:val="31"/>
  </w:num>
  <w:num w:numId="93" w16cid:durableId="660080562">
    <w:abstractNumId w:val="76"/>
  </w:num>
  <w:num w:numId="94" w16cid:durableId="772749288">
    <w:abstractNumId w:val="103"/>
  </w:num>
  <w:num w:numId="95" w16cid:durableId="72628050">
    <w:abstractNumId w:val="10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6" w16cid:durableId="150208695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7" w16cid:durableId="1166893617">
    <w:abstractNumId w:val="10"/>
  </w:num>
  <w:num w:numId="98" w16cid:durableId="1048185067">
    <w:abstractNumId w:val="84"/>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9" w16cid:durableId="776024400">
    <w:abstractNumId w:val="19"/>
  </w:num>
  <w:num w:numId="100" w16cid:durableId="456535972">
    <w:abstractNumId w:val="49"/>
  </w:num>
  <w:num w:numId="101" w16cid:durableId="1339042272">
    <w:abstractNumId w:val="69"/>
  </w:num>
  <w:num w:numId="102" w16cid:durableId="1981423700">
    <w:abstractNumId w:val="83"/>
  </w:num>
  <w:num w:numId="103" w16cid:durableId="805244178">
    <w:abstractNumId w:val="70"/>
  </w:num>
  <w:num w:numId="104" w16cid:durableId="567229973">
    <w:abstractNumId w:val="33"/>
  </w:num>
  <w:num w:numId="105" w16cid:durableId="382561430">
    <w:abstractNumId w:val="38"/>
  </w:num>
  <w:num w:numId="106" w16cid:durableId="1876891788">
    <w:abstractNumId w:val="101"/>
  </w:num>
  <w:num w:numId="107" w16cid:durableId="1651133583">
    <w:abstractNumId w:val="91"/>
  </w:num>
  <w:num w:numId="108" w16cid:durableId="1822040161">
    <w:abstractNumId w:val="52"/>
  </w:num>
  <w:num w:numId="109" w16cid:durableId="991756867">
    <w:abstractNumId w:val="74"/>
  </w:num>
  <w:num w:numId="110" w16cid:durableId="1499468369">
    <w:abstractNumId w:val="97"/>
  </w:num>
  <w:numIdMacAtCleanup w:val="10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84A19"/>
    <w:rsid w:val="000016CE"/>
    <w:rsid w:val="0006540A"/>
    <w:rsid w:val="000921E1"/>
    <w:rsid w:val="000A24DF"/>
    <w:rsid w:val="00101BE6"/>
    <w:rsid w:val="00112D3B"/>
    <w:rsid w:val="0011670A"/>
    <w:rsid w:val="00160B56"/>
    <w:rsid w:val="001D42EF"/>
    <w:rsid w:val="00244E67"/>
    <w:rsid w:val="00254148"/>
    <w:rsid w:val="0027078E"/>
    <w:rsid w:val="002744A3"/>
    <w:rsid w:val="00292F27"/>
    <w:rsid w:val="002A073F"/>
    <w:rsid w:val="003123CF"/>
    <w:rsid w:val="00313F3B"/>
    <w:rsid w:val="003844D4"/>
    <w:rsid w:val="003C3FBF"/>
    <w:rsid w:val="003E7CF5"/>
    <w:rsid w:val="004361F3"/>
    <w:rsid w:val="004722D4"/>
    <w:rsid w:val="00482984"/>
    <w:rsid w:val="004A4513"/>
    <w:rsid w:val="004E1A96"/>
    <w:rsid w:val="00511238"/>
    <w:rsid w:val="00546BE4"/>
    <w:rsid w:val="00584A19"/>
    <w:rsid w:val="005943C8"/>
    <w:rsid w:val="005B1F6E"/>
    <w:rsid w:val="005E45FE"/>
    <w:rsid w:val="005F04EC"/>
    <w:rsid w:val="00666BE8"/>
    <w:rsid w:val="006829D5"/>
    <w:rsid w:val="00683702"/>
    <w:rsid w:val="006854C8"/>
    <w:rsid w:val="0069601C"/>
    <w:rsid w:val="006C2C09"/>
    <w:rsid w:val="006C5EAA"/>
    <w:rsid w:val="006E33F3"/>
    <w:rsid w:val="00771193"/>
    <w:rsid w:val="007A57D1"/>
    <w:rsid w:val="007C1884"/>
    <w:rsid w:val="007C1CDF"/>
    <w:rsid w:val="007D5D57"/>
    <w:rsid w:val="00816ACB"/>
    <w:rsid w:val="008747B2"/>
    <w:rsid w:val="008862B5"/>
    <w:rsid w:val="008B0064"/>
    <w:rsid w:val="008D110C"/>
    <w:rsid w:val="008E0DE6"/>
    <w:rsid w:val="009C1B00"/>
    <w:rsid w:val="009C3E2C"/>
    <w:rsid w:val="009E1325"/>
    <w:rsid w:val="00A50D0C"/>
    <w:rsid w:val="00A57755"/>
    <w:rsid w:val="00A971AF"/>
    <w:rsid w:val="00AA3CCA"/>
    <w:rsid w:val="00B037FE"/>
    <w:rsid w:val="00B17383"/>
    <w:rsid w:val="00B8577F"/>
    <w:rsid w:val="00BA2C6B"/>
    <w:rsid w:val="00BB7A86"/>
    <w:rsid w:val="00BD0954"/>
    <w:rsid w:val="00BD5196"/>
    <w:rsid w:val="00BF4377"/>
    <w:rsid w:val="00BF5D05"/>
    <w:rsid w:val="00C2200C"/>
    <w:rsid w:val="00C42D91"/>
    <w:rsid w:val="00C614C0"/>
    <w:rsid w:val="00CA4B7C"/>
    <w:rsid w:val="00CA6AA2"/>
    <w:rsid w:val="00CB7F23"/>
    <w:rsid w:val="00CD01AA"/>
    <w:rsid w:val="00D02E24"/>
    <w:rsid w:val="00D27204"/>
    <w:rsid w:val="00D3033B"/>
    <w:rsid w:val="00D4458B"/>
    <w:rsid w:val="00D76C02"/>
    <w:rsid w:val="00DA2002"/>
    <w:rsid w:val="00DA277F"/>
    <w:rsid w:val="00E253FC"/>
    <w:rsid w:val="00E368B7"/>
    <w:rsid w:val="00EA689F"/>
    <w:rsid w:val="00F246C3"/>
    <w:rsid w:val="00F34163"/>
    <w:rsid w:val="00F755F2"/>
    <w:rsid w:val="00FB2843"/>
    <w:rsid w:val="00FD23CB"/>
    <w:rsid w:val="027F492E"/>
    <w:rsid w:val="077F76A6"/>
    <w:rsid w:val="0A755B43"/>
    <w:rsid w:val="0C7805E7"/>
    <w:rsid w:val="0DF7076C"/>
    <w:rsid w:val="13E04276"/>
    <w:rsid w:val="19247954"/>
    <w:rsid w:val="192E0C07"/>
    <w:rsid w:val="1D0529F1"/>
    <w:rsid w:val="1D1732C7"/>
    <w:rsid w:val="22975872"/>
    <w:rsid w:val="28C02763"/>
    <w:rsid w:val="28FF7082"/>
    <w:rsid w:val="295479B9"/>
    <w:rsid w:val="2A965D55"/>
    <w:rsid w:val="2CE5736A"/>
    <w:rsid w:val="2F9E663E"/>
    <w:rsid w:val="33604EB3"/>
    <w:rsid w:val="38D114D5"/>
    <w:rsid w:val="44A8494E"/>
    <w:rsid w:val="458C0575"/>
    <w:rsid w:val="4638315B"/>
    <w:rsid w:val="485D4FDD"/>
    <w:rsid w:val="4B916505"/>
    <w:rsid w:val="53771DCA"/>
    <w:rsid w:val="59473202"/>
    <w:rsid w:val="59C94037"/>
    <w:rsid w:val="5B5137F6"/>
    <w:rsid w:val="5DCE0E92"/>
    <w:rsid w:val="5E2F558B"/>
    <w:rsid w:val="619460BA"/>
    <w:rsid w:val="70E91DA8"/>
    <w:rsid w:val="781E1AEC"/>
    <w:rsid w:val="7BCE2BAB"/>
  </w:rsids>
  <m:mathPr>
    <m:mathFont m:val="Cambria Math"/>
    <m:brkBin m:val="before"/>
    <m:brkBinSub m:val="--"/>
    <m:smallFrac m:val="0"/>
    <m:dispDef/>
    <m:lMargin m:val="0"/>
    <m:rMargin m:val="0"/>
    <m:defJc m:val="centerGroup"/>
    <m:wrapIndent m:val="1440"/>
    <m:intLim m:val="subSup"/>
    <m:naryLim m:val="undOvr"/>
  </m:mathPr>
  <w:themeFontLang w:val="hr-HR"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B98603"/>
  <w15:docId w15:val="{828468C7-CA0F-429B-87BF-9CD6F5243E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hr-HR" w:eastAsia="hr-H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unhideWhenUsed="1" w:qFormat="1"/>
    <w:lsdException w:name="heading 3" w:uiPriority="9" w:unhideWhenUsed="1" w:qFormat="1"/>
    <w:lsdException w:name="heading 4"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unhideWhenUsed="1" w:qFormat="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unhideWhenUsed="1"/>
    <w:lsdException w:name="No Spacing" w:semiHidden="1" w:unhideWhenUsed="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semiHidden="1" w:uiPriority="1" w:unhideWhenUsed="1"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9" w:lineRule="auto"/>
    </w:pPr>
    <w:rPr>
      <w:sz w:val="22"/>
      <w:szCs w:val="22"/>
      <w:lang w:eastAsia="en-US"/>
    </w:rPr>
  </w:style>
  <w:style w:type="paragraph" w:styleId="Naslov1">
    <w:name w:val="heading 1"/>
    <w:basedOn w:val="Normal"/>
    <w:next w:val="Normal"/>
    <w:link w:val="Naslov1Char"/>
    <w:uiPriority w:val="9"/>
    <w:qFormat/>
    <w:pPr>
      <w:keepNext/>
      <w:keepLines/>
      <w:spacing w:before="340" w:after="330" w:line="578" w:lineRule="auto"/>
      <w:outlineLvl w:val="0"/>
    </w:pPr>
    <w:rPr>
      <w:b/>
      <w:bCs/>
      <w:kern w:val="44"/>
      <w:sz w:val="44"/>
      <w:szCs w:val="44"/>
    </w:rPr>
  </w:style>
  <w:style w:type="paragraph" w:styleId="Naslov2">
    <w:name w:val="heading 2"/>
    <w:basedOn w:val="Normal"/>
    <w:next w:val="Normal"/>
    <w:link w:val="Naslov2Char"/>
    <w:uiPriority w:val="9"/>
    <w:unhideWhenUsed/>
    <w:qFormat/>
    <w:pPr>
      <w:keepNext/>
      <w:keepLines/>
      <w:spacing w:before="260" w:after="260" w:line="416" w:lineRule="auto"/>
      <w:outlineLvl w:val="1"/>
    </w:pPr>
    <w:rPr>
      <w:b/>
      <w:bCs/>
      <w:sz w:val="32"/>
      <w:szCs w:val="32"/>
    </w:rPr>
  </w:style>
  <w:style w:type="paragraph" w:styleId="Naslov3">
    <w:name w:val="heading 3"/>
    <w:basedOn w:val="Normal"/>
    <w:next w:val="Normal"/>
    <w:link w:val="Naslov3Char"/>
    <w:uiPriority w:val="9"/>
    <w:unhideWhenUsed/>
    <w:qFormat/>
    <w:pPr>
      <w:keepNext/>
      <w:keepLines/>
      <w:spacing w:before="260" w:after="260" w:line="416" w:lineRule="auto"/>
      <w:outlineLvl w:val="2"/>
    </w:pPr>
    <w:rPr>
      <w:b/>
      <w:bCs/>
      <w:sz w:val="32"/>
      <w:szCs w:val="32"/>
    </w:rPr>
  </w:style>
  <w:style w:type="paragraph" w:styleId="Naslov4">
    <w:name w:val="heading 4"/>
    <w:basedOn w:val="Normal"/>
    <w:next w:val="Normal"/>
    <w:link w:val="Naslov4Char"/>
    <w:uiPriority w:val="9"/>
    <w:unhideWhenUsed/>
    <w:qFormat/>
    <w:pPr>
      <w:keepNext/>
      <w:keepLines/>
      <w:spacing w:before="280" w:after="290" w:line="376" w:lineRule="auto"/>
      <w:outlineLvl w:val="3"/>
    </w:pPr>
    <w:rPr>
      <w:b/>
      <w:bCs/>
      <w:sz w:val="28"/>
      <w:szCs w:val="28"/>
    </w:rPr>
  </w:style>
  <w:style w:type="paragraph" w:styleId="Naslov9">
    <w:name w:val="heading 9"/>
    <w:basedOn w:val="Normal"/>
    <w:next w:val="Normal"/>
    <w:link w:val="Naslov9Char"/>
    <w:uiPriority w:val="9"/>
    <w:semiHidden/>
    <w:unhideWhenUsed/>
    <w:qFormat/>
    <w:rsid w:val="00D4458B"/>
    <w:pPr>
      <w:keepNext/>
      <w:keepLines/>
      <w:spacing w:before="200" w:after="0" w:line="240" w:lineRule="auto"/>
      <w:outlineLvl w:val="8"/>
    </w:pPr>
    <w:rPr>
      <w:rFonts w:ascii="Cambria" w:eastAsia="Times New Roman" w:hAnsi="Cambria" w:cs="Times New Roman"/>
      <w:i/>
      <w:iCs/>
      <w:color w:val="404040"/>
      <w:sz w:val="20"/>
      <w:szCs w:val="20"/>
      <w:lang w:eastAsia="hr-HR"/>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Tijeloteksta">
    <w:name w:val="Body Text"/>
    <w:basedOn w:val="Normal"/>
    <w:link w:val="TijelotekstaChar"/>
    <w:uiPriority w:val="1"/>
    <w:qFormat/>
    <w:pPr>
      <w:widowControl w:val="0"/>
      <w:autoSpaceDE w:val="0"/>
      <w:autoSpaceDN w:val="0"/>
      <w:spacing w:after="0" w:line="240" w:lineRule="auto"/>
    </w:pPr>
    <w:rPr>
      <w:rFonts w:ascii="Times New Roman" w:eastAsia="Times New Roman" w:hAnsi="Times New Roman" w:cs="Times New Roman"/>
      <w:sz w:val="24"/>
      <w:szCs w:val="24"/>
    </w:rPr>
  </w:style>
  <w:style w:type="character" w:styleId="SlijeenaHiperveza">
    <w:name w:val="FollowedHyperlink"/>
    <w:basedOn w:val="Zadanifontodlomka"/>
    <w:uiPriority w:val="99"/>
    <w:unhideWhenUsed/>
    <w:qFormat/>
    <w:rPr>
      <w:color w:val="800080"/>
      <w:u w:val="single"/>
    </w:rPr>
  </w:style>
  <w:style w:type="character" w:styleId="Hiperveza">
    <w:name w:val="Hyperlink"/>
    <w:basedOn w:val="Zadanifontodlomka"/>
    <w:uiPriority w:val="99"/>
    <w:unhideWhenUsed/>
    <w:qFormat/>
    <w:rPr>
      <w:color w:val="0000FF"/>
      <w:u w:val="single"/>
    </w:rPr>
  </w:style>
  <w:style w:type="paragraph" w:styleId="StandardWeb">
    <w:name w:val="Normal (Web)"/>
    <w:basedOn w:val="Normal"/>
    <w:uiPriority w:val="99"/>
    <w:unhideWhenUsed/>
    <w:qFormat/>
    <w:pPr>
      <w:spacing w:before="100" w:beforeAutospacing="1" w:after="100" w:afterAutospacing="1" w:line="240" w:lineRule="auto"/>
    </w:pPr>
    <w:rPr>
      <w:rFonts w:ascii="Times New Roman" w:eastAsia="Times New Roman" w:hAnsi="Times New Roman" w:cs="Times New Roman"/>
      <w:sz w:val="24"/>
      <w:szCs w:val="24"/>
      <w:lang w:eastAsia="hr-HR"/>
    </w:rPr>
  </w:style>
  <w:style w:type="table" w:styleId="Reetkatablice">
    <w:name w:val="Table Grid"/>
    <w:basedOn w:val="Obinatablica"/>
    <w:uiPriority w:val="39"/>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sonormal0">
    <w:name w:val="msonormal"/>
    <w:basedOn w:val="Normal"/>
    <w:qFormat/>
    <w:pPr>
      <w:spacing w:before="100" w:beforeAutospacing="1" w:after="100" w:afterAutospacing="1" w:line="240" w:lineRule="auto"/>
    </w:pPr>
    <w:rPr>
      <w:rFonts w:ascii="Times New Roman" w:eastAsia="Times New Roman" w:hAnsi="Times New Roman" w:cs="Times New Roman"/>
      <w:sz w:val="24"/>
      <w:szCs w:val="24"/>
      <w:lang w:eastAsia="hr-HR"/>
    </w:rPr>
  </w:style>
  <w:style w:type="paragraph" w:customStyle="1" w:styleId="ListParagraph1">
    <w:name w:val="List Paragraph1"/>
    <w:basedOn w:val="Normal"/>
    <w:qFormat/>
    <w:pPr>
      <w:spacing w:before="100" w:beforeAutospacing="1" w:after="100" w:afterAutospacing="1" w:line="240" w:lineRule="auto"/>
      <w:contextualSpacing/>
    </w:pPr>
    <w:rPr>
      <w:rFonts w:ascii="Times New Roman" w:eastAsia="Times New Roman" w:hAnsi="Times New Roman" w:cs="Times New Roman"/>
      <w:sz w:val="24"/>
      <w:szCs w:val="24"/>
      <w:lang w:eastAsia="hr-HR"/>
    </w:rPr>
  </w:style>
  <w:style w:type="paragraph" w:customStyle="1" w:styleId="NoSpacing1">
    <w:name w:val="No Spacing1"/>
    <w:basedOn w:val="Normal"/>
    <w:qFormat/>
    <w:pPr>
      <w:spacing w:before="100" w:beforeAutospacing="1" w:after="100" w:afterAutospacing="1" w:line="240" w:lineRule="auto"/>
    </w:pPr>
    <w:rPr>
      <w:rFonts w:ascii="Times New Roman" w:eastAsia="Times New Roman" w:hAnsi="Times New Roman" w:cs="Times New Roman"/>
      <w:sz w:val="24"/>
      <w:szCs w:val="24"/>
      <w:lang w:eastAsia="hr-HR"/>
    </w:rPr>
  </w:style>
  <w:style w:type="paragraph" w:customStyle="1" w:styleId="has-text-align-center">
    <w:name w:val="has-text-align-center"/>
    <w:basedOn w:val="Normal"/>
    <w:qFormat/>
    <w:pPr>
      <w:spacing w:before="100" w:beforeAutospacing="1" w:after="100" w:afterAutospacing="1" w:line="240" w:lineRule="auto"/>
    </w:pPr>
    <w:rPr>
      <w:rFonts w:ascii="Times New Roman" w:eastAsia="Times New Roman" w:hAnsi="Times New Roman" w:cs="Times New Roman"/>
      <w:sz w:val="24"/>
      <w:szCs w:val="24"/>
      <w:lang w:eastAsia="hr-HR"/>
    </w:rPr>
  </w:style>
  <w:style w:type="paragraph" w:customStyle="1" w:styleId="NormalWeb1">
    <w:name w:val="Normal (Web)1"/>
    <w:basedOn w:val="Normal"/>
    <w:semiHidden/>
    <w:qFormat/>
    <w:pPr>
      <w:spacing w:before="100" w:beforeAutospacing="1" w:after="100" w:afterAutospacing="1" w:line="240" w:lineRule="auto"/>
    </w:pPr>
    <w:rPr>
      <w:rFonts w:ascii="Times New Roman" w:eastAsia="Times New Roman" w:hAnsi="Times New Roman" w:cs="Times New Roman"/>
      <w:sz w:val="24"/>
      <w:szCs w:val="24"/>
      <w:lang w:eastAsia="hr-HR"/>
    </w:rPr>
  </w:style>
  <w:style w:type="paragraph" w:customStyle="1" w:styleId="Footer1">
    <w:name w:val="Footer1"/>
    <w:basedOn w:val="Normal"/>
    <w:semiHidden/>
    <w:qFormat/>
    <w:pPr>
      <w:tabs>
        <w:tab w:val="center" w:pos="3390"/>
        <w:tab w:val="right" w:pos="6795"/>
        <w:tab w:val="right" w:pos="31680"/>
      </w:tabs>
      <w:spacing w:before="100" w:beforeAutospacing="1" w:after="100" w:afterAutospacing="1" w:line="240" w:lineRule="auto"/>
    </w:pPr>
    <w:rPr>
      <w:rFonts w:ascii="Times New Roman" w:eastAsia="Times New Roman" w:hAnsi="Times New Roman" w:cs="Times New Roman"/>
      <w:sz w:val="24"/>
      <w:szCs w:val="24"/>
      <w:lang w:eastAsia="hr-HR"/>
    </w:rPr>
  </w:style>
  <w:style w:type="character" w:customStyle="1" w:styleId="10">
    <w:name w:val="10"/>
    <w:basedOn w:val="Zadanifontodlomka"/>
    <w:qFormat/>
    <w:rPr>
      <w:rFonts w:ascii="Calibri" w:hAnsi="Calibri" w:cs="Calibri" w:hint="default"/>
    </w:rPr>
  </w:style>
  <w:style w:type="character" w:customStyle="1" w:styleId="15">
    <w:name w:val="15"/>
    <w:basedOn w:val="Zadanifontodlomka"/>
    <w:qFormat/>
    <w:rPr>
      <w:rFonts w:ascii="Calibri" w:hAnsi="Calibri" w:cs="Calibri" w:hint="default"/>
      <w:i/>
      <w:iCs/>
    </w:rPr>
  </w:style>
  <w:style w:type="table" w:customStyle="1" w:styleId="TableNormal1">
    <w:name w:val="Table Normal1"/>
    <w:semiHidden/>
    <w:qFormat/>
    <w:rPr>
      <w:rFonts w:ascii="Times New Roman" w:eastAsia="Times New Roman" w:hAnsi="Times New Roman" w:cs="Times New Roman"/>
    </w:rPr>
    <w:tblPr>
      <w:tblCellMar>
        <w:top w:w="0" w:type="dxa"/>
        <w:left w:w="0" w:type="dxa"/>
        <w:bottom w:w="0" w:type="dxa"/>
        <w:right w:w="0" w:type="dxa"/>
      </w:tblCellMar>
    </w:tblPr>
  </w:style>
  <w:style w:type="table" w:customStyle="1" w:styleId="TableGrid1">
    <w:name w:val="Table Grid1"/>
    <w:basedOn w:val="Obinatablica"/>
    <w:qFormat/>
    <w:rPr>
      <w:rFonts w:ascii="Times New Roman" w:eastAsia="Times New Roman" w:hAnsi="Times New Roman" w:cs="Times New Roman"/>
      <w:lang w:val="en-US" w:eastAsia="sr-Latn-RS"/>
    </w:rPr>
    <w:tblPr>
      <w:tblCellMar>
        <w:left w:w="0" w:type="dxa"/>
        <w:right w:w="0" w:type="dxa"/>
      </w:tblCellMar>
    </w:tblPr>
  </w:style>
  <w:style w:type="character" w:customStyle="1" w:styleId="Naslov2Char">
    <w:name w:val="Naslov 2 Char"/>
    <w:link w:val="Naslov2"/>
    <w:uiPriority w:val="9"/>
    <w:qFormat/>
    <w:rPr>
      <w:b/>
      <w:bCs/>
      <w:sz w:val="32"/>
      <w:szCs w:val="32"/>
    </w:rPr>
  </w:style>
  <w:style w:type="paragraph" w:styleId="Odlomakpopisa">
    <w:name w:val="List Paragraph"/>
    <w:basedOn w:val="Normal"/>
    <w:uiPriority w:val="1"/>
    <w:qFormat/>
    <w:rsid w:val="004A4513"/>
    <w:pPr>
      <w:ind w:left="720"/>
      <w:contextualSpacing/>
    </w:pPr>
    <w:rPr>
      <w:kern w:val="2"/>
      <w14:ligatures w14:val="standardContextual"/>
    </w:rPr>
  </w:style>
  <w:style w:type="paragraph" w:styleId="Podnoje">
    <w:name w:val="footer"/>
    <w:basedOn w:val="Normal"/>
    <w:link w:val="PodnojeChar"/>
    <w:uiPriority w:val="99"/>
    <w:unhideWhenUsed/>
    <w:qFormat/>
    <w:rsid w:val="000921E1"/>
    <w:pPr>
      <w:tabs>
        <w:tab w:val="center" w:pos="4536"/>
        <w:tab w:val="right" w:pos="9072"/>
      </w:tabs>
      <w:spacing w:after="0" w:line="240" w:lineRule="auto"/>
    </w:pPr>
  </w:style>
  <w:style w:type="character" w:customStyle="1" w:styleId="PodnojeChar">
    <w:name w:val="Podnožje Char"/>
    <w:basedOn w:val="Zadanifontodlomka"/>
    <w:link w:val="Podnoje"/>
    <w:uiPriority w:val="99"/>
    <w:qFormat/>
    <w:rsid w:val="000921E1"/>
    <w:rPr>
      <w:sz w:val="22"/>
      <w:szCs w:val="22"/>
      <w:lang w:eastAsia="en-US"/>
    </w:rPr>
  </w:style>
  <w:style w:type="paragraph" w:styleId="Zaglavlje">
    <w:name w:val="header"/>
    <w:basedOn w:val="Normal"/>
    <w:link w:val="ZaglavljeChar"/>
    <w:uiPriority w:val="99"/>
    <w:unhideWhenUsed/>
    <w:qFormat/>
    <w:rsid w:val="000921E1"/>
    <w:pPr>
      <w:tabs>
        <w:tab w:val="center" w:pos="4536"/>
        <w:tab w:val="right" w:pos="9072"/>
      </w:tabs>
      <w:spacing w:after="0" w:line="240" w:lineRule="auto"/>
    </w:pPr>
  </w:style>
  <w:style w:type="character" w:customStyle="1" w:styleId="ZaglavljeChar">
    <w:name w:val="Zaglavlje Char"/>
    <w:basedOn w:val="Zadanifontodlomka"/>
    <w:link w:val="Zaglavlje"/>
    <w:uiPriority w:val="99"/>
    <w:qFormat/>
    <w:rsid w:val="000921E1"/>
    <w:rPr>
      <w:sz w:val="22"/>
      <w:szCs w:val="22"/>
      <w:lang w:eastAsia="en-US"/>
    </w:rPr>
  </w:style>
  <w:style w:type="paragraph" w:styleId="Naslov">
    <w:name w:val="Title"/>
    <w:basedOn w:val="Normal"/>
    <w:link w:val="NaslovChar"/>
    <w:uiPriority w:val="10"/>
    <w:qFormat/>
    <w:rsid w:val="000921E1"/>
    <w:pPr>
      <w:widowControl w:val="0"/>
      <w:autoSpaceDE w:val="0"/>
      <w:autoSpaceDN w:val="0"/>
      <w:spacing w:before="257" w:after="0" w:line="240" w:lineRule="auto"/>
      <w:ind w:left="2229" w:right="1712"/>
      <w:jc w:val="center"/>
    </w:pPr>
    <w:rPr>
      <w:rFonts w:ascii="Times New Roman" w:eastAsia="Times New Roman" w:hAnsi="Times New Roman" w:cs="Times New Roman"/>
      <w:b/>
      <w:bCs/>
      <w:sz w:val="44"/>
      <w:szCs w:val="44"/>
    </w:rPr>
  </w:style>
  <w:style w:type="character" w:customStyle="1" w:styleId="NaslovChar">
    <w:name w:val="Naslov Char"/>
    <w:basedOn w:val="Zadanifontodlomka"/>
    <w:link w:val="Naslov"/>
    <w:uiPriority w:val="10"/>
    <w:qFormat/>
    <w:rsid w:val="000921E1"/>
    <w:rPr>
      <w:rFonts w:ascii="Times New Roman" w:eastAsia="Times New Roman" w:hAnsi="Times New Roman" w:cs="Times New Roman"/>
      <w:b/>
      <w:bCs/>
      <w:sz w:val="44"/>
      <w:szCs w:val="44"/>
      <w:lang w:eastAsia="en-US"/>
    </w:rPr>
  </w:style>
  <w:style w:type="character" w:customStyle="1" w:styleId="Naslov1Char">
    <w:name w:val="Naslov 1 Char"/>
    <w:basedOn w:val="Zadanifontodlomka"/>
    <w:link w:val="Naslov1"/>
    <w:uiPriority w:val="9"/>
    <w:rsid w:val="000921E1"/>
    <w:rPr>
      <w:b/>
      <w:bCs/>
      <w:kern w:val="44"/>
      <w:sz w:val="44"/>
      <w:szCs w:val="44"/>
      <w:lang w:eastAsia="en-US"/>
    </w:rPr>
  </w:style>
  <w:style w:type="character" w:customStyle="1" w:styleId="Naslov3Char">
    <w:name w:val="Naslov 3 Char"/>
    <w:basedOn w:val="Zadanifontodlomka"/>
    <w:link w:val="Naslov3"/>
    <w:uiPriority w:val="9"/>
    <w:rsid w:val="000921E1"/>
    <w:rPr>
      <w:b/>
      <w:bCs/>
      <w:sz w:val="32"/>
      <w:szCs w:val="32"/>
      <w:lang w:eastAsia="en-US"/>
    </w:rPr>
  </w:style>
  <w:style w:type="character" w:customStyle="1" w:styleId="TijelotekstaChar">
    <w:name w:val="Tijelo teksta Char"/>
    <w:basedOn w:val="Zadanifontodlomka"/>
    <w:link w:val="Tijeloteksta"/>
    <w:uiPriority w:val="1"/>
    <w:rsid w:val="000921E1"/>
    <w:rPr>
      <w:rFonts w:ascii="Times New Roman" w:eastAsia="Times New Roman" w:hAnsi="Times New Roman" w:cs="Times New Roman"/>
      <w:sz w:val="24"/>
      <w:szCs w:val="24"/>
      <w:lang w:eastAsia="en-US"/>
    </w:rPr>
  </w:style>
  <w:style w:type="paragraph" w:customStyle="1" w:styleId="TableParagraph">
    <w:name w:val="Table Paragraph"/>
    <w:basedOn w:val="Normal"/>
    <w:uiPriority w:val="1"/>
    <w:qFormat/>
    <w:rsid w:val="000921E1"/>
    <w:pPr>
      <w:widowControl w:val="0"/>
      <w:autoSpaceDE w:val="0"/>
      <w:autoSpaceDN w:val="0"/>
      <w:spacing w:after="0" w:line="240" w:lineRule="auto"/>
    </w:pPr>
    <w:rPr>
      <w:rFonts w:ascii="Times New Roman" w:eastAsia="Times New Roman" w:hAnsi="Times New Roman" w:cs="Times New Roman"/>
    </w:rPr>
  </w:style>
  <w:style w:type="character" w:customStyle="1" w:styleId="Naslov9Char">
    <w:name w:val="Naslov 9 Char"/>
    <w:basedOn w:val="Zadanifontodlomka"/>
    <w:link w:val="Naslov9"/>
    <w:uiPriority w:val="9"/>
    <w:semiHidden/>
    <w:rsid w:val="00D4458B"/>
    <w:rPr>
      <w:rFonts w:ascii="Cambria" w:eastAsia="Times New Roman" w:hAnsi="Cambria" w:cs="Times New Roman"/>
      <w:i/>
      <w:iCs/>
      <w:color w:val="404040"/>
    </w:rPr>
  </w:style>
  <w:style w:type="numbering" w:customStyle="1" w:styleId="Bezpopisa1">
    <w:name w:val="Bez popisa1"/>
    <w:next w:val="Bezpopisa"/>
    <w:uiPriority w:val="99"/>
    <w:semiHidden/>
    <w:unhideWhenUsed/>
    <w:rsid w:val="00D4458B"/>
  </w:style>
  <w:style w:type="numbering" w:customStyle="1" w:styleId="NoList1">
    <w:name w:val="No List1"/>
    <w:next w:val="Bezpopisa"/>
    <w:uiPriority w:val="99"/>
    <w:semiHidden/>
    <w:unhideWhenUsed/>
    <w:rsid w:val="00D4458B"/>
  </w:style>
  <w:style w:type="table" w:customStyle="1" w:styleId="Reetkatablice1">
    <w:name w:val="Rešetka tablice1"/>
    <w:basedOn w:val="Obinatablica"/>
    <w:next w:val="Reetkatablice"/>
    <w:rsid w:val="00D4458B"/>
    <w:rPr>
      <w:rFonts w:ascii="Times New Roman" w:eastAsia="Times New Roman" w:hAnsi="Times New Roman" w:cs="Times New Roman"/>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kstbalonia">
    <w:name w:val="Balloon Text"/>
    <w:basedOn w:val="Normal"/>
    <w:link w:val="TekstbaloniaChar"/>
    <w:uiPriority w:val="99"/>
    <w:semiHidden/>
    <w:unhideWhenUsed/>
    <w:rsid w:val="00D4458B"/>
    <w:pPr>
      <w:spacing w:after="0" w:line="240" w:lineRule="auto"/>
    </w:pPr>
    <w:rPr>
      <w:rFonts w:ascii="Tahoma" w:eastAsia="Times New Roman" w:hAnsi="Tahoma" w:cs="Times New Roman"/>
      <w:sz w:val="16"/>
      <w:szCs w:val="16"/>
      <w:lang w:eastAsia="hr-HR"/>
    </w:rPr>
  </w:style>
  <w:style w:type="character" w:customStyle="1" w:styleId="TekstbaloniaChar">
    <w:name w:val="Tekst balončića Char"/>
    <w:basedOn w:val="Zadanifontodlomka"/>
    <w:link w:val="Tekstbalonia"/>
    <w:uiPriority w:val="99"/>
    <w:semiHidden/>
    <w:rsid w:val="00D4458B"/>
    <w:rPr>
      <w:rFonts w:ascii="Tahoma" w:eastAsia="Times New Roman" w:hAnsi="Tahoma" w:cs="Times New Roman"/>
      <w:sz w:val="16"/>
      <w:szCs w:val="16"/>
    </w:rPr>
  </w:style>
  <w:style w:type="paragraph" w:styleId="Bezproreda">
    <w:name w:val="No Spacing"/>
    <w:uiPriority w:val="99"/>
    <w:qFormat/>
    <w:rsid w:val="00D4458B"/>
    <w:rPr>
      <w:rFonts w:ascii="Times New Roman" w:eastAsia="Times New Roman" w:hAnsi="Times New Roman" w:cs="Times New Roman"/>
      <w:sz w:val="24"/>
      <w:szCs w:val="24"/>
    </w:rPr>
  </w:style>
  <w:style w:type="character" w:styleId="Naglaeno">
    <w:name w:val="Strong"/>
    <w:qFormat/>
    <w:rsid w:val="00D4458B"/>
    <w:rPr>
      <w:b/>
      <w:bCs/>
    </w:rPr>
  </w:style>
  <w:style w:type="paragraph" w:styleId="Tijeloteksta2">
    <w:name w:val="Body Text 2"/>
    <w:basedOn w:val="Normal"/>
    <w:link w:val="Tijeloteksta2Char"/>
    <w:rsid w:val="00D4458B"/>
    <w:pPr>
      <w:spacing w:after="0" w:line="240" w:lineRule="auto"/>
      <w:jc w:val="both"/>
    </w:pPr>
    <w:rPr>
      <w:rFonts w:ascii="Arial" w:eastAsia="Times New Roman" w:hAnsi="Arial" w:cs="Times New Roman"/>
      <w:color w:val="000000"/>
      <w:sz w:val="24"/>
      <w:szCs w:val="24"/>
      <w:lang w:eastAsia="hr-HR"/>
    </w:rPr>
  </w:style>
  <w:style w:type="character" w:customStyle="1" w:styleId="Tijeloteksta2Char">
    <w:name w:val="Tijelo teksta 2 Char"/>
    <w:basedOn w:val="Zadanifontodlomka"/>
    <w:link w:val="Tijeloteksta2"/>
    <w:rsid w:val="00D4458B"/>
    <w:rPr>
      <w:rFonts w:ascii="Arial" w:eastAsia="Times New Roman" w:hAnsi="Arial" w:cs="Times New Roman"/>
      <w:color w:val="000000"/>
      <w:sz w:val="24"/>
      <w:szCs w:val="24"/>
    </w:rPr>
  </w:style>
  <w:style w:type="paragraph" w:customStyle="1" w:styleId="Odlomakpopisa1">
    <w:name w:val="Odlomak popisa1"/>
    <w:basedOn w:val="Normal"/>
    <w:qFormat/>
    <w:rsid w:val="00D4458B"/>
    <w:pPr>
      <w:spacing w:after="200" w:line="276" w:lineRule="auto"/>
      <w:ind w:left="720"/>
      <w:contextualSpacing/>
    </w:pPr>
    <w:rPr>
      <w:rFonts w:ascii="Calibri" w:eastAsia="Calibri" w:hAnsi="Calibri" w:cs="Times New Roman"/>
      <w:lang w:eastAsia="hr-HR"/>
    </w:rPr>
  </w:style>
  <w:style w:type="paragraph" w:customStyle="1" w:styleId="Bezproreda1">
    <w:name w:val="Bez proreda1"/>
    <w:qFormat/>
    <w:rsid w:val="00D4458B"/>
    <w:rPr>
      <w:rFonts w:ascii="Times New Roman" w:eastAsia="Times New Roman" w:hAnsi="Times New Roman" w:cs="Times New Roman"/>
      <w:sz w:val="24"/>
      <w:szCs w:val="24"/>
    </w:rPr>
  </w:style>
  <w:style w:type="character" w:customStyle="1" w:styleId="apple-converted-space">
    <w:name w:val="apple-converted-space"/>
    <w:basedOn w:val="Zadanifontodlomka"/>
    <w:rsid w:val="00D4458B"/>
  </w:style>
  <w:style w:type="character" w:customStyle="1" w:styleId="plavo1">
    <w:name w:val="plavo1"/>
    <w:basedOn w:val="Zadanifontodlomka"/>
    <w:rsid w:val="00D4458B"/>
    <w:rPr>
      <w:rFonts w:ascii="Arial" w:hAnsi="Arial" w:cs="Arial" w:hint="default"/>
      <w:b/>
      <w:bCs/>
      <w:i w:val="0"/>
      <w:iCs w:val="0"/>
      <w:caps w:val="0"/>
      <w:color w:val="0000FF"/>
      <w:sz w:val="18"/>
      <w:szCs w:val="18"/>
    </w:rPr>
  </w:style>
  <w:style w:type="paragraph" w:customStyle="1" w:styleId="Naslov21">
    <w:name w:val="Naslov 21"/>
    <w:basedOn w:val="Normal"/>
    <w:next w:val="Normal"/>
    <w:link w:val="Heading2Char"/>
    <w:qFormat/>
    <w:rsid w:val="00D4458B"/>
    <w:pPr>
      <w:keepNext/>
      <w:keepLines/>
      <w:spacing w:before="200" w:after="0" w:line="240" w:lineRule="auto"/>
      <w:outlineLvl w:val="1"/>
    </w:pPr>
    <w:rPr>
      <w:rFonts w:ascii="Cambria" w:eastAsia="Times New Roman" w:hAnsi="Cambria" w:cs="Times New Roman"/>
      <w:b/>
      <w:bCs/>
      <w:color w:val="4F81BD"/>
      <w:sz w:val="26"/>
      <w:szCs w:val="26"/>
      <w:lang w:eastAsia="hr-HR"/>
    </w:rPr>
  </w:style>
  <w:style w:type="character" w:customStyle="1" w:styleId="Heading2Char">
    <w:name w:val="Heading 2 Char"/>
    <w:link w:val="Naslov21"/>
    <w:qFormat/>
    <w:locked/>
    <w:rsid w:val="00D4458B"/>
    <w:rPr>
      <w:rFonts w:ascii="Cambria" w:eastAsia="Times New Roman" w:hAnsi="Cambria" w:cs="Times New Roman"/>
      <w:b/>
      <w:bCs/>
      <w:color w:val="4F81BD"/>
      <w:sz w:val="26"/>
      <w:szCs w:val="26"/>
    </w:rPr>
  </w:style>
  <w:style w:type="paragraph" w:customStyle="1" w:styleId="Default">
    <w:name w:val="Default"/>
    <w:rsid w:val="00D4458B"/>
    <w:pPr>
      <w:autoSpaceDE w:val="0"/>
      <w:autoSpaceDN w:val="0"/>
      <w:adjustRightInd w:val="0"/>
    </w:pPr>
    <w:rPr>
      <w:rFonts w:ascii="Century Gothic" w:eastAsia="Times New Roman" w:hAnsi="Century Gothic" w:cs="Century Gothic"/>
      <w:color w:val="000000"/>
      <w:sz w:val="24"/>
      <w:szCs w:val="24"/>
    </w:rPr>
  </w:style>
  <w:style w:type="numbering" w:customStyle="1" w:styleId="NoList2">
    <w:name w:val="No List2"/>
    <w:next w:val="Bezpopisa"/>
    <w:uiPriority w:val="99"/>
    <w:semiHidden/>
    <w:unhideWhenUsed/>
    <w:rsid w:val="00D4458B"/>
  </w:style>
  <w:style w:type="paragraph" w:customStyle="1" w:styleId="TableContents">
    <w:name w:val="Table Contents"/>
    <w:basedOn w:val="Normal"/>
    <w:rsid w:val="00D4458B"/>
    <w:pPr>
      <w:widowControl w:val="0"/>
      <w:suppressLineNumbers/>
      <w:suppressAutoHyphens/>
      <w:spacing w:after="0" w:line="240" w:lineRule="auto"/>
    </w:pPr>
    <w:rPr>
      <w:rFonts w:ascii="Liberation Serif" w:eastAsia="SimSun" w:hAnsi="Liberation Serif" w:cs="Mangal"/>
      <w:sz w:val="24"/>
      <w:szCs w:val="24"/>
      <w:lang w:eastAsia="zh-CN" w:bidi="hi-IN"/>
    </w:rPr>
  </w:style>
  <w:style w:type="numbering" w:customStyle="1" w:styleId="Bezpopisa11">
    <w:name w:val="Bez popisa11"/>
    <w:next w:val="Bezpopisa"/>
    <w:uiPriority w:val="99"/>
    <w:semiHidden/>
    <w:unhideWhenUsed/>
    <w:rsid w:val="00D4458B"/>
  </w:style>
  <w:style w:type="numbering" w:customStyle="1" w:styleId="NoList11">
    <w:name w:val="No List11"/>
    <w:next w:val="Bezpopisa"/>
    <w:uiPriority w:val="99"/>
    <w:semiHidden/>
    <w:unhideWhenUsed/>
    <w:rsid w:val="00D4458B"/>
  </w:style>
  <w:style w:type="paragraph" w:customStyle="1" w:styleId="Naslov22">
    <w:name w:val="Naslov 22"/>
    <w:basedOn w:val="Normal"/>
    <w:next w:val="Normal"/>
    <w:unhideWhenUsed/>
    <w:qFormat/>
    <w:rsid w:val="00D4458B"/>
    <w:pPr>
      <w:keepNext/>
      <w:keepLines/>
      <w:spacing w:before="200" w:after="0" w:line="240" w:lineRule="auto"/>
      <w:outlineLvl w:val="1"/>
    </w:pPr>
    <w:rPr>
      <w:rFonts w:ascii="Cambria" w:eastAsia="Times New Roman" w:hAnsi="Cambria" w:cs="Times New Roman"/>
      <w:b/>
      <w:bCs/>
      <w:color w:val="4F81BD"/>
      <w:sz w:val="26"/>
      <w:szCs w:val="26"/>
      <w:lang w:eastAsia="hr-HR"/>
    </w:rPr>
  </w:style>
  <w:style w:type="character" w:customStyle="1" w:styleId="SlijeenaHiperveza1">
    <w:name w:val="SlijeđenaHiperveza1"/>
    <w:basedOn w:val="Zadanifontodlomka"/>
    <w:uiPriority w:val="99"/>
    <w:semiHidden/>
    <w:unhideWhenUsed/>
    <w:rsid w:val="00D4458B"/>
    <w:rPr>
      <w:color w:val="800080"/>
      <w:u w:val="single"/>
    </w:rPr>
  </w:style>
  <w:style w:type="table" w:customStyle="1" w:styleId="Svijetlareetkatablice1">
    <w:name w:val="Svijetla rešetka tablice1"/>
    <w:basedOn w:val="Obinatablica"/>
    <w:next w:val="Svijetlareetkatablice"/>
    <w:uiPriority w:val="40"/>
    <w:rsid w:val="00D4458B"/>
    <w:rPr>
      <w:rFonts w:eastAsia="Calibri"/>
      <w:sz w:val="22"/>
      <w:szCs w:val="22"/>
      <w:lang w:eastAsia="en-US"/>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Obinatablica11">
    <w:name w:val="Obična tablica 11"/>
    <w:basedOn w:val="Obinatablica"/>
    <w:next w:val="Obinatablica1"/>
    <w:uiPriority w:val="41"/>
    <w:rsid w:val="00D4458B"/>
    <w:rPr>
      <w:rFonts w:eastAsia="Calibri"/>
      <w:sz w:val="22"/>
      <w:szCs w:val="22"/>
      <w:lang w:eastAsia="en-US"/>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Obinatablica21">
    <w:name w:val="Obična tablica 21"/>
    <w:basedOn w:val="Obinatablica"/>
    <w:next w:val="Obinatablica2"/>
    <w:uiPriority w:val="42"/>
    <w:rsid w:val="00D4458B"/>
    <w:rPr>
      <w:rFonts w:eastAsia="Calibri"/>
      <w:sz w:val="22"/>
      <w:szCs w:val="22"/>
      <w:lang w:eastAsia="en-US"/>
    </w:r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Obinatablica31">
    <w:name w:val="Obična tablica 31"/>
    <w:basedOn w:val="Obinatablica"/>
    <w:next w:val="Obinatablica3"/>
    <w:uiPriority w:val="43"/>
    <w:rsid w:val="00D4458B"/>
    <w:rPr>
      <w:rFonts w:eastAsia="Calibri"/>
      <w:sz w:val="22"/>
      <w:szCs w:val="22"/>
      <w:lang w:eastAsia="en-US"/>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Obinatablica41">
    <w:name w:val="Obična tablica 41"/>
    <w:basedOn w:val="Obinatablica"/>
    <w:next w:val="Obinatablica4"/>
    <w:uiPriority w:val="44"/>
    <w:rsid w:val="00D4458B"/>
    <w:rPr>
      <w:rFonts w:eastAsia="Calibri"/>
      <w:sz w:val="22"/>
      <w:szCs w:val="22"/>
      <w:lang w:eastAsia="en-US"/>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Obinatablica51">
    <w:name w:val="Obična tablica 51"/>
    <w:basedOn w:val="Obinatablica"/>
    <w:next w:val="Obinatablica5"/>
    <w:uiPriority w:val="45"/>
    <w:rsid w:val="00D4458B"/>
    <w:rPr>
      <w:rFonts w:eastAsia="Calibri"/>
      <w:sz w:val="22"/>
      <w:szCs w:val="22"/>
      <w:lang w:eastAsia="en-US"/>
    </w:rPr>
    <w:tblPr>
      <w:tblStyleRowBandSize w:val="1"/>
      <w:tblStyleColBandSize w:val="1"/>
    </w:tblPr>
    <w:tblStylePr w:type="firstRow">
      <w:rPr>
        <w:rFonts w:ascii="Calibri Light" w:eastAsia="Times New Roman" w:hAnsi="Calibri Light" w:cs="Times New Roman"/>
        <w:i/>
        <w:iCs/>
        <w:sz w:val="26"/>
      </w:rPr>
      <w:tblPr/>
      <w:tcPr>
        <w:tcBorders>
          <w:bottom w:val="single" w:sz="4" w:space="0" w:color="7F7F7F"/>
        </w:tcBorders>
        <w:shd w:val="clear" w:color="auto" w:fill="FFFFFF"/>
      </w:tcPr>
    </w:tblStylePr>
    <w:tblStylePr w:type="lastRow">
      <w:rPr>
        <w:rFonts w:ascii="Calibri Light" w:eastAsia="Times New Roman" w:hAnsi="Calibri Light" w:cs="Times New Roman"/>
        <w:i/>
        <w:iCs/>
        <w:sz w:val="26"/>
      </w:rPr>
      <w:tblPr/>
      <w:tcPr>
        <w:tcBorders>
          <w:top w:val="single" w:sz="4" w:space="0" w:color="7F7F7F"/>
        </w:tcBorders>
        <w:shd w:val="clear" w:color="auto" w:fill="FFFFFF"/>
      </w:tcPr>
    </w:tblStylePr>
    <w:tblStylePr w:type="firstCol">
      <w:pPr>
        <w:jc w:val="right"/>
      </w:pPr>
      <w:rPr>
        <w:rFonts w:ascii="Calibri Light" w:eastAsia="Times New Roman" w:hAnsi="Calibri Light" w:cs="Times New Roman"/>
        <w:i/>
        <w:iCs/>
        <w:sz w:val="26"/>
      </w:rPr>
      <w:tblPr/>
      <w:tcPr>
        <w:tcBorders>
          <w:right w:val="single" w:sz="4" w:space="0" w:color="7F7F7F"/>
        </w:tcBorders>
        <w:shd w:val="clear" w:color="auto" w:fill="FFFFFF"/>
      </w:tcPr>
    </w:tblStylePr>
    <w:tblStylePr w:type="lastCol">
      <w:rPr>
        <w:rFonts w:ascii="Calibri Light" w:eastAsia="Times New Roman" w:hAnsi="Calibri Light" w:cs="Times New Roman"/>
        <w:i/>
        <w:iCs/>
        <w:sz w:val="26"/>
      </w:rPr>
      <w:tblPr/>
      <w:tcPr>
        <w:tcBorders>
          <w:left w:val="single" w:sz="4" w:space="0" w:color="7F7F7F"/>
        </w:tcBorders>
        <w:shd w:val="clear" w:color="auto" w:fill="FFFFFF"/>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Istaknuto">
    <w:name w:val="Emphasis"/>
    <w:basedOn w:val="Zadanifontodlomka"/>
    <w:uiPriority w:val="20"/>
    <w:qFormat/>
    <w:rsid w:val="00D4458B"/>
    <w:rPr>
      <w:i/>
      <w:iCs/>
    </w:rPr>
  </w:style>
  <w:style w:type="paragraph" w:customStyle="1" w:styleId="gt-block">
    <w:name w:val="gt-block"/>
    <w:basedOn w:val="Normal"/>
    <w:rsid w:val="00D4458B"/>
    <w:pPr>
      <w:spacing w:before="100" w:beforeAutospacing="1" w:after="100" w:afterAutospacing="1" w:line="240" w:lineRule="auto"/>
    </w:pPr>
    <w:rPr>
      <w:rFonts w:ascii="Times New Roman" w:eastAsia="Times New Roman" w:hAnsi="Times New Roman" w:cs="Times New Roman"/>
      <w:sz w:val="24"/>
      <w:szCs w:val="24"/>
      <w:lang w:eastAsia="hr-HR"/>
    </w:rPr>
  </w:style>
  <w:style w:type="table" w:customStyle="1" w:styleId="Svijetlareetkatablice2">
    <w:name w:val="Svijetla rešetka tablice2"/>
    <w:basedOn w:val="Obinatablica"/>
    <w:next w:val="Svijetlareetkatablice"/>
    <w:uiPriority w:val="40"/>
    <w:rsid w:val="00D4458B"/>
    <w:rPr>
      <w:rFonts w:eastAsia="Times New Roman"/>
      <w:sz w:val="22"/>
      <w:szCs w:val="22"/>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Obinatablica12">
    <w:name w:val="Obična tablica 12"/>
    <w:basedOn w:val="Obinatablica"/>
    <w:next w:val="Obinatablica1"/>
    <w:uiPriority w:val="41"/>
    <w:rsid w:val="00D4458B"/>
    <w:rPr>
      <w:rFonts w:eastAsia="Times New Roman"/>
      <w:sz w:val="22"/>
      <w:szCs w:val="22"/>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Obinatablica22">
    <w:name w:val="Obična tablica 22"/>
    <w:basedOn w:val="Obinatablica"/>
    <w:next w:val="Obinatablica2"/>
    <w:uiPriority w:val="42"/>
    <w:rsid w:val="00D4458B"/>
    <w:rPr>
      <w:rFonts w:eastAsia="Times New Roman"/>
      <w:sz w:val="22"/>
      <w:szCs w:val="22"/>
    </w:r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Obinatablica32">
    <w:name w:val="Obična tablica 32"/>
    <w:basedOn w:val="Obinatablica"/>
    <w:next w:val="Obinatablica3"/>
    <w:uiPriority w:val="43"/>
    <w:rsid w:val="00D4458B"/>
    <w:rPr>
      <w:rFonts w:eastAsia="Times New Roman"/>
      <w:sz w:val="22"/>
      <w:szCs w:val="22"/>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Obinatablica42">
    <w:name w:val="Obična tablica 42"/>
    <w:basedOn w:val="Obinatablica"/>
    <w:next w:val="Obinatablica4"/>
    <w:uiPriority w:val="44"/>
    <w:rsid w:val="00D4458B"/>
    <w:rPr>
      <w:rFonts w:eastAsia="Times New Roman"/>
      <w:sz w:val="22"/>
      <w:szCs w:val="22"/>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Obinatablica52">
    <w:name w:val="Obična tablica 52"/>
    <w:basedOn w:val="Obinatablica"/>
    <w:next w:val="Obinatablica5"/>
    <w:uiPriority w:val="45"/>
    <w:rsid w:val="00D4458B"/>
    <w:rPr>
      <w:rFonts w:eastAsia="Times New Roman"/>
      <w:sz w:val="22"/>
      <w:szCs w:val="22"/>
    </w:rPr>
    <w:tblPr>
      <w:tblStyleRowBandSize w:val="1"/>
      <w:tblStyleColBandSize w:val="1"/>
    </w:tblPr>
    <w:tblStylePr w:type="firstRow">
      <w:rPr>
        <w:rFonts w:ascii="Cambria" w:eastAsia="Times New Roman" w:hAnsi="Cambria" w:cs="Times New Roman"/>
        <w:i/>
        <w:iCs/>
        <w:sz w:val="26"/>
      </w:rPr>
      <w:tblPr/>
      <w:tcPr>
        <w:tcBorders>
          <w:bottom w:val="single" w:sz="4" w:space="0" w:color="7F7F7F"/>
        </w:tcBorders>
        <w:shd w:val="clear" w:color="auto" w:fill="FFFFFF"/>
      </w:tcPr>
    </w:tblStylePr>
    <w:tblStylePr w:type="lastRow">
      <w:rPr>
        <w:rFonts w:ascii="Cambria" w:eastAsia="Times New Roman" w:hAnsi="Cambria" w:cs="Times New Roman"/>
        <w:i/>
        <w:iCs/>
        <w:sz w:val="26"/>
      </w:rPr>
      <w:tblPr/>
      <w:tcPr>
        <w:tcBorders>
          <w:top w:val="single" w:sz="4" w:space="0" w:color="7F7F7F"/>
        </w:tcBorders>
        <w:shd w:val="clear" w:color="auto" w:fill="FFFFFF"/>
      </w:tcPr>
    </w:tblStylePr>
    <w:tblStylePr w:type="firstCol">
      <w:pPr>
        <w:jc w:val="right"/>
      </w:pPr>
      <w:rPr>
        <w:rFonts w:ascii="Cambria" w:eastAsia="Times New Roman" w:hAnsi="Cambria" w:cs="Times New Roman"/>
        <w:i/>
        <w:iCs/>
        <w:sz w:val="26"/>
      </w:rPr>
      <w:tblPr/>
      <w:tcPr>
        <w:tcBorders>
          <w:right w:val="single" w:sz="4" w:space="0" w:color="7F7F7F"/>
        </w:tcBorders>
        <w:shd w:val="clear" w:color="auto" w:fill="FFFFFF"/>
      </w:tcPr>
    </w:tblStylePr>
    <w:tblStylePr w:type="lastCol">
      <w:rPr>
        <w:rFonts w:ascii="Cambria" w:eastAsia="Times New Roman" w:hAnsi="Cambria" w:cs="Times New Roman"/>
        <w:i/>
        <w:iCs/>
        <w:sz w:val="26"/>
      </w:rPr>
      <w:tblPr/>
      <w:tcPr>
        <w:tcBorders>
          <w:left w:val="single" w:sz="4" w:space="0" w:color="7F7F7F"/>
        </w:tcBorders>
        <w:shd w:val="clear" w:color="auto" w:fill="FFFFFF"/>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Svijetlareetkatablice21">
    <w:name w:val="Svijetla rešetka tablice21"/>
    <w:basedOn w:val="Obinatablica"/>
    <w:next w:val="Svijetlareetkatablice"/>
    <w:uiPriority w:val="40"/>
    <w:rsid w:val="00D4458B"/>
    <w:rPr>
      <w:rFonts w:eastAsia="Calibri"/>
      <w:sz w:val="22"/>
      <w:szCs w:val="22"/>
      <w:lang w:eastAsia="en-US"/>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Obinatablica121">
    <w:name w:val="Obična tablica 121"/>
    <w:basedOn w:val="Obinatablica"/>
    <w:next w:val="Obinatablica1"/>
    <w:uiPriority w:val="41"/>
    <w:rsid w:val="00D4458B"/>
    <w:rPr>
      <w:rFonts w:eastAsia="Calibri"/>
      <w:sz w:val="22"/>
      <w:szCs w:val="22"/>
      <w:lang w:eastAsia="en-US"/>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Obinatablica221">
    <w:name w:val="Obična tablica 221"/>
    <w:basedOn w:val="Obinatablica"/>
    <w:next w:val="Obinatablica2"/>
    <w:uiPriority w:val="42"/>
    <w:rsid w:val="00D4458B"/>
    <w:rPr>
      <w:rFonts w:eastAsia="Calibri"/>
      <w:sz w:val="22"/>
      <w:szCs w:val="22"/>
      <w:lang w:eastAsia="en-US"/>
    </w:r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Obinatablica321">
    <w:name w:val="Obična tablica 321"/>
    <w:basedOn w:val="Obinatablica"/>
    <w:next w:val="Obinatablica3"/>
    <w:uiPriority w:val="43"/>
    <w:rsid w:val="00D4458B"/>
    <w:rPr>
      <w:rFonts w:eastAsia="Calibri"/>
      <w:sz w:val="22"/>
      <w:szCs w:val="22"/>
      <w:lang w:eastAsia="en-US"/>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Obinatablica421">
    <w:name w:val="Obična tablica 421"/>
    <w:basedOn w:val="Obinatablica"/>
    <w:next w:val="Obinatablica4"/>
    <w:uiPriority w:val="44"/>
    <w:rsid w:val="00D4458B"/>
    <w:rPr>
      <w:rFonts w:eastAsia="Calibri"/>
      <w:sz w:val="22"/>
      <w:szCs w:val="22"/>
      <w:lang w:eastAsia="en-US"/>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Obinatablica521">
    <w:name w:val="Obična tablica 521"/>
    <w:basedOn w:val="Obinatablica"/>
    <w:next w:val="Obinatablica5"/>
    <w:uiPriority w:val="45"/>
    <w:rsid w:val="00D4458B"/>
    <w:rPr>
      <w:rFonts w:eastAsia="Calibri"/>
      <w:sz w:val="22"/>
      <w:szCs w:val="22"/>
      <w:lang w:eastAsia="en-US"/>
    </w:rPr>
    <w:tblPr>
      <w:tblStyleRowBandSize w:val="1"/>
      <w:tblStyleColBandSize w:val="1"/>
    </w:tblPr>
    <w:tblStylePr w:type="firstRow">
      <w:rPr>
        <w:rFonts w:ascii="Calibri Light" w:eastAsia="Times New Roman" w:hAnsi="Calibri Light" w:cs="Times New Roman"/>
        <w:i/>
        <w:iCs/>
        <w:sz w:val="26"/>
      </w:rPr>
      <w:tblPr/>
      <w:tcPr>
        <w:tcBorders>
          <w:bottom w:val="single" w:sz="4" w:space="0" w:color="7F7F7F"/>
        </w:tcBorders>
        <w:shd w:val="clear" w:color="auto" w:fill="FFFFFF"/>
      </w:tcPr>
    </w:tblStylePr>
    <w:tblStylePr w:type="lastRow">
      <w:rPr>
        <w:rFonts w:ascii="Calibri Light" w:eastAsia="Times New Roman" w:hAnsi="Calibri Light" w:cs="Times New Roman"/>
        <w:i/>
        <w:iCs/>
        <w:sz w:val="26"/>
      </w:rPr>
      <w:tblPr/>
      <w:tcPr>
        <w:tcBorders>
          <w:top w:val="single" w:sz="4" w:space="0" w:color="7F7F7F"/>
        </w:tcBorders>
        <w:shd w:val="clear" w:color="auto" w:fill="FFFFFF"/>
      </w:tcPr>
    </w:tblStylePr>
    <w:tblStylePr w:type="firstCol">
      <w:pPr>
        <w:jc w:val="right"/>
      </w:pPr>
      <w:rPr>
        <w:rFonts w:ascii="Calibri Light" w:eastAsia="Times New Roman" w:hAnsi="Calibri Light" w:cs="Times New Roman"/>
        <w:i/>
        <w:iCs/>
        <w:sz w:val="26"/>
      </w:rPr>
      <w:tblPr/>
      <w:tcPr>
        <w:tcBorders>
          <w:right w:val="single" w:sz="4" w:space="0" w:color="7F7F7F"/>
        </w:tcBorders>
        <w:shd w:val="clear" w:color="auto" w:fill="FFFFFF"/>
      </w:tcPr>
    </w:tblStylePr>
    <w:tblStylePr w:type="lastCol">
      <w:rPr>
        <w:rFonts w:ascii="Calibri Light" w:eastAsia="Times New Roman" w:hAnsi="Calibri Light" w:cs="Times New Roman"/>
        <w:i/>
        <w:iCs/>
        <w:sz w:val="26"/>
      </w:rPr>
      <w:tblPr/>
      <w:tcPr>
        <w:tcBorders>
          <w:left w:val="single" w:sz="4" w:space="0" w:color="7F7F7F"/>
        </w:tcBorders>
        <w:shd w:val="clear" w:color="auto" w:fill="FFFFFF"/>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Svijetlareetkatablice3">
    <w:name w:val="Svijetla rešetka tablice3"/>
    <w:basedOn w:val="Obinatablica"/>
    <w:next w:val="Svijetlareetkatablice"/>
    <w:uiPriority w:val="40"/>
    <w:rsid w:val="00D4458B"/>
    <w:rPr>
      <w:sz w:val="22"/>
      <w:szCs w:val="22"/>
      <w:lang w:eastAsia="en-US"/>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Obinatablica13">
    <w:name w:val="Obična tablica 13"/>
    <w:basedOn w:val="Obinatablica"/>
    <w:next w:val="Obinatablica1"/>
    <w:uiPriority w:val="41"/>
    <w:rsid w:val="00D4458B"/>
    <w:rPr>
      <w:sz w:val="22"/>
      <w:szCs w:val="22"/>
      <w:lang w:eastAsia="en-US"/>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Obinatablica23">
    <w:name w:val="Obična tablica 23"/>
    <w:basedOn w:val="Obinatablica"/>
    <w:next w:val="Obinatablica2"/>
    <w:uiPriority w:val="42"/>
    <w:rsid w:val="00D4458B"/>
    <w:rPr>
      <w:sz w:val="22"/>
      <w:szCs w:val="22"/>
      <w:lang w:eastAsia="en-US"/>
    </w:r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Obinatablica33">
    <w:name w:val="Obična tablica 33"/>
    <w:basedOn w:val="Obinatablica"/>
    <w:next w:val="Obinatablica3"/>
    <w:uiPriority w:val="43"/>
    <w:rsid w:val="00D4458B"/>
    <w:rPr>
      <w:sz w:val="22"/>
      <w:szCs w:val="22"/>
      <w:lang w:eastAsia="en-US"/>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Obinatablica43">
    <w:name w:val="Obična tablica 43"/>
    <w:basedOn w:val="Obinatablica"/>
    <w:next w:val="Obinatablica4"/>
    <w:uiPriority w:val="44"/>
    <w:rsid w:val="00D4458B"/>
    <w:rPr>
      <w:sz w:val="22"/>
      <w:szCs w:val="22"/>
      <w:lang w:eastAsia="en-US"/>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Obinatablica53">
    <w:name w:val="Obična tablica 53"/>
    <w:basedOn w:val="Obinatablica"/>
    <w:next w:val="Obinatablica5"/>
    <w:uiPriority w:val="45"/>
    <w:rsid w:val="00D4458B"/>
    <w:rPr>
      <w:sz w:val="22"/>
      <w:szCs w:val="22"/>
      <w:lang w:eastAsia="en-US"/>
    </w:rPr>
    <w:tblPr>
      <w:tblStyleRowBandSize w:val="1"/>
      <w:tblStyleColBandSize w:val="1"/>
    </w:tblPr>
    <w:tblStylePr w:type="firstRow">
      <w:rPr>
        <w:rFonts w:ascii="Calibri Light" w:eastAsia="Times New Roman" w:hAnsi="Calibri Light" w:cs="Times New Roman"/>
        <w:i/>
        <w:iCs/>
        <w:sz w:val="26"/>
      </w:rPr>
      <w:tblPr/>
      <w:tcPr>
        <w:tcBorders>
          <w:bottom w:val="single" w:sz="4" w:space="0" w:color="7F7F7F"/>
        </w:tcBorders>
        <w:shd w:val="clear" w:color="auto" w:fill="FFFFFF"/>
      </w:tcPr>
    </w:tblStylePr>
    <w:tblStylePr w:type="lastRow">
      <w:rPr>
        <w:rFonts w:ascii="Calibri Light" w:eastAsia="Times New Roman" w:hAnsi="Calibri Light" w:cs="Times New Roman"/>
        <w:i/>
        <w:iCs/>
        <w:sz w:val="26"/>
      </w:rPr>
      <w:tblPr/>
      <w:tcPr>
        <w:tcBorders>
          <w:top w:val="single" w:sz="4" w:space="0" w:color="7F7F7F"/>
        </w:tcBorders>
        <w:shd w:val="clear" w:color="auto" w:fill="FFFFFF"/>
      </w:tcPr>
    </w:tblStylePr>
    <w:tblStylePr w:type="firstCol">
      <w:pPr>
        <w:jc w:val="right"/>
      </w:pPr>
      <w:rPr>
        <w:rFonts w:ascii="Calibri Light" w:eastAsia="Times New Roman" w:hAnsi="Calibri Light" w:cs="Times New Roman"/>
        <w:i/>
        <w:iCs/>
        <w:sz w:val="26"/>
      </w:rPr>
      <w:tblPr/>
      <w:tcPr>
        <w:tcBorders>
          <w:right w:val="single" w:sz="4" w:space="0" w:color="7F7F7F"/>
        </w:tcBorders>
        <w:shd w:val="clear" w:color="auto" w:fill="FFFFFF"/>
      </w:tcPr>
    </w:tblStylePr>
    <w:tblStylePr w:type="lastCol">
      <w:rPr>
        <w:rFonts w:ascii="Calibri Light" w:eastAsia="Times New Roman" w:hAnsi="Calibri Light" w:cs="Times New Roman"/>
        <w:i/>
        <w:iCs/>
        <w:sz w:val="26"/>
      </w:rPr>
      <w:tblPr/>
      <w:tcPr>
        <w:tcBorders>
          <w:left w:val="single" w:sz="4" w:space="0" w:color="7F7F7F"/>
        </w:tcBorders>
        <w:shd w:val="clear" w:color="auto" w:fill="FFFFFF"/>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numbering" w:customStyle="1" w:styleId="Bezpopisa2">
    <w:name w:val="Bez popisa2"/>
    <w:next w:val="Bezpopisa"/>
    <w:uiPriority w:val="99"/>
    <w:semiHidden/>
    <w:unhideWhenUsed/>
    <w:rsid w:val="00D4458B"/>
  </w:style>
  <w:style w:type="numbering" w:customStyle="1" w:styleId="NoList12">
    <w:name w:val="No List12"/>
    <w:next w:val="Bezpopisa"/>
    <w:uiPriority w:val="99"/>
    <w:semiHidden/>
    <w:unhideWhenUsed/>
    <w:rsid w:val="00D4458B"/>
  </w:style>
  <w:style w:type="numbering" w:customStyle="1" w:styleId="NoList21">
    <w:name w:val="No List21"/>
    <w:next w:val="Bezpopisa"/>
    <w:uiPriority w:val="99"/>
    <w:semiHidden/>
    <w:unhideWhenUsed/>
    <w:rsid w:val="00D4458B"/>
  </w:style>
  <w:style w:type="numbering" w:customStyle="1" w:styleId="Bezpopisa12">
    <w:name w:val="Bez popisa12"/>
    <w:next w:val="Bezpopisa"/>
    <w:uiPriority w:val="99"/>
    <w:semiHidden/>
    <w:unhideWhenUsed/>
    <w:rsid w:val="00D4458B"/>
  </w:style>
  <w:style w:type="numbering" w:customStyle="1" w:styleId="NoList111">
    <w:name w:val="No List111"/>
    <w:next w:val="Bezpopisa"/>
    <w:uiPriority w:val="99"/>
    <w:semiHidden/>
    <w:unhideWhenUsed/>
    <w:rsid w:val="00D4458B"/>
  </w:style>
  <w:style w:type="table" w:customStyle="1" w:styleId="Reetkatablice11">
    <w:name w:val="Rešetka tablice11"/>
    <w:basedOn w:val="Obinatablica"/>
    <w:next w:val="Reetkatablice"/>
    <w:uiPriority w:val="39"/>
    <w:rsid w:val="00D4458B"/>
    <w:rPr>
      <w:kern w:val="2"/>
      <w:sz w:val="22"/>
      <w:szCs w:val="22"/>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aslov41">
    <w:name w:val="Naslov 41"/>
    <w:basedOn w:val="Normal"/>
    <w:next w:val="Normal"/>
    <w:uiPriority w:val="9"/>
    <w:unhideWhenUsed/>
    <w:qFormat/>
    <w:rsid w:val="00D4458B"/>
    <w:pPr>
      <w:keepNext/>
      <w:keepLines/>
      <w:spacing w:before="280" w:after="290" w:line="376" w:lineRule="auto"/>
      <w:outlineLvl w:val="3"/>
    </w:pPr>
    <w:rPr>
      <w:b/>
      <w:bCs/>
      <w:sz w:val="28"/>
      <w:szCs w:val="28"/>
    </w:rPr>
  </w:style>
  <w:style w:type="numbering" w:customStyle="1" w:styleId="Bezpopisa3">
    <w:name w:val="Bez popisa3"/>
    <w:next w:val="Bezpopisa"/>
    <w:uiPriority w:val="99"/>
    <w:semiHidden/>
    <w:unhideWhenUsed/>
    <w:rsid w:val="00D4458B"/>
  </w:style>
  <w:style w:type="character" w:customStyle="1" w:styleId="Naslov4Char">
    <w:name w:val="Naslov 4 Char"/>
    <w:basedOn w:val="Zadanifontodlomka"/>
    <w:link w:val="Naslov4"/>
    <w:uiPriority w:val="9"/>
    <w:rsid w:val="00D4458B"/>
    <w:rPr>
      <w:b/>
      <w:bCs/>
      <w:sz w:val="28"/>
      <w:szCs w:val="28"/>
      <w:lang w:eastAsia="en-US"/>
    </w:rPr>
  </w:style>
  <w:style w:type="table" w:customStyle="1" w:styleId="Reetkatablice2">
    <w:name w:val="Rešetka tablice2"/>
    <w:basedOn w:val="Obinatablica"/>
    <w:next w:val="Reetkatablice"/>
    <w:uiPriority w:val="39"/>
    <w:qFormat/>
    <w:rsid w:val="00D4458B"/>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aslov4Char1">
    <w:name w:val="Naslov 4 Char1"/>
    <w:basedOn w:val="Zadanifontodlomka"/>
    <w:uiPriority w:val="9"/>
    <w:semiHidden/>
    <w:rsid w:val="00D4458B"/>
    <w:rPr>
      <w:rFonts w:ascii="Calibri Light" w:eastAsia="Times New Roman" w:hAnsi="Calibri Light" w:cs="Times New Roman"/>
      <w:i/>
      <w:iCs/>
      <w:color w:val="2E74B5"/>
    </w:rPr>
  </w:style>
  <w:style w:type="table" w:styleId="Svijetlareetkatablice">
    <w:name w:val="Grid Table Light"/>
    <w:basedOn w:val="Obinatablica"/>
    <w:uiPriority w:val="40"/>
    <w:rsid w:val="00D4458B"/>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Obinatablica1">
    <w:name w:val="Plain Table 1"/>
    <w:basedOn w:val="Obinatablica"/>
    <w:uiPriority w:val="41"/>
    <w:rsid w:val="00D4458B"/>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Obinatablica2">
    <w:name w:val="Plain Table 2"/>
    <w:basedOn w:val="Obinatablica"/>
    <w:uiPriority w:val="42"/>
    <w:rsid w:val="00D4458B"/>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Obinatablica3">
    <w:name w:val="Plain Table 3"/>
    <w:basedOn w:val="Obinatablica"/>
    <w:uiPriority w:val="43"/>
    <w:rsid w:val="00D4458B"/>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Obinatablica4">
    <w:name w:val="Plain Table 4"/>
    <w:basedOn w:val="Obinatablica"/>
    <w:uiPriority w:val="44"/>
    <w:rsid w:val="00D4458B"/>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Obinatablica5">
    <w:name w:val="Plain Table 5"/>
    <w:basedOn w:val="Obinatablica"/>
    <w:uiPriority w:val="45"/>
    <w:rsid w:val="00D4458B"/>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Reetkatablice3">
    <w:name w:val="Rešetka tablice3"/>
    <w:basedOn w:val="Obinatablica"/>
    <w:next w:val="Reetkatablice"/>
    <w:uiPriority w:val="39"/>
    <w:rsid w:val="00482984"/>
    <w:rPr>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4">
    <w:name w:val="Rešetka tablice4"/>
    <w:basedOn w:val="Obinatablica"/>
    <w:next w:val="Reetkatablice"/>
    <w:uiPriority w:val="39"/>
    <w:rsid w:val="003E7CF5"/>
    <w:rPr>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5">
    <w:name w:val="Rešetka tablice5"/>
    <w:basedOn w:val="Obinatablica"/>
    <w:next w:val="Reetkatablice"/>
    <w:uiPriority w:val="39"/>
    <w:rsid w:val="003E7CF5"/>
    <w:rPr>
      <w:kern w:val="2"/>
      <w:sz w:val="22"/>
      <w:szCs w:val="22"/>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6">
    <w:name w:val="Rešetka tablice6"/>
    <w:basedOn w:val="Obinatablica"/>
    <w:next w:val="Reetkatablice"/>
    <w:uiPriority w:val="39"/>
    <w:rsid w:val="008E0DE6"/>
    <w:rPr>
      <w:kern w:val="2"/>
      <w:sz w:val="22"/>
      <w:szCs w:val="22"/>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7">
    <w:name w:val="Rešetka tablice7"/>
    <w:basedOn w:val="Obinatablica"/>
    <w:next w:val="Reetkatablice"/>
    <w:uiPriority w:val="39"/>
    <w:rsid w:val="008E0DE6"/>
    <w:rPr>
      <w:kern w:val="2"/>
      <w:sz w:val="22"/>
      <w:szCs w:val="22"/>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8">
    <w:name w:val="Rešetka tablice8"/>
    <w:basedOn w:val="Obinatablica"/>
    <w:next w:val="Reetkatablice"/>
    <w:uiPriority w:val="39"/>
    <w:rsid w:val="008E0DE6"/>
    <w:rPr>
      <w:kern w:val="2"/>
      <w:sz w:val="22"/>
      <w:szCs w:val="22"/>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9">
    <w:name w:val="Rešetka tablice9"/>
    <w:basedOn w:val="Obinatablica"/>
    <w:next w:val="Reetkatablice"/>
    <w:uiPriority w:val="39"/>
    <w:rsid w:val="008E0DE6"/>
    <w:rPr>
      <w:kern w:val="2"/>
      <w:sz w:val="22"/>
      <w:szCs w:val="22"/>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10">
    <w:name w:val="Rešetka tablice10"/>
    <w:basedOn w:val="Obinatablica"/>
    <w:next w:val="Reetkatablice"/>
    <w:uiPriority w:val="39"/>
    <w:rsid w:val="009C1B00"/>
    <w:rPr>
      <w:rFonts w:ascii="Calibri" w:eastAsia="Calibri" w:hAnsi="Calibri" w:cs="Times New Roman"/>
      <w:kern w:val="2"/>
      <w:sz w:val="22"/>
      <w:szCs w:val="22"/>
      <w:lang w:eastAsia="en-US"/>
      <w14:ligatures w14:val="standardContextual"/>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12">
    <w:name w:val="Rešetka tablice12"/>
    <w:basedOn w:val="Obinatablica"/>
    <w:next w:val="Reetkatablice"/>
    <w:uiPriority w:val="39"/>
    <w:rsid w:val="007A57D1"/>
    <w:rPr>
      <w:kern w:val="2"/>
      <w:sz w:val="22"/>
      <w:szCs w:val="22"/>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13">
    <w:name w:val="Rešetka tablice13"/>
    <w:basedOn w:val="Obinatablica"/>
    <w:next w:val="Reetkatablice"/>
    <w:uiPriority w:val="39"/>
    <w:rsid w:val="004361F3"/>
    <w:rPr>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image" Target="media/image2.png"/><Relationship Id="rId18" Type="http://schemas.openxmlformats.org/officeDocument/2006/relationships/image" Target="media/image7.png"/><Relationship Id="rId3" Type="http://schemas.openxmlformats.org/officeDocument/2006/relationships/styles" Target="styles.xml"/><Relationship Id="rId21" Type="http://schemas.openxmlformats.org/officeDocument/2006/relationships/image" Target="media/image10.jpeg"/><Relationship Id="rId7" Type="http://schemas.openxmlformats.org/officeDocument/2006/relationships/endnotes" Target="endnotes.xml"/><Relationship Id="rId12" Type="http://schemas.openxmlformats.org/officeDocument/2006/relationships/image" Target="media/image1.jpeg"/><Relationship Id="rId17" Type="http://schemas.openxmlformats.org/officeDocument/2006/relationships/image" Target="media/image6.png"/><Relationship Id="rId2" Type="http://schemas.openxmlformats.org/officeDocument/2006/relationships/numbering" Target="numbering.xml"/><Relationship Id="rId16" Type="http://schemas.openxmlformats.org/officeDocument/2006/relationships/image" Target="media/image5.png"/><Relationship Id="rId20" Type="http://schemas.openxmlformats.org/officeDocument/2006/relationships/image" Target="media/image9.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4.png"/><Relationship Id="rId23" Type="http://schemas.openxmlformats.org/officeDocument/2006/relationships/fontTable" Target="fontTable.xml"/><Relationship Id="rId10" Type="http://schemas.openxmlformats.org/officeDocument/2006/relationships/hyperlink" Target="http://www.volim.ivanic/" TargetMode="External"/><Relationship Id="rId19" Type="http://schemas.openxmlformats.org/officeDocument/2006/relationships/image" Target="media/image8.jpeg"/><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image" Target="media/image3.png"/><Relationship Id="rId22" Type="http://schemas.openxmlformats.org/officeDocument/2006/relationships/image" Target="media/image11.png"/></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DA29E49-6284-4D86-BF39-C69882F4CF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252</TotalTime>
  <Pages>132</Pages>
  <Words>29852</Words>
  <Characters>170163</Characters>
  <Application>Microsoft Office Word</Application>
  <DocSecurity>0</DocSecurity>
  <Lines>1418</Lines>
  <Paragraphs>399</Paragraphs>
  <ScaleCrop>false</ScaleCrop>
  <Company/>
  <LinksUpToDate>false</LinksUpToDate>
  <CharactersWithSpaces>199616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Korisnik</dc:creator>
  <cp:lastModifiedBy>Nino</cp:lastModifiedBy>
  <cp:revision>12</cp:revision>
  <dcterms:created xsi:type="dcterms:W3CDTF">2026-09-21T08:33:00Z</dcterms:created>
  <dcterms:modified xsi:type="dcterms:W3CDTF">2026-09-24T12:22:00Z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1033-12.2.0.22549</vt:lpwstr>
  </property>
  <property fmtid="{D5CDD505-2E9C-101B-9397-08002B2CF9AE}" pid="3" name="ICV">
    <vt:lpwstr>B1D775AC22974808912260C7CD4D29C4_12</vt:lpwstr>
  </property>
</Properties>
</file>